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78BDF" w14:textId="77777777" w:rsidR="00B80C72" w:rsidRDefault="00BF440D" w:rsidP="00B80C72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</w:pPr>
      <w:r w:rsidRPr="00681AEB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drawing>
          <wp:anchor distT="0" distB="0" distL="114300" distR="114300" simplePos="0" relativeHeight="251658240" behindDoc="0" locked="0" layoutInCell="1" allowOverlap="1" wp14:anchorId="385E4171" wp14:editId="300E4F5E">
            <wp:simplePos x="0" y="0"/>
            <wp:positionH relativeFrom="margin">
              <wp:posOffset>5330323</wp:posOffset>
            </wp:positionH>
            <wp:positionV relativeFrom="margin">
              <wp:posOffset>-761498</wp:posOffset>
            </wp:positionV>
            <wp:extent cx="1228090" cy="11264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0C72" w:rsidRPr="00B80C72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DESTREZAS Y CONOCIMIENTOS EN EL MANEJO DE SENTENCIAS </w:t>
      </w:r>
    </w:p>
    <w:p w14:paraId="34AC7CF3" w14:textId="464E574A" w:rsidR="00E75BC4" w:rsidRPr="00681AEB" w:rsidRDefault="00B80C72" w:rsidP="00B80C72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</w:pPr>
      <w:r w:rsidRPr="00B80C72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>DDL Y DML DE SQL</w:t>
      </w:r>
      <w:r w:rsidR="001E4FCA" w:rsidRPr="001E4FCA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 </w:t>
      </w:r>
    </w:p>
    <w:p w14:paraId="584244F3" w14:textId="4BE4ABA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0A2CAE0D" w14:textId="459A81C5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A898577" w14:textId="64B1AAF6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71F8B8" w14:textId="26312479" w:rsidR="00E75BC4" w:rsidRPr="00681AEB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681AEB">
        <w:rPr>
          <w:rFonts w:eastAsia="Times New Roman" w:cstheme="minorHAnsi"/>
          <w:color w:val="0F1115"/>
          <w:sz w:val="24"/>
          <w:szCs w:val="24"/>
          <w:lang w:eastAsia="es-CO"/>
        </w:rPr>
        <w:t>Evidencia</w:t>
      </w:r>
      <w:r w:rsidRPr="00681AE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 </w:t>
      </w:r>
      <w:r w:rsidR="00360A5B" w:rsidRPr="00360A5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GA6-220501096-AA</w:t>
      </w:r>
      <w:r w:rsidR="00B80C72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2</w:t>
      </w:r>
      <w:r w:rsidR="00360A5B" w:rsidRPr="00360A5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-EV0</w:t>
      </w:r>
      <w:r w:rsidR="00B80C72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1</w:t>
      </w:r>
    </w:p>
    <w:p w14:paraId="635F8DF9" w14:textId="12CC5660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19F2C49" w14:textId="7701EDCF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D844B40" w14:textId="7EAFF26C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AD12AD4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4014E0F" w14:textId="77777777" w:rsidR="0098497F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Programa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Análisis Y Desarrollo De Software</w:t>
      </w:r>
    </w:p>
    <w:p w14:paraId="77FCAD6E" w14:textId="565F0019" w:rsidR="00E75BC4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Ficha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3336171</w:t>
      </w:r>
    </w:p>
    <w:p w14:paraId="33964B59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27D56EE0" w14:textId="3747B9E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5B3C316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20B3D2C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36AADC" w14:textId="06D737D1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JEISSON NIKOL</w:t>
      </w:r>
      <w:r w:rsidR="00711B00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Á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S MOSCOTE VANEGAS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Aprendiz</w:t>
      </w:r>
    </w:p>
    <w:p w14:paraId="004586A7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64B6826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F87B14C" w14:textId="6C4FF99B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327AE9C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3A98982" w14:textId="03B168C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Fecha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t> </w:t>
      </w:r>
      <w:r w:rsidR="00A013E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Ju</w:t>
      </w:r>
      <w:r w:rsidR="005A47A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l</w:t>
      </w:r>
      <w:r w:rsidR="00A013E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io</w:t>
      </w:r>
      <w:r w:rsidR="003A596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 xml:space="preserve"> / 202</w:t>
      </w:r>
      <w:r w:rsidR="00334BB8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6</w:t>
      </w:r>
    </w:p>
    <w:p w14:paraId="768F8A69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lastRenderedPageBreak/>
        <w:t>1. INTRODUCCIÓN</w:t>
      </w:r>
    </w:p>
    <w:p w14:paraId="7BBDD367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SQL (</w:t>
      </w:r>
      <w:proofErr w:type="spellStart"/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Structured</w:t>
      </w:r>
      <w:proofErr w:type="spellEnd"/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Query</w:t>
      </w:r>
      <w:proofErr w:type="spellEnd"/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Language</w:t>
      </w:r>
      <w:proofErr w:type="spellEnd"/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) es el lenguaje estándar para manejar bases de datos relacionales. Se divide en dos categorías principales: </w:t>
      </w: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DDL (Data </w:t>
      </w:r>
      <w:proofErr w:type="spellStart"/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Definition</w:t>
      </w:r>
      <w:proofErr w:type="spellEnd"/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Language</w:t>
      </w:r>
      <w:proofErr w:type="spellEnd"/>
      <w:proofErr w:type="gramStart"/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)</w:t>
      </w: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 ,</w:t>
      </w:r>
      <w:proofErr w:type="gramEnd"/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que se usa para definir la estructura de la base de datos (crear, modificar o eliminar tablas), y </w:t>
      </w: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DML (Data </w:t>
      </w:r>
      <w:proofErr w:type="spellStart"/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Manipulation</w:t>
      </w:r>
      <w:proofErr w:type="spellEnd"/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Language</w:t>
      </w:r>
      <w:proofErr w:type="spellEnd"/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)</w:t>
      </w: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 , que se usa para manipular los datos dentro de esas tablas (insertar, consultar, actualizar o eliminar registros).</w:t>
      </w:r>
    </w:p>
    <w:p w14:paraId="3C6420F6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En este taller se aplican ambos lenguajes para construir la base de datos del sistema de la Panadería Don Oscar, incluyendo la creación de tablas, la inserción de datos de prueba y la ejecución de consultas que responden a las necesidades del negocio.</w:t>
      </w:r>
    </w:p>
    <w:p w14:paraId="685151A9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2F72A0B3">
          <v:rect id="_x0000_i1025" style="width:0;height:.75pt" o:hralign="center" o:hrstd="t" o:hr="t" fillcolor="#a0a0a0" stroked="f"/>
        </w:pict>
      </w:r>
    </w:p>
    <w:p w14:paraId="12B6A780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2. DESARROLLO DEL TALLER</w:t>
      </w:r>
    </w:p>
    <w:p w14:paraId="04448A95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PARTE 1: DDL - CREACIÓN DE LA BASE DE DATOS Y TABLAS</w:t>
      </w:r>
    </w:p>
    <w:p w14:paraId="548528A1" w14:textId="73F918C2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1.1. Crear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 Base De Datos</w:t>
      </w:r>
    </w:p>
    <w:p w14:paraId="1CBD78FE" w14:textId="359373AE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74C9A5A9" wp14:editId="76E54139">
            <wp:extent cx="4435224" cy="1066892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F453" w14:textId="20B00BB2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1.2. Crear las tablas</w:t>
      </w:r>
    </w:p>
    <w:p w14:paraId="76B0E2E6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Tabla: CLIENTE</w:t>
      </w:r>
    </w:p>
    <w:p w14:paraId="22332F73" w14:textId="353862A2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4F2CB5BF" wp14:editId="01453283">
            <wp:extent cx="4419983" cy="160033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B7B6" w14:textId="77777777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5D9BF43" w14:textId="77777777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1D2116B" w14:textId="77777777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2B1BC5C8" w14:textId="7D8B3DE2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Tabla: CATEGORIA</w:t>
      </w:r>
    </w:p>
    <w:p w14:paraId="1CB3B5CB" w14:textId="5F9FBA5B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0DBD0F80" wp14:editId="29085E32">
            <wp:extent cx="4397121" cy="1066892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9FBD" w14:textId="6F61F9A9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Tabla: PRODUCTO</w:t>
      </w:r>
    </w:p>
    <w:p w14:paraId="121FF761" w14:textId="1485B509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687ED589" wp14:editId="64D2DC9B">
            <wp:extent cx="4427604" cy="161558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2F75" w14:textId="61519723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Tabla: VENTA</w:t>
      </w:r>
    </w:p>
    <w:p w14:paraId="4EA53D9D" w14:textId="2B38BBEE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3A8E546E" wp14:editId="0149D7EE">
            <wp:extent cx="4473328" cy="1600339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5B19" w14:textId="214F2B70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Tabla: DETALLE_VENTA</w:t>
      </w:r>
    </w:p>
    <w:p w14:paraId="754222F4" w14:textId="489CDF3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452C1B0B" wp14:editId="48165B93">
            <wp:extent cx="4465707" cy="1767993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C250" w14:textId="77777777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E65C54E" w14:textId="1CC3E36E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Tabla: INSUMO</w:t>
      </w:r>
    </w:p>
    <w:p w14:paraId="75D29E19" w14:textId="07C015E2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6F142DDB" wp14:editId="74301195">
            <wp:extent cx="4465707" cy="147078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2772" w14:textId="4D55F631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Tabla: PROVEEDOR</w:t>
      </w:r>
    </w:p>
    <w:p w14:paraId="52060E0D" w14:textId="33D244FA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24ACF108" wp14:editId="19A77AF4">
            <wp:extent cx="4442845" cy="1425063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60B2" w14:textId="76A5CF13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Tabla: COMPRA</w:t>
      </w:r>
    </w:p>
    <w:p w14:paraId="6EA97977" w14:textId="71736E60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745E5B53" wp14:editId="62E26221">
            <wp:extent cx="4473328" cy="1371719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5A06" w14:textId="3737B1B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Tabla: DETALLE_COMPRA</w:t>
      </w:r>
    </w:p>
    <w:p w14:paraId="6292DD11" w14:textId="39BF13CB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72673367" wp14:editId="7C2BDC64">
            <wp:extent cx="4458086" cy="1767993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ACEE" w14:textId="77777777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005B057D" w14:textId="39B2F0C6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Tabla: EMPLEADO</w:t>
      </w:r>
    </w:p>
    <w:p w14:paraId="355A8374" w14:textId="3E042CA4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4131612D" wp14:editId="1E69CDC5">
            <wp:extent cx="4427604" cy="137171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4864" w14:textId="34B8ECA0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Tabla: USUARIO</w:t>
      </w:r>
    </w:p>
    <w:p w14:paraId="540DE938" w14:textId="5C3D79A0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3D6FDA0C" wp14:editId="070CDFEB">
            <wp:extent cx="4511431" cy="1653683"/>
            <wp:effectExtent l="0" t="0" r="381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B34A" w14:textId="370BA035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5B8BAD9F">
          <v:rect id="_x0000_i1026" style="width:0;height:.75pt" o:hralign="center" o:hrstd="t" o:hr="t" fillcolor="#a0a0a0" stroked="f"/>
        </w:pict>
      </w:r>
    </w:p>
    <w:p w14:paraId="777CF41F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PARTE 2: DML - INSERCIÓN DE DATOS</w:t>
      </w:r>
    </w:p>
    <w:p w14:paraId="0FAE4C17" w14:textId="6806A803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2.1. Insertar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Datos En</w:t>
      </w: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CLIENTE</w:t>
      </w:r>
    </w:p>
    <w:p w14:paraId="18740C61" w14:textId="39110D73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5E3DDA14" wp14:editId="05E4214A">
            <wp:extent cx="4595258" cy="95258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B016" w14:textId="3E5D1FAA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2.2.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</w:t>
      </w: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Insertar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Datos En</w:t>
      </w: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CATEGORIA</w:t>
      </w:r>
    </w:p>
    <w:p w14:paraId="45172C46" w14:textId="5FB25CDC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58A13C90" wp14:editId="3C9D3595">
            <wp:extent cx="4480948" cy="110499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C52A" w14:textId="77777777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4B232807" w14:textId="77777777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270BE0C1" w14:textId="78F6A1F3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2.3. Insertar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Datos En</w:t>
      </w: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PRODUCTO</w:t>
      </w:r>
    </w:p>
    <w:p w14:paraId="3A2E63CF" w14:textId="78A59F9A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04E8CA90" wp14:editId="71AFB447">
            <wp:extent cx="4351397" cy="1120237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E17A" w14:textId="4D16F1AB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2.4. Insertar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Datos En</w:t>
      </w: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INSUMO</w:t>
      </w:r>
    </w:p>
    <w:p w14:paraId="32A83CA3" w14:textId="71CF67CE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3CCE471E" wp14:editId="508B1859">
            <wp:extent cx="4389500" cy="1310754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3509" w14:textId="15E41524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2.5. Insertar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Datos En </w:t>
      </w: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PROVEEDOR</w:t>
      </w:r>
    </w:p>
    <w:p w14:paraId="5AABA404" w14:textId="48A6A480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3C0195BF" wp14:editId="23DA92A9">
            <wp:extent cx="4724809" cy="1013548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65DD" w14:textId="1CAC89CF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2.6. Insertar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Datos En</w:t>
      </w: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EMPLEADO</w:t>
      </w:r>
    </w:p>
    <w:p w14:paraId="2CC32BE8" w14:textId="742A0951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0BB466FC" wp14:editId="22DF7D15">
            <wp:extent cx="4343776" cy="967824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423A" w14:textId="552EE772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2.7. Insertar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Datos En</w:t>
      </w: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USUARIO</w:t>
      </w:r>
    </w:p>
    <w:p w14:paraId="1FFC0583" w14:textId="1EC83E5D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030D44B0" wp14:editId="2F10D1AE">
            <wp:extent cx="4458086" cy="952583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177C" w14:textId="6A3575FB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lastRenderedPageBreak/>
        <w:pict w14:anchorId="18908840">
          <v:rect id="_x0000_i1027" style="width:0;height:.75pt" o:hralign="center" o:hrstd="t" o:hr="t" fillcolor="#a0a0a0" stroked="f"/>
        </w:pict>
      </w:r>
    </w:p>
    <w:p w14:paraId="5CA5B0B5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PARTE 3: DML - CONSULTAS (SELECT)</w:t>
      </w:r>
    </w:p>
    <w:p w14:paraId="5B790697" w14:textId="16D96AF4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3.1. Mostrar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Todos Los Clientes</w:t>
      </w:r>
    </w:p>
    <w:p w14:paraId="6AA5803C" w14:textId="7F266FBB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00995804" wp14:editId="15D24754">
            <wp:extent cx="3093988" cy="495343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CA0A" w14:textId="356BE4B6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3.2. Mostrar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Clientes Con Más De 100 Puntos</w:t>
      </w:r>
    </w:p>
    <w:p w14:paraId="0C394921" w14:textId="5A3C5100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56FC433E" wp14:editId="26AC7DFD">
            <wp:extent cx="3177815" cy="480102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D3DD" w14:textId="787CAE41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3.3. Mostrar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Productos Con Precio Menor A 5000</w:t>
      </w:r>
    </w:p>
    <w:p w14:paraId="74D2B5D9" w14:textId="4A441435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30C800A2" wp14:editId="03CD165B">
            <wp:extent cx="3246401" cy="472481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BFE0" w14:textId="6A60EF9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3.4. Mostrar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Productos Con Stock Bajo (Menos De 20)</w:t>
      </w:r>
    </w:p>
    <w:p w14:paraId="46E8ECF0" w14:textId="38881AE8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587D0E8C" wp14:editId="50A3E9A6">
            <wp:extent cx="3033023" cy="480102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6C29" w14:textId="18FC557C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3.5. Mostrar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Productos De La Categoría "</w:t>
      </w: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Panes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"</w:t>
      </w:r>
    </w:p>
    <w:p w14:paraId="456B5F4F" w14:textId="7674362A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634ED5D4" wp14:editId="626E077F">
            <wp:extent cx="3848433" cy="883997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9A3E" w14:textId="1140128D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3.6. Mostrar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Solo Nombre Y Precio De Los Productos</w:t>
      </w:r>
    </w:p>
    <w:p w14:paraId="429AF56D" w14:textId="5F81B345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0DC7568E" wp14:editId="33503C0F">
            <wp:extent cx="2911092" cy="464860"/>
            <wp:effectExtent l="0" t="0" r="381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F849" w14:textId="442297F2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3.7. Ordenar productos por precio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(Ascendente)</w:t>
      </w:r>
    </w:p>
    <w:p w14:paraId="60C28869" w14:textId="5547C320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3D158EAC" wp14:editId="7F0F3379">
            <wp:extent cx="3101609" cy="472481"/>
            <wp:effectExtent l="0" t="0" r="3810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C333" w14:textId="77777777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A9B1570" w14:textId="77777777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F7255B6" w14:textId="3BC1C54A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3.8. Ordenar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Productos Por Precio (Descendente)</w:t>
      </w:r>
    </w:p>
    <w:p w14:paraId="580069BF" w14:textId="71D1236D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7F48FF29" wp14:editId="2E71BDC2">
            <wp:extent cx="3017782" cy="472481"/>
            <wp:effectExtent l="0" t="0" r="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5F6A" w14:textId="13B1C299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3.9. Contar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Cuántos Productos Hay En Cada Categoría</w:t>
      </w:r>
    </w:p>
    <w:p w14:paraId="537DC574" w14:textId="5826D739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651B810B" wp14:editId="55E71712">
            <wp:extent cx="4099560" cy="761865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6828" cy="7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7D3F" w14:textId="69208774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3.10. Calcular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El Precio Promedio De Los Productos</w:t>
      </w:r>
    </w:p>
    <w:p w14:paraId="7948DB72" w14:textId="5518497A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1FC7C0B6" wp14:editId="4D38D577">
            <wp:extent cx="3406435" cy="457240"/>
            <wp:effectExtent l="0" t="0" r="381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E760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PARTE 4: DML - ACTUALIZACIONES Y ELIMINACIONES</w:t>
      </w:r>
    </w:p>
    <w:p w14:paraId="27C5314F" w14:textId="2CAEF01C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4.1. Actualizar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El Stock De Un Producto</w:t>
      </w:r>
    </w:p>
    <w:p w14:paraId="1A0B1422" w14:textId="302889AF" w:rsidR="009F1056" w:rsidRPr="009F1056" w:rsidRDefault="009F1056" w:rsidP="009F1056">
      <w:pPr>
        <w:shd w:val="clear" w:color="auto" w:fill="FFFFFF"/>
        <w:spacing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1E36BEA4" wp14:editId="353C58AB">
            <wp:extent cx="3711262" cy="609653"/>
            <wp:effectExtent l="0" t="0" r="381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0B55" w14:textId="252A306A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4.2. Actualizar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Puntos De Un Cliente</w:t>
      </w:r>
    </w:p>
    <w:p w14:paraId="26B45E94" w14:textId="06182CE5" w:rsidR="009F1056" w:rsidRPr="009F1056" w:rsidRDefault="009F1056" w:rsidP="009F1056">
      <w:pPr>
        <w:shd w:val="clear" w:color="auto" w:fill="FFFFFF"/>
        <w:spacing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687F1233" wp14:editId="6DEA1387">
            <wp:extent cx="4046571" cy="624894"/>
            <wp:effectExtent l="0" t="0" r="0" b="381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0CA2" w14:textId="6255A7C0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4.3. Eliminar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Un Producto</w:t>
      </w:r>
    </w:p>
    <w:p w14:paraId="7E8A968A" w14:textId="791DD7B8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08E9AA14" wp14:editId="072E7B0A">
            <wp:extent cx="3520745" cy="685859"/>
            <wp:effectExtent l="0" t="0" r="381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90AA" w14:textId="00006DFC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4.4. Eliminar </w:t>
      </w:r>
      <w:r w:rsidR="00CD4722"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Un Cliente </w:t>
      </w:r>
    </w:p>
    <w:p w14:paraId="4934C616" w14:textId="6EBF9F8E" w:rsid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4858F2F6" wp14:editId="176DA242">
            <wp:extent cx="3177815" cy="541067"/>
            <wp:effectExtent l="0" t="0" r="381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F3EB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lastRenderedPageBreak/>
        <w:t>3. CONCLUSIONES</w:t>
      </w:r>
    </w:p>
    <w:p w14:paraId="74324181" w14:textId="77777777" w:rsidR="009F1056" w:rsidRPr="009F1056" w:rsidRDefault="009F1056" w:rsidP="009F1056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El lenguaje DDL</w:t>
      </w: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 permitió definir la estructura completa de la base de datos de la Panadería Don Oscar, creando 11 tablas interrelacionadas con claves primarias y foráneas que garantizan la integridad referencial.</w:t>
      </w:r>
    </w:p>
    <w:p w14:paraId="4707E87A" w14:textId="77777777" w:rsidR="009F1056" w:rsidRPr="009F1056" w:rsidRDefault="009F1056" w:rsidP="009F1056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El lenguaje DML</w:t>
      </w: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 facilitó la inserción de datos de prueba en todas las tablas, así como la ejecución de consultas que responden a preguntas del negocio, como identificar clientes con mayor puntuación o productos con stock bajo.</w:t>
      </w:r>
    </w:p>
    <w:p w14:paraId="156E587B" w14:textId="77777777" w:rsidR="009F1056" w:rsidRPr="009F1056" w:rsidRDefault="009F1056" w:rsidP="009F1056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Las consultas avanzadas</w:t>
      </w: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 (JOIN, GROUP BY, funciones de agregación) demostraron la capacidad de extraer información valiosa para la toma de decisiones, como el conteo de productos por categoría y el cálculo de precios promedio.</w:t>
      </w:r>
    </w:p>
    <w:p w14:paraId="45451716" w14:textId="77777777" w:rsidR="009F1056" w:rsidRPr="009F1056" w:rsidRDefault="009F1056" w:rsidP="009F1056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Las operaciones de actualización y eliminación</w:t>
      </w: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 mostraron cómo mantener la base de datos actualizada, permitiendo ajustar stocks, modificar datos de clientes y eliminar registros cuando ya no son necesarios.</w:t>
      </w:r>
    </w:p>
    <w:p w14:paraId="06938DDF" w14:textId="77777777" w:rsidR="009F1056" w:rsidRPr="009F1056" w:rsidRDefault="009F1056" w:rsidP="009F1056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Este taller consolida los conocimientos fundamentales de SQL</w:t>
      </w: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t> que son esenciales para cualquier desarrollador de software, ya que las bases de datos relacionales siguen siendo la base de la mayoría de los sistemas de información actuales.</w:t>
      </w:r>
    </w:p>
    <w:p w14:paraId="65B6668C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9F1056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2BA51125">
          <v:rect id="_x0000_i1030" style="width:0;height:.75pt" o:hralign="center" o:hrstd="t" o:hr="t" fillcolor="#a0a0a0" stroked="f"/>
        </w:pict>
      </w:r>
    </w:p>
    <w:p w14:paraId="2188EE17" w14:textId="77777777" w:rsidR="009F1056" w:rsidRPr="009F1056" w:rsidRDefault="009F1056" w:rsidP="009F1056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9F1056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4. BIBLIOGRAFÍA</w:t>
      </w:r>
    </w:p>
    <w:p w14:paraId="1D22AB0B" w14:textId="016F25B7" w:rsidR="009F1056" w:rsidRPr="009F1056" w:rsidRDefault="009F1056" w:rsidP="009F1056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proofErr w:type="spellStart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>Elmasri</w:t>
      </w:r>
      <w:proofErr w:type="spellEnd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 xml:space="preserve">, R., &amp; </w:t>
      </w:r>
      <w:proofErr w:type="spellStart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>Navathe</w:t>
      </w:r>
      <w:proofErr w:type="spellEnd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 xml:space="preserve">, S. </w:t>
      </w:r>
      <w:proofErr w:type="spellStart"/>
      <w:proofErr w:type="gramStart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>B.Fundamentos</w:t>
      </w:r>
      <w:proofErr w:type="spellEnd"/>
      <w:proofErr w:type="gramEnd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 xml:space="preserve"> de Sistemas de Bases de Datos (7ª ed.). Pearson Educación.</w:t>
      </w:r>
    </w:p>
    <w:p w14:paraId="560891CC" w14:textId="78B078B4" w:rsidR="009F1056" w:rsidRPr="009F1056" w:rsidRDefault="009F1056" w:rsidP="009F1056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9F1056">
        <w:rPr>
          <w:rFonts w:eastAsia="Times New Roman" w:cstheme="minorHAnsi"/>
          <w:i/>
          <w:iCs/>
          <w:color w:val="0F1115"/>
          <w:lang w:val="es-MX" w:eastAsia="es-CO"/>
        </w:rPr>
        <w:t>Date, C. J. Introducción a los Sistemas de Bases de Datos (8ª ed.). Pearson Educación.</w:t>
      </w:r>
    </w:p>
    <w:p w14:paraId="21CE1FEB" w14:textId="2B5F7411" w:rsidR="009F1056" w:rsidRPr="009F1056" w:rsidRDefault="009F1056" w:rsidP="009F1056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proofErr w:type="spellStart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>Silberschatz</w:t>
      </w:r>
      <w:proofErr w:type="spellEnd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 xml:space="preserve">, A., </w:t>
      </w:r>
      <w:proofErr w:type="spellStart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>Korth</w:t>
      </w:r>
      <w:proofErr w:type="spellEnd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 xml:space="preserve">, H. F., &amp; </w:t>
      </w:r>
      <w:proofErr w:type="spellStart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>Sudarshan</w:t>
      </w:r>
      <w:proofErr w:type="spellEnd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 xml:space="preserve">, S. </w:t>
      </w:r>
      <w:proofErr w:type="spellStart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>Database</w:t>
      </w:r>
      <w:proofErr w:type="spellEnd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 xml:space="preserve"> </w:t>
      </w:r>
      <w:proofErr w:type="spellStart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>System</w:t>
      </w:r>
      <w:proofErr w:type="spellEnd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 xml:space="preserve"> </w:t>
      </w:r>
      <w:proofErr w:type="spellStart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>Concepts</w:t>
      </w:r>
      <w:proofErr w:type="spellEnd"/>
      <w:r w:rsidRPr="009F1056">
        <w:rPr>
          <w:rFonts w:eastAsia="Times New Roman" w:cstheme="minorHAnsi"/>
          <w:i/>
          <w:iCs/>
          <w:color w:val="0F1115"/>
          <w:lang w:val="es-MX" w:eastAsia="es-CO"/>
        </w:rPr>
        <w:t> (7ª ed.). McGraw-Hill.</w:t>
      </w:r>
    </w:p>
    <w:p w14:paraId="7BAB47EB" w14:textId="59640AB9" w:rsidR="009F1056" w:rsidRPr="009F1056" w:rsidRDefault="009F1056" w:rsidP="009F1056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9F1056">
        <w:rPr>
          <w:rFonts w:eastAsia="Times New Roman" w:cstheme="minorHAnsi"/>
          <w:i/>
          <w:iCs/>
          <w:color w:val="0F1115"/>
          <w:lang w:val="es-MX" w:eastAsia="es-CO"/>
        </w:rPr>
        <w:t>SENA. Guía de Aprendizaje #6 - Análisis y Desarrollo de Software.</w:t>
      </w:r>
    </w:p>
    <w:p w14:paraId="16B05BE5" w14:textId="77777777" w:rsidR="003A596C" w:rsidRPr="001E4FCA" w:rsidRDefault="003A596C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sectPr w:rsidR="003A596C" w:rsidRPr="001E4F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F89DE" w14:textId="77777777" w:rsidR="008B6261" w:rsidRDefault="008B6261" w:rsidP="0098497F">
      <w:pPr>
        <w:spacing w:after="0" w:line="240" w:lineRule="auto"/>
      </w:pPr>
      <w:r>
        <w:separator/>
      </w:r>
    </w:p>
  </w:endnote>
  <w:endnote w:type="continuationSeparator" w:id="0">
    <w:p w14:paraId="2693E541" w14:textId="77777777" w:rsidR="008B6261" w:rsidRDefault="008B6261" w:rsidP="00984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29A72" w14:textId="77777777" w:rsidR="008B6261" w:rsidRDefault="008B6261" w:rsidP="0098497F">
      <w:pPr>
        <w:spacing w:after="0" w:line="240" w:lineRule="auto"/>
      </w:pPr>
      <w:r>
        <w:separator/>
      </w:r>
    </w:p>
  </w:footnote>
  <w:footnote w:type="continuationSeparator" w:id="0">
    <w:p w14:paraId="78D68DA2" w14:textId="77777777" w:rsidR="008B6261" w:rsidRDefault="008B6261" w:rsidP="00984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9C9A0E"/>
    <w:multiLevelType w:val="hybridMultilevel"/>
    <w:tmpl w:val="4FADDE0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4A1F5C"/>
    <w:multiLevelType w:val="multilevel"/>
    <w:tmpl w:val="93F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14CF"/>
    <w:multiLevelType w:val="multilevel"/>
    <w:tmpl w:val="FA8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03478"/>
    <w:multiLevelType w:val="multilevel"/>
    <w:tmpl w:val="1B5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530DD"/>
    <w:multiLevelType w:val="multilevel"/>
    <w:tmpl w:val="7FA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52E98"/>
    <w:multiLevelType w:val="multilevel"/>
    <w:tmpl w:val="71D8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7A57DD"/>
    <w:multiLevelType w:val="multilevel"/>
    <w:tmpl w:val="EC7C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A1E36"/>
    <w:multiLevelType w:val="multilevel"/>
    <w:tmpl w:val="8A22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6E4F80"/>
    <w:multiLevelType w:val="multilevel"/>
    <w:tmpl w:val="4C7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A2872"/>
    <w:multiLevelType w:val="multilevel"/>
    <w:tmpl w:val="B2B8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185DD1"/>
    <w:multiLevelType w:val="multilevel"/>
    <w:tmpl w:val="EEB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F5459"/>
    <w:multiLevelType w:val="multilevel"/>
    <w:tmpl w:val="1DC4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33160F"/>
    <w:multiLevelType w:val="hybridMultilevel"/>
    <w:tmpl w:val="BF06F622"/>
    <w:lvl w:ilvl="0" w:tplc="1A5A40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0"/>
  </w:num>
  <w:num w:numId="4">
    <w:abstractNumId w:val="1"/>
  </w:num>
  <w:num w:numId="5">
    <w:abstractNumId w:val="4"/>
  </w:num>
  <w:num w:numId="6">
    <w:abstractNumId w:val="11"/>
  </w:num>
  <w:num w:numId="7">
    <w:abstractNumId w:val="2"/>
  </w:num>
  <w:num w:numId="8">
    <w:abstractNumId w:val="9"/>
  </w:num>
  <w:num w:numId="9">
    <w:abstractNumId w:val="7"/>
  </w:num>
  <w:num w:numId="10">
    <w:abstractNumId w:val="5"/>
  </w:num>
  <w:num w:numId="11">
    <w:abstractNumId w:val="10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C4"/>
    <w:rsid w:val="00064E2C"/>
    <w:rsid w:val="000C676E"/>
    <w:rsid w:val="00103744"/>
    <w:rsid w:val="0017483A"/>
    <w:rsid w:val="001E4FCA"/>
    <w:rsid w:val="001E636B"/>
    <w:rsid w:val="001F672D"/>
    <w:rsid w:val="002150F7"/>
    <w:rsid w:val="00271F3A"/>
    <w:rsid w:val="002A38B8"/>
    <w:rsid w:val="00334BB8"/>
    <w:rsid w:val="003503BB"/>
    <w:rsid w:val="00360A5B"/>
    <w:rsid w:val="003A596C"/>
    <w:rsid w:val="003A648E"/>
    <w:rsid w:val="004C2872"/>
    <w:rsid w:val="00525C7A"/>
    <w:rsid w:val="00561E71"/>
    <w:rsid w:val="005A1968"/>
    <w:rsid w:val="005A47AC"/>
    <w:rsid w:val="00622E5A"/>
    <w:rsid w:val="00630CDA"/>
    <w:rsid w:val="00681AEB"/>
    <w:rsid w:val="006A4CBC"/>
    <w:rsid w:val="00705693"/>
    <w:rsid w:val="00711B00"/>
    <w:rsid w:val="007657FE"/>
    <w:rsid w:val="00793004"/>
    <w:rsid w:val="007C3DAA"/>
    <w:rsid w:val="007E2A2F"/>
    <w:rsid w:val="008B6261"/>
    <w:rsid w:val="009520F8"/>
    <w:rsid w:val="0098497F"/>
    <w:rsid w:val="009F1056"/>
    <w:rsid w:val="00A013EF"/>
    <w:rsid w:val="00AE511E"/>
    <w:rsid w:val="00B56A6C"/>
    <w:rsid w:val="00B65E9A"/>
    <w:rsid w:val="00B80C72"/>
    <w:rsid w:val="00B93D91"/>
    <w:rsid w:val="00BF440D"/>
    <w:rsid w:val="00C44143"/>
    <w:rsid w:val="00CD4722"/>
    <w:rsid w:val="00D666BB"/>
    <w:rsid w:val="00E215EA"/>
    <w:rsid w:val="00E224C0"/>
    <w:rsid w:val="00E37AAA"/>
    <w:rsid w:val="00E75BC4"/>
    <w:rsid w:val="00EA3A92"/>
    <w:rsid w:val="00EC0050"/>
    <w:rsid w:val="00EF08D1"/>
    <w:rsid w:val="00FD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E19F3"/>
  <w15:chartTrackingRefBased/>
  <w15:docId w15:val="{DDB1AD4B-E9C9-4665-ABED-331D8A3E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BC4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7E2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E2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497F"/>
  </w:style>
  <w:style w:type="paragraph" w:styleId="Piedepgina">
    <w:name w:val="footer"/>
    <w:basedOn w:val="Normal"/>
    <w:link w:val="Piedepgina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97F"/>
  </w:style>
  <w:style w:type="paragraph" w:customStyle="1" w:styleId="Default">
    <w:name w:val="Default"/>
    <w:rsid w:val="002A38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4C287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C2872"/>
    <w:pPr>
      <w:ind w:left="720"/>
      <w:contextualSpacing/>
    </w:pPr>
  </w:style>
  <w:style w:type="paragraph" w:customStyle="1" w:styleId="ds-markdown-paragraph">
    <w:name w:val="ds-markdown-paragraph"/>
    <w:basedOn w:val="Normal"/>
    <w:rsid w:val="004C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C2872"/>
    <w:rPr>
      <w:b/>
      <w:bCs/>
    </w:rPr>
  </w:style>
  <w:style w:type="character" w:customStyle="1" w:styleId="vkekvd">
    <w:name w:val="vkekvd"/>
    <w:basedOn w:val="Fuentedeprrafopredeter"/>
    <w:rsid w:val="00705693"/>
  </w:style>
  <w:style w:type="character" w:styleId="Hipervnculo">
    <w:name w:val="Hyperlink"/>
    <w:basedOn w:val="Fuentedeprrafopredeter"/>
    <w:uiPriority w:val="99"/>
    <w:unhideWhenUsed/>
    <w:rsid w:val="007056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5693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E37AAA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7E2A2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E2A2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msonormal0">
    <w:name w:val="msonormal"/>
    <w:basedOn w:val="Normal"/>
    <w:rsid w:val="009F1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d813de27">
    <w:name w:val="d813de27"/>
    <w:basedOn w:val="Fuentedeprrafopredeter"/>
    <w:rsid w:val="009F105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F1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F1056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token">
    <w:name w:val="token"/>
    <w:basedOn w:val="Fuentedeprrafopredeter"/>
    <w:rsid w:val="009F1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8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6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89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868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91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27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7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4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7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949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906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7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6022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1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3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2057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1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03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1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6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643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2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5206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8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6841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251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582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9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9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638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9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74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21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8529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6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2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3495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7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3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5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2995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217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3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00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7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1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560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645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3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1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6250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1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8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303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7074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8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4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06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380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1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527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4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4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741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0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923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2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0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653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5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6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2892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809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2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3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5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1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025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5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2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0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A9744-AF65-4E61-8552-8993A2BDA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577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Cortés</dc:creator>
  <cp:keywords/>
  <dc:description/>
  <cp:lastModifiedBy>Nikolás M V</cp:lastModifiedBy>
  <cp:revision>20</cp:revision>
  <dcterms:created xsi:type="dcterms:W3CDTF">2025-12-22T06:39:00Z</dcterms:created>
  <dcterms:modified xsi:type="dcterms:W3CDTF">2026-08-03T00:24:00Z</dcterms:modified>
</cp:coreProperties>
</file>