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7CF3" w14:textId="2B77B147" w:rsidR="00E75BC4" w:rsidRPr="00681AEB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31E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D</w:t>
      </w:r>
      <w:r w:rsidR="0088131E" w:rsidRPr="00AC061D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ISEÑO FRONT-END - PANADERÍA DON PAN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02465C37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</w:t>
      </w:r>
      <w:r w:rsidR="00AC061D" w:rsidRPr="00AC061D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A6-220501096-AA4-EV03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184E49EA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EC6401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Agosto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21DA25CF" w14:textId="77777777" w:rsidR="00AC061D" w:rsidRDefault="00AC061D" w:rsidP="00732E92">
      <w:pP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D801C5E" w14:textId="5D7663A9" w:rsidR="00732E92" w:rsidRPr="00AC061D" w:rsidRDefault="00732E92" w:rsidP="00732E92">
      <w:pPr>
        <w:rPr>
          <w:b/>
          <w:bCs/>
          <w:sz w:val="28"/>
          <w:szCs w:val="28"/>
        </w:rPr>
      </w:pPr>
      <w:r w:rsidRPr="00AC061D">
        <w:rPr>
          <w:b/>
          <w:bCs/>
          <w:sz w:val="28"/>
          <w:szCs w:val="28"/>
        </w:rPr>
        <w:lastRenderedPageBreak/>
        <w:t>1. INTRODUCCIÓN</w:t>
      </w:r>
    </w:p>
    <w:p w14:paraId="06CD0669" w14:textId="3765FBB0" w:rsidR="00732E92" w:rsidRPr="00732E92" w:rsidRDefault="00732E92" w:rsidP="00732E92">
      <w:pPr>
        <w:rPr>
          <w:sz w:val="24"/>
          <w:szCs w:val="24"/>
        </w:rPr>
      </w:pPr>
      <w:r w:rsidRPr="00732E92">
        <w:rPr>
          <w:sz w:val="24"/>
          <w:szCs w:val="24"/>
        </w:rPr>
        <w:t xml:space="preserve">El diseño </w:t>
      </w:r>
      <w:proofErr w:type="spellStart"/>
      <w:r w:rsidRPr="00732E92">
        <w:rPr>
          <w:sz w:val="24"/>
          <w:szCs w:val="24"/>
        </w:rPr>
        <w:t>front-end</w:t>
      </w:r>
      <w:proofErr w:type="spellEnd"/>
      <w:r w:rsidRPr="00732E92">
        <w:rPr>
          <w:sz w:val="24"/>
          <w:szCs w:val="24"/>
        </w:rPr>
        <w:t xml:space="preserve"> del sistema de la Panadería Don Pan es la cara visible del negocio. Es lo que Don Oscar (el administrador), los cajeros y los panaderos verán y usarán a diario. Por eso, el diseño debe ser </w:t>
      </w:r>
      <w:r w:rsidR="00AC061D" w:rsidRPr="00732E92">
        <w:rPr>
          <w:b/>
          <w:bCs/>
          <w:sz w:val="24"/>
          <w:szCs w:val="24"/>
        </w:rPr>
        <w:t>Intuitivo, Rápido Y Agradable A La Vista</w:t>
      </w:r>
      <w:r w:rsidRPr="00732E92">
        <w:rPr>
          <w:sz w:val="24"/>
          <w:szCs w:val="24"/>
        </w:rPr>
        <w:t>.</w:t>
      </w:r>
    </w:p>
    <w:p w14:paraId="027BAFD5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sz w:val="24"/>
          <w:szCs w:val="24"/>
        </w:rPr>
        <w:t>Este documento presenta el diseño de todas las pantallas del sistema, aplicando los componentes definidos en la evidencia GA6-220501096-AA3-EV02 y siguiendo los principios de usabilidad.</w:t>
      </w:r>
    </w:p>
    <w:p w14:paraId="5E152F02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26C91BA2">
          <v:rect id="_x0000_i1025" style="width:0;height:.75pt" o:hralign="center" o:hrstd="t" o:hr="t" fillcolor="#a0a0a0" stroked="f"/>
        </w:pict>
      </w:r>
    </w:p>
    <w:p w14:paraId="6DB93525" w14:textId="77777777" w:rsidR="00732E92" w:rsidRPr="00732E92" w:rsidRDefault="00732E92" w:rsidP="00732E92">
      <w:pPr>
        <w:rPr>
          <w:b/>
          <w:bCs/>
          <w:sz w:val="24"/>
          <w:szCs w:val="24"/>
        </w:rPr>
      </w:pPr>
      <w:r w:rsidRPr="00AC061D">
        <w:rPr>
          <w:b/>
          <w:bCs/>
          <w:sz w:val="28"/>
          <w:szCs w:val="28"/>
        </w:rPr>
        <w:t xml:space="preserve">2. PALETA DE COLORES </w:t>
      </w:r>
      <w:r w:rsidRPr="00732E92">
        <w:rPr>
          <w:b/>
          <w:bCs/>
          <w:sz w:val="24"/>
          <w:szCs w:val="24"/>
        </w:rPr>
        <w:t>(Identidad de la panadería)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127"/>
        <w:gridCol w:w="5670"/>
      </w:tblGrid>
      <w:tr w:rsidR="00732E92" w:rsidRPr="00732E92" w14:paraId="1757E436" w14:textId="77777777" w:rsidTr="00AC06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BFFA" w14:textId="58B1B26E" w:rsidR="00732E92" w:rsidRPr="00732E92" w:rsidRDefault="00AC061D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DD9F" w14:textId="73711559" w:rsidR="00732E92" w:rsidRPr="00732E92" w:rsidRDefault="00AC061D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CÓDIGO HEX</w:t>
            </w:r>
          </w:p>
        </w:tc>
        <w:tc>
          <w:tcPr>
            <w:tcW w:w="56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E3B7" w14:textId="234907FD" w:rsidR="00732E92" w:rsidRPr="00732E92" w:rsidRDefault="00AC061D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732E92" w:rsidRPr="00732E92" w14:paraId="6F767D26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A158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Marrón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C6982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#8B4513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8976F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Botones principales, menús, encabezados</w:t>
            </w:r>
          </w:p>
        </w:tc>
      </w:tr>
      <w:tr w:rsidR="00732E92" w:rsidRPr="00732E92" w14:paraId="36144FF6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165D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Naranja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B57D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#FF9800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97618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Botones de acción, enlaces, alertas</w:t>
            </w:r>
          </w:p>
        </w:tc>
      </w:tr>
      <w:tr w:rsidR="00732E92" w:rsidRPr="00732E92" w14:paraId="7FACE17D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C50A8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Crema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F1107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#F5F0E1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04C5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Fondo de pantalla</w:t>
            </w:r>
          </w:p>
        </w:tc>
      </w:tr>
      <w:tr w:rsidR="00732E92" w:rsidRPr="00732E92" w14:paraId="0126BBE9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7624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Blanco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151F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#FFFFFF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427E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Fondos de tarjetas, tablas</w:t>
            </w:r>
          </w:p>
        </w:tc>
      </w:tr>
      <w:tr w:rsidR="00732E92" w:rsidRPr="00732E92" w14:paraId="0C9F3616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38ED8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Rojo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CCF7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#D32F2F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2CC2A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Botones de peligro, errores</w:t>
            </w:r>
          </w:p>
        </w:tc>
      </w:tr>
      <w:tr w:rsidR="00732E92" w:rsidRPr="00732E92" w14:paraId="3ACDD7DE" w14:textId="77777777" w:rsidTr="00AC06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A0C4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Verde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5094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#4CAF50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FB47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Éxitos, confirmaciones</w:t>
            </w:r>
          </w:p>
        </w:tc>
      </w:tr>
    </w:tbl>
    <w:p w14:paraId="05DF29E8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0C35ED85">
          <v:rect id="_x0000_i1026" style="width:0;height:.75pt" o:hralign="center" o:hrstd="t" o:hr="t" fillcolor="#a0a0a0" stroked="f"/>
        </w:pict>
      </w:r>
    </w:p>
    <w:p w14:paraId="5D575CFB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B96EFC2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6878D8DD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F248BFE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381B9D30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166A157A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32C7136F" w14:textId="77777777" w:rsidR="00732E92" w:rsidRDefault="00732E92" w:rsidP="00732E92">
      <w:pPr>
        <w:rPr>
          <w:b/>
          <w:bCs/>
          <w:sz w:val="24"/>
          <w:szCs w:val="24"/>
        </w:rPr>
      </w:pPr>
    </w:p>
    <w:p w14:paraId="7EC6B764" w14:textId="029BEC5B" w:rsidR="00732E92" w:rsidRPr="00AC061D" w:rsidRDefault="00732E92" w:rsidP="00732E92">
      <w:pPr>
        <w:rPr>
          <w:b/>
          <w:bCs/>
          <w:sz w:val="28"/>
          <w:szCs w:val="28"/>
        </w:rPr>
      </w:pPr>
      <w:r w:rsidRPr="00AC061D">
        <w:rPr>
          <w:b/>
          <w:bCs/>
          <w:sz w:val="28"/>
          <w:szCs w:val="28"/>
        </w:rPr>
        <w:lastRenderedPageBreak/>
        <w:t>3. DISEÑO DE PANTALLAS</w:t>
      </w:r>
    </w:p>
    <w:p w14:paraId="287681DF" w14:textId="77777777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t>3.1. Pantalla de Login</w:t>
      </w:r>
    </w:p>
    <w:p w14:paraId="65611C4E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Autenticar a Don Oscar y empleados.</w:t>
      </w:r>
    </w:p>
    <w:p w14:paraId="5987C370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6EE623F7" wp14:editId="0DFEA25C">
            <wp:extent cx="2796540" cy="3530009"/>
            <wp:effectExtent l="171450" t="152400" r="175260" b="2228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72" cy="3545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617721" w14:textId="77777777" w:rsidR="00732E92" w:rsidRPr="00732E92" w:rsidRDefault="00732E92" w:rsidP="00732E92">
      <w:pPr>
        <w:rPr>
          <w:sz w:val="24"/>
          <w:szCs w:val="24"/>
        </w:rPr>
      </w:pPr>
    </w:p>
    <w:p w14:paraId="5E2405DA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2701665F" w14:textId="77777777" w:rsidR="00732E92" w:rsidRPr="00732E92" w:rsidRDefault="00732E92" w:rsidP="00732E92">
      <w:pPr>
        <w:numPr>
          <w:ilvl w:val="0"/>
          <w:numId w:val="12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Campos de texto (usuario, contraseña)</w:t>
      </w:r>
    </w:p>
    <w:p w14:paraId="7BC10CBF" w14:textId="77777777" w:rsidR="00732E92" w:rsidRPr="00732E92" w:rsidRDefault="00732E92" w:rsidP="00732E92">
      <w:pPr>
        <w:numPr>
          <w:ilvl w:val="0"/>
          <w:numId w:val="12"/>
        </w:numPr>
        <w:spacing w:line="278" w:lineRule="auto"/>
        <w:rPr>
          <w:sz w:val="24"/>
          <w:szCs w:val="24"/>
        </w:rPr>
      </w:pPr>
      <w:proofErr w:type="spellStart"/>
      <w:r w:rsidRPr="00732E92">
        <w:rPr>
          <w:sz w:val="24"/>
          <w:szCs w:val="24"/>
        </w:rPr>
        <w:t>Checkbox</w:t>
      </w:r>
      <w:proofErr w:type="spellEnd"/>
      <w:r w:rsidRPr="00732E92">
        <w:rPr>
          <w:sz w:val="24"/>
          <w:szCs w:val="24"/>
        </w:rPr>
        <w:t xml:space="preserve"> (recordarme)</w:t>
      </w:r>
    </w:p>
    <w:p w14:paraId="3812EB1B" w14:textId="77777777" w:rsidR="00732E92" w:rsidRPr="00732E92" w:rsidRDefault="00732E92" w:rsidP="00732E92">
      <w:pPr>
        <w:numPr>
          <w:ilvl w:val="0"/>
          <w:numId w:val="12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Botón principal (ingresar)</w:t>
      </w:r>
    </w:p>
    <w:p w14:paraId="48D23E0E" w14:textId="77777777" w:rsidR="00732E92" w:rsidRPr="00732E92" w:rsidRDefault="00732E92" w:rsidP="00732E92">
      <w:pPr>
        <w:numPr>
          <w:ilvl w:val="0"/>
          <w:numId w:val="12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Enlaces (olvidaste contraseña)</w:t>
      </w:r>
    </w:p>
    <w:p w14:paraId="44A3715B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0BE5CEBA">
          <v:rect id="_x0000_i1027" style="width:0;height:.75pt" o:hralign="center" o:hrstd="t" o:hr="t" fillcolor="#a0a0a0" stroked="f"/>
        </w:pict>
      </w:r>
    </w:p>
    <w:p w14:paraId="4D409AD5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4280B100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E131BC0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1E1C6AEC" w14:textId="77777777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3.2. Pantalla de Dashboard</w:t>
      </w:r>
    </w:p>
    <w:p w14:paraId="433E8EDD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Mostrar un resumen del negocio.</w:t>
      </w:r>
    </w:p>
    <w:p w14:paraId="51FB97CA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7CA75EFD" wp14:editId="3BF3F943">
            <wp:extent cx="4815840" cy="4226560"/>
            <wp:effectExtent l="152400" t="152400" r="175260" b="1930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503" cy="42525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FB029D" w14:textId="77777777" w:rsidR="00732E92" w:rsidRPr="00732E92" w:rsidRDefault="00732E92" w:rsidP="00732E92">
      <w:pPr>
        <w:rPr>
          <w:sz w:val="24"/>
          <w:szCs w:val="24"/>
        </w:rPr>
      </w:pPr>
    </w:p>
    <w:p w14:paraId="27A01FE5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44F46C62" w14:textId="77777777" w:rsidR="00732E92" w:rsidRPr="00732E92" w:rsidRDefault="00732E92" w:rsidP="00732E92">
      <w:pPr>
        <w:numPr>
          <w:ilvl w:val="0"/>
          <w:numId w:val="13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Tarjetas de resumen (ventas, stock, ganancias)</w:t>
      </w:r>
    </w:p>
    <w:p w14:paraId="6FEEBD6C" w14:textId="77777777" w:rsidR="00732E92" w:rsidRPr="00732E92" w:rsidRDefault="00732E92" w:rsidP="00732E92">
      <w:pPr>
        <w:numPr>
          <w:ilvl w:val="0"/>
          <w:numId w:val="13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Gráfico de barras (ventas por día)</w:t>
      </w:r>
    </w:p>
    <w:p w14:paraId="34E5BF90" w14:textId="77777777" w:rsidR="00732E92" w:rsidRPr="00732E92" w:rsidRDefault="00732E92" w:rsidP="00732E92">
      <w:pPr>
        <w:numPr>
          <w:ilvl w:val="0"/>
          <w:numId w:val="13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Botones de acceso rápido</w:t>
      </w:r>
    </w:p>
    <w:p w14:paraId="6CF2BD5E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0A386D05">
          <v:rect id="_x0000_i1028" style="width:0;height:.75pt" o:hralign="center" o:hrstd="t" o:hr="t" fillcolor="#a0a0a0" stroked="f"/>
        </w:pict>
      </w:r>
    </w:p>
    <w:p w14:paraId="3757B8FC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3B605C83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AC9D392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BC67AE8" w14:textId="77777777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3.3. Pantalla de Gestión de Productos</w:t>
      </w:r>
    </w:p>
    <w:p w14:paraId="7865DB49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Ver, agregar y editar productos.</w:t>
      </w:r>
    </w:p>
    <w:p w14:paraId="769A8AE2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19AE41CE" wp14:editId="4D1F33BB">
            <wp:extent cx="5542239" cy="3726180"/>
            <wp:effectExtent l="171450" t="171450" r="192405" b="2171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931" cy="37326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CEFA9D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1C710BEA" w14:textId="77777777" w:rsidR="00732E92" w:rsidRPr="00732E92" w:rsidRDefault="00732E92" w:rsidP="00732E92">
      <w:pPr>
        <w:numPr>
          <w:ilvl w:val="0"/>
          <w:numId w:val="14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Tabla de datos</w:t>
      </w:r>
    </w:p>
    <w:p w14:paraId="37E2D04C" w14:textId="77777777" w:rsidR="00732E92" w:rsidRPr="00732E92" w:rsidRDefault="00732E92" w:rsidP="00732E92">
      <w:pPr>
        <w:numPr>
          <w:ilvl w:val="0"/>
          <w:numId w:val="14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Campo de búsqueda</w:t>
      </w:r>
    </w:p>
    <w:p w14:paraId="135DC79B" w14:textId="77777777" w:rsidR="00732E92" w:rsidRPr="00732E92" w:rsidRDefault="00732E92" w:rsidP="00732E92">
      <w:pPr>
        <w:numPr>
          <w:ilvl w:val="0"/>
          <w:numId w:val="14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Botón "Nuevo Producto"</w:t>
      </w:r>
    </w:p>
    <w:p w14:paraId="0FBF508A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31BB1C2E">
          <v:rect id="_x0000_i1029" style="width:0;height:.75pt" o:hralign="center" o:hrstd="t" o:hr="t" fillcolor="#a0a0a0" stroked="f"/>
        </w:pict>
      </w:r>
    </w:p>
    <w:p w14:paraId="39817FB2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380CA708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870AFCD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61539C4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755FC6E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9554D21" w14:textId="77777777" w:rsidR="00732E92" w:rsidRDefault="00732E92" w:rsidP="00732E92">
      <w:pPr>
        <w:rPr>
          <w:b/>
          <w:bCs/>
          <w:sz w:val="24"/>
          <w:szCs w:val="24"/>
        </w:rPr>
      </w:pPr>
    </w:p>
    <w:p w14:paraId="28C1D4EA" w14:textId="1A4161E5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3.4. Pantalla de Registro de Ventas</w:t>
      </w:r>
    </w:p>
    <w:p w14:paraId="2F11DD64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Hacer una venta rápida.</w:t>
      </w:r>
    </w:p>
    <w:p w14:paraId="5B670AA3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41107A1B" wp14:editId="30292A3D">
            <wp:extent cx="5326380" cy="3830320"/>
            <wp:effectExtent l="171450" t="152400" r="179070" b="2082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063" cy="38415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0FE9BB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4C866E98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5C4D97E1" w14:textId="77777777" w:rsidR="00732E92" w:rsidRPr="00732E92" w:rsidRDefault="00732E92" w:rsidP="00732E92">
      <w:pPr>
        <w:numPr>
          <w:ilvl w:val="0"/>
          <w:numId w:val="15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Campo de búsqueda</w:t>
      </w:r>
    </w:p>
    <w:p w14:paraId="27C88AB3" w14:textId="77777777" w:rsidR="00732E92" w:rsidRPr="00732E92" w:rsidRDefault="00732E92" w:rsidP="00732E92">
      <w:pPr>
        <w:numPr>
          <w:ilvl w:val="0"/>
          <w:numId w:val="15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Tabla de carrito</w:t>
      </w:r>
    </w:p>
    <w:p w14:paraId="537DC773" w14:textId="77777777" w:rsidR="00732E92" w:rsidRPr="00732E92" w:rsidRDefault="00732E92" w:rsidP="00732E92">
      <w:pPr>
        <w:numPr>
          <w:ilvl w:val="0"/>
          <w:numId w:val="15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Selector de método de pago</w:t>
      </w:r>
    </w:p>
    <w:p w14:paraId="1B595920" w14:textId="77777777" w:rsidR="00732E92" w:rsidRPr="00732E92" w:rsidRDefault="00732E92" w:rsidP="00732E92">
      <w:pPr>
        <w:numPr>
          <w:ilvl w:val="0"/>
          <w:numId w:val="15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Botón "Pagar" y "Cancelar"</w:t>
      </w:r>
    </w:p>
    <w:p w14:paraId="4DBCEC01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7234CF80">
          <v:rect id="_x0000_i1030" style="width:0;height:.75pt" o:hralign="center" o:hrstd="t" o:hr="t" fillcolor="#a0a0a0" stroked="f"/>
        </w:pict>
      </w:r>
    </w:p>
    <w:p w14:paraId="63B6B1DC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2D23A68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8EAA469" w14:textId="77777777" w:rsidR="00732E92" w:rsidRDefault="00732E92" w:rsidP="00732E92">
      <w:pPr>
        <w:rPr>
          <w:b/>
          <w:bCs/>
          <w:sz w:val="24"/>
          <w:szCs w:val="24"/>
        </w:rPr>
      </w:pPr>
    </w:p>
    <w:p w14:paraId="53804CB5" w14:textId="387CDB02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3.5. Pantalla de Gestión de Inventario</w:t>
      </w:r>
    </w:p>
    <w:p w14:paraId="7C0BA819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Ver stock y alertas.</w:t>
      </w:r>
    </w:p>
    <w:p w14:paraId="663CB9F2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36462420" wp14:editId="575664F4">
            <wp:extent cx="5452110" cy="3594340"/>
            <wp:effectExtent l="171450" t="152400" r="205740" b="21590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319" cy="36076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B66449" w14:textId="77777777" w:rsidR="00732E92" w:rsidRPr="00732E92" w:rsidRDefault="00732E92" w:rsidP="00732E92">
      <w:pPr>
        <w:rPr>
          <w:sz w:val="24"/>
          <w:szCs w:val="24"/>
        </w:rPr>
      </w:pPr>
    </w:p>
    <w:p w14:paraId="6A322985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216FCDD4" w14:textId="77777777" w:rsidR="00732E92" w:rsidRPr="00732E92" w:rsidRDefault="00732E92" w:rsidP="00732E92">
      <w:pPr>
        <w:numPr>
          <w:ilvl w:val="0"/>
          <w:numId w:val="16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Alerta de stock bajo</w:t>
      </w:r>
    </w:p>
    <w:p w14:paraId="5937F0D1" w14:textId="77777777" w:rsidR="00732E92" w:rsidRPr="00732E92" w:rsidRDefault="00732E92" w:rsidP="00732E92">
      <w:pPr>
        <w:numPr>
          <w:ilvl w:val="0"/>
          <w:numId w:val="16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Tabla de inventario</w:t>
      </w:r>
    </w:p>
    <w:p w14:paraId="521E619C" w14:textId="77777777" w:rsidR="00732E92" w:rsidRPr="00732E92" w:rsidRDefault="00732E92" w:rsidP="00732E92">
      <w:pPr>
        <w:numPr>
          <w:ilvl w:val="0"/>
          <w:numId w:val="16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Botón "Reponer"</w:t>
      </w:r>
    </w:p>
    <w:p w14:paraId="729375C9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6F094394">
          <v:rect id="_x0000_i1031" style="width:0;height:.75pt" o:hralign="center" o:hrstd="t" o:hr="t" fillcolor="#a0a0a0" stroked="f"/>
        </w:pict>
      </w:r>
    </w:p>
    <w:p w14:paraId="1E1A913D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7C429651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18D945E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4F81A633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655B6FC2" w14:textId="77777777" w:rsidR="00732E92" w:rsidRDefault="00732E92" w:rsidP="00732E92">
      <w:pPr>
        <w:rPr>
          <w:b/>
          <w:bCs/>
          <w:sz w:val="24"/>
          <w:szCs w:val="24"/>
        </w:rPr>
      </w:pPr>
    </w:p>
    <w:p w14:paraId="3BD1DA61" w14:textId="4CB20AF6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3.6. Pantalla de Gestión de Clientes</w:t>
      </w:r>
    </w:p>
    <w:p w14:paraId="7CB38BA2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Registrar y consultar clientes.</w:t>
      </w:r>
    </w:p>
    <w:p w14:paraId="0F00C23C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noProof/>
          <w:sz w:val="24"/>
          <w:szCs w:val="24"/>
        </w:rPr>
        <w:drawing>
          <wp:inline distT="0" distB="0" distL="0" distR="0" wp14:anchorId="51EAED8C" wp14:editId="14BC0ECC">
            <wp:extent cx="5058134" cy="324612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1059" cy="32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3F5B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42134B71" w14:textId="77777777" w:rsidR="00732E92" w:rsidRPr="00732E92" w:rsidRDefault="00732E92" w:rsidP="00732E92">
      <w:pPr>
        <w:numPr>
          <w:ilvl w:val="0"/>
          <w:numId w:val="17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Tabla de clientes</w:t>
      </w:r>
    </w:p>
    <w:p w14:paraId="79420F88" w14:textId="77777777" w:rsidR="00732E92" w:rsidRPr="00732E92" w:rsidRDefault="00732E92" w:rsidP="00732E92">
      <w:pPr>
        <w:numPr>
          <w:ilvl w:val="0"/>
          <w:numId w:val="17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Campo de búsqueda</w:t>
      </w:r>
    </w:p>
    <w:p w14:paraId="765ABA4E" w14:textId="77777777" w:rsidR="00732E92" w:rsidRPr="00732E92" w:rsidRDefault="00732E92" w:rsidP="00732E92">
      <w:pPr>
        <w:numPr>
          <w:ilvl w:val="0"/>
          <w:numId w:val="17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Botón "Nuevo Cliente"</w:t>
      </w:r>
    </w:p>
    <w:p w14:paraId="11AA43BE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51727C20">
          <v:rect id="_x0000_i1032" style="width:0;height:.75pt" o:hralign="center" o:hrstd="t" o:hr="t" fillcolor="#a0a0a0" stroked="f"/>
        </w:pict>
      </w:r>
    </w:p>
    <w:p w14:paraId="4BF577CF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3022B59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2545C56F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00B3ED79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11A9ECA3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3EE7ED1A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627FD326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CD45316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8845D9D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1F1E512F" w14:textId="77777777" w:rsidR="00732E92" w:rsidRPr="00732E92" w:rsidRDefault="00732E92" w:rsidP="00732E92">
      <w:pPr>
        <w:rPr>
          <w:b/>
          <w:bCs/>
          <w:sz w:val="24"/>
          <w:szCs w:val="24"/>
        </w:rPr>
      </w:pPr>
      <w:r w:rsidRPr="00732E92">
        <w:rPr>
          <w:b/>
          <w:bCs/>
          <w:sz w:val="24"/>
          <w:szCs w:val="24"/>
        </w:rPr>
        <w:lastRenderedPageBreak/>
        <w:t>3.7. Pantalla de Generación de Reportes</w:t>
      </w:r>
    </w:p>
    <w:p w14:paraId="691D2E3F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Propósito:</w:t>
      </w:r>
      <w:r w:rsidRPr="00732E92">
        <w:rPr>
          <w:sz w:val="24"/>
          <w:szCs w:val="24"/>
        </w:rPr>
        <w:t> Ver estadísticas del negocio.</w:t>
      </w:r>
    </w:p>
    <w:p w14:paraId="1F840D3E" w14:textId="77777777" w:rsidR="00732E92" w:rsidRPr="00732E92" w:rsidRDefault="00732E92" w:rsidP="00732E92">
      <w:pPr>
        <w:pStyle w:val="NormalWeb"/>
        <w:rPr>
          <w:rFonts w:asciiTheme="minorHAnsi" w:hAnsiTheme="minorHAnsi"/>
        </w:rPr>
      </w:pPr>
      <w:r w:rsidRPr="00732E92">
        <w:rPr>
          <w:rFonts w:asciiTheme="minorHAnsi" w:hAnsiTheme="minorHAnsi"/>
          <w:noProof/>
        </w:rPr>
        <w:drawing>
          <wp:inline distT="0" distB="0" distL="0" distR="0" wp14:anchorId="11B5996F" wp14:editId="325C42F8">
            <wp:extent cx="5523400" cy="3749040"/>
            <wp:effectExtent l="171450" t="171450" r="191770" b="2133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107" cy="37692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FCBBA6" w14:textId="77777777" w:rsidR="00732E92" w:rsidRPr="00732E92" w:rsidRDefault="00732E92" w:rsidP="00732E92">
      <w:pPr>
        <w:rPr>
          <w:sz w:val="24"/>
          <w:szCs w:val="24"/>
        </w:rPr>
      </w:pPr>
    </w:p>
    <w:p w14:paraId="25B784A8" w14:textId="77777777" w:rsidR="00732E92" w:rsidRPr="00732E92" w:rsidRDefault="00732E92" w:rsidP="00732E92">
      <w:pPr>
        <w:rPr>
          <w:sz w:val="24"/>
          <w:szCs w:val="24"/>
        </w:rPr>
      </w:pPr>
      <w:r w:rsidRPr="00732E92">
        <w:rPr>
          <w:b/>
          <w:bCs/>
          <w:sz w:val="24"/>
          <w:szCs w:val="24"/>
        </w:rPr>
        <w:t>Componentes usados:</w:t>
      </w:r>
    </w:p>
    <w:p w14:paraId="0C68E119" w14:textId="77777777" w:rsidR="00732E92" w:rsidRPr="00732E92" w:rsidRDefault="00732E92" w:rsidP="00732E92">
      <w:pPr>
        <w:numPr>
          <w:ilvl w:val="0"/>
          <w:numId w:val="18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Selector de periodo</w:t>
      </w:r>
    </w:p>
    <w:p w14:paraId="2E903B2C" w14:textId="77777777" w:rsidR="00732E92" w:rsidRPr="00732E92" w:rsidRDefault="00732E92" w:rsidP="00732E92">
      <w:pPr>
        <w:numPr>
          <w:ilvl w:val="0"/>
          <w:numId w:val="18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Gráficos (barras, circulares)</w:t>
      </w:r>
    </w:p>
    <w:p w14:paraId="6E3ADE93" w14:textId="77777777" w:rsidR="00732E92" w:rsidRPr="00732E92" w:rsidRDefault="00732E92" w:rsidP="00732E92">
      <w:pPr>
        <w:numPr>
          <w:ilvl w:val="0"/>
          <w:numId w:val="18"/>
        </w:numPr>
        <w:spacing w:line="278" w:lineRule="auto"/>
        <w:rPr>
          <w:sz w:val="24"/>
          <w:szCs w:val="24"/>
        </w:rPr>
      </w:pPr>
      <w:r w:rsidRPr="00732E92">
        <w:rPr>
          <w:sz w:val="24"/>
          <w:szCs w:val="24"/>
        </w:rPr>
        <w:t>Resumen numérico</w:t>
      </w:r>
    </w:p>
    <w:p w14:paraId="63799434" w14:textId="77777777" w:rsidR="00732E92" w:rsidRPr="00732E92" w:rsidRDefault="002054DD" w:rsidP="00732E92">
      <w:pPr>
        <w:rPr>
          <w:sz w:val="24"/>
          <w:szCs w:val="24"/>
        </w:rPr>
      </w:pPr>
      <w:r>
        <w:rPr>
          <w:sz w:val="24"/>
          <w:szCs w:val="24"/>
        </w:rPr>
        <w:pict w14:anchorId="3010BF1A">
          <v:rect id="_x0000_i1033" style="width:0;height:.75pt" o:hralign="center" o:hrstd="t" o:hr="t" fillcolor="#a0a0a0" stroked="f"/>
        </w:pict>
      </w:r>
    </w:p>
    <w:p w14:paraId="4A3770D2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4BF011A3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53E182E4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0D673528" w14:textId="77777777" w:rsidR="00732E92" w:rsidRPr="00732E92" w:rsidRDefault="00732E92" w:rsidP="00732E92">
      <w:pPr>
        <w:rPr>
          <w:b/>
          <w:bCs/>
          <w:sz w:val="24"/>
          <w:szCs w:val="24"/>
        </w:rPr>
      </w:pPr>
    </w:p>
    <w:p w14:paraId="4ACFCFD6" w14:textId="77777777" w:rsidR="00732E92" w:rsidRDefault="00732E92" w:rsidP="00732E92">
      <w:pPr>
        <w:rPr>
          <w:b/>
          <w:bCs/>
          <w:sz w:val="24"/>
          <w:szCs w:val="24"/>
        </w:rPr>
      </w:pPr>
    </w:p>
    <w:p w14:paraId="4B6EE838" w14:textId="1881E8E1" w:rsidR="00732E92" w:rsidRPr="00AC061D" w:rsidRDefault="00732E92" w:rsidP="00732E92">
      <w:pPr>
        <w:rPr>
          <w:b/>
          <w:bCs/>
          <w:sz w:val="28"/>
          <w:szCs w:val="28"/>
        </w:rPr>
      </w:pPr>
      <w:r w:rsidRPr="00AC061D">
        <w:rPr>
          <w:b/>
          <w:bCs/>
          <w:sz w:val="28"/>
          <w:szCs w:val="28"/>
        </w:rPr>
        <w:lastRenderedPageBreak/>
        <w:t>4. USABILIDAD DEL DISEÑO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796"/>
      </w:tblGrid>
      <w:tr w:rsidR="00732E92" w:rsidRPr="00732E92" w14:paraId="04EA6D85" w14:textId="77777777" w:rsidTr="00600413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F7805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Principio De Usabilidad</w:t>
            </w:r>
          </w:p>
        </w:tc>
        <w:tc>
          <w:tcPr>
            <w:tcW w:w="7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4330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Aplicación En El Diseño</w:t>
            </w:r>
          </w:p>
        </w:tc>
      </w:tr>
      <w:tr w:rsidR="00732E92" w:rsidRPr="00732E92" w14:paraId="4EC49D67" w14:textId="77777777" w:rsidTr="00600413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83C11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Facilidad de aprendizaje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52D39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Menús laterales consistentes, íconos reconocibles, botones con textos claros</w:t>
            </w:r>
          </w:p>
        </w:tc>
      </w:tr>
      <w:tr w:rsidR="00732E92" w:rsidRPr="00732E92" w14:paraId="579BE859" w14:textId="77777777" w:rsidTr="00600413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4D03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Eficiencia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48B3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Accesos rápidos desde el Dashboard, menos clics para acciones frecuentes</w:t>
            </w:r>
          </w:p>
        </w:tc>
      </w:tr>
      <w:tr w:rsidR="00732E92" w:rsidRPr="00732E92" w14:paraId="7F0148A7" w14:textId="77777777" w:rsidTr="00600413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D78B3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proofErr w:type="spellStart"/>
            <w:r w:rsidRPr="00732E92">
              <w:rPr>
                <w:b/>
                <w:bCs/>
                <w:sz w:val="24"/>
                <w:szCs w:val="24"/>
              </w:rPr>
              <w:t>Memorabilidad</w:t>
            </w:r>
            <w:proofErr w:type="spellEnd"/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C20C0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Colores consistentes, organización lógica de módulos</w:t>
            </w:r>
          </w:p>
        </w:tc>
      </w:tr>
      <w:tr w:rsidR="00732E92" w:rsidRPr="00732E92" w14:paraId="576B3A07" w14:textId="77777777" w:rsidTr="00600413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25E0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Prevención de errores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0246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Alertas de confirmación, mensajes de error claros</w:t>
            </w:r>
          </w:p>
        </w:tc>
      </w:tr>
      <w:tr w:rsidR="00732E92" w:rsidRPr="00732E92" w14:paraId="19125225" w14:textId="77777777" w:rsidTr="00600413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0F76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b/>
                <w:bCs/>
                <w:sz w:val="24"/>
                <w:szCs w:val="24"/>
              </w:rPr>
              <w:t>Satisfacción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F172" w14:textId="77777777" w:rsidR="00732E92" w:rsidRPr="00732E92" w:rsidRDefault="00732E92" w:rsidP="00600413">
            <w:pPr>
              <w:rPr>
                <w:sz w:val="24"/>
                <w:szCs w:val="24"/>
              </w:rPr>
            </w:pPr>
            <w:r w:rsidRPr="00732E92">
              <w:rPr>
                <w:sz w:val="24"/>
                <w:szCs w:val="24"/>
              </w:rPr>
              <w:t>Paleta de colores cálida y agradable, diseño limpio</w:t>
            </w:r>
          </w:p>
        </w:tc>
      </w:tr>
    </w:tbl>
    <w:p w14:paraId="79749750" w14:textId="41907C85" w:rsidR="00AC061D" w:rsidRDefault="002054DD" w:rsidP="00AC061D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08DDD712">
          <v:rect id="_x0000_i1034" style="width:0;height:.75pt" o:hralign="center" o:hrstd="t" o:hr="t" fillcolor="#a0a0a0" stroked="f"/>
        </w:pict>
      </w:r>
    </w:p>
    <w:p w14:paraId="0EA863D4" w14:textId="44512E93" w:rsidR="00AC061D" w:rsidRPr="00AC061D" w:rsidRDefault="00AC061D" w:rsidP="00AC061D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5. CONCLUSIONES</w:t>
      </w:r>
    </w:p>
    <w:p w14:paraId="6D0A7688" w14:textId="77777777" w:rsidR="00AC061D" w:rsidRPr="00AC061D" w:rsidRDefault="00AC061D" w:rsidP="00AC061D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El diseño </w:t>
      </w:r>
      <w:proofErr w:type="spellStart"/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front-end</w:t>
      </w:r>
      <w:proofErr w:type="spellEnd"/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 cubre las 7 pantallas principales del sistema de la Panadería Don Pan, siguiendo los requerimientos del proyecto.</w:t>
      </w:r>
    </w:p>
    <w:p w14:paraId="45723A4A" w14:textId="77777777" w:rsidR="00AC061D" w:rsidRPr="00AC061D" w:rsidRDefault="00AC061D" w:rsidP="00AC061D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Se aplicaron los componentes</w:t>
      </w:r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 definidos en la evidencia GA6-220501096-AA3-EV02 (botones, tablas, tarjetas, formularios, alertas, menús).</w:t>
      </w:r>
    </w:p>
    <w:p w14:paraId="4A32FE87" w14:textId="77777777" w:rsidR="00AC061D" w:rsidRPr="00AC061D" w:rsidRDefault="00AC061D" w:rsidP="00AC061D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diseño es usable:</w:t>
      </w:r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 cumple con los principios de facilidad de aprendizaje, eficiencia, </w:t>
      </w:r>
      <w:proofErr w:type="spellStart"/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memorabilidad</w:t>
      </w:r>
      <w:proofErr w:type="spellEnd"/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, prevención de errores y satisfacción.</w:t>
      </w:r>
    </w:p>
    <w:p w14:paraId="215B4C20" w14:textId="77777777" w:rsidR="00AC061D" w:rsidRPr="00AC061D" w:rsidRDefault="00AC061D" w:rsidP="00AC061D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paleta de colores</w:t>
      </w:r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 (marrón, naranja, crema) es coherente con la identidad de la panadería.</w:t>
      </w:r>
    </w:p>
    <w:p w14:paraId="46841B40" w14:textId="77777777" w:rsidR="00AC061D" w:rsidRPr="00AC061D" w:rsidRDefault="00AC061D" w:rsidP="00AC061D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menú inferior</w:t>
      </w:r>
      <w:r w:rsidRPr="00AC061D">
        <w:rPr>
          <w:rFonts w:eastAsia="Times New Roman" w:cstheme="minorHAnsi"/>
          <w:color w:val="0F1115"/>
          <w:sz w:val="24"/>
          <w:szCs w:val="24"/>
          <w:lang w:val="es-MX" w:eastAsia="es-CO"/>
        </w:rPr>
        <w:t> garantiza que el sistema sea accesible desde dispositivos móviles.</w:t>
      </w:r>
    </w:p>
    <w:p w14:paraId="551645DC" w14:textId="77777777" w:rsidR="00AC061D" w:rsidRPr="00AC061D" w:rsidRDefault="002054DD" w:rsidP="00AC061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6B7A7AD">
          <v:rect id="_x0000_i1035" style="width:0;height:.75pt" o:hralign="center" o:hrstd="t" o:hr="t" fillcolor="#a0a0a0" stroked="f"/>
        </w:pict>
      </w:r>
    </w:p>
    <w:p w14:paraId="5282DA12" w14:textId="77777777" w:rsidR="00AC061D" w:rsidRPr="00AC061D" w:rsidRDefault="00AC061D" w:rsidP="00AC061D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AC061D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6. BIBLIOGRAFÍA</w:t>
      </w:r>
    </w:p>
    <w:p w14:paraId="00F4B385" w14:textId="48EA05D4" w:rsidR="00AC061D" w:rsidRPr="00AC061D" w:rsidRDefault="00AC061D" w:rsidP="00AC061D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SENA. Guía de Aprendizaje #6 - Análisis y Desarrollo de Software.</w:t>
      </w:r>
    </w:p>
    <w:p w14:paraId="469793AA" w14:textId="0FAAB7E0" w:rsidR="00AC061D" w:rsidRPr="00AC061D" w:rsidRDefault="00AC061D" w:rsidP="00AC061D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Nielsen, J. </w:t>
      </w:r>
      <w:proofErr w:type="spellStart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Usability</w:t>
      </w:r>
      <w:proofErr w:type="spellEnd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 xml:space="preserve"> 101: </w:t>
      </w:r>
      <w:proofErr w:type="spellStart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Introduction</w:t>
      </w:r>
      <w:proofErr w:type="spellEnd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proofErr w:type="spellStart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to</w:t>
      </w:r>
      <w:proofErr w:type="spellEnd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proofErr w:type="spellStart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Usability</w:t>
      </w:r>
      <w:proofErr w:type="spellEnd"/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.</w:t>
      </w:r>
    </w:p>
    <w:p w14:paraId="16B05BE5" w14:textId="452CDA19" w:rsidR="003A596C" w:rsidRPr="00AC061D" w:rsidRDefault="00AC061D" w:rsidP="001E4FCA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AC061D">
        <w:rPr>
          <w:rFonts w:eastAsia="Times New Roman" w:cstheme="minorHAnsi"/>
          <w:i/>
          <w:iCs/>
          <w:color w:val="0F1115"/>
          <w:lang w:val="es-MX" w:eastAsia="es-CO"/>
        </w:rPr>
        <w:t>W3Schools. HTML &amp; CSS Tutorial. </w:t>
      </w:r>
      <w:hyperlink r:id="rId16" w:tgtFrame="_blank" w:history="1">
        <w:r w:rsidRPr="00AC061D">
          <w:rPr>
            <w:rStyle w:val="Hipervnculo"/>
            <w:rFonts w:eastAsia="Times New Roman" w:cstheme="minorHAnsi"/>
            <w:i/>
            <w:iCs/>
            <w:lang w:val="es-MX" w:eastAsia="es-CO"/>
          </w:rPr>
          <w:t>https://www.w3schools.com/</w:t>
        </w:r>
      </w:hyperlink>
    </w:p>
    <w:sectPr w:rsidR="003A596C" w:rsidRPr="00AC06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69236" w14:textId="77777777" w:rsidR="002054DD" w:rsidRDefault="002054DD" w:rsidP="0098497F">
      <w:pPr>
        <w:spacing w:after="0" w:line="240" w:lineRule="auto"/>
      </w:pPr>
      <w:r>
        <w:separator/>
      </w:r>
    </w:p>
  </w:endnote>
  <w:endnote w:type="continuationSeparator" w:id="0">
    <w:p w14:paraId="501C727D" w14:textId="77777777" w:rsidR="002054DD" w:rsidRDefault="002054DD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E7264" w14:textId="77777777" w:rsidR="002054DD" w:rsidRDefault="002054DD" w:rsidP="0098497F">
      <w:pPr>
        <w:spacing w:after="0" w:line="240" w:lineRule="auto"/>
      </w:pPr>
      <w:r>
        <w:separator/>
      </w:r>
    </w:p>
  </w:footnote>
  <w:footnote w:type="continuationSeparator" w:id="0">
    <w:p w14:paraId="71FC4631" w14:textId="77777777" w:rsidR="002054DD" w:rsidRDefault="002054DD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2E2231"/>
    <w:multiLevelType w:val="multilevel"/>
    <w:tmpl w:val="B7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354F"/>
    <w:multiLevelType w:val="multilevel"/>
    <w:tmpl w:val="9B7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F3DC6"/>
    <w:multiLevelType w:val="multilevel"/>
    <w:tmpl w:val="1136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43A16"/>
    <w:multiLevelType w:val="multilevel"/>
    <w:tmpl w:val="35B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46670"/>
    <w:multiLevelType w:val="multilevel"/>
    <w:tmpl w:val="37C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D022C"/>
    <w:multiLevelType w:val="multilevel"/>
    <w:tmpl w:val="236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F4D62"/>
    <w:multiLevelType w:val="multilevel"/>
    <w:tmpl w:val="DD1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E0170"/>
    <w:multiLevelType w:val="multilevel"/>
    <w:tmpl w:val="889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A3389"/>
    <w:multiLevelType w:val="multilevel"/>
    <w:tmpl w:val="98F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0"/>
  </w:num>
  <w:num w:numId="4">
    <w:abstractNumId w:val="2"/>
  </w:num>
  <w:num w:numId="5">
    <w:abstractNumId w:val="5"/>
  </w:num>
  <w:num w:numId="6">
    <w:abstractNumId w:val="16"/>
  </w:num>
  <w:num w:numId="7">
    <w:abstractNumId w:val="4"/>
  </w:num>
  <w:num w:numId="8">
    <w:abstractNumId w:val="13"/>
  </w:num>
  <w:num w:numId="9">
    <w:abstractNumId w:val="10"/>
  </w:num>
  <w:num w:numId="10">
    <w:abstractNumId w:val="6"/>
  </w:num>
  <w:num w:numId="11">
    <w:abstractNumId w:val="15"/>
  </w:num>
  <w:num w:numId="12">
    <w:abstractNumId w:val="18"/>
  </w:num>
  <w:num w:numId="13">
    <w:abstractNumId w:val="19"/>
  </w:num>
  <w:num w:numId="14">
    <w:abstractNumId w:val="12"/>
  </w:num>
  <w:num w:numId="15">
    <w:abstractNumId w:val="14"/>
  </w:num>
  <w:num w:numId="16">
    <w:abstractNumId w:val="1"/>
  </w:num>
  <w:num w:numId="17">
    <w:abstractNumId w:val="8"/>
  </w:num>
  <w:num w:numId="18">
    <w:abstractNumId w:val="9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03744"/>
    <w:rsid w:val="0017483A"/>
    <w:rsid w:val="001E4FCA"/>
    <w:rsid w:val="001E636B"/>
    <w:rsid w:val="001F672D"/>
    <w:rsid w:val="002054DD"/>
    <w:rsid w:val="002150F7"/>
    <w:rsid w:val="00271F3A"/>
    <w:rsid w:val="002A38B8"/>
    <w:rsid w:val="00334BB8"/>
    <w:rsid w:val="003503BB"/>
    <w:rsid w:val="00360A5B"/>
    <w:rsid w:val="003A596C"/>
    <w:rsid w:val="003A648E"/>
    <w:rsid w:val="0049754D"/>
    <w:rsid w:val="004C2872"/>
    <w:rsid w:val="00525C7A"/>
    <w:rsid w:val="00561E71"/>
    <w:rsid w:val="005A1968"/>
    <w:rsid w:val="005A47AC"/>
    <w:rsid w:val="00622E5A"/>
    <w:rsid w:val="00630CDA"/>
    <w:rsid w:val="00681AEB"/>
    <w:rsid w:val="006A4CBC"/>
    <w:rsid w:val="00705693"/>
    <w:rsid w:val="00711B00"/>
    <w:rsid w:val="00732E92"/>
    <w:rsid w:val="007657FE"/>
    <w:rsid w:val="00793004"/>
    <w:rsid w:val="007C3DAA"/>
    <w:rsid w:val="007E2A2F"/>
    <w:rsid w:val="0088131E"/>
    <w:rsid w:val="009520F8"/>
    <w:rsid w:val="00967E46"/>
    <w:rsid w:val="00983743"/>
    <w:rsid w:val="0098497F"/>
    <w:rsid w:val="00A013EF"/>
    <w:rsid w:val="00AC061D"/>
    <w:rsid w:val="00B56A6C"/>
    <w:rsid w:val="00B65E9A"/>
    <w:rsid w:val="00B93D91"/>
    <w:rsid w:val="00BE2738"/>
    <w:rsid w:val="00BF440D"/>
    <w:rsid w:val="00C44143"/>
    <w:rsid w:val="00D666BB"/>
    <w:rsid w:val="00E224C0"/>
    <w:rsid w:val="00E24B8B"/>
    <w:rsid w:val="00E37AAA"/>
    <w:rsid w:val="00E75BC4"/>
    <w:rsid w:val="00EA3A92"/>
    <w:rsid w:val="00EC0050"/>
    <w:rsid w:val="00EC6401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732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560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21</cp:revision>
  <dcterms:created xsi:type="dcterms:W3CDTF">2025-12-22T06:39:00Z</dcterms:created>
  <dcterms:modified xsi:type="dcterms:W3CDTF">2026-08-29T02:52:00Z</dcterms:modified>
</cp:coreProperties>
</file>