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DAAFE4" w14:textId="77777777" w:rsidR="003D4024" w:rsidRDefault="00723CB7" w:rsidP="00723CB7">
      <w:pPr>
        <w:jc w:val="right"/>
        <w:rPr>
          <w:rFonts w:ascii="Arial" w:hAnsi="Arial" w:cs="Arial"/>
          <w:sz w:val="28"/>
          <w:szCs w:val="28"/>
          <w:lang w:val="es-ES"/>
        </w:rPr>
      </w:pPr>
      <w:r>
        <w:rPr>
          <w:rFonts w:ascii="Arial" w:hAnsi="Arial" w:cs="Arial"/>
          <w:sz w:val="28"/>
          <w:szCs w:val="28"/>
          <w:lang w:val="es-ES"/>
        </w:rPr>
        <w:t>Nikolás Bernal Giraldo</w:t>
      </w:r>
    </w:p>
    <w:p w14:paraId="219A8982" w14:textId="77777777" w:rsidR="00723CB7" w:rsidRDefault="00723CB7" w:rsidP="00723CB7">
      <w:pPr>
        <w:jc w:val="center"/>
        <w:rPr>
          <w:rFonts w:ascii="Arial" w:hAnsi="Arial" w:cs="Arial"/>
          <w:sz w:val="28"/>
          <w:szCs w:val="28"/>
          <w:lang w:val="es-ES"/>
        </w:rPr>
      </w:pPr>
    </w:p>
    <w:p w14:paraId="409A053C" w14:textId="77777777" w:rsidR="002A59E2" w:rsidRDefault="00090BCA" w:rsidP="00090BCA">
      <w:pPr>
        <w:jc w:val="center"/>
        <w:rPr>
          <w:rFonts w:ascii="Arial" w:hAnsi="Arial" w:cs="Arial"/>
          <w:sz w:val="28"/>
          <w:szCs w:val="28"/>
          <w:lang w:val="es-ES"/>
        </w:rPr>
      </w:pPr>
      <w:r>
        <w:rPr>
          <w:rFonts w:ascii="Arial" w:hAnsi="Arial" w:cs="Arial"/>
          <w:sz w:val="28"/>
          <w:szCs w:val="28"/>
          <w:lang w:val="es-ES"/>
        </w:rPr>
        <w:t>¿COLOMBIA EN EL 2025?</w:t>
      </w:r>
    </w:p>
    <w:p w14:paraId="6FC7B3CC" w14:textId="77777777" w:rsidR="00090BCA" w:rsidRDefault="00090BCA" w:rsidP="00090BCA">
      <w:pPr>
        <w:jc w:val="center"/>
        <w:rPr>
          <w:rFonts w:ascii="Arial" w:hAnsi="Arial" w:cs="Arial"/>
          <w:sz w:val="28"/>
          <w:szCs w:val="28"/>
          <w:lang w:val="es-ES"/>
        </w:rPr>
      </w:pPr>
    </w:p>
    <w:p w14:paraId="5B49939E" w14:textId="77777777" w:rsidR="00090BCA" w:rsidRPr="005C3418" w:rsidRDefault="00090BCA" w:rsidP="00090BCA">
      <w:pPr>
        <w:jc w:val="both"/>
        <w:rPr>
          <w:rFonts w:ascii="Arial" w:hAnsi="Arial" w:cs="Arial"/>
          <w:lang w:val="es-ES"/>
        </w:rPr>
      </w:pPr>
      <w:r w:rsidRPr="005C3418">
        <w:rPr>
          <w:rFonts w:ascii="Arial" w:hAnsi="Arial" w:cs="Arial"/>
          <w:lang w:val="es-ES"/>
        </w:rPr>
        <w:t>¿Cómo será Colombia en el futuro? Esta es la pregunta que se planteará en este escrito, por medio del análisis de dos videos, “Colombia 2025” y “¿Por qué los colombianos somos pobres” dirigido por P. Mario Franco Espinal S.J., los cuales hablan sobre lo que podría llegar a ser Colombia en el 2025 y por qué Colombia, al ser un país con muchas riquezas, aún no hemos podido realizar lo planteado en el primer video.</w:t>
      </w:r>
    </w:p>
    <w:p w14:paraId="30B0EDA4" w14:textId="77777777" w:rsidR="00090BCA" w:rsidRPr="005C3418" w:rsidRDefault="00090BCA" w:rsidP="00090BCA">
      <w:pPr>
        <w:jc w:val="both"/>
        <w:rPr>
          <w:rFonts w:ascii="Arial" w:hAnsi="Arial" w:cs="Arial"/>
          <w:lang w:val="es-ES"/>
        </w:rPr>
      </w:pPr>
    </w:p>
    <w:p w14:paraId="0E996CDF" w14:textId="77777777" w:rsidR="00090BCA" w:rsidRPr="005C3418" w:rsidRDefault="00090BCA" w:rsidP="00090BCA">
      <w:pPr>
        <w:jc w:val="both"/>
        <w:rPr>
          <w:rFonts w:ascii="Arial" w:hAnsi="Arial" w:cs="Arial"/>
          <w:lang w:val="es-ES"/>
        </w:rPr>
      </w:pPr>
      <w:r w:rsidRPr="005C3418">
        <w:rPr>
          <w:rFonts w:ascii="Arial" w:hAnsi="Arial" w:cs="Arial"/>
          <w:lang w:val="es-ES"/>
        </w:rPr>
        <w:t>El primer video nos mostraba como iba a evolucionar Colombia tecnológica y socialmente hasta el año 2025, consiguiendo varios logros importantes para la salud y bienestar de las personas en el país. Yo pienso que</w:t>
      </w:r>
      <w:r w:rsidR="005C3418" w:rsidRPr="005C3418">
        <w:rPr>
          <w:rFonts w:ascii="Arial" w:hAnsi="Arial" w:cs="Arial"/>
          <w:lang w:val="es-ES"/>
        </w:rPr>
        <w:t xml:space="preserve"> el video al estar realizado entre los años 2008-2009 todavía se tenían esperanzas de cumplir algunas de las cosas que en este se mencionaban para años próximos, pero si miramos hoy en día alguno que otro proyecto mencionado se ha realizado y no creo que en los años que faltan se lograran alcanzar estas metas.</w:t>
      </w:r>
    </w:p>
    <w:p w14:paraId="2EF254A5" w14:textId="77777777" w:rsidR="005C3418" w:rsidRPr="005C3418" w:rsidRDefault="005C3418" w:rsidP="00090BCA">
      <w:pPr>
        <w:jc w:val="both"/>
        <w:rPr>
          <w:rFonts w:ascii="Arial" w:hAnsi="Arial" w:cs="Arial"/>
          <w:lang w:val="es-ES"/>
        </w:rPr>
      </w:pPr>
    </w:p>
    <w:p w14:paraId="21A6092C" w14:textId="77777777" w:rsidR="005C3418" w:rsidRPr="005C3418" w:rsidRDefault="005C3418" w:rsidP="00090BCA">
      <w:pPr>
        <w:jc w:val="both"/>
        <w:rPr>
          <w:rFonts w:ascii="Arial" w:hAnsi="Arial" w:cs="Arial"/>
          <w:lang w:val="es-ES"/>
        </w:rPr>
      </w:pPr>
      <w:r w:rsidRPr="005C3418">
        <w:rPr>
          <w:rFonts w:ascii="Arial" w:hAnsi="Arial" w:cs="Arial"/>
          <w:lang w:val="es-ES"/>
        </w:rPr>
        <w:t>En el segundo video nos explican por qué los colombianos somos pobres, y nos comparan con personas de Japón y Suiza. Primero mencionan las condiciones geográficas, ambientales, naturales y sociales de cada país, y nos damos cuenta de que Colombia es un país muy rico en todos estos ámbitos, pero que los colombianos no lo sabemos aprovechar de la mejor manera.</w:t>
      </w:r>
    </w:p>
    <w:p w14:paraId="79BA9E8B" w14:textId="77777777" w:rsidR="005C3418" w:rsidRPr="005C3418" w:rsidRDefault="005C3418" w:rsidP="00090BCA">
      <w:pPr>
        <w:jc w:val="both"/>
        <w:rPr>
          <w:rFonts w:ascii="Arial" w:hAnsi="Arial" w:cs="Arial"/>
          <w:lang w:val="es-ES"/>
        </w:rPr>
      </w:pPr>
    </w:p>
    <w:p w14:paraId="59097DF2" w14:textId="5EB6A890" w:rsidR="00F56850" w:rsidRDefault="005C3418" w:rsidP="00090BCA">
      <w:pPr>
        <w:jc w:val="both"/>
        <w:rPr>
          <w:rFonts w:ascii="Arial" w:hAnsi="Arial" w:cs="Arial"/>
          <w:lang w:val="es-ES"/>
        </w:rPr>
      </w:pPr>
      <w:r w:rsidRPr="005C3418">
        <w:rPr>
          <w:rFonts w:ascii="Arial" w:hAnsi="Arial" w:cs="Arial"/>
          <w:lang w:val="es-ES"/>
        </w:rPr>
        <w:t>En el video nos explican que la clave del éxito es la disciplina y el trabajo en equipo, y estas son las razones por las cuales Japón se recuperó tan rápido de dos bombas nucleares y de varios desastres naturales</w:t>
      </w:r>
      <w:r w:rsidR="0066214E">
        <w:rPr>
          <w:rFonts w:ascii="Arial" w:hAnsi="Arial" w:cs="Arial"/>
          <w:lang w:val="es-ES"/>
        </w:rPr>
        <w:t xml:space="preserve"> , y por las cuales Suiza</w:t>
      </w:r>
      <w:r w:rsidR="00F56850">
        <w:rPr>
          <w:rFonts w:ascii="Arial" w:hAnsi="Arial" w:cs="Arial"/>
          <w:lang w:val="es-ES"/>
        </w:rPr>
        <w:t>,</w:t>
      </w:r>
      <w:r w:rsidR="0066214E">
        <w:rPr>
          <w:rFonts w:ascii="Arial" w:hAnsi="Arial" w:cs="Arial"/>
          <w:lang w:val="es-ES"/>
        </w:rPr>
        <w:t xml:space="preserve"> al ser uno de</w:t>
      </w:r>
      <w:r w:rsidR="00F56850">
        <w:rPr>
          <w:rFonts w:ascii="Arial" w:hAnsi="Arial" w:cs="Arial"/>
          <w:lang w:val="es-ES"/>
        </w:rPr>
        <w:t xml:space="preserve"> los países más pequeños de Europa, es uno de los más ricos y del cual hay más científicos e investigadores que por su dedicación y esfuerzo han descubierto cosas nuevas para la ciencia y han ganado premios nobel por esto, en cambio, Colombia al ser un país relativamente grande y con muchas riquezas naturales, no sabemos como beneficiarnos de esto, ya que Colombia esta poblada de gente indisciplinada, que quiere obtener las cosas rápido y sin esfuerzo, y estas son las razones por las cuales no se considera a Colombia un país rico, porque al no hacer las cosas con disciplina no se logran las metas propuestas. </w:t>
      </w:r>
    </w:p>
    <w:p w14:paraId="206D7601" w14:textId="77777777" w:rsidR="00F56850" w:rsidRDefault="00F56850" w:rsidP="00090BCA">
      <w:pPr>
        <w:jc w:val="both"/>
        <w:rPr>
          <w:rFonts w:ascii="Arial" w:hAnsi="Arial" w:cs="Arial"/>
          <w:lang w:val="es-ES"/>
        </w:rPr>
      </w:pPr>
    </w:p>
    <w:p w14:paraId="298D48B7" w14:textId="77777777" w:rsidR="00F56850" w:rsidRDefault="00F56850" w:rsidP="00F56850">
      <w:pPr>
        <w:jc w:val="both"/>
        <w:rPr>
          <w:rFonts w:ascii="Arial" w:hAnsi="Arial" w:cs="Arial"/>
          <w:lang w:val="es-ES"/>
        </w:rPr>
      </w:pPr>
      <w:r>
        <w:rPr>
          <w:rFonts w:ascii="Arial" w:hAnsi="Arial" w:cs="Arial"/>
          <w:lang w:val="es-ES"/>
        </w:rPr>
        <w:t xml:space="preserve">“Si no se trabaja con productividad e innovación es fácil que la pobreza lo alcance” </w:t>
      </w:r>
    </w:p>
    <w:p w14:paraId="71FA29A2" w14:textId="5BF53603" w:rsidR="00F56850" w:rsidRDefault="00F56850" w:rsidP="00F56850">
      <w:pPr>
        <w:tabs>
          <w:tab w:val="left" w:pos="5178"/>
        </w:tabs>
        <w:jc w:val="both"/>
        <w:rPr>
          <w:rFonts w:ascii="Arial" w:hAnsi="Arial" w:cs="Arial"/>
          <w:lang w:val="es-ES"/>
        </w:rPr>
      </w:pPr>
      <w:r>
        <w:rPr>
          <w:rFonts w:ascii="Arial" w:hAnsi="Arial" w:cs="Arial"/>
          <w:lang w:val="es-ES"/>
        </w:rPr>
        <w:t>Esto es lo que le está pasando a Colombia, ya que no se está trabajando con productividad e innovación</w:t>
      </w:r>
      <w:r w:rsidR="0073598C">
        <w:rPr>
          <w:rFonts w:ascii="Arial" w:hAnsi="Arial" w:cs="Arial"/>
          <w:lang w:val="es-ES"/>
        </w:rPr>
        <w:t>,</w:t>
      </w:r>
      <w:r>
        <w:rPr>
          <w:rFonts w:ascii="Arial" w:hAnsi="Arial" w:cs="Arial"/>
          <w:lang w:val="es-ES"/>
        </w:rPr>
        <w:t xml:space="preserve"> </w:t>
      </w:r>
      <w:r w:rsidR="0073598C">
        <w:rPr>
          <w:rFonts w:ascii="Arial" w:hAnsi="Arial" w:cs="Arial"/>
          <w:lang w:val="es-ES"/>
        </w:rPr>
        <w:t>y nos estamos atrasando tecnológicamente y por esto nos consideramos y nos consideran pobres.</w:t>
      </w:r>
    </w:p>
    <w:p w14:paraId="688BF2F9" w14:textId="77777777" w:rsidR="0073598C" w:rsidRDefault="0073598C" w:rsidP="00F56850">
      <w:pPr>
        <w:tabs>
          <w:tab w:val="left" w:pos="5178"/>
        </w:tabs>
        <w:jc w:val="both"/>
        <w:rPr>
          <w:rFonts w:ascii="Arial" w:hAnsi="Arial" w:cs="Arial"/>
          <w:lang w:val="es-ES"/>
        </w:rPr>
      </w:pPr>
    </w:p>
    <w:p w14:paraId="5074E371" w14:textId="77777777" w:rsidR="0073598C" w:rsidRDefault="0073598C" w:rsidP="00F56850">
      <w:pPr>
        <w:tabs>
          <w:tab w:val="left" w:pos="5178"/>
        </w:tabs>
        <w:jc w:val="both"/>
        <w:rPr>
          <w:rFonts w:ascii="Arial" w:hAnsi="Arial" w:cs="Arial"/>
          <w:lang w:val="es-ES"/>
        </w:rPr>
      </w:pPr>
    </w:p>
    <w:p w14:paraId="2F4647FC" w14:textId="77777777" w:rsidR="0073598C" w:rsidRDefault="0073598C" w:rsidP="00F56850">
      <w:pPr>
        <w:tabs>
          <w:tab w:val="left" w:pos="5178"/>
        </w:tabs>
        <w:jc w:val="both"/>
        <w:rPr>
          <w:rFonts w:ascii="Arial" w:hAnsi="Arial" w:cs="Arial"/>
          <w:lang w:val="es-ES"/>
        </w:rPr>
      </w:pPr>
    </w:p>
    <w:p w14:paraId="36445189" w14:textId="77777777" w:rsidR="0073598C" w:rsidRDefault="0073598C" w:rsidP="00F56850">
      <w:pPr>
        <w:tabs>
          <w:tab w:val="left" w:pos="5178"/>
        </w:tabs>
        <w:jc w:val="both"/>
        <w:rPr>
          <w:rFonts w:ascii="Arial" w:hAnsi="Arial" w:cs="Arial"/>
          <w:lang w:val="es-ES"/>
        </w:rPr>
      </w:pPr>
    </w:p>
    <w:p w14:paraId="6925FF15" w14:textId="19C25CF5" w:rsidR="0073598C" w:rsidRDefault="0073598C" w:rsidP="00F56850">
      <w:pPr>
        <w:tabs>
          <w:tab w:val="left" w:pos="5178"/>
        </w:tabs>
        <w:jc w:val="both"/>
        <w:rPr>
          <w:rFonts w:ascii="Arial" w:hAnsi="Arial" w:cs="Arial"/>
          <w:lang w:val="es-ES"/>
        </w:rPr>
      </w:pPr>
      <w:r>
        <w:rPr>
          <w:rFonts w:ascii="Arial" w:hAnsi="Arial" w:cs="Arial"/>
          <w:lang w:val="es-ES"/>
        </w:rPr>
        <w:lastRenderedPageBreak/>
        <w:t>Estos dos videos nos muestran realidades distintas de Colombia , el primero nos muestra los logros que va a obtener hasta el 2025 y el otro nos muestra como es que no aprovechamos nuestras riquezas y que por esto es que somos pobres.</w:t>
      </w:r>
    </w:p>
    <w:p w14:paraId="2BCD9632" w14:textId="77777777" w:rsidR="00BD146C" w:rsidRDefault="00BD146C" w:rsidP="00F56850">
      <w:pPr>
        <w:tabs>
          <w:tab w:val="left" w:pos="5178"/>
        </w:tabs>
        <w:jc w:val="both"/>
        <w:rPr>
          <w:rFonts w:ascii="Arial" w:hAnsi="Arial" w:cs="Arial"/>
          <w:lang w:val="es-ES"/>
        </w:rPr>
      </w:pPr>
    </w:p>
    <w:p w14:paraId="0907BACF" w14:textId="4896813E" w:rsidR="00BD146C" w:rsidRDefault="00BD146C" w:rsidP="00F56850">
      <w:pPr>
        <w:tabs>
          <w:tab w:val="left" w:pos="5178"/>
        </w:tabs>
        <w:jc w:val="both"/>
        <w:rPr>
          <w:rFonts w:ascii="Arial" w:hAnsi="Arial" w:cs="Arial"/>
          <w:lang w:val="es-ES"/>
        </w:rPr>
      </w:pPr>
      <w:r>
        <w:rPr>
          <w:rFonts w:ascii="Arial" w:hAnsi="Arial" w:cs="Arial"/>
          <w:lang w:val="es-ES"/>
        </w:rPr>
        <w:t>A mi parecer las metas que se proponen en el primer video se podrían cumplir si se aplicaran los consejos del segundo video, ya que hay que aprender a ser disciplinados, pacientes, a trabajar en equipo, a hacer cosas innovadoras y con productividad, y se podría pensar en cumplir las metas hasta el 2025.</w:t>
      </w:r>
    </w:p>
    <w:p w14:paraId="5596EB01" w14:textId="77777777" w:rsidR="0073598C" w:rsidRDefault="0073598C" w:rsidP="00F56850">
      <w:pPr>
        <w:tabs>
          <w:tab w:val="left" w:pos="5178"/>
        </w:tabs>
        <w:jc w:val="both"/>
        <w:rPr>
          <w:rFonts w:ascii="Arial" w:hAnsi="Arial" w:cs="Arial"/>
          <w:lang w:val="es-ES"/>
        </w:rPr>
      </w:pPr>
    </w:p>
    <w:p w14:paraId="50E9015D" w14:textId="2CE29B6A" w:rsidR="00BD146C" w:rsidRDefault="00BD146C" w:rsidP="00F56850">
      <w:pPr>
        <w:tabs>
          <w:tab w:val="left" w:pos="5178"/>
        </w:tabs>
        <w:jc w:val="both"/>
        <w:rPr>
          <w:rFonts w:ascii="Arial" w:hAnsi="Arial" w:cs="Arial"/>
          <w:lang w:val="es-ES"/>
        </w:rPr>
      </w:pPr>
      <w:r>
        <w:rPr>
          <w:rFonts w:ascii="Arial" w:hAnsi="Arial" w:cs="Arial"/>
          <w:lang w:val="es-ES"/>
        </w:rPr>
        <w:t>Aunque la disciplina y la paciencia toman bastante tiempo para poder adquirirlas y aplicarlas, se podría lograr, y en el momento en que cada colombiano sea disciplinado, paciente y que trabaje en equipo, el país tendrá un gran avance</w:t>
      </w:r>
      <w:r w:rsidR="008067DB">
        <w:rPr>
          <w:rFonts w:ascii="Arial" w:hAnsi="Arial" w:cs="Arial"/>
          <w:lang w:val="es-ES"/>
        </w:rPr>
        <w:t>, en el cual se cumplirán con algunos de los logros mencionados en video “Colombia 2025”, y estaremos a la par con otros grandes países, considerándonos, tal vez, una potencia mundial.</w:t>
      </w:r>
      <w:bookmarkStart w:id="0" w:name="_GoBack"/>
      <w:bookmarkEnd w:id="0"/>
    </w:p>
    <w:p w14:paraId="2C2B61F5" w14:textId="77777777" w:rsidR="00F56850" w:rsidRDefault="00F56850" w:rsidP="00F56850">
      <w:pPr>
        <w:jc w:val="both"/>
        <w:rPr>
          <w:rFonts w:ascii="Arial" w:hAnsi="Arial" w:cs="Arial"/>
          <w:lang w:val="es-ES"/>
        </w:rPr>
      </w:pPr>
    </w:p>
    <w:p w14:paraId="2254C81A" w14:textId="77777777" w:rsidR="00F56850" w:rsidRDefault="00F56850" w:rsidP="00090BCA">
      <w:pPr>
        <w:jc w:val="both"/>
        <w:rPr>
          <w:rFonts w:ascii="Arial" w:hAnsi="Arial" w:cs="Arial"/>
          <w:lang w:val="es-ES"/>
        </w:rPr>
      </w:pPr>
    </w:p>
    <w:p w14:paraId="74C617DE" w14:textId="65320325" w:rsidR="00F56850" w:rsidRPr="005C3418" w:rsidRDefault="00F56850" w:rsidP="00090BCA">
      <w:pPr>
        <w:jc w:val="both"/>
        <w:rPr>
          <w:rFonts w:ascii="Arial" w:hAnsi="Arial" w:cs="Arial"/>
          <w:lang w:val="es-ES"/>
        </w:rPr>
      </w:pPr>
    </w:p>
    <w:sectPr w:rsidR="00F56850" w:rsidRPr="005C3418" w:rsidSect="00227E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oNotDisplayPageBoundaries/>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CB7"/>
    <w:rsid w:val="00090BCA"/>
    <w:rsid w:val="00227E6C"/>
    <w:rsid w:val="002A59E2"/>
    <w:rsid w:val="003D4024"/>
    <w:rsid w:val="005C3418"/>
    <w:rsid w:val="0066214E"/>
    <w:rsid w:val="00723CB7"/>
    <w:rsid w:val="0073598C"/>
    <w:rsid w:val="008067DB"/>
    <w:rsid w:val="008B51FE"/>
    <w:rsid w:val="00BD146C"/>
    <w:rsid w:val="00F5685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06C199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534</Words>
  <Characters>2937</Characters>
  <Application>Microsoft Macintosh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3</cp:revision>
  <cp:lastPrinted>2018-01-23T02:36:00Z</cp:lastPrinted>
  <dcterms:created xsi:type="dcterms:W3CDTF">2018-01-23T01:31:00Z</dcterms:created>
  <dcterms:modified xsi:type="dcterms:W3CDTF">2018-01-23T02:45:00Z</dcterms:modified>
</cp:coreProperties>
</file>