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736" w:rsidRPr="00553E77" w:rsidRDefault="00252736" w:rsidP="00252736">
      <w:pPr>
        <w:rPr>
          <w:b/>
        </w:rPr>
      </w:pPr>
      <w:r w:rsidRPr="00553E77">
        <w:rPr>
          <w:b/>
        </w:rPr>
        <w:t>Escuela Colombiana de Ingeniería Julio Garavito</w:t>
      </w:r>
    </w:p>
    <w:p w:rsidR="00252736" w:rsidRPr="00553E77" w:rsidRDefault="00252736" w:rsidP="00252736">
      <w:pPr>
        <w:rPr>
          <w:b/>
        </w:rPr>
      </w:pPr>
      <w:r w:rsidRPr="00553E77">
        <w:rPr>
          <w:b/>
        </w:rPr>
        <w:t>Ingeniería de Sistemas / Sexto Semestre</w:t>
      </w:r>
    </w:p>
    <w:p w:rsidR="00252736" w:rsidRPr="00553E77" w:rsidRDefault="00252736" w:rsidP="00252736">
      <w:pPr>
        <w:rPr>
          <w:b/>
        </w:rPr>
      </w:pPr>
      <w:r w:rsidRPr="00553E77">
        <w:rPr>
          <w:b/>
        </w:rPr>
        <w:t>Ingeniería de Sistemas / Sexto Semestre</w:t>
      </w:r>
    </w:p>
    <w:p w:rsidR="00252736" w:rsidRPr="00553E77" w:rsidRDefault="00252736" w:rsidP="00252736">
      <w:pPr>
        <w:rPr>
          <w:b/>
        </w:rPr>
      </w:pPr>
      <w:r w:rsidRPr="00553E77">
        <w:rPr>
          <w:b/>
        </w:rPr>
        <w:t>CIPP-11</w:t>
      </w:r>
    </w:p>
    <w:p w:rsidR="00252736" w:rsidRPr="00553E77" w:rsidRDefault="00252736" w:rsidP="00252736">
      <w:pPr>
        <w:rPr>
          <w:b/>
        </w:rPr>
      </w:pPr>
      <w:r w:rsidRPr="00553E77">
        <w:rPr>
          <w:b/>
        </w:rPr>
        <w:t xml:space="preserve">No hubo tiempo para la tristeza </w:t>
      </w:r>
    </w:p>
    <w:p w:rsidR="00D46D19" w:rsidRPr="00553E77" w:rsidRDefault="00252736" w:rsidP="00252736">
      <w:pPr>
        <w:rPr>
          <w:b/>
        </w:rPr>
      </w:pPr>
      <w:r w:rsidRPr="00553E77">
        <w:rPr>
          <w:b/>
        </w:rPr>
        <w:t xml:space="preserve">Santiago Martínez Martínez </w:t>
      </w:r>
    </w:p>
    <w:p w:rsidR="00252736" w:rsidRPr="00553E77" w:rsidRDefault="00252736" w:rsidP="00252736">
      <w:pPr>
        <w:rPr>
          <w:b/>
        </w:rPr>
      </w:pPr>
      <w:r w:rsidRPr="00553E77">
        <w:rPr>
          <w:b/>
        </w:rPr>
        <w:t xml:space="preserve">Nikolas Bernal Giraldo </w:t>
      </w:r>
    </w:p>
    <w:p w:rsidR="00252736" w:rsidRDefault="00252736" w:rsidP="00252736"/>
    <w:p w:rsidR="006C7E35" w:rsidRDefault="006C7E35" w:rsidP="00252736"/>
    <w:p w:rsidR="00BE7B34" w:rsidRDefault="006C7E35" w:rsidP="008862B9">
      <w:pPr>
        <w:spacing w:line="360" w:lineRule="auto"/>
        <w:jc w:val="both"/>
      </w:pPr>
      <w:r w:rsidRPr="008862B9">
        <w:t xml:space="preserve">El documental muestra la situación que vivió una comunidad después de ser víctima de una masacre, mostrando como sin ser actores directos del conflicto entre la FARC y las autodefensas son los que ponen los muertos en </w:t>
      </w:r>
      <w:r w:rsidR="00553E77" w:rsidRPr="008862B9">
        <w:t>la guerra en Colombia. Esta comunidad al pasar por esta grave situación, muestra un gran emprendimiento y valentía al tratar de reconstruir su pueblo</w:t>
      </w:r>
      <w:r w:rsidR="00BE7B34" w:rsidRPr="008862B9">
        <w:t>.</w:t>
      </w:r>
    </w:p>
    <w:p w:rsidR="003645EE" w:rsidRPr="008862B9" w:rsidRDefault="003645EE" w:rsidP="008862B9">
      <w:pPr>
        <w:spacing w:line="360" w:lineRule="auto"/>
        <w:jc w:val="both"/>
      </w:pPr>
    </w:p>
    <w:p w:rsidR="00BE7B34" w:rsidRDefault="00553E77" w:rsidP="008862B9">
      <w:pPr>
        <w:spacing w:line="360" w:lineRule="auto"/>
        <w:jc w:val="both"/>
      </w:pPr>
      <w:r w:rsidRPr="008862B9">
        <w:t>Los integrantes de esta comunidad negando participar en cualquier bando, construyeron la base y la e</w:t>
      </w:r>
      <w:r w:rsidR="003B2686" w:rsidRPr="008862B9">
        <w:t>structura de una nueva ciudadanía</w:t>
      </w:r>
      <w:r w:rsidRPr="008862B9">
        <w:t xml:space="preserve"> sin miedo, consiente de la situación del país</w:t>
      </w:r>
      <w:r w:rsidR="003B2686" w:rsidRPr="008862B9">
        <w:t xml:space="preserve">, enfocada en la primera infancia y sobre todo una comunidad que no olvida. La bandera blanca fue su símbolo </w:t>
      </w:r>
      <w:r w:rsidR="00BE7B34" w:rsidRPr="008862B9">
        <w:t>personal</w:t>
      </w:r>
      <w:r w:rsidR="003B2686" w:rsidRPr="008862B9">
        <w:t xml:space="preserve">, gracias a esta se identificaron como civiles, pero, aun así, las </w:t>
      </w:r>
      <w:r w:rsidR="00BE7B34" w:rsidRPr="008862B9">
        <w:t>acciones irracionales</w:t>
      </w:r>
      <w:r w:rsidR="003B2686" w:rsidRPr="008862B9">
        <w:t xml:space="preserve"> de los actores armados no respetaron este símbolo </w:t>
      </w:r>
      <w:r w:rsidR="008862B9">
        <w:t>de paz y ayuda, sin importar esto</w:t>
      </w:r>
      <w:r w:rsidR="00BE7B34" w:rsidRPr="008862B9">
        <w:t xml:space="preserve"> lograron levantar desde lo más profundo a la comunidad para hacerla más sólida.</w:t>
      </w:r>
    </w:p>
    <w:p w:rsidR="003645EE" w:rsidRPr="008862B9" w:rsidRDefault="003645EE" w:rsidP="008862B9">
      <w:pPr>
        <w:spacing w:line="360" w:lineRule="auto"/>
        <w:jc w:val="both"/>
      </w:pPr>
    </w:p>
    <w:p w:rsidR="00BE7B34" w:rsidRPr="008862B9" w:rsidRDefault="00BE7B34" w:rsidP="008862B9">
      <w:pPr>
        <w:spacing w:line="360" w:lineRule="auto"/>
        <w:jc w:val="both"/>
      </w:pPr>
      <w:r w:rsidRPr="008862B9">
        <w:t xml:space="preserve">A lo largo de la historia hemos visto como la sociedad civil es afectado, pero en la historia de Colombia, los que causan ese daño no son solo los ‘los malos’, en Colombia los que ‘Protegen’ la vida de sus ciudadanos se han aislado tanto de la gente del común que solo su falta de presencia se podía considerar un delito y un daño directo a la misma, pero no es solo la falta de efectividad del estado, sino que han creado mecanismos y fuerzas oscuras que lo único que buscan es quitarle lo poco que le queda a los campesinos de nuestro país. </w:t>
      </w:r>
    </w:p>
    <w:p w:rsidR="00BE7B34" w:rsidRPr="008862B9" w:rsidRDefault="00BE7B34" w:rsidP="008862B9">
      <w:pPr>
        <w:spacing w:line="360" w:lineRule="auto"/>
        <w:jc w:val="both"/>
      </w:pPr>
    </w:p>
    <w:p w:rsidR="003645EE" w:rsidRDefault="003645EE" w:rsidP="008862B9">
      <w:pPr>
        <w:spacing w:line="360" w:lineRule="auto"/>
        <w:jc w:val="both"/>
      </w:pPr>
    </w:p>
    <w:p w:rsidR="00BE7B34" w:rsidRPr="008862B9" w:rsidRDefault="00BE7B34" w:rsidP="008862B9">
      <w:pPr>
        <w:spacing w:line="360" w:lineRule="auto"/>
        <w:jc w:val="both"/>
      </w:pPr>
      <w:r w:rsidRPr="008862B9">
        <w:t>Con esto podemos decir que en Colombia las cosas pasan de otra manera, las comunid</w:t>
      </w:r>
      <w:r w:rsidR="008862B9">
        <w:t>ades en lo</w:t>
      </w:r>
      <w:r w:rsidRPr="008862B9">
        <w:t xml:space="preserve">s </w:t>
      </w:r>
      <w:r w:rsidR="008862B9" w:rsidRPr="008862B9">
        <w:t>único</w:t>
      </w:r>
      <w:r w:rsidRPr="008862B9">
        <w:t xml:space="preserve">s que confían es en ellos mismos, hay una falta de creatividad tan masiva que toda palabra que diga un político del gobierno es olvidada al instante, ya han estado tan </w:t>
      </w:r>
      <w:r w:rsidRPr="008862B9">
        <w:lastRenderedPageBreak/>
        <w:t>acostumbrados al engaño que no les sorprenden que más</w:t>
      </w:r>
      <w:r w:rsidR="008862B9">
        <w:t xml:space="preserve"> se puedan inventar. En nuestra opinión vemos que existe una falta de estado en Colombia, en donde ya no podemos identificar los buenos por tanta masividad de malos. </w:t>
      </w:r>
    </w:p>
    <w:p w:rsidR="00252736" w:rsidRDefault="00252736" w:rsidP="00252736">
      <w:pPr>
        <w:jc w:val="both"/>
      </w:pPr>
    </w:p>
    <w:p w:rsidR="008862B9" w:rsidRPr="008862B9" w:rsidRDefault="008862B9" w:rsidP="00252736">
      <w:pPr>
        <w:jc w:val="both"/>
        <w:rPr>
          <w:b/>
          <w:sz w:val="28"/>
          <w:szCs w:val="28"/>
          <w:u w:val="single"/>
        </w:rPr>
      </w:pPr>
      <w:r>
        <w:rPr>
          <w:b/>
        </w:rPr>
        <w:t xml:space="preserve">Bibliografía </w:t>
      </w:r>
    </w:p>
    <w:p w:rsidR="003645EE" w:rsidRDefault="003645EE" w:rsidP="003645EE">
      <w:r>
        <w:br/>
      </w:r>
      <w:r>
        <w:t xml:space="preserve">Centro Nacional de Memoria Histórica. (2013, Noviembre 27). No hubo tiempo para la tristeza. Recuperado de </w:t>
      </w:r>
      <w:hyperlink r:id="rId4" w:history="1">
        <w:r>
          <w:rPr>
            <w:rStyle w:val="Hipervnculo"/>
          </w:rPr>
          <w:t>https://www.youtube.com/watch?v=das2Pipwp2w</w:t>
        </w:r>
      </w:hyperlink>
    </w:p>
    <w:p w:rsidR="00252736" w:rsidRPr="003645EE" w:rsidRDefault="00252736" w:rsidP="003645EE">
      <w:bookmarkStart w:id="0" w:name="_GoBack"/>
      <w:bookmarkEnd w:id="0"/>
    </w:p>
    <w:sectPr w:rsidR="00252736" w:rsidRPr="00364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736"/>
    <w:rsid w:val="00252736"/>
    <w:rsid w:val="00345B3D"/>
    <w:rsid w:val="003645EE"/>
    <w:rsid w:val="003B2686"/>
    <w:rsid w:val="00553E77"/>
    <w:rsid w:val="006C7E35"/>
    <w:rsid w:val="008862B9"/>
    <w:rsid w:val="00A15C88"/>
    <w:rsid w:val="00B6552E"/>
    <w:rsid w:val="00BE7B34"/>
    <w:rsid w:val="00D46D19"/>
    <w:rsid w:val="00DD4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E31C"/>
  <w15:chartTrackingRefBased/>
  <w15:docId w15:val="{04DF30FB-EB3D-4577-BDBF-A50CE057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5EE"/>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64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72083">
      <w:bodyDiv w:val="1"/>
      <w:marLeft w:val="0"/>
      <w:marRight w:val="0"/>
      <w:marTop w:val="0"/>
      <w:marBottom w:val="0"/>
      <w:divBdr>
        <w:top w:val="none" w:sz="0" w:space="0" w:color="auto"/>
        <w:left w:val="none" w:sz="0" w:space="0" w:color="auto"/>
        <w:bottom w:val="none" w:sz="0" w:space="0" w:color="auto"/>
        <w:right w:val="none" w:sz="0" w:space="0" w:color="auto"/>
      </w:divBdr>
    </w:div>
    <w:div w:id="9845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das2Pipwp2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Martinez</dc:creator>
  <cp:keywords/>
  <dc:description/>
  <cp:lastModifiedBy>Microsoft Office User</cp:lastModifiedBy>
  <cp:revision>2</cp:revision>
  <dcterms:created xsi:type="dcterms:W3CDTF">2019-11-24T16:58:00Z</dcterms:created>
  <dcterms:modified xsi:type="dcterms:W3CDTF">2019-11-24T16:58:00Z</dcterms:modified>
</cp:coreProperties>
</file>