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CB5" w:rsidRPr="00F66CB5" w:rsidRDefault="009A1426" w:rsidP="00F66CB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66CB5">
        <w:rPr>
          <w:rFonts w:ascii="Arial" w:hAnsi="Arial" w:cs="Arial"/>
          <w:sz w:val="28"/>
          <w:szCs w:val="28"/>
        </w:rPr>
        <w:t>Objetivo General:</w:t>
      </w:r>
      <w:r w:rsidRPr="00F66CB5">
        <w:rPr>
          <w:rFonts w:ascii="Arial" w:hAnsi="Arial" w:cs="Arial"/>
        </w:rPr>
        <w:t xml:space="preserve"> </w:t>
      </w:r>
      <w:r w:rsidR="00F66CB5" w:rsidRPr="00F66CB5">
        <w:rPr>
          <w:rFonts w:ascii="Arial" w:hAnsi="Arial" w:cs="Arial"/>
        </w:rPr>
        <w:t xml:space="preserve">Garantizar la dispensación oportuna de medicamentos de alta calidad, </w:t>
      </w:r>
      <w:r w:rsidR="00F66CB5" w:rsidRPr="00F66CB5">
        <w:rPr>
          <w:rFonts w:ascii="Arial" w:eastAsia="Times New Roman" w:hAnsi="Arial" w:cs="Arial"/>
          <w:lang w:val="es-CO" w:eastAsia="es-ES_tradnl"/>
        </w:rPr>
        <w:t>orientados al mercado institucional y comercial, apoyados en programas asistenciales y calidez en la prestación de nuestros servicios.</w:t>
      </w:r>
    </w:p>
    <w:p w:rsidR="00F66CB5" w:rsidRDefault="00F66CB5" w:rsidP="00F66CB5">
      <w:pPr>
        <w:ind w:left="708"/>
        <w:rPr>
          <w:rFonts w:ascii="Arial" w:eastAsia="Times New Roman" w:hAnsi="Arial" w:cs="Arial"/>
          <w:lang w:val="es-CO" w:eastAsia="es-ES_tradnl"/>
        </w:rPr>
      </w:pPr>
      <w:r w:rsidRPr="00F66CB5">
        <w:rPr>
          <w:rFonts w:ascii="Arial" w:eastAsia="Times New Roman" w:hAnsi="Arial" w:cs="Arial"/>
          <w:lang w:val="es-CO" w:eastAsia="es-ES_tradnl"/>
        </w:rPr>
        <w:t>Contribuir a la salud de la comunidad, al crecimiento de nuestros clientes, socios, colaboradores y proveedores, soportados en un direccionamiento estratégico y un talento humano idóneo.</w:t>
      </w:r>
    </w:p>
    <w:p w:rsidR="00F66CB5" w:rsidRPr="00F66CB5" w:rsidRDefault="00F66CB5" w:rsidP="00F66CB5">
      <w:pPr>
        <w:ind w:left="708"/>
        <w:rPr>
          <w:rFonts w:ascii="Arial" w:eastAsia="Times New Roman" w:hAnsi="Arial" w:cs="Arial"/>
          <w:lang w:val="es-CO" w:eastAsia="es-ES_tradnl"/>
        </w:rPr>
      </w:pPr>
    </w:p>
    <w:p w:rsidR="00F66CB5" w:rsidRDefault="00F66CB5" w:rsidP="00F66CB5">
      <w:pPr>
        <w:ind w:left="708"/>
        <w:rPr>
          <w:rFonts w:ascii="Times New Roman" w:eastAsia="Times New Roman" w:hAnsi="Times New Roman" w:cs="Times New Roman"/>
          <w:lang w:val="es-CO" w:eastAsia="es-ES_tradnl"/>
        </w:rPr>
      </w:pPr>
      <w:r w:rsidRPr="00F66CB5">
        <w:rPr>
          <w:rFonts w:ascii="Arial" w:eastAsia="Times New Roman" w:hAnsi="Arial" w:cs="Arial"/>
          <w:sz w:val="28"/>
          <w:szCs w:val="28"/>
          <w:lang w:val="es-CO" w:eastAsia="es-ES_tradnl"/>
        </w:rPr>
        <w:t xml:space="preserve">Propositos: </w:t>
      </w:r>
      <w:r w:rsidRPr="00F66CB5">
        <w:rPr>
          <w:rFonts w:ascii="Arial" w:eastAsia="Times New Roman" w:hAnsi="Arial" w:cs="Arial"/>
          <w:lang w:val="es-CO" w:eastAsia="es-ES_tradnl"/>
        </w:rPr>
        <w:t>posicionarse y consolidarse como el Operador Logístico Farmacéutico con mayor cobertura, oportunidad y excelencia en el servicio.</w:t>
      </w:r>
    </w:p>
    <w:p w:rsidR="00F66CB5" w:rsidRDefault="00F66CB5" w:rsidP="00F66CB5">
      <w:pPr>
        <w:ind w:left="708"/>
        <w:rPr>
          <w:rFonts w:ascii="Arial" w:hAnsi="Arial" w:cs="Arial"/>
          <w:sz w:val="28"/>
          <w:szCs w:val="28"/>
          <w:lang w:val="es-CO"/>
        </w:rPr>
      </w:pPr>
    </w:p>
    <w:p w:rsidR="00237748" w:rsidRDefault="0002752B" w:rsidP="0002752B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val="es-CO" w:eastAsia="es-ES_tradnl"/>
        </w:rPr>
      </w:pPr>
      <w:r w:rsidRPr="0002752B">
        <w:rPr>
          <w:rFonts w:ascii="Arial" w:eastAsia="Times New Roman" w:hAnsi="Arial" w:cs="Arial"/>
          <w:lang w:val="es-CO" w:eastAsia="es-ES_tradnl"/>
        </w:rPr>
        <w:t xml:space="preserve">Director corporativo de operaciones </w:t>
      </w:r>
      <w:r w:rsidR="00F66CB5" w:rsidRPr="0002752B">
        <w:rPr>
          <w:rFonts w:ascii="Arial" w:hAnsi="Arial" w:cs="Arial"/>
          <w:lang w:val="es-CO"/>
        </w:rPr>
        <w:t xml:space="preserve">de </w:t>
      </w:r>
      <w:r w:rsidR="00F66CB5" w:rsidRPr="0002752B">
        <w:rPr>
          <w:rFonts w:ascii="Arial" w:eastAsia="Times New Roman" w:hAnsi="Arial" w:cs="Arial"/>
          <w:lang w:val="es-CO" w:eastAsia="es-ES_tradnl"/>
        </w:rPr>
        <w:t>LOGISTICAMED.</w:t>
      </w:r>
    </w:p>
    <w:p w:rsidR="00F41723" w:rsidRDefault="00F41723" w:rsidP="00F41723">
      <w:pPr>
        <w:rPr>
          <w:rFonts w:ascii="Arial" w:eastAsia="Times New Roman" w:hAnsi="Arial" w:cs="Arial"/>
          <w:lang w:val="es-CO" w:eastAsia="es-ES_tradnl"/>
        </w:rPr>
      </w:pPr>
    </w:p>
    <w:p w:rsidR="00F41723" w:rsidRPr="00F41723" w:rsidRDefault="00F41723" w:rsidP="0020526C">
      <w:pPr>
        <w:ind w:left="-1134"/>
        <w:rPr>
          <w:rFonts w:ascii="Arial" w:eastAsia="Times New Roman" w:hAnsi="Arial" w:cs="Arial"/>
          <w:lang w:val="es-CO" w:eastAsia="es-ES_tradnl"/>
        </w:rPr>
      </w:pPr>
    </w:p>
    <w:p w:rsidR="009B2F9B" w:rsidRDefault="009B2F9B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20526C">
      <w:pPr>
        <w:ind w:left="-993" w:hanging="141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noProof/>
          <w:lang w:val="es-CO" w:eastAsia="es-ES_tradnl"/>
        </w:rPr>
        <w:lastRenderedPageBreak/>
        <w:drawing>
          <wp:inline distT="0" distB="0" distL="0" distR="0">
            <wp:extent cx="7375538" cy="529590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canear 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559" cy="53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9B2F9B" w:rsidRPr="009B2F9B" w:rsidRDefault="00F41723" w:rsidP="009B2F9B">
      <w:pPr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lastRenderedPageBreak/>
        <w:t xml:space="preserve">Diagrama de contexto </w:t>
      </w:r>
      <w:r w:rsidR="009B2F9B">
        <w:rPr>
          <w:rFonts w:ascii="Arial" w:eastAsia="Times New Roman" w:hAnsi="Arial" w:cs="Arial"/>
          <w:lang w:val="es-CO" w:eastAsia="es-ES_tradnl"/>
        </w:rPr>
        <w:t>Nivel 0</w:t>
      </w:r>
    </w:p>
    <w:p w:rsidR="0002752B" w:rsidRDefault="0002752B" w:rsidP="00F41723">
      <w:pPr>
        <w:pStyle w:val="Prrafodelista"/>
        <w:ind w:left="-284"/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C065E3" w:rsidP="00C065E3">
      <w:pPr>
        <w:pStyle w:val="Prrafodelista"/>
        <w:ind w:left="-1276"/>
        <w:rPr>
          <w:rFonts w:ascii="Times New Roman" w:eastAsia="Times New Roman" w:hAnsi="Times New Roman" w:cs="Times New Roman"/>
          <w:lang w:val="es-CO" w:eastAsia="es-ES_tradnl"/>
        </w:rPr>
      </w:pPr>
      <w:r>
        <w:rPr>
          <w:rFonts w:ascii="Times New Roman" w:eastAsia="Times New Roman" w:hAnsi="Times New Roman" w:cs="Times New Roman"/>
          <w:noProof/>
          <w:lang w:val="es-CO" w:eastAsia="es-ES_tradnl"/>
        </w:rPr>
        <w:drawing>
          <wp:inline distT="0" distB="0" distL="0" distR="0" wp14:anchorId="7ACCA82F" wp14:editId="185D196C">
            <wp:extent cx="7369555" cy="3581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1-30 a la(s) 10.03.50 p. 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84" cy="358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9B2F9B" w:rsidRPr="009B2F9B" w:rsidRDefault="00F41723" w:rsidP="009B2F9B">
      <w:pPr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 xml:space="preserve">Diagrama de contexto </w:t>
      </w:r>
      <w:r w:rsidR="009B2F9B" w:rsidRPr="009B2F9B">
        <w:rPr>
          <w:rFonts w:ascii="Arial" w:eastAsia="Times New Roman" w:hAnsi="Arial" w:cs="Arial"/>
          <w:lang w:val="es-CO" w:eastAsia="es-ES_tradnl"/>
        </w:rPr>
        <w:t>Nivel 1</w:t>
      </w:r>
    </w:p>
    <w:p w:rsidR="009B2F9B" w:rsidRPr="009B2F9B" w:rsidRDefault="00C065E3" w:rsidP="00F41723">
      <w:pPr>
        <w:ind w:left="-1418"/>
        <w:rPr>
          <w:rFonts w:ascii="Times New Roman" w:eastAsia="Times New Roman" w:hAnsi="Times New Roman" w:cs="Times New Roman"/>
          <w:lang w:val="es-CO" w:eastAsia="es-ES_tradnl"/>
        </w:rPr>
      </w:pPr>
      <w:bookmarkStart w:id="0" w:name="_GoBack"/>
      <w:r>
        <w:rPr>
          <w:rFonts w:ascii="Times New Roman" w:eastAsia="Times New Roman" w:hAnsi="Times New Roman" w:cs="Times New Roman"/>
          <w:noProof/>
          <w:lang w:val="es-CO" w:eastAsia="es-ES_tradnl"/>
        </w:rPr>
        <w:drawing>
          <wp:inline distT="0" distB="0" distL="0" distR="0">
            <wp:extent cx="7391540" cy="5003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1-30 a la(s) 10.04.06 p. 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347" cy="50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2F9B" w:rsidRPr="009B2F9B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8595C"/>
    <w:multiLevelType w:val="hybridMultilevel"/>
    <w:tmpl w:val="CD0239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26"/>
    <w:rsid w:val="0002752B"/>
    <w:rsid w:val="00197DE1"/>
    <w:rsid w:val="0020526C"/>
    <w:rsid w:val="004954EB"/>
    <w:rsid w:val="004A4E43"/>
    <w:rsid w:val="00587B8B"/>
    <w:rsid w:val="006312AC"/>
    <w:rsid w:val="007E22C1"/>
    <w:rsid w:val="009A1426"/>
    <w:rsid w:val="009B2F9B"/>
    <w:rsid w:val="009C6BEE"/>
    <w:rsid w:val="009D51E2"/>
    <w:rsid w:val="00B41FC1"/>
    <w:rsid w:val="00C065E3"/>
    <w:rsid w:val="00D6750D"/>
    <w:rsid w:val="00F072AD"/>
    <w:rsid w:val="00F41723"/>
    <w:rsid w:val="00F6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0BFC034-DE8C-FB48-BDA1-342B9D29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2020-01-31T03:06:00Z</dcterms:created>
  <dcterms:modified xsi:type="dcterms:W3CDTF">2020-01-31T03:06:00Z</dcterms:modified>
</cp:coreProperties>
</file>