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DFC" w:rsidRDefault="00764C20">
      <w:r>
        <w:t>BASE DE CALCULS POUR LA CREATION D’UN CALCULATEUR CETOCALCUL3</w:t>
      </w:r>
    </w:p>
    <w:p w:rsidR="00764C20" w:rsidRDefault="00764C20"/>
    <w:p w:rsidR="00764C20" w:rsidRDefault="00764C20">
      <w:r>
        <w:t>Pour info : P=protéine, G=glucide, L=lipide</w:t>
      </w:r>
    </w:p>
    <w:p w:rsidR="00764C20" w:rsidRDefault="00764C20">
      <w:r>
        <w:t>1</w:t>
      </w:r>
      <w:r w:rsidRPr="00764C20">
        <w:rPr>
          <w:vertAlign w:val="superscript"/>
        </w:rPr>
        <w:t>ère</w:t>
      </w:r>
      <w:r>
        <w:t xml:space="preserve"> donnée :</w:t>
      </w:r>
    </w:p>
    <w:p w:rsidR="00764C20" w:rsidRDefault="00764C20"/>
    <w:p w:rsidR="00764C20" w:rsidRDefault="00764C20">
      <w:r>
        <w:t>Le ratio :</w:t>
      </w:r>
    </w:p>
    <w:p w:rsidR="00764C20" w:rsidRDefault="00764C20">
      <w:r>
        <w:t>Définit par le corps médical, il indique la quantité de lipides à apporter au minimum pour « compenser » la quantité de non gras (Glucides + Protides)</w:t>
      </w:r>
    </w:p>
    <w:p w:rsidR="00764C20" w:rsidRDefault="00764C20"/>
    <w:p w:rsidR="00764C20" w:rsidRDefault="00764C20">
      <w:r>
        <w:t>On parle de ratio 2/1 quand il faut 2 parts de lipides pour une part de (glucides + protides)</w:t>
      </w:r>
    </w:p>
    <w:p w:rsidR="00764C20" w:rsidRDefault="00764C20"/>
    <w:p w:rsidR="00764C20" w:rsidRDefault="00764C20">
      <w:r>
        <w:t>Exemple : si P=10g, G=10g, alors L=2*(10+10)=40</w:t>
      </w:r>
    </w:p>
    <w:p w:rsidR="00764C20" w:rsidRDefault="00764C20">
      <w:r>
        <w:t>Si le produit ne contient pas 40g de lipides, il faudra alors compléter par un aliment gras pour obtenir le ratio voulu</w:t>
      </w:r>
    </w:p>
    <w:p w:rsidR="00764C20" w:rsidRDefault="00764C20"/>
    <w:p w:rsidR="00764C20" w:rsidRDefault="00764C20">
      <w:r>
        <w:t>Il existe les ratios suivants : 1/1 ; 1.5/1 ; 2/1 ; 2.5/1 ; 3/1 ; 4/1 ; 5/1 ; 6/1</w:t>
      </w:r>
    </w:p>
    <w:p w:rsidR="00764C20" w:rsidRDefault="00764C20"/>
    <w:p w:rsidR="00764C20" w:rsidRDefault="00764C20">
      <w:r>
        <w:t>2</w:t>
      </w:r>
      <w:r w:rsidRPr="00764C20">
        <w:rPr>
          <w:vertAlign w:val="superscript"/>
        </w:rPr>
        <w:t>ème</w:t>
      </w:r>
      <w:r>
        <w:t xml:space="preserve"> donnée :</w:t>
      </w:r>
    </w:p>
    <w:p w:rsidR="00764C20" w:rsidRDefault="00764C20"/>
    <w:p w:rsidR="00764C20" w:rsidRDefault="00764C20">
      <w:r>
        <w:t>Chaque aliment à son propre ratio, ses propres valeurs nutritionnelles. Il faut donc travailler avec le produits en croix pour :</w:t>
      </w:r>
    </w:p>
    <w:p w:rsidR="00764C20" w:rsidRDefault="00764C20">
      <w:r>
        <w:tab/>
      </w:r>
      <w:r>
        <w:tab/>
        <w:t>Calculer chaque apport nutritionnel pour le poids de l’aliment (à partir des valeurs nutritionnelles de référence pour 100g)</w:t>
      </w:r>
    </w:p>
    <w:p w:rsidR="00764C20" w:rsidRDefault="00764C20">
      <w:r>
        <w:tab/>
      </w:r>
      <w:r>
        <w:tab/>
        <w:t>Calculer la quantité de lipides nécessaires pour répondre au ratio.</w:t>
      </w:r>
    </w:p>
    <w:p w:rsidR="00764C20" w:rsidRDefault="00764C20"/>
    <w:p w:rsidR="00764C20" w:rsidRDefault="00764C20">
      <w:r>
        <w:t>3</w:t>
      </w:r>
      <w:r w:rsidRPr="00764C20">
        <w:rPr>
          <w:vertAlign w:val="superscript"/>
        </w:rPr>
        <w:t>ème</w:t>
      </w:r>
      <w:r>
        <w:t xml:space="preserve"> donnée :</w:t>
      </w:r>
    </w:p>
    <w:p w:rsidR="00764C20" w:rsidRDefault="00764C20"/>
    <w:p w:rsidR="00764C20" w:rsidRDefault="00764C20">
      <w:r>
        <w:t>Pour le calcul de la valeur énergétique, la base est :</w:t>
      </w:r>
    </w:p>
    <w:p w:rsidR="00764C20" w:rsidRDefault="00764C20"/>
    <w:p w:rsidR="00764C20" w:rsidRDefault="00764C20">
      <w:r>
        <w:tab/>
      </w:r>
      <w:r>
        <w:tab/>
        <w:t>1g de Glucides = 4 Cal</w:t>
      </w:r>
    </w:p>
    <w:p w:rsidR="00764C20" w:rsidRDefault="00764C20">
      <w:r>
        <w:tab/>
      </w:r>
      <w:r>
        <w:tab/>
        <w:t>1g de Protéines = 4 Cal</w:t>
      </w:r>
    </w:p>
    <w:p w:rsidR="00764C20" w:rsidRDefault="00764C20">
      <w:r>
        <w:tab/>
      </w:r>
      <w:r>
        <w:tab/>
        <w:t>1g de Lipides = 9 Cal</w:t>
      </w:r>
    </w:p>
    <w:p w:rsidR="00764C20" w:rsidRDefault="00764C20">
      <w:r>
        <w:lastRenderedPageBreak/>
        <w:tab/>
      </w:r>
      <w:r>
        <w:tab/>
        <w:t>1g d’Alcool = 7 Cal</w:t>
      </w:r>
      <w:bookmarkStart w:id="0" w:name="_GoBack"/>
      <w:bookmarkEnd w:id="0"/>
    </w:p>
    <w:p w:rsidR="00D7220B" w:rsidRDefault="00D7220B"/>
    <w:p w:rsidR="00D7220B" w:rsidRDefault="00D7220B">
      <w:r>
        <w:t>Formules présentes dans ce tableau</w:t>
      </w:r>
      <w:r w:rsidR="00970246">
        <w:t>, exemple du tableau en 2/1, base de tous les autres tableaux</w:t>
      </w:r>
    </w:p>
    <w:p w:rsidR="00D7220B" w:rsidRDefault="00D7220B"/>
    <w:p w:rsidR="00970246" w:rsidRDefault="00970246">
      <w:r>
        <w:t>Toutes les formules acceptent la valeur « zéro »</w:t>
      </w:r>
    </w:p>
    <w:p w:rsidR="00970246" w:rsidRDefault="00970246"/>
    <w:p w:rsidR="00D7220B" w:rsidRDefault="00C363C1">
      <w:r>
        <w:t>Colonne grise, « </w:t>
      </w:r>
      <w:r w:rsidR="00970246">
        <w:t>2</w:t>
      </w:r>
      <w:r>
        <w:t xml:space="preserve"> (P+G) », est le calcul de la quantité minimal de lipides à fournir pour répondre au ratio demandé</w:t>
      </w:r>
    </w:p>
    <w:p w:rsidR="00C363C1" w:rsidRDefault="00C363C1">
      <w:r>
        <w:t>Colonne grise « ratio standard » est le calcul du ratio propre à l’aliment</w:t>
      </w:r>
      <w:r w:rsidR="00AC016F">
        <w:t>, change de couleur en fonction du ratio calculé.</w:t>
      </w:r>
    </w:p>
    <w:p w:rsidR="00C363C1" w:rsidRDefault="00C363C1">
      <w:r>
        <w:t xml:space="preserve">Colonne grise « cal standard » est le calcul d’apport énergétique  propre à l’aliment pour 100g </w:t>
      </w:r>
    </w:p>
    <w:p w:rsidR="00970246" w:rsidRDefault="00970246"/>
    <w:p w:rsidR="00970246" w:rsidRDefault="00970246"/>
    <w:p w:rsidR="00C363C1" w:rsidRDefault="00C363C1">
      <w:r>
        <w:t xml:space="preserve">Colonnes jaunes </w:t>
      </w:r>
      <w:r w:rsidR="00970246">
        <w:t>« </w:t>
      </w:r>
      <w:r>
        <w:t>Pingédients</w:t>
      </w:r>
      <w:r w:rsidR="00970246">
        <w:t> »</w:t>
      </w:r>
      <w:r>
        <w:t xml:space="preserve"> ou </w:t>
      </w:r>
      <w:r w:rsidR="00970246">
        <w:t>« </w:t>
      </w:r>
      <w:r>
        <w:t>Gingrédients</w:t>
      </w:r>
      <w:r w:rsidR="00970246">
        <w:t> »</w:t>
      </w:r>
      <w:r>
        <w:t xml:space="preserve"> ou </w:t>
      </w:r>
      <w:r w:rsidR="00970246">
        <w:t>« </w:t>
      </w:r>
      <w:r>
        <w:t>Lingrédients</w:t>
      </w:r>
      <w:r w:rsidR="00970246">
        <w:t> »</w:t>
      </w:r>
      <w:r>
        <w:t xml:space="preserve"> sont les quantités de chacun des macronutriments apportés </w:t>
      </w:r>
      <w:r w:rsidR="00970246">
        <w:t>selon la pesée</w:t>
      </w:r>
    </w:p>
    <w:p w:rsidR="00970246" w:rsidRDefault="00970246">
      <w:r>
        <w:t>Colonne jaune « 2 (P+G) ingrédients » est le calcul de la quantité minimale de lipide à apporter par aliment pour répondre au ratio</w:t>
      </w:r>
    </w:p>
    <w:p w:rsidR="00970246" w:rsidRDefault="00970246">
      <w:r>
        <w:t>Colonne jaune « cal ingrédients » est le calcul de l’apport énergétique par aliment pesé</w:t>
      </w:r>
    </w:p>
    <w:p w:rsidR="00970246" w:rsidRDefault="00970246">
      <w:r>
        <w:t>Case J16 : somme des quantités pesées</w:t>
      </w:r>
    </w:p>
    <w:p w:rsidR="00970246" w:rsidRDefault="00970246">
      <w:r>
        <w:t>Cases K16 ; L16 ; M16 : sommes des quantités de macronutriments apportées</w:t>
      </w:r>
    </w:p>
    <w:p w:rsidR="00970246" w:rsidRDefault="00970246">
      <w:r>
        <w:t>Case N16 : calcul de la quantité minimale de lipide à apporter pour le produit pour répondre au ratio</w:t>
      </w:r>
    </w:p>
    <w:p w:rsidR="00970246" w:rsidRDefault="00970246">
      <w:r>
        <w:t>Case O16 : calcul de la valeur énergétique du produit</w:t>
      </w:r>
    </w:p>
    <w:p w:rsidR="00970246" w:rsidRDefault="00970246"/>
    <w:p w:rsidR="00970246" w:rsidRDefault="00970246">
      <w:r>
        <w:t>Case C19 à H19 : calcul des valeurs énergétiques, de la quantité minimale de lipides nécessaires, du ratio et de la valeur énergétique du produit pour 100g</w:t>
      </w:r>
    </w:p>
    <w:p w:rsidR="00970246" w:rsidRDefault="00970246">
      <w:r>
        <w:t>Spécificité Case G19 : change de couleur en fonction de la réponse au ratio calculé.</w:t>
      </w:r>
    </w:p>
    <w:p w:rsidR="00970246" w:rsidRDefault="00970246"/>
    <w:p w:rsidR="00AC016F" w:rsidRDefault="00AC016F"/>
    <w:p w:rsidR="00AC016F" w:rsidRDefault="00AC016F">
      <w:r>
        <w:t xml:space="preserve">Colonnes vertes : </w:t>
      </w:r>
      <w:r w:rsidR="00DF18B0">
        <w:t>même base de calculs que précédemment, adaptés aux portions</w:t>
      </w:r>
      <w:r w:rsidR="00CC4780">
        <w:t>.</w:t>
      </w:r>
    </w:p>
    <w:sectPr w:rsidR="00AC016F" w:rsidSect="00B033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64C20"/>
    <w:rsid w:val="000B5524"/>
    <w:rsid w:val="00764C20"/>
    <w:rsid w:val="00970246"/>
    <w:rsid w:val="00AC016F"/>
    <w:rsid w:val="00B03337"/>
    <w:rsid w:val="00C363C1"/>
    <w:rsid w:val="00CC4780"/>
    <w:rsid w:val="00D7220B"/>
    <w:rsid w:val="00DA1DFC"/>
    <w:rsid w:val="00DF18B0"/>
    <w:rsid w:val="00E33B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33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398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anne-lyse kurtzemann</dc:creator>
  <cp:lastModifiedBy>Admin</cp:lastModifiedBy>
  <cp:revision>6</cp:revision>
  <dcterms:created xsi:type="dcterms:W3CDTF">2019-10-24T09:28:00Z</dcterms:created>
  <dcterms:modified xsi:type="dcterms:W3CDTF">2019-10-24T12:53:00Z</dcterms:modified>
</cp:coreProperties>
</file>