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994" w:rsidRPr="00C54994" w:rsidRDefault="00C54994" w:rsidP="00C54994">
      <w:pPr>
        <w:spacing w:before="240" w:after="240"/>
        <w:jc w:val="center"/>
        <w:rPr>
          <w:lang w:val="ru-RU"/>
        </w:rPr>
      </w:pPr>
      <w:r w:rsidRPr="00C54994">
        <w:rPr>
          <w:lang w:val="ru-RU"/>
        </w:rPr>
        <w:t>Государственный Университет Молдовы</w:t>
      </w:r>
    </w:p>
    <w:p w:rsidR="00C54994" w:rsidRPr="00C54994" w:rsidRDefault="00C54994" w:rsidP="00C54994">
      <w:pPr>
        <w:spacing w:before="240" w:after="240"/>
        <w:jc w:val="center"/>
        <w:rPr>
          <w:lang w:val="ru-RU"/>
        </w:rPr>
      </w:pPr>
      <w:r w:rsidRPr="00C54994">
        <w:rPr>
          <w:lang w:val="ru-RU"/>
        </w:rPr>
        <w:t>Факультет Математики и Информатики</w:t>
      </w:r>
    </w:p>
    <w:p w:rsidR="00C54994" w:rsidRPr="004D0CD8" w:rsidRDefault="00C54994" w:rsidP="00C54994">
      <w:pPr>
        <w:spacing w:before="240" w:after="240"/>
        <w:jc w:val="center"/>
        <w:rPr>
          <w:lang w:val="ru-RU"/>
        </w:rPr>
      </w:pPr>
      <w:r w:rsidRPr="00C54994">
        <w:rPr>
          <w:lang w:val="ru-RU"/>
        </w:rPr>
        <w:t>Департамент</w:t>
      </w:r>
      <w:r w:rsidRPr="004D0CD8">
        <w:rPr>
          <w:lang w:val="ru-RU"/>
        </w:rPr>
        <w:t xml:space="preserve"> </w:t>
      </w:r>
      <w:r w:rsidRPr="00C54994">
        <w:rPr>
          <w:lang w:val="ru-RU"/>
        </w:rPr>
        <w:t>Информатики</w:t>
      </w:r>
    </w:p>
    <w:p w:rsidR="00C54994" w:rsidRPr="004D0CD8" w:rsidRDefault="00C54994" w:rsidP="00C54994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C54994" w:rsidRPr="004D0CD8" w:rsidRDefault="00C54994" w:rsidP="00C54994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C54994" w:rsidRPr="004D0CD8" w:rsidRDefault="00C54994" w:rsidP="00C54994">
      <w:pPr>
        <w:spacing w:before="240" w:after="240"/>
        <w:rPr>
          <w:lang w:val="ru-RU"/>
        </w:rPr>
      </w:pPr>
      <w:r w:rsidRPr="004D0CD8">
        <w:rPr>
          <w:lang w:val="ru-RU"/>
        </w:rPr>
        <w:t xml:space="preserve"> </w:t>
      </w:r>
    </w:p>
    <w:p w:rsidR="00C54994" w:rsidRPr="00703000" w:rsidRDefault="00C54994" w:rsidP="00C54994">
      <w:pPr>
        <w:spacing w:before="240" w:after="240"/>
        <w:jc w:val="center"/>
        <w:rPr>
          <w:sz w:val="48"/>
          <w:szCs w:val="48"/>
          <w:lang w:val="ru-RU"/>
        </w:rPr>
      </w:pPr>
      <w:r w:rsidRPr="004D0CD8">
        <w:rPr>
          <w:lang w:val="ru-RU"/>
        </w:rPr>
        <w:t xml:space="preserve"> </w:t>
      </w:r>
      <w:r w:rsidRPr="00703000">
        <w:rPr>
          <w:sz w:val="36"/>
          <w:szCs w:val="36"/>
          <w:lang w:val="ru-RU"/>
        </w:rPr>
        <w:t>“</w:t>
      </w:r>
      <w:r>
        <w:rPr>
          <w:sz w:val="36"/>
          <w:szCs w:val="36"/>
        </w:rPr>
        <w:t>Tehnologii</w:t>
      </w:r>
      <w:r w:rsidRPr="00703000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</w:rPr>
        <w:t>CASE</w:t>
      </w:r>
      <w:r w:rsidRPr="00703000">
        <w:rPr>
          <w:sz w:val="36"/>
          <w:szCs w:val="36"/>
          <w:lang w:val="ru-RU"/>
        </w:rPr>
        <w:t>”</w:t>
      </w:r>
    </w:p>
    <w:p w:rsidR="00C54994" w:rsidRPr="0092344F" w:rsidRDefault="00C54994" w:rsidP="00C54994">
      <w:pPr>
        <w:spacing w:before="240"/>
        <w:ind w:right="-540"/>
        <w:jc w:val="center"/>
        <w:rPr>
          <w:sz w:val="36"/>
          <w:szCs w:val="36"/>
          <w:lang w:val="ru-RU"/>
        </w:rPr>
      </w:pPr>
      <w:r>
        <w:rPr>
          <w:sz w:val="48"/>
          <w:szCs w:val="48"/>
          <w:lang w:val="ru-MD"/>
        </w:rPr>
        <w:t>Эссе</w:t>
      </w:r>
      <w:bookmarkStart w:id="0" w:name="_GoBack"/>
      <w:bookmarkEnd w:id="0"/>
    </w:p>
    <w:p w:rsidR="00C54994" w:rsidRDefault="00C54994" w:rsidP="00C54994">
      <w:pPr>
        <w:spacing w:before="240" w:after="240"/>
        <w:rPr>
          <w:lang w:val="ru-RU"/>
        </w:rPr>
      </w:pPr>
    </w:p>
    <w:p w:rsidR="00C54994" w:rsidRPr="0092344F" w:rsidRDefault="00C54994" w:rsidP="00C54994">
      <w:pPr>
        <w:spacing w:before="240" w:after="240"/>
        <w:rPr>
          <w:lang w:val="ru-RU"/>
        </w:rPr>
      </w:pPr>
    </w:p>
    <w:p w:rsidR="00C54994" w:rsidRDefault="00C54994" w:rsidP="00C54994">
      <w:pPr>
        <w:spacing w:before="240" w:after="240"/>
        <w:rPr>
          <w:lang w:val="ru-RU"/>
        </w:rPr>
      </w:pPr>
    </w:p>
    <w:p w:rsidR="00C54994" w:rsidRPr="0092344F" w:rsidRDefault="00C54994" w:rsidP="00C54994">
      <w:pPr>
        <w:spacing w:before="240" w:after="240"/>
        <w:rPr>
          <w:lang w:val="ru-RU"/>
        </w:rPr>
      </w:pPr>
    </w:p>
    <w:p w:rsidR="00C54994" w:rsidRPr="0092344F" w:rsidRDefault="00C54994" w:rsidP="00C54994">
      <w:pPr>
        <w:spacing w:before="240" w:after="240"/>
        <w:rPr>
          <w:lang w:val="ru-RU"/>
        </w:rPr>
      </w:pPr>
      <w:r w:rsidRPr="0092344F">
        <w:rPr>
          <w:lang w:val="ru-RU"/>
        </w:rPr>
        <w:t xml:space="preserve"> </w:t>
      </w:r>
    </w:p>
    <w:p w:rsidR="00C54994" w:rsidRPr="00814BA2" w:rsidRDefault="00C54994" w:rsidP="00C54994">
      <w:pPr>
        <w:spacing w:before="240" w:after="240"/>
        <w:jc w:val="right"/>
        <w:rPr>
          <w:lang w:val="ru-RU"/>
        </w:rPr>
      </w:pPr>
      <w:r>
        <w:rPr>
          <w:lang w:val="ru-RU"/>
        </w:rPr>
        <w:t>Преподаватель:</w:t>
      </w:r>
      <w:r w:rsidRPr="00C54994">
        <w:rPr>
          <w:lang w:val="ru-RU"/>
        </w:rPr>
        <w:t xml:space="preserve"> </w:t>
      </w:r>
      <w:r>
        <w:rPr>
          <w:lang w:val="ru-MD"/>
        </w:rPr>
        <w:t>Гладей</w:t>
      </w:r>
      <w:r>
        <w:rPr>
          <w:lang w:val="ru-RU"/>
        </w:rPr>
        <w:t xml:space="preserve"> Анатолий</w:t>
      </w:r>
    </w:p>
    <w:p w:rsidR="00C54994" w:rsidRPr="00C54994" w:rsidRDefault="00C54994" w:rsidP="00C54994">
      <w:pPr>
        <w:spacing w:before="240" w:after="240"/>
        <w:jc w:val="right"/>
        <w:rPr>
          <w:lang w:val="ru-RU"/>
        </w:rPr>
      </w:pPr>
      <w:r>
        <w:rPr>
          <w:lang w:val="ru-RU"/>
        </w:rPr>
        <w:t>Студент</w:t>
      </w:r>
      <w:r w:rsidRPr="00C54994">
        <w:rPr>
          <w:lang w:val="ru-RU"/>
        </w:rPr>
        <w:t xml:space="preserve">: </w:t>
      </w:r>
      <w:r>
        <w:rPr>
          <w:lang w:val="ru-MD"/>
        </w:rPr>
        <w:t>Маруневич Николай</w:t>
      </w:r>
    </w:p>
    <w:p w:rsidR="00C54994" w:rsidRPr="00C54994" w:rsidRDefault="00C54994" w:rsidP="00C54994">
      <w:pPr>
        <w:spacing w:before="240" w:after="240"/>
        <w:rPr>
          <w:lang w:val="ru-RU"/>
        </w:rPr>
      </w:pPr>
    </w:p>
    <w:p w:rsidR="00C54994" w:rsidRDefault="00C54994" w:rsidP="00C54994">
      <w:pPr>
        <w:spacing w:before="240" w:after="240"/>
        <w:rPr>
          <w:lang w:val="ru-RU"/>
        </w:rPr>
      </w:pPr>
      <w:r w:rsidRPr="00C54994">
        <w:rPr>
          <w:lang w:val="ru-RU"/>
        </w:rPr>
        <w:t xml:space="preserve"> </w:t>
      </w:r>
    </w:p>
    <w:p w:rsidR="00C54994" w:rsidRDefault="00C54994" w:rsidP="00C54994">
      <w:pPr>
        <w:spacing w:before="240" w:after="240"/>
        <w:rPr>
          <w:lang w:val="ru-RU"/>
        </w:rPr>
      </w:pPr>
    </w:p>
    <w:p w:rsidR="00C54994" w:rsidRDefault="00C54994" w:rsidP="00C54994">
      <w:pPr>
        <w:spacing w:before="240" w:after="240"/>
        <w:rPr>
          <w:lang w:val="ru-RU"/>
        </w:rPr>
      </w:pPr>
    </w:p>
    <w:p w:rsidR="00C54994" w:rsidRDefault="00C54994" w:rsidP="00C54994">
      <w:pPr>
        <w:spacing w:before="240" w:after="240"/>
        <w:rPr>
          <w:lang w:val="ru-RU"/>
        </w:rPr>
      </w:pPr>
    </w:p>
    <w:p w:rsidR="00C54994" w:rsidRDefault="00C54994" w:rsidP="00C54994">
      <w:pPr>
        <w:spacing w:before="240" w:after="240"/>
        <w:rPr>
          <w:lang w:val="ru-RU"/>
        </w:rPr>
      </w:pPr>
    </w:p>
    <w:p w:rsidR="00C54994" w:rsidRDefault="00C54994" w:rsidP="00C54994">
      <w:pPr>
        <w:spacing w:before="240" w:after="240"/>
        <w:rPr>
          <w:lang w:val="ru-RU"/>
        </w:rPr>
      </w:pPr>
    </w:p>
    <w:p w:rsidR="00C54994" w:rsidRPr="00C54994" w:rsidRDefault="00C54994" w:rsidP="00C54994">
      <w:pPr>
        <w:spacing w:before="240" w:after="240"/>
        <w:rPr>
          <w:lang w:val="ru-RU"/>
        </w:rPr>
      </w:pPr>
    </w:p>
    <w:p w:rsidR="00C54994" w:rsidRPr="00C54994" w:rsidRDefault="00C54994" w:rsidP="00C54994">
      <w:pPr>
        <w:spacing w:before="240" w:after="240"/>
        <w:rPr>
          <w:lang w:val="ru-RU"/>
        </w:rPr>
      </w:pPr>
    </w:p>
    <w:p w:rsidR="00C54994" w:rsidRPr="00FD567F" w:rsidRDefault="00C54994" w:rsidP="00C54994">
      <w:pPr>
        <w:spacing w:before="240" w:after="240"/>
        <w:jc w:val="center"/>
        <w:rPr>
          <w:lang w:val="ru-MD"/>
        </w:rPr>
        <w:sectPr w:rsidR="00C54994" w:rsidRPr="00FD567F">
          <w:footerReference w:type="default" r:id="rId4"/>
          <w:footerReference w:type="first" r:id="rId5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 w:rsidRPr="00C54994">
        <w:rPr>
          <w:lang w:val="ru-RU"/>
        </w:rPr>
        <w:t>Кишинев 202</w:t>
      </w:r>
      <w:r>
        <w:rPr>
          <w:lang w:val="ru-MD"/>
        </w:rPr>
        <w:t>2</w:t>
      </w:r>
    </w:p>
    <w:p w:rsidR="00C54994" w:rsidRDefault="00C54994" w:rsidP="00C54994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0"/>
          <w:lang w:val="ru-RU"/>
        </w:rPr>
      </w:pP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center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b/>
          <w:bCs/>
          <w:color w:val="000000"/>
          <w:sz w:val="22"/>
          <w:szCs w:val="20"/>
          <w:lang w:val="ru-RU"/>
        </w:rPr>
        <w:t>Введение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За последнее десятилетие сформировалось новое направ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ление в программотехнике —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Computer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Aided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Software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/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System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Engineering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 — в дословном переводе — разработка программного обеспечения информационных сис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тем при поддержке (с помощью) компьютера. В настоящее время не существует общепринятого определения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, тер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мин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используется в весьма широком смысле. Первона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чальное значение термина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, ограниченное вопросами автоматизации разработки только лишь программного обес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печения, в настоящее время приобрело новый смысл, охва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тывающий процесс разработки сложных автоматизированных информационных систем в целом. Теперь под термином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-средства понимаются программные средства, поддерживаю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щие процессы создания и сопровождения ИС, включая анализ и формулировку требований, проектирование приклад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ного ПО (приложений) и баз данных, генерацию кода, тести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рование, документирование, обеспечение качества, конфи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гурационное управление и управление проектом, а также другие процессы.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-средства вместе с системным ПО и техническими средствами образуют полную среду 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работки АИС.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-средства позволяют не только создавать "правиль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ные" продукты, но и обеспечить "правильный" процесс их создания. Основная цель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состоит в том, чтобы отделить проектирование ПО от его кодирования и последующих эта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пов разработки, а также скрыть от разработчиков все дета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 среды разработки и функционирования ПО. При использо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вании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-технологий изменяются все этапы жизненного цикла программного обеспечения (подробнее об этом будет сказано ниже) информационной системы, при этом наиболь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шие изменения касаются этапов анализа и проектирования. Большинство существующих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 основано на ме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тодологиях структурного (в основном) или объектно-ориенти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рованного анализа и проектирования, использующих специ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фикации в виде диаграмм или текстов для описания внешних требований, связей между моделями системы, динамики 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ведения системы и архитектуры программных средств. Такие методологии обеспечивают строгое и наглядное описание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ектируемой системы, которое начинается с ее общего обзора и затем детализируется, приобретая иерархическую струк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туру со все большим числом уровней.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-технологий ус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пешно применяются для построения практически всех типов систем ПО, однако устойчивое положение они занимают в следующих областях: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обеспечение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делового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коммерческого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широкое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применение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-технологий обусловлены массовостью этой прикладной области, в которой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применяется не только для разработки ПО, но и для создания моделей систем, помогающих решать задачи стратегического планирования, управления финансами, определения политики фирм, обучения персонала и др. (это направление получило свое собственное 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звание — бизнес-анализ);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системного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управляющего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Акт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ивное применение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-технологий связано с большой слож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ностью данной проблематики и со стремлением повы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сить эффективность работ.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— не революция в программотехнике, а результат естественного эволюционного развития всей отрасли средств, называемых ранее инструментальными или технологически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ми. С самого начала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-технологии развивались с целью преодоления ограничений при использовании структурных методологий проектирования 60—70-х гг.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XX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в. (сложности понимания, большой трудоемкости и стоимости использова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ния, трудности внесения изменений в проектные специфика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ции и т. д.) за счет их автоматизации и интеграции поддержи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вающих средств. Таким образом,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-технологии не могут считаться самостоятельными методологиями, они только 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вивают структурные методологии и делают более эффектив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ным их применение за счет автоматизации.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Помимо автоматизации структурных методологий и, как следствие, возможности применения современных методов системной и программной инженерии,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-средства обла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дают следующими основными достоинствами: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улучшают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качество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создаваемого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за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счет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средств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автоматического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контроля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прежде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всего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контроля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екта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позволяют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за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короткое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время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создавать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прототип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буду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щей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что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позволяет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ранних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этапах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оценить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ожидаемый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результат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lastRenderedPageBreak/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ускоряют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проектирования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освобождают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разработчика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рутинной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работы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позво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ляя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ему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целиком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сосредоточиться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творческой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части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поддерживают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развитие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сопровождение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поддерживают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технологии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повторного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спользования компонента разработки.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Появлению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-технологии 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 предше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ствовали исследования в области методологии программиро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вания. Программирование обрело черты системного подхода с разработкой и внедрением языков высокого уровня, мето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дов структурного и модульного программирования, языков проектирования и средств их поддержки, формальных и не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формальных языков описаний системных требований и спе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цификаций и т. д. В 70—80-х гг. стала на практике применять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ся структурная методология, предоставляющая в распоря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жение разработчиков строгие формализованные методы опи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сания АИС и принимаемых-технических решений. Она осно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вана на наглядной графической технике: для описания 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личного рода моделей АИС используются схемы и диаграм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мы. Наглядность и строгость средств структурного анализа позволяла разработчикам и будущим пользователям системы с самого начала неформально участвовать в ее создании, обсуждать и закреплять понимание основных технических решений. Однако широкое применение этой методологии и следование ее рекомендациям при разработке контактных АИС встречалось достаточно редко, поскольку при неавто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матизированной (ручной) разработке это практически невоз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можно. Это и способствовало появлению программно-техни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ческих средств особого класса —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-средств, реализую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щих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-технологию создания и сопровождения АИС.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Необходимо понимать, что успешное применение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-средств невозможно без понимания базовой технологии, на которой эти средства основаны. Сами по себе программные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-средства являются средствами автоматизации процес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сов проектирования и сопровождения информационных сис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тем. Без понимания методологии проектирования ИС невоз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можно применение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center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b/>
          <w:bCs/>
          <w:color w:val="000000"/>
          <w:sz w:val="22"/>
          <w:szCs w:val="20"/>
          <w:lang w:val="ru-RU"/>
        </w:rPr>
        <w:t>1. Жизненный цикл программного обеспечения информационной системы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Одним из базовых понятий методологии проектирования АИС является понятие жизненного цикла ее программного обеспечения (ЖЦ ПО). ЖЦ ПО — это непрерывный процесс, который начинается с момента принятия решения о необхо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димости его создания и заканчивается в момент его полного изъятия из эксплуатации [6].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Структура ЖЦ ПО базируется на трех группах процес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сов: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основные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ЖЦ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приобретение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поставка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эксплуатация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сопровождение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вспомогательные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обеспечивающие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выпол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основных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докум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ентирование, управ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ление конфигурацией, обеспечение качества, верифи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кация, аттестация, оценка, аудит, решение проблем);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организационные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управление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проектами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создание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инфраструктуры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определение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оцен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улучшение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самого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ЖЦ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обучение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Разработка включает в себя все работы по созданию ПО и его компонент в соответствии с заданными требования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ми, включая оформление проектной и эксплуатационной до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кументации, подготовку материалов, необходимых для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верки работоспособности и соответствующего качества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граммных продуктов, материалов, необходимых для органи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зации обучения персонала и т. д. Разработка ПО включает в себя, как правило, анализ, проектирование и реализацию (программирование).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Эксплуатация включает в себя работы по внедрению компонентов ПО в эксплуатацию, в том числе конфигуриро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вание базы данных и рабочих мест пользователей, обеспече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ние эксплуатационной документацией, проведение обучения персонала и т. д. и непосредственно эксплуатацию, в том чис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ле локализацию проблем и устранение причин их возникно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вения, модификацию ПО в рамках установленного регламен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та, подготовку предложений по совершенствованию, разви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тию и модернизации системы.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>Управление проектом связано с вопросами планирова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 и организации работ, создания коллективов разработчи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ков и контроля за сроками и качеством выполняемых работ.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Техническое и организационное обеспечение проекта вклю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чает выбор методов и инструментальных средств для реали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зации проекта, определение методов описания промежуточ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ных состояний разработки, разработку методов и средств 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пытаний ПО, обучение персонала и т. п. Обеспечение каче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ства проекта связано с проблемами верификации, проверки и тестирования ПО. Верификация — это процесс определе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 того, отвечает ли текущее состояние разработки, дос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тигнутое на данном этапе, требованиям этого этапа. Провер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ка позволяет оценить соответствие параметров разработки с исходными требованиями. Проверка частично совпадает с те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стированием, которое связано с идентификацией различий между действительными и ожидаемыми результатами и оцен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кой соответствия характеристик ПО исходным требованиям. В процессе реализации проекта важное место занимают воп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росы идентификации, описания и контроля конфигурации отдельных компонентов и всей системы в целом.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Управление конфигурацией является одним из вспомо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гательных процессов, поддерживающих основные процессы жизненного цикла ПО, прежде всего процессы разработки и сопровождения ПО. При создании проектов сложных ИС, со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стоящих из многих компонентов, каждый из которых может иметь разновидности или версии, возникает проблема учета их связей и функций, создания унифицированной структуры и обеспечения развития всей системы. Управление конфигу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рацией позволяет организовывать, систематически учитывать и контролировать внесение изменений в ПО на всех стадиях ЖЦ. Общие принципы и рекомендации конфигурационного учета, планирования и управления конфигурациями ПО 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ражены в проекте стандарта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ISO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12207-2.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Каждый процесс характеризуется определенными зада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чами и методами их решения, исходными данными, получен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ными на предыдущем этапе, результатами. Результатами ана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лиза, в частности, являются функциональные модели, ин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формационные модели и соответствующие им диаграммы. ЖЦ ПО носит итерационный характер: результаты очередного этапа часто вызывают изменения в проектных решениях, выработанных на более ранних этапах.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Существующие модели ЖЦ определяют порядок испол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нения этапов в ходе разработки, а также критерии перехода от этапа к этапу. В соответствии с этим наибольшее распрос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транение получили три следующие модели ЖЦ: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каскадная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(1970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1980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гг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.)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предлагает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пере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ход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следующий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этап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после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полного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окончания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работ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предыдущему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этапу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поэт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апная модель с промежуточным контролем (1980—1985 гг.) — итерационная модель разработки ПО с циклами обратной связи между этапами. Преимуще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ство такой модели заключается в том, что межэтап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ные корректировки обеспечивают меньшую трудоем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кость по сравнению с каскадной моделью, однако вре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мя жизни каждого из этапов растягивается на весь пе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риод разработки;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спиральная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(1986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1990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гг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.)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делает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упор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начальные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этапы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ЖЦ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: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анализ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требований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проектиро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спецификаций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предварительное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детальное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ек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тирование. На этих этапах проверяется и обосновыва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ется реализуемость технических решений путем созда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 прототипов. Каждый виток спирали соответствует поэтапной модели создания фрагмента или версии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граммного изделия, на нем уточняются цели и характе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ристики проекта, определяется его качество, планиру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ются работы следующего витка спирали. Таким обра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зом, углубляются и последовательно конкретизируют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ся детали проекта и в результате выбирается обосно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ванный вариант, который доводится до реализации.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Специалистами отмечаются следующие преимущества спиральной модели: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накопление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повторное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использование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программных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средств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моделей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прототипов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ориентация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развитие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модификацию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его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проектирования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анализ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риска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издержек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роектирования.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Главная особенность индустрии создания ПО состоит в концентрации сложности на начальных этапах ЖЦ (анализ, проектирование) при относительно невысокой сложности и трудоемкости 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>последующих этапов. Более того, нерешенные вопросы и ошибки, допущенные на этапах анализа и проек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тирования, порождают на последующих этапах трудные, ча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сто неразрешимые проблемы и, в конечном счете, приводят к неуспеху всего проекта.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center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b/>
          <w:bCs/>
          <w:color w:val="000000"/>
          <w:sz w:val="22"/>
          <w:szCs w:val="20"/>
          <w:lang w:val="ru-RU"/>
        </w:rPr>
        <w:t>2.</w:t>
      </w:r>
      <w:r w:rsidRPr="00C54994">
        <w:rPr>
          <w:rFonts w:asciiTheme="minorHAnsi" w:hAnsiTheme="minorHAnsi" w:cstheme="minorHAnsi"/>
          <w:b/>
          <w:bCs/>
          <w:color w:val="000000"/>
          <w:sz w:val="22"/>
          <w:szCs w:val="20"/>
        </w:rPr>
        <w:t> RAD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 </w:t>
      </w:r>
      <w:r w:rsidRPr="00C54994">
        <w:rPr>
          <w:rFonts w:asciiTheme="minorHAnsi" w:hAnsiTheme="minorHAnsi" w:cstheme="minorHAnsi"/>
          <w:b/>
          <w:bCs/>
          <w:color w:val="000000"/>
          <w:sz w:val="22"/>
          <w:szCs w:val="20"/>
          <w:lang w:val="ru-RU"/>
        </w:rPr>
        <w:t>-технологии прототипного создания приложений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Одним из возможных подходов к разработке ПО в рам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ках спиральной модели ЖЦ является получившая в после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днее время широкое распространение методология быстрой разработки приложений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Rapid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Application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Development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). Под этим термином обычно понимается процесс разработки ПО, содержащий три элемента: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небольшую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команду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программистов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2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10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чело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век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короткий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тщательно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проработанный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производствен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ный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график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2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мес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повторяющийся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цикл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котором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разработчики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мере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как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приложение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начинает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обретать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форму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запраш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ивают и реализуют в продукте требования, 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лученные через взаимодействия с заказчиком.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Команда разработчиков должна представлять собой группу профессионалов, имеющих опыт в анализе, проектировании, генерации кода и тестировании ПО с использованием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-средств. Члены коллектива должны также иметь трансфор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мировать в рабочие прототипы предложения конечных пользо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вателей.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Жизненный цикл ПО по методологии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состоит из четырех фаз: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фазы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анализа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планирования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требований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фазы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проектирования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фазы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постр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оения;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фазы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внедрения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 фазе анализа и планирования требований пользова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тели системы определяют функции, которые она должна выполнять, выделяют наиболее приоритетные из них, тре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бующие проработки в первую очередь, описывают информа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ционные потребности. Определение требований выполняется в основном силами пользователей под руководством специа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листов-разработчиков. Ограничивается масштаб проекта, оп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ределяются временные рамки для каждой из последующих фаз. Кроме того, определяется сама возможность реализации данного проекта в установленных рамках финансирования, на данных аппаратных средствах и т. п. Результатом данной фазы должны быть список и приоритетность функций буду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щей АИС, предварительные функциональные и информаци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онные модели ИС.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 фазе проектирования часть пользователей принимает участие в техническом проектировании системы под руко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водством специалистов-разработчиков.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-средства исполь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зуются для быстрого получения работающих прототипов 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ложений. Пользователи, непосредственно взаимодействуя с ними, уточняют и дополняют требования к системе, которые не были выявлены на предыдущей фазе. Более подробно рас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сматриваются процессы системы. Анализируется и при необ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ходимости корректируется функциональная модель. Каждый процесс рассматривается детально. При необходимости для каждого элементарного процесса создается частичный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тотип: экран, диалог, отчет, устраняющий неясности или неоднозначности. Определяются требования разграничения доступа к данным. На этой же фазе происходит определение набора необходимой документации.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После детального определения состава процессов оцени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вается количество функциональных элементов разрабатыва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емой системы и принимается решение о разделении АИС на подсистемы, поддающиеся реализации одной командой 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работчиков за приемлемое для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-проектов время — примерно 60—90 дней. С использованием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 проект распределяется между различными командами (делится фун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кциональная модель). Результатом данной фазы должны быть: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общая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информационная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функциональные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в целом и подсис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тем, реализуемых отдельными командами разработчи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ков;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lastRenderedPageBreak/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точно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определенные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помощью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-средства интер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фейсы между автономно разрабатываемыми подсисте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мами;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построенные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прототипы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экранов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отчетов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диалогов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Все модели и прототипы должны быть получены с 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менением тех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-средств, которые будут использоваться в дальнейшем при построении системы. Данное требование вызвано тем, что в традиционном подходе при передаче ин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формации о проекте с этапа на этап может произойти фак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тически неконтролируемое искажение данных. Применение единой среды хранения информации о проекте позволяет избежать этой опасности.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 отличие от традиционного подхода, при котором 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пользовались специфические средства прототипирования, не предназначенные для построения реальных приложений, а прототипы выбрасывались после того, как выполняли задачу устранения неясностей в проекте, в подходе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каждый прототип развивается в часть будущей системы. Таким обра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зом, на следующую фазу передается более полная и полез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ная информация.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 фазе построения выполняется непосредственно сама быстрая разработка приложения. На данной фазе разработ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чики производят итеративное построение реальной системы на основе полученных в предыдущей фазе моделей, а также требований нефункционального характера. Программный код частично формируется при помощи автоматических генера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торов, получающих информацию непосредственно из репо-зитория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-средств. Конечные пользователи на этой фазе оценивают получаемые результаты и вносят коррективы, если в процессе разработки система перестает удовлетворять оп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ределенным ранее требованиям. Тестирование системы осу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ществляется непосредственно в процессе разработки.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После окончания работ каждой отдельной команды 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работчиков производится постепенная интеграция данной ча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сти системы с остальными, формируется полный программ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ный код, выполняется тестирование совместной работы дан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ной части приложения с остальными, а затем тестирование системы в целом. Завершается физическое проектирование системы: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определяется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обходимость распределения данных;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производится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анализ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использования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данных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производится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физическое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проектирование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базы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дан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определяются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требования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аппаратным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ресурсам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определяются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способы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увеличения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производительности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завершается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отка документации проекта. Результатом фазы является готовая система, удовлетво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ряющая всем согласованным требованиям.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 фазе внедрения производится обучение пользовате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лей, организационные изменения, и параллельно с внедре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нием новой системы осуществляется работа с существующей системой (до полного внедрения новой). Так как фаза постро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ения достаточно непродолжительна, планирование и подго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товка к внедрению должны начинаться заранее, как прави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ло, на этапе проектирования системы.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Приведенная схема разработки АИС не является абсо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лютной. Возможны различные варианты, зависящие, напри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мер, от начальных условий, в которых ведется разработка: разрабатывается ли совершенно новая система; было ли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ведено информационное обследование организации и суще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ствует ли модель ее деятельности; существует ли в органи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зации некоторая АИС, которая может быть использована в качестве начального прототипа или должна быть интегриро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вана с разрабатываемой и т. п.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Следует, однако, отметить, что методология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, как и любая другая, не может претендовать на универсальность, она хороша в первую очередь для относительно небольших проектов, разрабатываемых для конкретного заказчика. Если же разрабатывается типовая система, которая не является законченным продуктом, а представляет собой комплекс 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повых компонент, централизованно сопровождаемых, адап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тируемых к программно-техническим платформам, СУБД, средствам телекоммуникации, организационно-экономическим особенностям объектов внедрения и интегрируемых с суще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ствующими разработками, на первый план выступают такие показатели проекта, 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>как управляемость и качество, которые могут войти в противоречие с простотой и скоростью разра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ботки. Для таких проектов необходимы высокий уровень пла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нирования и жесткая дисциплина проектирования, строгое следование заранее разработанным протоколам и интерфей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сам, что снижает скорость разработки.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Методология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неприменима для построения сложных расчетных программ, операционных систем или программ управления космическими кораблями, т. е. программ, требу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ющих написания большого объема (сотни тысяч строк) уни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кального кода.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Не подходят для разработки по методологии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ложения, в которых отсутствует ярко выраженная интер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фейсная часть, наглядно определяющая логику работы сис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темы (например, приложения реального временил), и прило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жения, от которых зависит безопасность людей (например, управление самолетом или атомной электростанцией), так как итеративный подход предполагает, что первые несколько версий наверняка не будут полностью работоспособны, что в данном случае исключается. Основные принципы методоло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гии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приложений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итерациями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необязательность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полного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завершения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работ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каж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дом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этапов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жизненного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цикла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обязательное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вовлечение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пользователей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работки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необход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имое применение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-средств, обеспечива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ющих целостность проекта;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применение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средств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управления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конфигурацией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легчающих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внесение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изменений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сопровож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готовой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необходимое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использование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генераторов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кода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использование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прототипирования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позволяющего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пол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выяснить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удовлетворить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потребности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конечного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пользователя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тестирование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развитие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проекта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осуществляемые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одновременно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ведение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немногочисленной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хорошо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управ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ляемой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кома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ндой профессионалов;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грамотное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руководство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разработкой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четкое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планирование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контроль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выполнения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работ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center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b/>
          <w:bCs/>
          <w:color w:val="000000"/>
          <w:sz w:val="22"/>
          <w:szCs w:val="20"/>
          <w:lang w:val="ru-RU"/>
        </w:rPr>
        <w:t>3. Структурный метод разработки программного обеспечения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Сущность структурного подхода к разработке АИС зак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лючается в ее декомпозиции (разбиении) на автоматизируе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мые функции: система разбивается на функциональные под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системы, которые, в свою очередь, делятся на подфункции, подразделяемые на задачи и так далее. Процесс разбиения продолжается вплоть до конкретных процедур. При этом ав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томатизируемая система сохраняет целостное представление, в котором все составляющие компоненты взаимоувязаны. При разработке системы "снизу вверх", от отдельных задач ко всей системе, целостность теряется, возникают проблемы при информационной стыковке отдельных компонентов.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Все методологии структурного анализа базируются на ряде общих принципов, часть из которых регламентирует организацию работ на начальных этапах ЖЦ, а часть исполь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зуется при выработке рекомендаций по организации работ. В качестве двух базовых принципов используются следую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щие: принцип "разделяй и властвуй" и принцип иерархического упорядочивания. Первый является принципом решения трудных проблем путем разбиения их на множество мень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ших независимых задач, более легких для понимания и ре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шения. Второй принцип декларирует, что устройство этих частей также существенно для понимания. Уровень уяснения проблемы резко повышается при представлении ее частей в виде древовидных иерархических структур, т. е. система мо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жет быть понята и построена по уровням, каждый из кото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рых добавляет новые детали.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Выделение двух базовых принципов инженерии программ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ного обеспечения не означает, что остальные принципы яв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ляются второстепенными, игнорирование любого из них мо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жет привести к непредсказуемым последствиям (в том числе и к неуспеху всего проекта). Отметим основные из таких прин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ципов.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>1. Принцип абстрагирования — заключается в выделе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нии существенных с некоторых позиций аспектов системы и отвлечении от несущественных с целью представления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блемы в простом общем виде.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2. Принцип формализации — заключается в необходимо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сти строгого методического подхода к решению проблемы.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3. Принцип "упрятывания" — заключается в упрятыва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нии несущественной на конкретном этапе информации: каж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дая часть "знает" только необходимую ей информацию.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4. Принцип концептуальной общности — заключается в следовании единой философии на всех этапах ЖЦ (структур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ный анализ — структурное проектирование — структурное программирование — структурное тестирование).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5. Принцип полноты — заключается в контроле присут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ствия лишних элементов.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6. Принцип непротиворечивости — заключается в обо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снованности и согласованности элементов.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7. Принцип логической независимости — заключается в концентрации внимания на логическом проектировании для обеспечения независимости от физического проектирования.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8. Принцип независимости данных — заключается в том, что модели данных должны быть проанализированы и спро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ектированы независимо от процессов их логической обработ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ки, а также от их физической структуры и распределения.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9. Принцип структурирования данных — заключается в том, что данные должны быть структурированы и иерар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хически организованы.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10. Принцип доступа конечного пользователя — заклю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чается в том, что пользователь должен иметь средства дос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тупа к базе данных, которые он может использовать непос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редственно (без программирования).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Соблюдение указанных принципов необходимо при орга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низации работ на начальных этапах ЖЦ независимо от типа разрабатываемого ПО и используемых при этом методологий. Руководствуясь всеми принципами в комплексе, можно на более ранних стадиях разработки понять, что будет пред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ставлять собой создаваемая система, обнаружить промахи и недоработки, что, в свою очередь, облегчит работы на после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дующих этапах ЖЦ и понизит стоимость разработки.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 структурном анализе используются в основном две группы средств, иллюстрирующих функции, выполняемые системой, и отношения между данными. Каждой группе средств соответствуют определенные виды моделей (диаг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рамм), наиболее распространенными среди которых являют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ся следующие: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Structured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Analysis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and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Design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Technique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)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соответствующие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функциональные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диаграм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Data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Flow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Diagrams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)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диаграммы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потоков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дан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 xml:space="preserve"> ERD (Entity-Relationship Diagrams) </w:t>
      </w:r>
      <w:r w:rsidRPr="00C54994">
        <w:rPr>
          <w:rFonts w:ascii="Calibri" w:hAnsi="Calibri" w:cs="Calibri"/>
          <w:color w:val="000000"/>
          <w:sz w:val="22"/>
          <w:szCs w:val="20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</w:rPr>
        <w:t>диаграммы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"</w:t>
      </w:r>
      <w:r w:rsidRPr="00C54994">
        <w:rPr>
          <w:rFonts w:ascii="Calibri" w:hAnsi="Calibri" w:cs="Calibri"/>
          <w:color w:val="000000"/>
          <w:sz w:val="22"/>
          <w:szCs w:val="20"/>
        </w:rPr>
        <w:t>сущ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-</w:t>
      </w:r>
      <w:r w:rsidRPr="00C54994">
        <w:rPr>
          <w:rFonts w:ascii="Calibri" w:hAnsi="Calibri" w:cs="Calibri"/>
          <w:color w:val="000000"/>
          <w:sz w:val="22"/>
          <w:szCs w:val="20"/>
        </w:rPr>
        <w:t>ность—связь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";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 xml:space="preserve"> STD (State Trasition Diagrams) </w:t>
      </w:r>
      <w:r w:rsidRPr="00C54994">
        <w:rPr>
          <w:rFonts w:ascii="Calibri" w:hAnsi="Calibri" w:cs="Calibri"/>
          <w:color w:val="000000"/>
          <w:sz w:val="22"/>
          <w:szCs w:val="20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</w:rPr>
        <w:t>диаграммы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</w:rPr>
        <w:t>переходов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</w:rPr>
        <w:t>состояний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 стадии проектирования ИС модели расширяются, уточ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няются и дополняются диаграммами, отражающими структуру программного обеспечения: архитектуру ПО, структур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ные схемы программ и диаграммы экранных форм.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Перечисленные модели в совокупности дают полное опи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сание АИС независимо от того, является ли она существую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щей или вновь разрабатываемой. Состав диаграмм в каждом конкретном случае зависит от необходимой полноты описа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 системы.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  <w:u w:val="single"/>
          <w:lang w:val="ru-RU"/>
        </w:rPr>
        <w:t>Методология</w:t>
      </w: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  <w:u w:val="single"/>
        </w:rPr>
        <w:t> SADT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Методология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разработана Дугласом Россом, на ее основе разработана, в частности, известная методология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IDEFO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Icam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Definition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), которая является основной частью программы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Icam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(Интеграция компьютерных и промышлен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ных технологий), проводимой по инициативе США. Методо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логия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представляет собой совокупность методов, пра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вил и процедур, предназначенных для построения функцио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нальной модели объекта какой-либо предметной области. Фун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кциональная модель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отображает функциональную структуру объекта, т. е. производимые им действия и связи между этими действиями. Основные элементы этой методо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логии основываются на следующих концепциях: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lastRenderedPageBreak/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графическое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представление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блочного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моделирования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Графика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блоков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дуг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диаграммы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отображает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функцию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виде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блока, а интерфейсы входа/выхода представляются дугами, соответственно входящими в блок и выходящими из него. Взаимодействие блоков друг с другом описывается посредством интерфейсных дуг, выражающих "ограничения", которые, в свою очередь, определяют, когда и каким образом функции выполня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ются и управляются;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строгость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точность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Выполнение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правил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требу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достаточной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строгости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точности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накладывая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же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время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чрезмерных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ограничений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действия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ана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литика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Правила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включают: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ограничение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количества блоков на каждом уровне де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композиции (правило 3—б блоков);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связность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диаграмм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номера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блоков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уникальность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меток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наименований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отсутствие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вторяющихся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имен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синтаксические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правила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для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графики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блоков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дуг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разделение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входов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равлений (правило определе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 роли данных);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отделение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организации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функции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исключение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влияния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организационной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структуры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функциональ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ную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модель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Методология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может использоваться для моделиро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вания широкого круга систем и определения требований и функций, а затем для разработки системы, которая удовлет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воряет этим требованиям и реализует эти функции. Для уже существующих систем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может быть использована для анализа функций, выполняемых системой, а также для ука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зания механизмов, посредством которых они осуществляются.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Результатом применения методологии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является модель, которая состоит из диаграмм, фрагментов текстов и глоссария, имеющих ссылки друг на друга. Диаграммы — глав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ные компоненты модели, все функции ИС и интерфейсы на них представлены как блоки и дуги. Место соединения дуги с блоком определяет тип интерфейса. Управляющая информа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ция входит в блок сверху, в то время как информация, кото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рая подвергается обработке, показана с левой стороны блока, а результаты выхода показаны с правой стороны. Механизм (человек или автоматизированная система), который осуще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ствляет операцию, представляется дугой, входящей в блок снизу (рис. 1.6.1).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Одной из наиболее важных особенностей методологии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является постепенное введение все больших уровней детализации по мере создания диаграмм, отображающих модель.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Построение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-модели начинается с представления всей системы в виде простейшей компоненты — одного блока и дуг, изображающих интерфейсы с функциями вне систе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мы. Поскольку единственный блок представляет всю систему как единое целое, имя, указанное в блоке, является общим. Это верно и для интерфейсных дуг — они также представ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ляют полный набор внешних интерфейсов системы в целом.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Затем блок, который представляет систему в качестве единого модуля, детализируется на другой диаграмме с 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мощью нескольких блоков, соединенных интерфейсными ду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гами. Эти блоки представляют основные подфункции исход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ной функции. Данная декомпозиция выявляет полный набор подфункций, каждая из которых представлена как блок, гра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ницы которого определены интерфейсными дугами. Каждая из этих подфункций может быть декомпозирована подобным образом для более детального представления.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Во всех случаях каждая подфункция может содержать только те элементы, которые входят в исходную функцию. Кроме того, модель не может опустить какие-либо элемен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ты, т. е., как уже отмечалось, так называемый родительский блок и его интерфейсы обеспечивают контекст. К нему нельзя ничего добавить, и из него не может быть ничего удалено.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Модель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представляет собой серию диаграмм с со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проводительной документацией, разбивающих сложный объект на составные части, которые представлены в виде блоков. Детали каждого из основных блоков показаны в виде блоков на других диаграммах. На каждом шаге декомпозиции более общая диаграмма называется родительской для более детальной диаграммы.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>Дуги, входящие в блок и выходящие из него на диаг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рамме верхнего уровня, являются точно теми же самыми, что и дуги, входящие в диаграмму нижнего уровня и выхо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дящие из нее, потому что блок и диаграмма представляют одну и ту же часть системы.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Некоторые дуги присоединены к блокам диаграммы обо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ими концами, у других же один конец остается неприсоеди-ненным. Неприсоединенные дуги соответствуют входам, уп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равлениям и выходам родительского блока. Источник или 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лучатель этих пограничных дуг может быть обнаружен толь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ко на родительской диаграмме. Неприсоединенные концы должны соответствовать дугам на исходной диаграмме. Все граничные дуги должны продолжаться на родительской ди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аграмме, чтобы она была полной и непротиворечивой.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На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SADT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-диаграммах не указаны явно ни последователь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ность, ни время. Обратные связи, итерации, продолжающие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ся процессы и перекрывающиеся (по времени) функции могут быть изображены с помощью дуг. Обратные связи могут выс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тупать в виде комментариев, замечаний, исправлений и т. д.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Как было отмечено, механизмы (дуги с нижней стороны) показывают средства, с помощью которых осуществляется выполнение функций. Механизм может быть человеком, ком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пьютером или любым другим устройством, которое помогает выполнять данную функцию.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Каждый блок на диаграмме имеет свой номер. Блок лю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бой диаграммы может быть далее описан диаграммой нижне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го уровня, которая, в свою очередь, может быть далее дета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лизирована с помощью необходимого числа диаграмм. Таким образом, формируется иерархия диаграмм. Для того чтобы указать положение любой диаграммы или блока в иерархии, используются номера диаграмм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  <w:u w:val="single"/>
          <w:lang w:val="ru-RU"/>
        </w:rPr>
        <w:t>Моделирование потоков данных (процессов)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Основным средством моделирования функциональных требований АИС являются диаграммы потоков данных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:—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Data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Flow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Diagrams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). С их помощью эти требования разбива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ются на функциональные компоненты (процессы) и представ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ляются в виде сети, связанной потоками данных. Главная цель таких средств — продемонстрировать, как каждый процесс преобразует свои входные данные в выходные, а также вы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явить отношения между этими процессами.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 соответствии с методологией модель системы опреде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ляется как иерархия диаграмм потоков данных (ДПД, или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), описывающих асинхронный процесс преобразования информации от ее ввода в систему до выдачи пользователю. Диаграммы верхних уровней иерархии (контекстные диаграм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мы) определяют основные процессы или подсистемы ИС с внешними входами и выходами. Они детализируются при 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мощи диаграмм нижнего уровня. Такая декомпозиция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должается, создавая многоуровневую иерархию диаграмм, до тех пор, пока не будет достигнут такой уровень декомпози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ции, на котором процессы становятся элементарными и дета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лизировать их далее невозможно.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Источники информации (внешние сущности) порождают информационные потоки (потоки данных), переносящие ин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формацию к подсистемам или процессам. Те, в свою очередь, преобразуют информацию и порождают новые потоки, кото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рые переносят информацию к другим процессам или подсистемам, накопителям данных или внешним сущностям — 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требителям информации. Таким образом, основными компо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нентами диаграмм потоков данных являются: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внешние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сущности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/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подсистемы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накопители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данных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потоки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данных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Внешняя сущность представляет собой материальный предмет или физическое лицо, представляющее собой 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точник или приемник информации, например, заказчики, персонал, поставщики, клиенты, склад. Определение неко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торого объекта или системы в качестве внешней сущности указывает на то, что она находится за пределами границ ана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лизируемой АИС.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Процесс представляет собой преобразование входных потоков данных в выходные в соответствии с определенным алгоритмом. Физически процесс может быть реализован 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личными способами: это может быть подразделение органи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зации (отдел), выполняющее обработку входных документов и 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>выпуск отчетов, программа, аппаратно реализованное ло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гическое устройство и т. д. В различных нотациях процесс может изображаться на диаграммах по-разному. Номер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цесса служит для его идентификации. В поле имени вводится наименование процесса в виде предложения с активным не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двусмысленным глаголом в неопределенной форме (вычис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лить, рассчитать, проверить, определить, создать, получить), за которым следуют существительные в винительном паде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же, например: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"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Ввести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сведения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клиентах";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"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Выдать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информацию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текущих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расходах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";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"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Проверить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кредитоспособность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клиента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".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Использование таких глаголов, как "обработать","модер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низировать" или "отредактировать" означает, как правило, недостаточно глубокое понимание данного процесса и требу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ет дальнейшего анализа.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В последнее время принято использовать еще и поле физической реализации, информация в котором показывает, какое подразделение организации, программа или аппарат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ное устройство выполняет данный процесс.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Хранилище (накопитель данных) представляет собой аб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страктное устройство для хранения информации, которую можно в любой момент поместить в накопитель и через неко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торое время извлечь, причем способы помещения и извлече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 могут быть любыми.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Накопитель данных может быть реализован физически в виде микрофиши, ящика в картотеке, таблицы в оператив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ной памяти, файла на магнитном носителе и т. д. Накопитель данных идентифицируется буквой "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" и произвольным чис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лом. Имя накопителя выбирается из соображения наиболь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шей информативности для проектировщика.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Накопитель данных в общем случае является прообра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зом будущей базы данных, и описание хранящихся в нем данных должно быть увязано с информационной моделью. Поток данных определяет информацию, передаваемую через некоторое соединение от источника к приемнику. Реальный поток данных может быть информацией, передаваемой по кабелю между двумя устройствами, пересылаемыми по по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чте письмами, магнитными лентами или дискетами, перено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симыми с одного компьютера на другой и т. д.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Поток данных на диаграмме изображается линией, окан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чивающейся стрелкой, которая показывает направление. Каж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дый поток данных имеет имя, отражающее его содержание.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Первым шагом при построении иерархии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является построение контекстных диаграмм. Обычно при проецирова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нии относительно простых АИС строится единственная кон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текстная диаграмма со звездообразной топологией, в центре которой находится так называемый главный процесс, соеди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ненный с приемниками и источниками информации, посред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ством которых с системой взаимодействуют пользователи и другие внешние системы. Для сложных АИС строится иерар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хия контекстных диаграмм. При этом контекстная диаграмма верхнего уровня содержит не единственный главный процесс, а набор подсистем, соединенных потоками данных. Контекст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ные диаграммы следующего уровня детализируют контекст и структуру подсистем.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Иерархия контекстных диаграмм определяет взаимодей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ствие основных функциональных подсистем проектируемой АИС как между собой, так и с внешними входными и выход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ными потоками данных и внешними объектами (источниками и приемниками информации), с которыми взаимодействует АИС.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Разработка контекстных диаграмм решает проблему стро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гого определения функциональной структуры АИС на самой ранней стадии ее проектирования, что особенно важно для сложных многофункциональных систем, в разработке кото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рых участвуют разные организации и коллективы разработ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чиков.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После построения контекстных диаграмм полученную модель следует проверить на полноту исходных данных об объектах системы и изолированность объектов (отсутствие информационных связей с другими объектами). Для каждой подсистемы, присутствующей на контекстных диаграммах, выполняется ее детализация при помощи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 Каждый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цесс на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в свою очередь, может быть 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 xml:space="preserve">детализирован при помощи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или миниспецификации. При детализации долж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 выполняться следующие правила: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правило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балансировки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означает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что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детализа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подсистемы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или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детализирующая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диаг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рамма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качестве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внешних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источников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/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приемников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данных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может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иметь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только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компоненты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подс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исте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мы, процессы, внешние сущности, накопители дан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ных), с которыми имеет информационную связь дета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лизируемая подсистема или процесс на родительской диаграмме;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правило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нумерации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означает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что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детализации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должна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поддерживаться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иерархическая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нумерация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Например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детализирующие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номером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12,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получают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номера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12.1, 12.2, 12.3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Миниспецификация (описание логики процесса) должна формулировать его основные функции таким образом, чтобы в дальнейшем специалист, выполняющий реализацию проек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та, смог выполнить их или разработать соответствующую программу.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Миниспецификация является конечной вершиной иерар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хии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. Решение о завершении детализации процесса и использовании миниспецификации принимается аналитиком, исходя из следующих критериев: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наличия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у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относительно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небольшого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количе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ства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входных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выходных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потоков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данных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(2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3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ка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возможности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описания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преобразования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данных процес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сом в виде последовательного алгоритма;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выполнения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процессом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единственной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логической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функ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преобразования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входной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информации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выходную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;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="Segoe UI Symbol" w:hAnsi="Segoe UI Symbol" w:cs="Segoe UI Symbol"/>
          <w:color w:val="000000"/>
          <w:sz w:val="22"/>
          <w:szCs w:val="20"/>
          <w:lang w:val="ru-RU"/>
        </w:rPr>
        <w:t>♦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возможности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описания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логики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процесса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при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помощи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миниспецификации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небольшого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объема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(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не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более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20</w:t>
      </w:r>
      <w:r w:rsidRPr="00C54994">
        <w:rPr>
          <w:rFonts w:ascii="Calibri" w:hAnsi="Calibri" w:cs="Calibri"/>
          <w:color w:val="000000"/>
          <w:sz w:val="22"/>
          <w:szCs w:val="20"/>
          <w:lang w:val="ru-RU"/>
        </w:rPr>
        <w:t>—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30 строк).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При построении иерархии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DFD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переходить к детализа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ции процессов следует только после определения содержа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ния всех потоков и накопителей данных, которое описывает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ся при помощи структур данных. Структуры данных конст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руируются из элементов данных и могут содержать альтер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нативы, условные вхождения и итерации. Условное вхожде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ние означает, что данный компонент может отсутствовать в структуре. Альтернатива означает, что в структуру может входить один из перечисленных элементов. Итерация означа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ет вхождение любого числа элементов в указанном диапазо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не. Для каждого элемента данных может указываться его тип (непрерывные или дискретные данные). Для непрерывных данных может указываться единица измерения (кг, см и т. п.), диапазон значений, точность представления и форма физи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ческого кодирования. Для дискретных данных может указы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ваться таблица допустимых значений.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После построения законченной модели системы ее необ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ходимо верифицировать. В полной модели все ее объекты (подсистемы, процес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сы, потоки данных) должны быть подробно описаны и детали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зированы. Выявленные недетализированные объекты следует детализировать, вернувшись на предыдущие шаги разработ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ки. В согласованной модели для всех потоков данных и накопи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телей данных должно выполняться правило сохранения ин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формации: все поступающие куда-либо данные должны быть считаны, а все считываемые данные должны быть записаны.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  <w:u w:val="single"/>
          <w:lang w:val="ru-RU"/>
        </w:rPr>
        <w:t>Моделирование данных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Цель моделирования данных состоит в обеспечении раз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работчика АИС концептуальной схемой базы данных в фор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ме одной модели или нескольких локальных моделей, кото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рые относительно легко могут быть отображены в любую систему баз данных.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Наиболее распространенным средством моделирования данных являются диаграммы "сущность—связь"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ERD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). С их помощью определяются важные для предметной области объекты (сущности), их свойства (атрибуты) и отношения друг с другом (связи).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ERD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непосредственно используются для про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ектирования реляционных баз данных (см. подразд. 2.2).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Нотация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ERD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была впервые введена П. Ченом (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P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Chen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 и получила дальнейшее развитие в работах Баркера.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  <w:u w:val="single"/>
          <w:lang w:val="ru-RU"/>
        </w:rPr>
        <w:t>Методология</w:t>
      </w: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  <w:u w:val="single"/>
        </w:rPr>
        <w:t> IDEF</w:t>
      </w: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</w:rPr>
        <w:t> </w:t>
      </w:r>
      <w:r w:rsidRPr="00C54994">
        <w:rPr>
          <w:rFonts w:asciiTheme="minorHAnsi" w:hAnsiTheme="minorHAnsi" w:cstheme="minorHAnsi"/>
          <w:i/>
          <w:iCs/>
          <w:color w:val="000000"/>
          <w:sz w:val="22"/>
          <w:szCs w:val="20"/>
          <w:u w:val="single"/>
          <w:lang w:val="ru-RU"/>
        </w:rPr>
        <w:t>1</w:t>
      </w:r>
    </w:p>
    <w:p w:rsidR="00C54994" w:rsidRPr="00C54994" w:rsidRDefault="00C54994" w:rsidP="00C54994">
      <w:pPr>
        <w:pStyle w:val="a3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000000"/>
          <w:sz w:val="22"/>
          <w:szCs w:val="20"/>
          <w:lang w:val="ru-RU"/>
        </w:rPr>
      </w:pP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lastRenderedPageBreak/>
        <w:t xml:space="preserve">Метод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IDEF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1, разработанный Т. Рэмеем (Т.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Ramey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), так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же основан на подходе П. Чена и позволяет построить модель данных, эквивалентную реляционной модели в третьей нор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>мальной форме. В настоящее время на основе совершенство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вания методологии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IDEF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1 создана ее новая версия — методо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логия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IDEF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1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X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IDEF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1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X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разработана с учетом таких требова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softHyphen/>
        <w:t xml:space="preserve">ний, как простота изучения и возможность автоматизации.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IDEF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IX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-диаграммы используются рядом распространенных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CASE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-средств (в частности,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ERWin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 xml:space="preserve">, 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Design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/</w:t>
      </w:r>
      <w:r w:rsidRPr="00C54994">
        <w:rPr>
          <w:rFonts w:asciiTheme="minorHAnsi" w:hAnsiTheme="minorHAnsi" w:cstheme="minorHAnsi"/>
          <w:color w:val="000000"/>
          <w:sz w:val="22"/>
          <w:szCs w:val="20"/>
        </w:rPr>
        <w:t>IDEF</w:t>
      </w:r>
      <w:r w:rsidRPr="00C54994">
        <w:rPr>
          <w:rFonts w:asciiTheme="minorHAnsi" w:hAnsiTheme="minorHAnsi" w:cstheme="minorHAnsi"/>
          <w:color w:val="000000"/>
          <w:sz w:val="22"/>
          <w:szCs w:val="20"/>
          <w:lang w:val="ru-RU"/>
        </w:rPr>
        <w:t>).</w:t>
      </w:r>
    </w:p>
    <w:p w:rsidR="001434A5" w:rsidRPr="00C54994" w:rsidRDefault="001434A5" w:rsidP="00C54994">
      <w:pPr>
        <w:rPr>
          <w:rFonts w:cstheme="minorHAnsi"/>
          <w:sz w:val="24"/>
          <w:lang w:val="ru-RU"/>
        </w:rPr>
      </w:pPr>
    </w:p>
    <w:sectPr w:rsidR="001434A5" w:rsidRPr="00C549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C54994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5D9" w:rsidRDefault="00C54994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00"/>
    <w:rsid w:val="001434A5"/>
    <w:rsid w:val="00C54994"/>
    <w:rsid w:val="00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CC96"/>
  <w15:chartTrackingRefBased/>
  <w15:docId w15:val="{7BD7E2FD-2BDD-46B3-BDB0-71DD0B72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8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6285</Words>
  <Characters>35826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2022-02-24T00:06:00Z</dcterms:created>
  <dcterms:modified xsi:type="dcterms:W3CDTF">2022-02-24T00:06:00Z</dcterms:modified>
</cp:coreProperties>
</file>