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9C8" w:rsidRDefault="00241F5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Задание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1 </w:t>
      </w:r>
    </w:p>
    <w:p w:rsidR="006879C8" w:rsidRDefault="006879C8">
      <w:pPr>
        <w:spacing w:after="0" w:line="240" w:lineRule="auto"/>
      </w:pPr>
    </w:p>
    <w:p w:rsidR="006879C8" w:rsidRDefault="00241F5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Создать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var_a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var_b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анализирует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переменные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var_a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var_b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могут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быть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типа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") 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зависимости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переменных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один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следующих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результатов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-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хотя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бы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переменных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строкой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- "&gt;"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var_a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больше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var_b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- "="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переменных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равны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- "&lt;"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var_a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меньше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var_b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6879C8" w:rsidRDefault="00241F58">
      <w:pPr>
        <w:pBdr>
          <w:top w:val="nil"/>
          <w:left w:val="nil"/>
          <w:bottom w:val="single" w:sz="6" w:space="1" w:color="00000A"/>
          <w:right w:val="nil"/>
        </w:pBd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Пример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Вызов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func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(5, '2')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</w:p>
    <w:p w:rsidR="006879C8" w:rsidRDefault="006879C8">
      <w:pPr>
        <w:pBdr>
          <w:top w:val="nil"/>
          <w:left w:val="nil"/>
          <w:bottom w:val="single" w:sz="6" w:space="1" w:color="00000A"/>
          <w:right w:val="nil"/>
        </w:pBdr>
        <w:spacing w:beforeAutospacing="1" w:afterAutospacing="1" w:line="240" w:lineRule="auto"/>
      </w:pPr>
    </w:p>
    <w:p w:rsidR="006879C8" w:rsidRDefault="006879C8">
      <w:pPr>
        <w:pStyle w:val="HTML1"/>
      </w:pPr>
    </w:p>
    <w:p w:rsidR="006879C8" w:rsidRDefault="006879C8">
      <w:pPr>
        <w:pStyle w:val="HTML1"/>
        <w:sectPr w:rsidR="006879C8">
          <w:pgSz w:w="11906" w:h="16838"/>
          <w:pgMar w:top="850" w:right="850" w:bottom="850" w:left="1417" w:header="0" w:footer="0" w:gutter="0"/>
          <w:cols w:space="720"/>
          <w:formProt w:val="0"/>
          <w:docGrid w:linePitch="360" w:charSpace="-2049"/>
        </w:sectPr>
      </w:pPr>
    </w:p>
    <w:p w:rsidR="006879C8" w:rsidRDefault="00241F5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lastRenderedPageBreak/>
        <w:t>Задание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2 </w:t>
      </w:r>
    </w:p>
    <w:p w:rsidR="006879C8" w:rsidRDefault="00241F5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Создать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count_holes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принимает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аргумент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целое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строка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содержащая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целое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число.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целое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число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количество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отверстий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"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смотри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рисунок) в записи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числа,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строку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',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переданый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аргумент 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удовлетворяет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требованиям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число 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целое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вообще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числом.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Нули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начале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записи числа 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учитывать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таковые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имеются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6879C8" w:rsidRDefault="00241F58">
      <w:pPr>
        <w:spacing w:beforeAutospacing="1" w:afterAutospacing="1" w:line="240" w:lineRule="auto"/>
      </w:pPr>
      <w:r>
        <w:rPr>
          <w:noProof/>
          <w:lang w:val="ru-RU" w:eastAsia="ru-RU"/>
        </w:rPr>
        <w:drawing>
          <wp:inline distT="0" distB="0" distL="0" distR="0">
            <wp:extent cx="6093460" cy="4067175"/>
            <wp:effectExtent l="0" t="0" r="0" b="0"/>
            <wp:docPr id="1" name="Picture" descr="http://edx.ddev.com.ua/c4x/ItBursa/PY101/asset/numb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edx.ddev.com.ua/c4x/ItBursa/PY101/asset/number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9C8" w:rsidRDefault="00241F58">
      <w:pPr>
        <w:pBdr>
          <w:top w:val="nil"/>
          <w:left w:val="nil"/>
          <w:bottom w:val="single" w:sz="6" w:space="1" w:color="00000A"/>
          <w:right w:val="nil"/>
        </w:pBd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  <w:sectPr w:rsidR="006879C8">
          <w:pgSz w:w="11906" w:h="16838"/>
          <w:pgMar w:top="850" w:right="850" w:bottom="850" w:left="1417" w:header="0" w:footer="0" w:gutter="0"/>
          <w:cols w:space="720"/>
          <w:formProt w:val="0"/>
          <w:docGrid w:linePitch="360" w:charSpace="-2049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Пример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Вызов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count_holes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('08824')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5</w:t>
      </w:r>
    </w:p>
    <w:p w:rsidR="006879C8" w:rsidRDefault="00241F58">
      <w:pPr>
        <w:pageBreakBefore/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lastRenderedPageBreak/>
        <w:t>Задание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3 </w:t>
      </w:r>
    </w:p>
    <w:p w:rsidR="006879C8" w:rsidRDefault="00241F5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Создать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hangman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word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letters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принимает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аргумента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строка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letters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список букв.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заменяет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буквы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строке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символ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подчеркивания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нет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списке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letters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измененную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строку.</w:t>
      </w:r>
    </w:p>
    <w:p w:rsidR="004B18C5" w:rsidRDefault="00241F58" w:rsidP="004B1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читаемости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полученой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строки: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добавте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 одному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пробелу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справа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символа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подчеркивания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6879C8" w:rsidRDefault="00241F58" w:rsidP="004B1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между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двумя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символами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подчеркивания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должен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быть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один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пробел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-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начале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конце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строки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пробелов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должно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быть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6879C8" w:rsidRDefault="00241F5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Пример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Вызов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hangman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', ['a', 'r', 'y', 'i', 'o'])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'_ y _ _ o _'</w:t>
      </w:r>
    </w:p>
    <w:p w:rsidR="006879C8" w:rsidRDefault="006879C8">
      <w:pPr>
        <w:spacing w:beforeAutospacing="1" w:afterAutospacing="1" w:line="240" w:lineRule="auto"/>
        <w:outlineLvl w:val="1"/>
      </w:pPr>
    </w:p>
    <w:p w:rsidR="006879C8" w:rsidRDefault="00241F5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Задание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4</w:t>
      </w:r>
    </w:p>
    <w:p w:rsidR="006879C8" w:rsidRDefault="00241F5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Создать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double_tuple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принимает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кортеж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любых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чисел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строк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модифицирует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его в кортеж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кортежей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 два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элемента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(парами).</w:t>
      </w:r>
    </w:p>
    <w:p w:rsidR="006879C8" w:rsidRDefault="00241F58">
      <w:pPr>
        <w:pBdr>
          <w:top w:val="nil"/>
          <w:left w:val="nil"/>
          <w:bottom w:val="single" w:sz="6" w:space="1" w:color="00000A"/>
          <w:right w:val="nil"/>
        </w:pBd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Пример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Вызов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double_tuple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((1,4,8,6,3,7,1))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((1,4),(8,6),(3,7),(1,))</w:t>
      </w:r>
    </w:p>
    <w:p w:rsidR="006879C8" w:rsidRDefault="006879C8">
      <w:pPr>
        <w:spacing w:beforeAutospacing="1" w:afterAutospacing="1" w:line="240" w:lineRule="auto"/>
        <w:outlineLvl w:val="1"/>
      </w:pPr>
    </w:p>
    <w:p w:rsidR="006879C8" w:rsidRDefault="00241F5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Задание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5</w:t>
      </w:r>
    </w:p>
    <w:p w:rsidR="006879C8" w:rsidRDefault="00241F5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Дан текст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ограничение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длины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текста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limit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количестве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символов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Необходимо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создать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trimmed_text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text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limit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случае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текст 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помещается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ограничение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обрезает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его, но при </w:t>
      </w:r>
      <w:proofErr w:type="spellStart"/>
      <w:r w:rsidRPr="00943D42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этом</w:t>
      </w:r>
      <w:proofErr w:type="spellEnd"/>
      <w:r w:rsidRPr="00943D4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слова не </w:t>
      </w:r>
      <w:proofErr w:type="spellStart"/>
      <w:r w:rsidRPr="00943D42">
        <w:rPr>
          <w:rFonts w:ascii="Times New Roman" w:eastAsia="Times New Roman" w:hAnsi="Times New Roman" w:cs="Times New Roman"/>
          <w:sz w:val="24"/>
          <w:szCs w:val="24"/>
          <w:lang w:eastAsia="uk-UA"/>
        </w:rPr>
        <w:t>должны</w:t>
      </w:r>
      <w:proofErr w:type="spellEnd"/>
      <w:r w:rsidRPr="00943D4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3D42">
        <w:rPr>
          <w:rFonts w:ascii="Times New Roman" w:eastAsia="Times New Roman" w:hAnsi="Times New Roman" w:cs="Times New Roman"/>
          <w:sz w:val="24"/>
          <w:szCs w:val="24"/>
          <w:lang w:eastAsia="uk-UA"/>
        </w:rPr>
        <w:t>обрываться</w:t>
      </w:r>
      <w:proofErr w:type="spellEnd"/>
      <w:r w:rsidRPr="00943D4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943D42">
        <w:rPr>
          <w:rFonts w:ascii="Times New Roman" w:eastAsia="Times New Roman" w:hAnsi="Times New Roman" w:cs="Times New Roman"/>
          <w:sz w:val="24"/>
          <w:szCs w:val="24"/>
          <w:lang w:eastAsia="uk-UA"/>
        </w:rPr>
        <w:t>середине</w:t>
      </w:r>
      <w:proofErr w:type="spellEnd"/>
      <w:r w:rsidRPr="00943D4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943D42">
        <w:rPr>
          <w:rFonts w:ascii="Times New Roman" w:eastAsia="Times New Roman" w:hAnsi="Times New Roman" w:cs="Times New Roman"/>
          <w:sz w:val="24"/>
          <w:szCs w:val="24"/>
          <w:lang w:eastAsia="uk-UA"/>
        </w:rPr>
        <w:t>исключение</w:t>
      </w:r>
      <w:proofErr w:type="spellEnd"/>
      <w:r w:rsidRPr="00943D4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3D42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первое</w:t>
      </w:r>
      <w:proofErr w:type="spellEnd"/>
      <w:r w:rsidRPr="00943D4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слово), и в </w:t>
      </w:r>
      <w:proofErr w:type="spellStart"/>
      <w:r w:rsidRPr="00943D42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конце</w:t>
      </w:r>
      <w:proofErr w:type="spellEnd"/>
      <w:r w:rsidRPr="00943D4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3D42">
        <w:rPr>
          <w:rFonts w:ascii="Times New Roman" w:eastAsia="Times New Roman" w:hAnsi="Times New Roman" w:cs="Times New Roman"/>
          <w:sz w:val="24"/>
          <w:szCs w:val="24"/>
          <w:lang w:eastAsia="uk-UA"/>
        </w:rPr>
        <w:t>нужно</w:t>
      </w:r>
      <w:proofErr w:type="spellEnd"/>
      <w:r w:rsidRPr="00943D4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добавить </w:t>
      </w:r>
      <w:proofErr w:type="spellStart"/>
      <w:r w:rsidRPr="00943D42">
        <w:rPr>
          <w:rFonts w:ascii="Times New Roman" w:eastAsia="Times New Roman" w:hAnsi="Times New Roman" w:cs="Times New Roman"/>
          <w:sz w:val="24"/>
          <w:szCs w:val="24"/>
          <w:lang w:eastAsia="uk-UA"/>
        </w:rPr>
        <w:t>троеточие</w:t>
      </w:r>
      <w:proofErr w:type="spellEnd"/>
      <w:r w:rsidRPr="00943D4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("..."). Перед </w:t>
      </w:r>
      <w:proofErr w:type="spellStart"/>
      <w:r w:rsidRPr="00943D42">
        <w:rPr>
          <w:rFonts w:ascii="Times New Roman" w:eastAsia="Times New Roman" w:hAnsi="Times New Roman" w:cs="Times New Roman"/>
          <w:sz w:val="24"/>
          <w:szCs w:val="24"/>
          <w:lang w:eastAsia="uk-UA"/>
        </w:rPr>
        <w:t>троеточием</w:t>
      </w:r>
      <w:proofErr w:type="spellEnd"/>
      <w:r w:rsidRPr="00943D4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943D42">
        <w:rPr>
          <w:rFonts w:ascii="Times New Roman" w:eastAsia="Times New Roman" w:hAnsi="Times New Roman" w:cs="Times New Roman"/>
          <w:sz w:val="24"/>
          <w:szCs w:val="24"/>
          <w:lang w:eastAsia="uk-UA"/>
        </w:rPr>
        <w:t>должно</w:t>
      </w:r>
      <w:proofErr w:type="spellEnd"/>
      <w:r w:rsidRPr="00943D4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3D42">
        <w:rPr>
          <w:rFonts w:ascii="Times New Roman" w:eastAsia="Times New Roman" w:hAnsi="Times New Roman" w:cs="Times New Roman"/>
          <w:sz w:val="24"/>
          <w:szCs w:val="24"/>
          <w:lang w:eastAsia="uk-UA"/>
        </w:rPr>
        <w:t>быть</w:t>
      </w:r>
      <w:proofErr w:type="spellEnd"/>
      <w:r w:rsidRPr="00943D4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других </w:t>
      </w:r>
      <w:proofErr w:type="spellStart"/>
      <w:r w:rsidRPr="00943D42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разделительных</w:t>
      </w:r>
      <w:proofErr w:type="spellEnd"/>
      <w:r w:rsidRPr="00943D4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3D42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знаков</w:t>
      </w:r>
      <w:bookmarkStart w:id="0" w:name="_GoBack"/>
      <w:bookmarkEnd w:id="0"/>
      <w:proofErr w:type="spellEnd"/>
    </w:p>
    <w:p w:rsidR="006879C8" w:rsidRDefault="00241F5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Пример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Вызов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trimmed_text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Proin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eget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tortor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risus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.", 24)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Proin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eget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tortor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risus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."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Вызов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trimmed_text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Proin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eget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tortor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risus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.", 23)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Proin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eget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tortor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..."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Вызов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trimmed_text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Proin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eget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tortor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risus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.", 6)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..."</w:t>
      </w:r>
    </w:p>
    <w:p w:rsidR="006879C8" w:rsidRDefault="006879C8">
      <w:pPr>
        <w:pBdr>
          <w:top w:val="nil"/>
          <w:left w:val="nil"/>
          <w:bottom w:val="single" w:sz="6" w:space="1" w:color="00000A"/>
          <w:right w:val="nil"/>
        </w:pBdr>
        <w:spacing w:beforeAutospacing="1" w:afterAutospacing="1" w:line="240" w:lineRule="auto"/>
      </w:pPr>
    </w:p>
    <w:p w:rsidR="006879C8" w:rsidRDefault="006879C8">
      <w:pPr>
        <w:pBdr>
          <w:top w:val="nil"/>
          <w:left w:val="nil"/>
          <w:bottom w:val="single" w:sz="6" w:space="1" w:color="00000A"/>
          <w:right w:val="nil"/>
        </w:pBdr>
        <w:spacing w:beforeAutospacing="1" w:afterAutospacing="1" w:line="240" w:lineRule="auto"/>
        <w:sectPr w:rsidR="006879C8">
          <w:pgSz w:w="11906" w:h="16838"/>
          <w:pgMar w:top="850" w:right="850" w:bottom="850" w:left="1417" w:header="0" w:footer="0" w:gutter="0"/>
          <w:cols w:space="720"/>
          <w:formProt w:val="0"/>
          <w:docGrid w:linePitch="360" w:charSpace="-2049"/>
        </w:sectPr>
      </w:pPr>
    </w:p>
    <w:p w:rsidR="006879C8" w:rsidRDefault="00241F5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lastRenderedPageBreak/>
        <w:t>Задание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6</w:t>
      </w:r>
    </w:p>
    <w:p w:rsidR="006879C8" w:rsidRDefault="00241F5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Дан текст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содержать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буквы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латинского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алфавита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пробелы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знаки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препинания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, . : ; ! ?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Необходимо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создать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find_most_frequent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text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список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нижнем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регистре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наиболее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часто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встречающиеся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тексте,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алфавитном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порядке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6879C8" w:rsidRDefault="00241F5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Примечание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регистр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словах 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имеет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слова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" и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считаются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одним словом. </w:t>
      </w:r>
    </w:p>
    <w:p w:rsidR="006879C8" w:rsidRDefault="00241F5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Пример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Вызов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find_most_frequent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dear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!')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']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Вызов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find_most_frequent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understand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recursion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understand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recursion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...')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recursion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understand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']</w:t>
      </w:r>
    </w:p>
    <w:p w:rsidR="00473C0D" w:rsidRDefault="00473C0D" w:rsidP="00473C0D">
      <w:pPr>
        <w:pBdr>
          <w:top w:val="nil"/>
          <w:left w:val="nil"/>
          <w:bottom w:val="single" w:sz="6" w:space="1" w:color="00000A"/>
          <w:right w:val="nil"/>
        </w:pBdr>
        <w:spacing w:beforeAutospacing="1" w:afterAutospacing="1" w:line="240" w:lineRule="auto"/>
        <w:jc w:val="right"/>
      </w:pPr>
    </w:p>
    <w:sectPr w:rsidR="00473C0D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879C8"/>
    <w:rsid w:val="00001754"/>
    <w:rsid w:val="00223E95"/>
    <w:rsid w:val="00241F58"/>
    <w:rsid w:val="00473C0D"/>
    <w:rsid w:val="004B18C5"/>
    <w:rsid w:val="0063275D"/>
    <w:rsid w:val="00685DA7"/>
    <w:rsid w:val="006879C8"/>
    <w:rsid w:val="009143A5"/>
    <w:rsid w:val="00943D42"/>
    <w:rsid w:val="009D259F"/>
    <w:rsid w:val="00A45980"/>
    <w:rsid w:val="00AF4528"/>
    <w:rsid w:val="00DF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6B3481-E393-49EF-913A-53F246FB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</w:style>
  <w:style w:type="paragraph" w:styleId="2">
    <w:name w:val="heading 2"/>
    <w:basedOn w:val="a"/>
    <w:uiPriority w:val="9"/>
    <w:qFormat/>
    <w:rsid w:val="00423722"/>
    <w:pPr>
      <w:outlineLvl w:val="1"/>
    </w:pPr>
  </w:style>
  <w:style w:type="paragraph" w:styleId="4">
    <w:name w:val="heading 4"/>
    <w:basedOn w:val="a"/>
    <w:uiPriority w:val="9"/>
    <w:semiHidden/>
    <w:unhideWhenUsed/>
    <w:qFormat/>
    <w:rsid w:val="00423722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rsid w:val="0042372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TML">
    <w:name w:val="HTML Code"/>
    <w:basedOn w:val="a0"/>
    <w:uiPriority w:val="99"/>
    <w:semiHidden/>
    <w:unhideWhenUsed/>
    <w:rsid w:val="00423722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0"/>
    <w:uiPriority w:val="9"/>
    <w:semiHidden/>
    <w:rsid w:val="00423722"/>
    <w:rPr>
      <w:rFonts w:ascii="Calibri Light" w:hAnsi="Calibri Light"/>
      <w:i/>
      <w:iCs/>
      <w:color w:val="2E74B5"/>
    </w:rPr>
  </w:style>
  <w:style w:type="character" w:customStyle="1" w:styleId="InternetLink">
    <w:name w:val="Internet Link"/>
    <w:basedOn w:val="a0"/>
    <w:uiPriority w:val="99"/>
    <w:semiHidden/>
    <w:unhideWhenUsed/>
    <w:rsid w:val="00423722"/>
    <w:rPr>
      <w:color w:val="0000FF"/>
      <w:u w:val="single"/>
    </w:rPr>
  </w:style>
  <w:style w:type="character" w:customStyle="1" w:styleId="HTML0">
    <w:name w:val="Стандартный HTML Знак"/>
    <w:basedOn w:val="a0"/>
    <w:uiPriority w:val="99"/>
    <w:semiHidden/>
    <w:rsid w:val="00423722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Normal (Web)"/>
    <w:basedOn w:val="a"/>
    <w:uiPriority w:val="99"/>
    <w:semiHidden/>
    <w:unhideWhenUsed/>
    <w:rsid w:val="00423722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1">
    <w:name w:val="HTML Preformatted"/>
    <w:basedOn w:val="a"/>
    <w:uiPriority w:val="99"/>
    <w:semiHidden/>
    <w:unhideWhenUsed/>
    <w:rsid w:val="00423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Margaret</cp:lastModifiedBy>
  <cp:revision>11</cp:revision>
  <dcterms:created xsi:type="dcterms:W3CDTF">2015-03-18T22:54:00Z</dcterms:created>
  <dcterms:modified xsi:type="dcterms:W3CDTF">2016-02-07T19:43:00Z</dcterms:modified>
  <dc:language>en-US</dc:language>
</cp:coreProperties>
</file>