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C6E11" w14:textId="21B8A0DF" w:rsidR="00977989" w:rsidRPr="009E0743" w:rsidRDefault="009E0743">
      <w:pPr>
        <w:rPr>
          <w:b/>
          <w:bCs/>
        </w:rPr>
      </w:pPr>
      <w:r w:rsidRPr="009E0743">
        <w:rPr>
          <w:b/>
          <w:bCs/>
        </w:rPr>
        <w:t>Описание</w:t>
      </w:r>
    </w:p>
    <w:p w14:paraId="3C295F1B" w14:textId="77777777" w:rsidR="009E0743" w:rsidRPr="009E0743" w:rsidRDefault="009E0743" w:rsidP="009E0743">
      <w:r w:rsidRPr="009E0743">
        <w:t>Методика: билатеральное исследование с высоким разрешением, с использованием специализированной поверхностной катушки для МРТ молочной железы</w:t>
      </w:r>
    </w:p>
    <w:p w14:paraId="1A326414" w14:textId="77777777" w:rsidR="009E0743" w:rsidRPr="009E0743" w:rsidRDefault="009E0743" w:rsidP="009E0743">
      <w:r w:rsidRPr="009E0743">
        <w:t> </w:t>
      </w:r>
    </w:p>
    <w:p w14:paraId="1A3621DE" w14:textId="77777777" w:rsidR="009E0743" w:rsidRPr="009E0743" w:rsidRDefault="009E0743" w:rsidP="009E0743">
      <w:r w:rsidRPr="009E0743">
        <w:t>PV (объём паренхимы правой и левой молочной железы): B</w:t>
      </w:r>
    </w:p>
    <w:p w14:paraId="29BE09E2" w14:textId="77777777" w:rsidR="009E0743" w:rsidRPr="009E0743" w:rsidRDefault="009E0743" w:rsidP="009E0743">
      <w:r w:rsidRPr="009E0743">
        <w:t>BPE (фоновое накопление контрастного вещества паренхимой): 2</w:t>
      </w:r>
    </w:p>
    <w:p w14:paraId="7A8DDA78" w14:textId="77777777" w:rsidR="009E0743" w:rsidRPr="009E0743" w:rsidRDefault="009E0743" w:rsidP="009E0743">
      <w:r w:rsidRPr="009E0743">
        <w:t>Симметрия молочных желез: симметричны</w:t>
      </w:r>
    </w:p>
    <w:p w14:paraId="2F0336B7" w14:textId="77777777" w:rsidR="009E0743" w:rsidRPr="009E0743" w:rsidRDefault="009E0743" w:rsidP="009E0743">
      <w:r w:rsidRPr="009E0743">
        <w:t> </w:t>
      </w:r>
    </w:p>
    <w:p w14:paraId="2956CD8B" w14:textId="77777777" w:rsidR="009E0743" w:rsidRPr="009E0743" w:rsidRDefault="009E0743" w:rsidP="009E0743">
      <w:r w:rsidRPr="009E0743">
        <w:t>ПРАВАЯ МОЛОЧНАЯ ЖЕЛЕЗА</w:t>
      </w:r>
    </w:p>
    <w:p w14:paraId="021816C8" w14:textId="77777777" w:rsidR="009E0743" w:rsidRPr="009E0743" w:rsidRDefault="009E0743" w:rsidP="009E0743">
      <w:r w:rsidRPr="009E0743">
        <w:t>Кожа, область ареолы: кожа и область САК отёчны, без очагов патологического контрастирования</w:t>
      </w:r>
    </w:p>
    <w:p w14:paraId="712E9C7E" w14:textId="77777777" w:rsidR="009E0743" w:rsidRPr="009E0743" w:rsidRDefault="009E0743" w:rsidP="009E0743">
      <w:r w:rsidRPr="009E0743">
        <w:t xml:space="preserve">Объёмные образования и участки патологического накопления контрастного препарата: в нижнем внутреннем квадранте на расстоянии 58 мм от ареолы, в 45 мм от большой грудной мышцы и 17 мм от медиального кожного края образование с нечётким неровным контуром размером 18 х 18 мм, накопление контрастного препарата быстрое, гетерогенное с отсроченным вымыванием (3 тип), с выраженным ограничением диффузии, с асимметрией кровотока, с </w:t>
      </w:r>
      <w:proofErr w:type="spellStart"/>
      <w:r w:rsidRPr="009E0743">
        <w:t>перифокальным</w:t>
      </w:r>
      <w:proofErr w:type="spellEnd"/>
      <w:r w:rsidRPr="009E0743">
        <w:t xml:space="preserve"> отёком</w:t>
      </w:r>
    </w:p>
    <w:p w14:paraId="24368391" w14:textId="77777777" w:rsidR="009E0743" w:rsidRPr="009E0743" w:rsidRDefault="009E0743" w:rsidP="009E0743">
      <w:r w:rsidRPr="009E0743">
        <w:t xml:space="preserve">Аналогичные по характеристикам </w:t>
      </w:r>
      <w:proofErr w:type="spellStart"/>
      <w:r w:rsidRPr="009E0743">
        <w:t>гиперваскулярные</w:t>
      </w:r>
      <w:proofErr w:type="spellEnd"/>
      <w:r w:rsidRPr="009E0743">
        <w:t xml:space="preserve"> узлы расположены кпереди и кзади-латерально (в нижнем наружном квадранте); суммарный размер патологической зоны 32х73х22 мм (билатеральный х переднезадний х </w:t>
      </w:r>
      <w:proofErr w:type="spellStart"/>
      <w:r w:rsidRPr="009E0743">
        <w:t>краниокаудальный</w:t>
      </w:r>
      <w:proofErr w:type="spellEnd"/>
      <w:r w:rsidRPr="009E0743">
        <w:t>), минимальное расстояние от большой грудной мышцы – 12 мм, от ареолы - 53 мм</w:t>
      </w:r>
    </w:p>
    <w:p w14:paraId="5A620A8C" w14:textId="77777777" w:rsidR="009E0743" w:rsidRPr="009E0743" w:rsidRDefault="009E0743" w:rsidP="009E0743">
      <w:r w:rsidRPr="009E0743">
        <w:t>Аксиллярные лимфатические узлы: единичный до 27 мм в поперечнике</w:t>
      </w:r>
    </w:p>
    <w:p w14:paraId="7E3B7186" w14:textId="77777777" w:rsidR="009E0743" w:rsidRPr="009E0743" w:rsidRDefault="009E0743" w:rsidP="009E0743">
      <w:r w:rsidRPr="009E0743">
        <w:t> </w:t>
      </w:r>
    </w:p>
    <w:p w14:paraId="497F2B9F" w14:textId="77777777" w:rsidR="009E0743" w:rsidRPr="009E0743" w:rsidRDefault="009E0743" w:rsidP="009E0743">
      <w:r w:rsidRPr="009E0743">
        <w:t>ЛЕВАЯ МОЛОЧНАЯ ЖЕЛЕЗА</w:t>
      </w:r>
    </w:p>
    <w:p w14:paraId="2EB95C0A" w14:textId="77777777" w:rsidR="009E0743" w:rsidRPr="009E0743" w:rsidRDefault="009E0743" w:rsidP="009E0743">
      <w:r w:rsidRPr="009E0743">
        <w:t>Кожа, область ареолы: не изменены</w:t>
      </w:r>
    </w:p>
    <w:p w14:paraId="180CA6FB" w14:textId="77777777" w:rsidR="009E0743" w:rsidRPr="009E0743" w:rsidRDefault="009E0743" w:rsidP="009E0743">
      <w:r w:rsidRPr="009E0743">
        <w:t>Объёмные образования и участки патологического накопления контрастного препарата: не выявлены</w:t>
      </w:r>
    </w:p>
    <w:p w14:paraId="386E9944" w14:textId="77777777" w:rsidR="009E0743" w:rsidRPr="009E0743" w:rsidRDefault="009E0743" w:rsidP="009E0743">
      <w:r w:rsidRPr="009E0743">
        <w:t>Аксиллярные лимфатические узлы: не изменены</w:t>
      </w:r>
    </w:p>
    <w:p w14:paraId="7E4CD1D7" w14:textId="77777777" w:rsidR="009E0743" w:rsidRDefault="009E0743"/>
    <w:p w14:paraId="02A3A04E" w14:textId="42C3A6C8" w:rsidR="009E0743" w:rsidRPr="009E0743" w:rsidRDefault="009E0743">
      <w:pPr>
        <w:rPr>
          <w:b/>
          <w:bCs/>
        </w:rPr>
      </w:pPr>
      <w:r w:rsidRPr="009E0743">
        <w:rPr>
          <w:b/>
          <w:bCs/>
        </w:rPr>
        <w:t>Заключение</w:t>
      </w:r>
    </w:p>
    <w:p w14:paraId="19EA85CB" w14:textId="77777777" w:rsidR="009E0743" w:rsidRPr="009E0743" w:rsidRDefault="009E0743" w:rsidP="009E0743">
      <w:r w:rsidRPr="009E0743">
        <w:t xml:space="preserve">МР-признаки новообразования правой молочной железы, </w:t>
      </w:r>
      <w:proofErr w:type="spellStart"/>
      <w:r w:rsidRPr="009E0743">
        <w:t>мультицентрический</w:t>
      </w:r>
      <w:proofErr w:type="spellEnd"/>
      <w:r w:rsidRPr="009E0743">
        <w:t xml:space="preserve"> рост, с </w:t>
      </w:r>
      <w:proofErr w:type="spellStart"/>
      <w:r w:rsidRPr="009E0743">
        <w:t>перифокальным</w:t>
      </w:r>
      <w:proofErr w:type="spellEnd"/>
      <w:r w:rsidRPr="009E0743">
        <w:t xml:space="preserve"> отёком и асимметрией кровотока, с </w:t>
      </w:r>
      <w:proofErr w:type="spellStart"/>
      <w:r w:rsidRPr="009E0743">
        <w:t>ипсилатеральной</w:t>
      </w:r>
      <w:proofErr w:type="spellEnd"/>
      <w:r w:rsidRPr="009E0743">
        <w:t xml:space="preserve"> </w:t>
      </w:r>
      <w:proofErr w:type="spellStart"/>
      <w:r w:rsidRPr="009E0743">
        <w:t>лимфоаденопатией</w:t>
      </w:r>
      <w:proofErr w:type="spellEnd"/>
    </w:p>
    <w:p w14:paraId="551B723E" w14:textId="77777777" w:rsidR="009E0743" w:rsidRPr="009E0743" w:rsidRDefault="009E0743" w:rsidP="009E0743">
      <w:r w:rsidRPr="009E0743">
        <w:lastRenderedPageBreak/>
        <w:t>Новообразований в левой молочной железе не выявлено</w:t>
      </w:r>
    </w:p>
    <w:p w14:paraId="18FAA8E4" w14:textId="77777777" w:rsidR="009E0743" w:rsidRPr="009E0743" w:rsidRDefault="009E0743" w:rsidP="009E0743">
      <w:r w:rsidRPr="009E0743">
        <w:t>Справа BIRADS-6</w:t>
      </w:r>
    </w:p>
    <w:p w14:paraId="632DE9AC" w14:textId="77777777" w:rsidR="009E0743" w:rsidRPr="009E0743" w:rsidRDefault="009E0743" w:rsidP="009E0743">
      <w:r w:rsidRPr="009E0743">
        <w:t>Слева BIRADS-2</w:t>
      </w:r>
    </w:p>
    <w:p w14:paraId="652352C3" w14:textId="77777777" w:rsidR="009E0743" w:rsidRDefault="009E0743"/>
    <w:sectPr w:rsidR="009E07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989"/>
    <w:rsid w:val="00694A07"/>
    <w:rsid w:val="00977989"/>
    <w:rsid w:val="009E0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7DE60"/>
  <w15:chartTrackingRefBased/>
  <w15:docId w15:val="{2EFFA7C7-4CFE-44DB-811C-9D151BFF5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7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7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7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7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7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7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7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7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7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7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7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7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79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79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79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79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79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79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7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7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7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7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7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79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79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79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7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79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7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Лысак Юлия Витальевна</dc:creator>
  <cp:keywords/>
  <dc:description/>
  <cp:lastModifiedBy>Лысак Юлия Витальевна</cp:lastModifiedBy>
  <cp:revision>2</cp:revision>
  <dcterms:created xsi:type="dcterms:W3CDTF">2026-06-25T10:04:00Z</dcterms:created>
  <dcterms:modified xsi:type="dcterms:W3CDTF">2026-06-25T10:04:00Z</dcterms:modified>
</cp:coreProperties>
</file>