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AF6DA" w14:textId="63E86EC0" w:rsidR="00F21A1D" w:rsidRPr="00CD4BC1" w:rsidRDefault="00824460" w:rsidP="00CD4BC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1.</w:t>
      </w:r>
    </w:p>
    <w:p w14:paraId="2238D3B5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На серии МРТ органов малого таза в трех проекциях, выполненной при средне наполненном мочевом пузыре, предстательная железа не увеличена в объеме, размеры предстательной железы: 4,3*3,3*3,8 см (приблизительный объем 28 см</w:t>
      </w:r>
      <w:r w:rsidRPr="00CD4BC1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CD4BC1">
        <w:rPr>
          <w:rFonts w:ascii="Times New Roman" w:hAnsi="Times New Roman" w:cs="Times New Roman"/>
          <w:sz w:val="24"/>
          <w:szCs w:val="24"/>
        </w:rPr>
        <w:t xml:space="preserve">). Зональная структура железы прослеживается. </w:t>
      </w:r>
    </w:p>
    <w:p w14:paraId="791E7F66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Слева в переходной зоне предстательной железы с распространением на </w:t>
      </w:r>
      <w:proofErr w:type="spellStart"/>
      <w:r w:rsidRPr="00CD4BC1">
        <w:rPr>
          <w:rFonts w:ascii="Times New Roman" w:hAnsi="Times New Roman" w:cs="Times New Roman"/>
          <w:sz w:val="24"/>
          <w:szCs w:val="24"/>
        </w:rPr>
        <w:t>фибро-мускулярную</w:t>
      </w:r>
      <w:proofErr w:type="spellEnd"/>
      <w:r w:rsidRPr="00CD4BC1">
        <w:rPr>
          <w:rFonts w:ascii="Times New Roman" w:hAnsi="Times New Roman" w:cs="Times New Roman"/>
          <w:sz w:val="24"/>
          <w:szCs w:val="24"/>
        </w:rPr>
        <w:t xml:space="preserve"> строму (средняя часть, передний участок, </w:t>
      </w:r>
      <w:proofErr w:type="spellStart"/>
      <w:r w:rsidRPr="00CD4BC1">
        <w:rPr>
          <w:rFonts w:ascii="Times New Roman" w:hAnsi="Times New Roman" w:cs="Times New Roman"/>
          <w:sz w:val="24"/>
          <w:szCs w:val="24"/>
          <w:lang w:val="en-US"/>
        </w:rPr>
        <w:t>TZa</w:t>
      </w:r>
      <w:proofErr w:type="spellEnd"/>
      <w:r w:rsidRPr="00CD4BC1">
        <w:rPr>
          <w:rFonts w:ascii="Times New Roman" w:hAnsi="Times New Roman" w:cs="Times New Roman"/>
          <w:sz w:val="24"/>
          <w:szCs w:val="24"/>
        </w:rPr>
        <w:t xml:space="preserve"> &amp;</w:t>
      </w:r>
      <w:r w:rsidRPr="00CD4BC1">
        <w:rPr>
          <w:rFonts w:ascii="Times New Roman" w:hAnsi="Times New Roman" w:cs="Times New Roman"/>
          <w:sz w:val="24"/>
          <w:szCs w:val="24"/>
          <w:lang w:val="en-US"/>
        </w:rPr>
        <w:t>AFS</w:t>
      </w:r>
      <w:r w:rsidRPr="00CD4BC1">
        <w:rPr>
          <w:rFonts w:ascii="Times New Roman" w:hAnsi="Times New Roman" w:cs="Times New Roman"/>
          <w:sz w:val="24"/>
          <w:szCs w:val="24"/>
        </w:rPr>
        <w:t xml:space="preserve">) определяется очаг неправильной формы, с ровными четкими контурами, размерами 1,3*1,0*1,0 см. Диффузия в данном очаге ограничена. После введения МР-контрастного вещества в вышеописанном очаге определялся более ранее, по сравнению с окружающими тканями, накопление контрастного препарата. </w:t>
      </w:r>
    </w:p>
    <w:p w14:paraId="220A522F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Капсула железы четкая, непрерывная. </w:t>
      </w:r>
    </w:p>
    <w:p w14:paraId="00FF9EBC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Семенные пузырьки размерами: справа 1,2 см, слева 1,1 см; структура пузырьков сохранена. </w:t>
      </w:r>
    </w:p>
    <w:p w14:paraId="6979349D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Стенки мочевого пузыря не утолщены, имеют четкие ровные контуры, объемные образования в мочевом пузыре не выявлены. Мочеточники на исследованном уровне не расширены.</w:t>
      </w:r>
    </w:p>
    <w:p w14:paraId="69E44C37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Прямая кишка без особенностей.</w:t>
      </w:r>
    </w:p>
    <w:p w14:paraId="764CD5D5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Увеличения лимфатических узлов в полости малого таза не выявлено. </w:t>
      </w:r>
    </w:p>
    <w:p w14:paraId="7CB4563E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Структура костей таза умеренно неоднородна за счет склеротических изменений. Других существенных изменений со стороны костных структур и мягких тканей на уровне исследования не выявлено.</w:t>
      </w:r>
    </w:p>
    <w:p w14:paraId="66EDA0FA" w14:textId="4F97296A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BC1">
        <w:rPr>
          <w:rFonts w:ascii="Times New Roman" w:hAnsi="Times New Roman" w:cs="Times New Roman"/>
          <w:b/>
          <w:bCs/>
          <w:sz w:val="24"/>
          <w:szCs w:val="24"/>
        </w:rPr>
        <w:t>Очаговые изменения слева в переходной зоне предстательной железы могут соответствовать неопластическому процессу без признаков распространения на капсулу и за ее пределы (PI-RADS – 4).</w:t>
      </w:r>
    </w:p>
    <w:p w14:paraId="751CB1C1" w14:textId="68DC28AE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1186E2" w14:textId="05A03D31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2.</w:t>
      </w:r>
    </w:p>
    <w:p w14:paraId="466D7E5E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На серии МРТ органов малого таза в трех проекциях, выполненной при наполненном мочевом пузыре, предстательная железа увеличена в объеме, размеры предстательной железы: 8,2*7,1*8,8 см. Зональная структура железы прослеживается, транзиторная зона увеличена за счет узлов гиперплазии, периферическая зона истончена до 0,3 см. </w:t>
      </w:r>
    </w:p>
    <w:p w14:paraId="7195C0BD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Справа в переходной зоне предстательной железы (верхушка, задний участок, </w:t>
      </w:r>
      <w:proofErr w:type="spellStart"/>
      <w:r w:rsidRPr="00CD4BC1">
        <w:rPr>
          <w:rFonts w:ascii="Times New Roman" w:hAnsi="Times New Roman" w:cs="Times New Roman"/>
          <w:sz w:val="24"/>
          <w:szCs w:val="24"/>
          <w:lang w:val="en-US"/>
        </w:rPr>
        <w:t>TZp</w:t>
      </w:r>
      <w:proofErr w:type="spellEnd"/>
      <w:r w:rsidRPr="00CD4BC1">
        <w:rPr>
          <w:rFonts w:ascii="Times New Roman" w:hAnsi="Times New Roman" w:cs="Times New Roman"/>
          <w:sz w:val="24"/>
          <w:szCs w:val="24"/>
        </w:rPr>
        <w:t xml:space="preserve">) определяется округлый очаг с ровными нечеткими контурами, размерами 0,7*0,7 см. Диффузия в данном очаге ограничена. После введения МР-контрастного вещества - в вышеописанном очаге определяется ранее накопление контрастного </w:t>
      </w:r>
      <w:proofErr w:type="gramStart"/>
      <w:r w:rsidRPr="00CD4BC1">
        <w:rPr>
          <w:rFonts w:ascii="Times New Roman" w:hAnsi="Times New Roman" w:cs="Times New Roman"/>
          <w:sz w:val="24"/>
          <w:szCs w:val="24"/>
        </w:rPr>
        <w:t>вещества .</w:t>
      </w:r>
      <w:proofErr w:type="gramEnd"/>
      <w:r w:rsidRPr="00CD4B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0FFA10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Так же в транзиторной зоне определяются участки кальцинации до 2,0 см. </w:t>
      </w:r>
    </w:p>
    <w:p w14:paraId="14F904C4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Капсула железы четкая, непрерывная. </w:t>
      </w:r>
    </w:p>
    <w:p w14:paraId="30389B96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Семенные пузырьки размерами: справа 0,8 см, слева 0,8 см; структура пузырьков сохранена. </w:t>
      </w:r>
    </w:p>
    <w:p w14:paraId="06B58ECE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Стенки мочевого пузыря не утолщены, имеют четкие ровные контуры, объемные образования в мочевом пузыре не выявлены; в просвете мочевого пузыря определяется два конкремента размерами 0,5 см и 0,6 см. Мочеточники на исследованном уровне не расширены.</w:t>
      </w:r>
    </w:p>
    <w:p w14:paraId="7E3428FC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Прямая кишка без особенностей.</w:t>
      </w:r>
    </w:p>
    <w:p w14:paraId="32153592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Увеличения лимфатических узлов в полости малого таза не выявлено. </w:t>
      </w:r>
    </w:p>
    <w:p w14:paraId="72B4FCC6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Структура костей таза умеренно неоднородна за счет склеротических изменений. Других существенных изменений со стороны костных структур и мягких тканей на уровне исследования не выявлено.</w:t>
      </w:r>
    </w:p>
    <w:p w14:paraId="6F583300" w14:textId="468A712B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BC1">
        <w:rPr>
          <w:rFonts w:ascii="Times New Roman" w:hAnsi="Times New Roman" w:cs="Times New Roman"/>
          <w:b/>
          <w:bCs/>
          <w:sz w:val="24"/>
          <w:szCs w:val="24"/>
        </w:rPr>
        <w:t>Очаговые изменения справа в переходной зоне предстательной железы (PI-RADS – 3). Аденома предстательной железы. Конкременты мочевого пузыря.</w:t>
      </w:r>
    </w:p>
    <w:p w14:paraId="48246499" w14:textId="37342F0E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FDEE05" w14:textId="3503908C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3.</w:t>
      </w:r>
    </w:p>
    <w:p w14:paraId="18454DFE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lastRenderedPageBreak/>
        <w:t>На серии МРТ органов малого таза в трех проекциях, выполненной при наполненном мочевом пузыре, предстательная железа не увеличена в объеме, размеры предстательной железы: 4,3*2,8*5,1 см (приблизительный объем 32 см</w:t>
      </w:r>
      <w:r w:rsidRPr="00CD4BC1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CD4BC1">
        <w:rPr>
          <w:rFonts w:ascii="Times New Roman" w:hAnsi="Times New Roman" w:cs="Times New Roman"/>
          <w:sz w:val="24"/>
          <w:szCs w:val="24"/>
        </w:rPr>
        <w:t xml:space="preserve">). Зональная структура железы прослеживается. Периферическая зона с наличием линейных </w:t>
      </w:r>
      <w:proofErr w:type="spellStart"/>
      <w:r w:rsidRPr="00CD4BC1">
        <w:rPr>
          <w:rFonts w:ascii="Times New Roman" w:hAnsi="Times New Roman" w:cs="Times New Roman"/>
          <w:sz w:val="24"/>
          <w:szCs w:val="24"/>
        </w:rPr>
        <w:t>гиперинтенсивных</w:t>
      </w:r>
      <w:proofErr w:type="spellEnd"/>
      <w:r w:rsidRPr="00CD4BC1">
        <w:rPr>
          <w:rFonts w:ascii="Times New Roman" w:hAnsi="Times New Roman" w:cs="Times New Roman"/>
          <w:sz w:val="24"/>
          <w:szCs w:val="24"/>
        </w:rPr>
        <w:t xml:space="preserve"> очагов, без ограничения диффузии.</w:t>
      </w:r>
    </w:p>
    <w:p w14:paraId="35CDD195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После введения МР-контрастного вещества - участков раннего накопления контрастного препарата в железе не выявлено. </w:t>
      </w:r>
    </w:p>
    <w:p w14:paraId="33EDFF78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Капсула железы четкая, непрерывная. </w:t>
      </w:r>
    </w:p>
    <w:p w14:paraId="4C6E7D3A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Семенные пузырьки размерами: справа 1,6 см, слева 1,7 см; структура пузырьков сохранена. </w:t>
      </w:r>
    </w:p>
    <w:p w14:paraId="45C703B8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Мочевой пузырь расправлен, содержимое однородное; объемные образования в мочевом пузыре не выявлены. Мочеточники на исследованном уровне не расширены.</w:t>
      </w:r>
    </w:p>
    <w:p w14:paraId="7EE68806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Прямая кишка без особенностей.</w:t>
      </w:r>
    </w:p>
    <w:p w14:paraId="6CFD5ABE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Увеличения лимфатических узлов в полости малого таза не выявлено. </w:t>
      </w:r>
    </w:p>
    <w:p w14:paraId="4E8F21EF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Структура костей таза умеренно неоднородна за счет склеротических изменений. Других существенных изменений со стороны костных структур и мягких тканей на уровне исследования не выявлено.</w:t>
      </w:r>
    </w:p>
    <w:p w14:paraId="64CD2179" w14:textId="66DBF47B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BC1">
        <w:rPr>
          <w:rFonts w:ascii="Times New Roman" w:hAnsi="Times New Roman" w:cs="Times New Roman"/>
          <w:b/>
          <w:bCs/>
          <w:sz w:val="24"/>
          <w:szCs w:val="24"/>
        </w:rPr>
        <w:t>МР-картина хронического простатита (PI-RADS- 2).</w:t>
      </w:r>
    </w:p>
    <w:p w14:paraId="1F3EED80" w14:textId="4C2A00AB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6890AB" w14:textId="096DCBE5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4.</w:t>
      </w:r>
    </w:p>
    <w:p w14:paraId="35545709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На серии МРТ органов малого таза в трех проекциях, выполненной при не наполненном мочевом пузыре, предстательная железа не увеличена в объеме, размеры предстательной железы: 4,4*4,0*4,9 см (приблизительный объем 45 см</w:t>
      </w:r>
      <w:r w:rsidRPr="00CD4BC1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CD4BC1">
        <w:rPr>
          <w:rFonts w:ascii="Times New Roman" w:hAnsi="Times New Roman" w:cs="Times New Roman"/>
          <w:sz w:val="24"/>
          <w:szCs w:val="24"/>
        </w:rPr>
        <w:t xml:space="preserve">). Зональная структура железы прослеживается. </w:t>
      </w:r>
    </w:p>
    <w:p w14:paraId="7F9BCA6F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Справа в переходной зоне предстательной железы (средняя часть, задний участок, </w:t>
      </w:r>
      <w:proofErr w:type="spellStart"/>
      <w:r w:rsidRPr="00CD4BC1">
        <w:rPr>
          <w:rFonts w:ascii="Times New Roman" w:hAnsi="Times New Roman" w:cs="Times New Roman"/>
          <w:sz w:val="24"/>
          <w:szCs w:val="24"/>
          <w:lang w:val="en-US"/>
        </w:rPr>
        <w:t>TZp</w:t>
      </w:r>
      <w:proofErr w:type="spellEnd"/>
      <w:r w:rsidRPr="00CD4BC1">
        <w:rPr>
          <w:rFonts w:ascii="Times New Roman" w:hAnsi="Times New Roman" w:cs="Times New Roman"/>
          <w:sz w:val="24"/>
          <w:szCs w:val="24"/>
        </w:rPr>
        <w:t xml:space="preserve">) определяется округлый очаг с ровными четкими контурами, размерами 0,8*0,7 см. Диффузия в данном очаге ограничена. После введения МР-контрастного вещества - в вышеописанном очаге определяется ранее накопление контрастного вещества. </w:t>
      </w:r>
    </w:p>
    <w:p w14:paraId="16B2002F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Слева в периферической зоне предстательной железы (средняя часть, задний латеральный участок, </w:t>
      </w:r>
      <w:proofErr w:type="spellStart"/>
      <w:r w:rsidRPr="00CD4BC1">
        <w:rPr>
          <w:rFonts w:ascii="Times New Roman" w:hAnsi="Times New Roman" w:cs="Times New Roman"/>
          <w:sz w:val="24"/>
          <w:szCs w:val="24"/>
          <w:lang w:val="en-US"/>
        </w:rPr>
        <w:t>PZpl</w:t>
      </w:r>
      <w:proofErr w:type="spellEnd"/>
      <w:r w:rsidRPr="00CD4BC1">
        <w:rPr>
          <w:rFonts w:ascii="Times New Roman" w:hAnsi="Times New Roman" w:cs="Times New Roman"/>
          <w:sz w:val="24"/>
          <w:szCs w:val="24"/>
        </w:rPr>
        <w:t>) определяется округлый очаг с ровными четкими контурами, размерами 1,4*1,0*1,0 см. Диффузия в данном очаге ограничена. После введения МР-контрастного вещества в вышеописанном очаге определялся более ранее, по сравнению с окружающими тканями, накопление контрастного препарата; капсула в зоне очага на протяжении 1,0 см с наличием раннего контрастирования.</w:t>
      </w:r>
    </w:p>
    <w:p w14:paraId="45BDC84A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Семенные пузырьки размерами: справа 1,4 см, слева 1,6 см; структура пузырьков сохранена. </w:t>
      </w:r>
    </w:p>
    <w:p w14:paraId="1CB9A816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Мочевой пузырь не расправлен, дренирован </w:t>
      </w:r>
      <w:proofErr w:type="spellStart"/>
      <w:r w:rsidRPr="00CD4BC1">
        <w:rPr>
          <w:rFonts w:ascii="Times New Roman" w:hAnsi="Times New Roman" w:cs="Times New Roman"/>
          <w:sz w:val="24"/>
          <w:szCs w:val="24"/>
        </w:rPr>
        <w:t>цистостомическим</w:t>
      </w:r>
      <w:proofErr w:type="spellEnd"/>
      <w:r w:rsidRPr="00CD4BC1">
        <w:rPr>
          <w:rFonts w:ascii="Times New Roman" w:hAnsi="Times New Roman" w:cs="Times New Roman"/>
          <w:sz w:val="24"/>
          <w:szCs w:val="24"/>
        </w:rPr>
        <w:t xml:space="preserve"> дренажем. Мочеточники на исследованном уровне не расширены.</w:t>
      </w:r>
    </w:p>
    <w:p w14:paraId="1972085F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Прямая кишка без особенностей.</w:t>
      </w:r>
    </w:p>
    <w:p w14:paraId="46B7D6B7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Увеличения лимфатических узлов в полости малого таза не выявлено. </w:t>
      </w:r>
    </w:p>
    <w:p w14:paraId="15B4F8C9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Структура костей таза умеренно неоднородна за счет склеротических изменений. Других существенных изменений со стороны костных структур и мягких тканей на уровне исследования не выявлено.</w:t>
      </w:r>
    </w:p>
    <w:p w14:paraId="19C421FA" w14:textId="77777777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Очаговые изменения справа в переходной зоне предстательной железы могут соответствовать неопластическому процессу (PI-RADS – 4). </w:t>
      </w:r>
    </w:p>
    <w:p w14:paraId="5433B98D" w14:textId="19550455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BC1">
        <w:rPr>
          <w:rFonts w:ascii="Times New Roman" w:hAnsi="Times New Roman" w:cs="Times New Roman"/>
          <w:b/>
          <w:bCs/>
          <w:sz w:val="24"/>
          <w:szCs w:val="24"/>
        </w:rPr>
        <w:t>Очаговые изменения слева в периферической зоне предстательной железы могут соответствовать неопластическому процессу с признаками распространения на капсулу (PI-RADS – 4).</w:t>
      </w:r>
    </w:p>
    <w:p w14:paraId="6D93F4C3" w14:textId="6021CC68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AB9D75" w14:textId="2E9ABDF7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5.</w:t>
      </w:r>
    </w:p>
    <w:p w14:paraId="3F7ECDE8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На серии МРТ органов малого таза в трех проекциях, выполненной при наполненном мочевом пузыре, предстательная железа увеличена в объеме, размеры предстательной </w:t>
      </w:r>
      <w:r w:rsidRPr="00CD4BC1">
        <w:rPr>
          <w:rFonts w:ascii="Times New Roman" w:hAnsi="Times New Roman" w:cs="Times New Roman"/>
          <w:sz w:val="24"/>
          <w:szCs w:val="24"/>
        </w:rPr>
        <w:lastRenderedPageBreak/>
        <w:t>железы: 4,9*4,4*5,6 см (приблизительный объем 63 см</w:t>
      </w:r>
      <w:r w:rsidRPr="00CD4BC1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CD4BC1">
        <w:rPr>
          <w:rFonts w:ascii="Times New Roman" w:hAnsi="Times New Roman" w:cs="Times New Roman"/>
          <w:sz w:val="24"/>
          <w:szCs w:val="24"/>
        </w:rPr>
        <w:t xml:space="preserve">). Зональная структура железы прослеживается. </w:t>
      </w:r>
    </w:p>
    <w:p w14:paraId="7EAE073B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Определяется узел аденомы размерами 4,5*4,1*4,7 см (приблизительный объем 45 см</w:t>
      </w:r>
      <w:r w:rsidRPr="00CD4BC1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CD4BC1">
        <w:rPr>
          <w:rFonts w:ascii="Times New Roman" w:hAnsi="Times New Roman" w:cs="Times New Roman"/>
          <w:sz w:val="24"/>
          <w:szCs w:val="24"/>
        </w:rPr>
        <w:t>).</w:t>
      </w:r>
    </w:p>
    <w:p w14:paraId="75586D59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Слева в переходной зоне предстательной железы (средняя часть, задний участок, </w:t>
      </w:r>
      <w:proofErr w:type="spellStart"/>
      <w:r w:rsidRPr="00CD4BC1">
        <w:rPr>
          <w:rFonts w:ascii="Times New Roman" w:hAnsi="Times New Roman" w:cs="Times New Roman"/>
          <w:sz w:val="24"/>
          <w:szCs w:val="24"/>
          <w:lang w:val="en-US"/>
        </w:rPr>
        <w:t>TZp</w:t>
      </w:r>
      <w:proofErr w:type="spellEnd"/>
      <w:r w:rsidRPr="00CD4BC1">
        <w:rPr>
          <w:rFonts w:ascii="Times New Roman" w:hAnsi="Times New Roman" w:cs="Times New Roman"/>
          <w:sz w:val="24"/>
          <w:szCs w:val="24"/>
        </w:rPr>
        <w:t>) определяется округлый очаг с ровными четкими контурами, размерами 0,8*0,7 см. Диффузия в данном очаге ограничена. После введения МР-контрастного вещества - в вышеописанном очаге ранее накопление контрастного вещества не определяется.</w:t>
      </w:r>
    </w:p>
    <w:p w14:paraId="5C67E68B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Капсула железы четкая, непрерывная. </w:t>
      </w:r>
    </w:p>
    <w:p w14:paraId="19043C0A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Семенные пузырьки размерами: справа 1,7 см, слева 1,8 см; структура пузырьков сохранена. </w:t>
      </w:r>
    </w:p>
    <w:p w14:paraId="5280016E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Стенки мочевого пузыря не утолщены, имеют четкие ровные контуры, объемные образования в мочевом пузыре не выявлены. Мочеточники на исследованном уровне не расширены.</w:t>
      </w:r>
    </w:p>
    <w:p w14:paraId="13C3C2D6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Прямая кишка без особенностей.</w:t>
      </w:r>
    </w:p>
    <w:p w14:paraId="58165878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Увеличения лимфатических узлов в полости малого таза не выявлено. </w:t>
      </w:r>
    </w:p>
    <w:p w14:paraId="6C4CCD6E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Структура костей таза умеренно неоднородна за счет склеротических изменений. Других существенных изменений со стороны костных структур и мягких тканей на уровне исследования не выявлено.</w:t>
      </w:r>
    </w:p>
    <w:p w14:paraId="01767E7B" w14:textId="7AAEB682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BC1">
        <w:rPr>
          <w:rFonts w:ascii="Times New Roman" w:hAnsi="Times New Roman" w:cs="Times New Roman"/>
          <w:b/>
          <w:bCs/>
          <w:sz w:val="24"/>
          <w:szCs w:val="24"/>
        </w:rPr>
        <w:t>Очаговые изменения слева в переходной зоне предстательной железы (PI-RADS – 3). Аденома предстательной железы.</w:t>
      </w:r>
    </w:p>
    <w:p w14:paraId="1B9C831B" w14:textId="5E5E602C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9C6F1E" w14:textId="509F2C01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6.</w:t>
      </w:r>
    </w:p>
    <w:p w14:paraId="1CE8A695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На серии МРТ органов малого таза в трех проекциях, выполненной при наполненном мочевом пузыре, предстательная железа не увеличена в объеме, размеры предстательной железы: 4,5*3,6*4,6 см (приблизительный объем 44 см</w:t>
      </w:r>
      <w:r w:rsidRPr="00CD4BC1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CD4BC1">
        <w:rPr>
          <w:rFonts w:ascii="Times New Roman" w:hAnsi="Times New Roman" w:cs="Times New Roman"/>
          <w:sz w:val="24"/>
          <w:szCs w:val="24"/>
        </w:rPr>
        <w:t xml:space="preserve">). Зональная структура железы прослеживается. </w:t>
      </w:r>
    </w:p>
    <w:p w14:paraId="244B583B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В периферической зоне определяются линейные </w:t>
      </w:r>
      <w:proofErr w:type="spellStart"/>
      <w:r w:rsidRPr="00CD4BC1">
        <w:rPr>
          <w:rFonts w:ascii="Times New Roman" w:hAnsi="Times New Roman" w:cs="Times New Roman"/>
          <w:sz w:val="24"/>
          <w:szCs w:val="24"/>
        </w:rPr>
        <w:t>гипоинтенсивные</w:t>
      </w:r>
      <w:proofErr w:type="spellEnd"/>
      <w:r w:rsidRPr="00CD4BC1">
        <w:rPr>
          <w:rFonts w:ascii="Times New Roman" w:hAnsi="Times New Roman" w:cs="Times New Roman"/>
          <w:sz w:val="24"/>
          <w:szCs w:val="24"/>
        </w:rPr>
        <w:t xml:space="preserve"> очаги, без ограничения диффузии. После введения МР-контрастного вещества участков повышенного ангиогенеза не выявлено. Капсула железы четкая, непрерывная. </w:t>
      </w:r>
    </w:p>
    <w:p w14:paraId="79848873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Семенные пузырьки размерами: справа 1,6 см, слева 1,6 см; структура пузырьков сохранена, содержимое однородное. </w:t>
      </w:r>
    </w:p>
    <w:p w14:paraId="6C73ACBE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Определяется варикозное расширение вен пуристического сплетения.</w:t>
      </w:r>
    </w:p>
    <w:p w14:paraId="2CB6F6BA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Стенки мочевого пузыря не утолщены, имеют четкие ровные контуры, объемные образования в мочевом пузыре не выявлены. </w:t>
      </w:r>
    </w:p>
    <w:p w14:paraId="0224013C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Прямая кишка без особенностей.</w:t>
      </w:r>
    </w:p>
    <w:p w14:paraId="3A500F19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Увеличения лимфатических узлов в полости малого таза не выявлено. </w:t>
      </w:r>
    </w:p>
    <w:p w14:paraId="2C6003AF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Структура костей таза умеренно неоднородна за счет склеротических изменений. Других существенных изменений со стороны костных структур и мягких тканей на уровне исследования не выявлено.</w:t>
      </w:r>
    </w:p>
    <w:p w14:paraId="7A7A13A2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Яички располагаются в мошонке, обычных размеров и структуры, придатки дифференцируются четко. Свободной жидкости в оболочках мошонки не выявлено. Четко дифференцируются кавернозные тела и </w:t>
      </w:r>
      <w:proofErr w:type="spellStart"/>
      <w:r w:rsidRPr="00CD4BC1">
        <w:rPr>
          <w:rFonts w:ascii="Times New Roman" w:hAnsi="Times New Roman" w:cs="Times New Roman"/>
          <w:sz w:val="24"/>
          <w:szCs w:val="24"/>
        </w:rPr>
        <w:t>спонгиозное</w:t>
      </w:r>
      <w:proofErr w:type="spellEnd"/>
      <w:r w:rsidRPr="00CD4BC1">
        <w:rPr>
          <w:rFonts w:ascii="Times New Roman" w:hAnsi="Times New Roman" w:cs="Times New Roman"/>
          <w:sz w:val="24"/>
          <w:szCs w:val="24"/>
        </w:rPr>
        <w:t xml:space="preserve"> тело уретры, контуры их четкие; дополнительных образований наружных половых органов не выявлено.</w:t>
      </w:r>
    </w:p>
    <w:p w14:paraId="2E7761C6" w14:textId="77777777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BC1">
        <w:rPr>
          <w:rFonts w:ascii="Times New Roman" w:hAnsi="Times New Roman" w:cs="Times New Roman"/>
          <w:b/>
          <w:bCs/>
          <w:sz w:val="24"/>
          <w:szCs w:val="24"/>
        </w:rPr>
        <w:t>Очаговых изменений в предстательной железе не выявлено (PI-RADS- 1).</w:t>
      </w:r>
    </w:p>
    <w:p w14:paraId="0567F23E" w14:textId="42D5FDBA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BC1">
        <w:rPr>
          <w:rFonts w:ascii="Times New Roman" w:hAnsi="Times New Roman" w:cs="Times New Roman"/>
          <w:b/>
          <w:bCs/>
          <w:sz w:val="24"/>
          <w:szCs w:val="24"/>
        </w:rPr>
        <w:t>Дополнительных образований на исследованном уровне не выявлено.</w:t>
      </w:r>
    </w:p>
    <w:p w14:paraId="2673A02A" w14:textId="3CD42BB2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9D2D99" w14:textId="72109504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7.</w:t>
      </w:r>
    </w:p>
    <w:p w14:paraId="78260EAB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На серии МРТ органов малого таза в трех проекциях, выполненной при средне наполненном мочевом пузыре, предстательная железа не увеличена в объеме, размеры предстательной железы: 3,3*2,5*4,4 см (приблизительный объем 19 см</w:t>
      </w:r>
      <w:r w:rsidRPr="00CD4BC1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CD4BC1">
        <w:rPr>
          <w:rFonts w:ascii="Times New Roman" w:hAnsi="Times New Roman" w:cs="Times New Roman"/>
          <w:sz w:val="24"/>
          <w:szCs w:val="24"/>
        </w:rPr>
        <w:t xml:space="preserve">). Зональная структура железы прослеживается четко. </w:t>
      </w:r>
    </w:p>
    <w:p w14:paraId="670DAA2F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lastRenderedPageBreak/>
        <w:t xml:space="preserve">Слева в периферической зоне предстательной железы (средняя часть, задний латеральный участок, </w:t>
      </w:r>
      <w:proofErr w:type="spellStart"/>
      <w:r w:rsidRPr="00CD4BC1">
        <w:rPr>
          <w:rFonts w:ascii="Times New Roman" w:hAnsi="Times New Roman" w:cs="Times New Roman"/>
          <w:sz w:val="24"/>
          <w:szCs w:val="24"/>
          <w:lang w:val="en-US"/>
        </w:rPr>
        <w:t>PZpl</w:t>
      </w:r>
      <w:proofErr w:type="spellEnd"/>
      <w:r w:rsidRPr="00CD4BC1">
        <w:rPr>
          <w:rFonts w:ascii="Times New Roman" w:hAnsi="Times New Roman" w:cs="Times New Roman"/>
          <w:sz w:val="24"/>
          <w:szCs w:val="24"/>
        </w:rPr>
        <w:t xml:space="preserve">) определяется </w:t>
      </w:r>
      <w:proofErr w:type="spellStart"/>
      <w:r w:rsidRPr="00CD4BC1">
        <w:rPr>
          <w:rFonts w:ascii="Times New Roman" w:hAnsi="Times New Roman" w:cs="Times New Roman"/>
          <w:sz w:val="24"/>
          <w:szCs w:val="24"/>
        </w:rPr>
        <w:t>субкапсулярный</w:t>
      </w:r>
      <w:proofErr w:type="spellEnd"/>
      <w:r w:rsidRPr="00CD4BC1">
        <w:rPr>
          <w:rFonts w:ascii="Times New Roman" w:hAnsi="Times New Roman" w:cs="Times New Roman"/>
          <w:sz w:val="24"/>
          <w:szCs w:val="24"/>
        </w:rPr>
        <w:t xml:space="preserve"> очаг с ровными четкими контурами, размерами 1,1*1,0 см. Диффузия в данном очаге ограничена. После введения МР-контрастного вещества в вышеописанном очаге накопление контрастного вещества синхронное с окружающими тканями. Капсула железы четкая, непрерывная. </w:t>
      </w:r>
    </w:p>
    <w:p w14:paraId="1246B4DA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Семенные пузырьки размерами: справа 1,2 см, слева 1,1 см; структура пузырьков сохранена, содержимое однородное. </w:t>
      </w:r>
    </w:p>
    <w:p w14:paraId="3D94D8A0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Стенки мочевого пузыря не утолщены, имеют четкие ровные контуры, объемные образования в мочевом пузыре не выявлены. </w:t>
      </w:r>
    </w:p>
    <w:p w14:paraId="12474C44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Увеличения лимфатических узлов в полости малого таза не выявлено. </w:t>
      </w:r>
    </w:p>
    <w:p w14:paraId="544593E2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Прямая кишка без особенностей.</w:t>
      </w:r>
    </w:p>
    <w:p w14:paraId="0C473460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Структура костей таза умеренно неоднородна за счет склеротических изменений. Других существенных изменений со стороны костных структур и мягких тканей на уровне исследования не выявлено.</w:t>
      </w:r>
    </w:p>
    <w:p w14:paraId="0131AFDF" w14:textId="1FA1B84D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BC1">
        <w:rPr>
          <w:rFonts w:ascii="Times New Roman" w:hAnsi="Times New Roman" w:cs="Times New Roman"/>
          <w:b/>
          <w:bCs/>
          <w:sz w:val="24"/>
          <w:szCs w:val="24"/>
        </w:rPr>
        <w:t>Очаговые изменения слева в периферической зоне предстательной железы могут соответствовать неопластическому процессу (PI-RADS – 4).</w:t>
      </w:r>
    </w:p>
    <w:p w14:paraId="1A282423" w14:textId="10FF151B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D95DBD" w14:textId="39AD7E22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8.</w:t>
      </w:r>
    </w:p>
    <w:p w14:paraId="3C99A1FA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На серии МРТ органов малого таза в трех проекциях, выполненной при средне наполненном мочевом пузыре, предстательная </w:t>
      </w:r>
      <w:proofErr w:type="gramStart"/>
      <w:r w:rsidRPr="00CD4BC1">
        <w:rPr>
          <w:rFonts w:ascii="Times New Roman" w:hAnsi="Times New Roman" w:cs="Times New Roman"/>
          <w:sz w:val="24"/>
          <w:szCs w:val="24"/>
        </w:rPr>
        <w:t xml:space="preserve">железа  </w:t>
      </w:r>
      <w:proofErr w:type="spellStart"/>
      <w:r w:rsidRPr="00CD4BC1">
        <w:rPr>
          <w:rFonts w:ascii="Times New Roman" w:hAnsi="Times New Roman" w:cs="Times New Roman"/>
          <w:sz w:val="24"/>
          <w:szCs w:val="24"/>
        </w:rPr>
        <w:t>неувеличена</w:t>
      </w:r>
      <w:proofErr w:type="spellEnd"/>
      <w:proofErr w:type="gramEnd"/>
      <w:r w:rsidRPr="00CD4BC1">
        <w:rPr>
          <w:rFonts w:ascii="Times New Roman" w:hAnsi="Times New Roman" w:cs="Times New Roman"/>
          <w:sz w:val="24"/>
          <w:szCs w:val="24"/>
        </w:rPr>
        <w:t xml:space="preserve"> в объеме, размеры предстательной железы: 4,1*3,8*4,6 см (приблизительный объем 37 см</w:t>
      </w:r>
      <w:r w:rsidRPr="00CD4BC1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CD4BC1">
        <w:rPr>
          <w:rFonts w:ascii="Times New Roman" w:hAnsi="Times New Roman" w:cs="Times New Roman"/>
          <w:sz w:val="24"/>
          <w:szCs w:val="24"/>
        </w:rPr>
        <w:t xml:space="preserve">). Зональная структура железы прослеживается. В периферической зоне определяются линейные </w:t>
      </w:r>
      <w:proofErr w:type="spellStart"/>
      <w:r w:rsidRPr="00CD4BC1">
        <w:rPr>
          <w:rFonts w:ascii="Times New Roman" w:hAnsi="Times New Roman" w:cs="Times New Roman"/>
          <w:sz w:val="24"/>
          <w:szCs w:val="24"/>
        </w:rPr>
        <w:t>гипоинтенсивные</w:t>
      </w:r>
      <w:proofErr w:type="spellEnd"/>
      <w:r w:rsidRPr="00CD4BC1">
        <w:rPr>
          <w:rFonts w:ascii="Times New Roman" w:hAnsi="Times New Roman" w:cs="Times New Roman"/>
          <w:sz w:val="24"/>
          <w:szCs w:val="24"/>
        </w:rPr>
        <w:t xml:space="preserve"> очаги без раннего накопления контрастного препарата.</w:t>
      </w:r>
    </w:p>
    <w:p w14:paraId="6CE7B588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Справа в переходной зоне предстательной железы (средняя часть, передний участок, </w:t>
      </w:r>
      <w:proofErr w:type="spellStart"/>
      <w:r w:rsidRPr="00CD4BC1">
        <w:rPr>
          <w:rFonts w:ascii="Times New Roman" w:hAnsi="Times New Roman" w:cs="Times New Roman"/>
          <w:sz w:val="24"/>
          <w:szCs w:val="24"/>
          <w:lang w:val="en-US"/>
        </w:rPr>
        <w:t>TZa</w:t>
      </w:r>
      <w:proofErr w:type="spellEnd"/>
      <w:r w:rsidRPr="00CD4BC1">
        <w:rPr>
          <w:rFonts w:ascii="Times New Roman" w:hAnsi="Times New Roman" w:cs="Times New Roman"/>
          <w:sz w:val="24"/>
          <w:szCs w:val="24"/>
        </w:rPr>
        <w:t xml:space="preserve">) определяется округлый очаг с ровными четкими контурами, размерами 1,5*1,4 см. Диффузия в данном очаге ограничена. После введения МР-контрастного вещества в вышеописанном очаге определялся более ранее и </w:t>
      </w:r>
      <w:proofErr w:type="spellStart"/>
      <w:r w:rsidRPr="00CD4BC1">
        <w:rPr>
          <w:rFonts w:ascii="Times New Roman" w:hAnsi="Times New Roman" w:cs="Times New Roman"/>
          <w:sz w:val="24"/>
          <w:szCs w:val="24"/>
        </w:rPr>
        <w:t>нтенсивное</w:t>
      </w:r>
      <w:proofErr w:type="spellEnd"/>
      <w:r w:rsidRPr="00CD4BC1">
        <w:rPr>
          <w:rFonts w:ascii="Times New Roman" w:hAnsi="Times New Roman" w:cs="Times New Roman"/>
          <w:sz w:val="24"/>
          <w:szCs w:val="24"/>
        </w:rPr>
        <w:t xml:space="preserve">, по сравнению с окружающими тканями, накопление контрастного препарата. </w:t>
      </w:r>
    </w:p>
    <w:p w14:paraId="102C07B6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Капсула железы четкая, непрерывная. </w:t>
      </w:r>
    </w:p>
    <w:p w14:paraId="04309AC7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Семенные пузырьки размерами: справа 1,8 см, слева 1,7 см; структура пузырьков сохранена, содержимое однородное. </w:t>
      </w:r>
    </w:p>
    <w:p w14:paraId="57AE669C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Стенки мочевого пузыря не утолщены, имеют четкие ровные контуры, объемные образования в мочевом пузыре не выявлены. Мочеточники на исследованном уровне не расширены.</w:t>
      </w:r>
    </w:p>
    <w:p w14:paraId="58A34FDA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Прямая кишка без особенностей.</w:t>
      </w:r>
    </w:p>
    <w:p w14:paraId="0C3B4E97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Увеличения лимфатических узлов в полости малого таза не выявлено. </w:t>
      </w:r>
    </w:p>
    <w:p w14:paraId="5A42BC03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Структура костей таза умеренно неоднородна за счет склеротических изменений. Других существенных изменений со стороны костных структур и мягких тканей на уровне исследования не выявлено.</w:t>
      </w:r>
    </w:p>
    <w:p w14:paraId="4FCCAEC0" w14:textId="18F5E71E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BC1">
        <w:rPr>
          <w:rFonts w:ascii="Times New Roman" w:hAnsi="Times New Roman" w:cs="Times New Roman"/>
          <w:b/>
          <w:bCs/>
          <w:sz w:val="24"/>
          <w:szCs w:val="24"/>
        </w:rPr>
        <w:t>Очаговые изменения справа в переходной зоне предстательной железы могут соответствовать неопластическому процессу (PI-RADS – 4). МР-признаки хронического простатита.</w:t>
      </w:r>
    </w:p>
    <w:p w14:paraId="2CB01C2D" w14:textId="7B35BF9D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04DEFF" w14:textId="511BE244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9.</w:t>
      </w:r>
    </w:p>
    <w:p w14:paraId="6D3E01A2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На серии МРТ органов малого таза в трех проекциях, выполненной при средне наполненном мочевом, пузыре предстательная железа не увеличена в объеме, размеры предстательной железы: 4,0*3,5*4,9 см (приблизительный объем 36 см</w:t>
      </w:r>
      <w:r w:rsidRPr="00CD4BC1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CD4BC1">
        <w:rPr>
          <w:rFonts w:ascii="Times New Roman" w:hAnsi="Times New Roman" w:cs="Times New Roman"/>
          <w:sz w:val="24"/>
          <w:szCs w:val="24"/>
        </w:rPr>
        <w:t xml:space="preserve">). Зональная структура железы прослеживается четко. </w:t>
      </w:r>
    </w:p>
    <w:p w14:paraId="7ED18794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Справа в периферической зоне предстательной железы (основание, задний латеральный участок, </w:t>
      </w:r>
      <w:proofErr w:type="spellStart"/>
      <w:r w:rsidRPr="00CD4BC1">
        <w:rPr>
          <w:rFonts w:ascii="Times New Roman" w:hAnsi="Times New Roman" w:cs="Times New Roman"/>
          <w:sz w:val="24"/>
          <w:szCs w:val="24"/>
          <w:lang w:val="en-US"/>
        </w:rPr>
        <w:t>PZpl</w:t>
      </w:r>
      <w:proofErr w:type="spellEnd"/>
      <w:r w:rsidRPr="00CD4BC1">
        <w:rPr>
          <w:rFonts w:ascii="Times New Roman" w:hAnsi="Times New Roman" w:cs="Times New Roman"/>
          <w:sz w:val="24"/>
          <w:szCs w:val="24"/>
        </w:rPr>
        <w:t xml:space="preserve">) определяется </w:t>
      </w:r>
      <w:proofErr w:type="spellStart"/>
      <w:r w:rsidRPr="00CD4BC1">
        <w:rPr>
          <w:rFonts w:ascii="Times New Roman" w:hAnsi="Times New Roman" w:cs="Times New Roman"/>
          <w:sz w:val="24"/>
          <w:szCs w:val="24"/>
        </w:rPr>
        <w:t>субкапсулярный</w:t>
      </w:r>
      <w:proofErr w:type="spellEnd"/>
      <w:r w:rsidRPr="00CD4BC1">
        <w:rPr>
          <w:rFonts w:ascii="Times New Roman" w:hAnsi="Times New Roman" w:cs="Times New Roman"/>
          <w:sz w:val="24"/>
          <w:szCs w:val="24"/>
        </w:rPr>
        <w:t xml:space="preserve"> очаг с ровными четкими контурами, размерами 1,4*1,3 см. Диффузия в данном очаге ограничена. После введения МР-контрастного вещества в вышеописанном очаге выявлено быстрое интенсивное накопление </w:t>
      </w:r>
      <w:r w:rsidRPr="00CD4BC1">
        <w:rPr>
          <w:rFonts w:ascii="Times New Roman" w:hAnsi="Times New Roman" w:cs="Times New Roman"/>
          <w:sz w:val="24"/>
          <w:szCs w:val="24"/>
        </w:rPr>
        <w:lastRenderedPageBreak/>
        <w:t>МР-контрастного вещества, в зоне очага определяется ранее накопление контрастного вещества капсулой железы.</w:t>
      </w:r>
    </w:p>
    <w:p w14:paraId="474B2FFA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Слева в периферической зоне предстательной железы (средняя часть, задний латеральный участок, </w:t>
      </w:r>
      <w:proofErr w:type="spellStart"/>
      <w:r w:rsidRPr="00CD4BC1">
        <w:rPr>
          <w:rFonts w:ascii="Times New Roman" w:hAnsi="Times New Roman" w:cs="Times New Roman"/>
          <w:sz w:val="24"/>
          <w:szCs w:val="24"/>
          <w:lang w:val="en-US"/>
        </w:rPr>
        <w:t>PZpl</w:t>
      </w:r>
      <w:proofErr w:type="spellEnd"/>
      <w:r w:rsidRPr="00CD4BC1">
        <w:rPr>
          <w:rFonts w:ascii="Times New Roman" w:hAnsi="Times New Roman" w:cs="Times New Roman"/>
          <w:sz w:val="24"/>
          <w:szCs w:val="24"/>
        </w:rPr>
        <w:t xml:space="preserve">) определяется </w:t>
      </w:r>
      <w:proofErr w:type="spellStart"/>
      <w:r w:rsidRPr="00CD4BC1">
        <w:rPr>
          <w:rFonts w:ascii="Times New Roman" w:hAnsi="Times New Roman" w:cs="Times New Roman"/>
          <w:sz w:val="24"/>
          <w:szCs w:val="24"/>
        </w:rPr>
        <w:t>субкапсулярный</w:t>
      </w:r>
      <w:proofErr w:type="spellEnd"/>
      <w:r w:rsidRPr="00CD4BC1">
        <w:rPr>
          <w:rFonts w:ascii="Times New Roman" w:hAnsi="Times New Roman" w:cs="Times New Roman"/>
          <w:sz w:val="24"/>
          <w:szCs w:val="24"/>
        </w:rPr>
        <w:t xml:space="preserve"> очаг с ровными четкими контурами, размерами 0,6*0,6 см. Диффузия в данном очаге ограничена. После введения МР-контрастного вещества в вышеописанном очаге выявлено быстрое интенсивное накопление МР-контрастного вещества. </w:t>
      </w:r>
    </w:p>
    <w:p w14:paraId="2A7C635C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Капсула железы четкая, непрерывная. Достоверных признаков распространения процесса за пределы капсулы предстательной железы и в семенные пузырьки не выявлено.</w:t>
      </w:r>
    </w:p>
    <w:p w14:paraId="00FC9C96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Семенные пузырьки размерами: справа 1,9 см, слева 1,8 см; структура пузырьков сохранена, содержимое однородное. </w:t>
      </w:r>
    </w:p>
    <w:p w14:paraId="760FEA00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Стенки мочевого пузыря не утолщены, имеют четкие ровные контуры, объемные образования в мочевом пузыре не выявлены. мочеточники на исследованном уровне не расширены.</w:t>
      </w:r>
    </w:p>
    <w:p w14:paraId="5B90F517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Увеличения лимфатических узлов в полости малого таза не выявлено. </w:t>
      </w:r>
    </w:p>
    <w:p w14:paraId="631758BB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Прямая кишка без особенностей.</w:t>
      </w:r>
    </w:p>
    <w:p w14:paraId="11B3F4EC" w14:textId="77777777" w:rsidR="00824460" w:rsidRPr="00CD4BC1" w:rsidRDefault="00824460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Структура костей таза умеренно неоднородна за счет склеротических изменений. Других существенных изменений со стороны костных структур и мягких тканей на уровне исследования не выявлено.</w:t>
      </w:r>
    </w:p>
    <w:p w14:paraId="35C4345A" w14:textId="6E1F63F5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BC1">
        <w:rPr>
          <w:rFonts w:ascii="Times New Roman" w:hAnsi="Times New Roman" w:cs="Times New Roman"/>
          <w:b/>
          <w:bCs/>
          <w:sz w:val="24"/>
          <w:szCs w:val="24"/>
        </w:rPr>
        <w:t>Очаговые изменения справа в периферической зоне предстательной железы могут соответствовать неопластическому процессу с признаками распространения на капсулу (PI-RADS – 5). Очаговые изменения слева в периферической зоне предстательной железы могут соответствовать неопластическому процессу без признаков распространения на капсулу (PI-RADS – 4).</w:t>
      </w:r>
    </w:p>
    <w:p w14:paraId="454AA9C9" w14:textId="5C60608E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650DEF" w14:textId="6BB03C32" w:rsidR="00824460" w:rsidRPr="00CD4BC1" w:rsidRDefault="00824460" w:rsidP="00CD4BC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10.</w:t>
      </w:r>
    </w:p>
    <w:p w14:paraId="69B02DCA" w14:textId="77777777" w:rsidR="00CD4BC1" w:rsidRPr="00CD4BC1" w:rsidRDefault="00CD4BC1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На серии МРТ органов малого таза в трех проекциях, выполненной при наполненном мочевом, пузыре предстательная железа несколько увеличена в объеме, размеры предстательной железы: 5,2*4,2*4,8 см (приблизительный объем 55 см</w:t>
      </w:r>
      <w:r w:rsidRPr="00CD4BC1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CD4BC1">
        <w:rPr>
          <w:rFonts w:ascii="Times New Roman" w:hAnsi="Times New Roman" w:cs="Times New Roman"/>
          <w:sz w:val="24"/>
          <w:szCs w:val="24"/>
        </w:rPr>
        <w:t xml:space="preserve">). Зональная структура железы прослеживается четко. </w:t>
      </w:r>
    </w:p>
    <w:p w14:paraId="26D99A51" w14:textId="77777777" w:rsidR="00CD4BC1" w:rsidRPr="00CD4BC1" w:rsidRDefault="00CD4BC1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Слева в периферической зоне предстательной железы с распространением на </w:t>
      </w:r>
      <w:proofErr w:type="spellStart"/>
      <w:r w:rsidRPr="00CD4BC1">
        <w:rPr>
          <w:rFonts w:ascii="Times New Roman" w:hAnsi="Times New Roman" w:cs="Times New Roman"/>
          <w:sz w:val="24"/>
          <w:szCs w:val="24"/>
        </w:rPr>
        <w:t>фибро-мускулярную</w:t>
      </w:r>
      <w:proofErr w:type="spellEnd"/>
      <w:r w:rsidRPr="00CD4BC1">
        <w:rPr>
          <w:rFonts w:ascii="Times New Roman" w:hAnsi="Times New Roman" w:cs="Times New Roman"/>
          <w:sz w:val="24"/>
          <w:szCs w:val="24"/>
        </w:rPr>
        <w:t xml:space="preserve"> строму (средняя часть, передний участок, </w:t>
      </w:r>
      <w:proofErr w:type="spellStart"/>
      <w:r w:rsidRPr="00CD4BC1">
        <w:rPr>
          <w:rFonts w:ascii="Times New Roman" w:hAnsi="Times New Roman" w:cs="Times New Roman"/>
          <w:sz w:val="24"/>
          <w:szCs w:val="24"/>
        </w:rPr>
        <w:t>PZa</w:t>
      </w:r>
      <w:proofErr w:type="spellEnd"/>
      <w:r w:rsidRPr="00CD4BC1">
        <w:rPr>
          <w:rFonts w:ascii="Times New Roman" w:hAnsi="Times New Roman" w:cs="Times New Roman"/>
          <w:sz w:val="24"/>
          <w:szCs w:val="24"/>
        </w:rPr>
        <w:t xml:space="preserve"> и AFS) определяется очаг с ровными нечеткими контурами, размерами 0,9*0,7 см. Диффузия в данном очаге ограничена. После введения МР-контрастного вещества в вышеописанном очаге выявлено быстрое интенсивное накопление МР-контрастного вещества. </w:t>
      </w:r>
    </w:p>
    <w:p w14:paraId="0501D98A" w14:textId="77777777" w:rsidR="00CD4BC1" w:rsidRPr="00CD4BC1" w:rsidRDefault="00CD4BC1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Слева в периферической зоне предстательной железы (средняя часть, задний латеральный участок, </w:t>
      </w:r>
      <w:proofErr w:type="spellStart"/>
      <w:r w:rsidRPr="00CD4BC1">
        <w:rPr>
          <w:rFonts w:ascii="Times New Roman" w:hAnsi="Times New Roman" w:cs="Times New Roman"/>
          <w:sz w:val="24"/>
          <w:szCs w:val="24"/>
        </w:rPr>
        <w:t>PZpl</w:t>
      </w:r>
      <w:proofErr w:type="spellEnd"/>
      <w:r w:rsidRPr="00CD4BC1">
        <w:rPr>
          <w:rFonts w:ascii="Times New Roman" w:hAnsi="Times New Roman" w:cs="Times New Roman"/>
          <w:sz w:val="24"/>
          <w:szCs w:val="24"/>
        </w:rPr>
        <w:t xml:space="preserve">) определяется </w:t>
      </w:r>
      <w:proofErr w:type="spellStart"/>
      <w:r w:rsidRPr="00CD4BC1">
        <w:rPr>
          <w:rFonts w:ascii="Times New Roman" w:hAnsi="Times New Roman" w:cs="Times New Roman"/>
          <w:sz w:val="24"/>
          <w:szCs w:val="24"/>
        </w:rPr>
        <w:t>субкапсулярный</w:t>
      </w:r>
      <w:proofErr w:type="spellEnd"/>
      <w:r w:rsidRPr="00CD4BC1">
        <w:rPr>
          <w:rFonts w:ascii="Times New Roman" w:hAnsi="Times New Roman" w:cs="Times New Roman"/>
          <w:sz w:val="24"/>
          <w:szCs w:val="24"/>
        </w:rPr>
        <w:t xml:space="preserve"> очаг с ровными нечеткими контурами, размерами 0,8*0,7 см. Диффузия в данном очаге ограничена. После введения МР-контрастного вещества в вышеописанном очаге выявлено быстрое интенсивное накопление МР-контрастного вещества. Капсула железы четкая, непрерывная.</w:t>
      </w:r>
    </w:p>
    <w:p w14:paraId="33033AE1" w14:textId="77777777" w:rsidR="00CD4BC1" w:rsidRPr="00CD4BC1" w:rsidRDefault="00CD4BC1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Семенные пузырьки размерами: справа 1,5 см, слева 1,4 см; структура пузырьков сохранена, содержимое однородное. </w:t>
      </w:r>
    </w:p>
    <w:p w14:paraId="1DF6A8F9" w14:textId="77777777" w:rsidR="00CD4BC1" w:rsidRPr="00CD4BC1" w:rsidRDefault="00CD4BC1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Стенки мочевого пузыря не утолщены, имеют четкие ровные контуры, объемные образования в мочевом пузыре не выявлены. </w:t>
      </w:r>
    </w:p>
    <w:p w14:paraId="1ABD2D21" w14:textId="77777777" w:rsidR="00CD4BC1" w:rsidRPr="00CD4BC1" w:rsidRDefault="00CD4BC1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 xml:space="preserve">Увеличения лимфатических узлов в полости малого таза не выявлено. </w:t>
      </w:r>
    </w:p>
    <w:p w14:paraId="66790834" w14:textId="77777777" w:rsidR="00CD4BC1" w:rsidRPr="00CD4BC1" w:rsidRDefault="00CD4BC1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Прямая кишка без особенностей.</w:t>
      </w:r>
    </w:p>
    <w:p w14:paraId="4C3C9C17" w14:textId="77777777" w:rsidR="00CD4BC1" w:rsidRPr="00CD4BC1" w:rsidRDefault="00CD4BC1" w:rsidP="00CD4BC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CD4BC1">
        <w:rPr>
          <w:rFonts w:ascii="Times New Roman" w:hAnsi="Times New Roman" w:cs="Times New Roman"/>
          <w:sz w:val="24"/>
          <w:szCs w:val="24"/>
        </w:rPr>
        <w:t>Изменений со стороны костных структур и мягких тканей на уровне исследования не выявлено.</w:t>
      </w:r>
    </w:p>
    <w:p w14:paraId="6302487E" w14:textId="5A2CE648" w:rsidR="00824460" w:rsidRPr="00CD4BC1" w:rsidRDefault="00CD4BC1" w:rsidP="00CD4BC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BC1">
        <w:rPr>
          <w:rFonts w:ascii="Times New Roman" w:hAnsi="Times New Roman" w:cs="Times New Roman"/>
          <w:b/>
          <w:bCs/>
          <w:sz w:val="24"/>
          <w:szCs w:val="24"/>
        </w:rPr>
        <w:t xml:space="preserve">Очаговые изменения слева в периферической зоне предстательной железы (два очага), с вовлечением </w:t>
      </w:r>
      <w:proofErr w:type="spellStart"/>
      <w:r w:rsidRPr="00CD4BC1">
        <w:rPr>
          <w:rFonts w:ascii="Times New Roman" w:hAnsi="Times New Roman" w:cs="Times New Roman"/>
          <w:b/>
          <w:bCs/>
          <w:sz w:val="24"/>
          <w:szCs w:val="24"/>
        </w:rPr>
        <w:t>фибро-мускулярной</w:t>
      </w:r>
      <w:proofErr w:type="spellEnd"/>
      <w:r w:rsidRPr="00CD4BC1">
        <w:rPr>
          <w:rFonts w:ascii="Times New Roman" w:hAnsi="Times New Roman" w:cs="Times New Roman"/>
          <w:b/>
          <w:bCs/>
          <w:sz w:val="24"/>
          <w:szCs w:val="24"/>
        </w:rPr>
        <w:t xml:space="preserve"> стромы, могут соответствовать неопластическому процессу без распространения на капсулу (PI-RADS – 4).</w:t>
      </w:r>
    </w:p>
    <w:sectPr w:rsidR="00824460" w:rsidRPr="00CD4B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5C1"/>
    <w:rsid w:val="004D25C1"/>
    <w:rsid w:val="006A295E"/>
    <w:rsid w:val="00824460"/>
    <w:rsid w:val="00C067EA"/>
    <w:rsid w:val="00CD4BC1"/>
    <w:rsid w:val="00F21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75E75"/>
  <w15:chartTrackingRefBased/>
  <w15:docId w15:val="{CFFF8FB6-ACF5-498E-9B9E-EE09663C3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2295</Words>
  <Characters>13082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АРМ 02 МРТ 7 корпус</dc:creator>
  <cp:keywords/>
  <dc:description/>
  <cp:lastModifiedBy>АРМ 02 МРТ 7 корпус</cp:lastModifiedBy>
  <cp:revision>2</cp:revision>
  <dcterms:created xsi:type="dcterms:W3CDTF">2026-06-01T06:08:00Z</dcterms:created>
  <dcterms:modified xsi:type="dcterms:W3CDTF">2026-06-01T06:30:00Z</dcterms:modified>
</cp:coreProperties>
</file>