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4983" w14:textId="6BF10737" w:rsidR="00412C34" w:rsidRDefault="00DE21A1">
      <w:r>
        <w:t>Описание</w:t>
      </w:r>
    </w:p>
    <w:p w14:paraId="55B18CF1" w14:textId="77777777" w:rsidR="00DE21A1" w:rsidRPr="00DE21A1" w:rsidRDefault="00DE21A1" w:rsidP="00DE21A1">
      <w:r w:rsidRPr="00DE21A1">
        <w:rPr>
          <w:b/>
          <w:bCs/>
        </w:rPr>
        <w:t>ПРАВАЯ МОЛОЧНАЯ ЖЕЛЕЗА:</w:t>
      </w:r>
    </w:p>
    <w:p w14:paraId="1778E347" w14:textId="77777777" w:rsidR="00DE21A1" w:rsidRPr="00DE21A1" w:rsidRDefault="00DE21A1" w:rsidP="00DE21A1">
      <w:r w:rsidRPr="00DE21A1">
        <w:rPr>
          <w:b/>
          <w:bCs/>
        </w:rPr>
        <w:t xml:space="preserve">Кожные покровы, область соска и ареолы: </w:t>
      </w:r>
      <w:r w:rsidRPr="00DE21A1">
        <w:t>не изменены</w:t>
      </w:r>
    </w:p>
    <w:p w14:paraId="13B3D996" w14:textId="77777777" w:rsidR="00DE21A1" w:rsidRPr="00DE21A1" w:rsidRDefault="00DE21A1" w:rsidP="00DE21A1">
      <w:r w:rsidRPr="00DE21A1">
        <w:rPr>
          <w:b/>
          <w:bCs/>
        </w:rPr>
        <w:t>Объёмные образования и участки патологического накопления контрастного препарата:</w:t>
      </w:r>
    </w:p>
    <w:p w14:paraId="75AF0B35" w14:textId="77777777" w:rsidR="00DE21A1" w:rsidRPr="00DE21A1" w:rsidRDefault="00DE21A1" w:rsidP="00DE21A1">
      <w:r w:rsidRPr="00DE21A1">
        <w:rPr>
          <w:b/>
          <w:bCs/>
        </w:rPr>
        <w:t xml:space="preserve">- </w:t>
      </w:r>
      <w:r w:rsidRPr="00DE21A1">
        <w:t xml:space="preserve">На границе нижних квадрантов на расстоянии 62 мм от ареолы, в 26 мм от большой грудной мышцы и .30. мм от латерального кожного края образование с нечетким неровным контуром размером 11х9х16 мм, накопление контрастного препарата быстрое гомогенное персистирующее, с выраженным ограничением диффузии, с </w:t>
      </w:r>
      <w:proofErr w:type="spellStart"/>
      <w:r w:rsidRPr="00DE21A1">
        <w:t>перифокальным</w:t>
      </w:r>
      <w:proofErr w:type="spellEnd"/>
      <w:r w:rsidRPr="00DE21A1">
        <w:t xml:space="preserve"> отёком, без асимметрии кровотока</w:t>
      </w:r>
    </w:p>
    <w:p w14:paraId="574DE78A" w14:textId="77777777" w:rsidR="00DE21A1" w:rsidRPr="00DE21A1" w:rsidRDefault="00DE21A1" w:rsidP="00DE21A1">
      <w:r w:rsidRPr="00DE21A1">
        <w:t xml:space="preserve">- Кпереди от данного образования на расстоянии 26 мм в нижнем внутреннем квадранте (35 мм от ареолы, 57 мм от большой грудной мышцы и 19 мм от медиального кожного края) определяется дольчатое, </w:t>
      </w:r>
      <w:proofErr w:type="spellStart"/>
      <w:r w:rsidRPr="00DE21A1">
        <w:t>гиперинтенсиное</w:t>
      </w:r>
      <w:proofErr w:type="spellEnd"/>
      <w:r w:rsidRPr="00DE21A1">
        <w:t xml:space="preserve"> на STIR образование с чёткими ровными контурами, с быстрым персистирующим контрастированием без ограничения диффузии - МР картина фиброаденомы</w:t>
      </w:r>
    </w:p>
    <w:p w14:paraId="62B87990" w14:textId="77777777" w:rsidR="00DE21A1" w:rsidRPr="00DE21A1" w:rsidRDefault="00DE21A1" w:rsidP="00DE21A1">
      <w:r w:rsidRPr="00DE21A1">
        <w:t xml:space="preserve">- В верхнем наружном квадранте на расстоянии 52 мм от образования имеется неизменённый </w:t>
      </w:r>
      <w:proofErr w:type="spellStart"/>
      <w:r w:rsidRPr="00DE21A1">
        <w:t>интрамаммарный</w:t>
      </w:r>
      <w:proofErr w:type="spellEnd"/>
      <w:r w:rsidRPr="00DE21A1">
        <w:t xml:space="preserve"> лимфоузел 5 мм</w:t>
      </w:r>
    </w:p>
    <w:p w14:paraId="5A1C80BF" w14:textId="77777777" w:rsidR="00DE21A1" w:rsidRPr="00DE21A1" w:rsidRDefault="00DE21A1" w:rsidP="00DE21A1">
      <w:r w:rsidRPr="00DE21A1">
        <w:t>Множественные кисты до 10 мм</w:t>
      </w:r>
    </w:p>
    <w:p w14:paraId="12840DC2" w14:textId="77777777" w:rsidR="00DE21A1" w:rsidRPr="00DE21A1" w:rsidRDefault="00DE21A1" w:rsidP="00DE21A1">
      <w:r w:rsidRPr="00DE21A1">
        <w:rPr>
          <w:b/>
          <w:bCs/>
        </w:rPr>
        <w:t>Аксиллярные лимфатические узлы:</w:t>
      </w:r>
      <w:r w:rsidRPr="00DE21A1">
        <w:t xml:space="preserve"> не увеличены, с сохраненной структурой</w:t>
      </w:r>
    </w:p>
    <w:p w14:paraId="6F10944E" w14:textId="77777777" w:rsidR="00DE21A1" w:rsidRPr="00DE21A1" w:rsidRDefault="00DE21A1" w:rsidP="00DE21A1">
      <w:r w:rsidRPr="00DE21A1">
        <w:t> </w:t>
      </w:r>
    </w:p>
    <w:p w14:paraId="6A166374" w14:textId="77777777" w:rsidR="00DE21A1" w:rsidRPr="00DE21A1" w:rsidRDefault="00DE21A1" w:rsidP="00DE21A1">
      <w:r w:rsidRPr="00DE21A1">
        <w:rPr>
          <w:b/>
          <w:bCs/>
        </w:rPr>
        <w:t>ЛЕВАЯ МОЛОЧНАЯ ЖЕЛЕЗА:</w:t>
      </w:r>
    </w:p>
    <w:p w14:paraId="77F2415D" w14:textId="77777777" w:rsidR="00DE21A1" w:rsidRPr="00DE21A1" w:rsidRDefault="00DE21A1" w:rsidP="00DE21A1">
      <w:r w:rsidRPr="00DE21A1">
        <w:rPr>
          <w:b/>
          <w:bCs/>
        </w:rPr>
        <w:t xml:space="preserve">Кожные покровы, область соска и ареолы: </w:t>
      </w:r>
      <w:r w:rsidRPr="00DE21A1">
        <w:t>не изменены</w:t>
      </w:r>
    </w:p>
    <w:p w14:paraId="23C28007" w14:textId="77777777" w:rsidR="00DE21A1" w:rsidRPr="00DE21A1" w:rsidRDefault="00DE21A1" w:rsidP="00DE21A1">
      <w:r w:rsidRPr="00DE21A1">
        <w:rPr>
          <w:b/>
          <w:bCs/>
        </w:rPr>
        <w:t>Объёмные образования и участки патологического накопления контрастного препарата:</w:t>
      </w:r>
      <w:r w:rsidRPr="00DE21A1">
        <w:t xml:space="preserve"> не выявляются</w:t>
      </w:r>
    </w:p>
    <w:p w14:paraId="77B64E1A" w14:textId="77777777" w:rsidR="00DE21A1" w:rsidRPr="00DE21A1" w:rsidRDefault="00DE21A1" w:rsidP="00DE21A1">
      <w:r w:rsidRPr="00DE21A1">
        <w:t>Множественные кисты до 12 мм</w:t>
      </w:r>
    </w:p>
    <w:p w14:paraId="27DF392D" w14:textId="77777777" w:rsidR="00DE21A1" w:rsidRPr="00DE21A1" w:rsidRDefault="00DE21A1" w:rsidP="00DE21A1">
      <w:r w:rsidRPr="00DE21A1">
        <w:rPr>
          <w:b/>
          <w:bCs/>
        </w:rPr>
        <w:t>Аксиллярные лимфатические узлы:</w:t>
      </w:r>
      <w:r w:rsidRPr="00DE21A1">
        <w:t xml:space="preserve"> не увеличены, с сохраненной структурой</w:t>
      </w:r>
    </w:p>
    <w:p w14:paraId="04EA3BEE" w14:textId="77777777" w:rsidR="00DE21A1" w:rsidRDefault="00DE21A1"/>
    <w:p w14:paraId="78EAFAA4" w14:textId="48B59A69" w:rsidR="00DE21A1" w:rsidRDefault="00DE21A1">
      <w:r>
        <w:t>Заключение</w:t>
      </w:r>
    </w:p>
    <w:p w14:paraId="785C84B7" w14:textId="77777777" w:rsidR="00DE21A1" w:rsidRDefault="00DE21A1"/>
    <w:p w14:paraId="5ED2F773" w14:textId="77777777" w:rsidR="00DE21A1" w:rsidRPr="00DE21A1" w:rsidRDefault="00DE21A1" w:rsidP="00DE21A1">
      <w:r w:rsidRPr="00DE21A1">
        <w:t xml:space="preserve">МР-признаки новообразования правой молочной железы, с </w:t>
      </w:r>
      <w:proofErr w:type="spellStart"/>
      <w:r w:rsidRPr="00DE21A1">
        <w:t>перифокальным</w:t>
      </w:r>
      <w:proofErr w:type="spellEnd"/>
      <w:r w:rsidRPr="00DE21A1">
        <w:t xml:space="preserve"> отёком, без макроскопических метастазов в лимфатических узлах</w:t>
      </w:r>
    </w:p>
    <w:p w14:paraId="5E6BF1A9" w14:textId="77777777" w:rsidR="00DE21A1" w:rsidRPr="00DE21A1" w:rsidRDefault="00DE21A1" w:rsidP="00DE21A1">
      <w:r w:rsidRPr="00DE21A1">
        <w:t>МР картина фиброаденомы правой молочной железы</w:t>
      </w:r>
    </w:p>
    <w:p w14:paraId="6E22B609" w14:textId="77777777" w:rsidR="00DE21A1" w:rsidRPr="00DE21A1" w:rsidRDefault="00DE21A1" w:rsidP="00DE21A1">
      <w:r w:rsidRPr="00DE21A1">
        <w:t xml:space="preserve">Неизменённый </w:t>
      </w:r>
      <w:proofErr w:type="spellStart"/>
      <w:r w:rsidRPr="00DE21A1">
        <w:t>интрамаммарный</w:t>
      </w:r>
      <w:proofErr w:type="spellEnd"/>
      <w:r w:rsidRPr="00DE21A1">
        <w:t xml:space="preserve"> лимфоузел правой молочной железы</w:t>
      </w:r>
    </w:p>
    <w:p w14:paraId="44AE68B6" w14:textId="77777777" w:rsidR="00DE21A1" w:rsidRPr="00DE21A1" w:rsidRDefault="00DE21A1" w:rsidP="00DE21A1">
      <w:r w:rsidRPr="00DE21A1">
        <w:lastRenderedPageBreak/>
        <w:t>Образований в левой молочной железе не выявлено</w:t>
      </w:r>
    </w:p>
    <w:p w14:paraId="71F3E841" w14:textId="77777777" w:rsidR="00DE21A1" w:rsidRPr="00DE21A1" w:rsidRDefault="00DE21A1" w:rsidP="00DE21A1">
      <w:r w:rsidRPr="00DE21A1">
        <w:t>Кисты молочных желёз</w:t>
      </w:r>
    </w:p>
    <w:p w14:paraId="3521F329" w14:textId="77777777" w:rsidR="00DE21A1" w:rsidRPr="00DE21A1" w:rsidRDefault="00DE21A1" w:rsidP="00DE21A1">
      <w:r w:rsidRPr="00DE21A1">
        <w:t>Справа BIRADS 6</w:t>
      </w:r>
    </w:p>
    <w:p w14:paraId="727A34F2" w14:textId="77777777" w:rsidR="00DE21A1" w:rsidRPr="00DE21A1" w:rsidRDefault="00DE21A1" w:rsidP="00DE21A1">
      <w:r w:rsidRPr="00DE21A1">
        <w:t>Слева BIRADS 2</w:t>
      </w:r>
    </w:p>
    <w:p w14:paraId="3F163804" w14:textId="77777777" w:rsidR="00DE21A1" w:rsidRDefault="00DE21A1"/>
    <w:sectPr w:rsidR="00DE2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34"/>
    <w:rsid w:val="00412C34"/>
    <w:rsid w:val="00AB652F"/>
    <w:rsid w:val="00DE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AF5F"/>
  <w15:chartTrackingRefBased/>
  <w15:docId w15:val="{DC3CC662-A9D3-434F-B990-8291E56B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C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C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C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C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C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C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C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2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2026-06-25T13:08:00Z</dcterms:created>
  <dcterms:modified xsi:type="dcterms:W3CDTF">2026-06-25T13:09:00Z</dcterms:modified>
</cp:coreProperties>
</file>