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19D99" w14:textId="77777777" w:rsidR="0002146E" w:rsidRDefault="00000000">
      <w:pPr>
        <w:spacing w:line="280" w:lineRule="exact"/>
        <w:jc w:val="center"/>
        <w:rPr>
          <w:b/>
          <w:sz w:val="20"/>
          <w:szCs w:val="20"/>
        </w:rPr>
      </w:pPr>
      <w:r>
        <w:rPr>
          <w:b/>
          <w:sz w:val="20"/>
          <w:szCs w:val="20"/>
        </w:rPr>
        <w:t>КОНТРАКТ №____</w:t>
      </w:r>
    </w:p>
    <w:p w14:paraId="62E7C9AD" w14:textId="77777777" w:rsidR="0002146E" w:rsidRDefault="0002146E">
      <w:pPr>
        <w:spacing w:line="280" w:lineRule="exact"/>
        <w:jc w:val="center"/>
        <w:rPr>
          <w:b/>
          <w:sz w:val="20"/>
          <w:szCs w:val="20"/>
        </w:rPr>
      </w:pPr>
    </w:p>
    <w:tbl>
      <w:tblPr>
        <w:tblW w:w="5350" w:type="pct"/>
        <w:tblInd w:w="-432" w:type="dxa"/>
        <w:tblLayout w:type="fixed"/>
        <w:tblLook w:val="04A0" w:firstRow="1" w:lastRow="0" w:firstColumn="1" w:lastColumn="0" w:noHBand="0" w:noVBand="1"/>
      </w:tblPr>
      <w:tblGrid>
        <w:gridCol w:w="10240"/>
      </w:tblGrid>
      <w:tr w:rsidR="0002146E" w14:paraId="4D4057DA" w14:textId="77777777">
        <w:trPr>
          <w:trHeight w:val="14301"/>
        </w:trPr>
        <w:tc>
          <w:tcPr>
            <w:tcW w:w="10008" w:type="dxa"/>
            <w:tcBorders>
              <w:top w:val="single" w:sz="4" w:space="0" w:color="000000"/>
              <w:left w:val="single" w:sz="4" w:space="0" w:color="000000"/>
              <w:bottom w:val="single" w:sz="4" w:space="0" w:color="000000"/>
              <w:right w:val="single" w:sz="4" w:space="0" w:color="000000"/>
            </w:tcBorders>
          </w:tcPr>
          <w:p w14:paraId="7130DC8B" w14:textId="77777777" w:rsidR="0002146E" w:rsidRDefault="0002146E">
            <w:pPr>
              <w:widowControl w:val="0"/>
              <w:snapToGrid w:val="0"/>
              <w:ind w:firstLine="252"/>
              <w:jc w:val="both"/>
              <w:rPr>
                <w:sz w:val="20"/>
                <w:szCs w:val="20"/>
              </w:rPr>
            </w:pPr>
          </w:p>
          <w:p w14:paraId="7A89B382" w14:textId="77777777" w:rsidR="0002146E" w:rsidRDefault="00000000">
            <w:pPr>
              <w:widowControl w:val="0"/>
              <w:ind w:firstLine="252"/>
              <w:jc w:val="both"/>
              <w:rPr>
                <w:sz w:val="20"/>
                <w:szCs w:val="20"/>
              </w:rPr>
            </w:pPr>
            <w:r>
              <w:rPr>
                <w:sz w:val="20"/>
                <w:szCs w:val="20"/>
              </w:rPr>
              <w:t>г. Минск                                                                                                                                         ____________2021г.</w:t>
            </w:r>
          </w:p>
          <w:p w14:paraId="0FB87B8A" w14:textId="77777777" w:rsidR="0002146E" w:rsidRDefault="0002146E">
            <w:pPr>
              <w:ind w:firstLine="252"/>
              <w:jc w:val="both"/>
              <w:rPr>
                <w:b/>
                <w:sz w:val="20"/>
                <w:szCs w:val="20"/>
              </w:rPr>
            </w:pPr>
          </w:p>
          <w:p w14:paraId="3368139B" w14:textId="77777777" w:rsidR="0002146E" w:rsidRDefault="00000000">
            <w:pPr>
              <w:ind w:firstLine="252"/>
              <w:jc w:val="both"/>
            </w:pPr>
            <w:r>
              <w:rPr>
                <w:sz w:val="20"/>
                <w:szCs w:val="20"/>
              </w:rPr>
              <w:t>_________________________________________________________________________, именуемое в дальнейшем «Продавец», в лице______________________________________, действующего на основании _____________________________________________________________ с одной стороны, и РНПЦ ОМР им. Н.Н. Александрова</w:t>
            </w:r>
            <w:r>
              <w:rPr>
                <w:bCs/>
                <w:sz w:val="20"/>
                <w:szCs w:val="20"/>
              </w:rPr>
              <w:t>,</w:t>
            </w:r>
            <w:r>
              <w:rPr>
                <w:sz w:val="20"/>
                <w:szCs w:val="20"/>
              </w:rPr>
              <w:t xml:space="preserve"> именуемое в дальнейшем «Покупатель», в лице в лице директора Полякова С.Л., действующего на основании Устава, с другой стороны, заключили настоящий контракт о нижеследующем:</w:t>
            </w:r>
          </w:p>
          <w:p w14:paraId="3AC4FD2C" w14:textId="77777777" w:rsidR="0002146E" w:rsidRDefault="0002146E">
            <w:pPr>
              <w:ind w:firstLine="252"/>
              <w:jc w:val="both"/>
              <w:rPr>
                <w:sz w:val="20"/>
                <w:szCs w:val="20"/>
              </w:rPr>
            </w:pPr>
          </w:p>
          <w:p w14:paraId="32314EFC" w14:textId="77777777" w:rsidR="0002146E" w:rsidRDefault="00000000">
            <w:pPr>
              <w:numPr>
                <w:ilvl w:val="0"/>
                <w:numId w:val="2"/>
              </w:numPr>
              <w:ind w:left="0" w:firstLine="252"/>
              <w:jc w:val="center"/>
              <w:rPr>
                <w:b/>
                <w:caps/>
                <w:sz w:val="20"/>
                <w:szCs w:val="20"/>
                <w:lang w:val="en-US"/>
              </w:rPr>
            </w:pPr>
            <w:r>
              <w:rPr>
                <w:b/>
                <w:caps/>
                <w:sz w:val="20"/>
                <w:szCs w:val="20"/>
              </w:rPr>
              <w:t>Предмет Контракта</w:t>
            </w:r>
          </w:p>
          <w:p w14:paraId="28AFF6C2" w14:textId="77777777" w:rsidR="0002146E" w:rsidRDefault="0002146E">
            <w:pPr>
              <w:ind w:firstLine="252"/>
              <w:jc w:val="both"/>
              <w:rPr>
                <w:b/>
                <w:caps/>
                <w:sz w:val="20"/>
                <w:szCs w:val="20"/>
                <w:lang w:val="en-US"/>
              </w:rPr>
            </w:pPr>
          </w:p>
          <w:p w14:paraId="019A48D2" w14:textId="77777777" w:rsidR="0002146E" w:rsidRDefault="00000000">
            <w:pPr>
              <w:tabs>
                <w:tab w:val="left" w:pos="735"/>
              </w:tabs>
              <w:ind w:firstLine="225"/>
              <w:jc w:val="both"/>
              <w:rPr>
                <w:bCs/>
                <w:i/>
                <w:spacing w:val="-6"/>
                <w:sz w:val="20"/>
                <w:szCs w:val="20"/>
              </w:rPr>
            </w:pPr>
            <w:r>
              <w:rPr>
                <w:sz w:val="20"/>
                <w:szCs w:val="20"/>
              </w:rPr>
              <w:t xml:space="preserve">1.1 Продавец поставляет товар, выполняет обязательства, предусмотренные настоящим контрактом, а Покупатель принимает и оплачивает поставляемый по настоящему контракту товар </w:t>
            </w:r>
            <w:r>
              <w:rPr>
                <w:bCs/>
                <w:sz w:val="20"/>
                <w:szCs w:val="20"/>
              </w:rPr>
              <w:t xml:space="preserve">в количестве, ассортименте по ценам, указанным в </w:t>
            </w:r>
            <w:r>
              <w:rPr>
                <w:bCs/>
                <w:spacing w:val="2"/>
                <w:sz w:val="20"/>
                <w:szCs w:val="20"/>
              </w:rPr>
              <w:t xml:space="preserve">Спецификации (ях) №1 (Приложение(я) №1) </w:t>
            </w:r>
            <w:r>
              <w:rPr>
                <w:bCs/>
                <w:sz w:val="20"/>
                <w:szCs w:val="20"/>
              </w:rPr>
              <w:t>к настоящему контракту, которые являются неотъемлемой его частью.</w:t>
            </w:r>
          </w:p>
          <w:p w14:paraId="16E859B0" w14:textId="77777777" w:rsidR="0002146E" w:rsidRDefault="00000000">
            <w:pPr>
              <w:tabs>
                <w:tab w:val="left" w:pos="735"/>
              </w:tabs>
              <w:ind w:firstLine="225"/>
              <w:jc w:val="both"/>
              <w:rPr>
                <w:bCs/>
                <w:sz w:val="20"/>
                <w:szCs w:val="20"/>
              </w:rPr>
            </w:pPr>
            <w:r>
              <w:rPr>
                <w:sz w:val="20"/>
                <w:szCs w:val="20"/>
              </w:rPr>
              <w:t xml:space="preserve"> </w:t>
            </w:r>
          </w:p>
          <w:p w14:paraId="6AC56DA8" w14:textId="77777777" w:rsidR="0002146E" w:rsidRDefault="00000000">
            <w:pPr>
              <w:ind w:firstLine="252"/>
              <w:jc w:val="center"/>
              <w:rPr>
                <w:b/>
                <w:caps/>
                <w:sz w:val="20"/>
                <w:szCs w:val="20"/>
              </w:rPr>
            </w:pPr>
            <w:r>
              <w:rPr>
                <w:b/>
                <w:caps/>
                <w:sz w:val="20"/>
                <w:szCs w:val="20"/>
              </w:rPr>
              <w:t>2. Цены и сумма Контракта</w:t>
            </w:r>
          </w:p>
          <w:p w14:paraId="330CBEA1" w14:textId="77777777" w:rsidR="0002146E" w:rsidRDefault="0002146E">
            <w:pPr>
              <w:ind w:firstLine="252"/>
              <w:jc w:val="center"/>
              <w:rPr>
                <w:b/>
                <w:caps/>
                <w:sz w:val="20"/>
                <w:szCs w:val="20"/>
              </w:rPr>
            </w:pPr>
          </w:p>
          <w:p w14:paraId="0AF9FAA3" w14:textId="77777777" w:rsidR="0002146E" w:rsidRDefault="00000000">
            <w:pPr>
              <w:ind w:firstLine="225"/>
              <w:jc w:val="both"/>
              <w:rPr>
                <w:sz w:val="20"/>
                <w:szCs w:val="20"/>
                <w:lang w:eastAsia="en-US"/>
              </w:rPr>
            </w:pPr>
            <w:r>
              <w:rPr>
                <w:sz w:val="20"/>
                <w:szCs w:val="20"/>
                <w:lang w:eastAsia="en-US"/>
              </w:rPr>
              <w:t xml:space="preserve">2.1. Общая сумма настоящего контракта на условиях DAP Минск (Инкотермс 2010) по результатам государственной закупки AU_____________________ указана в Спецификации (Приложение №1) и составляет ____________________________________ . </w:t>
            </w:r>
          </w:p>
          <w:p w14:paraId="3310F204" w14:textId="77777777" w:rsidR="0002146E" w:rsidRDefault="00000000">
            <w:pPr>
              <w:ind w:firstLine="225"/>
              <w:jc w:val="both"/>
              <w:rPr>
                <w:sz w:val="20"/>
                <w:szCs w:val="20"/>
              </w:rPr>
            </w:pPr>
            <w:r>
              <w:rPr>
                <w:bCs/>
                <w:sz w:val="20"/>
                <w:szCs w:val="20"/>
              </w:rPr>
              <w:t>В случае если Продавец зарегистрирован в оффшорной зоне, или банковский счет Продавца, указанный в настоящем контракте, открыт в оффшорной зоне, сумма стоимости товара, подлежащего оплате, снижается на 15% стоимости товара, подлежащего оплате.</w:t>
            </w:r>
          </w:p>
          <w:p w14:paraId="2C216323" w14:textId="77777777" w:rsidR="0002146E" w:rsidRDefault="0002146E">
            <w:pPr>
              <w:pStyle w:val="Normal1"/>
              <w:ind w:right="34" w:firstLine="252"/>
              <w:jc w:val="both"/>
            </w:pPr>
          </w:p>
          <w:p w14:paraId="17E50DD5" w14:textId="77777777" w:rsidR="0002146E" w:rsidRDefault="00000000">
            <w:pPr>
              <w:pStyle w:val="Normal1"/>
              <w:ind w:right="34" w:firstLine="252"/>
              <w:jc w:val="both"/>
            </w:pPr>
            <w:r>
              <w:t xml:space="preserve">2.2 Цена товара, принимается на условиях DAP Минск (Инкотермс-2010) и включает в себя стоимость товара, тары, экспортной упаковки, маркировки, возможной перевалки, предоставления технической документации, которая является характерной для данного вида товара,  гарантийных обязательств в течение </w:t>
            </w:r>
            <w:r>
              <w:rPr>
                <w:color w:val="000000"/>
              </w:rPr>
              <w:t>срока годности и (или) стерильности товара</w:t>
            </w:r>
            <w:r>
              <w:t xml:space="preserve">, а также все налоги, таможенные пошлины, сборы и акцизы, и другие денежные расходы, взимаемые в связи с выполнением настоящего контракта на территории страны Продавца, а также стран, из которых осуществляется отгрузка и ввоз на территорию Республики Беларусь. </w:t>
            </w:r>
          </w:p>
          <w:p w14:paraId="49506F3B" w14:textId="77777777" w:rsidR="0002146E" w:rsidRDefault="0002146E">
            <w:pPr>
              <w:ind w:firstLine="252"/>
              <w:jc w:val="center"/>
              <w:rPr>
                <w:b/>
                <w:caps/>
                <w:sz w:val="20"/>
                <w:szCs w:val="20"/>
              </w:rPr>
            </w:pPr>
          </w:p>
          <w:p w14:paraId="2DC815E2" w14:textId="77777777" w:rsidR="0002146E" w:rsidRDefault="00000000">
            <w:pPr>
              <w:ind w:firstLine="252"/>
              <w:jc w:val="center"/>
              <w:rPr>
                <w:b/>
                <w:caps/>
                <w:color w:val="000000"/>
                <w:sz w:val="20"/>
                <w:szCs w:val="20"/>
              </w:rPr>
            </w:pPr>
            <w:r>
              <w:rPr>
                <w:b/>
                <w:caps/>
                <w:color w:val="000000"/>
                <w:sz w:val="20"/>
                <w:szCs w:val="20"/>
              </w:rPr>
              <w:t xml:space="preserve">3. Сроки И УСЛОВИЯ поставки </w:t>
            </w:r>
          </w:p>
          <w:p w14:paraId="6FFC44B5" w14:textId="77777777" w:rsidR="0002146E" w:rsidRDefault="0002146E">
            <w:pPr>
              <w:ind w:firstLine="252"/>
              <w:jc w:val="center"/>
              <w:rPr>
                <w:b/>
                <w:caps/>
                <w:color w:val="000000"/>
                <w:sz w:val="20"/>
                <w:szCs w:val="20"/>
              </w:rPr>
            </w:pPr>
          </w:p>
          <w:p w14:paraId="3BE4CA24" w14:textId="77777777" w:rsidR="0002146E" w:rsidRDefault="00000000">
            <w:pPr>
              <w:pStyle w:val="25"/>
              <w:ind w:left="0" w:firstLine="252"/>
              <w:jc w:val="center"/>
              <w:rPr>
                <w:b/>
                <w:caps/>
                <w:color w:val="000000"/>
                <w:sz w:val="20"/>
                <w:szCs w:val="20"/>
              </w:rPr>
            </w:pPr>
            <w:r>
              <w:rPr>
                <w:b/>
                <w:caps/>
                <w:color w:val="000000"/>
                <w:sz w:val="20"/>
                <w:szCs w:val="20"/>
              </w:rPr>
              <w:t xml:space="preserve"> </w:t>
            </w:r>
          </w:p>
          <w:p w14:paraId="532BA09E" w14:textId="77777777" w:rsidR="0002146E" w:rsidRDefault="00000000">
            <w:pPr>
              <w:pStyle w:val="12"/>
              <w:widowControl w:val="0"/>
              <w:ind w:firstLine="252"/>
              <w:jc w:val="both"/>
            </w:pPr>
            <w:r>
              <w:rPr>
                <w:color w:val="000000"/>
              </w:rPr>
              <w:t xml:space="preserve">3.1 </w:t>
            </w:r>
            <w:r>
              <w:rPr>
                <w:color w:val="000000"/>
                <w:spacing w:val="-2"/>
              </w:rPr>
              <w:t xml:space="preserve">Товар, указанный в </w:t>
            </w:r>
            <w:r>
              <w:rPr>
                <w:bCs/>
                <w:spacing w:val="2"/>
              </w:rPr>
              <w:t>Спецификации (ях) №1 (Приложение (ях) №1)</w:t>
            </w:r>
            <w:r>
              <w:rPr>
                <w:color w:val="000000"/>
                <w:spacing w:val="-2"/>
              </w:rPr>
              <w:t xml:space="preserve"> к настоящему контракту, должен быть поставлен Продавцом </w:t>
            </w:r>
          </w:p>
          <w:p w14:paraId="4BBDA98F" w14:textId="77777777" w:rsidR="0002146E" w:rsidRDefault="0002146E">
            <w:pPr>
              <w:pStyle w:val="12"/>
              <w:widowControl w:val="0"/>
              <w:ind w:firstLine="252"/>
              <w:jc w:val="both"/>
              <w:rPr>
                <w:i/>
                <w:color w:val="000000"/>
                <w:spacing w:val="-2"/>
              </w:rPr>
            </w:pPr>
          </w:p>
          <w:p w14:paraId="461EBCD3" w14:textId="77777777" w:rsidR="0002146E" w:rsidRDefault="00000000">
            <w:pPr>
              <w:pStyle w:val="12"/>
              <w:widowControl w:val="0"/>
              <w:ind w:firstLine="252"/>
              <w:jc w:val="both"/>
            </w:pPr>
            <w:r>
              <w:rPr>
                <w:color w:val="000000"/>
              </w:rPr>
              <w:t xml:space="preserve">- </w:t>
            </w:r>
            <w:r>
              <w:rPr>
                <w:rFonts w:eastAsia="Calibri"/>
              </w:rPr>
              <w:t>Поставка товара осуществляется по предварительной письменной заявке Покупателя ________________.</w:t>
            </w:r>
          </w:p>
          <w:p w14:paraId="243EB762" w14:textId="77777777" w:rsidR="0002146E" w:rsidRDefault="00000000">
            <w:pPr>
              <w:pStyle w:val="12"/>
              <w:widowControl w:val="0"/>
              <w:ind w:firstLine="252"/>
              <w:jc w:val="both"/>
              <w:rPr>
                <w:color w:val="000000"/>
              </w:rPr>
            </w:pPr>
            <w:r>
              <w:rPr>
                <w:color w:val="000000"/>
              </w:rPr>
              <w:t xml:space="preserve">Частичная поставка товара или в размере кратном комплекту (единице) товара, в пределах срока, установленного настоящим пунктом, разрешена. </w:t>
            </w:r>
          </w:p>
          <w:p w14:paraId="150DDE15" w14:textId="77777777" w:rsidR="0002146E" w:rsidRDefault="00000000">
            <w:pPr>
              <w:pStyle w:val="12"/>
              <w:widowControl w:val="0"/>
              <w:ind w:firstLine="252"/>
              <w:jc w:val="both"/>
              <w:rPr>
                <w:i/>
                <w:color w:val="000000"/>
              </w:rPr>
            </w:pPr>
            <w:r>
              <w:rPr>
                <w:color w:val="000000"/>
              </w:rPr>
              <w:t>Товар ввозится с территории Российской Федерации.</w:t>
            </w:r>
          </w:p>
          <w:p w14:paraId="500D76F0" w14:textId="77777777" w:rsidR="0002146E" w:rsidRDefault="0002146E">
            <w:pPr>
              <w:pStyle w:val="12"/>
              <w:widowControl w:val="0"/>
              <w:ind w:firstLine="252"/>
              <w:jc w:val="both"/>
              <w:rPr>
                <w:i/>
                <w:color w:val="000000"/>
              </w:rPr>
            </w:pPr>
          </w:p>
          <w:p w14:paraId="2F98AE94" w14:textId="77777777" w:rsidR="0002146E" w:rsidRDefault="00000000">
            <w:pPr>
              <w:pStyle w:val="12"/>
              <w:widowControl w:val="0"/>
              <w:jc w:val="both"/>
            </w:pPr>
            <w:r>
              <w:rPr>
                <w:color w:val="000000"/>
              </w:rPr>
              <w:t xml:space="preserve">3.2 Датой поставки товара считается дата поступления его на склад Покупателя в соответствии с отметкой в товарно-транспортной (товарной) накладной, при условии предоставления всех документов согласно п. 3.5, п. 3.6 договора. </w:t>
            </w:r>
          </w:p>
          <w:p w14:paraId="0F6E31FE" w14:textId="77777777" w:rsidR="0002146E" w:rsidRDefault="00000000">
            <w:pPr>
              <w:pStyle w:val="12"/>
              <w:widowControl w:val="0"/>
              <w:ind w:firstLine="252"/>
              <w:jc w:val="both"/>
            </w:pPr>
            <w:r>
              <w:rPr>
                <w:color w:val="000000"/>
              </w:rPr>
              <w:t>В случае не предоставления хотя бы одного документа, предусмотренного п. 3.5, п. 3.6 настоящего договора, поставка считается неисполненной до даты предоставления их Поставщиком. При этом датой поставки товара является дата регистрации указанных документов Покупателем.</w:t>
            </w:r>
          </w:p>
          <w:p w14:paraId="1180A907" w14:textId="77777777" w:rsidR="0002146E" w:rsidRDefault="00000000">
            <w:pPr>
              <w:pStyle w:val="12"/>
              <w:widowControl w:val="0"/>
              <w:ind w:firstLine="252"/>
              <w:jc w:val="both"/>
              <w:rPr>
                <w:color w:val="FF00FF"/>
              </w:rPr>
            </w:pPr>
            <w:r>
              <w:t xml:space="preserve">3.3 Товар должен быть поставлен Продавцом Покупателю по адресу: </w:t>
            </w:r>
            <w:r>
              <w:br/>
              <w:t>Республика Беларусь, Агрогородок Лесной, Минский район, 223040, Беларусь, РНПЦ ОМР им. Н.Н. Александрова, тел. +375 17-265-47-04</w:t>
            </w:r>
          </w:p>
          <w:p w14:paraId="0FE13D86" w14:textId="77777777" w:rsidR="0002146E" w:rsidRDefault="0002146E">
            <w:pPr>
              <w:pStyle w:val="12"/>
              <w:widowControl w:val="0"/>
              <w:ind w:firstLine="252"/>
              <w:jc w:val="both"/>
              <w:rPr>
                <w:color w:val="FF00FF"/>
              </w:rPr>
            </w:pPr>
          </w:p>
          <w:p w14:paraId="4F01F833" w14:textId="77777777" w:rsidR="0002146E" w:rsidRDefault="00000000">
            <w:pPr>
              <w:keepLines/>
              <w:autoSpaceDE w:val="0"/>
              <w:ind w:firstLine="366"/>
              <w:jc w:val="both"/>
              <w:rPr>
                <w:color w:val="000000"/>
                <w:sz w:val="20"/>
                <w:szCs w:val="20"/>
              </w:rPr>
            </w:pPr>
            <w:r>
              <w:rPr>
                <w:color w:val="000000"/>
                <w:sz w:val="20"/>
                <w:szCs w:val="20"/>
              </w:rPr>
              <w:t>3.4 Право собственности (оперативного управления) на приобретаемый товар переходит к Покупателю после разгрузки товара в месте, указанном в пункте 3.3 настоящего договора, и оформления товаросопроводительных документов:</w:t>
            </w:r>
          </w:p>
          <w:p w14:paraId="199B910D" w14:textId="77777777" w:rsidR="0002146E" w:rsidRDefault="00000000">
            <w:pPr>
              <w:keepLines/>
              <w:autoSpaceDE w:val="0"/>
              <w:jc w:val="both"/>
              <w:rPr>
                <w:color w:val="000000"/>
                <w:sz w:val="20"/>
                <w:szCs w:val="20"/>
              </w:rPr>
            </w:pPr>
            <w:r>
              <w:rPr>
                <w:color w:val="000000"/>
                <w:sz w:val="20"/>
                <w:szCs w:val="20"/>
              </w:rPr>
              <w:t>а) инвойс на русском и английском языке;</w:t>
            </w:r>
          </w:p>
          <w:p w14:paraId="00184F02" w14:textId="77777777" w:rsidR="0002146E" w:rsidRDefault="00000000">
            <w:pPr>
              <w:keepLines/>
              <w:autoSpaceDE w:val="0"/>
              <w:jc w:val="both"/>
              <w:rPr>
                <w:color w:val="000000"/>
                <w:sz w:val="20"/>
                <w:szCs w:val="20"/>
              </w:rPr>
            </w:pPr>
            <w:r>
              <w:rPr>
                <w:color w:val="000000"/>
                <w:sz w:val="20"/>
                <w:szCs w:val="20"/>
              </w:rPr>
              <w:t>в) упаковочный лист на русском и английском языке;</w:t>
            </w:r>
          </w:p>
          <w:p w14:paraId="3F9BA471" w14:textId="77777777" w:rsidR="0002146E" w:rsidRDefault="00000000">
            <w:pPr>
              <w:keepLines/>
              <w:autoSpaceDE w:val="0"/>
              <w:jc w:val="both"/>
              <w:rPr>
                <w:color w:val="000000"/>
                <w:sz w:val="20"/>
                <w:szCs w:val="20"/>
              </w:rPr>
            </w:pPr>
            <w:r>
              <w:rPr>
                <w:color w:val="000000"/>
                <w:sz w:val="20"/>
                <w:szCs w:val="20"/>
              </w:rPr>
              <w:t xml:space="preserve">с) сроки и условия хранения товара, к которому установлены специальные требования по хранению; </w:t>
            </w:r>
          </w:p>
          <w:p w14:paraId="51005D0A" w14:textId="77777777" w:rsidR="0002146E" w:rsidRDefault="00000000">
            <w:pPr>
              <w:keepLines/>
              <w:autoSpaceDE w:val="0"/>
              <w:jc w:val="both"/>
              <w:rPr>
                <w:color w:val="000000"/>
                <w:sz w:val="20"/>
                <w:szCs w:val="20"/>
              </w:rPr>
            </w:pPr>
            <w:r>
              <w:rPr>
                <w:color w:val="000000"/>
                <w:sz w:val="20"/>
                <w:szCs w:val="20"/>
              </w:rPr>
              <w:t>д) иные документы, предусмотренные п. 3.5 настоящего контракта.</w:t>
            </w:r>
          </w:p>
          <w:p w14:paraId="15FE35E2" w14:textId="77777777" w:rsidR="0002146E" w:rsidRDefault="0002146E">
            <w:pPr>
              <w:keepLines/>
              <w:autoSpaceDE w:val="0"/>
              <w:jc w:val="both"/>
              <w:rPr>
                <w:color w:val="000000"/>
                <w:sz w:val="20"/>
                <w:szCs w:val="20"/>
              </w:rPr>
            </w:pPr>
          </w:p>
          <w:p w14:paraId="5465CC22" w14:textId="77777777" w:rsidR="0002146E" w:rsidRDefault="00000000">
            <w:pPr>
              <w:pStyle w:val="12"/>
              <w:widowControl w:val="0"/>
              <w:jc w:val="both"/>
            </w:pPr>
            <w:r>
              <w:t>3.5 Поставка товара должна сопровождаться следующими документами:</w:t>
            </w:r>
          </w:p>
          <w:p w14:paraId="6055148F" w14:textId="77777777" w:rsidR="0002146E" w:rsidRDefault="00000000">
            <w:pPr>
              <w:pStyle w:val="12"/>
              <w:widowControl w:val="0"/>
              <w:jc w:val="both"/>
            </w:pPr>
            <w:r>
              <w:lastRenderedPageBreak/>
              <w:t xml:space="preserve"> - инвойс Продавца - 3 оригинала;</w:t>
            </w:r>
          </w:p>
          <w:p w14:paraId="3B02947B" w14:textId="77777777" w:rsidR="0002146E" w:rsidRDefault="00000000">
            <w:pPr>
              <w:pStyle w:val="12"/>
              <w:widowControl w:val="0"/>
              <w:jc w:val="both"/>
            </w:pPr>
            <w:r>
              <w:t xml:space="preserve"> - упаковочный лист с указанием количества товара в каждом грузовом месте, веса нетто, веса брутто, даты изготовления и серийных номеров для медицинской техники и иного оборудования каждой товарной позиции инвойса, (</w:t>
            </w:r>
            <w:r>
              <w:rPr>
                <w:i/>
              </w:rPr>
              <w:t xml:space="preserve">для стерильных медицинских изделий и изделий имеющих срок годности и (или) стерильности) </w:t>
            </w:r>
            <w:r>
              <w:t>номера партии (лота), даты изготовления, и срока годности, стерильности, температурных условий хранения - 1 оригинал и 2 копии;</w:t>
            </w:r>
          </w:p>
          <w:p w14:paraId="6D07070D" w14:textId="77777777" w:rsidR="0002146E" w:rsidRDefault="00000000">
            <w:pPr>
              <w:pStyle w:val="12"/>
              <w:widowControl w:val="0"/>
              <w:jc w:val="both"/>
            </w:pPr>
            <w:r>
              <w:t>- транспортная накладная (CMR или авианакладная) - 1 оригинал и 3 копии;</w:t>
            </w:r>
          </w:p>
          <w:p w14:paraId="41A66BCB" w14:textId="77777777" w:rsidR="0002146E" w:rsidRDefault="00000000">
            <w:pPr>
              <w:pStyle w:val="12"/>
              <w:widowControl w:val="0"/>
              <w:jc w:val="both"/>
            </w:pPr>
            <w:r>
              <w:t xml:space="preserve"> - сертификат качества Производителя –  2 копии, заверенные печатью Продавца;</w:t>
            </w:r>
          </w:p>
          <w:p w14:paraId="28821E25" w14:textId="77777777" w:rsidR="0002146E" w:rsidRDefault="00000000">
            <w:pPr>
              <w:pStyle w:val="12"/>
              <w:widowControl w:val="0"/>
              <w:jc w:val="both"/>
            </w:pPr>
            <w:r>
              <w:t xml:space="preserve"> - </w:t>
            </w:r>
            <w:r>
              <w:rPr>
                <w:spacing w:val="-4"/>
              </w:rPr>
              <w:t xml:space="preserve">документ о происхождении товара </w:t>
            </w:r>
            <w:r>
              <w:t>–</w:t>
            </w:r>
            <w:r>
              <w:rPr>
                <w:spacing w:val="-4"/>
              </w:rPr>
              <w:t xml:space="preserve"> 1 оригинал и 2 копии заверенные Продавцом;</w:t>
            </w:r>
            <w:r>
              <w:t xml:space="preserve"> </w:t>
            </w:r>
          </w:p>
          <w:p w14:paraId="22CB2B4A" w14:textId="77777777" w:rsidR="0002146E" w:rsidRDefault="00000000">
            <w:pPr>
              <w:pStyle w:val="12"/>
              <w:widowControl w:val="0"/>
              <w:ind w:firstLine="252"/>
              <w:jc w:val="both"/>
            </w:pPr>
            <w:r>
              <w:t>3.6 Поставляемый Продавцом товар и инвойс, должны соответствовать Спецификации (ям) к настоящему контракту по наименованию товара, его количеству (объему), каталожным номерам, наименованию производителя, единицам измерения, цене за единицу, общей стоимости и иным данным, содержащимся в контракте и Спецификации (ях).</w:t>
            </w:r>
          </w:p>
          <w:p w14:paraId="6748720C" w14:textId="77777777" w:rsidR="0002146E" w:rsidRDefault="00000000">
            <w:pPr>
              <w:pStyle w:val="12"/>
              <w:widowControl w:val="0"/>
              <w:ind w:firstLine="252"/>
              <w:jc w:val="both"/>
            </w:pPr>
            <w:r>
              <w:t>3.7 Вся товаросопроводительная документация по контракту составляется русском или на английском и русском языках.</w:t>
            </w:r>
          </w:p>
          <w:p w14:paraId="614C3117" w14:textId="77777777" w:rsidR="0002146E" w:rsidRDefault="00000000">
            <w:pPr>
              <w:pStyle w:val="12"/>
              <w:widowControl w:val="0"/>
              <w:ind w:firstLine="252"/>
              <w:jc w:val="both"/>
            </w:pPr>
            <w:r>
              <w:t xml:space="preserve"> Продавец предоставляет Покупателю перевод на русский язык товаросопроводительной документации, предоставленной на английском языке.</w:t>
            </w:r>
          </w:p>
          <w:p w14:paraId="43042D6D" w14:textId="77777777" w:rsidR="0002146E" w:rsidRDefault="0002146E">
            <w:pPr>
              <w:tabs>
                <w:tab w:val="left" w:pos="4922"/>
              </w:tabs>
              <w:autoSpaceDE w:val="0"/>
              <w:ind w:firstLine="252"/>
              <w:jc w:val="both"/>
              <w:rPr>
                <w:color w:val="000000"/>
                <w:sz w:val="20"/>
                <w:szCs w:val="20"/>
              </w:rPr>
            </w:pPr>
          </w:p>
          <w:p w14:paraId="124F81EC" w14:textId="77777777" w:rsidR="0002146E" w:rsidRDefault="00000000">
            <w:pPr>
              <w:ind w:firstLine="252"/>
              <w:jc w:val="center"/>
              <w:rPr>
                <w:b/>
                <w:caps/>
                <w:sz w:val="20"/>
                <w:szCs w:val="20"/>
              </w:rPr>
            </w:pPr>
            <w:r>
              <w:rPr>
                <w:b/>
                <w:caps/>
                <w:sz w:val="20"/>
                <w:szCs w:val="20"/>
              </w:rPr>
              <w:t>4. Платежи</w:t>
            </w:r>
          </w:p>
          <w:p w14:paraId="0F37ED9D" w14:textId="77777777" w:rsidR="0002146E" w:rsidRDefault="0002146E">
            <w:pPr>
              <w:pStyle w:val="12"/>
              <w:widowControl w:val="0"/>
              <w:ind w:firstLine="252"/>
              <w:jc w:val="both"/>
              <w:rPr>
                <w:b/>
                <w:caps/>
              </w:rPr>
            </w:pPr>
          </w:p>
          <w:p w14:paraId="6FA36052" w14:textId="77777777" w:rsidR="0002146E" w:rsidRDefault="00000000">
            <w:pPr>
              <w:pStyle w:val="12"/>
              <w:widowControl w:val="0"/>
              <w:ind w:firstLine="252"/>
              <w:jc w:val="both"/>
            </w:pPr>
            <w:r>
              <w:t xml:space="preserve">4.1 Платежи за товар, указанный в Спецификации (ях) №1 (Приложение (я) №1) настоящего контракта, будут произведены Покупателем в </w:t>
            </w:r>
            <w:r>
              <w:rPr>
                <w:b/>
                <w:bCs/>
              </w:rPr>
              <w:t xml:space="preserve">(Евро, Долларах) </w:t>
            </w:r>
            <w:r>
              <w:t>в течение 10 календарных дней с даты поставки товаров и предоставления Продавцом всех документов, предусмотренных пунктом 3.5. настоящего контракта.</w:t>
            </w:r>
          </w:p>
          <w:p w14:paraId="69B32425" w14:textId="77777777" w:rsidR="0002146E" w:rsidRDefault="00000000">
            <w:pPr>
              <w:pStyle w:val="12"/>
              <w:widowControl w:val="0"/>
              <w:ind w:firstLine="252"/>
              <w:jc w:val="both"/>
            </w:pPr>
            <w:r>
              <w:t xml:space="preserve"> 4.2 Банк Продавца:</w:t>
            </w:r>
          </w:p>
          <w:p w14:paraId="187E911C" w14:textId="77777777" w:rsidR="0002146E" w:rsidRDefault="00000000">
            <w:pPr>
              <w:tabs>
                <w:tab w:val="center" w:pos="4677"/>
                <w:tab w:val="right" w:pos="9355"/>
              </w:tabs>
              <w:jc w:val="both"/>
            </w:pPr>
            <w:r>
              <w:rPr>
                <w:rFonts w:eastAsia="Calibri"/>
                <w:sz w:val="22"/>
                <w:szCs w:val="22"/>
                <w:lang w:eastAsia="ru-RU"/>
              </w:rPr>
              <w:t>_______________________</w:t>
            </w:r>
          </w:p>
          <w:p w14:paraId="4A91A7B4" w14:textId="77777777" w:rsidR="0002146E" w:rsidRDefault="00000000">
            <w:pPr>
              <w:tabs>
                <w:tab w:val="center" w:pos="4677"/>
                <w:tab w:val="right" w:pos="9355"/>
              </w:tabs>
              <w:jc w:val="both"/>
              <w:rPr>
                <w:rFonts w:eastAsia="Calibri"/>
                <w:sz w:val="22"/>
                <w:szCs w:val="22"/>
                <w:lang w:eastAsia="ru-RU"/>
              </w:rPr>
            </w:pPr>
            <w:r>
              <w:rPr>
                <w:rFonts w:eastAsia="Calibri"/>
                <w:sz w:val="22"/>
                <w:szCs w:val="22"/>
                <w:lang w:eastAsia="ru-RU"/>
              </w:rPr>
              <w:t>______________________</w:t>
            </w:r>
          </w:p>
          <w:p w14:paraId="50DB77A3" w14:textId="77777777" w:rsidR="0002146E" w:rsidRDefault="00000000">
            <w:pPr>
              <w:tabs>
                <w:tab w:val="center" w:pos="4677"/>
                <w:tab w:val="right" w:pos="9355"/>
              </w:tabs>
              <w:jc w:val="both"/>
              <w:rPr>
                <w:rFonts w:eastAsia="Calibri"/>
                <w:sz w:val="22"/>
                <w:szCs w:val="22"/>
                <w:lang w:eastAsia="ru-RU"/>
              </w:rPr>
            </w:pPr>
            <w:r>
              <w:rPr>
                <w:rFonts w:eastAsia="Calibri"/>
                <w:sz w:val="22"/>
                <w:szCs w:val="22"/>
                <w:lang w:eastAsia="ru-RU"/>
              </w:rPr>
              <w:t>______________________</w:t>
            </w:r>
          </w:p>
          <w:p w14:paraId="0E897A7D" w14:textId="77777777" w:rsidR="0002146E" w:rsidRDefault="00000000">
            <w:pPr>
              <w:widowControl w:val="0"/>
              <w:ind w:firstLine="252"/>
              <w:jc w:val="both"/>
              <w:rPr>
                <w:sz w:val="20"/>
                <w:szCs w:val="20"/>
              </w:rPr>
            </w:pPr>
            <w:r>
              <w:rPr>
                <w:sz w:val="20"/>
                <w:szCs w:val="20"/>
              </w:rPr>
              <w:t>4.3 Все расходы и сборы, включая таможенные налоги, сборы и пошлины, акцизы по заключению и исполнению настоящего Контракта оплачиваются в стране Покупателя Покупателем, вне страны Покупателя - Продавцом.</w:t>
            </w:r>
          </w:p>
          <w:p w14:paraId="4B2CD1D2" w14:textId="77777777" w:rsidR="0002146E" w:rsidRDefault="00000000">
            <w:pPr>
              <w:widowControl w:val="0"/>
              <w:ind w:firstLine="252"/>
              <w:jc w:val="both"/>
              <w:rPr>
                <w:sz w:val="20"/>
                <w:szCs w:val="20"/>
              </w:rPr>
            </w:pPr>
            <w:r>
              <w:rPr>
                <w:sz w:val="20"/>
                <w:szCs w:val="20"/>
              </w:rPr>
              <w:t>4.4 Датой оплаты товара считается дата списания банком валютных средств со счета Покупателя. По требованию Продавца Покупатель сообщает ему дату оплаты.</w:t>
            </w:r>
          </w:p>
          <w:p w14:paraId="117A38EA" w14:textId="77777777" w:rsidR="0002146E" w:rsidRDefault="00000000">
            <w:pPr>
              <w:widowControl w:val="0"/>
              <w:ind w:firstLine="252"/>
              <w:jc w:val="both"/>
              <w:rPr>
                <w:sz w:val="20"/>
                <w:szCs w:val="20"/>
              </w:rPr>
            </w:pPr>
            <w:r>
              <w:rPr>
                <w:sz w:val="20"/>
                <w:szCs w:val="20"/>
              </w:rPr>
              <w:t>4.5Источник финансирования-республиканский бюджет.</w:t>
            </w:r>
          </w:p>
          <w:p w14:paraId="18E61166" w14:textId="77777777" w:rsidR="0002146E" w:rsidRDefault="0002146E">
            <w:pPr>
              <w:widowControl w:val="0"/>
              <w:ind w:firstLine="252"/>
              <w:jc w:val="both"/>
              <w:rPr>
                <w:b/>
                <w:i/>
                <w:sz w:val="20"/>
                <w:szCs w:val="20"/>
              </w:rPr>
            </w:pPr>
          </w:p>
          <w:p w14:paraId="4D3625DC" w14:textId="77777777" w:rsidR="0002146E" w:rsidRDefault="00000000">
            <w:pPr>
              <w:widowControl w:val="0"/>
              <w:ind w:firstLine="252"/>
              <w:jc w:val="center"/>
              <w:rPr>
                <w:b/>
                <w:sz w:val="20"/>
                <w:szCs w:val="20"/>
              </w:rPr>
            </w:pPr>
            <w:r>
              <w:rPr>
                <w:b/>
                <w:sz w:val="20"/>
                <w:szCs w:val="20"/>
              </w:rPr>
              <w:t>5. УПАКОВКА</w:t>
            </w:r>
          </w:p>
          <w:p w14:paraId="31573E6B" w14:textId="77777777" w:rsidR="0002146E" w:rsidRDefault="0002146E">
            <w:pPr>
              <w:widowControl w:val="0"/>
              <w:ind w:firstLine="252"/>
              <w:jc w:val="center"/>
              <w:rPr>
                <w:b/>
                <w:sz w:val="20"/>
                <w:szCs w:val="20"/>
              </w:rPr>
            </w:pPr>
          </w:p>
          <w:p w14:paraId="7B024C02" w14:textId="77777777" w:rsidR="0002146E" w:rsidRDefault="00000000">
            <w:pPr>
              <w:widowControl w:val="0"/>
              <w:ind w:firstLine="252"/>
              <w:jc w:val="both"/>
              <w:rPr>
                <w:sz w:val="20"/>
                <w:szCs w:val="20"/>
              </w:rPr>
            </w:pPr>
            <w:r>
              <w:rPr>
                <w:sz w:val="20"/>
                <w:szCs w:val="20"/>
              </w:rPr>
              <w:t>5.1 Продавец поставляет товар в экспортной упаковке. Упаковка должна соответствовать требованиям международных стандартов к упаковке товара и предохранять товар от всякого рода повреждений и коррозии при транспортировке с учетом нескольких перегрузок в пути и длительном хранении.</w:t>
            </w:r>
          </w:p>
          <w:p w14:paraId="222AF153" w14:textId="77777777" w:rsidR="0002146E" w:rsidRDefault="00000000">
            <w:pPr>
              <w:widowControl w:val="0"/>
              <w:ind w:firstLine="252"/>
              <w:jc w:val="both"/>
              <w:rPr>
                <w:sz w:val="20"/>
                <w:szCs w:val="20"/>
              </w:rPr>
            </w:pPr>
            <w:r>
              <w:rPr>
                <w:sz w:val="20"/>
                <w:szCs w:val="20"/>
              </w:rPr>
              <w:t>5.2 Упаковка должна быть приспособлена к перегрузке кранами или погрузчиками и не допускать перемещение товара внутри тары при транспортировке и погрузке.</w:t>
            </w:r>
          </w:p>
          <w:p w14:paraId="6478B5B9" w14:textId="77777777" w:rsidR="0002146E" w:rsidRDefault="00000000">
            <w:pPr>
              <w:widowControl w:val="0"/>
              <w:ind w:firstLine="252"/>
              <w:jc w:val="both"/>
              <w:rPr>
                <w:sz w:val="20"/>
                <w:szCs w:val="20"/>
              </w:rPr>
            </w:pPr>
            <w:r>
              <w:rPr>
                <w:sz w:val="20"/>
                <w:szCs w:val="20"/>
              </w:rPr>
              <w:t>5.3 Упаковка должна обеспечивать сохранность товара при перевалке (перегрузке) на складах По</w:t>
            </w:r>
            <w:r>
              <w:rPr>
                <w:sz w:val="20"/>
                <w:szCs w:val="20"/>
              </w:rPr>
              <w:softHyphen/>
              <w:t>купателя. Упаковка должна содержать маркировку манипуляционными знаками, основными, дополнительными и информационными надписями, обеспечивающими безопасную выгрузку/погрузку из транспортных средств (ГОСТ 14192-96).</w:t>
            </w:r>
          </w:p>
          <w:p w14:paraId="05E0595F" w14:textId="77777777" w:rsidR="0002146E" w:rsidRDefault="00000000">
            <w:pPr>
              <w:keepLines/>
              <w:autoSpaceDE w:val="0"/>
              <w:jc w:val="both"/>
              <w:rPr>
                <w:color w:val="000000"/>
                <w:sz w:val="20"/>
                <w:szCs w:val="20"/>
              </w:rPr>
            </w:pPr>
            <w:r>
              <w:rPr>
                <w:color w:val="000000"/>
                <w:sz w:val="20"/>
                <w:szCs w:val="20"/>
              </w:rPr>
              <w:t xml:space="preserve">    Грузовые места товаров, отгружаемых по данному контракту, должны быть сформированы только из товаров, указанных в спецификации (ях) №1 (Приложение (я) №1) настоящего контракта. </w:t>
            </w:r>
          </w:p>
          <w:p w14:paraId="0AD138DA" w14:textId="77777777" w:rsidR="0002146E" w:rsidRDefault="00000000">
            <w:pPr>
              <w:widowControl w:val="0"/>
              <w:ind w:firstLine="252"/>
              <w:jc w:val="both"/>
              <w:rPr>
                <w:b/>
                <w:sz w:val="20"/>
                <w:szCs w:val="20"/>
              </w:rPr>
            </w:pPr>
            <w:r>
              <w:rPr>
                <w:sz w:val="20"/>
                <w:szCs w:val="20"/>
              </w:rPr>
              <w:t>5.4 Продавец несет материальную ответственность за всякого рода порчу товара вследствие некачественной или ненадлежащей упаковки и маркировки манипуляционными знаками основными, дополнительными и информационными надписями.</w:t>
            </w:r>
          </w:p>
          <w:p w14:paraId="177EC489" w14:textId="77777777" w:rsidR="0002146E" w:rsidRDefault="00000000">
            <w:pPr>
              <w:widowControl w:val="0"/>
              <w:ind w:firstLine="252"/>
              <w:jc w:val="both"/>
            </w:pPr>
            <w:r>
              <w:rPr>
                <w:sz w:val="20"/>
                <w:szCs w:val="20"/>
              </w:rPr>
              <w:t>5.5 Продавец на английском языке и русском языках должен подготовить упаковочные листы, содержащие следующие данные: количество товара в каждом грузовом месте, вес нетто, вес брутто, дата изготовления каждой товарной позиции инвойса, (</w:t>
            </w:r>
            <w:r>
              <w:rPr>
                <w:i/>
                <w:sz w:val="20"/>
                <w:szCs w:val="20"/>
              </w:rPr>
              <w:t xml:space="preserve">для стерильных медицинских изделий и изделий, имеющих срок годности, стерильности) </w:t>
            </w:r>
            <w:r>
              <w:rPr>
                <w:sz w:val="20"/>
                <w:szCs w:val="20"/>
              </w:rPr>
              <w:t>номер партии (лота), дата изготовления, срок годности, стерильности, температурные условия хранения. Один экземпляр упаковочного листа вкладывается в водонепроницаемый конверт, прикрепленный к внешней стороне каждого ящика. Другой экземпляр упаковочного листа вместе с другими документами в водонепроницаемом конверте помещается в ящик с товаром.</w:t>
            </w:r>
          </w:p>
          <w:p w14:paraId="75467E3A" w14:textId="77777777" w:rsidR="0002146E" w:rsidRDefault="0002146E">
            <w:pPr>
              <w:widowControl w:val="0"/>
              <w:ind w:firstLine="252"/>
              <w:jc w:val="both"/>
              <w:rPr>
                <w:sz w:val="20"/>
                <w:szCs w:val="20"/>
              </w:rPr>
            </w:pPr>
          </w:p>
          <w:p w14:paraId="2C657BB2" w14:textId="77777777" w:rsidR="0002146E" w:rsidRDefault="00000000">
            <w:pPr>
              <w:widowControl w:val="0"/>
              <w:ind w:firstLine="252"/>
              <w:jc w:val="center"/>
              <w:rPr>
                <w:b/>
                <w:sz w:val="20"/>
                <w:szCs w:val="20"/>
              </w:rPr>
            </w:pPr>
            <w:r>
              <w:rPr>
                <w:b/>
                <w:sz w:val="20"/>
                <w:szCs w:val="20"/>
              </w:rPr>
              <w:t>6. МАРКИРОВКА</w:t>
            </w:r>
          </w:p>
          <w:p w14:paraId="4C47229F" w14:textId="77777777" w:rsidR="0002146E" w:rsidRDefault="0002146E">
            <w:pPr>
              <w:widowControl w:val="0"/>
              <w:ind w:firstLine="252"/>
              <w:jc w:val="both"/>
              <w:rPr>
                <w:b/>
                <w:sz w:val="20"/>
                <w:szCs w:val="20"/>
              </w:rPr>
            </w:pPr>
          </w:p>
          <w:p w14:paraId="60080820" w14:textId="77777777" w:rsidR="0002146E" w:rsidRDefault="00000000">
            <w:pPr>
              <w:widowControl w:val="0"/>
              <w:ind w:firstLine="252"/>
              <w:jc w:val="both"/>
              <w:rPr>
                <w:sz w:val="20"/>
                <w:szCs w:val="20"/>
              </w:rPr>
            </w:pPr>
            <w:r>
              <w:rPr>
                <w:sz w:val="20"/>
                <w:szCs w:val="20"/>
              </w:rPr>
              <w:t>6.1 Маркировка наносится на английском языке несмываемой краской с трех сторон каждого транспортируемого места: на верхней, передней и левой сторонах.</w:t>
            </w:r>
          </w:p>
          <w:p w14:paraId="2F2C8FB7" w14:textId="77777777" w:rsidR="0002146E" w:rsidRDefault="00000000">
            <w:pPr>
              <w:widowControl w:val="0"/>
              <w:ind w:firstLine="252"/>
              <w:jc w:val="both"/>
              <w:rPr>
                <w:sz w:val="20"/>
                <w:szCs w:val="20"/>
              </w:rPr>
            </w:pPr>
            <w:r>
              <w:rPr>
                <w:sz w:val="20"/>
                <w:szCs w:val="20"/>
              </w:rPr>
              <w:t>Транспортная маркировка должна содержать манипуляционные знаки, основные, дополнительные и информационные надписи, обеспечивающие безопасную выгрузку/погрузку из транспортных средств.</w:t>
            </w:r>
          </w:p>
          <w:p w14:paraId="5B921C05" w14:textId="77777777" w:rsidR="0002146E" w:rsidRDefault="00000000">
            <w:pPr>
              <w:widowControl w:val="0"/>
              <w:ind w:firstLine="252"/>
              <w:jc w:val="both"/>
              <w:rPr>
                <w:sz w:val="20"/>
                <w:szCs w:val="20"/>
              </w:rPr>
            </w:pPr>
            <w:r>
              <w:rPr>
                <w:sz w:val="20"/>
                <w:szCs w:val="20"/>
              </w:rPr>
              <w:t>6.2 На упаковке должна быть следующая маркировка:</w:t>
            </w:r>
          </w:p>
          <w:p w14:paraId="0F49E308" w14:textId="77777777" w:rsidR="0002146E" w:rsidRDefault="00000000">
            <w:pPr>
              <w:widowControl w:val="0"/>
              <w:ind w:firstLine="252"/>
              <w:jc w:val="both"/>
              <w:rPr>
                <w:sz w:val="20"/>
                <w:szCs w:val="20"/>
              </w:rPr>
            </w:pPr>
            <w:r>
              <w:rPr>
                <w:sz w:val="20"/>
                <w:szCs w:val="20"/>
              </w:rPr>
              <w:lastRenderedPageBreak/>
              <w:t>1. Контракт №;</w:t>
            </w:r>
          </w:p>
          <w:p w14:paraId="20975D02" w14:textId="77777777" w:rsidR="0002146E" w:rsidRDefault="00000000">
            <w:pPr>
              <w:widowControl w:val="0"/>
              <w:ind w:firstLine="252"/>
              <w:jc w:val="both"/>
              <w:rPr>
                <w:sz w:val="20"/>
                <w:szCs w:val="20"/>
              </w:rPr>
            </w:pPr>
            <w:r>
              <w:rPr>
                <w:sz w:val="20"/>
                <w:szCs w:val="20"/>
              </w:rPr>
              <w:t>2. Продавец, наименование и адрес;</w:t>
            </w:r>
          </w:p>
          <w:p w14:paraId="69D7EAEB" w14:textId="77777777" w:rsidR="0002146E" w:rsidRDefault="00000000">
            <w:pPr>
              <w:widowControl w:val="0"/>
              <w:ind w:firstLine="252"/>
              <w:jc w:val="both"/>
              <w:rPr>
                <w:sz w:val="20"/>
                <w:szCs w:val="20"/>
              </w:rPr>
            </w:pPr>
            <w:r>
              <w:rPr>
                <w:sz w:val="20"/>
                <w:szCs w:val="20"/>
              </w:rPr>
              <w:t>3. Покупатель, наименование и адрес;</w:t>
            </w:r>
          </w:p>
          <w:p w14:paraId="1B5C275E" w14:textId="77777777" w:rsidR="0002146E" w:rsidRDefault="00000000">
            <w:pPr>
              <w:widowControl w:val="0"/>
              <w:ind w:firstLine="252"/>
              <w:jc w:val="both"/>
              <w:rPr>
                <w:sz w:val="20"/>
                <w:szCs w:val="20"/>
              </w:rPr>
            </w:pPr>
            <w:r>
              <w:rPr>
                <w:sz w:val="20"/>
                <w:szCs w:val="20"/>
              </w:rPr>
              <w:t>4. Порядковый номер места и количество мест в партии;</w:t>
            </w:r>
          </w:p>
          <w:p w14:paraId="395F0D80" w14:textId="77777777" w:rsidR="0002146E" w:rsidRDefault="00000000">
            <w:pPr>
              <w:widowControl w:val="0"/>
              <w:ind w:firstLine="252"/>
              <w:jc w:val="both"/>
              <w:rPr>
                <w:sz w:val="20"/>
                <w:szCs w:val="20"/>
              </w:rPr>
            </w:pPr>
            <w:r>
              <w:rPr>
                <w:sz w:val="20"/>
                <w:szCs w:val="20"/>
              </w:rPr>
              <w:t>5. Вес брутто грузового места в килограммах;</w:t>
            </w:r>
          </w:p>
          <w:p w14:paraId="0E95C4DD" w14:textId="77777777" w:rsidR="0002146E" w:rsidRDefault="00000000">
            <w:pPr>
              <w:widowControl w:val="0"/>
              <w:ind w:firstLine="252"/>
              <w:jc w:val="both"/>
              <w:rPr>
                <w:sz w:val="20"/>
                <w:szCs w:val="20"/>
              </w:rPr>
            </w:pPr>
            <w:r>
              <w:rPr>
                <w:sz w:val="20"/>
                <w:szCs w:val="20"/>
              </w:rPr>
              <w:t>6. Вес нетто грузового места в килограммах.</w:t>
            </w:r>
          </w:p>
          <w:p w14:paraId="22AE1233" w14:textId="77777777" w:rsidR="0002146E" w:rsidRDefault="00000000">
            <w:pPr>
              <w:widowControl w:val="0"/>
              <w:ind w:firstLine="252"/>
              <w:jc w:val="both"/>
              <w:rPr>
                <w:sz w:val="20"/>
                <w:szCs w:val="20"/>
              </w:rPr>
            </w:pPr>
            <w:r>
              <w:rPr>
                <w:sz w:val="20"/>
                <w:szCs w:val="20"/>
              </w:rPr>
              <w:t>7. Температура транспортировки и хранения товара в цифровом выражении с указанием ее интервала от минимальной до максимальной.</w:t>
            </w:r>
          </w:p>
          <w:p w14:paraId="0AFD060C" w14:textId="77777777" w:rsidR="0002146E" w:rsidRDefault="00000000">
            <w:pPr>
              <w:widowControl w:val="0"/>
              <w:ind w:firstLine="252"/>
              <w:jc w:val="both"/>
              <w:rPr>
                <w:sz w:val="20"/>
                <w:szCs w:val="20"/>
              </w:rPr>
            </w:pPr>
            <w:r>
              <w:rPr>
                <w:sz w:val="20"/>
                <w:szCs w:val="20"/>
              </w:rPr>
              <w:t>8. Габаритные размеры грузового места в сантиметрах, если один из них превышает размер 1,2 метра в крытом подвижном составе и 0,7 метра при транспортировании воздушным транспортом.</w:t>
            </w:r>
          </w:p>
          <w:p w14:paraId="27DDB3D5" w14:textId="77777777" w:rsidR="0002146E" w:rsidRDefault="00000000">
            <w:pPr>
              <w:autoSpaceDE w:val="0"/>
              <w:jc w:val="both"/>
              <w:rPr>
                <w:color w:val="000000"/>
                <w:sz w:val="20"/>
                <w:szCs w:val="20"/>
              </w:rPr>
            </w:pPr>
            <w:r>
              <w:rPr>
                <w:color w:val="000000"/>
                <w:sz w:val="20"/>
                <w:szCs w:val="20"/>
              </w:rPr>
              <w:t>В случае отсутствия маркировки, предусмотренной настоящим пунктом, Покупатель вправе отказаться от приемки товара.</w:t>
            </w:r>
          </w:p>
          <w:p w14:paraId="7F48B210" w14:textId="77777777" w:rsidR="0002146E" w:rsidRDefault="00000000">
            <w:pPr>
              <w:widowControl w:val="0"/>
              <w:ind w:firstLine="252"/>
              <w:jc w:val="both"/>
              <w:rPr>
                <w:sz w:val="20"/>
                <w:szCs w:val="20"/>
              </w:rPr>
            </w:pPr>
            <w:r>
              <w:rPr>
                <w:sz w:val="20"/>
                <w:szCs w:val="20"/>
              </w:rPr>
              <w:t>6.3 Места, требующие специального обращения, должны содержать предупредительную маркировку (ВЕРХ, ОСТОРОЖНО, НЕ КАНТОВАТЬ, «+», ЦЕНТР ТЯЖЕСТИ, температура, влажность).</w:t>
            </w:r>
          </w:p>
          <w:p w14:paraId="22E41F27" w14:textId="77777777" w:rsidR="0002146E" w:rsidRDefault="00000000">
            <w:pPr>
              <w:autoSpaceDE w:val="0"/>
              <w:ind w:firstLine="252"/>
              <w:jc w:val="both"/>
              <w:rPr>
                <w:sz w:val="20"/>
                <w:szCs w:val="20"/>
              </w:rPr>
            </w:pPr>
            <w:r>
              <w:rPr>
                <w:sz w:val="20"/>
                <w:szCs w:val="20"/>
              </w:rPr>
              <w:t>6.4 Места (ящики) нумеруются дробными чис</w:t>
            </w:r>
            <w:r>
              <w:rPr>
                <w:sz w:val="20"/>
                <w:szCs w:val="20"/>
              </w:rPr>
              <w:softHyphen/>
              <w:t>лами, причем числитель означает порядковый но</w:t>
            </w:r>
            <w:r>
              <w:rPr>
                <w:sz w:val="20"/>
                <w:szCs w:val="20"/>
              </w:rPr>
              <w:softHyphen/>
              <w:t>мер места, а знаменатель – общее количество мест в партии товара.</w:t>
            </w:r>
          </w:p>
          <w:p w14:paraId="248BE114" w14:textId="77777777" w:rsidR="0002146E" w:rsidRDefault="0002146E">
            <w:pPr>
              <w:autoSpaceDE w:val="0"/>
              <w:ind w:firstLine="252"/>
              <w:jc w:val="both"/>
              <w:rPr>
                <w:sz w:val="20"/>
                <w:szCs w:val="20"/>
              </w:rPr>
            </w:pPr>
          </w:p>
          <w:p w14:paraId="254681CD" w14:textId="77777777" w:rsidR="0002146E" w:rsidRDefault="00000000">
            <w:pPr>
              <w:widowControl w:val="0"/>
              <w:ind w:firstLine="252"/>
              <w:jc w:val="both"/>
              <w:rPr>
                <w:sz w:val="20"/>
                <w:szCs w:val="20"/>
              </w:rPr>
            </w:pPr>
            <w:r>
              <w:rPr>
                <w:sz w:val="20"/>
                <w:szCs w:val="20"/>
              </w:rPr>
              <w:t>6.5 Продавец несет материальную ответственность за:</w:t>
            </w:r>
          </w:p>
          <w:p w14:paraId="1CEE5E88" w14:textId="77777777" w:rsidR="0002146E" w:rsidRDefault="00000000">
            <w:pPr>
              <w:widowControl w:val="0"/>
              <w:ind w:firstLine="252"/>
              <w:jc w:val="both"/>
              <w:rPr>
                <w:sz w:val="20"/>
                <w:szCs w:val="20"/>
              </w:rPr>
            </w:pPr>
            <w:r>
              <w:rPr>
                <w:sz w:val="20"/>
                <w:szCs w:val="20"/>
              </w:rPr>
              <w:t xml:space="preserve"> - дополнительные транспортные и складские расходы, за повреждение груза, возникшее в связи с поставкой товара не по адресу вследствие неполноценной или неправильной маркировки;</w:t>
            </w:r>
          </w:p>
          <w:p w14:paraId="7FAD3EB3" w14:textId="77777777" w:rsidR="0002146E" w:rsidRDefault="00000000">
            <w:pPr>
              <w:widowControl w:val="0"/>
              <w:ind w:firstLine="252"/>
              <w:jc w:val="both"/>
              <w:rPr>
                <w:sz w:val="20"/>
                <w:szCs w:val="20"/>
              </w:rPr>
            </w:pPr>
            <w:r>
              <w:rPr>
                <w:color w:val="000000"/>
                <w:sz w:val="20"/>
                <w:szCs w:val="20"/>
              </w:rPr>
              <w:t xml:space="preserve"> - ненадлежащую маркировку грузовых мест, приведших к частичной или полной порче товара.</w:t>
            </w:r>
          </w:p>
          <w:p w14:paraId="344B5B2E" w14:textId="77777777" w:rsidR="0002146E" w:rsidRDefault="00000000">
            <w:pPr>
              <w:widowControl w:val="0"/>
              <w:ind w:firstLine="252"/>
              <w:jc w:val="both"/>
            </w:pPr>
            <w:r>
              <w:rPr>
                <w:sz w:val="20"/>
                <w:szCs w:val="20"/>
              </w:rPr>
              <w:t xml:space="preserve">6.6. В случае если на поставляемый товар необходимо соблюдение температурного режима хранения, то </w:t>
            </w:r>
            <w:r>
              <w:rPr>
                <w:bCs/>
                <w:sz w:val="20"/>
                <w:szCs w:val="20"/>
              </w:rPr>
              <w:t xml:space="preserve">Продавец </w:t>
            </w:r>
            <w:r>
              <w:rPr>
                <w:sz w:val="20"/>
                <w:szCs w:val="20"/>
              </w:rPr>
              <w:t>обязан отметить интервал температурного режима в транспортных накладных, на упаковочных местах и в упаковочных листах, которые вкладываются в водонепроницаемый пакет снаружи каждого упаковочного места.</w:t>
            </w:r>
          </w:p>
          <w:p w14:paraId="49F5BAD1" w14:textId="77777777" w:rsidR="0002146E" w:rsidRDefault="00000000">
            <w:pPr>
              <w:widowControl w:val="0"/>
              <w:ind w:firstLine="252"/>
              <w:jc w:val="both"/>
              <w:rPr>
                <w:sz w:val="20"/>
                <w:szCs w:val="20"/>
              </w:rPr>
            </w:pPr>
            <w:r>
              <w:rPr>
                <w:sz w:val="20"/>
                <w:szCs w:val="20"/>
              </w:rPr>
              <w:t>Каждая единица стерильного товара должна быть в упаковке, имеющей отметку «Стерильно»</w:t>
            </w:r>
          </w:p>
          <w:p w14:paraId="730CCC39" w14:textId="77777777" w:rsidR="0002146E" w:rsidRDefault="0002146E">
            <w:pPr>
              <w:widowControl w:val="0"/>
              <w:jc w:val="both"/>
              <w:rPr>
                <w:b/>
                <w:sz w:val="20"/>
                <w:szCs w:val="20"/>
              </w:rPr>
            </w:pPr>
          </w:p>
          <w:p w14:paraId="4D03A0EA" w14:textId="77777777" w:rsidR="0002146E" w:rsidRDefault="00000000">
            <w:pPr>
              <w:widowControl w:val="0"/>
              <w:jc w:val="center"/>
              <w:rPr>
                <w:b/>
                <w:sz w:val="20"/>
                <w:szCs w:val="20"/>
              </w:rPr>
            </w:pPr>
            <w:r>
              <w:rPr>
                <w:b/>
                <w:sz w:val="20"/>
                <w:szCs w:val="20"/>
              </w:rPr>
              <w:t>7. КАЧЕСТВО, КОЛИЧЕСТВО И КОМПЛЕКТНОСТЬ ТОВАРА</w:t>
            </w:r>
          </w:p>
          <w:p w14:paraId="1F4114BD" w14:textId="77777777" w:rsidR="0002146E" w:rsidRDefault="0002146E">
            <w:pPr>
              <w:widowControl w:val="0"/>
              <w:ind w:firstLine="252"/>
              <w:jc w:val="both"/>
              <w:rPr>
                <w:b/>
                <w:sz w:val="20"/>
                <w:szCs w:val="20"/>
              </w:rPr>
            </w:pPr>
          </w:p>
          <w:p w14:paraId="1EC5676F" w14:textId="77777777" w:rsidR="0002146E" w:rsidRDefault="00000000">
            <w:pPr>
              <w:autoSpaceDE w:val="0"/>
              <w:ind w:firstLine="252"/>
              <w:jc w:val="both"/>
            </w:pPr>
            <w:r>
              <w:rPr>
                <w:sz w:val="20"/>
                <w:szCs w:val="20"/>
              </w:rPr>
              <w:t xml:space="preserve">7.1 </w:t>
            </w:r>
            <w:r>
              <w:rPr>
                <w:color w:val="000000"/>
                <w:sz w:val="20"/>
                <w:szCs w:val="20"/>
              </w:rPr>
              <w:t>Качество, количество, ассортимент и  комплектность поставляемого товара должны соответствовать действующим стандартам страны Производителя, техническим условиям Производителя, предложению Продавца, предоставленному на процедуру государственной закупки в соответствии с которой заключен настоящий контракт, условиям настоящего контракта, в том числе Спецификации (ях) №1 (Приложение (я) №1)  к нему.</w:t>
            </w:r>
          </w:p>
          <w:p w14:paraId="161DDFD3" w14:textId="77777777" w:rsidR="0002146E" w:rsidRDefault="00000000">
            <w:pPr>
              <w:autoSpaceDE w:val="0"/>
              <w:ind w:firstLine="252"/>
              <w:jc w:val="both"/>
              <w:rPr>
                <w:color w:val="000000"/>
                <w:sz w:val="20"/>
                <w:szCs w:val="20"/>
              </w:rPr>
            </w:pPr>
            <w:r>
              <w:rPr>
                <w:color w:val="000000"/>
                <w:sz w:val="20"/>
                <w:szCs w:val="20"/>
              </w:rPr>
              <w:t>Товар должен обеспечиваться инструкцией по эксплуатации (применению) на русском языке.</w:t>
            </w:r>
          </w:p>
          <w:p w14:paraId="1320549B" w14:textId="77777777" w:rsidR="0002146E" w:rsidRDefault="00000000">
            <w:pPr>
              <w:autoSpaceDE w:val="0"/>
              <w:ind w:firstLine="252"/>
              <w:jc w:val="both"/>
              <w:rPr>
                <w:i/>
                <w:sz w:val="20"/>
                <w:szCs w:val="20"/>
              </w:rPr>
            </w:pPr>
            <w:r>
              <w:rPr>
                <w:color w:val="000000"/>
                <w:sz w:val="20"/>
                <w:szCs w:val="20"/>
              </w:rPr>
              <w:t xml:space="preserve">7.2 </w:t>
            </w:r>
            <w:r>
              <w:rPr>
                <w:sz w:val="20"/>
                <w:szCs w:val="20"/>
              </w:rPr>
              <w:t>Качество товара должно быть подтверждено сертификатом качества производителя товара.</w:t>
            </w:r>
          </w:p>
          <w:p w14:paraId="5A5A8590" w14:textId="77777777" w:rsidR="0002146E" w:rsidRDefault="0002146E">
            <w:pPr>
              <w:pStyle w:val="210"/>
              <w:widowControl/>
              <w:ind w:firstLine="252"/>
              <w:rPr>
                <w:rFonts w:ascii="Times New Roman" w:hAnsi="Times New Roman" w:cs="Times New Roman"/>
                <w:i/>
                <w:color w:val="FF0000"/>
                <w:sz w:val="20"/>
                <w:lang w:val="ru-RU"/>
              </w:rPr>
            </w:pPr>
          </w:p>
          <w:p w14:paraId="5DC2DB8C" w14:textId="77777777" w:rsidR="0002146E" w:rsidRDefault="00000000">
            <w:pPr>
              <w:pStyle w:val="210"/>
              <w:widowControl/>
              <w:ind w:firstLine="252"/>
              <w:rPr>
                <w:rFonts w:ascii="Times New Roman" w:hAnsi="Times New Roman" w:cs="Times New Roman"/>
                <w:sz w:val="20"/>
                <w:lang w:val="ru-RU"/>
              </w:rPr>
            </w:pPr>
            <w:r>
              <w:rPr>
                <w:rFonts w:ascii="Times New Roman" w:hAnsi="Times New Roman" w:cs="Times New Roman"/>
                <w:sz w:val="20"/>
                <w:lang w:val="ru-RU"/>
              </w:rPr>
              <w:t>7.3 Если качество, количество, ассортимент и комплектность товара окажется несоответствующим условиям, предусмотренным п. 7.1 настоящего контракта, Покупатель вправе:</w:t>
            </w:r>
          </w:p>
          <w:p w14:paraId="176D7BD4" w14:textId="77777777" w:rsidR="0002146E" w:rsidRDefault="00000000">
            <w:pPr>
              <w:pStyle w:val="210"/>
              <w:widowControl/>
              <w:ind w:firstLine="252"/>
              <w:rPr>
                <w:rFonts w:ascii="Times New Roman" w:hAnsi="Times New Roman" w:cs="Times New Roman"/>
                <w:sz w:val="20"/>
                <w:lang w:val="ru-RU"/>
              </w:rPr>
            </w:pPr>
            <w:r>
              <w:rPr>
                <w:rFonts w:ascii="Times New Roman" w:hAnsi="Times New Roman" w:cs="Times New Roman"/>
                <w:sz w:val="20"/>
                <w:lang w:val="ru-RU"/>
              </w:rPr>
              <w:t>- отказаться от принятия и оплаты товара;</w:t>
            </w:r>
          </w:p>
          <w:p w14:paraId="5E34320E" w14:textId="77777777" w:rsidR="0002146E" w:rsidRPr="00006430" w:rsidRDefault="00000000">
            <w:pPr>
              <w:pStyle w:val="210"/>
              <w:widowControl/>
              <w:ind w:firstLine="252"/>
              <w:rPr>
                <w:lang w:val="ru-RU"/>
              </w:rPr>
            </w:pPr>
            <w:r>
              <w:rPr>
                <w:rFonts w:ascii="Times New Roman" w:hAnsi="Times New Roman" w:cs="Times New Roman"/>
                <w:sz w:val="20"/>
                <w:lang w:val="ru-RU"/>
              </w:rPr>
              <w:t>- потребовать от Продавца возврата уплаченных сумм в течение 5 рабочих дней</w:t>
            </w:r>
            <w:r>
              <w:rPr>
                <w:rFonts w:ascii="Times New Roman" w:hAnsi="Times New Roman" w:cs="Times New Roman"/>
                <w:color w:val="000000"/>
                <w:sz w:val="20"/>
                <w:lang w:val="ru-RU"/>
              </w:rPr>
              <w:t xml:space="preserve"> от даты составления акта, предусмотренного п. 8.2 настоящего контракта</w:t>
            </w:r>
            <w:r>
              <w:rPr>
                <w:rFonts w:ascii="Times New Roman" w:hAnsi="Times New Roman" w:cs="Times New Roman"/>
                <w:sz w:val="20"/>
                <w:lang w:val="ru-RU"/>
              </w:rPr>
              <w:t xml:space="preserve"> (если товар уже оплачен);</w:t>
            </w:r>
          </w:p>
          <w:p w14:paraId="13712C37" w14:textId="77777777" w:rsidR="0002146E" w:rsidRPr="00006430" w:rsidRDefault="00000000">
            <w:pPr>
              <w:pStyle w:val="210"/>
              <w:widowControl/>
              <w:ind w:firstLine="252"/>
              <w:rPr>
                <w:lang w:val="ru-RU"/>
              </w:rPr>
            </w:pPr>
            <w:r>
              <w:rPr>
                <w:rFonts w:ascii="Times New Roman" w:hAnsi="Times New Roman" w:cs="Times New Roman"/>
                <w:sz w:val="20"/>
                <w:lang w:val="ru-RU"/>
              </w:rPr>
              <w:t xml:space="preserve">- потребовать замены товара, устранения дефектов, либо доукомплектования товара в течение 30 календарных дней </w:t>
            </w:r>
            <w:r>
              <w:rPr>
                <w:rFonts w:ascii="Times New Roman" w:hAnsi="Times New Roman" w:cs="Times New Roman"/>
                <w:color w:val="000000"/>
                <w:sz w:val="20"/>
                <w:lang w:val="ru-RU"/>
              </w:rPr>
              <w:t>от даты составления акта, предусмотренного п. 8.2 настоящего контракта.</w:t>
            </w:r>
          </w:p>
          <w:p w14:paraId="77B9E762" w14:textId="77777777" w:rsidR="0002146E" w:rsidRDefault="0002146E">
            <w:pPr>
              <w:pStyle w:val="210"/>
              <w:widowControl/>
              <w:ind w:firstLine="252"/>
              <w:rPr>
                <w:rFonts w:ascii="Times New Roman" w:hAnsi="Times New Roman" w:cs="Times New Roman"/>
                <w:color w:val="000000"/>
                <w:sz w:val="20"/>
                <w:lang w:val="ru-RU"/>
              </w:rPr>
            </w:pPr>
          </w:p>
          <w:p w14:paraId="31EE9DA7" w14:textId="77777777" w:rsidR="0002146E" w:rsidRDefault="00000000">
            <w:pPr>
              <w:pStyle w:val="210"/>
              <w:widowControl/>
              <w:ind w:firstLine="252"/>
              <w:rPr>
                <w:rFonts w:ascii="Times New Roman" w:hAnsi="Times New Roman" w:cs="Times New Roman"/>
                <w:color w:val="000000"/>
                <w:sz w:val="20"/>
                <w:lang w:val="ru-RU"/>
              </w:rPr>
            </w:pPr>
            <w:r>
              <w:rPr>
                <w:rFonts w:ascii="Times New Roman" w:hAnsi="Times New Roman" w:cs="Times New Roman"/>
                <w:color w:val="000000"/>
                <w:sz w:val="20"/>
                <w:lang w:val="ru-RU"/>
              </w:rPr>
              <w:t>Замена товара, устранение дефектов либо доукомплектование товара по требованию Покупателя не освобождает Продавца от обязанности по уплате неустойки согласно п.10.1.1. настоящего контракта.</w:t>
            </w:r>
          </w:p>
          <w:p w14:paraId="2A22DDAC" w14:textId="77777777" w:rsidR="0002146E" w:rsidRDefault="0002146E">
            <w:pPr>
              <w:widowControl w:val="0"/>
              <w:ind w:firstLine="252"/>
              <w:jc w:val="center"/>
              <w:rPr>
                <w:b/>
                <w:color w:val="000000"/>
                <w:sz w:val="20"/>
                <w:szCs w:val="20"/>
              </w:rPr>
            </w:pPr>
          </w:p>
          <w:p w14:paraId="169EC656" w14:textId="77777777" w:rsidR="0002146E" w:rsidRDefault="00000000">
            <w:pPr>
              <w:widowControl w:val="0"/>
              <w:ind w:firstLine="252"/>
              <w:jc w:val="center"/>
              <w:rPr>
                <w:b/>
                <w:sz w:val="20"/>
                <w:szCs w:val="20"/>
              </w:rPr>
            </w:pPr>
            <w:r>
              <w:rPr>
                <w:b/>
                <w:sz w:val="20"/>
                <w:szCs w:val="20"/>
              </w:rPr>
              <w:t>8. ПРИЕМКА ТОВАРА</w:t>
            </w:r>
          </w:p>
          <w:p w14:paraId="642B8338" w14:textId="77777777" w:rsidR="0002146E" w:rsidRDefault="0002146E">
            <w:pPr>
              <w:widowControl w:val="0"/>
              <w:ind w:firstLine="252"/>
              <w:jc w:val="both"/>
              <w:rPr>
                <w:b/>
                <w:sz w:val="20"/>
                <w:szCs w:val="20"/>
              </w:rPr>
            </w:pPr>
          </w:p>
          <w:p w14:paraId="7455DB19" w14:textId="77777777" w:rsidR="0002146E" w:rsidRDefault="00000000">
            <w:pPr>
              <w:widowControl w:val="0"/>
              <w:autoSpaceDE w:val="0"/>
              <w:ind w:firstLine="252"/>
              <w:jc w:val="both"/>
            </w:pPr>
            <w:r>
              <w:rPr>
                <w:color w:val="000000"/>
                <w:sz w:val="20"/>
                <w:szCs w:val="20"/>
              </w:rPr>
              <w:t xml:space="preserve">8.1 Приемка товара по количеству грузовых мест (без вскрытия тарной упаковки) осуществляется </w:t>
            </w:r>
            <w:r>
              <w:rPr>
                <w:sz w:val="20"/>
                <w:szCs w:val="20"/>
              </w:rPr>
              <w:t xml:space="preserve">в соответствии с законодательством страны Покупателя, на основании данных, указанных в маркировке, сопроводительных, транспортных документах, удостоверяющих количество поставляемого товара, а также в соответствии с условиями </w:t>
            </w:r>
            <w:r>
              <w:rPr>
                <w:color w:val="000000"/>
                <w:sz w:val="20"/>
                <w:szCs w:val="20"/>
              </w:rPr>
              <w:t>настоящего контракта.</w:t>
            </w:r>
          </w:p>
          <w:p w14:paraId="1CC35388" w14:textId="77777777" w:rsidR="0002146E" w:rsidRDefault="00000000">
            <w:pPr>
              <w:widowControl w:val="0"/>
              <w:autoSpaceDE w:val="0"/>
              <w:ind w:firstLine="252"/>
              <w:jc w:val="both"/>
            </w:pPr>
            <w:r>
              <w:rPr>
                <w:sz w:val="20"/>
                <w:szCs w:val="20"/>
              </w:rPr>
              <w:t xml:space="preserve">Для обеспечения выполнения условий GMP вскрытие упаковки реагентов для приемки товара по содержимому грузовых мест и качеству возможно только </w:t>
            </w:r>
            <w:r>
              <w:rPr>
                <w:color w:val="000000"/>
                <w:sz w:val="20"/>
                <w:szCs w:val="20"/>
              </w:rPr>
              <w:t xml:space="preserve">конечным получателем товара и </w:t>
            </w:r>
            <w:r>
              <w:rPr>
                <w:sz w:val="20"/>
                <w:szCs w:val="20"/>
              </w:rPr>
              <w:t>только в специальных условиях (в специальной одежде и оборудованных помещениях).</w:t>
            </w:r>
          </w:p>
          <w:p w14:paraId="0C684F38" w14:textId="77777777" w:rsidR="0002146E" w:rsidRPr="00006430" w:rsidRDefault="0002146E">
            <w:pPr>
              <w:ind w:firstLine="470"/>
              <w:jc w:val="both"/>
              <w:rPr>
                <w:sz w:val="20"/>
                <w:szCs w:val="20"/>
              </w:rPr>
            </w:pPr>
          </w:p>
          <w:p w14:paraId="18B3BD69" w14:textId="77777777" w:rsidR="0002146E" w:rsidRDefault="00000000">
            <w:pPr>
              <w:ind w:firstLine="470"/>
              <w:jc w:val="both"/>
            </w:pPr>
            <w:r>
              <w:rPr>
                <w:sz w:val="20"/>
                <w:szCs w:val="20"/>
              </w:rPr>
              <w:t>Комплектность товара, поставляемого по настоящему контракту, оговорена Спецификации (ях) №1 и (или) в листе (ах) технической комплектации (Приложение(я) №1), являющегося(ихся) неотъемлемой частью настоящего контракта.</w:t>
            </w:r>
          </w:p>
          <w:p w14:paraId="4276231C" w14:textId="77777777" w:rsidR="0002146E" w:rsidRPr="00006430" w:rsidRDefault="00000000">
            <w:pPr>
              <w:pStyle w:val="210"/>
              <w:widowControl/>
              <w:ind w:firstLine="252"/>
              <w:rPr>
                <w:lang w:val="ru-RU"/>
              </w:rPr>
            </w:pPr>
            <w:r>
              <w:rPr>
                <w:rFonts w:ascii="Times New Roman" w:hAnsi="Times New Roman" w:cs="Times New Roman"/>
                <w:color w:val="000000"/>
                <w:sz w:val="20"/>
                <w:lang w:val="ru-RU"/>
              </w:rPr>
              <w:t>8.2. Приемка некомплектного товара, а также товара, имеющего расхождения с условиями контракта или товарно-сопроводительными документами, в поврежденной или открытой таре, в таре с поврежденной пломбой или при наличии признаков порчи либо повреждения товара, а так же в случаях отсутствия и (или) несоответствия документов, предусмотренных п. 3.5 настоящего контракта, осуществляется Покупателем в присутствии представителя Продавца. Покупатель</w:t>
            </w:r>
            <w:r>
              <w:rPr>
                <w:rFonts w:ascii="Times New Roman" w:hAnsi="Times New Roman" w:cs="Times New Roman"/>
                <w:bCs/>
                <w:sz w:val="20"/>
                <w:lang w:val="ru-RU"/>
              </w:rPr>
              <w:t xml:space="preserve"> направляет (передает) </w:t>
            </w:r>
            <w:r>
              <w:rPr>
                <w:rFonts w:ascii="Times New Roman" w:hAnsi="Times New Roman" w:cs="Times New Roman"/>
                <w:color w:val="000000"/>
                <w:sz w:val="20"/>
                <w:lang w:val="ru-RU"/>
              </w:rPr>
              <w:t>Продавцу</w:t>
            </w:r>
            <w:r>
              <w:rPr>
                <w:rFonts w:ascii="Times New Roman" w:hAnsi="Times New Roman" w:cs="Times New Roman"/>
                <w:bCs/>
                <w:sz w:val="20"/>
                <w:lang w:val="ru-RU"/>
              </w:rPr>
              <w:t xml:space="preserve"> уведомление о вызове представителя Продавца по телеграфному, телетайпному, факсимильному либо иному средству срочной связи не позднее 24 часов. </w:t>
            </w:r>
            <w:r>
              <w:rPr>
                <w:rFonts w:ascii="Times New Roman" w:hAnsi="Times New Roman" w:cs="Times New Roman"/>
                <w:bCs/>
                <w:sz w:val="20"/>
                <w:lang w:val="ru-RU"/>
              </w:rPr>
              <w:lastRenderedPageBreak/>
              <w:t>Продавец обязан по срочной связи не позднее, чем на следующий день после получения вызова Покупателя, письменно сообщить о направлении представителя в срок, указанный в уведомлении о вызове для участия в проверке количества и качества товара, либо о согласии на осуществление приемки товара по количеству и качеству Покупателем без участия представителя Продавца.</w:t>
            </w:r>
            <w:r>
              <w:rPr>
                <w:rFonts w:ascii="Times New Roman" w:hAnsi="Times New Roman" w:cs="Times New Roman"/>
                <w:color w:val="000000"/>
                <w:sz w:val="20"/>
                <w:lang w:val="ru-RU"/>
              </w:rPr>
              <w:t xml:space="preserve"> </w:t>
            </w:r>
            <w:r>
              <w:rPr>
                <w:rFonts w:ascii="Times New Roman" w:hAnsi="Times New Roman" w:cs="Times New Roman"/>
                <w:sz w:val="20"/>
                <w:lang w:val="ru-RU"/>
              </w:rPr>
              <w:t xml:space="preserve">В случае неполучения ответа на вызов или неприбытие представителя Продавца в установленные сроки Покупатель осуществляет приемку товара без участия представителя Продавца с привлечением </w:t>
            </w:r>
            <w:r>
              <w:rPr>
                <w:rFonts w:ascii="Times New Roman" w:hAnsi="Times New Roman" w:cs="Times New Roman"/>
                <w:color w:val="000000"/>
                <w:sz w:val="20"/>
                <w:lang w:val="ru-RU"/>
              </w:rPr>
              <w:t xml:space="preserve"> эксперта Белорусской Торгово-Промышленной Палаты. При выявлении недостачи или некачественного товара акты, составленные Покупателем с участием  представителя Продавца или экспертом Белорусской Торгово-Промышленной Палаты, являются обязательными для исполнения Продавцом. </w:t>
            </w:r>
          </w:p>
          <w:p w14:paraId="492DCB54" w14:textId="77777777" w:rsidR="0002146E" w:rsidRPr="00006430" w:rsidRDefault="00000000">
            <w:pPr>
              <w:pStyle w:val="210"/>
              <w:widowControl/>
              <w:ind w:firstLine="225"/>
              <w:rPr>
                <w:lang w:val="ru-RU"/>
              </w:rPr>
            </w:pPr>
            <w:r>
              <w:rPr>
                <w:rFonts w:ascii="Times New Roman" w:hAnsi="Times New Roman" w:cs="Times New Roman"/>
                <w:color w:val="000000"/>
                <w:sz w:val="20"/>
                <w:lang w:val="ru-RU"/>
              </w:rPr>
              <w:t>8.3. Все расходы, связанные с вызовом</w:t>
            </w:r>
            <w:r>
              <w:rPr>
                <w:rFonts w:ascii="Times New Roman" w:hAnsi="Times New Roman" w:cs="Times New Roman"/>
                <w:b/>
                <w:color w:val="000000"/>
                <w:sz w:val="20"/>
                <w:lang w:val="ru-RU"/>
              </w:rPr>
              <w:t xml:space="preserve"> </w:t>
            </w:r>
            <w:r>
              <w:rPr>
                <w:rFonts w:ascii="Times New Roman" w:hAnsi="Times New Roman" w:cs="Times New Roman"/>
                <w:color w:val="000000"/>
                <w:sz w:val="20"/>
                <w:lang w:val="ru-RU"/>
              </w:rPr>
              <w:t>эксперта Белорусской Торгово-Промышленной Палаты, проведения экспертизы товара и составления акта в случае, предусмотренном пунктом 8.2 настоящего контракта, несет Продавец.</w:t>
            </w:r>
          </w:p>
          <w:p w14:paraId="7CDE2D67" w14:textId="77777777" w:rsidR="0002146E" w:rsidRDefault="0002146E">
            <w:pPr>
              <w:ind w:firstLine="252"/>
              <w:jc w:val="center"/>
              <w:rPr>
                <w:b/>
                <w:caps/>
                <w:color w:val="000000"/>
                <w:sz w:val="20"/>
                <w:szCs w:val="20"/>
              </w:rPr>
            </w:pPr>
          </w:p>
          <w:p w14:paraId="7280CB17" w14:textId="77777777" w:rsidR="0002146E" w:rsidRDefault="00000000">
            <w:pPr>
              <w:ind w:firstLine="252"/>
              <w:jc w:val="center"/>
              <w:rPr>
                <w:b/>
                <w:caps/>
                <w:sz w:val="20"/>
                <w:szCs w:val="20"/>
              </w:rPr>
            </w:pPr>
            <w:r>
              <w:rPr>
                <w:b/>
                <w:caps/>
                <w:sz w:val="20"/>
                <w:szCs w:val="20"/>
              </w:rPr>
              <w:t>9. ГарантиИ</w:t>
            </w:r>
          </w:p>
          <w:p w14:paraId="51FC292A" w14:textId="77777777" w:rsidR="0002146E" w:rsidRDefault="0002146E">
            <w:pPr>
              <w:ind w:firstLine="252"/>
              <w:jc w:val="center"/>
              <w:rPr>
                <w:b/>
                <w:caps/>
                <w:sz w:val="20"/>
                <w:szCs w:val="20"/>
              </w:rPr>
            </w:pPr>
          </w:p>
          <w:p w14:paraId="51C41B2E" w14:textId="77777777" w:rsidR="0002146E" w:rsidRDefault="00000000">
            <w:pPr>
              <w:ind w:firstLine="252"/>
              <w:jc w:val="both"/>
            </w:pPr>
            <w:r>
              <w:rPr>
                <w:sz w:val="20"/>
                <w:szCs w:val="20"/>
              </w:rPr>
              <w:t>9.1</w:t>
            </w:r>
            <w:r>
              <w:rPr>
                <w:b/>
                <w:sz w:val="20"/>
                <w:szCs w:val="20"/>
              </w:rPr>
              <w:t xml:space="preserve"> </w:t>
            </w:r>
            <w:r>
              <w:rPr>
                <w:sz w:val="20"/>
                <w:szCs w:val="20"/>
              </w:rPr>
              <w:t>Продавец гарантирует, что поставленный товар является новым (не бывшим в эксплуатации, не является восстановленным), укомплектован всеми необходимыми комплектующими в соответствии с требованиями настоящего Контракта, чтобы обеспечить его нормальную, бесперебойную эксплуатацию и качество в соответствии с техническими условиями.</w:t>
            </w:r>
          </w:p>
          <w:p w14:paraId="6B539544" w14:textId="77777777" w:rsidR="0002146E" w:rsidRDefault="00000000">
            <w:pPr>
              <w:pStyle w:val="12"/>
              <w:widowControl w:val="0"/>
              <w:ind w:firstLine="252"/>
              <w:jc w:val="both"/>
            </w:pPr>
            <w:r>
              <w:t>Гарантийный срок для товарных позиций, не имеющих ограниченного срока годности и стерильности, определяется производителем и составляет 12 месяцев.</w:t>
            </w:r>
          </w:p>
          <w:p w14:paraId="00923E94" w14:textId="77777777" w:rsidR="0002146E" w:rsidRDefault="00000000">
            <w:pPr>
              <w:pStyle w:val="12"/>
              <w:widowControl w:val="0"/>
              <w:ind w:firstLine="252"/>
              <w:jc w:val="both"/>
            </w:pPr>
            <w:r>
              <w:t>9.2 Если в период гарантийного срока (срока годности</w:t>
            </w:r>
            <w:r>
              <w:rPr>
                <w:color w:val="000000"/>
              </w:rPr>
              <w:t xml:space="preserve"> и (или) стерильности</w:t>
            </w:r>
            <w:r>
              <w:t>) обнаружены дефекты или несоответствие условиям настоящего контракта, Продавец по требованию Покупателя без какой-либо дополнительной оплаты обязан устранить обнаруженные дефекты и (или) несоответствие условиям настоящего контракта путем:</w:t>
            </w:r>
          </w:p>
          <w:p w14:paraId="05776466" w14:textId="77777777" w:rsidR="0002146E" w:rsidRDefault="00000000">
            <w:pPr>
              <w:pStyle w:val="12"/>
              <w:widowControl w:val="0"/>
              <w:ind w:firstLine="252"/>
              <w:jc w:val="both"/>
            </w:pPr>
            <w:r>
              <w:t xml:space="preserve">- замены дефектного и (или) несоответствующего условиям договора товара либо его частей новыми в течение 30 календарных дней с даты направления уведомления Покупателем. </w:t>
            </w:r>
          </w:p>
          <w:p w14:paraId="50534C1C" w14:textId="77777777" w:rsidR="0002146E" w:rsidRDefault="00000000">
            <w:pPr>
              <w:pStyle w:val="12"/>
              <w:widowControl w:val="0"/>
              <w:jc w:val="both"/>
            </w:pPr>
            <w:r>
              <w:t xml:space="preserve">Все расходы, связанные с ремонтом и (или) заменой товара, несет Продавец. </w:t>
            </w:r>
          </w:p>
          <w:p w14:paraId="269BB635" w14:textId="77777777" w:rsidR="0002146E" w:rsidRDefault="00000000">
            <w:pPr>
              <w:pStyle w:val="12"/>
              <w:widowControl w:val="0"/>
              <w:ind w:firstLine="252"/>
              <w:jc w:val="both"/>
            </w:pPr>
            <w:r>
              <w:t>9.3 Гарантия не распространяется на неисправности, вызванные неправильным использованием или обращением Покупателя товара из-за несоблюдения технических инструкций по эксплуатации.</w:t>
            </w:r>
          </w:p>
          <w:p w14:paraId="3EA9D649" w14:textId="77777777" w:rsidR="0002146E" w:rsidRDefault="00000000">
            <w:pPr>
              <w:pStyle w:val="210"/>
              <w:widowControl/>
              <w:ind w:firstLine="252"/>
              <w:rPr>
                <w:rFonts w:ascii="Times New Roman" w:hAnsi="Times New Roman" w:cs="Times New Roman"/>
                <w:color w:val="000000"/>
                <w:sz w:val="20"/>
                <w:lang w:val="ru-RU"/>
              </w:rPr>
            </w:pPr>
            <w:r>
              <w:rPr>
                <w:rFonts w:ascii="Times New Roman" w:hAnsi="Times New Roman" w:cs="Times New Roman"/>
                <w:color w:val="000000"/>
                <w:sz w:val="20"/>
                <w:lang w:val="ru-RU"/>
              </w:rPr>
              <w:t xml:space="preserve">9.4 При замене товара, устранении дефектов, либо доукомплектовании товара, датой поставки товара является дата поступления товара, соответствующего условиям настоящего контракта.  </w:t>
            </w:r>
          </w:p>
          <w:p w14:paraId="148E8FDB" w14:textId="77777777" w:rsidR="0002146E" w:rsidRDefault="00000000">
            <w:pPr>
              <w:pStyle w:val="210"/>
              <w:widowControl/>
              <w:ind w:firstLine="252"/>
              <w:rPr>
                <w:rFonts w:ascii="Times New Roman" w:hAnsi="Times New Roman" w:cs="Times New Roman"/>
                <w:color w:val="000000"/>
                <w:sz w:val="20"/>
                <w:lang w:val="ru-RU"/>
              </w:rPr>
            </w:pPr>
            <w:r>
              <w:rPr>
                <w:rFonts w:ascii="Times New Roman" w:hAnsi="Times New Roman" w:cs="Times New Roman"/>
                <w:color w:val="000000"/>
                <w:sz w:val="20"/>
                <w:lang w:val="ru-RU"/>
              </w:rPr>
              <w:t>9.5 Продавец возмещает все расходы и оплачивает услуги Покупателя, связанные с оформлением и организацией в период срока годности и (или) стерильности возврата и замены товара согласно прейскуранту Покупателя, Покупатель за указанные услуги выставляет счет, который Продавец обязан оплатить в течение 5 календарных дней с момента его получения.</w:t>
            </w:r>
          </w:p>
          <w:p w14:paraId="3C317629" w14:textId="77777777" w:rsidR="0002146E" w:rsidRDefault="00000000">
            <w:pPr>
              <w:pStyle w:val="210"/>
              <w:widowControl/>
              <w:ind w:firstLine="252"/>
              <w:rPr>
                <w:sz w:val="20"/>
                <w:lang w:val="ru-RU"/>
              </w:rPr>
            </w:pPr>
            <w:r>
              <w:rPr>
                <w:rFonts w:ascii="Times New Roman" w:hAnsi="Times New Roman" w:cs="Times New Roman"/>
                <w:color w:val="000000"/>
                <w:sz w:val="20"/>
                <w:lang w:val="ru-RU"/>
              </w:rPr>
              <w:t>9.6 Продавец гарантирует, что поставляемые по настоящему контракту товары могут быть им реализованы, свободны от прав третьих лиц и обладает правомочиями по реализации товаров, в том числе на территории Республики Беларусь, при правомерном использовании товарных знаков и знаков обслуживания.</w:t>
            </w:r>
          </w:p>
          <w:p w14:paraId="508EE62D" w14:textId="77777777" w:rsidR="0002146E" w:rsidRDefault="0002146E">
            <w:pPr>
              <w:pStyle w:val="23"/>
              <w:widowControl w:val="0"/>
              <w:spacing w:after="0" w:line="240" w:lineRule="auto"/>
              <w:rPr>
                <w:b/>
                <w:sz w:val="20"/>
                <w:szCs w:val="20"/>
              </w:rPr>
            </w:pPr>
          </w:p>
          <w:p w14:paraId="152119AD" w14:textId="77777777" w:rsidR="0002146E" w:rsidRDefault="00000000">
            <w:pPr>
              <w:widowControl w:val="0"/>
              <w:jc w:val="center"/>
              <w:rPr>
                <w:b/>
                <w:caps/>
                <w:sz w:val="20"/>
                <w:szCs w:val="20"/>
              </w:rPr>
            </w:pPr>
            <w:r>
              <w:rPr>
                <w:b/>
                <w:caps/>
                <w:sz w:val="20"/>
                <w:szCs w:val="20"/>
              </w:rPr>
              <w:t>10. Санкции</w:t>
            </w:r>
          </w:p>
          <w:p w14:paraId="31E2C6B5" w14:textId="77777777" w:rsidR="0002146E" w:rsidRDefault="0002146E">
            <w:pPr>
              <w:widowControl w:val="0"/>
              <w:ind w:firstLine="252"/>
              <w:jc w:val="center"/>
              <w:rPr>
                <w:b/>
                <w:caps/>
                <w:sz w:val="20"/>
                <w:szCs w:val="20"/>
              </w:rPr>
            </w:pPr>
          </w:p>
          <w:p w14:paraId="63EDE4D2" w14:textId="77777777" w:rsidR="0002146E" w:rsidRDefault="00000000">
            <w:pPr>
              <w:widowControl w:val="0"/>
              <w:ind w:firstLine="366"/>
              <w:jc w:val="both"/>
              <w:rPr>
                <w:sz w:val="20"/>
                <w:szCs w:val="20"/>
              </w:rPr>
            </w:pPr>
            <w:r>
              <w:rPr>
                <w:sz w:val="20"/>
                <w:szCs w:val="20"/>
              </w:rPr>
              <w:t xml:space="preserve">10.1 В случае ненадлежащего исполнения Продавцом своих обязательств по настоящему контракту и (или) нарушения Продавцом условий настоящего контракта, Продавец должен возместить Покупателю убытки, связанные с этим нарушением, а также уплатить Покупателю: </w:t>
            </w:r>
          </w:p>
          <w:p w14:paraId="387028AD" w14:textId="77777777" w:rsidR="0002146E" w:rsidRDefault="00000000">
            <w:pPr>
              <w:widowControl w:val="0"/>
              <w:ind w:firstLine="366"/>
              <w:jc w:val="both"/>
            </w:pPr>
            <w:r>
              <w:rPr>
                <w:sz w:val="20"/>
                <w:szCs w:val="20"/>
              </w:rPr>
              <w:t>10.1.1 за не поставку или несвоевременную поставку товара по Спецификации (ям) №1</w:t>
            </w:r>
            <w:r>
              <w:rPr>
                <w:spacing w:val="-2"/>
                <w:sz w:val="20"/>
                <w:szCs w:val="20"/>
              </w:rPr>
              <w:t xml:space="preserve"> (против сроков, указанных в пункте 3.1 настоящего контракта), пеню в размере:</w:t>
            </w:r>
          </w:p>
          <w:p w14:paraId="41D54D43" w14:textId="77777777" w:rsidR="0002146E" w:rsidRDefault="00000000">
            <w:pPr>
              <w:widowControl w:val="0"/>
              <w:ind w:firstLine="366"/>
              <w:jc w:val="both"/>
            </w:pPr>
            <w:r>
              <w:rPr>
                <w:spacing w:val="-2"/>
                <w:sz w:val="20"/>
                <w:szCs w:val="20"/>
              </w:rPr>
              <w:t>0,1 %</w:t>
            </w:r>
            <w:r>
              <w:rPr>
                <w:b/>
                <w:color w:val="FF0000"/>
                <w:spacing w:val="-2"/>
                <w:sz w:val="20"/>
                <w:szCs w:val="20"/>
              </w:rPr>
              <w:t xml:space="preserve"> </w:t>
            </w:r>
            <w:r>
              <w:rPr>
                <w:spacing w:val="-2"/>
                <w:sz w:val="20"/>
                <w:szCs w:val="20"/>
              </w:rPr>
              <w:t xml:space="preserve">стоимости не поставленного (несвоевременно поставленного) в срок товара за каждый день просрочки, </w:t>
            </w:r>
            <w:r>
              <w:rPr>
                <w:sz w:val="20"/>
                <w:szCs w:val="20"/>
              </w:rPr>
              <w:t>включая день поставки товара;</w:t>
            </w:r>
          </w:p>
          <w:p w14:paraId="2F01EA11" w14:textId="77777777" w:rsidR="0002146E" w:rsidRDefault="00000000">
            <w:pPr>
              <w:widowControl w:val="0"/>
              <w:ind w:firstLine="366"/>
              <w:jc w:val="both"/>
              <w:rPr>
                <w:sz w:val="20"/>
                <w:szCs w:val="20"/>
              </w:rPr>
            </w:pPr>
            <w:r>
              <w:rPr>
                <w:sz w:val="20"/>
                <w:szCs w:val="20"/>
              </w:rPr>
              <w:t>Пеня исчисляется:</w:t>
            </w:r>
          </w:p>
          <w:p w14:paraId="777D6923" w14:textId="77777777" w:rsidR="0002146E" w:rsidRDefault="00000000">
            <w:pPr>
              <w:widowControl w:val="0"/>
              <w:ind w:firstLine="366"/>
              <w:jc w:val="both"/>
              <w:rPr>
                <w:sz w:val="20"/>
                <w:szCs w:val="20"/>
              </w:rPr>
            </w:pPr>
            <w:r>
              <w:rPr>
                <w:sz w:val="20"/>
                <w:szCs w:val="20"/>
              </w:rPr>
              <w:t>с даты, следующей за датой истечения срока поставки товара, предусмотренного п.3.1 контракта, до даты фактической поставки товара включительно (в случае предоставления всех документов согласно п.3.5 настоящего контракта):</w:t>
            </w:r>
          </w:p>
          <w:p w14:paraId="21375130" w14:textId="77777777" w:rsidR="0002146E" w:rsidRDefault="00000000">
            <w:pPr>
              <w:widowControl w:val="0"/>
              <w:ind w:firstLine="366"/>
              <w:jc w:val="both"/>
              <w:rPr>
                <w:sz w:val="20"/>
                <w:szCs w:val="20"/>
              </w:rPr>
            </w:pPr>
            <w:r>
              <w:rPr>
                <w:sz w:val="20"/>
                <w:szCs w:val="20"/>
              </w:rPr>
              <w:t>с даты, следующей за датой истечения срока поставки товара, предусмотренного п.3.1 контракта до даты предоставления документов, предусмотренных п.3.5 контракта включительно (в случае отсутствия одного или нескольких документов согласно п.3.5 настоящего контракта)</w:t>
            </w:r>
          </w:p>
          <w:p w14:paraId="62326073" w14:textId="77777777" w:rsidR="0002146E" w:rsidRDefault="0002146E">
            <w:pPr>
              <w:widowControl w:val="0"/>
              <w:ind w:firstLine="366"/>
              <w:jc w:val="both"/>
              <w:rPr>
                <w:sz w:val="20"/>
                <w:szCs w:val="20"/>
              </w:rPr>
            </w:pPr>
          </w:p>
          <w:p w14:paraId="41AAF697" w14:textId="77777777" w:rsidR="0002146E" w:rsidRDefault="00000000">
            <w:pPr>
              <w:autoSpaceDE w:val="0"/>
              <w:ind w:firstLine="366"/>
              <w:jc w:val="both"/>
              <w:rPr>
                <w:sz w:val="20"/>
                <w:szCs w:val="20"/>
              </w:rPr>
            </w:pPr>
            <w:r>
              <w:rPr>
                <w:sz w:val="20"/>
                <w:szCs w:val="20"/>
              </w:rPr>
              <w:t xml:space="preserve">10.1.2 за поставку товара, не соответствующего по качеству условиям настоящего контракта и (или) комплектности: </w:t>
            </w:r>
          </w:p>
          <w:p w14:paraId="56C2DE63" w14:textId="77777777" w:rsidR="0002146E" w:rsidRDefault="0002146E">
            <w:pPr>
              <w:autoSpaceDE w:val="0"/>
              <w:ind w:firstLine="366"/>
              <w:jc w:val="both"/>
              <w:rPr>
                <w:sz w:val="20"/>
                <w:szCs w:val="20"/>
              </w:rPr>
            </w:pPr>
          </w:p>
          <w:p w14:paraId="0CDA6C83" w14:textId="77777777" w:rsidR="0002146E" w:rsidRDefault="00000000">
            <w:pPr>
              <w:autoSpaceDE w:val="0"/>
              <w:ind w:firstLine="366"/>
              <w:jc w:val="both"/>
            </w:pPr>
            <w:r>
              <w:rPr>
                <w:sz w:val="20"/>
                <w:szCs w:val="20"/>
              </w:rPr>
              <w:t xml:space="preserve">- Спецификации(ям) </w:t>
            </w:r>
            <w:r>
              <w:rPr>
                <w:color w:val="000000"/>
                <w:sz w:val="20"/>
                <w:szCs w:val="20"/>
              </w:rPr>
              <w:t>(Приложение(я) №1)</w:t>
            </w:r>
            <w:r>
              <w:rPr>
                <w:sz w:val="20"/>
                <w:szCs w:val="20"/>
              </w:rPr>
              <w:t xml:space="preserve">, </w:t>
            </w:r>
            <w:r>
              <w:rPr>
                <w:color w:val="000000"/>
                <w:sz w:val="20"/>
                <w:szCs w:val="20"/>
              </w:rPr>
              <w:t>пеню за каждый день просрочки и (или) устранения недостатков по качеству и (или) комплектности в размере 0,1% стоимости товара, указанного в Спецификации(ях), в которой(-ых) выявлены недостатки;</w:t>
            </w:r>
          </w:p>
          <w:p w14:paraId="32818A53" w14:textId="77777777" w:rsidR="0002146E" w:rsidRDefault="00000000">
            <w:pPr>
              <w:autoSpaceDE w:val="0"/>
              <w:ind w:firstLine="366"/>
              <w:jc w:val="both"/>
              <w:rPr>
                <w:sz w:val="20"/>
                <w:szCs w:val="20"/>
              </w:rPr>
            </w:pPr>
            <w:r>
              <w:rPr>
                <w:sz w:val="20"/>
                <w:szCs w:val="20"/>
              </w:rPr>
              <w:t xml:space="preserve">Неустойка, предусмотренная настоящим подпунктом, не взыскивается, если Продавец заменит некачественный или некомплектный товар, либо устранит дефекты, либо доукомплектует товар в срок, предусмотренный п. 7.3 настоящего контракта; </w:t>
            </w:r>
          </w:p>
          <w:p w14:paraId="2EA4567D" w14:textId="77777777" w:rsidR="0002146E" w:rsidRDefault="0002146E">
            <w:pPr>
              <w:autoSpaceDE w:val="0"/>
              <w:ind w:firstLine="470"/>
              <w:jc w:val="both"/>
              <w:rPr>
                <w:sz w:val="20"/>
                <w:szCs w:val="20"/>
              </w:rPr>
            </w:pPr>
          </w:p>
          <w:p w14:paraId="7196C60F" w14:textId="77777777" w:rsidR="0002146E" w:rsidRDefault="00000000">
            <w:pPr>
              <w:autoSpaceDE w:val="0"/>
              <w:ind w:firstLine="470"/>
              <w:jc w:val="both"/>
            </w:pPr>
            <w:r>
              <w:rPr>
                <w:sz w:val="20"/>
                <w:szCs w:val="20"/>
              </w:rPr>
              <w:t xml:space="preserve">10.1.3 </w:t>
            </w:r>
            <w:r>
              <w:rPr>
                <w:color w:val="000000"/>
                <w:sz w:val="20"/>
                <w:szCs w:val="20"/>
              </w:rPr>
              <w:t>за нарушение сроков устранения недостатков и выявленных дефектов товара, указанных в п. 9.2 настоящего контракта, пеню в размере 0,1% стоимости дефектного товара и/или несоответствующего условиям настоящего контракта, за каждый день просрочки;</w:t>
            </w:r>
          </w:p>
          <w:p w14:paraId="403926AF" w14:textId="77777777" w:rsidR="0002146E" w:rsidRDefault="0002146E">
            <w:pPr>
              <w:autoSpaceDE w:val="0"/>
              <w:ind w:firstLine="470"/>
              <w:jc w:val="both"/>
              <w:rPr>
                <w:color w:val="000000"/>
                <w:sz w:val="20"/>
                <w:szCs w:val="20"/>
              </w:rPr>
            </w:pPr>
          </w:p>
          <w:p w14:paraId="6B8DDD84" w14:textId="77777777" w:rsidR="0002146E" w:rsidRDefault="00000000">
            <w:pPr>
              <w:pStyle w:val="12"/>
              <w:widowControl w:val="0"/>
              <w:ind w:firstLine="366"/>
              <w:jc w:val="both"/>
            </w:pPr>
            <w:r>
              <w:t xml:space="preserve">10.1.4 за не направление (несвоевременное направление) документов и сведений (п.3.4), </w:t>
            </w:r>
            <w:r>
              <w:rPr>
                <w:color w:val="000000"/>
              </w:rPr>
              <w:t xml:space="preserve">несвоевременное предоставление либо </w:t>
            </w:r>
            <w:r>
              <w:t xml:space="preserve">отсутствие хотя бы одного из сопроводительных документов (п..3.5), </w:t>
            </w:r>
            <w:r>
              <w:rPr>
                <w:color w:val="000000"/>
              </w:rPr>
              <w:t>несоответствие товара и инвойса спецификации (п.3.7)</w:t>
            </w:r>
            <w:r>
              <w:t xml:space="preserve"> - штраф в размере 1% стоимости товара, по которому выявлены несоответствия. Санкция применяется при наличии хотя бы одного из перечисленных нарушений условий контракта;</w:t>
            </w:r>
          </w:p>
          <w:p w14:paraId="3C77F7E8" w14:textId="77777777" w:rsidR="0002146E" w:rsidRDefault="00000000">
            <w:pPr>
              <w:pStyle w:val="12"/>
              <w:widowControl w:val="0"/>
              <w:ind w:firstLine="366"/>
              <w:jc w:val="both"/>
              <w:rPr>
                <w:color w:val="000000"/>
              </w:rPr>
            </w:pPr>
            <w:r>
              <w:rPr>
                <w:color w:val="000000"/>
              </w:rPr>
              <w:t>10.1.5 за отказ Продавца от поставки товара полностью или частично, штраф в размере  5 % стоимости не поставленного товара;</w:t>
            </w:r>
          </w:p>
          <w:p w14:paraId="616E48EF" w14:textId="77777777" w:rsidR="0002146E" w:rsidRDefault="0002146E">
            <w:pPr>
              <w:widowControl w:val="0"/>
              <w:ind w:firstLine="252"/>
              <w:jc w:val="both"/>
              <w:rPr>
                <w:color w:val="000000"/>
                <w:sz w:val="20"/>
                <w:szCs w:val="20"/>
              </w:rPr>
            </w:pPr>
          </w:p>
          <w:p w14:paraId="5EF0E7DE" w14:textId="77777777" w:rsidR="0002146E" w:rsidRDefault="00000000">
            <w:pPr>
              <w:pStyle w:val="12"/>
              <w:widowControl w:val="0"/>
              <w:ind w:firstLine="366"/>
              <w:jc w:val="both"/>
            </w:pPr>
            <w:r>
              <w:t xml:space="preserve">10.2 </w:t>
            </w:r>
            <w:r>
              <w:rPr>
                <w:spacing w:val="-2"/>
              </w:rPr>
              <w:t>Уплата неустойки не освобождает Продавца от обязанности выполнения настоящего контракта.</w:t>
            </w:r>
          </w:p>
          <w:p w14:paraId="5AFC10D4" w14:textId="77777777" w:rsidR="0002146E" w:rsidRDefault="00000000">
            <w:pPr>
              <w:pStyle w:val="12"/>
              <w:widowControl w:val="0"/>
              <w:ind w:firstLine="366"/>
              <w:jc w:val="both"/>
              <w:rPr>
                <w:spacing w:val="-2"/>
              </w:rPr>
            </w:pPr>
            <w:r>
              <w:rPr>
                <w:spacing w:val="-2"/>
              </w:rPr>
              <w:t xml:space="preserve">10.3 Продавец обязуется оплатить неустойку по первому требованию Покупателя. </w:t>
            </w:r>
          </w:p>
          <w:p w14:paraId="131E8569" w14:textId="77777777" w:rsidR="0002146E" w:rsidRDefault="00000000">
            <w:pPr>
              <w:jc w:val="both"/>
            </w:pPr>
            <w:r>
              <w:rPr>
                <w:spacing w:val="-4"/>
                <w:sz w:val="20"/>
                <w:szCs w:val="20"/>
              </w:rPr>
              <w:t xml:space="preserve">     10.4  При задержке поставки товара более чем на  45 (сорок пять) календарных дней Покупатель вправе в одностороннем порядке отказаться от исполнения настоящего контракта, а Продавец обязан в течение 10 календарных дней с момента получения уведомления Покупателя об отказе от исполнения контракта, перечислить на счет Покупателя  неустойку, указанную в п.10.1.5  настоящего раздела контракта</w:t>
            </w:r>
            <w:r>
              <w:rPr>
                <w:b/>
                <w:caps/>
                <w:sz w:val="20"/>
                <w:szCs w:val="20"/>
              </w:rPr>
              <w:t xml:space="preserve"> </w:t>
            </w:r>
          </w:p>
          <w:p w14:paraId="14F0D24E" w14:textId="77777777" w:rsidR="0002146E" w:rsidRDefault="0002146E">
            <w:pPr>
              <w:jc w:val="center"/>
              <w:rPr>
                <w:b/>
                <w:caps/>
                <w:sz w:val="20"/>
                <w:szCs w:val="20"/>
              </w:rPr>
            </w:pPr>
          </w:p>
          <w:p w14:paraId="75C0C6E9" w14:textId="77777777" w:rsidR="0002146E" w:rsidRDefault="00000000">
            <w:pPr>
              <w:jc w:val="center"/>
              <w:rPr>
                <w:b/>
                <w:caps/>
                <w:sz w:val="20"/>
                <w:szCs w:val="20"/>
              </w:rPr>
            </w:pPr>
            <w:r>
              <w:rPr>
                <w:b/>
                <w:caps/>
                <w:sz w:val="20"/>
                <w:szCs w:val="20"/>
              </w:rPr>
              <w:t>11. Форс-мажор</w:t>
            </w:r>
          </w:p>
          <w:p w14:paraId="7F9BCAE8" w14:textId="77777777" w:rsidR="0002146E" w:rsidRDefault="0002146E">
            <w:pPr>
              <w:jc w:val="center"/>
              <w:rPr>
                <w:b/>
                <w:caps/>
                <w:sz w:val="20"/>
                <w:szCs w:val="20"/>
              </w:rPr>
            </w:pPr>
          </w:p>
          <w:p w14:paraId="16C426A3" w14:textId="77777777" w:rsidR="0002146E" w:rsidRDefault="00000000">
            <w:pPr>
              <w:widowControl w:val="0"/>
              <w:ind w:firstLine="252"/>
              <w:jc w:val="both"/>
            </w:pPr>
            <w:r>
              <w:rPr>
                <w:sz w:val="20"/>
                <w:szCs w:val="20"/>
              </w:rPr>
              <w:t xml:space="preserve">11.1 Стороны освобождаются от ответственности за частичное или полное неисполнение обязательств по настоящему контракту, если оно явилось следствием обстоятельств непреодолимой силы, и если эти обстоятельства непосредственно повлияли на исполнение настоящего контракта. Сторона, для которой создалась невозможность исполнения обязательств по данному контракту, </w:t>
            </w:r>
            <w:r>
              <w:rPr>
                <w:color w:val="000000"/>
                <w:sz w:val="20"/>
                <w:szCs w:val="20"/>
              </w:rPr>
              <w:t xml:space="preserve">обязана письменно известить другую сторону о наступлении и прекращении вышеуказанных обстоятельств, но не позднее, чем </w:t>
            </w:r>
            <w:r>
              <w:rPr>
                <w:sz w:val="20"/>
                <w:szCs w:val="20"/>
              </w:rPr>
              <w:t>в десятидневный срок с момента их наступления.</w:t>
            </w:r>
          </w:p>
          <w:p w14:paraId="7E0AF488" w14:textId="77777777" w:rsidR="0002146E" w:rsidRDefault="00000000">
            <w:pPr>
              <w:widowControl w:val="0"/>
              <w:ind w:firstLine="252"/>
              <w:jc w:val="both"/>
              <w:rPr>
                <w:sz w:val="20"/>
                <w:szCs w:val="20"/>
              </w:rPr>
            </w:pPr>
            <w:r>
              <w:rPr>
                <w:sz w:val="20"/>
                <w:szCs w:val="20"/>
              </w:rPr>
              <w:t>11.2 Надлежащими доказательствами наличия указанных выше обстоятельств и их продолжительности будут служить справки, выдаваемые Торгово-промышленной Палатой страны Покупателя.</w:t>
            </w:r>
          </w:p>
          <w:p w14:paraId="055403E4" w14:textId="77777777" w:rsidR="0002146E" w:rsidRDefault="00000000">
            <w:pPr>
              <w:widowControl w:val="0"/>
              <w:ind w:firstLine="252"/>
              <w:jc w:val="both"/>
              <w:rPr>
                <w:sz w:val="20"/>
                <w:szCs w:val="20"/>
              </w:rPr>
            </w:pPr>
            <w:r>
              <w:rPr>
                <w:sz w:val="20"/>
                <w:szCs w:val="20"/>
              </w:rPr>
              <w:t>11.3 Если эти обстоятельства будут продолжаться более 3-х месяцев, то каждая сторона будет иметь право отказаться от дальнейшего исполнения обязательств по контракту, и в этом случае ни одна из сторон не будет иметь права требовать от другой стороны возмещения убытков,</w:t>
            </w:r>
            <w:r>
              <w:rPr>
                <w:sz w:val="20"/>
                <w:szCs w:val="20"/>
                <w:lang w:eastAsia="en-US"/>
              </w:rPr>
              <w:t xml:space="preserve"> кроме возврата суммы оплаты (аккредитива) за не поставленный товар.</w:t>
            </w:r>
          </w:p>
          <w:p w14:paraId="0325E652" w14:textId="77777777" w:rsidR="0002146E" w:rsidRDefault="00000000">
            <w:pPr>
              <w:widowControl w:val="0"/>
              <w:ind w:firstLine="252"/>
              <w:jc w:val="both"/>
              <w:rPr>
                <w:sz w:val="20"/>
                <w:szCs w:val="20"/>
              </w:rPr>
            </w:pPr>
            <w:r>
              <w:rPr>
                <w:sz w:val="20"/>
                <w:szCs w:val="20"/>
              </w:rPr>
              <w:t>11.4 Не уведомление или несвоевременное уведомление лишает сторону права ссылаться на вышеуказанные обстоятельства как на основание, освобождающее от ответственности за исполнение обязательств по контракту.</w:t>
            </w:r>
          </w:p>
          <w:p w14:paraId="60019CDF" w14:textId="77777777" w:rsidR="0002146E" w:rsidRDefault="0002146E">
            <w:pPr>
              <w:jc w:val="both"/>
              <w:rPr>
                <w:b/>
                <w:caps/>
                <w:sz w:val="20"/>
                <w:szCs w:val="20"/>
              </w:rPr>
            </w:pPr>
          </w:p>
          <w:p w14:paraId="38EC02FD" w14:textId="77777777" w:rsidR="0002146E" w:rsidRDefault="00000000">
            <w:pPr>
              <w:ind w:firstLine="252"/>
              <w:jc w:val="center"/>
              <w:rPr>
                <w:b/>
                <w:caps/>
                <w:sz w:val="20"/>
                <w:szCs w:val="20"/>
              </w:rPr>
            </w:pPr>
            <w:r>
              <w:rPr>
                <w:b/>
                <w:caps/>
                <w:sz w:val="20"/>
                <w:szCs w:val="20"/>
              </w:rPr>
              <w:t>12. РАЗРЕШЕНИЕ СПОРОВ</w:t>
            </w:r>
          </w:p>
          <w:p w14:paraId="513B6493" w14:textId="77777777" w:rsidR="0002146E" w:rsidRDefault="0002146E">
            <w:pPr>
              <w:ind w:firstLine="252"/>
              <w:jc w:val="both"/>
              <w:rPr>
                <w:b/>
                <w:caps/>
                <w:sz w:val="20"/>
                <w:szCs w:val="20"/>
              </w:rPr>
            </w:pPr>
          </w:p>
          <w:p w14:paraId="6E8E2BDF" w14:textId="77777777" w:rsidR="0002146E" w:rsidRDefault="00000000">
            <w:pPr>
              <w:widowControl w:val="0"/>
              <w:ind w:firstLine="252"/>
              <w:jc w:val="both"/>
              <w:rPr>
                <w:sz w:val="20"/>
                <w:szCs w:val="20"/>
              </w:rPr>
            </w:pPr>
            <w:r>
              <w:rPr>
                <w:sz w:val="20"/>
                <w:szCs w:val="20"/>
              </w:rPr>
              <w:t>12.1 Все споры и разногласия, которые могут возникнуть из настоящего контракта или в связи с ним, будут по возможности решаться между сторонами в претензионном порядке.</w:t>
            </w:r>
          </w:p>
          <w:p w14:paraId="5F360D5C" w14:textId="77777777" w:rsidR="0002146E" w:rsidRDefault="00000000">
            <w:pPr>
              <w:autoSpaceDE w:val="0"/>
              <w:ind w:firstLine="252"/>
              <w:jc w:val="both"/>
            </w:pPr>
            <w:r>
              <w:rPr>
                <w:sz w:val="20"/>
                <w:szCs w:val="20"/>
              </w:rPr>
              <w:t xml:space="preserve">12.2 </w:t>
            </w:r>
            <w:r>
              <w:rPr>
                <w:color w:val="000000"/>
                <w:sz w:val="20"/>
                <w:szCs w:val="20"/>
              </w:rPr>
              <w:t>В случае, если стороны не придут к соглашению, то споры подлежат рассмотрению в Экономическом суде г.Минска с применением материального права страны Покупателя</w:t>
            </w:r>
            <w:r>
              <w:rPr>
                <w:sz w:val="20"/>
                <w:szCs w:val="20"/>
              </w:rPr>
              <w:t xml:space="preserve">, решения которого являются </w:t>
            </w:r>
            <w:r>
              <w:rPr>
                <w:color w:val="FF0000"/>
                <w:sz w:val="20"/>
                <w:szCs w:val="20"/>
              </w:rPr>
              <w:t>окончательными и</w:t>
            </w:r>
            <w:r>
              <w:rPr>
                <w:sz w:val="20"/>
                <w:szCs w:val="20"/>
              </w:rPr>
              <w:t xml:space="preserve"> обязательными для обеих сторон.</w:t>
            </w:r>
          </w:p>
          <w:p w14:paraId="37AB6C4C" w14:textId="77777777" w:rsidR="0002146E" w:rsidRDefault="00000000">
            <w:pPr>
              <w:widowControl w:val="0"/>
              <w:ind w:firstLine="252"/>
              <w:jc w:val="both"/>
              <w:rPr>
                <w:sz w:val="20"/>
                <w:szCs w:val="20"/>
              </w:rPr>
            </w:pPr>
            <w:r>
              <w:rPr>
                <w:sz w:val="20"/>
                <w:szCs w:val="20"/>
              </w:rPr>
              <w:t>12.3 Место проведения судебных заседаний -     г. Минск.  Язык судопроизводства – русский.</w:t>
            </w:r>
          </w:p>
          <w:p w14:paraId="46666C56" w14:textId="77777777" w:rsidR="0002146E" w:rsidRDefault="0002146E">
            <w:pPr>
              <w:widowControl w:val="0"/>
              <w:ind w:firstLine="252"/>
              <w:jc w:val="both"/>
              <w:rPr>
                <w:sz w:val="20"/>
                <w:szCs w:val="20"/>
              </w:rPr>
            </w:pPr>
          </w:p>
          <w:p w14:paraId="6256F914" w14:textId="77777777" w:rsidR="0002146E" w:rsidRDefault="00000000">
            <w:pPr>
              <w:ind w:firstLine="252"/>
              <w:jc w:val="center"/>
              <w:rPr>
                <w:b/>
                <w:caps/>
                <w:sz w:val="20"/>
                <w:szCs w:val="20"/>
              </w:rPr>
            </w:pPr>
            <w:r>
              <w:rPr>
                <w:b/>
                <w:caps/>
                <w:sz w:val="20"/>
                <w:szCs w:val="20"/>
              </w:rPr>
              <w:t>13. ПроЧие условиЯ</w:t>
            </w:r>
          </w:p>
          <w:p w14:paraId="3D9E6C4D" w14:textId="77777777" w:rsidR="0002146E" w:rsidRDefault="0002146E">
            <w:pPr>
              <w:ind w:firstLine="252"/>
              <w:jc w:val="both"/>
              <w:rPr>
                <w:b/>
                <w:caps/>
                <w:sz w:val="20"/>
                <w:szCs w:val="20"/>
              </w:rPr>
            </w:pPr>
          </w:p>
          <w:p w14:paraId="01AD9F5E" w14:textId="77777777" w:rsidR="0002146E" w:rsidRDefault="00000000">
            <w:pPr>
              <w:widowControl w:val="0"/>
              <w:ind w:firstLine="252"/>
              <w:jc w:val="both"/>
              <w:rPr>
                <w:sz w:val="20"/>
                <w:szCs w:val="20"/>
              </w:rPr>
            </w:pPr>
            <w:r>
              <w:rPr>
                <w:sz w:val="20"/>
                <w:szCs w:val="20"/>
              </w:rPr>
              <w:t>13.1 Ни одна из сторон не имеет права передать третьему лицу права и обязанности по настоящему контракту без письменного согласия другой стороны.</w:t>
            </w:r>
          </w:p>
          <w:p w14:paraId="7CC78102" w14:textId="77777777" w:rsidR="0002146E" w:rsidRDefault="00000000">
            <w:pPr>
              <w:widowControl w:val="0"/>
              <w:ind w:firstLine="252"/>
              <w:jc w:val="both"/>
              <w:rPr>
                <w:sz w:val="20"/>
                <w:szCs w:val="20"/>
              </w:rPr>
            </w:pPr>
            <w:r>
              <w:rPr>
                <w:sz w:val="20"/>
                <w:szCs w:val="20"/>
              </w:rPr>
              <w:t>13.2 Все изменения и дополнения к настоящему контракту действительны лишь в том случае, если они совершены в письменной форме и подписаны обеими сторонами.</w:t>
            </w:r>
          </w:p>
          <w:p w14:paraId="0CAD1BD9" w14:textId="77777777" w:rsidR="0002146E" w:rsidRDefault="00000000">
            <w:pPr>
              <w:pStyle w:val="af0"/>
              <w:widowControl w:val="0"/>
              <w:spacing w:line="240" w:lineRule="auto"/>
              <w:ind w:firstLine="252"/>
              <w:jc w:val="both"/>
              <w:rPr>
                <w:i w:val="0"/>
                <w:sz w:val="20"/>
              </w:rPr>
            </w:pPr>
            <w:r>
              <w:rPr>
                <w:i w:val="0"/>
                <w:sz w:val="20"/>
              </w:rPr>
              <w:t>13.3 При истолковании положений настоящего контракта о базисных условиях поставки будут применяться Правила толкований терминов “Инкотермс 2010”, разработанные Международной торговой палатой, за исключением случаев, когда в контракте прямо предусмотрено иное.</w:t>
            </w:r>
          </w:p>
          <w:p w14:paraId="68121072" w14:textId="77777777" w:rsidR="0002146E" w:rsidRDefault="00000000">
            <w:pPr>
              <w:pStyle w:val="af0"/>
              <w:widowControl w:val="0"/>
              <w:spacing w:line="240" w:lineRule="auto"/>
              <w:ind w:firstLine="252"/>
              <w:jc w:val="both"/>
              <w:rPr>
                <w:i w:val="0"/>
                <w:sz w:val="20"/>
              </w:rPr>
            </w:pPr>
            <w:r>
              <w:rPr>
                <w:i w:val="0"/>
                <w:sz w:val="20"/>
              </w:rPr>
              <w:t xml:space="preserve"> 13.4 После подписания настоящего контракта все предыдущие переговоры теряют силу.</w:t>
            </w:r>
          </w:p>
          <w:p w14:paraId="180DE399" w14:textId="77777777" w:rsidR="0002146E" w:rsidRDefault="0002146E">
            <w:pPr>
              <w:widowControl w:val="0"/>
              <w:ind w:firstLine="252"/>
              <w:jc w:val="both"/>
              <w:rPr>
                <w:i/>
                <w:sz w:val="20"/>
                <w:szCs w:val="20"/>
              </w:rPr>
            </w:pPr>
          </w:p>
          <w:p w14:paraId="67E1138F" w14:textId="77777777" w:rsidR="0002146E" w:rsidRDefault="00000000">
            <w:pPr>
              <w:widowControl w:val="0"/>
              <w:ind w:firstLine="252"/>
              <w:jc w:val="both"/>
            </w:pPr>
            <w:r>
              <w:rPr>
                <w:sz w:val="20"/>
                <w:szCs w:val="20"/>
              </w:rPr>
              <w:t>13.5 Получение экспортных лицензий, если таковые потребуются, считается обязанностью Продавца</w:t>
            </w:r>
            <w:r>
              <w:rPr>
                <w:b/>
                <w:sz w:val="20"/>
                <w:szCs w:val="20"/>
              </w:rPr>
              <w:t>.</w:t>
            </w:r>
          </w:p>
          <w:p w14:paraId="40B850E2" w14:textId="77777777" w:rsidR="0002146E" w:rsidRDefault="00000000">
            <w:pPr>
              <w:widowControl w:val="0"/>
              <w:ind w:firstLine="252"/>
              <w:jc w:val="both"/>
            </w:pPr>
            <w:r>
              <w:rPr>
                <w:sz w:val="20"/>
                <w:szCs w:val="20"/>
              </w:rPr>
              <w:t>13.6 Получение импортных лицензий, если таковые потребуются, считается обязанностью Покупателя</w:t>
            </w:r>
            <w:r>
              <w:rPr>
                <w:b/>
                <w:sz w:val="20"/>
                <w:szCs w:val="20"/>
              </w:rPr>
              <w:t>.</w:t>
            </w:r>
            <w:r>
              <w:rPr>
                <w:sz w:val="20"/>
                <w:szCs w:val="20"/>
              </w:rPr>
              <w:t xml:space="preserve"> </w:t>
            </w:r>
          </w:p>
          <w:p w14:paraId="7A03B235" w14:textId="77777777" w:rsidR="0002146E" w:rsidRDefault="00000000">
            <w:pPr>
              <w:widowControl w:val="0"/>
              <w:jc w:val="both"/>
              <w:rPr>
                <w:sz w:val="20"/>
                <w:szCs w:val="20"/>
              </w:rPr>
            </w:pPr>
            <w:r>
              <w:rPr>
                <w:sz w:val="20"/>
                <w:szCs w:val="20"/>
              </w:rPr>
              <w:t xml:space="preserve">   13.7 Покупатель вправе в ходе исполнения настоящего контракта увеличить объем (количество) приобретаемых товаров, но не более чем на 10 %.</w:t>
            </w:r>
          </w:p>
          <w:p w14:paraId="7AD89FB9" w14:textId="77777777" w:rsidR="0002146E" w:rsidRDefault="00000000">
            <w:pPr>
              <w:widowControl w:val="0"/>
              <w:jc w:val="both"/>
              <w:rPr>
                <w:sz w:val="20"/>
                <w:szCs w:val="20"/>
              </w:rPr>
            </w:pPr>
            <w:r>
              <w:rPr>
                <w:sz w:val="20"/>
                <w:szCs w:val="20"/>
              </w:rPr>
              <w:t xml:space="preserve">  13.8 Настоящий контракт подписан в 2-х экземплярах, по одному экземпляру для каждой стороны, на русском языке.</w:t>
            </w:r>
          </w:p>
          <w:p w14:paraId="637481CD" w14:textId="77777777" w:rsidR="0002146E" w:rsidRDefault="00000000">
            <w:pPr>
              <w:widowControl w:val="0"/>
              <w:jc w:val="both"/>
              <w:rPr>
                <w:sz w:val="20"/>
                <w:szCs w:val="20"/>
              </w:rPr>
            </w:pPr>
            <w:r>
              <w:rPr>
                <w:sz w:val="20"/>
                <w:szCs w:val="20"/>
              </w:rPr>
              <w:t xml:space="preserve">  13.9 Вся переписка по настоящему контракту ведется на русском.</w:t>
            </w:r>
          </w:p>
          <w:p w14:paraId="07A49095" w14:textId="77777777" w:rsidR="0002146E" w:rsidRDefault="00000000">
            <w:pPr>
              <w:jc w:val="both"/>
            </w:pPr>
            <w:r>
              <w:rPr>
                <w:sz w:val="20"/>
                <w:szCs w:val="20"/>
              </w:rPr>
              <w:t xml:space="preserve">  13.10. Настоящий контракт, любое уведомление или другая информация, необходимая по нему или в связи с ним, предоставляемая одной стороной другой стороне, может быть вручена ей лично или послана (по почте, телеграммой, факсом или электронной почтой) по адресам, указанным в настоящем контракте. В случае изменения </w:t>
            </w:r>
            <w:r>
              <w:rPr>
                <w:sz w:val="20"/>
                <w:szCs w:val="20"/>
              </w:rPr>
              <w:lastRenderedPageBreak/>
              <w:t xml:space="preserve">адресов и реквизитов, стороны обязаны в течение 10 календарных дней со дня их изменения письменно уведомить об этом друг друга. </w:t>
            </w:r>
            <w:r>
              <w:rPr>
                <w:spacing w:val="-4"/>
                <w:sz w:val="20"/>
                <w:szCs w:val="20"/>
              </w:rPr>
              <w:t>В противном случае обязательства, исполненные в соответствии с реквизитами, указанными в контракте, считаются выполненными надлежащим образом.</w:t>
            </w:r>
          </w:p>
          <w:p w14:paraId="4F4B6850" w14:textId="77777777" w:rsidR="0002146E" w:rsidRDefault="00000000">
            <w:pPr>
              <w:widowControl w:val="0"/>
              <w:ind w:firstLine="252"/>
              <w:jc w:val="both"/>
              <w:rPr>
                <w:sz w:val="20"/>
                <w:szCs w:val="20"/>
              </w:rPr>
            </w:pPr>
            <w:r>
              <w:rPr>
                <w:sz w:val="20"/>
                <w:szCs w:val="20"/>
              </w:rPr>
              <w:t>13.12 Стороны признают юридическую силу документов, переданных по факсимильной связи.</w:t>
            </w:r>
          </w:p>
          <w:p w14:paraId="1AEDAA25" w14:textId="77777777" w:rsidR="0002146E" w:rsidRDefault="00000000">
            <w:pPr>
              <w:widowControl w:val="0"/>
              <w:ind w:firstLine="252"/>
              <w:jc w:val="both"/>
              <w:rPr>
                <w:sz w:val="20"/>
                <w:szCs w:val="20"/>
              </w:rPr>
            </w:pPr>
            <w:r>
              <w:rPr>
                <w:color w:val="000000"/>
                <w:sz w:val="20"/>
                <w:szCs w:val="20"/>
              </w:rPr>
              <w:t>Каждая из сторон обязана предоставить другой стороне оригиналы контракта, всех приложений к нему, дополнительных соглашений, протоколов разногласий и урегулирования разногласий в течение 20 календарных дней с даты их подписания.</w:t>
            </w:r>
          </w:p>
          <w:p w14:paraId="2AA50231" w14:textId="77777777" w:rsidR="0002146E" w:rsidRDefault="00000000">
            <w:pPr>
              <w:autoSpaceDE w:val="0"/>
              <w:ind w:firstLine="186"/>
              <w:jc w:val="both"/>
              <w:rPr>
                <w:color w:val="000000"/>
                <w:sz w:val="20"/>
                <w:szCs w:val="20"/>
              </w:rPr>
            </w:pPr>
            <w:r>
              <w:rPr>
                <w:color w:val="000000"/>
                <w:sz w:val="20"/>
                <w:szCs w:val="20"/>
              </w:rPr>
              <w:t>13.13 Стороны обязуются при подписании контракта не использовать факсимильное воспроизведение подписи с помощью механического или иного копирования, электронно-цифровой подписи, либо иного аналога собственноручной подписи.</w:t>
            </w:r>
          </w:p>
          <w:p w14:paraId="1751E6D9" w14:textId="77777777" w:rsidR="0002146E" w:rsidRDefault="00000000">
            <w:pPr>
              <w:ind w:firstLine="252"/>
              <w:jc w:val="both"/>
              <w:rPr>
                <w:sz w:val="20"/>
                <w:szCs w:val="20"/>
              </w:rPr>
            </w:pPr>
            <w:r>
              <w:rPr>
                <w:sz w:val="20"/>
                <w:szCs w:val="20"/>
              </w:rPr>
              <w:t>13.14 Контракт вступает в силу со дня его подписания обеими сторонами. Срок действия контракта действует до 20.12.2021г., а в части расчетов – до полного выполнения сторонами своих обязательств.</w:t>
            </w:r>
          </w:p>
          <w:p w14:paraId="3C11CC87" w14:textId="77777777" w:rsidR="0002146E" w:rsidRDefault="0002146E">
            <w:pPr>
              <w:ind w:firstLine="252"/>
              <w:jc w:val="both"/>
              <w:rPr>
                <w:sz w:val="20"/>
                <w:szCs w:val="20"/>
              </w:rPr>
            </w:pPr>
          </w:p>
          <w:p w14:paraId="11E02BA4" w14:textId="77777777" w:rsidR="0002146E" w:rsidRDefault="0002146E">
            <w:pPr>
              <w:widowControl w:val="0"/>
              <w:jc w:val="center"/>
              <w:rPr>
                <w:b/>
                <w:caps/>
                <w:sz w:val="20"/>
                <w:szCs w:val="20"/>
              </w:rPr>
            </w:pPr>
          </w:p>
          <w:p w14:paraId="5FF6E8D3" w14:textId="77777777" w:rsidR="0002146E" w:rsidRDefault="00000000">
            <w:pPr>
              <w:widowControl w:val="0"/>
              <w:jc w:val="center"/>
              <w:rPr>
                <w:sz w:val="20"/>
                <w:szCs w:val="20"/>
              </w:rPr>
            </w:pPr>
            <w:r>
              <w:rPr>
                <w:b/>
                <w:caps/>
                <w:sz w:val="20"/>
                <w:szCs w:val="20"/>
              </w:rPr>
              <w:t>14. Адреса и Реквизиты сторон</w:t>
            </w:r>
          </w:p>
          <w:p w14:paraId="1E4ED3FA" w14:textId="77777777" w:rsidR="0002146E" w:rsidRDefault="0002146E">
            <w:pPr>
              <w:widowControl w:val="0"/>
              <w:jc w:val="both"/>
              <w:rPr>
                <w:b/>
                <w:sz w:val="20"/>
                <w:szCs w:val="20"/>
              </w:rPr>
            </w:pPr>
          </w:p>
          <w:p w14:paraId="35F80BC8" w14:textId="77777777" w:rsidR="0002146E" w:rsidRDefault="0002146E">
            <w:pPr>
              <w:widowControl w:val="0"/>
              <w:jc w:val="both"/>
              <w:rPr>
                <w:b/>
                <w:sz w:val="20"/>
                <w:szCs w:val="20"/>
              </w:rPr>
            </w:pPr>
          </w:p>
          <w:p w14:paraId="07E8C4D6" w14:textId="77777777" w:rsidR="0002146E" w:rsidRDefault="0002146E">
            <w:pPr>
              <w:widowControl w:val="0"/>
              <w:jc w:val="both"/>
              <w:rPr>
                <w:b/>
                <w:sz w:val="20"/>
                <w:szCs w:val="20"/>
              </w:rPr>
            </w:pPr>
          </w:p>
          <w:p w14:paraId="07D3FCAB" w14:textId="77777777" w:rsidR="0002146E" w:rsidRPr="00006430" w:rsidRDefault="0002146E">
            <w:pPr>
              <w:rPr>
                <w:b/>
                <w:sz w:val="20"/>
                <w:szCs w:val="20"/>
              </w:rPr>
            </w:pPr>
          </w:p>
          <w:p w14:paraId="6A90E510" w14:textId="77777777" w:rsidR="0002146E" w:rsidRPr="00006430" w:rsidRDefault="0002146E">
            <w:pPr>
              <w:rPr>
                <w:b/>
                <w:sz w:val="20"/>
                <w:szCs w:val="20"/>
              </w:rPr>
            </w:pPr>
          </w:p>
          <w:p w14:paraId="53B098D0" w14:textId="77777777" w:rsidR="0002146E" w:rsidRPr="00006430" w:rsidRDefault="0002146E">
            <w:pPr>
              <w:rPr>
                <w:b/>
                <w:sz w:val="20"/>
                <w:szCs w:val="20"/>
              </w:rPr>
            </w:pPr>
          </w:p>
          <w:p w14:paraId="38E34306" w14:textId="77777777" w:rsidR="0002146E" w:rsidRPr="00006430" w:rsidRDefault="0002146E">
            <w:pPr>
              <w:rPr>
                <w:b/>
                <w:sz w:val="20"/>
                <w:szCs w:val="20"/>
              </w:rPr>
            </w:pPr>
          </w:p>
          <w:p w14:paraId="018F0065" w14:textId="77777777" w:rsidR="0002146E" w:rsidRPr="00006430" w:rsidRDefault="0002146E">
            <w:pPr>
              <w:rPr>
                <w:b/>
                <w:sz w:val="20"/>
                <w:szCs w:val="20"/>
              </w:rPr>
            </w:pPr>
          </w:p>
          <w:p w14:paraId="660ED38B" w14:textId="77777777" w:rsidR="0002146E" w:rsidRPr="00006430" w:rsidRDefault="0002146E">
            <w:pPr>
              <w:rPr>
                <w:b/>
                <w:sz w:val="20"/>
                <w:szCs w:val="20"/>
              </w:rPr>
            </w:pPr>
          </w:p>
          <w:p w14:paraId="61D665D2" w14:textId="77777777" w:rsidR="0002146E" w:rsidRPr="00006430" w:rsidRDefault="0002146E">
            <w:pPr>
              <w:rPr>
                <w:b/>
                <w:sz w:val="20"/>
                <w:szCs w:val="20"/>
              </w:rPr>
            </w:pPr>
          </w:p>
          <w:p w14:paraId="790D04EC" w14:textId="77777777" w:rsidR="0002146E" w:rsidRPr="00006430" w:rsidRDefault="0002146E">
            <w:pPr>
              <w:rPr>
                <w:b/>
                <w:sz w:val="20"/>
                <w:szCs w:val="20"/>
              </w:rPr>
            </w:pPr>
          </w:p>
          <w:p w14:paraId="0382D78F" w14:textId="77777777" w:rsidR="0002146E" w:rsidRDefault="00000000">
            <w:pPr>
              <w:widowControl w:val="0"/>
              <w:rPr>
                <w:b/>
                <w:sz w:val="20"/>
                <w:szCs w:val="20"/>
                <w:lang w:val="en-US"/>
              </w:rPr>
            </w:pPr>
            <w:r>
              <w:rPr>
                <w:b/>
                <w:sz w:val="20"/>
                <w:szCs w:val="20"/>
                <w:lang w:val="en-US"/>
              </w:rPr>
              <w:t>____________</w:t>
            </w:r>
          </w:p>
          <w:p w14:paraId="4D944C4F" w14:textId="77777777" w:rsidR="0002146E" w:rsidRDefault="0002146E">
            <w:pPr>
              <w:rPr>
                <w:b/>
                <w:sz w:val="20"/>
                <w:szCs w:val="20"/>
                <w:lang w:val="en-US"/>
              </w:rPr>
            </w:pPr>
          </w:p>
        </w:tc>
      </w:tr>
    </w:tbl>
    <w:p w14:paraId="38772847" w14:textId="77777777" w:rsidR="0002146E" w:rsidRDefault="0002146E">
      <w:pPr>
        <w:widowControl w:val="0"/>
        <w:rPr>
          <w:sz w:val="20"/>
          <w:szCs w:val="20"/>
          <w:lang w:val="en-US"/>
        </w:rPr>
      </w:pPr>
    </w:p>
    <w:p w14:paraId="4E50FCB7" w14:textId="77777777" w:rsidR="0002146E" w:rsidRDefault="0002146E">
      <w:pPr>
        <w:widowControl w:val="0"/>
        <w:rPr>
          <w:sz w:val="20"/>
          <w:szCs w:val="20"/>
          <w:lang w:val="en-US"/>
        </w:rPr>
      </w:pPr>
    </w:p>
    <w:p w14:paraId="56E7ED33" w14:textId="77777777" w:rsidR="0002146E" w:rsidRDefault="0002146E">
      <w:pPr>
        <w:rPr>
          <w:lang w:val="en-US"/>
        </w:rPr>
      </w:pPr>
    </w:p>
    <w:sectPr w:rsidR="0002146E">
      <w:footerReference w:type="default" r:id="rId7"/>
      <w:pgSz w:w="11906" w:h="16838"/>
      <w:pgMar w:top="426" w:right="851" w:bottom="1418" w:left="1701" w:header="0" w:footer="709"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E8D75" w14:textId="77777777" w:rsidR="002920F0" w:rsidRDefault="002920F0">
      <w:r>
        <w:separator/>
      </w:r>
    </w:p>
  </w:endnote>
  <w:endnote w:type="continuationSeparator" w:id="0">
    <w:p w14:paraId="38A92332" w14:textId="77777777" w:rsidR="002920F0" w:rsidRDefault="00292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C5908" w14:textId="3BAEB062" w:rsidR="0002146E" w:rsidRDefault="00000000">
    <w:pPr>
      <w:pStyle w:val="af9"/>
      <w:tabs>
        <w:tab w:val="clear" w:pos="4677"/>
        <w:tab w:val="clear" w:pos="9355"/>
        <w:tab w:val="left" w:pos="6285"/>
      </w:tabs>
      <w:ind w:right="360"/>
    </w:pPr>
    <w:r>
      <w:tab/>
    </w:r>
    <w:r w:rsidR="00006430">
      <w:rPr>
        <w:noProof/>
      </w:rPr>
      <w:pict w14:anchorId="15D21B2D">
        <v:shapetype id="_x0000_t202" coordsize="21600,21600" o:spt="202" path="m,l,21600r21600,l21600,xe">
          <v:stroke joinstyle="miter"/>
          <v:path gradientshapeok="t" o:connecttype="rect"/>
        </v:shapetype>
        <v:shape id="Врезка1" o:spid="_x0000_s1025" type="#_x0000_t202" style="position:absolute;left:0;text-align:left;margin-left:-8.2pt;margin-top:.05pt;width:43pt;height:17.2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3NVoQEAAEQDAAAOAAAAZHJzL2Uyb0RvYy54bWysUttu2zAMfR/QfxD03sgJ1m4z4hRdixQD&#10;hq1A1w+QZSkWIIsCpcbO34+Scym2t2F+oHnTIQ/J9d00OLbXGC34hi8XFWfaK+is3zX89df2+jNn&#10;MUnfSQdeN/ygI7/bXH1Yj6HWK+jBdRoZgfhYj6HhfUqhFiKqXg8yLiBoT0EDOMhEJu5Eh3Ik9MGJ&#10;VVXdihGwCwhKx0jexznINwXfGK3ST2OiTsw1nHpLRWKRbZZis5b1DmXorTq2If+hi0FaT0XPUI8y&#10;SfaG9i+owSqECCYtFAwCjLFKFw7EZln9weall0EXLjScGM5jiv8PVv3Yv4RnZGn6ChMtMA9kDLGO&#10;5Mx8JoND/lOnjOI0wsN5bHpKTJHz5uPtsqKIotBq+aX6dJNRxOVxwJieNAwsKw1H2koZltx/j2lO&#10;PaXkWhGc7bbWuWLgrn1wyPaSNrgt3/zWhV7O3rJFKhfn1FL6HYa48MlamtrpSLKF7kDc3TdPE83X&#10;cVLwpLQnRXrVA93N3LiH+7cExpbmM+iMRJWzQasqPRzPKt/Ce7tkXY5/8xsAAP//AwBQSwMEFAAG&#10;AAgAAAAhAJvvbWDXAAAAAwEAAA8AAABkcnMvZG93bnJldi54bWxMj8FOwzAMhu9Ie4fISNxYyphK&#10;1zWdxhBcEQVp16zxmqqNUzXZVt5+3gmOv3/r8+diM7lenHEMrScFT/MEBFLtTUuNgp/v98cMRIia&#10;jO49oYJfDLApZ3eFzo2/0Beeq9gIhlDItQIb45BLGWqLToe5H5C4O/rR6chxbKQZ9YXhrpeLJEml&#10;0y3xBasH3Fmsu+rkFDx/Ll724aN62w17XHVZeO2OZJV6uJ+2axARp/i3DDd9VoeSnQ7+RCaIXgE/&#10;Em9TwV2Wcjowd5mCLAv53728AgAA//8DAFBLAQItABQABgAIAAAAIQC2gziS/gAAAOEBAAATAAAA&#10;AAAAAAAAAAAAAAAAAABbQ29udGVudF9UeXBlc10ueG1sUEsBAi0AFAAGAAgAAAAhADj9If/WAAAA&#10;lAEAAAsAAAAAAAAAAAAAAAAALwEAAF9yZWxzLy5yZWxzUEsBAi0AFAAGAAgAAAAhAIafc1WhAQAA&#10;RAMAAA4AAAAAAAAAAAAAAAAALgIAAGRycy9lMm9Eb2MueG1sUEsBAi0AFAAGAAgAAAAhAJvvbWDX&#10;AAAAAwEAAA8AAAAAAAAAAAAAAAAA+wMAAGRycy9kb3ducmV2LnhtbFBLBQYAAAAABAAEAPMAAAD/&#10;BAAAAAA=&#10;" o:allowincell="f" stroked="f">
          <v:fill opacity="0"/>
          <v:textbox inset="0,0,0,0">
            <w:txbxContent>
              <w:p w14:paraId="3560ACC8" w14:textId="77777777" w:rsidR="0002146E" w:rsidRDefault="00000000">
                <w:pPr>
                  <w:pStyle w:val="af9"/>
                  <w:rPr>
                    <w:rStyle w:val="ad"/>
                  </w:rPr>
                </w:pPr>
                <w:r>
                  <w:rPr>
                    <w:rStyle w:val="ad"/>
                  </w:rPr>
                  <w:fldChar w:fldCharType="begin"/>
                </w:r>
                <w:r>
                  <w:rPr>
                    <w:rStyle w:val="ad"/>
                  </w:rPr>
                  <w:instrText xml:space="preserve"> PAGE </w:instrText>
                </w:r>
                <w:r>
                  <w:rPr>
                    <w:rStyle w:val="ad"/>
                  </w:rPr>
                  <w:fldChar w:fldCharType="separate"/>
                </w:r>
                <w:r>
                  <w:rPr>
                    <w:rStyle w:val="ad"/>
                  </w:rPr>
                  <w:t>7</w:t>
                </w:r>
                <w:r>
                  <w:rPr>
                    <w:rStyle w:val="ad"/>
                  </w:rPr>
                  <w:fldChar w:fldCharType="end"/>
                </w:r>
              </w:p>
            </w:txbxContent>
          </v:textbox>
          <w10:wrap type="square"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65C78" w14:textId="77777777" w:rsidR="002920F0" w:rsidRDefault="002920F0">
      <w:r>
        <w:separator/>
      </w:r>
    </w:p>
  </w:footnote>
  <w:footnote w:type="continuationSeparator" w:id="0">
    <w:p w14:paraId="44F7B0AA" w14:textId="77777777" w:rsidR="002920F0" w:rsidRDefault="002920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E4485"/>
    <w:multiLevelType w:val="multilevel"/>
    <w:tmpl w:val="CF2A207A"/>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pStyle w:val="5"/>
      <w:suff w:val="nothing"/>
      <w:lvlText w:val=""/>
      <w:lvlJc w:val="left"/>
      <w:pPr>
        <w:tabs>
          <w:tab w:val="num" w:pos="0"/>
        </w:tabs>
        <w:ind w:left="0" w:firstLine="0"/>
      </w:pPr>
    </w:lvl>
    <w:lvl w:ilvl="5">
      <w:start w:val="1"/>
      <w:numFmt w:val="none"/>
      <w:pStyle w:val="6"/>
      <w:suff w:val="nothing"/>
      <w:lvlText w:val=""/>
      <w:lvlJc w:val="left"/>
      <w:pPr>
        <w:tabs>
          <w:tab w:val="num" w:pos="0"/>
        </w:tabs>
        <w:ind w:left="0" w:firstLine="0"/>
      </w:pPr>
    </w:lvl>
    <w:lvl w:ilvl="6">
      <w:start w:val="1"/>
      <w:numFmt w:val="none"/>
      <w:pStyle w:val="7"/>
      <w:suff w:val="nothing"/>
      <w:lvlText w:val=""/>
      <w:lvlJc w:val="left"/>
      <w:pPr>
        <w:tabs>
          <w:tab w:val="num" w:pos="0"/>
        </w:tabs>
        <w:ind w:left="0" w:firstLine="0"/>
      </w:pPr>
    </w:lvl>
    <w:lvl w:ilvl="7">
      <w:start w:val="1"/>
      <w:numFmt w:val="none"/>
      <w:pStyle w:val="8"/>
      <w:suff w:val="nothing"/>
      <w:lvlText w:val=""/>
      <w:lvlJc w:val="left"/>
      <w:pPr>
        <w:tabs>
          <w:tab w:val="num" w:pos="0"/>
        </w:tabs>
        <w:ind w:left="0" w:firstLine="0"/>
      </w:pPr>
    </w:lvl>
    <w:lvl w:ilvl="8">
      <w:start w:val="1"/>
      <w:numFmt w:val="none"/>
      <w:pStyle w:val="9"/>
      <w:suff w:val="nothing"/>
      <w:lvlText w:val=""/>
      <w:lvlJc w:val="left"/>
      <w:pPr>
        <w:tabs>
          <w:tab w:val="num" w:pos="0"/>
        </w:tabs>
        <w:ind w:left="0" w:firstLine="0"/>
      </w:pPr>
    </w:lvl>
  </w:abstractNum>
  <w:abstractNum w:abstractNumId="1" w15:restartNumberingAfterBreak="0">
    <w:nsid w:val="279251E0"/>
    <w:multiLevelType w:val="multilevel"/>
    <w:tmpl w:val="A96413AC"/>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9917968">
    <w:abstractNumId w:val="0"/>
  </w:num>
  <w:num w:numId="2" w16cid:durableId="13204272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oNotTrackMoves/>
  <w:defaultTabStop w:val="708"/>
  <w:autoHyphenation/>
  <w:hyphenationZone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146E"/>
    <w:rsid w:val="00006430"/>
    <w:rsid w:val="0002146E"/>
    <w:rsid w:val="002920F0"/>
    <w:rsid w:val="00664A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A9D77"/>
  <w15:docId w15:val="{59EE7C71-D223-42F3-8E60-AB0B0708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pPr>
    <w:rPr>
      <w:rFonts w:ascii="Times New Roman" w:eastAsia="Times New Roman" w:hAnsi="Times New Roman" w:cs="Times New Roman"/>
      <w:sz w:val="24"/>
      <w:szCs w:val="24"/>
      <w:lang w:eastAsia="zh-CN"/>
    </w:rPr>
  </w:style>
  <w:style w:type="paragraph" w:styleId="1">
    <w:name w:val="heading 1"/>
    <w:basedOn w:val="a"/>
    <w:next w:val="a"/>
    <w:uiPriority w:val="9"/>
    <w:qFormat/>
    <w:pPr>
      <w:numPr>
        <w:numId w:val="1"/>
      </w:numPr>
      <w:autoSpaceDE w:val="0"/>
      <w:ind w:left="6237"/>
      <w:jc w:val="both"/>
      <w:outlineLvl w:val="0"/>
    </w:pPr>
    <w:rPr>
      <w:b/>
      <w:color w:val="000000"/>
    </w:rPr>
  </w:style>
  <w:style w:type="paragraph" w:styleId="2">
    <w:name w:val="heading 2"/>
    <w:basedOn w:val="a"/>
    <w:next w:val="a"/>
    <w:uiPriority w:val="9"/>
    <w:semiHidden/>
    <w:unhideWhenUsed/>
    <w:qFormat/>
    <w:pPr>
      <w:keepNext/>
      <w:numPr>
        <w:ilvl w:val="1"/>
        <w:numId w:val="1"/>
      </w:numPr>
      <w:spacing w:line="280" w:lineRule="exact"/>
      <w:jc w:val="both"/>
      <w:outlineLvl w:val="1"/>
    </w:pPr>
    <w:rPr>
      <w:vanish/>
      <w:color w:val="FF00FF"/>
      <w:sz w:val="30"/>
      <w:szCs w:val="20"/>
    </w:rPr>
  </w:style>
  <w:style w:type="paragraph" w:styleId="3">
    <w:name w:val="heading 3"/>
    <w:basedOn w:val="a"/>
    <w:next w:val="a"/>
    <w:uiPriority w:val="9"/>
    <w:semiHidden/>
    <w:unhideWhenUsed/>
    <w:qFormat/>
    <w:pPr>
      <w:keepNext/>
      <w:numPr>
        <w:ilvl w:val="2"/>
        <w:numId w:val="1"/>
      </w:numPr>
      <w:jc w:val="both"/>
      <w:outlineLvl w:val="2"/>
    </w:pPr>
    <w:rPr>
      <w:szCs w:val="20"/>
    </w:rPr>
  </w:style>
  <w:style w:type="paragraph" w:styleId="4">
    <w:name w:val="heading 4"/>
    <w:basedOn w:val="a"/>
    <w:next w:val="a"/>
    <w:uiPriority w:val="9"/>
    <w:semiHidden/>
    <w:unhideWhenUsed/>
    <w:qFormat/>
    <w:pPr>
      <w:keepNext/>
      <w:numPr>
        <w:ilvl w:val="3"/>
        <w:numId w:val="1"/>
      </w:numPr>
      <w:autoSpaceDE w:val="0"/>
      <w:jc w:val="center"/>
      <w:outlineLvl w:val="3"/>
    </w:pPr>
    <w:rPr>
      <w:b/>
      <w:sz w:val="22"/>
      <w:szCs w:val="20"/>
    </w:rPr>
  </w:style>
  <w:style w:type="paragraph" w:styleId="5">
    <w:name w:val="heading 5"/>
    <w:basedOn w:val="a"/>
    <w:next w:val="a"/>
    <w:uiPriority w:val="9"/>
    <w:semiHidden/>
    <w:unhideWhenUsed/>
    <w:qFormat/>
    <w:pPr>
      <w:keepNext/>
      <w:numPr>
        <w:ilvl w:val="4"/>
        <w:numId w:val="1"/>
      </w:numPr>
      <w:ind w:firstLine="709"/>
      <w:jc w:val="center"/>
      <w:outlineLvl w:val="4"/>
    </w:pPr>
    <w:rPr>
      <w:b/>
      <w:sz w:val="30"/>
      <w:szCs w:val="20"/>
    </w:rPr>
  </w:style>
  <w:style w:type="paragraph" w:styleId="6">
    <w:name w:val="heading 6"/>
    <w:basedOn w:val="a"/>
    <w:next w:val="a"/>
    <w:uiPriority w:val="9"/>
    <w:semiHidden/>
    <w:unhideWhenUsed/>
    <w:qFormat/>
    <w:pPr>
      <w:keepNext/>
      <w:numPr>
        <w:ilvl w:val="5"/>
        <w:numId w:val="1"/>
      </w:numPr>
      <w:ind w:firstLine="709"/>
      <w:jc w:val="center"/>
      <w:outlineLvl w:val="5"/>
    </w:pPr>
    <w:rPr>
      <w:b/>
      <w:sz w:val="32"/>
      <w:szCs w:val="20"/>
    </w:rPr>
  </w:style>
  <w:style w:type="paragraph" w:styleId="7">
    <w:name w:val="heading 7"/>
    <w:basedOn w:val="a"/>
    <w:next w:val="a"/>
    <w:qFormat/>
    <w:pPr>
      <w:keepNext/>
      <w:numPr>
        <w:ilvl w:val="6"/>
        <w:numId w:val="1"/>
      </w:numPr>
      <w:tabs>
        <w:tab w:val="left" w:pos="1134"/>
      </w:tabs>
      <w:autoSpaceDE w:val="0"/>
      <w:spacing w:after="222"/>
      <w:ind w:left="567" w:firstLine="284"/>
      <w:outlineLvl w:val="6"/>
    </w:pPr>
    <w:rPr>
      <w:sz w:val="30"/>
      <w:szCs w:val="20"/>
    </w:rPr>
  </w:style>
  <w:style w:type="paragraph" w:styleId="8">
    <w:name w:val="heading 8"/>
    <w:basedOn w:val="a"/>
    <w:next w:val="a"/>
    <w:qFormat/>
    <w:pPr>
      <w:keepNext/>
      <w:keepLines/>
      <w:numPr>
        <w:ilvl w:val="7"/>
        <w:numId w:val="1"/>
      </w:numPr>
      <w:spacing w:before="40"/>
      <w:outlineLvl w:val="7"/>
    </w:pPr>
    <w:rPr>
      <w:rFonts w:ascii="Calibri Light" w:hAnsi="Calibri Light" w:cs="Calibri Light"/>
      <w:color w:val="272727"/>
      <w:sz w:val="21"/>
      <w:szCs w:val="21"/>
    </w:rPr>
  </w:style>
  <w:style w:type="paragraph" w:styleId="9">
    <w:name w:val="heading 9"/>
    <w:basedOn w:val="a"/>
    <w:next w:val="a"/>
    <w:qFormat/>
    <w:pPr>
      <w:keepNext/>
      <w:numPr>
        <w:ilvl w:val="8"/>
        <w:numId w:val="1"/>
      </w:numPr>
      <w:autoSpaceDE w:val="0"/>
      <w:outlineLvl w:val="8"/>
    </w:pPr>
    <w:rPr>
      <w:sz w:val="3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1z0">
    <w:name w:val="WW8Num1z0"/>
    <w:qFormat/>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Times New Roman" w:eastAsia="Times New Roman" w:hAnsi="Times New Roman" w:cs="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style>
  <w:style w:type="character" w:customStyle="1" w:styleId="WW8Num6z0">
    <w:name w:val="WW8Num6z0"/>
    <w:qFormat/>
    <w:rPr>
      <w:rFonts w:ascii="Symbol" w:hAnsi="Symbol" w:cs="Symbol"/>
    </w:rPr>
  </w:style>
  <w:style w:type="character" w:customStyle="1" w:styleId="WW8Num7z0">
    <w:name w:val="WW8Num7z0"/>
    <w:qFormat/>
  </w:style>
  <w:style w:type="character" w:customStyle="1" w:styleId="WW8Num8z0">
    <w:name w:val="WW8Num8z0"/>
    <w:qFormat/>
    <w:rPr>
      <w:rFonts w:ascii="Times New Roman" w:eastAsia="Times New Roman" w:hAnsi="Times New Roman" w:cs="Times New Roman"/>
      <w:i w:val="0"/>
      <w:color w:val="00000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2">
    <w:name w:val="WW8Num9z2"/>
    <w:qFormat/>
    <w:rPr>
      <w:rFonts w:ascii="Wingdings" w:hAnsi="Wingdings" w:cs="Wingdings"/>
    </w:rPr>
  </w:style>
  <w:style w:type="character" w:customStyle="1" w:styleId="WW8Num10z1">
    <w:name w:val="WW8Num10z1"/>
    <w:qFormat/>
    <w:rPr>
      <w:rFonts w:ascii="Wingdings" w:hAnsi="Wingdings" w:cs="Wingdings"/>
    </w:rPr>
  </w:style>
  <w:style w:type="character" w:customStyle="1" w:styleId="WW8Num11z0">
    <w:name w:val="WW8Num11z0"/>
    <w:qFormat/>
  </w:style>
  <w:style w:type="character" w:customStyle="1" w:styleId="WW8Num11z1">
    <w:name w:val="WW8Num11z1"/>
    <w:qFormat/>
    <w:rPr>
      <w:b w:val="0"/>
      <w:color w:val="000000"/>
    </w:rPr>
  </w:style>
  <w:style w:type="character" w:customStyle="1" w:styleId="WW8Num12z0">
    <w:name w:val="WW8Num12z0"/>
    <w:qFormat/>
    <w:rPr>
      <w:rFonts w:ascii="Wingdings" w:hAnsi="Wingdings" w:cs="Wingdings"/>
    </w:rPr>
  </w:style>
  <w:style w:type="character" w:customStyle="1" w:styleId="WW8Num12z3">
    <w:name w:val="WW8Num12z3"/>
    <w:qFormat/>
    <w:rPr>
      <w:rFonts w:ascii="Symbol" w:hAnsi="Symbol" w:cs="Symbol"/>
    </w:rPr>
  </w:style>
  <w:style w:type="character" w:customStyle="1" w:styleId="WW8Num12z4">
    <w:name w:val="WW8Num12z4"/>
    <w:qFormat/>
    <w:rPr>
      <w:rFonts w:ascii="Courier New" w:hAnsi="Courier New" w:cs="Courier New"/>
    </w:rPr>
  </w:style>
  <w:style w:type="character" w:customStyle="1" w:styleId="WW8Num13z0">
    <w:name w:val="WW8Num13z0"/>
    <w:qFormat/>
    <w:rPr>
      <w:rFonts w:cs="Times New Roman"/>
    </w:rPr>
  </w:style>
  <w:style w:type="character" w:customStyle="1" w:styleId="WW8Num13z1">
    <w:name w:val="WW8Num13z1"/>
    <w:qFormat/>
    <w:rPr>
      <w:rFonts w:cs="Times New Roman"/>
    </w:rPr>
  </w:style>
  <w:style w:type="character" w:customStyle="1" w:styleId="WW8Num14z0">
    <w:name w:val="WW8Num14z0"/>
    <w:qFormat/>
  </w:style>
  <w:style w:type="character" w:customStyle="1" w:styleId="WW8Num14z1">
    <w:name w:val="WW8Num14z1"/>
    <w:qFormat/>
    <w:rPr>
      <w:i w:val="0"/>
      <w:sz w:val="24"/>
      <w:szCs w:val="24"/>
    </w:rPr>
  </w:style>
  <w:style w:type="character" w:customStyle="1" w:styleId="WW8Num15z0">
    <w:name w:val="WW8Num15z0"/>
    <w:qFormat/>
  </w:style>
  <w:style w:type="character" w:customStyle="1" w:styleId="WW8Num16z0">
    <w:name w:val="WW8Num16z0"/>
    <w:qFormat/>
  </w:style>
  <w:style w:type="character" w:customStyle="1" w:styleId="WW8Num17z0">
    <w:name w:val="WW8Num17z0"/>
    <w:qFormat/>
  </w:style>
  <w:style w:type="character" w:customStyle="1" w:styleId="WW8Num18z0">
    <w:name w:val="WW8Num18z0"/>
    <w:qFormat/>
  </w:style>
  <w:style w:type="character" w:customStyle="1" w:styleId="WW8Num19z0">
    <w:name w:val="WW8Num19z0"/>
    <w:qFormat/>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style>
  <w:style w:type="character" w:customStyle="1" w:styleId="WW8Num24z0">
    <w:name w:val="WW8Num24z0"/>
    <w:qFormat/>
  </w:style>
  <w:style w:type="character" w:customStyle="1" w:styleId="WW8Num25z0">
    <w:name w:val="WW8Num25z0"/>
    <w:qFormat/>
  </w:style>
  <w:style w:type="character" w:customStyle="1" w:styleId="WW8Num25z2">
    <w:name w:val="WW8Num25z2"/>
    <w:qFormat/>
    <w:rPr>
      <w:rFonts w:ascii="Times New Roman" w:eastAsia="Times New Roman" w:hAnsi="Times New Roman" w:cs="Times New Roman"/>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30z0">
    <w:name w:val="WW8Num30z0"/>
    <w:qFormat/>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style>
  <w:style w:type="character" w:customStyle="1" w:styleId="WW8Num38z0">
    <w:name w:val="WW8Num38z0"/>
    <w:qFormat/>
    <w:rPr>
      <w:rFonts w:ascii="Symbol" w:hAnsi="Symbol" w:cs="Symbol"/>
    </w:rPr>
  </w:style>
  <w:style w:type="character" w:customStyle="1" w:styleId="WW8Num38z1">
    <w:name w:val="WW8Num38z1"/>
    <w:qFormat/>
    <w:rPr>
      <w:rFonts w:ascii="Courier New" w:hAnsi="Courier New" w:cs="Courier New"/>
    </w:rPr>
  </w:style>
  <w:style w:type="character" w:customStyle="1" w:styleId="WW8Num38z2">
    <w:name w:val="WW8Num38z2"/>
    <w:qFormat/>
    <w:rPr>
      <w:rFonts w:ascii="Wingdings" w:hAnsi="Wingdings" w:cs="Wingdings"/>
    </w:rPr>
  </w:style>
  <w:style w:type="character" w:customStyle="1" w:styleId="10">
    <w:name w:val="Заголовок 1 Знак"/>
    <w:qFormat/>
    <w:rPr>
      <w:b/>
      <w:color w:val="000000"/>
      <w:sz w:val="24"/>
      <w:szCs w:val="24"/>
    </w:rPr>
  </w:style>
  <w:style w:type="character" w:customStyle="1" w:styleId="20">
    <w:name w:val="Заголовок 2 Знак"/>
    <w:qFormat/>
    <w:rPr>
      <w:vanish/>
      <w:color w:val="FF00FF"/>
      <w:sz w:val="30"/>
      <w:lang w:val="ru-RU" w:bidi="ar-SA"/>
    </w:rPr>
  </w:style>
  <w:style w:type="character" w:customStyle="1" w:styleId="30">
    <w:name w:val="Заголовок 3 Знак"/>
    <w:qFormat/>
    <w:rPr>
      <w:sz w:val="24"/>
      <w:lang w:val="ru-RU" w:bidi="ar-SA"/>
    </w:rPr>
  </w:style>
  <w:style w:type="character" w:customStyle="1" w:styleId="40">
    <w:name w:val="Заголовок 4 Знак"/>
    <w:qFormat/>
    <w:rPr>
      <w:b/>
      <w:sz w:val="22"/>
      <w:lang w:val="ru-RU" w:bidi="ar-SA"/>
    </w:rPr>
  </w:style>
  <w:style w:type="character" w:customStyle="1" w:styleId="50">
    <w:name w:val="Заголовок 5 Знак"/>
    <w:qFormat/>
    <w:rPr>
      <w:b/>
      <w:sz w:val="30"/>
      <w:lang w:val="ru-RU" w:bidi="ar-SA"/>
    </w:rPr>
  </w:style>
  <w:style w:type="character" w:customStyle="1" w:styleId="60">
    <w:name w:val="Заголовок 6 Знак"/>
    <w:qFormat/>
    <w:rPr>
      <w:b/>
      <w:sz w:val="32"/>
      <w:lang w:val="ru-RU" w:bidi="ar-SA"/>
    </w:rPr>
  </w:style>
  <w:style w:type="character" w:customStyle="1" w:styleId="70">
    <w:name w:val="Заголовок 7 Знак"/>
    <w:qFormat/>
    <w:rPr>
      <w:sz w:val="30"/>
      <w:lang w:val="ru-RU" w:bidi="ar-SA"/>
    </w:rPr>
  </w:style>
  <w:style w:type="character" w:customStyle="1" w:styleId="80">
    <w:name w:val="Заголовок 8 Знак"/>
    <w:qFormat/>
    <w:rPr>
      <w:rFonts w:ascii="Calibri Light" w:hAnsi="Calibri Light" w:cs="Calibri Light"/>
      <w:color w:val="272727"/>
      <w:sz w:val="21"/>
      <w:szCs w:val="21"/>
      <w:lang w:val="ru-RU" w:bidi="ar-SA"/>
    </w:rPr>
  </w:style>
  <w:style w:type="character" w:customStyle="1" w:styleId="90">
    <w:name w:val="Заголовок 9 Знак"/>
    <w:qFormat/>
    <w:rPr>
      <w:sz w:val="30"/>
      <w:lang w:val="ru-RU" w:bidi="ar-SA"/>
    </w:rPr>
  </w:style>
  <w:style w:type="character" w:customStyle="1" w:styleId="a3">
    <w:name w:val="Текст концевой сноски Знак"/>
    <w:qFormat/>
    <w:rPr>
      <w:lang w:val="ru-RU" w:bidi="ar-SA"/>
    </w:rPr>
  </w:style>
  <w:style w:type="character" w:customStyle="1" w:styleId="a4">
    <w:name w:val="Текст сноски Знак"/>
    <w:qFormat/>
    <w:rPr>
      <w:lang w:val="ru-RU" w:bidi="ar-SA"/>
    </w:rPr>
  </w:style>
  <w:style w:type="character" w:customStyle="1" w:styleId="a5">
    <w:name w:val="Текст выноски Знак"/>
    <w:qFormat/>
    <w:rPr>
      <w:rFonts w:ascii="Tahoma" w:hAnsi="Tahoma" w:cs="Tahoma"/>
      <w:sz w:val="16"/>
      <w:szCs w:val="16"/>
      <w:lang w:val="ru-RU" w:bidi="ar-SA"/>
    </w:rPr>
  </w:style>
  <w:style w:type="character" w:customStyle="1" w:styleId="a6">
    <w:name w:val="Верхний колонтитул Знак"/>
    <w:qFormat/>
    <w:rPr>
      <w:sz w:val="30"/>
      <w:szCs w:val="22"/>
      <w:lang w:val="ru-RU" w:bidi="ar-SA"/>
    </w:rPr>
  </w:style>
  <w:style w:type="character" w:customStyle="1" w:styleId="a7">
    <w:name w:val="Нижний колонтитул Знак"/>
    <w:qFormat/>
    <w:rPr>
      <w:sz w:val="30"/>
      <w:szCs w:val="22"/>
      <w:lang w:val="ru-RU" w:bidi="ar-SA"/>
    </w:rPr>
  </w:style>
  <w:style w:type="character" w:customStyle="1" w:styleId="a8">
    <w:name w:val="Основной текст Знак"/>
    <w:qFormat/>
    <w:rPr>
      <w:i/>
      <w:sz w:val="30"/>
      <w:lang w:val="ru-RU" w:bidi="ar-SA"/>
    </w:rPr>
  </w:style>
  <w:style w:type="character" w:customStyle="1" w:styleId="31">
    <w:name w:val="Основной текст с отступом 3 Знак"/>
    <w:qFormat/>
    <w:rPr>
      <w:sz w:val="16"/>
      <w:szCs w:val="16"/>
      <w:lang w:val="ru-RU" w:bidi="ar-SA"/>
    </w:rPr>
  </w:style>
  <w:style w:type="character" w:customStyle="1" w:styleId="21">
    <w:name w:val="Основной текст 2 Знак"/>
    <w:qFormat/>
    <w:rPr>
      <w:sz w:val="24"/>
      <w:szCs w:val="24"/>
      <w:lang w:val="ru-RU" w:bidi="ar-SA"/>
    </w:rPr>
  </w:style>
  <w:style w:type="character" w:customStyle="1" w:styleId="22">
    <w:name w:val="Основной текст с отступом 2 Знак"/>
    <w:qFormat/>
    <w:rPr>
      <w:sz w:val="30"/>
      <w:lang w:val="ru-RU" w:bidi="ar-SA"/>
    </w:rPr>
  </w:style>
  <w:style w:type="character" w:customStyle="1" w:styleId="32">
    <w:name w:val="Основной текст 3 Знак"/>
    <w:qFormat/>
    <w:rPr>
      <w:sz w:val="30"/>
      <w:lang w:val="ru-RU" w:bidi="ar-SA"/>
    </w:rPr>
  </w:style>
  <w:style w:type="character" w:customStyle="1" w:styleId="a9">
    <w:name w:val="Название Знак"/>
    <w:qFormat/>
    <w:rPr>
      <w:b/>
      <w:sz w:val="32"/>
      <w:lang w:val="ru-RU" w:bidi="ar-SA"/>
    </w:rPr>
  </w:style>
  <w:style w:type="character" w:customStyle="1" w:styleId="aa">
    <w:name w:val="Основной текст с отступом Знак"/>
    <w:qFormat/>
    <w:rPr>
      <w:sz w:val="24"/>
      <w:lang w:val="ru-RU" w:bidi="ar-SA"/>
    </w:rPr>
  </w:style>
  <w:style w:type="character" w:customStyle="1" w:styleId="11">
    <w:name w:val="Обычный1 Знак"/>
    <w:qFormat/>
    <w:rPr>
      <w:lang w:val="ru-RU" w:bidi="ar-SA"/>
    </w:rPr>
  </w:style>
  <w:style w:type="character" w:styleId="ab">
    <w:name w:val="Hyperlink"/>
    <w:rPr>
      <w:color w:val="0000FF"/>
      <w:u w:val="single"/>
    </w:rPr>
  </w:style>
  <w:style w:type="character" w:customStyle="1" w:styleId="hps">
    <w:name w:val="hps"/>
    <w:basedOn w:val="a0"/>
    <w:qFormat/>
  </w:style>
  <w:style w:type="character" w:styleId="ac">
    <w:name w:val="Emphasis"/>
    <w:qFormat/>
    <w:rPr>
      <w:i/>
      <w:iCs/>
    </w:rPr>
  </w:style>
  <w:style w:type="character" w:customStyle="1" w:styleId="hpsatn">
    <w:name w:val="hps atn"/>
    <w:basedOn w:val="a0"/>
    <w:qFormat/>
  </w:style>
  <w:style w:type="character" w:customStyle="1" w:styleId="atn">
    <w:name w:val="atn"/>
    <w:basedOn w:val="a0"/>
    <w:qFormat/>
  </w:style>
  <w:style w:type="character" w:customStyle="1" w:styleId="qfod-txtt">
    <w:name w:val="qfod-txtt"/>
    <w:basedOn w:val="a0"/>
    <w:qFormat/>
  </w:style>
  <w:style w:type="character" w:styleId="ad">
    <w:name w:val="page number"/>
    <w:basedOn w:val="a0"/>
  </w:style>
  <w:style w:type="character" w:customStyle="1" w:styleId="st">
    <w:name w:val="st"/>
    <w:basedOn w:val="a0"/>
    <w:qFormat/>
  </w:style>
  <w:style w:type="character" w:styleId="ae">
    <w:name w:val="Unresolved Mention"/>
    <w:qFormat/>
    <w:rPr>
      <w:color w:val="605E5C"/>
      <w:shd w:val="clear" w:color="auto" w:fill="E1DFDD"/>
    </w:rPr>
  </w:style>
  <w:style w:type="paragraph" w:styleId="af">
    <w:name w:val="Title"/>
    <w:basedOn w:val="a"/>
    <w:next w:val="af0"/>
    <w:uiPriority w:val="10"/>
    <w:qFormat/>
    <w:pPr>
      <w:autoSpaceDE w:val="0"/>
      <w:spacing w:before="3996" w:after="444"/>
      <w:jc w:val="center"/>
    </w:pPr>
    <w:rPr>
      <w:b/>
      <w:sz w:val="32"/>
      <w:szCs w:val="20"/>
    </w:rPr>
  </w:style>
  <w:style w:type="paragraph" w:styleId="af0">
    <w:name w:val="Body Text"/>
    <w:basedOn w:val="a"/>
    <w:pPr>
      <w:tabs>
        <w:tab w:val="left" w:pos="709"/>
      </w:tabs>
      <w:spacing w:line="280" w:lineRule="exact"/>
    </w:pPr>
    <w:rPr>
      <w:i/>
      <w:sz w:val="30"/>
      <w:szCs w:val="20"/>
    </w:rPr>
  </w:style>
  <w:style w:type="paragraph" w:styleId="af1">
    <w:name w:val="List"/>
    <w:basedOn w:val="af0"/>
    <w:rPr>
      <w:rFonts w:cs="Lucida Sans"/>
    </w:rPr>
  </w:style>
  <w:style w:type="paragraph" w:styleId="af2">
    <w:name w:val="caption"/>
    <w:basedOn w:val="a"/>
    <w:qFormat/>
    <w:pPr>
      <w:suppressLineNumbers/>
      <w:spacing w:before="120" w:after="120"/>
    </w:pPr>
    <w:rPr>
      <w:rFonts w:cs="Lucida Sans"/>
      <w:i/>
      <w:iCs/>
    </w:rPr>
  </w:style>
  <w:style w:type="paragraph" w:styleId="af3">
    <w:name w:val="index heading"/>
    <w:basedOn w:val="a"/>
    <w:qFormat/>
    <w:pPr>
      <w:suppressLineNumbers/>
    </w:pPr>
    <w:rPr>
      <w:rFonts w:cs="Lucida Sans"/>
    </w:rPr>
  </w:style>
  <w:style w:type="paragraph" w:styleId="af4">
    <w:name w:val="endnote text"/>
    <w:basedOn w:val="a"/>
    <w:rPr>
      <w:sz w:val="20"/>
      <w:szCs w:val="20"/>
    </w:rPr>
  </w:style>
  <w:style w:type="paragraph" w:styleId="af5">
    <w:name w:val="footnote text"/>
    <w:basedOn w:val="a"/>
    <w:pPr>
      <w:ind w:firstLine="709"/>
      <w:jc w:val="both"/>
    </w:pPr>
    <w:rPr>
      <w:sz w:val="20"/>
      <w:szCs w:val="20"/>
    </w:rPr>
  </w:style>
  <w:style w:type="paragraph" w:styleId="af6">
    <w:name w:val="Balloon Text"/>
    <w:basedOn w:val="a"/>
    <w:qFormat/>
    <w:pPr>
      <w:ind w:firstLine="709"/>
      <w:jc w:val="both"/>
    </w:pPr>
    <w:rPr>
      <w:rFonts w:ascii="Tahoma" w:hAnsi="Tahoma" w:cs="Tahoma"/>
      <w:sz w:val="16"/>
      <w:szCs w:val="16"/>
    </w:rPr>
  </w:style>
  <w:style w:type="paragraph" w:customStyle="1" w:styleId="af7">
    <w:name w:val="Колонтитулы"/>
    <w:basedOn w:val="a"/>
    <w:qFormat/>
    <w:pPr>
      <w:suppressLineNumbers/>
      <w:tabs>
        <w:tab w:val="center" w:pos="4819"/>
        <w:tab w:val="right" w:pos="9638"/>
      </w:tabs>
    </w:pPr>
  </w:style>
  <w:style w:type="paragraph" w:styleId="af8">
    <w:name w:val="header"/>
    <w:basedOn w:val="a"/>
    <w:pPr>
      <w:tabs>
        <w:tab w:val="center" w:pos="4677"/>
        <w:tab w:val="right" w:pos="9355"/>
      </w:tabs>
      <w:ind w:firstLine="709"/>
      <w:jc w:val="both"/>
    </w:pPr>
    <w:rPr>
      <w:sz w:val="30"/>
      <w:szCs w:val="22"/>
    </w:rPr>
  </w:style>
  <w:style w:type="paragraph" w:styleId="af9">
    <w:name w:val="footer"/>
    <w:basedOn w:val="a"/>
    <w:pPr>
      <w:tabs>
        <w:tab w:val="center" w:pos="4677"/>
        <w:tab w:val="right" w:pos="9355"/>
      </w:tabs>
      <w:ind w:firstLine="709"/>
      <w:jc w:val="both"/>
    </w:pPr>
    <w:rPr>
      <w:sz w:val="30"/>
      <w:szCs w:val="22"/>
    </w:rPr>
  </w:style>
  <w:style w:type="paragraph" w:styleId="33">
    <w:name w:val="Body Text Indent 3"/>
    <w:basedOn w:val="a"/>
    <w:qFormat/>
    <w:pPr>
      <w:spacing w:after="120"/>
      <w:ind w:left="283"/>
    </w:pPr>
    <w:rPr>
      <w:sz w:val="16"/>
      <w:szCs w:val="16"/>
    </w:rPr>
  </w:style>
  <w:style w:type="paragraph" w:styleId="23">
    <w:name w:val="Body Text 2"/>
    <w:basedOn w:val="a"/>
    <w:qFormat/>
    <w:pPr>
      <w:spacing w:after="120" w:line="480" w:lineRule="auto"/>
    </w:pPr>
  </w:style>
  <w:style w:type="paragraph" w:styleId="24">
    <w:name w:val="Body Text Indent 2"/>
    <w:basedOn w:val="a"/>
    <w:qFormat/>
    <w:pPr>
      <w:autoSpaceDE w:val="0"/>
      <w:ind w:firstLine="709"/>
    </w:pPr>
    <w:rPr>
      <w:sz w:val="30"/>
      <w:szCs w:val="20"/>
    </w:rPr>
  </w:style>
  <w:style w:type="paragraph" w:styleId="34">
    <w:name w:val="Body Text 3"/>
    <w:basedOn w:val="a"/>
    <w:qFormat/>
    <w:pPr>
      <w:autoSpaceDE w:val="0"/>
      <w:spacing w:before="222"/>
      <w:jc w:val="both"/>
    </w:pPr>
    <w:rPr>
      <w:sz w:val="30"/>
      <w:szCs w:val="20"/>
    </w:rPr>
  </w:style>
  <w:style w:type="paragraph" w:styleId="afa">
    <w:name w:val="Body Text Indent"/>
    <w:basedOn w:val="a"/>
    <w:pPr>
      <w:ind w:left="284" w:hanging="284"/>
    </w:pPr>
    <w:rPr>
      <w:szCs w:val="20"/>
    </w:rPr>
  </w:style>
  <w:style w:type="paragraph" w:customStyle="1" w:styleId="12">
    <w:name w:val="Обычный1"/>
    <w:qFormat/>
    <w:pPr>
      <w:suppressAutoHyphens/>
    </w:pPr>
    <w:rPr>
      <w:rFonts w:ascii="Times New Roman" w:eastAsia="Times New Roman" w:hAnsi="Times New Roman" w:cs="Times New Roman"/>
      <w:lang w:eastAsia="zh-CN"/>
    </w:rPr>
  </w:style>
  <w:style w:type="paragraph" w:customStyle="1" w:styleId="210">
    <w:name w:val="Основной текст 21"/>
    <w:basedOn w:val="12"/>
    <w:qFormat/>
    <w:pPr>
      <w:widowControl w:val="0"/>
      <w:jc w:val="both"/>
    </w:pPr>
    <w:rPr>
      <w:rFonts w:ascii="Arial" w:hAnsi="Arial" w:cs="Arial"/>
      <w:sz w:val="24"/>
      <w:lang w:val="en-GB"/>
    </w:rPr>
  </w:style>
  <w:style w:type="paragraph" w:customStyle="1" w:styleId="Normal1">
    <w:name w:val="Normal1"/>
    <w:qFormat/>
    <w:pPr>
      <w:suppressAutoHyphens/>
    </w:pPr>
    <w:rPr>
      <w:rFonts w:ascii="Times New Roman" w:eastAsia="Times New Roman" w:hAnsi="Times New Roman" w:cs="Times New Roman"/>
      <w:lang w:eastAsia="zh-CN"/>
    </w:rPr>
  </w:style>
  <w:style w:type="paragraph" w:styleId="25">
    <w:name w:val="List Bullet 2"/>
    <w:basedOn w:val="a"/>
    <w:pPr>
      <w:ind w:left="566" w:hanging="283"/>
    </w:pPr>
  </w:style>
  <w:style w:type="paragraph" w:customStyle="1" w:styleId="Default">
    <w:name w:val="Default"/>
    <w:qFormat/>
    <w:pPr>
      <w:suppressAutoHyphens/>
      <w:autoSpaceDE w:val="0"/>
    </w:pPr>
    <w:rPr>
      <w:rFonts w:ascii="Times New Roman" w:eastAsia="Calibri" w:hAnsi="Times New Roman" w:cs="Times New Roman"/>
      <w:color w:val="000000"/>
      <w:sz w:val="24"/>
      <w:szCs w:val="24"/>
      <w:lang w:eastAsia="zh-CN"/>
    </w:rPr>
  </w:style>
  <w:style w:type="paragraph" w:customStyle="1" w:styleId="ConsPlusNormal">
    <w:name w:val="ConsPlusNormal"/>
    <w:qFormat/>
    <w:pPr>
      <w:suppressAutoHyphens/>
      <w:autoSpaceDE w:val="0"/>
    </w:pPr>
    <w:rPr>
      <w:rFonts w:ascii="Times New Roman" w:eastAsia="Times New Roman" w:hAnsi="Times New Roman" w:cs="Times New Roman"/>
      <w:sz w:val="24"/>
      <w:szCs w:val="24"/>
      <w:lang w:eastAsia="zh-CN"/>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fb">
    <w:name w:val="Содержимое таблицы"/>
    <w:basedOn w:val="a"/>
    <w:qFormat/>
    <w:pPr>
      <w:widowControl w:val="0"/>
      <w:suppressLineNumbers/>
    </w:pPr>
  </w:style>
  <w:style w:type="paragraph" w:customStyle="1" w:styleId="afc">
    <w:name w:val="Заголовок таблицы"/>
    <w:basedOn w:val="afb"/>
    <w:qFormat/>
    <w:pPr>
      <w:jc w:val="center"/>
    </w:pPr>
    <w:rPr>
      <w:b/>
      <w:bCs/>
    </w:rPr>
  </w:style>
  <w:style w:type="paragraph" w:customStyle="1" w:styleId="afd">
    <w:name w:val="Содержимое врезки"/>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7</Pages>
  <Words>3439</Words>
  <Characters>19608</Characters>
  <Application>Microsoft Office Word</Application>
  <DocSecurity>0</DocSecurity>
  <Lines>163</Lines>
  <Paragraphs>46</Paragraphs>
  <ScaleCrop>false</ScaleCrop>
  <Company/>
  <LinksUpToDate>false</LinksUpToDate>
  <CharactersWithSpaces>23001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Приложение 3</dc:title>
  <dc:subject/>
  <dc:creator>TGarbar</dc:creator>
  <cp:keywords/>
  <dc:description/>
  <cp:lastModifiedBy>7Я</cp:lastModifiedBy>
  <cp:revision>8</cp:revision>
  <cp:lastPrinted>2020-09-14T11:38:00Z</cp:lastPrinted>
  <dcterms:created xsi:type="dcterms:W3CDTF">2021-03-16T13:06:00Z</dcterms:created>
  <dcterms:modified xsi:type="dcterms:W3CDTF">2026-01-02T20:12:00Z</dcterms:modified>
  <dc:language>ru-RU</dc:language>
</cp:coreProperties>
</file>