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68CF1" w14:textId="77777777" w:rsidR="00640037" w:rsidRPr="00B73086" w:rsidRDefault="00640037" w:rsidP="00640037">
      <w:pPr>
        <w:spacing w:after="0"/>
        <w:ind w:firstLine="709"/>
        <w:jc w:val="center"/>
        <w:rPr>
          <w:b/>
        </w:rPr>
      </w:pPr>
      <w:r w:rsidRPr="00B73086">
        <w:rPr>
          <w:b/>
        </w:rPr>
        <w:t xml:space="preserve">Типовая форма договора поставки оборудования </w:t>
      </w:r>
    </w:p>
    <w:p w14:paraId="23A9D74A" w14:textId="77777777" w:rsidR="00640037" w:rsidRPr="00B73086" w:rsidRDefault="00640037" w:rsidP="00640037">
      <w:pPr>
        <w:ind w:firstLine="709"/>
        <w:jc w:val="center"/>
        <w:rPr>
          <w:b/>
        </w:rPr>
      </w:pPr>
      <w:r w:rsidRPr="00B73086">
        <w:rPr>
          <w:b/>
        </w:rPr>
        <w:t xml:space="preserve"> (организация УГМК - покупатель)</w:t>
      </w:r>
    </w:p>
    <w:p w14:paraId="45B4EE46" w14:textId="77777777" w:rsidR="00640037" w:rsidRDefault="00640037" w:rsidP="00AD6ED8">
      <w:pPr>
        <w:keepNext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4925DCB4" w14:textId="77777777" w:rsidR="00AD6ED8" w:rsidRPr="00BE351F" w:rsidRDefault="00AD6ED8" w:rsidP="00AD6ED8">
      <w:pPr>
        <w:keepNext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  <w:t>ДОГОВОР ПОСТАВКИ</w:t>
      </w:r>
    </w:p>
    <w:p w14:paraId="4C90C719" w14:textId="77777777" w:rsidR="00AD6ED8" w:rsidRPr="00A311F8" w:rsidRDefault="00AD6ED8" w:rsidP="00AD6ED8">
      <w:pPr>
        <w:keepNext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  <w:t>№</w:t>
      </w:r>
    </w:p>
    <w:p w14:paraId="6932DE86" w14:textId="77777777" w:rsidR="00AD6ED8" w:rsidRPr="00BE351F" w:rsidRDefault="00AD6ED8" w:rsidP="00AD6ED8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F8FAFB7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г. </w:t>
      </w:r>
      <w:r w:rsidR="00FC1FB7">
        <w:rPr>
          <w:rFonts w:ascii="Times New Roman" w:eastAsia="Times New Roman" w:hAnsi="Times New Roman" w:cs="Times New Roman"/>
          <w:sz w:val="20"/>
          <w:szCs w:val="20"/>
          <w:lang w:eastAsia="ru-RU"/>
        </w:rPr>
        <w:t>Серов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FC1FB7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FC1FB7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</w:t>
      </w:r>
      <w:r w:rsid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</w:t>
      </w:r>
      <w:r w:rsidR="002A6AE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</w:t>
      </w:r>
      <w:r w:rsid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«</w:t>
      </w:r>
      <w:r w:rsidR="00A311F8">
        <w:rPr>
          <w:rFonts w:ascii="Times New Roman" w:eastAsia="Times New Roman" w:hAnsi="Times New Roman" w:cs="Times New Roman"/>
          <w:sz w:val="20"/>
          <w:szCs w:val="20"/>
          <w:lang w:eastAsia="ru-RU"/>
        </w:rPr>
        <w:t>____</w:t>
      </w:r>
      <w:r w:rsid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>»</w:t>
      </w:r>
      <w:r w:rsidR="00A311F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2C44A6">
        <w:rPr>
          <w:rFonts w:ascii="Times New Roman" w:eastAsia="Times New Roman" w:hAnsi="Times New Roman" w:cs="Times New Roman"/>
          <w:sz w:val="20"/>
          <w:szCs w:val="20"/>
          <w:lang w:eastAsia="ru-RU"/>
        </w:rPr>
        <w:t>май</w:t>
      </w:r>
      <w:r w:rsidR="00A311F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>202</w:t>
      </w:r>
      <w:r w:rsidR="00A311F8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14:paraId="2654F50B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449809D" w14:textId="77777777" w:rsidR="00AD6ED8" w:rsidRPr="00BE351F" w:rsidRDefault="00A311F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именуемое в дальнейшем </w:t>
      </w:r>
      <w:r w:rsidR="00AD6ED8" w:rsidRPr="00BE351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«Поставщик»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 в лице</w:t>
      </w:r>
      <w:r w:rsidR="00FC1F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действующего на основании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с одной стороны, и </w:t>
      </w:r>
    </w:p>
    <w:p w14:paraId="32D7C3CE" w14:textId="77777777" w:rsidR="00AD6ED8" w:rsidRDefault="00363A05" w:rsidP="00AD6ED8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ПАО «Надеждинский металлургический завод, именуемое в дальнейшем "Покупатель", в лице директора </w:t>
      </w:r>
      <w:proofErr w:type="spellStart"/>
      <w:r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>Штина</w:t>
      </w:r>
      <w:proofErr w:type="spellEnd"/>
      <w:r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Д.В.,  действующего </w:t>
      </w:r>
      <w:r w:rsidR="0012732E">
        <w:rPr>
          <w:rFonts w:ascii="Times New Roman" w:eastAsia="Times New Roman" w:hAnsi="Times New Roman" w:cs="Times New Roman"/>
          <w:sz w:val="20"/>
          <w:szCs w:val="20"/>
          <w:lang w:eastAsia="ru-RU"/>
        </w:rPr>
        <w:t>на основании Доверенности №116/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>187</w:t>
      </w:r>
      <w:r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от 17.04.202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>, с другой стороны, заключили настоящий договор о нижеследующем:</w:t>
      </w:r>
    </w:p>
    <w:p w14:paraId="1A7F753A" w14:textId="77777777" w:rsidR="00A311F8" w:rsidRPr="00BE351F" w:rsidRDefault="00A311F8" w:rsidP="00AD6ED8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C0FF2C" w14:textId="77777777" w:rsidR="00AD6ED8" w:rsidRPr="00BE351F" w:rsidRDefault="00AD6ED8" w:rsidP="00AD6ED8">
      <w:pPr>
        <w:keepNext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  <w:t>1. Предмет договора</w:t>
      </w:r>
    </w:p>
    <w:p w14:paraId="550A114D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E469A66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1.1. Предметом настоящего договора является поставка продукции производственного и иного назначения, опред</w:t>
      </w:r>
      <w:r w:rsidR="00C95797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еленной в соответствии с п. 1.2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настоящего договора (далее по тексту </w:t>
      </w:r>
      <w:r w:rsidR="005A1BD1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–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Продукция</w:t>
      </w:r>
      <w:r w:rsidR="005A1BD1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 Оборудование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). Поставщик обязуется поставить, а Покупатель - принять и оплатить продукцию на условиях, установленных сторонами в настоящем договоре.</w:t>
      </w:r>
    </w:p>
    <w:p w14:paraId="759E3CAD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1.2. Номенклатуру (ассортимент), качество, количество, цену поставляемой продукции, а также сроки и условия ее поставки, порядок расчетов за поставленную продукцию, порядок оплаты транспортных расходов</w:t>
      </w:r>
      <w:r w:rsidR="00C95797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C95797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требования к продукции стороны будут согласовывать в спецификациях и иных приложениях к договору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 подписываемых уполномоченными представителями сторон, являющихся неотъемлемой частью настоящего договора.</w:t>
      </w:r>
    </w:p>
    <w:p w14:paraId="528AC257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1.3. Поставщик заверяет, что на момент передачи Покупателю (грузополучателю) продукции последняя будет принадлежать Поставщику на праве собственности, не будет заложенной или арестованной, не будет являться предметом иска третьих лиц.</w:t>
      </w:r>
    </w:p>
    <w:p w14:paraId="304E696F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2F9B65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2. Качество продукции</w:t>
      </w:r>
    </w:p>
    <w:p w14:paraId="7C6943E2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6D5E3F44" w14:textId="77777777" w:rsidR="002956FF" w:rsidRDefault="002956FF" w:rsidP="002956F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2.1. Продукция должна по качеству и комплектности соответствовать требованиям, предъявляемым к данному виду продукции в приложениях к договору, ГОСТах, ТУ и другой нормативно-технической документации. </w:t>
      </w:r>
    </w:p>
    <w:p w14:paraId="53AE11CE" w14:textId="77777777" w:rsidR="00555A4E" w:rsidRPr="00F07950" w:rsidRDefault="00555A4E" w:rsidP="00555A4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Оборудование и его составные части должны быть новыми, не бывшими в употреблении, не восстановленными, с читаемой маркировкой завода-изготовителя, если иное не определено в приложениях к настоящему договору.</w:t>
      </w:r>
    </w:p>
    <w:p w14:paraId="57EE00A6" w14:textId="77777777" w:rsidR="002956FF" w:rsidRPr="00BE351F" w:rsidRDefault="002956FF" w:rsidP="002956F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2.2. </w:t>
      </w:r>
      <w:r w:rsidRPr="00295513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Поставщик заверяет, что поставляемая продукция будет иметь сертификат качества (паспорт качества, сертификат соответствия, декларацию о соответствии, заключение экспертизы промышленной безопасности технического устройства) в случае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 если это предусмотрено действующим законодательством, нормативно-технической документацией или соглашением сторон (приложениями к договору).</w:t>
      </w:r>
    </w:p>
    <w:p w14:paraId="609BC0F6" w14:textId="77777777" w:rsidR="002956FF" w:rsidRPr="00BE351F" w:rsidRDefault="002956FF" w:rsidP="002956F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2.3. На поставленную продукцию Поставщиком предоставляется гарантия на следующих условиях. Гарантийный срок для поставляемой по настоящему договору продукции указывается в спецификации к договору.</w:t>
      </w:r>
    </w:p>
    <w:p w14:paraId="52468358" w14:textId="77777777" w:rsidR="002956FF" w:rsidRPr="00BE351F" w:rsidRDefault="002956FF" w:rsidP="002956F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В течение гарантийного срока любые выявленные недостатки продукции, за исключением тех, что вызваны ненадлежащей эксплуатацией, преднамеренным повреждением, нарушением правил транспортировки</w:t>
      </w:r>
      <w:r w:rsidR="00BE52F6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или обстоятельствами непреодолимой силы, подлежат устранению за счет Поставщика. В случае обнаружения дефекта Покупатель письменно уведомляет Поставщика путем направления рекламации</w:t>
      </w:r>
      <w:r w:rsidRPr="00BE351F">
        <w:rPr>
          <w:rFonts w:ascii="Times New Roman" w:eastAsia="Times New Roman" w:hAnsi="Times New Roman" w:cs="Times New Roman"/>
          <w:lang w:eastAsia="ru-RU"/>
        </w:rPr>
        <w:t>.</w:t>
      </w:r>
    </w:p>
    <w:p w14:paraId="7629A8F9" w14:textId="77777777" w:rsidR="002956FF" w:rsidRPr="00BE351F" w:rsidRDefault="002956FF" w:rsidP="002956FF">
      <w:pPr>
        <w:tabs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В рекламации делается ссылка на настоящий договор, указываются возникшие дефекты (неисправности) и прикладываются документы, подтверждающие возникшую неисправность (акт о неисправности, фотография).</w:t>
      </w:r>
    </w:p>
    <w:p w14:paraId="374448C7" w14:textId="77777777" w:rsidR="002956FF" w:rsidRPr="00BE351F" w:rsidRDefault="002956FF" w:rsidP="002956F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Поставщик обязан рассмотреть рекламацию в течение 5 рабочих дней с момента ее получения. В случае необходимости решения вопроса по принятию (отклонению) рекламации, Поставщик может направить своего представителя. При обоснованной рекламации Поставщик по выбору Покупателя осуществляет гарантийн</w:t>
      </w:r>
      <w:r w:rsidR="00724C9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ый ремонт или замену продукции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в течение 30 дней с момента получения рекламации. Все расходы по ремонту и замене продукции, в том числе, расходы по возврату некачественной продукции, несет Поставщик.</w:t>
      </w:r>
    </w:p>
    <w:p w14:paraId="51A8B88F" w14:textId="77777777" w:rsidR="00701FB5" w:rsidRPr="00BE351F" w:rsidRDefault="00701FB5" w:rsidP="00701FB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Если иное не указано в спецификациях к договору, условия настоящего пункта договора дополняют стандартные условия гарантии (гарантийного обслуживания) Поставщика, в том числе изложенные в приложениях к настоящему договору, а в случае противоречия - имеют приоритет над такими условиями. </w:t>
      </w:r>
    </w:p>
    <w:p w14:paraId="50BD1D9D" w14:textId="77777777" w:rsidR="002956FF" w:rsidRPr="00BE351F" w:rsidRDefault="002956FF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225FDCF" w14:textId="77777777" w:rsidR="00AD6ED8" w:rsidRPr="00BE351F" w:rsidRDefault="00AD6ED8" w:rsidP="00AD6ED8">
      <w:pPr>
        <w:keepNext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  <w:lastRenderedPageBreak/>
        <w:t>3. Порядок поставки и приемки продукции</w:t>
      </w:r>
    </w:p>
    <w:p w14:paraId="0686A5A6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68D94AA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3.1. Поставка продукции в соответствии со спецификациями к настоящему договору осуществляется:</w:t>
      </w:r>
    </w:p>
    <w:p w14:paraId="308D39E8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 путем ее выборки Покупателем (грузополучателем) со склада Поставщика (грузоотправителя),</w:t>
      </w:r>
    </w:p>
    <w:p w14:paraId="34F34316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 автотранспортом Поставщика (грузоотправителя) до склада Покупателя (грузополучателя),</w:t>
      </w:r>
    </w:p>
    <w:p w14:paraId="7361799B" w14:textId="77777777" w:rsidR="00AD6ED8" w:rsidRPr="00BE351F" w:rsidRDefault="007113C4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</w:t>
      </w:r>
      <w:r w:rsidR="005C4FD9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железнодорожным или автомобильным транспортом перевозчика в адрес Покупателя (грузополучателя).</w:t>
      </w:r>
    </w:p>
    <w:p w14:paraId="7D832E9C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Моментом исполнения обязанности Поставщика по поставке продукции считается момент перехода права собств</w:t>
      </w:r>
      <w:r w:rsidR="00724C9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енности в соответствии с п. 4.1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настоящего договора.</w:t>
      </w:r>
    </w:p>
    <w:p w14:paraId="2CA007E4" w14:textId="77777777" w:rsidR="005300D3" w:rsidRPr="00BE351F" w:rsidRDefault="00AD6ED8" w:rsidP="005300D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3.2. Поставщик осуществляет поставку продукции в надлежащей упаковке</w:t>
      </w:r>
      <w:r w:rsidR="005A1BD1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(в соответствии с применимыми требованиями ГОСТ, ТУ)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 обеспечивающей ее сохранность</w:t>
      </w:r>
      <w:r w:rsidR="00294D36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при обычных условиях транспортировки и длительном хранении в складских помещениях, предохраняющей продукцию от порчи и коррозии.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Цена невозвратной тары (упаковки) включена в цену продукции. </w:t>
      </w:r>
      <w:r w:rsidR="002F1CA5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Требования к упаковке (таре) и транспортировке могут быть определены сторонами в приложениях к настоящему договору</w:t>
      </w:r>
      <w:r w:rsidR="005300D3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. Если иное не предусмотрено в приложениях к договору, тара считается невозвратной.</w:t>
      </w:r>
    </w:p>
    <w:p w14:paraId="125B7AFD" w14:textId="77777777" w:rsidR="00BA5B9F" w:rsidRPr="00BE351F" w:rsidRDefault="00BA5B9F" w:rsidP="00BA5B9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Для выгрузки продукции из вагонов Покупателю (грузополучателю) предоставляются 36 часов, начиная с момента подачи вагона под выгрузку. Период времени, который превышает указанный срок, является сверхнормативным простоем вагонов. Простой вагонов, возникший по причине превышения технических и технологических возможностей железнодорожных станций, сверхнормативным не признается. </w:t>
      </w:r>
    </w:p>
    <w:p w14:paraId="5A8A087C" w14:textId="77777777" w:rsidR="00BA5B9F" w:rsidRPr="00BE351F" w:rsidRDefault="00BA5B9F" w:rsidP="00BA5B9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Покупатель (грузополучатель) обеспечивает выгрузку вагонов и доставку их в порожнем виде на выставочные железнодорожные пути для сдачи перевозчику. Поставщик (грузоотправитель/владелец или собственник вагонов) контролирует соблюдение Покупателем (грузополучателем) нормативного срока выгрузки продукции из вагонов, уведомления в адрес указанных лиц о задержке вагонов на станциях выгрузки Покупателем (грузополучателем) не направляются. </w:t>
      </w:r>
    </w:p>
    <w:p w14:paraId="7C746F4F" w14:textId="77777777" w:rsidR="00BA5B9F" w:rsidRPr="00BE351F" w:rsidRDefault="00BA5B9F" w:rsidP="00BA5B9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 наличии письменного согласования сторон Покупатель обеспечивает отправку (возврат) вагонов грузоотправителя (собственных, арендованных) по полным перевозочным документам на станцию, указанную в железнодорожной накладной на груженый вагон и/или в соответствии с инструкцией Поставщика (грузоотправителя), а также при условии предоставления соответствующих доверенностей от Поставщика (грузоотправителей/владельцев или собственников вагонов) на совершение от их имени операций по передаче вагонов перевозчику или при наличии в АС ЭТРАН ОАО «РЖД» заготовок на отправку порожних вагонов и оплаты Поставщиком (грузоотправителем/владельцем или собственником вагонов) тарифа за порожний пробег вагонов.</w:t>
      </w:r>
    </w:p>
    <w:p w14:paraId="19DF29FB" w14:textId="77777777" w:rsidR="00BA5B9F" w:rsidRPr="00BE351F" w:rsidRDefault="00BA5B9F" w:rsidP="00BA5B9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Поставщик обязан своевременно оформить в системе АС ЭТРАН ОАО «РЖД» заготовку железнодорожной накладной на возврат порожних вагонов в соответствии с правилами перевозки грузов (товаров) железнодорожным транспортом с обязательным письменным уведомлением покупателя (грузополучателя) о наличии данной заготовки железнодорожной накладной. </w:t>
      </w:r>
    </w:p>
    <w:p w14:paraId="215A3476" w14:textId="77777777" w:rsidR="00BA5B9F" w:rsidRPr="00BE351F" w:rsidRDefault="00BA5B9F" w:rsidP="00BA5B9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Дата и время подачи вагонов под выгрузку определяется на основании ведомости подачи и уборки вагонов (форма ГУ-46ВЦ, утв. ОАО РЖД), дата и время уборки порожнего вагона для возврата Поставщику (грузоотправителю) определяется на основании Книги уведомлений о завершении грузовой операции или передаче вагонов на выставочный путь (ГУ-2а (ГУ-2а-</w:t>
      </w:r>
      <w:r w:rsidR="00AA1CE3">
        <w:rPr>
          <w:rFonts w:ascii="Times New Roman" w:eastAsia="Times New Roman" w:hAnsi="Times New Roman" w:cs="Times New Roman"/>
          <w:sz w:val="20"/>
          <w:szCs w:val="20"/>
          <w:lang w:eastAsia="ru-RU"/>
        </w:rPr>
        <w:t>ВЦ)) или сведений из АС ЭТРАН (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АСУ СТ) об окончании грузовой операции, внесенных на основании уведомления формы ГУ-2б. </w:t>
      </w:r>
    </w:p>
    <w:p w14:paraId="1C9B6823" w14:textId="77777777" w:rsidR="00BA5B9F" w:rsidRPr="00BE351F" w:rsidRDefault="00BA5B9F" w:rsidP="00BA5B9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 факту нахождения вагонов под выгрузкой сверх нормы по вине Покупателя (грузополучателя) Поставщик направляет Покупателю акт учета времени простоя вагонов (с обязательным указанием номера вагона, даты и времени подачи вагона под выгрузку, даты и времени завершения грузовой операции, общего времени нахождения вагона под грузовой операцией).</w:t>
      </w:r>
    </w:p>
    <w:p w14:paraId="10F6D551" w14:textId="77777777" w:rsidR="00BA5B9F" w:rsidRPr="00BE351F" w:rsidRDefault="00BA5B9F" w:rsidP="00BA5B9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 случае отсутствия вины Покупателя (грузополучателя) в задержке выгрузки/отправки вагонов, в т.ч. при невозможности отправки вагонов вследствие отсутствия в АС ЭТРАН ОАО «РЖД» заготовок на отправку порожних вагонов, уведомления о наличии заготовок, отсутствия оплаты Поставщиком (грузоотправителем/владельцем или собственником вагонов) тарифа за порожний пробег вагонов или при наличии иных причин, не зависящих от Покупателя и его грузополучателей, Покупатель не несет ответственности за сверхнормативный простой. В указанных случаях Покупатель (грузополучатель) не обязан требовать от перевозчика составления акта общей формы, удостоверяющего наличие обстоятельств задержки вагонов. В этом случае Поставщик самостоятельно устанавливает причину задержки вагонов у участников перевозочного процесса. </w:t>
      </w:r>
    </w:p>
    <w:p w14:paraId="68624CA8" w14:textId="77777777" w:rsidR="00BA5B9F" w:rsidRPr="00BE351F" w:rsidRDefault="00BA5B9F" w:rsidP="00BA5B9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В случае допущения Покупателем (грузополучателем) сверхнормативного простоя вагонов Поставщик имеет право взыскать с Покупателя штраф в размере, предусмотренном ст.100 Устава железнодорожного транспорта Российской Федерации. Убытки Поставщика, возникшие в связи с нарушением Покупателем (грузополучателем) своих обязательств по обеспечению нормативного срока выгрузки продукции из вагонов, сверх предусмотренного настоящим договором штрафа не взыскиваются.</w:t>
      </w:r>
    </w:p>
    <w:p w14:paraId="1E23A6C5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3.3. Порядок приемки продукции по количеству:</w:t>
      </w:r>
    </w:p>
    <w:p w14:paraId="58C18FF5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 доставке продукции в таре на склад Покупателя (грузополучателя) последний, кроме проверки веса брутто и количества мест, может потребовать вскрытия тары и проверки веса нетто и количества товарных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единиц в каждом месте. Приемка продукции, поступившей в исправной таре, по весу нетто и количеству товарных единиц в каждом месте производится на складе грузополучателя.</w:t>
      </w:r>
    </w:p>
    <w:p w14:paraId="14BC9348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3.3.1. Приемка продукции по количеству производится в следующие сроки:</w:t>
      </w:r>
    </w:p>
    <w:p w14:paraId="216AEC80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продукции, поступившей без тары, в открытой таре и в поврежденной таре – в течение 36 часов с момента получения ее от Поставщика (грузоотправителя) или от перевозчика;</w:t>
      </w:r>
    </w:p>
    <w:p w14:paraId="1DFFBEF2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продукции, поступившей в исправной таре: по весу брутто и количеству мест - в течение 36 часов с момента получения ее от Поставщика (грузоотправителя) или от перевозчика; по весу нетто и количеству товарных единиц в каждом месте - одновременно со вскрытием тары, но не позднее 20 дней с момента получения продукции.</w:t>
      </w:r>
    </w:p>
    <w:p w14:paraId="774D1896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3.3.2. Приемка продукции по количеству производится по транспортным и сопроводительным документам Поставщика (грузоотправителя). Отсутствие указанных документов или некоторых из них не приостанавливает приемку продукции. В этом случае составляется акт о фактическом наличии продукции, в котором указывается, какие документы отсутствуют. </w:t>
      </w:r>
    </w:p>
    <w:p w14:paraId="63B5280E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Количество поставленной продукции при ее приемке должно определяться в тех же единицах измерения, которые указаны в сопроводительных документах. </w:t>
      </w:r>
    </w:p>
    <w:p w14:paraId="37CE7AC7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3.3.3. Если при приемке продукции будет обнаружена недостача, то Покупатель (грузополучатель) обязан обеспечить сохранность продукции и вызвать для участия в совместной приемке продукции представителя Поставщика. Уведомление о вызове представителя должно быть направлено по </w:t>
      </w:r>
      <w:r w:rsidR="00C2257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электронной почте (телефону, факсу, телеграфу)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не позднее 36 часов с момента выявления недостачи. Представитель Поставщика обязан не позднее 24 часов с момента получения уведомления письменно (возможно направление телеграммы с уведомлением о вручении или факса с подтверждением о получении) сообщить Покупателю (грузополучателю) о намерении участвовать в дальнейшей приемке.</w:t>
      </w:r>
    </w:p>
    <w:p w14:paraId="0748E808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Представитель Поставщика обязан явиться для проведения совместной приемки и составления акт</w:t>
      </w:r>
      <w:r w:rsidR="00083E73">
        <w:rPr>
          <w:rFonts w:ascii="Times New Roman" w:eastAsia="Times New Roman" w:hAnsi="Times New Roman" w:cs="Times New Roman"/>
          <w:sz w:val="20"/>
          <w:szCs w:val="20"/>
          <w:lang w:eastAsia="ru-RU"/>
        </w:rPr>
        <w:t>а о недостаче продукции (п. 3.6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договора) не позднее чем в двухдневный срок после получения вызова, не считая времени, необходимого для проезда. При неявке представителя Поставщика по вызову Покупателя (грузополучателя), а равно в случае неполучения Покупателем письменного сообщения Поставщика о намерении участвовать в дальнейшей приемке, приемка продукции по количеству и составление акта о недостаче производится Покупателем (грузополучателем) в одностороннем порядке в соответствии с п. 3.6 настоящего договора. </w:t>
      </w:r>
    </w:p>
    <w:p w14:paraId="12FA362D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3.4. Порядок приемки продукции по качеству:</w:t>
      </w:r>
    </w:p>
    <w:p w14:paraId="23FD29D3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3.4.1. Приемка продукции по качеству осуществляется на складе Покупателя (грузополучателя).</w:t>
      </w:r>
    </w:p>
    <w:p w14:paraId="423A5673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Одновременно с приемкой продукции по качеству производится проверка комплектности продукции, а также соответствия тары, упаковки, маркировки требованиям стандартов, технических условий, нормативно-технической документации, спецификаций, чертежей, образцов и т.п.</w:t>
      </w:r>
    </w:p>
    <w:p w14:paraId="5313489A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3.4.2. Приемка продукции по качеству (комплектности) производится после проведения испытания работоспособности продукции и проверки соответствия продукции требованиям, указанным в приложениях к настоящему договору.</w:t>
      </w:r>
    </w:p>
    <w:p w14:paraId="25D51915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Приемка продукции по качеству подтверждается подписанием сторонами Акта ввода в эксплуатацию по форме, приведенной в Приложении №2 к настоящему договору.</w:t>
      </w:r>
    </w:p>
    <w:p w14:paraId="7B300BFF" w14:textId="77777777" w:rsidR="00294D36" w:rsidRPr="00BE351F" w:rsidRDefault="0067246D" w:rsidP="00294D3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3.4.3. </w:t>
      </w:r>
      <w:r w:rsidR="00294D36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Приемка продукции по качеству и комплектности производится в соответствии со стандартами, техническими условиями, нормативно-технической документации, условиями поставки, а также по сопроводительным документам, удостоверяющим качество и комплектность поставляемой продукции (технический паспорт, сертификат, удостоверение о качестве, счет-фактура, спецификация и т. п.). </w:t>
      </w:r>
    </w:p>
    <w:p w14:paraId="7D493FE0" w14:textId="77777777" w:rsidR="005152D9" w:rsidRPr="00BE351F" w:rsidRDefault="005152D9" w:rsidP="00294D3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 отсутствии указанных сопроводительных документов или некоторых из них Покупатель вправе приостановить приемку продукции или составить акт о фактическом качестве и комплектности поступившей продукции с указанием отсутствующих документов. </w:t>
      </w:r>
    </w:p>
    <w:p w14:paraId="7E247985" w14:textId="77777777" w:rsidR="00294D36" w:rsidRPr="00BE351F" w:rsidRDefault="00294D36" w:rsidP="00294D3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Покупатель для проверки качества продукции при её приемке вправе потребовать от Поставщика предоставления </w:t>
      </w:r>
      <w:r w:rsidR="00025889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на условиях конфиденциальности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нормативно-технической документации, в соответствии с которой изготовлена продукция (чертежи, технологические инструкции, документацию на применяемые материалы и комплектующие, технические условия, стандарты организации и т.д.). </w:t>
      </w:r>
    </w:p>
    <w:p w14:paraId="5856DAFA" w14:textId="77777777" w:rsidR="00C104DB" w:rsidRPr="00BE351F" w:rsidRDefault="0067246D" w:rsidP="00BE52F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3.4.4. </w:t>
      </w:r>
      <w:r w:rsidR="00BE52F6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 обнаружении скрытых недостатков продукции не позднее шести месяцев со дня поступления продукции на склад грузополучателя, обнаружившего скрытые недостатки</w:t>
      </w:r>
      <w:r w:rsidR="00C104D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 w:rsidR="0021089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должен быть составлен акт в </w:t>
      </w:r>
      <w:r w:rsidR="00C104D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соответствии с п.3.4.5, п.3.6 договора.</w:t>
      </w:r>
      <w:r w:rsidR="0021089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</w:p>
    <w:p w14:paraId="171B85CF" w14:textId="77777777" w:rsidR="00BE52F6" w:rsidRPr="00BE351F" w:rsidRDefault="006355E2" w:rsidP="00BE52F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="00C104D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сли</w:t>
      </w:r>
      <w:r w:rsidR="0021089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скрыты</w:t>
      </w:r>
      <w:r w:rsidR="00C104D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="0021089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недостатк</w:t>
      </w:r>
      <w:r w:rsidR="00C104D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и обнаружены</w:t>
      </w:r>
      <w:r w:rsidR="0021089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после приемки продукции по качеству </w:t>
      </w:r>
      <w:r w:rsidR="00BE52F6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в пределах установленного на продукцию гарантийного срока</w:t>
      </w:r>
      <w:r w:rsidR="00C104D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 w:rsidR="00BE52F6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должна быть составлена рекламация в соответствии с п.2.3 настоящего договора</w:t>
      </w:r>
      <w:r w:rsidR="00C104D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(при этом акт в соответствии с п.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3.4.5, п.</w:t>
      </w:r>
      <w:r w:rsidR="00C104D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3.6 не составляется)</w:t>
      </w:r>
      <w:r w:rsidR="00BE52F6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15E919A3" w14:textId="77777777" w:rsidR="00BE52F6" w:rsidRPr="00BE351F" w:rsidRDefault="00BE52F6" w:rsidP="00BE52F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Скрытыми недостатками признаются такие недостатки, которые не могли быть обнаружены при обычной для данного вида продукции проверке и могут быть выявлены лишь в процессе обработки, испытания, использования или в процессе монтажа. </w:t>
      </w:r>
    </w:p>
    <w:p w14:paraId="2A8947FA" w14:textId="77777777" w:rsidR="0067246D" w:rsidRPr="00BE351F" w:rsidRDefault="0067246D" w:rsidP="00BE52F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3.4.5. Если при приемке продукции будет обнаружено несоответствие качества поставленной продукции условиям данного договора и сопроводительной документации, то Покупатель (грузополучатель) обязан обеспечить сохранность продукции и вызвать для участия в совместной приемке продукции представителя Поставщика. Уведомление о вызове представителя должно быть направлено по </w:t>
      </w:r>
      <w:r w:rsidR="00C2257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электронной </w:t>
      </w:r>
      <w:r w:rsidR="00C2257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почте (телефону, факсу, телеграфу)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не позднее 36 часов с момента выявления несоответствия качества продукции. Представитель Поставщика обязан не позднее 24 часов с момента получения уведомления письменно (возможно направление телеграммы с уведомлением о вручении или факса с подтверждением о получении) сообщить Покупателю (грузополучателю) о намерении участвовать в дальнейшей приемке.</w:t>
      </w:r>
    </w:p>
    <w:p w14:paraId="6F9AF96A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Представитель Поставщика обязан явиться для проведения совместной приемки и составления акта о несоответствии качества (комплектности) продукции (п. 3.6 договора) не позднее чем в двухдневный срок после получения вызова, не считая времени, необходимого для проезда. </w:t>
      </w:r>
    </w:p>
    <w:p w14:paraId="275F4F2C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 неявке представителя Поставщика по вызову Покупателя (грузополучателя), а равно в случае неполучения Покупателем письменного сообщения о намерении Поставщика участвовать в дальнейшей приемке, приемка продукции по качеству и составление акта о несоответствии качества (комплектности) производится Покупателем (грузополучателем) в одностороннем порядке в соответствии с п. 3.6 настоящего договора. </w:t>
      </w:r>
    </w:p>
    <w:p w14:paraId="0E6D019C" w14:textId="77777777" w:rsidR="00555A4E" w:rsidRPr="00925014" w:rsidRDefault="0067246D" w:rsidP="00555A4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3.5. </w:t>
      </w:r>
      <w:r w:rsidR="00294D36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В случае если у Покупателя возникнут сомнения в качестве продукции, он имеет право, известив Поставщика, отправить продукцию на проверку в независимую экспертную организацию, заключение которой будет обязательным для сторон.</w:t>
      </w:r>
      <w:r w:rsidR="00555A4E" w:rsidRPr="00555A4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555A4E">
        <w:rPr>
          <w:rFonts w:ascii="Times New Roman" w:eastAsia="Times New Roman" w:hAnsi="Times New Roman" w:cs="Times New Roman"/>
          <w:sz w:val="20"/>
          <w:szCs w:val="20"/>
          <w:lang w:eastAsia="ru-RU"/>
        </w:rPr>
        <w:t>Также для подтверждения качества продукции Покупатель вправе привлечь к участию в приемке представителей завода-изготовителя.</w:t>
      </w:r>
    </w:p>
    <w:p w14:paraId="06E3811C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3.6. В случае обнаружения недостачи продукции и (или) несоответствия качества поставленной продукции результаты приемки продукции по количеству и (или) по качеству оформляются актом о приемке продукции. Акт должен быть составлен в течение 3 дней с момента окончания приемки. Акт должен быть подписан всеми лицами, участвовавшими в приемке продукции. </w:t>
      </w:r>
    </w:p>
    <w:p w14:paraId="60DCD4EE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3.6.1. В акте о приемке продукции должны быть указаны: </w:t>
      </w:r>
    </w:p>
    <w:p w14:paraId="12E18C6D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дата и номер акта;</w:t>
      </w:r>
    </w:p>
    <w:p w14:paraId="71D4DC87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место приемки продукции и составления акта; </w:t>
      </w:r>
    </w:p>
    <w:p w14:paraId="0E1D2A52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наименование организации, составившей акт, ее адрес; </w:t>
      </w:r>
    </w:p>
    <w:p w14:paraId="0FED4842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наименование и адреса Поставщика (грузоотправителя);</w:t>
      </w:r>
    </w:p>
    <w:p w14:paraId="1CF9D5DC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даты писем (телефонограмм или телеграмм) о вызове представителя Поставщика;</w:t>
      </w:r>
    </w:p>
    <w:p w14:paraId="378E1025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фамилия, имя и отчество лиц, принимавших участие в приемке продукции и в составлении акта, место их работы, занимаемые ими должности, реквизиты документов, подтверждающих их полномочия; </w:t>
      </w:r>
    </w:p>
    <w:p w14:paraId="600E3042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дата и номер транспортной накладной (при поставке транспортом перевозчика) и документа, удостоверяющего качество продукции (при несоответствии качества поставленной продукции);</w:t>
      </w:r>
    </w:p>
    <w:p w14:paraId="1B5E457F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номер и дата коммерческого акта (акта, выданного органом автомобильного транспорта), если такой акт был составлен при получении продукции от перевозчика;</w:t>
      </w:r>
    </w:p>
    <w:p w14:paraId="0A9CD3BC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состояние тары и упак</w:t>
      </w:r>
      <w:r w:rsidR="001C130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овки в момент осмотра продукции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</w:p>
    <w:p w14:paraId="3D73886C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общее количество продукции - фактический и по документам;</w:t>
      </w:r>
    </w:p>
    <w:p w14:paraId="144568C2" w14:textId="77777777" w:rsidR="0067246D" w:rsidRPr="00BE351F" w:rsidRDefault="007113C4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</w:t>
      </w:r>
      <w:r w:rsidR="0067246D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перечень поставленной продукции (полное наименование, количество, идентифицирующие характеристики) с выделением продукции забракованной, подлежащей исправлению (замене, в том числе путем замены отдельных деталей); </w:t>
      </w:r>
    </w:p>
    <w:p w14:paraId="45D0A5EE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подробное описание выявленных недостатков и их характер;</w:t>
      </w:r>
    </w:p>
    <w:p w14:paraId="707A71ED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точное количество недостающей и (или) дефектной (некомплектной) продукции;</w:t>
      </w:r>
    </w:p>
    <w:p w14:paraId="24718277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другие данные, которые, по мнению лиц, участвующих в приемке, необходимо указать в акте приемки продукции;</w:t>
      </w:r>
    </w:p>
    <w:p w14:paraId="31A6E254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заключение о месте образования недостачи и (или) о характере выявленных дефектов в продукции и причина их возникновения.</w:t>
      </w:r>
    </w:p>
    <w:p w14:paraId="6A4574D9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Акт должен быть подписан всеми лицами, участвовавшими в приемке продукции. Лицо, несогласное с содержанием акта, обязано подписать акт с оговоркой о несогласии и изложить свое мнение. </w:t>
      </w:r>
    </w:p>
    <w:p w14:paraId="05A09BDA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3.6.2. К акту о приемке продукции должны быть приложены копии подтверждающих документов:</w:t>
      </w:r>
    </w:p>
    <w:p w14:paraId="7D87A6B3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 транспортная накладная (при поставке транспортом перевозчика);</w:t>
      </w:r>
    </w:p>
    <w:p w14:paraId="58131D2F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 иные транспортные и сопроводительные документы;</w:t>
      </w:r>
    </w:p>
    <w:p w14:paraId="70536D29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</w:t>
      </w:r>
      <w:r w:rsidR="003B714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письмо (телефонограмма или телеграмма) о вызове представителя Поставщика;</w:t>
      </w:r>
    </w:p>
    <w:p w14:paraId="4B8FBCF9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 коммерческий акт (акт, выданный органом автомобильного транспорта), если такой акт был составлен при получении продукции от перевозчика;</w:t>
      </w:r>
    </w:p>
    <w:p w14:paraId="645178B1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 документ, подтверждающий полномочия представителя поставщика;</w:t>
      </w:r>
    </w:p>
    <w:p w14:paraId="24900F25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другие документы, свидетельствующие о причинах возникновения недостачи и (или) ухудшения качества, некомплектности продукции. </w:t>
      </w:r>
    </w:p>
    <w:p w14:paraId="45A1C70C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3.7. В случае если поставленная продукция по качеству не соответствует условиям настоящего договора, Поставщик (грузоотправитель) обеспечивает вывоз некачественной продукции и по требованию Покупателя обязуется за свой счет заменить некачественную продукцию на продукцию надлежащего качества или вернуть уплаченные денежные средства в 20-дневный срок с момента получения Поставщиком соответствующего требования.</w:t>
      </w:r>
    </w:p>
    <w:p w14:paraId="6A5DF192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В случае если поставленная продукция по количеству не соответствует условиям настоящего договора, допоставка продукции производится Поставщиком только по согласованию с Покупателем.</w:t>
      </w:r>
    </w:p>
    <w:p w14:paraId="3109628E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Все расходы Покупателя (грузополучателя), возникшие в связи с приемкой, проверкой, хранением, </w:t>
      </w:r>
      <w:r w:rsidR="003B714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демонтажем,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возвратом Поставщику (грузоотправителю) продукции, не соответствующей условиям настоящего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договора, подлежат возмещению последним в течение десяти дней с момента предъявления Покупателем соответствующего требования.</w:t>
      </w:r>
    </w:p>
    <w:p w14:paraId="5016A65F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FF95A9D" w14:textId="77777777" w:rsidR="00AD6ED8" w:rsidRPr="00BE351F" w:rsidRDefault="00AD6ED8" w:rsidP="00AD6ED8">
      <w:pPr>
        <w:keepNext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  <w:t>4. Переход права собственности на продукцию и рисков ее случайной гибели</w:t>
      </w:r>
    </w:p>
    <w:p w14:paraId="6C15F32D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11F03C1" w14:textId="77777777" w:rsidR="00AD6ED8" w:rsidRPr="00BE351F" w:rsidRDefault="00AD6ED8" w:rsidP="00AD6ED8">
      <w:pPr>
        <w:keepNext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outlineLvl w:val="0"/>
        <w:rPr>
          <w:rFonts w:ascii="Times New Roman" w:eastAsia="Times New Roman" w:hAnsi="Times New Roman" w:cs="Times New Roman"/>
          <w:sz w:val="20"/>
          <w:szCs w:val="20"/>
          <w:lang w:val="x-none" w:eastAsia="ru-RU"/>
        </w:rPr>
      </w:pPr>
      <w:r w:rsidRPr="00BE351F">
        <w:rPr>
          <w:rFonts w:ascii="Times New Roman" w:eastAsia="Times New Roman" w:hAnsi="Times New Roman" w:cs="Times New Roman"/>
          <w:bCs/>
          <w:sz w:val="20"/>
          <w:szCs w:val="20"/>
          <w:lang w:val="x-none" w:eastAsia="ru-RU"/>
        </w:rPr>
        <w:t>4.1.</w:t>
      </w:r>
      <w:r w:rsidRPr="00BE351F">
        <w:rPr>
          <w:rFonts w:ascii="Times New Roman" w:eastAsia="Times New Roman" w:hAnsi="Times New Roman" w:cs="Times New Roman"/>
          <w:sz w:val="20"/>
          <w:szCs w:val="20"/>
          <w:lang w:val="x-none" w:eastAsia="ru-RU"/>
        </w:rPr>
        <w:t xml:space="preserve"> Право собственности на продукцию, являющуюся предметом настоящего договора, а так же риск ее случайной гибели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(повреждения) </w:t>
      </w:r>
      <w:r w:rsidRPr="00BE351F">
        <w:rPr>
          <w:rFonts w:ascii="Times New Roman" w:eastAsia="Times New Roman" w:hAnsi="Times New Roman" w:cs="Times New Roman"/>
          <w:sz w:val="20"/>
          <w:szCs w:val="20"/>
          <w:lang w:val="x-none" w:eastAsia="ru-RU"/>
        </w:rPr>
        <w:t>переходит к Покупателю:</w:t>
      </w:r>
    </w:p>
    <w:p w14:paraId="3DDFC713" w14:textId="77777777" w:rsidR="00AD6ED8" w:rsidRPr="00BE351F" w:rsidRDefault="00AD6ED8" w:rsidP="00F02F4B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при выборке продукции Покупателем (грузополучателем) со склада Поставщика (грузоотправителя) - с момента передачи продукции Покупателю (грузополучателю) на складе Поставщика</w:t>
      </w:r>
      <w:r w:rsidR="00F02F4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(грузоотправителя);</w:t>
      </w:r>
    </w:p>
    <w:p w14:paraId="4CE4F413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при доставке автотранспортом Поставщика (грузоотправителя) или автомобильным транспортом перевозчика до склада Покупателя (грузополучателя) - с момента передачи продукции Покупателю (грузополучателю) на складе Покупателя (грузополучателя);</w:t>
      </w:r>
    </w:p>
    <w:p w14:paraId="06746462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-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при перевозке продукции железнодорожным транспортом - в момент получения продукции Покупателем (грузополучателем) от перевозчика на станции назначения (определяется по календарному штемпелю в ж/д накладной в графе «Выдача оригинала накладной грузополучателю»).</w:t>
      </w:r>
    </w:p>
    <w:p w14:paraId="3A3BB129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</w:p>
    <w:p w14:paraId="1F083628" w14:textId="77777777" w:rsidR="00AD6ED8" w:rsidRPr="00BE351F" w:rsidRDefault="00AD6ED8" w:rsidP="00AD6ED8">
      <w:pPr>
        <w:keepNext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  <w:t>5. Передача принадлежностей и документов на продукцию</w:t>
      </w:r>
    </w:p>
    <w:p w14:paraId="19126238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14EAEF8" w14:textId="77777777" w:rsidR="00F02F4B" w:rsidRPr="00BE351F" w:rsidRDefault="00AD6ED8" w:rsidP="00F02F4B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5.1. </w:t>
      </w:r>
      <w:r w:rsidR="00514DEE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Поставщик обязуется одновременно с передачей продукции передать Покупателю принадлежности этой продукции, относящиеся к ней документы (технический паспорт, сертификат качества, руководство пользователя, инструкцию по эксплуатации на русском языке, чертежи, технические инструкции</w:t>
      </w:r>
      <w:r w:rsidR="00555A4E">
        <w:rPr>
          <w:rFonts w:ascii="Times New Roman" w:eastAsia="Times New Roman" w:hAnsi="Times New Roman" w:cs="Times New Roman"/>
          <w:sz w:val="20"/>
          <w:szCs w:val="20"/>
          <w:lang w:eastAsia="ru-RU"/>
        </w:rPr>
        <w:t>, паспорт изделия с отметками ОТК завода-изготовителя</w:t>
      </w:r>
      <w:r w:rsidR="00514DEE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 т.п.), необходимые при использовании продукций по ее назначению и при ее реализации, а также копии документов, подтверждающих завершение таможенного оформления продукции (если продукция импортирована на территорию РФ), и копии нормативно-технической документации производителя (ТУ, СТП, СТО), в соответствии с которой изготовлена продукция. Перечень принадлежностей и документов может быть определен в спецификации и приложениях к настоящему договору. В случае непредставления Поставщиком принадлежностей и документов согласно установленному перечню (либо представления их не в полном объеме), срок оплаты поставленной продукции увеличивается соразмерно времени просрочки представления указанных принадлежностей и документов.</w:t>
      </w:r>
    </w:p>
    <w:p w14:paraId="729B5BDF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5.2. Указанные принадлежности и документация должны быть переданы Поставщиком Покупателю вместе с продукцией при передаче ее Покупателю (грузополучателю), либо в пятидневный срок после такой передачи продукции.</w:t>
      </w:r>
    </w:p>
    <w:p w14:paraId="4D207CE9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5.3. Поставщик в течение 5-ти дней с даты поставки (отгрузки) продукции отправляет в адрес покупателя оригинал счета-фактуры (с указанием в ней номера ж/д квитанции при поставке ж/д транспортом), оригинал накладной по форме ТОРГ-12, копию ж/д квитанции (при поставке ж/д транспортом), копию транспортной/товарно-транспортной накладной (при доставке автотранспортом).   </w:t>
      </w:r>
    </w:p>
    <w:p w14:paraId="7264DD12" w14:textId="77777777" w:rsidR="00E04E0E" w:rsidRDefault="00E04E0E" w:rsidP="00E04E0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5.4. При необходимости или по запросу Покупателя, в согласованные сроки, обеспечивающие проведение Покупателем подготовительных работ, Поставщик предоставляет исходные данные для разработки проектных решений по установке, размещению, обвязке, подключению оборудования (продукции) к системам инженерно-технического обеспечения (в том числе: нагрузки на перекрытия и фундаменты, данные по установке ограждений, устройству площадок обслуживания, установочные и присоединительные размеры, условия эксплуатации и обслуживания, требования по креплению к строительным конструкциям, противопожарные требования, данные по объему выбросов загрязняющих веществ, данные об уровне шума, требования по подключению к системам энергообеспечения и автоматизации).</w:t>
      </w:r>
    </w:p>
    <w:p w14:paraId="2281E0FE" w14:textId="77777777" w:rsidR="00A14A9D" w:rsidRPr="00A14A9D" w:rsidRDefault="00A14A9D" w:rsidP="00A311F8">
      <w:pPr>
        <w:autoSpaceDN w:val="0"/>
        <w:spacing w:line="252" w:lineRule="auto"/>
        <w:ind w:firstLine="709"/>
        <w:contextualSpacing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 w:rsidRPr="00A14A9D">
        <w:rPr>
          <w:rFonts w:ascii="Times New Roman" w:eastAsia="Calibri" w:hAnsi="Times New Roman" w:cs="Times New Roman"/>
          <w:sz w:val="20"/>
          <w:szCs w:val="20"/>
          <w:lang w:eastAsia="ru-RU"/>
        </w:rPr>
        <w:t>5.5. При поставке оборудования с программным обеспечением Поставщик гарантирует, что все предустановленные на поставляемом оборудовании программы для ЭВМ и приобретаемое Покупателем в составе оборудования программное обеспечение правомерно введены в гражданский оборот на территории Российской Федерации и не требуют получения согласия автора или иного правообладателя, а также выплаты вознаграждения. Поставщик гарантирует, что обладает необходимыми правами на распоряжение неисключительными правами на программное обеспечение и самостоятельно отвечает по всем претензиям государственных органов и/или третьих лиц, в т.ч. правообладателей. Факт подписания уполномоченными представителями Сторон товарных накладных при передаче оборудования подтверждает исполнение Поставщиком своих обязательств по передаче Покупателю соответствующих неисключительных прав на приобретаемое программное обеспечение.</w:t>
      </w:r>
    </w:p>
    <w:p w14:paraId="6BA14803" w14:textId="77777777" w:rsidR="00A14A9D" w:rsidRPr="00A14A9D" w:rsidRDefault="00A14A9D" w:rsidP="00A311F8">
      <w:pPr>
        <w:autoSpaceDN w:val="0"/>
        <w:spacing w:line="252" w:lineRule="auto"/>
        <w:ind w:firstLine="709"/>
        <w:contextualSpacing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 w:rsidRPr="00A14A9D">
        <w:rPr>
          <w:rFonts w:ascii="Times New Roman" w:eastAsia="Calibri" w:hAnsi="Times New Roman" w:cs="Times New Roman"/>
          <w:sz w:val="20"/>
          <w:szCs w:val="20"/>
          <w:lang w:eastAsia="ru-RU"/>
        </w:rPr>
        <w:t>Поставщик несет полную ответственность за соблюдение требования, установленного настоящим пунктом. В случае предъявления к Покупателю третьими лицами претензий и исков, возникающих из нарушения исключительных прав, Поставщик обязуется солидарно с Покупателем выступать в рамках любой возможной судебной или административной процедуры против таких требований, а в случае неблагоприятного для Покупателя решения какого-либо органа принять на себя возмещение причиненных Покупателем убытков.</w:t>
      </w:r>
    </w:p>
    <w:p w14:paraId="25548FD5" w14:textId="77777777" w:rsidR="00A14A9D" w:rsidRDefault="00A14A9D" w:rsidP="00A14A9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 w:rsidRPr="00A14A9D">
        <w:rPr>
          <w:rFonts w:ascii="Times New Roman" w:eastAsia="Calibri" w:hAnsi="Times New Roman" w:cs="Times New Roman"/>
          <w:sz w:val="20"/>
          <w:szCs w:val="20"/>
          <w:lang w:eastAsia="ru-RU"/>
        </w:rPr>
        <w:t>Стоимость предустановленных на поставляемом оборудовании программ для ЭВМ и приобретаемого Покупателем в составе оборудования программного обеспечения (лицензий на ПО) включена в цену оборудования.</w:t>
      </w:r>
    </w:p>
    <w:p w14:paraId="381E91DB" w14:textId="77777777" w:rsidR="00B020A9" w:rsidRDefault="00B020A9" w:rsidP="00A14A9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07CE503C" w14:textId="77777777" w:rsidR="00B020A9" w:rsidRPr="00A14A9D" w:rsidRDefault="00B020A9" w:rsidP="00A14A9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0E8C0D4" w14:textId="77777777" w:rsidR="00E04E0E" w:rsidRPr="00BE351F" w:rsidRDefault="00E04E0E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C3A2CE1" w14:textId="77777777" w:rsidR="00AD6ED8" w:rsidRPr="00BE351F" w:rsidRDefault="00AD6ED8" w:rsidP="00AD6ED8">
      <w:pPr>
        <w:keepNext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  <w:t>6. Цены по договору и порядок расчетов</w:t>
      </w:r>
    </w:p>
    <w:p w14:paraId="6ED87F7D" w14:textId="77777777" w:rsidR="00AD6ED8" w:rsidRPr="00B020A9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val="x-none" w:eastAsia="ru-RU"/>
        </w:rPr>
      </w:pPr>
    </w:p>
    <w:p w14:paraId="029FD0C1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6.1. Цены на продукцию согласовываются сторонами в спецификациях к договору. Цены могут быть изменены только по взаимному соглашению сторон.</w:t>
      </w:r>
    </w:p>
    <w:p w14:paraId="481836C8" w14:textId="77777777" w:rsidR="00514DEE" w:rsidRPr="00BE351F" w:rsidRDefault="00514DEE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Если иное не предусмотрено в приложениях к настоящему договору в цену продукции включены: стоимость гарантийного обслуживания (в т.ч. выезд сервисных специалистов), железнодорожный тариф и иные транспортные расходы по доставке (погрузке/разгрузке) продукции, возврату порожних вагонов, а также стоимость запасных частей и принадлежностей продукции, выполняемых Поставщиком работ/услуг, перечисленных в приложениях к договору.</w:t>
      </w:r>
    </w:p>
    <w:p w14:paraId="63FA791D" w14:textId="77777777" w:rsidR="00AD6ED8" w:rsidRPr="00BE351F" w:rsidRDefault="00AD6ED8" w:rsidP="00AD6ED8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6.2. Обязательство по оплате продукции считается исполненным с момента списания денежных средств с расчетного счета Покупателя.</w:t>
      </w:r>
    </w:p>
    <w:p w14:paraId="1B0531F1" w14:textId="77777777" w:rsidR="00AD6ED8" w:rsidRPr="00BE351F" w:rsidRDefault="00AD6ED8" w:rsidP="00AD6ED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6.3. Покупатель обязуется оплатить продукцию после ее поставки в сроки и на условиях, указанных в спецификациях к договору. При этом если иное не предусмотрено в спецификации, срок оплаты исчисляется с даты получения Покупателем продукции, принадлежностей и документов на нее.</w:t>
      </w:r>
    </w:p>
    <w:p w14:paraId="3159AD50" w14:textId="77777777" w:rsidR="00AA1CE3" w:rsidRDefault="00AD6ED8" w:rsidP="005D37B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6.4. Порядок оплаты транспортных расходов </w:t>
      </w:r>
      <w:r w:rsidR="00514DEE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может быть установлен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сторонами в спецификациях к настоящему договору. </w:t>
      </w:r>
      <w:r w:rsidR="00AA1CE3" w:rsidRPr="00AA1CE3">
        <w:rPr>
          <w:rFonts w:ascii="Times New Roman" w:eastAsia="Times New Roman" w:hAnsi="Times New Roman" w:cs="Times New Roman"/>
          <w:sz w:val="20"/>
          <w:szCs w:val="20"/>
          <w:lang w:eastAsia="ru-RU"/>
        </w:rPr>
        <w:t>В случае если по условиям спецификации к договору транспортные расходы не включены в цену продукции и оплачиваются Покупателем, Поставщик обязан от своего имени за счет Покупателя организовать доставку продукции и в течение 5 дней с даты поставки направить в адрес Покупателя счет-фактуру, отчет о произведенных расходах с приложением копий подтверждающих документов. При этом вознаграждение Поставщика за организацию доставки продукции учитывается в цене продукции.</w:t>
      </w:r>
    </w:p>
    <w:p w14:paraId="585AA9D5" w14:textId="77777777" w:rsidR="005D37B3" w:rsidRPr="00BE351F" w:rsidRDefault="005A1BD1" w:rsidP="005D37B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6.5. </w:t>
      </w:r>
      <w:r w:rsidR="005D37B3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 случае если по условиям спецификации/приложений к договору предусмотрена предварительная оплата продукции, то в сумме не менее предусмотренных авансов Поставщик обязуется предоставить Покупателю обеспечение надлежащего исполнения своих обязательств по настоящему договору в виде безотзывной независимой гарантии банка на сумму авансового платежа, обеспечивающее исполнение обязательств Поставщика на срок не менее установленного договором срока исполнения обязательств Поставщика, увеличенного на 60 дней. </w:t>
      </w:r>
    </w:p>
    <w:p w14:paraId="29322D11" w14:textId="77777777" w:rsidR="005D37B3" w:rsidRPr="00BE351F" w:rsidRDefault="005D37B3" w:rsidP="005D37B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Поставщик после подписания настоящего договора и перед соответствующим авансовым платежом предоставляет Покупателю оригинал независимой гарантии банка с приложением нотариально заверенной копии договора о выдаче независимой гарантии, заключенного между Поставщиком и банком. При этом Поставщик обязуется предварительно согласовать с Покупателем условия независимой гарантии и банк, который выступит гарантом.</w:t>
      </w:r>
    </w:p>
    <w:p w14:paraId="04F7B31B" w14:textId="77777777" w:rsidR="005D37B3" w:rsidRPr="00BE351F" w:rsidRDefault="005D37B3" w:rsidP="005D37B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 соглашению Сторон допускается замена независимой гарантии на иной способ обеспечения исполнения обязательств (залог, поручительство).</w:t>
      </w:r>
    </w:p>
    <w:p w14:paraId="2D9EC2B0" w14:textId="77777777" w:rsidR="005A1BD1" w:rsidRPr="00BE351F" w:rsidRDefault="005D37B3" w:rsidP="005D37B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 непредставлении Поставщиком обеспечения исполнения обязательств Покупатель вправе не производить предварительную оплату по договору. Несвоевременное перечисление авансов, связанное с неисполнением требований о предоставлении обеспечения, не является основанием для привлечения Покупателя к ответственности и отсрочки исполнения обязательств со стороны Поставщика.</w:t>
      </w:r>
    </w:p>
    <w:p w14:paraId="3E9FB666" w14:textId="77777777" w:rsidR="00F85042" w:rsidRPr="00BE351F" w:rsidRDefault="00F85042" w:rsidP="00F85042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6.6. При изменении ставки налога на добавленную стоимость в период действия договора Поставщик исчисляет и предъявляет Покупателю сумму НДС исходя из ставки, действующей на дату отгрузки (предоплаты) продукции.</w:t>
      </w:r>
    </w:p>
    <w:p w14:paraId="10254671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10C194C" w14:textId="77777777" w:rsidR="00AD6ED8" w:rsidRPr="00BE351F" w:rsidRDefault="00AD6ED8" w:rsidP="00AD6ED8">
      <w:pPr>
        <w:keepNext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  <w:t xml:space="preserve">7. Ответственность сторон </w:t>
      </w:r>
    </w:p>
    <w:p w14:paraId="48332D95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E689713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7.1. Сторона договора, имущественные интересы которой нарушены в результате неисполнения или ненадлежащего исполнения обязательств по договору другой стороной, вправе требовать надлежащего исполнения обязательств и полного возмещения причиненных ей этой стороной убытков.</w:t>
      </w:r>
    </w:p>
    <w:p w14:paraId="3D78B96D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7.2. Сторона, нарушившая свои обязательства по договору, несет ответственность в соответствии с действующим законодательством Российской Федерации.</w:t>
      </w:r>
    </w:p>
    <w:p w14:paraId="5B6E5872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7.3. За нарушение сроков поставки или недопоставку продукции Поставщик выплачивает Покупателю пени в размере 0,1% от стоимости не поставленной в срок или недопоставленной продукции за каждый день просрочки.</w:t>
      </w:r>
    </w:p>
    <w:p w14:paraId="3344030D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7.4. За нарушение сроков замены продукции ненадлежащего качества </w:t>
      </w:r>
      <w:r w:rsidR="00514DEE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или сроков устранения недостатков продукции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Поставщик выплачивает Покупателю пени в размере 0,1% от стоимости продукции ненадлежащего качества за каждый день просрочки.</w:t>
      </w:r>
    </w:p>
    <w:p w14:paraId="5335EA4E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7.5. В случае поставки продукции ненадлежащего качества</w:t>
      </w:r>
      <w:r w:rsidR="001909E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(в т.ч. контрафактной продукции)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или не соответствующей условиям настоящего договора (</w:t>
      </w:r>
      <w:r w:rsidR="00E8353C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приложений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к нему), Поставщик уплачивает Покупателю штраф в размере 10% от стоимости поставленной продукции ненадлежащего качества или продукции, не соответствующей условиям договора (</w:t>
      </w:r>
      <w:r w:rsidR="00E8353C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приложений к нему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).</w:t>
      </w:r>
    </w:p>
    <w:p w14:paraId="566A9158" w14:textId="77777777" w:rsidR="00AD6ED8" w:rsidRPr="00BE351F" w:rsidRDefault="00AD6ED8" w:rsidP="00AD6ED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7.6. В случае нарушения Поставщиком обязательств по договору Покупатель вправе удержать начисленную за данное нарушение неустойку из суммы, подлежащей уплате за продукцию.</w:t>
      </w:r>
    </w:p>
    <w:p w14:paraId="5156C318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7.7. Применение неустойки является правом, но не обязанностью Стороны. При отсутствии надлежаще оформленного письменного требования пени и штрафы не начисляются и не уплачиваются.</w:t>
      </w:r>
    </w:p>
    <w:p w14:paraId="08875FAA" w14:textId="77777777" w:rsidR="00AD6ED8" w:rsidRPr="00BE351F" w:rsidRDefault="00AD6ED8" w:rsidP="00AD6ED8">
      <w:pPr>
        <w:keepNext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  <w:t>8. Порядок разрешения споров</w:t>
      </w:r>
    </w:p>
    <w:p w14:paraId="4C6DBE78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930E6E6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8.1. Обязателен претензионный порядок урегулирования споров, возникающих из настоящего договора. </w:t>
      </w:r>
    </w:p>
    <w:p w14:paraId="5416CF35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8.2. При обнаружении недостачи и (или) несоответствия качества продукции срок предъявления претензии Покупателем Поставщику составляет 30 календарных дней с момента составления акта о недостаче (несоответствии качества) продукции. К претензии должен быть приложен акт о приемке продукции с приложениями. Срок ответа на претензию – 10 календарных дней с момента ее получения Поставщиком.</w:t>
      </w:r>
    </w:p>
    <w:p w14:paraId="0A18134D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8.3. Все споры, разногласия или требования, возникающие из настоящего Договора или в связи с ним, в том числе касающиеся его исполнения, прекращения или недействительности, подлежат разрешению в арбитражном суде по месту нахождения Покупателя. </w:t>
      </w:r>
    </w:p>
    <w:p w14:paraId="58A92BCA" w14:textId="77777777" w:rsidR="00AD6ED8" w:rsidRPr="00BE351F" w:rsidRDefault="00AD6ED8" w:rsidP="00AD6ED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6D01D4C6" w14:textId="77777777" w:rsidR="00AD6ED8" w:rsidRPr="00BE351F" w:rsidRDefault="00AD6ED8" w:rsidP="00AD6ED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9. Прочие условия</w:t>
      </w:r>
    </w:p>
    <w:p w14:paraId="7A4C9B73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7F47DCA" w14:textId="77777777" w:rsidR="00AD6ED8" w:rsidRPr="00BE351F" w:rsidRDefault="00AD6ED8" w:rsidP="00AD6ED8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9.1. Настоящий договор не является договором присоединения. Стороны признают, что они были свободны в определении условий при заключении настоящего договора.</w:t>
      </w:r>
    </w:p>
    <w:p w14:paraId="298AA7B2" w14:textId="77777777" w:rsidR="00AD6ED8" w:rsidRPr="00BE351F" w:rsidRDefault="00AD6ED8" w:rsidP="00AD6ED8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9.2. По всем вопросам, не урегулированным настоящим договором, стороны будут руководствоваться положениями действующего законодательства Российской Федерации.</w:t>
      </w:r>
    </w:p>
    <w:p w14:paraId="47500E10" w14:textId="77777777" w:rsidR="00AD6ED8" w:rsidRPr="00BE351F" w:rsidRDefault="00AD6ED8" w:rsidP="00AD6ED8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9.3. Настоящий договор может быть изменен и/или дополнен только по взаимному соглашению сторон.</w:t>
      </w:r>
    </w:p>
    <w:p w14:paraId="653850B4" w14:textId="77777777" w:rsidR="00AD6ED8" w:rsidRPr="00BE351F" w:rsidRDefault="00AD6ED8" w:rsidP="00AD6ED8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9.4. Все изменения и дополнения к настоящему договору, а также спецификации к настоящему договору имеют силу в том случае, если они оформлены в письменной форме в виде единого документа и подписаны уполномоченными представителями сторон. Стороны признают, что настоящий Договор, а также другие связанные с ним документы, подписанные и переданные путем факсимильной связи либо по электронной почте (в виде скан-копий документов)</w:t>
      </w:r>
      <w:r w:rsidR="00D27AB7" w:rsidRPr="00BE351F">
        <w:t xml:space="preserve"> </w:t>
      </w:r>
      <w:r w:rsidR="00D27AB7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 номеру факса или адресу электронной почты, указанным в п.1</w:t>
      </w:r>
      <w:r w:rsidR="00551725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="00D27AB7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.2 настоящего договора, имеют юридическую силу до момента получения Сторонами оригиналов. Срок для возврата другой стороне оригинала поступившего документа - 10 календарных дней с даты получения.</w:t>
      </w:r>
    </w:p>
    <w:p w14:paraId="3C7D01E0" w14:textId="77777777" w:rsidR="00AD6ED8" w:rsidRPr="00BE351F" w:rsidRDefault="00AD6ED8" w:rsidP="00AD6ED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9.5. При подписании дополнительных соглашений, спецификаций, иных документов к настоящему договору со стороны Покупателя возможно использование факсимильной подписи уполномоченных лиц.</w:t>
      </w:r>
    </w:p>
    <w:p w14:paraId="22BDCB37" w14:textId="77777777" w:rsidR="00AD6ED8" w:rsidRPr="00BE351F" w:rsidRDefault="00AD6ED8" w:rsidP="00AD6ED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9.6. Все спецификации и дополнительные соглашения к настоящему Договору, подписанные уполномоченными представителям сторон, являются его неотъемлемой частью.</w:t>
      </w:r>
    </w:p>
    <w:p w14:paraId="6629B27A" w14:textId="77777777" w:rsidR="00AD6ED8" w:rsidRPr="00BE351F" w:rsidRDefault="00AD6ED8" w:rsidP="00AD6ED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9.7. Не допускается передача прав по договору одной стороной без письменного согласия другой стороны. За нарушение данного условия Поставщик выплачивает Покупателю штраф в размере одного миллиона рублей.</w:t>
      </w:r>
    </w:p>
    <w:p w14:paraId="68B0E6AF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37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9.8. Поставщик с оформленным с его стороны договором должен представить Покупателю заверенные копии следующих документов:</w:t>
      </w:r>
    </w:p>
    <w:p w14:paraId="658EA4C8" w14:textId="77777777" w:rsidR="00AD6ED8" w:rsidRPr="00BE351F" w:rsidRDefault="00AD6ED8" w:rsidP="00AD6ED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свидетельства о государственной регистрации в качестве юридического лица;</w:t>
      </w:r>
    </w:p>
    <w:p w14:paraId="2C548B5D" w14:textId="77777777" w:rsidR="00AD6ED8" w:rsidRPr="00BE351F" w:rsidRDefault="00AD6ED8" w:rsidP="00AD6ED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свидетельства о постановке на учет в налоговом органе;</w:t>
      </w:r>
    </w:p>
    <w:p w14:paraId="4273282E" w14:textId="77777777" w:rsidR="00AD6ED8" w:rsidRPr="00BE351F" w:rsidRDefault="00AD6ED8" w:rsidP="00AD6ED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выписки из единого государственного реестра юридических лиц на дату, не ранее чем за один месяц до подписания договора;</w:t>
      </w:r>
    </w:p>
    <w:p w14:paraId="56D94BCB" w14:textId="77777777" w:rsidR="00AD6ED8" w:rsidRPr="00BE351F" w:rsidRDefault="00AD6ED8" w:rsidP="00AD6ED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решения учредителя или протокола общего собрания о назначении директора, доверенности, иных документов, подтверждающих полномочия представителей организации на подписание договора, актов, счетов-фактур и иных документов;</w:t>
      </w:r>
    </w:p>
    <w:p w14:paraId="693D97D7" w14:textId="77777777" w:rsidR="00AD6ED8" w:rsidRPr="00BE351F" w:rsidRDefault="00AD6ED8" w:rsidP="00AD6ED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лицензии, если деятельность контрагента подлежит лицензированию.</w:t>
      </w:r>
    </w:p>
    <w:p w14:paraId="7AF6FEED" w14:textId="77777777" w:rsidR="00644D0B" w:rsidRPr="00BE351F" w:rsidRDefault="00CB4F9B" w:rsidP="00644D0B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9.9. </w:t>
      </w:r>
      <w:r w:rsidR="00644D0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Поставленная по настоящему Договору продукция не признается находящейся в залоге у Поставщика для обеспечения исполнения Покупателем его обязанности по оплате полученной продукции.</w:t>
      </w:r>
    </w:p>
    <w:p w14:paraId="709EB28C" w14:textId="77777777" w:rsidR="00870FCD" w:rsidRPr="00BE351F" w:rsidRDefault="00870FCD" w:rsidP="00870FCD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9.10. В соответствии со ст.431.2 Гражданского кодекса РФ Поставщик заверяет, что:</w:t>
      </w:r>
    </w:p>
    <w:p w14:paraId="133486CB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имеет необходимые для исполнения настоящего договора материальные и трудовые ресурсы, допуски, лицензии и разрешения; </w:t>
      </w:r>
    </w:p>
    <w:p w14:paraId="6123DCCE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договор подписан уполномоченном лицом, исполнительный орган Поставщика находится и осуществляет функции управления по месту нахождения (регистрации) юридического лица;</w:t>
      </w:r>
    </w:p>
    <w:p w14:paraId="37DABA7B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заключение настоящего договора и исполнение его условий не приведет к нарушению учредительных документов Поставщика и положений законодательства РФ; </w:t>
      </w:r>
    </w:p>
    <w:p w14:paraId="5D30CCE2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перед заключением данного договора были соблюдены необходимые корпоративные процедуры и получены все требующиеся одобрения, разрешения и согласования органов управления Поставщика;</w:t>
      </w:r>
    </w:p>
    <w:p w14:paraId="3430EFE4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Поставщик уплачивает все налоги и сборы в соответствии с действующим законодательством РФ, Поставщиком своевременно предоставляется в налоговые и иные государственные органы налоговая, статистическая и иная отчетность;</w:t>
      </w:r>
    </w:p>
    <w:p w14:paraId="546FC5FC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все операции Поставщика по приобретению и реализации продукции будут полностью отражены в первичной документации Поставщика, в бухгалтерской, налоговой, статистической и иной отчетности, обязанность по ведению которой возлагается на Поставщика; </w:t>
      </w:r>
    </w:p>
    <w:p w14:paraId="5F0B2B50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Поставщик отразит в налоговой отчетности НДС, уплаченный Покупателем Поставщику в составе цены продукции, и произведет уплату соответствующих сумм НДС в бюджет;</w:t>
      </w:r>
    </w:p>
    <w:p w14:paraId="4A8982F0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- Поставщик предоставит Покупателю надлежащим образом оформленные первичные документы (в т.ч. счета-фактуры или УПД, товарные, товарно-транспортные накладные и т.д.);</w:t>
      </w:r>
    </w:p>
    <w:p w14:paraId="18711A17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все обязательства по договору Поставщик выполнит самостоятельно, при привлечении третьих лиц Поставщик заключит с ними необходимые договоры, которые обязуется предоставить по требованию Покупателя.</w:t>
      </w:r>
    </w:p>
    <w:p w14:paraId="4602A338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Перечисленные в настоящем пункте договора заверения Поставщика об обстоятельствах имеют существенное значение для Покупателя. Поставщик обязуется по требованию Покупателя предоставить надлежащим образом заверенные копии документов, подтверждающих гарантии и заверения, указанные в договоре, в срок, не превышающий трех рабочих дней с момента получения запроса Покупателя. В случае недостоверности заверений об обстоятельствах и/или при отказе Поставщика предоставить документы, подтверждающие гарантии и заверения, Поставщик обязуется уплатить Покупателю штраф в размере пятисот тысяч рублей за каждое недостоверное заверение либо за каждый случай отказа в предоставлении запрошенных документов.</w:t>
      </w:r>
    </w:p>
    <w:p w14:paraId="6E3C8464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9.10.1. Поставщик в соответствии со ст. 406.1 Гражданского кодекса РФ возмещает Покупателю все имущественные потери последнего, возникшие:              </w:t>
      </w:r>
    </w:p>
    <w:p w14:paraId="22AFE37F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в связи с предъявлением налоговыми органами требований об уплате налогов (пеней, штрафов), доначисленных с сумм поставок по настоящему договору из-за отказа в применении налоговых вычетов по НДС и из-за исключения стоимости приобретенной продукции из расходов для целей налогообложения по причинам, связанным с Поставщиком (в том числе при недостоверности заверений Поставщика об обстоятельствах);</w:t>
      </w:r>
    </w:p>
    <w:p w14:paraId="50B739A8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в связи с предъявлением третьими лицами, купившими у Покупателя являющуюся предметом настоящего договора продукцию, требований о возмещении потерь и убытков в виде уплаченных ими налогов (пеней, штрафов), доначисленных налоговыми органами из-за отказа в применении налоговых вычетов по НДС и из-за исключения стоимости приобретенной продукции из расходов для целей налогообложения по причинам, связанным с Поставщиком (в том числе при недостоверности заверений Поставщика об обстоятельствах).</w:t>
      </w:r>
    </w:p>
    <w:p w14:paraId="202BB68D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Указанные в настоящем пункте договора имущественные потери возмещаются в размере сумм, уплаченных на основании решений, требований (в т.ч. требований третьих лиц) или актов проверок налоговых органов. При этом факт оспаривания этих налоговых доначислений в вышестоящем налоговом органе или в суде не влияет на обязанность Поставщика возместить потери.</w:t>
      </w:r>
    </w:p>
    <w:p w14:paraId="480714DE" w14:textId="77777777" w:rsidR="002D2EC5" w:rsidRPr="00BE351F" w:rsidRDefault="002D2EC5" w:rsidP="00A311F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Поставщик обязуется возместить Покупателю имущественные потери в течение 10 (десяти) дней с момента предъявления Покупателем соответствующего требования.</w:t>
      </w:r>
    </w:p>
    <w:p w14:paraId="52B853BA" w14:textId="77777777" w:rsidR="00AD6ED8" w:rsidRPr="00BE351F" w:rsidRDefault="00AD6ED8" w:rsidP="00A311F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</w:t>
      </w:r>
      <w:r w:rsidR="00CB4F9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="00644D0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. Настоящий Договор представляет собой полный текст соглашения между Сторонами в отношении предмета Договора. Вся переписка и переговоры, ранее имевшие место между Сторонами, после подписания Договора теряют силу.</w:t>
      </w:r>
    </w:p>
    <w:p w14:paraId="0470E090" w14:textId="77777777" w:rsidR="00AD6ED8" w:rsidRPr="00BE351F" w:rsidRDefault="00AD6ED8" w:rsidP="00A311F8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9.1</w:t>
      </w:r>
      <w:r w:rsidR="00644D0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. Договор составлен на русском языке в двух экземплярах, по одному для каждой из сторон.</w:t>
      </w:r>
    </w:p>
    <w:p w14:paraId="7963AD8E" w14:textId="77777777" w:rsidR="003207AC" w:rsidRPr="00BE351F" w:rsidRDefault="003207AC" w:rsidP="00AD6ED8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06181A" w14:textId="77777777" w:rsidR="003207AC" w:rsidRPr="00BE351F" w:rsidRDefault="00BE0EC4" w:rsidP="003207AC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                                                                   </w:t>
      </w:r>
      <w:r w:rsidR="003207AC" w:rsidRPr="00BE351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10. Форс-мажор</w:t>
      </w:r>
    </w:p>
    <w:p w14:paraId="04D74623" w14:textId="77777777" w:rsidR="003207AC" w:rsidRPr="00BE351F" w:rsidRDefault="003207AC" w:rsidP="003207AC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1AA5208" w14:textId="77777777" w:rsidR="003207AC" w:rsidRPr="00BE351F" w:rsidRDefault="003207AC" w:rsidP="003207AC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10.1. Стороны не несут ответственности за неисполнение обязательств по настоящему договору, если невозможность их исполнения явилась следствием обстоятельств непреодолимой силы, таких как стихийные бедствия,  военные действия, запрещение или ограничение экспорта и импорта (эмбарго), ограничение или запрет перевозок грузов, международные санкции, налагаемые международными организациями, иные государственные ограничительные меры при условии, что они непосредственно влияют на исполнение обязательств по настоящему договору. В этом случае исполнение обязательств по настоящему договору откладывается на время действия обстоятельств непреодолимой силы.</w:t>
      </w:r>
    </w:p>
    <w:p w14:paraId="0E19CF93" w14:textId="77777777" w:rsidR="003207AC" w:rsidRPr="00BE351F" w:rsidRDefault="003207AC" w:rsidP="003207AC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10.2. Сторона, которая не может выполнить свои обязательства по настоящему договору, должна уведомить в письменной форме другую Сторону о начале и окончании действия обстоятельств непреодолимой силы не позднее 5 (пяти) дней с даты, когда сторона узнала об их возникновении. </w:t>
      </w:r>
    </w:p>
    <w:p w14:paraId="0F3CF36D" w14:textId="77777777" w:rsidR="003207AC" w:rsidRPr="00BE351F" w:rsidRDefault="003207AC" w:rsidP="003207AC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10.3. Надлежащим доказательством действия обстоятельств непреодолимой силы будут служить официальные документы, выдаваемые уполномоченными в указанной сфере органами государственной власти, стран Поставщика, Покупателя и стран, через которые осуществляется транспортировка </w:t>
      </w:r>
      <w:r w:rsidR="00BA670E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родукции.</w:t>
      </w:r>
    </w:p>
    <w:p w14:paraId="305358D7" w14:textId="77777777" w:rsidR="003207AC" w:rsidRPr="00BE351F" w:rsidRDefault="003207AC" w:rsidP="003207AC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10.4. В случае, если обстоятельства непреодолимой силы сохраняются в течение 3 и более месяцев, каждая из Сторон вправе расторгнуть договор, уведомив об этом в письменной форме другую Сторону. В этом случае Поставщик возвращает Покупателю уплаченную сумму аванса в течение </w:t>
      </w:r>
      <w:r w:rsidR="00E347B9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0 дней с даты расторжения договора.</w:t>
      </w:r>
    </w:p>
    <w:p w14:paraId="08840B72" w14:textId="77777777" w:rsidR="00640037" w:rsidRDefault="001571A9" w:rsidP="001571A9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                                                                </w:t>
      </w:r>
    </w:p>
    <w:p w14:paraId="4CB7D800" w14:textId="77777777" w:rsidR="00640037" w:rsidRDefault="00640037" w:rsidP="001571A9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43E64BB2" w14:textId="77777777" w:rsidR="00AD6ED8" w:rsidRPr="00BE351F" w:rsidRDefault="003207AC" w:rsidP="00640037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11</w:t>
      </w:r>
      <w:r w:rsidR="00AD6ED8" w:rsidRPr="00BE351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. Срок действия договора</w:t>
      </w:r>
    </w:p>
    <w:p w14:paraId="74F2C161" w14:textId="77777777" w:rsidR="00AD6ED8" w:rsidRPr="00BE351F" w:rsidRDefault="00AD6ED8" w:rsidP="00AD6ED8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1FF19EA6" w14:textId="77777777" w:rsidR="00AD6ED8" w:rsidRPr="00BE351F" w:rsidRDefault="003207AC" w:rsidP="00AD6ED8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11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.1. Настоящий договор вступает в силу </w:t>
      </w:r>
      <w:r w:rsidR="00870FCD" w:rsidRPr="00BE35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</w:t>
      </w:r>
      <w:r w:rsidR="00870FCD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момента подписания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 действует до «31» декабря 20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>24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г., а в части расчетов, до полного исполнения сторонами своих обязательств.</w:t>
      </w:r>
    </w:p>
    <w:p w14:paraId="13601C40" w14:textId="77777777" w:rsidR="00AD6ED8" w:rsidRPr="00BE351F" w:rsidRDefault="003207AC" w:rsidP="00AD6ED8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11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.2.  Настоящий договор может быть досрочно расторгнут по взаимному согласию сторон (путем составления соглашения о расторжении договора) или по иным основаниям, предусмотренным действующим законодательством.</w:t>
      </w:r>
    </w:p>
    <w:p w14:paraId="692883D6" w14:textId="77777777" w:rsidR="00AD6ED8" w:rsidRPr="00BE351F" w:rsidRDefault="003207AC" w:rsidP="00AD6ED8">
      <w:pPr>
        <w:keepNext/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  <w:t>12</w:t>
      </w:r>
      <w:r w:rsidR="00AD6ED8" w:rsidRPr="00BE351F"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  <w:t>. Юридические адреса сторон</w:t>
      </w:r>
    </w:p>
    <w:p w14:paraId="5256989C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F2979C7" w14:textId="77777777" w:rsidR="00AD6ED8" w:rsidRPr="00BE351F" w:rsidRDefault="00AD6ED8" w:rsidP="00AD6ED8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>1</w:t>
      </w:r>
      <w:r w:rsidR="003207AC"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>2</w:t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>.1. В случае  изменения  юридического  адреса  или  банковских реквизитов стороны договора обязаны в пятидневный срок письменно уведомить об этом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>друг друга.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Исполнение обязательств, произведенное по старым банковским реквизитам, направление писем (актов, уведомлений, документов иной корреспонденции) по старым адресам до момента получения Стороной уведомления о соответствующих изменениях признается надлежащим исполнением обязательств по договору.</w:t>
      </w:r>
    </w:p>
    <w:p w14:paraId="5531B0B7" w14:textId="77777777" w:rsidR="00AD6ED8" w:rsidRPr="00BE351F" w:rsidRDefault="00AD6ED8" w:rsidP="00AD6ED8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E554C1F" w14:textId="77777777" w:rsidR="00AD6ED8" w:rsidRPr="00BE351F" w:rsidRDefault="003207AC" w:rsidP="00AD6ED8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>12</w:t>
      </w:r>
      <w:r w:rsidR="00AD6ED8"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>.2.   Реквизиты сторон:</w:t>
      </w:r>
    </w:p>
    <w:p w14:paraId="595633D3" w14:textId="77777777" w:rsidR="00AD6ED8" w:rsidRPr="00BE351F" w:rsidRDefault="00AD6ED8" w:rsidP="00AD6ED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 xml:space="preserve">    </w:t>
      </w:r>
    </w:p>
    <w:p w14:paraId="5B0F1B83" w14:textId="77777777" w:rsidR="00363A05" w:rsidRPr="00363A05" w:rsidRDefault="00363A05" w:rsidP="00363A05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ПОКУПАТЕЛЬ – ПАО Надеждинский металлургический завод»</w:t>
      </w:r>
    </w:p>
    <w:p w14:paraId="6D9F6613" w14:textId="77777777" w:rsidR="00363A05" w:rsidRPr="00363A05" w:rsidRDefault="00363A05" w:rsidP="00363A05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Юридический  адрес: 6249</w:t>
      </w:r>
      <w:r w:rsidR="00A311F8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81</w:t>
      </w: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Свердловская область, г. Серов, ул. Агломератчиков, </w:t>
      </w:r>
      <w:r w:rsidR="00A311F8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стр. </w:t>
      </w: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6</w:t>
      </w:r>
    </w:p>
    <w:p w14:paraId="171BDFEA" w14:textId="77777777" w:rsidR="00363A05" w:rsidRPr="00363A05" w:rsidRDefault="00363A05" w:rsidP="00363A05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Почтовый адрес: 624</w:t>
      </w:r>
      <w:r w:rsidR="00A311F8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981</w:t>
      </w: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Свердловская область, г. Серов, ул. Агломератчиков, </w:t>
      </w:r>
      <w:r w:rsidR="00A311F8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стр. </w:t>
      </w: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6</w:t>
      </w:r>
    </w:p>
    <w:p w14:paraId="2369D4F9" w14:textId="77777777" w:rsidR="00363A05" w:rsidRPr="00363A05" w:rsidRDefault="00363A05" w:rsidP="00363A05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ИНН 6632004667   КПП 660850001</w:t>
      </w:r>
    </w:p>
    <w:p w14:paraId="2E1C1A71" w14:textId="77777777" w:rsidR="00363A05" w:rsidRPr="00363A05" w:rsidRDefault="00363A05" w:rsidP="00363A05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ОКПО 00186387    ОГРН 1026601814799</w:t>
      </w:r>
    </w:p>
    <w:p w14:paraId="072F2D8E" w14:textId="77777777" w:rsidR="00363A05" w:rsidRPr="00363A05" w:rsidRDefault="00DD2BB2" w:rsidP="00363A05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р/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сч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407028106000000681</w:t>
      </w:r>
      <w:r w:rsidR="00363A05"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97</w:t>
      </w:r>
      <w:proofErr w:type="gramEnd"/>
      <w:r w:rsidR="00363A05"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в Банк ГПБ (АО) г.Москва</w:t>
      </w:r>
    </w:p>
    <w:p w14:paraId="37F36585" w14:textId="77777777" w:rsidR="00363A05" w:rsidRPr="00363A05" w:rsidRDefault="00DD2BB2" w:rsidP="00363A05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к/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сч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301018102000000008</w:t>
      </w:r>
      <w:r w:rsidR="00363A05"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23</w:t>
      </w:r>
    </w:p>
    <w:p w14:paraId="0F8A7D5B" w14:textId="77777777" w:rsidR="00AD6ED8" w:rsidRPr="00BE351F" w:rsidRDefault="00363A05" w:rsidP="00363A05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БИК  044525823</w:t>
      </w:r>
    </w:p>
    <w:p w14:paraId="4EF7BDF6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113F5F29" w14:textId="77777777" w:rsidR="00AD6ED8" w:rsidRPr="00FC1FB7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ПОСТАВЩИК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– </w:t>
      </w:r>
    </w:p>
    <w:p w14:paraId="473264BC" w14:textId="77777777" w:rsidR="00AD6ED8" w:rsidRPr="00FC1FB7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FC1FB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Юридический адрес:</w:t>
      </w:r>
      <w:r w:rsidR="00FC1FB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</w:p>
    <w:p w14:paraId="734F6D04" w14:textId="77777777" w:rsidR="00AD6ED8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FC1FB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ИНН </w:t>
      </w:r>
      <w:r w:rsidR="00FC1FB7" w:rsidRPr="00DD2BB2">
        <w:rPr>
          <w:rFonts w:ascii="Times New Roman" w:eastAsia="Times New Roman" w:hAnsi="Times New Roman" w:cs="Times New Roman"/>
          <w:b/>
          <w:color w:val="FFFFFF" w:themeColor="background1"/>
          <w:sz w:val="20"/>
          <w:szCs w:val="20"/>
          <w:lang w:eastAsia="ru-RU"/>
        </w:rPr>
        <w:t>2463077325</w:t>
      </w:r>
      <w:r w:rsidRPr="00FC1FB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 w:rsidR="00FC1FB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</w:t>
      </w:r>
      <w:r w:rsidRPr="00FC1FB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КПП </w:t>
      </w:r>
      <w:r w:rsidR="00FC1FB7" w:rsidRPr="00DD2BB2">
        <w:rPr>
          <w:rFonts w:ascii="Times New Roman" w:eastAsia="Times New Roman" w:hAnsi="Times New Roman" w:cs="Times New Roman"/>
          <w:b/>
          <w:color w:val="FFFFFF" w:themeColor="background1"/>
          <w:sz w:val="20"/>
          <w:szCs w:val="20"/>
          <w:lang w:eastAsia="ru-RU"/>
        </w:rPr>
        <w:t>770401001</w:t>
      </w:r>
    </w:p>
    <w:p w14:paraId="491621CC" w14:textId="77777777" w:rsidR="00FC1FB7" w:rsidRPr="00032B25" w:rsidRDefault="00FC1FB7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ОКПО </w:t>
      </w:r>
      <w:r w:rsidRPr="00DD2BB2">
        <w:rPr>
          <w:rFonts w:ascii="Times New Roman" w:eastAsia="Times New Roman" w:hAnsi="Times New Roman" w:cs="Times New Roman"/>
          <w:b/>
          <w:color w:val="FFFFFF" w:themeColor="background1"/>
          <w:sz w:val="20"/>
          <w:szCs w:val="20"/>
          <w:lang w:eastAsia="ru-RU"/>
        </w:rPr>
        <w:t>93868607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ОГРН </w:t>
      </w:r>
      <w:r w:rsidRPr="00DD2BB2">
        <w:rPr>
          <w:rFonts w:ascii="Times New Roman" w:eastAsia="Times New Roman" w:hAnsi="Times New Roman" w:cs="Times New Roman"/>
          <w:b/>
          <w:color w:val="FFFFFF" w:themeColor="background1"/>
          <w:sz w:val="20"/>
          <w:szCs w:val="20"/>
          <w:lang w:eastAsia="ru-RU"/>
        </w:rPr>
        <w:t>1062463014052</w:t>
      </w:r>
    </w:p>
    <w:p w14:paraId="711B65F3" w14:textId="77777777" w:rsidR="00AD6ED8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FC1FB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р/</w:t>
      </w:r>
      <w:proofErr w:type="spellStart"/>
      <w:proofErr w:type="gramStart"/>
      <w:r w:rsidRPr="00FC1FB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сч</w:t>
      </w:r>
      <w:proofErr w:type="spellEnd"/>
      <w:r w:rsidR="00032B25" w:rsidRPr="00032B2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 w:rsidR="00032B2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 w:rsidR="00032B25" w:rsidRPr="00DD2BB2">
        <w:rPr>
          <w:rFonts w:ascii="Times New Roman" w:eastAsia="Times New Roman" w:hAnsi="Times New Roman" w:cs="Times New Roman"/>
          <w:b/>
          <w:color w:val="FFFFFF" w:themeColor="background1"/>
          <w:sz w:val="20"/>
          <w:szCs w:val="20"/>
          <w:lang w:eastAsia="ru-RU"/>
        </w:rPr>
        <w:t>40702810931000014883</w:t>
      </w:r>
      <w:proofErr w:type="gramEnd"/>
      <w:r w:rsidR="00032B25" w:rsidRPr="00DD2BB2">
        <w:rPr>
          <w:rFonts w:ascii="Times New Roman" w:eastAsia="Times New Roman" w:hAnsi="Times New Roman" w:cs="Times New Roman"/>
          <w:b/>
          <w:color w:val="FFFFFF" w:themeColor="background1"/>
          <w:sz w:val="20"/>
          <w:szCs w:val="20"/>
          <w:lang w:eastAsia="ru-RU"/>
        </w:rPr>
        <w:t xml:space="preserve"> </w:t>
      </w:r>
      <w:r w:rsidRPr="00DD2BB2">
        <w:rPr>
          <w:rFonts w:ascii="Times New Roman" w:eastAsia="Times New Roman" w:hAnsi="Times New Roman" w:cs="Times New Roman"/>
          <w:b/>
          <w:color w:val="FFFFFF" w:themeColor="background1"/>
          <w:sz w:val="20"/>
          <w:szCs w:val="20"/>
          <w:lang w:eastAsia="ru-RU"/>
        </w:rPr>
        <w:t>в</w:t>
      </w:r>
      <w:r w:rsidR="00032B25" w:rsidRPr="00DD2BB2">
        <w:rPr>
          <w:rFonts w:ascii="Times New Roman" w:eastAsia="Times New Roman" w:hAnsi="Times New Roman" w:cs="Times New Roman"/>
          <w:b/>
          <w:color w:val="FFFFFF" w:themeColor="background1"/>
          <w:sz w:val="20"/>
          <w:szCs w:val="20"/>
          <w:lang w:eastAsia="ru-RU"/>
        </w:rPr>
        <w:t xml:space="preserve"> Красноярском отделении №8646 ПАО Сбербанк</w:t>
      </w:r>
    </w:p>
    <w:p w14:paraId="4323091F" w14:textId="77777777" w:rsidR="00266F09" w:rsidRPr="00FC1FB7" w:rsidRDefault="00266F09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266F0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к/с </w:t>
      </w:r>
      <w:r w:rsidRPr="00DD2BB2">
        <w:rPr>
          <w:rFonts w:ascii="Times New Roman" w:eastAsia="Times New Roman" w:hAnsi="Times New Roman" w:cs="Times New Roman"/>
          <w:b/>
          <w:color w:val="FFFFFF" w:themeColor="background1"/>
          <w:sz w:val="20"/>
          <w:szCs w:val="20"/>
          <w:lang w:eastAsia="ru-RU"/>
        </w:rPr>
        <w:t>30101810800000000627</w:t>
      </w:r>
      <w:r w:rsidRPr="00266F0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</w:t>
      </w:r>
    </w:p>
    <w:p w14:paraId="3221CF31" w14:textId="77777777" w:rsidR="00AD6ED8" w:rsidRPr="00FC1FB7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FC1FB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БИК </w:t>
      </w:r>
      <w:r w:rsidR="00032B25" w:rsidRPr="00DD2BB2">
        <w:rPr>
          <w:rFonts w:ascii="Times New Roman" w:eastAsia="Times New Roman" w:hAnsi="Times New Roman" w:cs="Times New Roman"/>
          <w:b/>
          <w:color w:val="FFFFFF" w:themeColor="background1"/>
          <w:sz w:val="20"/>
          <w:szCs w:val="20"/>
          <w:lang w:eastAsia="ru-RU"/>
        </w:rPr>
        <w:t>040407627</w:t>
      </w:r>
      <w:r w:rsidR="00266F0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</w:p>
    <w:p w14:paraId="561657FA" w14:textId="77777777" w:rsidR="00AD6ED8" w:rsidRPr="00266F09" w:rsidRDefault="00266F09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Тел</w:t>
      </w:r>
      <w:r w:rsidRPr="00DD2BB2">
        <w:rPr>
          <w:rFonts w:ascii="Times New Roman" w:eastAsia="Times New Roman" w:hAnsi="Times New Roman" w:cs="Times New Roman"/>
          <w:b/>
          <w:color w:val="FFFFFF" w:themeColor="background1"/>
          <w:sz w:val="20"/>
          <w:szCs w:val="20"/>
          <w:lang w:eastAsia="ru-RU"/>
        </w:rPr>
        <w:t>..(495) 107 92 93, 107 92 94, (3912) 901 555, 901 501</w:t>
      </w:r>
    </w:p>
    <w:p w14:paraId="3239EF1B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396BE1D" w14:textId="77777777" w:rsidR="00AD6ED8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9086088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16C474D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1F84597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C928BEB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D0E9CF3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4A7E361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7CAD68D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B95E904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11919CB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AFF4455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DED4493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6C9C96" w14:textId="77777777" w:rsidR="007C5A16" w:rsidRDefault="007C5A16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BBFF098" w14:textId="77777777" w:rsidR="007C5A16" w:rsidRDefault="007C5A16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D7DE9B5" w14:textId="77777777" w:rsidR="007C5A16" w:rsidRDefault="007C5A16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27BB393" w14:textId="77777777" w:rsidR="007C5A16" w:rsidRDefault="007C5A16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EA4DAC1" w14:textId="77777777" w:rsidR="007C5A16" w:rsidRDefault="007C5A16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568FB7A" w14:textId="77777777" w:rsidR="007C5A16" w:rsidRDefault="007C5A16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784373C" w14:textId="77777777" w:rsidR="007C5A16" w:rsidRDefault="007C5A16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647D051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0F6CE5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6D1733E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C3EFA80" w14:textId="77777777" w:rsidR="00F82932" w:rsidRPr="00BE351F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71CC655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5F18FD0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37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Покупатель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          Поставщик       </w:t>
      </w:r>
    </w:p>
    <w:p w14:paraId="1F26C561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37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</w:t>
      </w:r>
    </w:p>
    <w:p w14:paraId="2D6ED12A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 /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>Д.В.</w:t>
      </w:r>
      <w:r w:rsidR="007F291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>Штин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/                           ________________   /</w:t>
      </w:r>
      <w:r w:rsidR="00266F09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А.Ф.</w:t>
      </w:r>
      <w:r w:rsidR="007F291E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 xml:space="preserve"> </w:t>
      </w:r>
      <w:r w:rsidR="00266F09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Вакулич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/</w:t>
      </w:r>
    </w:p>
    <w:p w14:paraId="0F5AF135" w14:textId="77777777" w:rsidR="00AD6ED8" w:rsidRPr="00BE351F" w:rsidRDefault="00AD6ED8" w:rsidP="00AD6ED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 xml:space="preserve">              м.п.                                      </w:t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  <w:t xml:space="preserve">     м.п.</w:t>
      </w:r>
    </w:p>
    <w:p w14:paraId="2EE43387" w14:textId="77777777" w:rsidR="00AA61B9" w:rsidRPr="00BE351F" w:rsidRDefault="00AA61B9" w:rsidP="00AA61B9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Приложение №1</w:t>
      </w:r>
    </w:p>
    <w:p w14:paraId="0399A181" w14:textId="77777777" w:rsidR="00AA61B9" w:rsidRDefault="00AA61B9" w:rsidP="00AA61B9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к Договору поставки оборудования №</w:t>
      </w:r>
      <w:r w:rsidR="00266F09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23/1053-214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от «</w:t>
      </w:r>
      <w:r w:rsidR="00266F09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22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»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2C44A6">
        <w:rPr>
          <w:rFonts w:ascii="Times New Roman" w:eastAsia="Times New Roman" w:hAnsi="Times New Roman" w:cs="Times New Roman"/>
          <w:sz w:val="20"/>
          <w:szCs w:val="20"/>
          <w:lang w:eastAsia="ru-RU"/>
        </w:rPr>
        <w:t>мая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20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="00DD2BB2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14:paraId="37D59513" w14:textId="77777777" w:rsidR="007C5A16" w:rsidRPr="00BE351F" w:rsidRDefault="007C5A16" w:rsidP="00AA61B9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7C4D11F" w14:textId="77777777" w:rsidR="00A65741" w:rsidRPr="00BE351F" w:rsidRDefault="00A65741" w:rsidP="00266F0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 xml:space="preserve">Спецификация № </w:t>
      </w:r>
      <w:r w:rsidR="00266F09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>1</w:t>
      </w:r>
      <w:r w:rsidRPr="00BE351F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 xml:space="preserve"> от «</w:t>
      </w:r>
      <w:r w:rsidR="00266F09" w:rsidRPr="00DD2BB2">
        <w:rPr>
          <w:rFonts w:ascii="Times New Roman" w:eastAsia="Times New Roman" w:hAnsi="Times New Roman" w:cs="Times New Roman"/>
          <w:b/>
          <w:noProof/>
          <w:color w:val="FFFFFF" w:themeColor="background1"/>
          <w:sz w:val="20"/>
          <w:szCs w:val="20"/>
          <w:lang w:eastAsia="ru-RU"/>
        </w:rPr>
        <w:t>22</w:t>
      </w:r>
      <w:r w:rsidRPr="00BE351F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 xml:space="preserve">» </w:t>
      </w:r>
      <w:r w:rsidR="002C44A6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>мая</w:t>
      </w:r>
      <w:r w:rsidRPr="00BE351F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 xml:space="preserve"> 20</w:t>
      </w:r>
      <w:r w:rsidR="00266F09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>2</w:t>
      </w:r>
      <w:r w:rsidR="00DD2BB2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>4</w:t>
      </w:r>
      <w:r w:rsidRPr="00BE351F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>г.</w:t>
      </w:r>
    </w:p>
    <w:p w14:paraId="74975638" w14:textId="77777777" w:rsidR="00A65741" w:rsidRPr="00BE351F" w:rsidRDefault="00A65741" w:rsidP="00266F0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lastRenderedPageBreak/>
        <w:t xml:space="preserve">к договору № </w:t>
      </w:r>
      <w:r w:rsidR="00266F09" w:rsidRPr="00DD2BB2">
        <w:rPr>
          <w:rFonts w:ascii="Times New Roman" w:eastAsia="Times New Roman" w:hAnsi="Times New Roman" w:cs="Times New Roman"/>
          <w:b/>
          <w:noProof/>
          <w:color w:val="FFFFFF" w:themeColor="background1"/>
          <w:sz w:val="20"/>
          <w:szCs w:val="20"/>
          <w:lang w:eastAsia="ru-RU"/>
        </w:rPr>
        <w:t>23/1053-214</w:t>
      </w:r>
      <w:r w:rsidRPr="00BE351F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 xml:space="preserve"> от «</w:t>
      </w:r>
      <w:r w:rsidR="003445CE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 xml:space="preserve">     </w:t>
      </w:r>
      <w:r w:rsidRPr="00BE351F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 xml:space="preserve">» </w:t>
      </w:r>
      <w:r w:rsidR="002C44A6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>мая</w:t>
      </w:r>
      <w:r w:rsidRPr="00BE351F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 xml:space="preserve"> 20</w:t>
      </w:r>
      <w:r w:rsidR="00266F09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>2</w:t>
      </w:r>
      <w:r w:rsidR="00DD2BB2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>4</w:t>
      </w:r>
      <w:r w:rsidRPr="00BE351F"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w:t>г.</w:t>
      </w:r>
    </w:p>
    <w:p w14:paraId="6CD398E1" w14:textId="77777777" w:rsidR="00A65741" w:rsidRPr="0056562D" w:rsidRDefault="00A65741" w:rsidP="00A6574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noProof/>
          <w:sz w:val="10"/>
          <w:szCs w:val="10"/>
          <w:lang w:eastAsia="ru-RU"/>
        </w:rPr>
      </w:pPr>
    </w:p>
    <w:p w14:paraId="0C9CD75E" w14:textId="77777777" w:rsidR="0036237F" w:rsidRDefault="00DD2BB2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ОО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О </w:t>
      </w:r>
      <w:r w:rsidR="00266F09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«Горные машины»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именуемое в дальнейшем </w:t>
      </w:r>
      <w:r w:rsidR="0036237F" w:rsidRPr="00BE351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"Поставщик"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в лице </w:t>
      </w:r>
      <w:r w:rsidR="0012732E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 xml:space="preserve">директора </w:t>
      </w:r>
      <w:proofErr w:type="spellStart"/>
      <w:r w:rsidR="00266F09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Вакулича</w:t>
      </w:r>
      <w:proofErr w:type="spellEnd"/>
      <w:r w:rsidR="00266F09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 xml:space="preserve"> А.Ф.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действующего на основании </w:t>
      </w:r>
      <w:r w:rsidR="00266F09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Устава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с одной стороны, и </w:t>
      </w:r>
      <w:r w:rsidR="00363A05"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ПАО «Надеждинский металлургический завод», именуемое в дальнейшем «Покупатель», в лице директора </w:t>
      </w:r>
      <w:proofErr w:type="spellStart"/>
      <w:r w:rsidR="00363A05"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>Штина</w:t>
      </w:r>
      <w:proofErr w:type="spellEnd"/>
      <w:r w:rsidR="00363A05"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Д.В., действующего на осн</w:t>
      </w:r>
      <w:r w:rsidR="0012732E">
        <w:rPr>
          <w:rFonts w:ascii="Times New Roman" w:eastAsia="Times New Roman" w:hAnsi="Times New Roman" w:cs="Times New Roman"/>
          <w:sz w:val="20"/>
          <w:szCs w:val="20"/>
          <w:lang w:eastAsia="ru-RU"/>
        </w:rPr>
        <w:t>овании Доверенности №116/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>187</w:t>
      </w:r>
      <w:r w:rsidR="00363A05"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от 17.04.202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="00363A05"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>, с другой стороны, заключили настоящую спецификацию о нижеследующем</w:t>
      </w:r>
      <w:r w:rsid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>:</w:t>
      </w:r>
    </w:p>
    <w:p w14:paraId="77FEECB7" w14:textId="77777777" w:rsidR="00363A05" w:rsidRPr="0056562D" w:rsidRDefault="00363A05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p w14:paraId="09CC11D5" w14:textId="77777777" w:rsidR="0036237F" w:rsidRPr="00BE351F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1.Поставщик обязуется поставить, а Покупатель - принять и оплатить следующую продукцию:</w:t>
      </w:r>
    </w:p>
    <w:p w14:paraId="74D4DAD6" w14:textId="77777777" w:rsidR="0036237F" w:rsidRPr="0056562D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4"/>
        <w:gridCol w:w="3847"/>
        <w:gridCol w:w="1418"/>
        <w:gridCol w:w="1275"/>
        <w:gridCol w:w="1418"/>
        <w:gridCol w:w="1417"/>
      </w:tblGrid>
      <w:tr w:rsidR="001909ED" w:rsidRPr="00640037" w14:paraId="56BFC907" w14:textId="77777777" w:rsidTr="00593092">
        <w:tc>
          <w:tcPr>
            <w:tcW w:w="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C485E" w14:textId="77777777" w:rsidR="001909ED" w:rsidRPr="00640037" w:rsidRDefault="001909ED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709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1051B" w14:textId="77777777" w:rsidR="001909ED" w:rsidRPr="00640037" w:rsidRDefault="001909ED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 продукции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DB72C" w14:textId="77777777" w:rsidR="001909ED" w:rsidRPr="00640037" w:rsidRDefault="001909ED" w:rsidP="0036237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33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Изготовитель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8EF13" w14:textId="77777777" w:rsidR="001909ED" w:rsidRPr="00640037" w:rsidRDefault="001909ED" w:rsidP="00AD1D5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</w:t>
            </w:r>
            <w:r w:rsidR="00AD1D5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</w:t>
            </w:r>
            <w:r w:rsidR="007F291E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AD1D5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компл</w:t>
            </w:r>
            <w:proofErr w:type="spellEnd"/>
            <w:r w:rsidR="00AD1D5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86873" w14:textId="77777777" w:rsidR="001909ED" w:rsidRPr="00640037" w:rsidRDefault="001909ED" w:rsidP="007F291E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7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Цена (руб.) за </w:t>
            </w:r>
            <w:r w:rsidR="007F291E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шт. </w:t>
            </w:r>
            <w:r w:rsidR="003145F9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без</w:t>
            </w: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НДС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BAE44" w14:textId="77777777" w:rsidR="001909ED" w:rsidRPr="00640037" w:rsidRDefault="001909ED" w:rsidP="0036237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Сумма (руб.)</w:t>
            </w:r>
          </w:p>
          <w:p w14:paraId="4FD919CE" w14:textId="77777777" w:rsidR="001909ED" w:rsidRPr="00640037" w:rsidRDefault="003145F9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без</w:t>
            </w:r>
            <w:r w:rsidR="001909ED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НДС</w:t>
            </w:r>
          </w:p>
        </w:tc>
      </w:tr>
      <w:tr w:rsidR="001909ED" w:rsidRPr="00640037" w14:paraId="05D88E5E" w14:textId="77777777" w:rsidTr="00593092">
        <w:tc>
          <w:tcPr>
            <w:tcW w:w="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FFF8A" w14:textId="77777777" w:rsidR="001909ED" w:rsidRPr="00640037" w:rsidRDefault="001909E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-108" w:firstLine="29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B1D7C" w14:textId="77777777" w:rsidR="00A30ABE" w:rsidRPr="00640037" w:rsidRDefault="00AD1D50" w:rsidP="00531A9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Чугуновоз с ковшом 50т</w:t>
            </w:r>
            <w:r w:rsidR="00DD2BB2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="00A30ABE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Характеристики по приложению </w:t>
            </w:r>
            <w:r w:rsidR="00531A93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№ </w:t>
            </w:r>
            <w:r w:rsidR="00A30ABE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 к настоящему договору</w:t>
            </w:r>
            <w:r w:rsidR="00DD2BB2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6FB69" w14:textId="77777777" w:rsidR="001909ED" w:rsidRPr="00640037" w:rsidRDefault="00266F09" w:rsidP="0059309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ru-RU"/>
              </w:rPr>
              <w:t>ООО «</w:t>
            </w:r>
            <w:proofErr w:type="spellStart"/>
            <w:r w:rsidRPr="00640037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ru-RU"/>
              </w:rPr>
              <w:t>Обогатиное</w:t>
            </w:r>
            <w:proofErr w:type="spellEnd"/>
            <w:r w:rsidRPr="00640037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AB0F" w14:textId="77777777" w:rsidR="001909ED" w:rsidRPr="00640037" w:rsidRDefault="00AD1D50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A35F7" w14:textId="77777777" w:rsidR="001909ED" w:rsidRPr="00640037" w:rsidRDefault="001909E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2490" w14:textId="77777777" w:rsidR="001909ED" w:rsidRPr="00640037" w:rsidRDefault="001909E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562D" w:rsidRPr="00640037" w14:paraId="4CD24F6A" w14:textId="77777777" w:rsidTr="002D699F">
        <w:tc>
          <w:tcPr>
            <w:tcW w:w="82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A6EC2" w14:textId="77777777" w:rsidR="0056562D" w:rsidRPr="00640037" w:rsidRDefault="0056562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709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Итого, руб. без НДС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7F4AC" w14:textId="77777777" w:rsidR="0056562D" w:rsidRPr="00640037" w:rsidRDefault="0056562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562D" w:rsidRPr="00640037" w14:paraId="3830C73B" w14:textId="77777777" w:rsidTr="002D699F">
        <w:tc>
          <w:tcPr>
            <w:tcW w:w="82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D62AF" w14:textId="77777777" w:rsidR="0056562D" w:rsidRPr="00640037" w:rsidRDefault="0056562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709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Итого, руб. НДС (20%)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FB0DC" w14:textId="77777777" w:rsidR="0056562D" w:rsidRPr="00640037" w:rsidRDefault="0056562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562D" w:rsidRPr="00640037" w14:paraId="4EFD3B36" w14:textId="77777777" w:rsidTr="002D699F">
        <w:tc>
          <w:tcPr>
            <w:tcW w:w="82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7FE12" w14:textId="77777777" w:rsidR="0056562D" w:rsidRPr="00640037" w:rsidRDefault="0056562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709"/>
              <w:jc w:val="right"/>
              <w:textAlignment w:val="baseline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Итого, руб. с НДС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AD7FF" w14:textId="77777777" w:rsidR="0056562D" w:rsidRPr="00640037" w:rsidRDefault="0056562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</w:tbl>
    <w:p w14:paraId="63D55DD5" w14:textId="77777777" w:rsidR="00F82932" w:rsidRPr="0056562D" w:rsidRDefault="00F82932" w:rsidP="0036237F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p w14:paraId="0B7D9EB5" w14:textId="77777777" w:rsidR="00640037" w:rsidRPr="00593092" w:rsidRDefault="00640037" w:rsidP="0064003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93092">
        <w:rPr>
          <w:rFonts w:ascii="Times New Roman" w:hAnsi="Times New Roman" w:cs="Times New Roman"/>
          <w:sz w:val="20"/>
          <w:szCs w:val="20"/>
        </w:rPr>
        <w:t xml:space="preserve">Итого: </w:t>
      </w:r>
      <w:r w:rsidRPr="00593092">
        <w:rPr>
          <w:rFonts w:ascii="Times New Roman" w:hAnsi="Times New Roman" w:cs="Times New Roman"/>
          <w:i/>
          <w:sz w:val="20"/>
          <w:szCs w:val="20"/>
          <w:u w:val="single"/>
        </w:rPr>
        <w:t>сумма с НДС прописью</w:t>
      </w:r>
      <w:r w:rsidRPr="00593092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593092">
        <w:rPr>
          <w:rFonts w:ascii="Times New Roman" w:hAnsi="Times New Roman" w:cs="Times New Roman"/>
          <w:sz w:val="20"/>
          <w:szCs w:val="20"/>
        </w:rPr>
        <w:t>рублей, в том числе НДС (</w:t>
      </w:r>
      <w:r w:rsidRPr="00593092">
        <w:rPr>
          <w:rFonts w:ascii="Times New Roman" w:hAnsi="Times New Roman" w:cs="Times New Roman"/>
          <w:i/>
          <w:sz w:val="20"/>
          <w:szCs w:val="20"/>
        </w:rPr>
        <w:t xml:space="preserve">ставка </w:t>
      </w:r>
      <w:r w:rsidRPr="00593092">
        <w:rPr>
          <w:rFonts w:ascii="Times New Roman" w:hAnsi="Times New Roman" w:cs="Times New Roman"/>
          <w:sz w:val="20"/>
          <w:szCs w:val="20"/>
        </w:rPr>
        <w:t xml:space="preserve">%) - </w:t>
      </w:r>
      <w:r w:rsidRPr="00593092">
        <w:rPr>
          <w:rFonts w:ascii="Times New Roman" w:hAnsi="Times New Roman" w:cs="Times New Roman"/>
          <w:i/>
          <w:sz w:val="20"/>
          <w:szCs w:val="20"/>
          <w:u w:val="single"/>
        </w:rPr>
        <w:t>сумма цифрами</w:t>
      </w:r>
      <w:r w:rsidRPr="00593092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593092">
        <w:rPr>
          <w:rFonts w:ascii="Times New Roman" w:hAnsi="Times New Roman" w:cs="Times New Roman"/>
          <w:sz w:val="20"/>
          <w:szCs w:val="20"/>
        </w:rPr>
        <w:t>рублей.</w:t>
      </w:r>
    </w:p>
    <w:p w14:paraId="6D3E2F90" w14:textId="77777777" w:rsidR="00640037" w:rsidRPr="00593092" w:rsidRDefault="00640037" w:rsidP="0064003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93092">
        <w:rPr>
          <w:rFonts w:ascii="Times New Roman" w:hAnsi="Times New Roman" w:cs="Times New Roman"/>
          <w:sz w:val="20"/>
          <w:szCs w:val="20"/>
        </w:rPr>
        <w:t xml:space="preserve">2. Порядок расчетов: </w:t>
      </w:r>
    </w:p>
    <w:p w14:paraId="05B38ECB" w14:textId="77777777" w:rsidR="00593092" w:rsidRPr="00AE7C58" w:rsidRDefault="00640037" w:rsidP="00593092">
      <w:pPr>
        <w:spacing w:after="0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593092">
        <w:rPr>
          <w:rFonts w:ascii="Times New Roman" w:hAnsi="Times New Roman" w:cs="Times New Roman"/>
          <w:sz w:val="20"/>
          <w:szCs w:val="20"/>
        </w:rPr>
        <w:t xml:space="preserve">2.1. </w:t>
      </w:r>
      <w:r w:rsidR="00593092" w:rsidRPr="00593092">
        <w:rPr>
          <w:rFonts w:ascii="Times New Roman" w:hAnsi="Times New Roman" w:cs="Times New Roman"/>
          <w:sz w:val="20"/>
          <w:szCs w:val="20"/>
        </w:rPr>
        <w:t>О</w:t>
      </w:r>
      <w:r w:rsidRPr="00593092">
        <w:rPr>
          <w:rFonts w:ascii="Times New Roman" w:hAnsi="Times New Roman" w:cs="Times New Roman"/>
          <w:sz w:val="20"/>
          <w:szCs w:val="20"/>
        </w:rPr>
        <w:t xml:space="preserve">плата </w:t>
      </w:r>
      <w:r w:rsidR="00593092" w:rsidRPr="00593092">
        <w:rPr>
          <w:rFonts w:ascii="Times New Roman" w:hAnsi="Times New Roman" w:cs="Times New Roman"/>
          <w:sz w:val="20"/>
          <w:szCs w:val="20"/>
        </w:rPr>
        <w:t>1</w:t>
      </w:r>
      <w:r w:rsidR="00593092" w:rsidRPr="00593092">
        <w:rPr>
          <w:rFonts w:ascii="Times New Roman" w:eastAsia="Times New Roman" w:hAnsi="Times New Roman" w:cs="Times New Roman"/>
          <w:iCs/>
          <w:sz w:val="20"/>
          <w:szCs w:val="20"/>
          <w:lang w:eastAsia="ru-RU"/>
        </w:rPr>
        <w:t>00% от стоимости оборудования в течение 30 календарных дней после приемки оборудования на складе Заказчика;</w:t>
      </w:r>
      <w:r w:rsidR="00593092" w:rsidRPr="00AE7C58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</w:p>
    <w:p w14:paraId="5479AF60" w14:textId="77777777" w:rsidR="00640037" w:rsidRPr="00593092" w:rsidRDefault="00640037" w:rsidP="00593092">
      <w:pPr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593092">
        <w:rPr>
          <w:rFonts w:ascii="Times New Roman" w:hAnsi="Times New Roman" w:cs="Times New Roman"/>
          <w:sz w:val="20"/>
          <w:szCs w:val="20"/>
        </w:rPr>
        <w:t xml:space="preserve">3. Срок поставки продукции: </w:t>
      </w:r>
      <w:r w:rsidR="00593092">
        <w:rPr>
          <w:rFonts w:ascii="Times New Roman" w:hAnsi="Times New Roman" w:cs="Times New Roman"/>
          <w:i/>
          <w:sz w:val="20"/>
          <w:szCs w:val="20"/>
        </w:rPr>
        <w:t>_____ календарных дней с даты подписания настоящего договора</w:t>
      </w:r>
    </w:p>
    <w:p w14:paraId="5B49E777" w14:textId="77777777" w:rsidR="00640037" w:rsidRPr="00593092" w:rsidRDefault="00640037" w:rsidP="00640037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 w:rsidRPr="00593092">
        <w:rPr>
          <w:rFonts w:ascii="Times New Roman" w:hAnsi="Times New Roman" w:cs="Times New Roman"/>
          <w:sz w:val="20"/>
          <w:szCs w:val="20"/>
        </w:rPr>
        <w:t xml:space="preserve">4. Условия поставки: </w:t>
      </w:r>
      <w:r w:rsidRPr="00593092">
        <w:rPr>
          <w:rFonts w:ascii="Times New Roman" w:hAnsi="Times New Roman" w:cs="Times New Roman"/>
          <w:i/>
          <w:sz w:val="20"/>
          <w:szCs w:val="20"/>
        </w:rPr>
        <w:t>DDP г. Серов (Инкотермс 2010),</w:t>
      </w:r>
      <w:r w:rsidRPr="00593092">
        <w:rPr>
          <w:rFonts w:ascii="Times New Roman" w:hAnsi="Times New Roman" w:cs="Times New Roman"/>
          <w:sz w:val="20"/>
          <w:szCs w:val="20"/>
        </w:rPr>
        <w:t xml:space="preserve"> </w:t>
      </w:r>
      <w:r w:rsidRPr="00593092">
        <w:rPr>
          <w:rFonts w:ascii="Times New Roman" w:hAnsi="Times New Roman" w:cs="Times New Roman"/>
          <w:i/>
          <w:sz w:val="20"/>
          <w:szCs w:val="20"/>
        </w:rPr>
        <w:t>вид транспорта, способ доставки (самовывоз либо транспортным средством Поставщика), место/адрес поставки, адрес склада для самовывоза, вид тары.</w:t>
      </w:r>
    </w:p>
    <w:p w14:paraId="3D41A828" w14:textId="77777777" w:rsidR="00640037" w:rsidRPr="00593092" w:rsidRDefault="00640037" w:rsidP="0064003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93092">
        <w:rPr>
          <w:rFonts w:ascii="Times New Roman" w:hAnsi="Times New Roman" w:cs="Times New Roman"/>
          <w:sz w:val="20"/>
          <w:szCs w:val="20"/>
        </w:rPr>
        <w:t xml:space="preserve">5. Грузополучатель, его отгрузочные реквизиты: </w:t>
      </w:r>
      <w:r w:rsidRPr="00593092">
        <w:rPr>
          <w:rFonts w:ascii="Times New Roman" w:hAnsi="Times New Roman" w:cs="Times New Roman"/>
          <w:i/>
          <w:sz w:val="20"/>
          <w:szCs w:val="20"/>
        </w:rPr>
        <w:t>ПАО «Надеждинский металлургический завод» г. Серов, ул. Агломератчиков, 6</w:t>
      </w:r>
    </w:p>
    <w:p w14:paraId="1ADCDDE6" w14:textId="77777777" w:rsidR="00640037" w:rsidRPr="00593092" w:rsidRDefault="00640037" w:rsidP="0064003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93092">
        <w:rPr>
          <w:rFonts w:ascii="Times New Roman" w:hAnsi="Times New Roman" w:cs="Times New Roman"/>
          <w:sz w:val="20"/>
          <w:szCs w:val="20"/>
        </w:rPr>
        <w:t>6. Поставщик в течение ___ дней с момента подписания настоящей спецификации обязуется предоставить Покупателю подтверждение размещения заказа на изготовление продукции на заводе-изготовителе.</w:t>
      </w:r>
    </w:p>
    <w:p w14:paraId="26399274" w14:textId="77777777" w:rsidR="00640037" w:rsidRPr="00593092" w:rsidRDefault="009755E5" w:rsidP="00640037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</w:t>
      </w:r>
      <w:r w:rsidR="00640037" w:rsidRPr="00593092">
        <w:rPr>
          <w:rFonts w:ascii="Times New Roman" w:hAnsi="Times New Roman" w:cs="Times New Roman"/>
          <w:sz w:val="20"/>
          <w:szCs w:val="20"/>
        </w:rPr>
        <w:t xml:space="preserve">. Гарантийный срок: </w:t>
      </w:r>
      <w:r w:rsidR="00640037" w:rsidRPr="00593092">
        <w:rPr>
          <w:rFonts w:ascii="Times New Roman" w:hAnsi="Times New Roman" w:cs="Times New Roman"/>
          <w:i/>
          <w:sz w:val="20"/>
          <w:szCs w:val="20"/>
        </w:rPr>
        <w:t xml:space="preserve">___ </w:t>
      </w:r>
      <w:r w:rsidR="00640037" w:rsidRPr="00593092">
        <w:rPr>
          <w:rFonts w:ascii="Times New Roman" w:hAnsi="Times New Roman" w:cs="Times New Roman"/>
          <w:sz w:val="20"/>
          <w:szCs w:val="20"/>
        </w:rPr>
        <w:t>месяцев с даты</w:t>
      </w:r>
      <w:r w:rsidR="00640037" w:rsidRPr="00593092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593092">
        <w:rPr>
          <w:rFonts w:ascii="Times New Roman" w:hAnsi="Times New Roman" w:cs="Times New Roman"/>
          <w:sz w:val="20"/>
          <w:szCs w:val="20"/>
        </w:rPr>
        <w:t>поставки продукции на склад Покупателя.</w:t>
      </w:r>
    </w:p>
    <w:p w14:paraId="09B43413" w14:textId="77777777" w:rsidR="00640037" w:rsidRPr="009755E5" w:rsidRDefault="009755E5" w:rsidP="0064003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755E5">
        <w:rPr>
          <w:rFonts w:ascii="Times New Roman" w:hAnsi="Times New Roman" w:cs="Times New Roman"/>
          <w:sz w:val="20"/>
          <w:szCs w:val="20"/>
        </w:rPr>
        <w:t>8</w:t>
      </w:r>
      <w:r w:rsidR="00640037" w:rsidRPr="009755E5">
        <w:rPr>
          <w:rFonts w:ascii="Times New Roman" w:hAnsi="Times New Roman" w:cs="Times New Roman"/>
          <w:sz w:val="20"/>
          <w:szCs w:val="20"/>
        </w:rPr>
        <w:t xml:space="preserve">. Технические и качественные характеристики, комплектация, требования к продукции и к выполняемым работам указаны в </w:t>
      </w:r>
      <w:r w:rsidR="00640037" w:rsidRPr="009755E5">
        <w:rPr>
          <w:rFonts w:ascii="Times New Roman" w:hAnsi="Times New Roman" w:cs="Times New Roman"/>
          <w:i/>
          <w:sz w:val="20"/>
          <w:szCs w:val="20"/>
        </w:rPr>
        <w:t>Технической спецификации/Техническом задании</w:t>
      </w:r>
      <w:r w:rsidR="00640037" w:rsidRPr="009755E5">
        <w:rPr>
          <w:rFonts w:ascii="Times New Roman" w:hAnsi="Times New Roman" w:cs="Times New Roman"/>
          <w:sz w:val="20"/>
          <w:szCs w:val="20"/>
        </w:rPr>
        <w:t xml:space="preserve"> (Приложение №3 к договору). Затраты по выполнению Поставщиком всех перечисленных в Приложениях к настоящему договору требований к поставляемой продукции включены в цену продукции.</w:t>
      </w:r>
    </w:p>
    <w:p w14:paraId="613E7EC3" w14:textId="77777777" w:rsidR="00640037" w:rsidRPr="00593092" w:rsidRDefault="00640037" w:rsidP="0064003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93092">
        <w:rPr>
          <w:rFonts w:ascii="Times New Roman" w:hAnsi="Times New Roman" w:cs="Times New Roman"/>
          <w:sz w:val="20"/>
          <w:szCs w:val="20"/>
        </w:rPr>
        <w:t>10.</w:t>
      </w:r>
      <w:r w:rsidRPr="00593092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Pr="00593092">
        <w:rPr>
          <w:rFonts w:ascii="Times New Roman" w:hAnsi="Times New Roman" w:cs="Times New Roman"/>
          <w:sz w:val="20"/>
          <w:szCs w:val="20"/>
        </w:rPr>
        <w:t>При увеличении после даты подписания сторонами подписания настоящей спецификации курса валюты по отношению к валюте РФ (рублю) более чем на 10%, Покупатель вправе до момента поставки продукции в одностороннем внесудебном порядке отказаться от исполнения обязательств по данной спецификации полностью или в части путем направления в адрес Продавца уведомления.</w:t>
      </w:r>
    </w:p>
    <w:p w14:paraId="3591F215" w14:textId="77777777" w:rsidR="00640037" w:rsidRDefault="00640037" w:rsidP="00640037">
      <w:pPr>
        <w:spacing w:after="0"/>
        <w:jc w:val="both"/>
      </w:pPr>
    </w:p>
    <w:p w14:paraId="3B00D10B" w14:textId="77777777" w:rsidR="008728DA" w:rsidRDefault="008728DA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9605C6D" w14:textId="77777777" w:rsidR="009755E5" w:rsidRDefault="009755E5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C69BBC" w14:textId="77777777" w:rsidR="009755E5" w:rsidRDefault="009755E5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E5168D8" w14:textId="77777777" w:rsidR="009755E5" w:rsidRDefault="009755E5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42FEF86" w14:textId="77777777" w:rsidR="0036237F" w:rsidRPr="00BE351F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Покупатель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Поставщик                                                               </w:t>
      </w:r>
    </w:p>
    <w:p w14:paraId="1E04C558" w14:textId="77777777" w:rsidR="0036237F" w:rsidRPr="00BE351F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 /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Д.В. Штин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/             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________________ /</w:t>
      </w:r>
      <w:r w:rsidR="00F82932"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А.Ф.</w:t>
      </w:r>
      <w:r w:rsidR="008728DA"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 xml:space="preserve"> </w:t>
      </w:r>
      <w:r w:rsidR="00F82932"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Вакулич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/</w:t>
      </w:r>
    </w:p>
    <w:p w14:paraId="38137665" w14:textId="77777777" w:rsidR="0036237F" w:rsidRPr="00BE351F" w:rsidRDefault="0036237F" w:rsidP="005D37B3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 xml:space="preserve">м.п.                                      </w:t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</w:r>
      <w:r w:rsidR="00F82932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 xml:space="preserve">                   </w:t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 xml:space="preserve">        м.п.</w:t>
      </w:r>
    </w:p>
    <w:p w14:paraId="5DB1C7B9" w14:textId="77777777" w:rsidR="0036237F" w:rsidRPr="00BE351F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 w:type="page"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Приложение №2</w:t>
      </w:r>
    </w:p>
    <w:p w14:paraId="0847E58B" w14:textId="77777777" w:rsidR="0036237F" w:rsidRPr="00BE351F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к Договору поставки оборудования №</w:t>
      </w:r>
      <w:r w:rsidR="00F82932"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23/1053-214</w:t>
      </w:r>
      <w:r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 xml:space="preserve">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от «</w:t>
      </w:r>
      <w:r w:rsidR="00F82932"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22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»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2C44A6">
        <w:rPr>
          <w:rFonts w:ascii="Times New Roman" w:eastAsia="Times New Roman" w:hAnsi="Times New Roman" w:cs="Times New Roman"/>
          <w:sz w:val="20"/>
          <w:szCs w:val="20"/>
          <w:lang w:eastAsia="ru-RU"/>
        </w:rPr>
        <w:t>мая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20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="009755E5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14:paraId="493DB719" w14:textId="77777777" w:rsidR="0036237F" w:rsidRPr="00BE351F" w:rsidRDefault="0036237F" w:rsidP="0036237F">
      <w:pPr>
        <w:overflowPunct w:val="0"/>
        <w:autoSpaceDE w:val="0"/>
        <w:autoSpaceDN w:val="0"/>
        <w:adjustRightInd w:val="0"/>
        <w:spacing w:after="200" w:line="276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FA61D5C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51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02C1461D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51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ОБРАЗЕЦ</w:t>
      </w:r>
    </w:p>
    <w:p w14:paraId="4BAB8B65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Акт </w:t>
      </w:r>
    </w:p>
    <w:p w14:paraId="0F0F78C4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ввода в эксплуатацию </w:t>
      </w:r>
    </w:p>
    <w:p w14:paraId="5F989DDD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___________(наименование оборудования)</w:t>
      </w:r>
    </w:p>
    <w:p w14:paraId="7CED1CFE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к договору поставки оборудования </w:t>
      </w:r>
    </w:p>
    <w:p w14:paraId="2F7E4A30" w14:textId="77777777" w:rsidR="0036237F" w:rsidRPr="00BE351F" w:rsidRDefault="00F82932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№</w:t>
      </w:r>
      <w:r w:rsidRPr="00F67237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23/1053-214</w:t>
      </w:r>
      <w:r w:rsidRP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от «</w:t>
      </w:r>
      <w:r w:rsidRPr="00F67237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22</w:t>
      </w:r>
      <w:r w:rsidRP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» </w:t>
      </w:r>
      <w:r w:rsidR="002C44A6">
        <w:rPr>
          <w:rFonts w:ascii="Times New Roman" w:eastAsia="Times New Roman" w:hAnsi="Times New Roman" w:cs="Times New Roman"/>
          <w:sz w:val="20"/>
          <w:szCs w:val="20"/>
          <w:lang w:eastAsia="ru-RU"/>
        </w:rPr>
        <w:t>мая</w:t>
      </w:r>
      <w:r w:rsidR="00F6723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202</w:t>
      </w:r>
      <w:r w:rsidR="00F67237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 w:rsidRP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14:paraId="1AF0EE7A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98C66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2268"/>
        <w:gridCol w:w="2409"/>
        <w:gridCol w:w="2552"/>
      </w:tblGrid>
      <w:tr w:rsidR="0036237F" w:rsidRPr="00BE351F" w14:paraId="1D46C05C" w14:textId="77777777" w:rsidTr="00266F09">
        <w:trPr>
          <w:trHeight w:val="647"/>
        </w:trPr>
        <w:tc>
          <w:tcPr>
            <w:tcW w:w="2235" w:type="dxa"/>
          </w:tcPr>
          <w:p w14:paraId="2B8BE2DF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E35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</w:t>
            </w:r>
          </w:p>
          <w:p w14:paraId="308B593B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E35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оборудования</w:t>
            </w:r>
          </w:p>
        </w:tc>
        <w:tc>
          <w:tcPr>
            <w:tcW w:w="2268" w:type="dxa"/>
          </w:tcPr>
          <w:p w14:paraId="6CEB0C90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E35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Серийный</w:t>
            </w:r>
          </w:p>
          <w:p w14:paraId="104DF23E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E35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2409" w:type="dxa"/>
          </w:tcPr>
          <w:p w14:paraId="1952E6CE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BE35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Иные идентифицирующие признаки</w:t>
            </w:r>
          </w:p>
        </w:tc>
        <w:tc>
          <w:tcPr>
            <w:tcW w:w="2552" w:type="dxa"/>
          </w:tcPr>
          <w:p w14:paraId="1C6D1BBE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E35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Год </w:t>
            </w:r>
          </w:p>
          <w:p w14:paraId="20CE16A0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E35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производства</w:t>
            </w:r>
          </w:p>
        </w:tc>
      </w:tr>
      <w:tr w:rsidR="0036237F" w:rsidRPr="00BE351F" w14:paraId="71204FA8" w14:textId="77777777" w:rsidTr="00266F09">
        <w:trPr>
          <w:trHeight w:val="902"/>
        </w:trPr>
        <w:tc>
          <w:tcPr>
            <w:tcW w:w="2235" w:type="dxa"/>
            <w:vAlign w:val="center"/>
          </w:tcPr>
          <w:p w14:paraId="3E4E40CB" w14:textId="77777777" w:rsidR="0036237F" w:rsidRPr="00BE351F" w:rsidRDefault="00AD1D50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Чугуновоз с ковшом 50т</w:t>
            </w: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2268" w:type="dxa"/>
            <w:vAlign w:val="center"/>
          </w:tcPr>
          <w:p w14:paraId="5B188E80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09" w:type="dxa"/>
            <w:vAlign w:val="center"/>
          </w:tcPr>
          <w:p w14:paraId="581FADC6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vAlign w:val="center"/>
          </w:tcPr>
          <w:p w14:paraId="525A66A3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9CD511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EA6E2E3" w14:textId="77777777" w:rsidR="0036237F" w:rsidRPr="00BE351F" w:rsidRDefault="003445CE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ООО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gramStart"/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«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»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именуемое в акте как «Поставщик», в лице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с одной стороны, и 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ПАО «Надеждинский металлургический завод»</w:t>
      </w:r>
      <w:r w:rsidR="0011661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 именуемое в акте как «Покупатель»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в лице 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директора  </w:t>
      </w:r>
      <w:proofErr w:type="spellStart"/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Штина</w:t>
      </w:r>
      <w:proofErr w:type="spellEnd"/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Д.В.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с другой стороны, составили настоящий акт о следующем:</w:t>
      </w:r>
    </w:p>
    <w:p w14:paraId="235B0618" w14:textId="77777777" w:rsidR="0036237F" w:rsidRPr="00BE351F" w:rsidRDefault="00B256E9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Покупателем проведен запуск и проверка работоспособности 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оборудования _______________________</w:t>
      </w:r>
      <w:r w:rsidR="003B4D4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 (наименование оборудования) 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в количестве 1-ой единицы.</w:t>
      </w:r>
    </w:p>
    <w:p w14:paraId="76058235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C6133FF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Выводы комиссии:</w:t>
      </w:r>
    </w:p>
    <w:p w14:paraId="4814AA82" w14:textId="77777777" w:rsidR="0036237F" w:rsidRPr="00BE351F" w:rsidRDefault="0036237F" w:rsidP="0036237F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Испытания работоспособности и проверка режимов использования оборудования дали удовлетворительный результат.</w:t>
      </w:r>
    </w:p>
    <w:p w14:paraId="5BDE1424" w14:textId="77777777" w:rsidR="0036237F" w:rsidRPr="00BE351F" w:rsidRDefault="0036237F" w:rsidP="0036237F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Оборудование считать принятым в эксплуатацию.</w:t>
      </w:r>
    </w:p>
    <w:p w14:paraId="71B79DE3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C31147D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От  Покупателя</w:t>
      </w:r>
    </w:p>
    <w:p w14:paraId="71EBBF2C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</w:t>
      </w:r>
    </w:p>
    <w:p w14:paraId="7C11EAED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</w:t>
      </w:r>
    </w:p>
    <w:p w14:paraId="566E6E52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</w:t>
      </w:r>
    </w:p>
    <w:p w14:paraId="658B331A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</w:t>
      </w:r>
    </w:p>
    <w:p w14:paraId="28345B31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</w:p>
    <w:p w14:paraId="7B9B2C1B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От Поставщика</w:t>
      </w:r>
    </w:p>
    <w:p w14:paraId="0AF808B0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</w:t>
      </w:r>
    </w:p>
    <w:p w14:paraId="68720B98" w14:textId="77777777" w:rsidR="0036237F" w:rsidRPr="00BE351F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51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</w:t>
      </w:r>
    </w:p>
    <w:p w14:paraId="7A33C73E" w14:textId="77777777" w:rsidR="0036237F" w:rsidRPr="00BE351F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51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</w:t>
      </w:r>
    </w:p>
    <w:p w14:paraId="2F6F8D7C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593A08A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B82CDCF" w14:textId="77777777" w:rsidR="0036237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Форма акта утверждена:</w:t>
      </w:r>
    </w:p>
    <w:p w14:paraId="141E6BD3" w14:textId="77777777" w:rsidR="00C57094" w:rsidRDefault="00C57094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6E1B273C" w14:textId="77777777" w:rsidR="00C57094" w:rsidRDefault="00C57094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22BD21BC" w14:textId="77777777" w:rsidR="00C57094" w:rsidRDefault="00C57094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4CC3E35E" w14:textId="77777777" w:rsidR="00C57094" w:rsidRDefault="00C57094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11F65E39" w14:textId="77777777" w:rsidR="00C57094" w:rsidRDefault="00C57094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338978B7" w14:textId="77777777" w:rsidR="00C57094" w:rsidRPr="00BE351F" w:rsidRDefault="00C57094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3BE8CD50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D193ED1" w14:textId="77777777" w:rsidR="0056562D" w:rsidRPr="00BE351F" w:rsidRDefault="0056562D" w:rsidP="0056562D">
      <w:pPr>
        <w:overflowPunct w:val="0"/>
        <w:autoSpaceDE w:val="0"/>
        <w:autoSpaceDN w:val="0"/>
        <w:adjustRightInd w:val="0"/>
        <w:spacing w:after="0" w:line="240" w:lineRule="auto"/>
        <w:ind w:firstLine="737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Покупатель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          Поставщик       </w:t>
      </w:r>
    </w:p>
    <w:p w14:paraId="7C8BC013" w14:textId="77777777" w:rsidR="0056562D" w:rsidRPr="00BE351F" w:rsidRDefault="0056562D" w:rsidP="0056562D">
      <w:pPr>
        <w:overflowPunct w:val="0"/>
        <w:autoSpaceDE w:val="0"/>
        <w:autoSpaceDN w:val="0"/>
        <w:adjustRightInd w:val="0"/>
        <w:spacing w:after="0" w:line="240" w:lineRule="auto"/>
        <w:ind w:firstLine="737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</w:t>
      </w:r>
    </w:p>
    <w:p w14:paraId="18548554" w14:textId="77777777" w:rsidR="0056562D" w:rsidRPr="00BE351F" w:rsidRDefault="0056562D" w:rsidP="0056562D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 /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Д.В.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Штин</w:t>
      </w:r>
      <w:proofErr w:type="spellEnd"/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/                           ________________   /</w:t>
      </w:r>
      <w:r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 xml:space="preserve">А.Ф. </w:t>
      </w:r>
      <w:proofErr w:type="spellStart"/>
      <w:r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Вакулич</w:t>
      </w:r>
      <w:proofErr w:type="spellEnd"/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/</w:t>
      </w:r>
    </w:p>
    <w:p w14:paraId="7D8B94B2" w14:textId="77777777" w:rsidR="0056562D" w:rsidRDefault="0056562D" w:rsidP="005656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 xml:space="preserve">              м.п.                                      </w:t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  <w:t xml:space="preserve">     м.п.</w:t>
      </w:r>
    </w:p>
    <w:p w14:paraId="6ED45ECE" w14:textId="77777777" w:rsidR="003445CE" w:rsidRDefault="003445CE" w:rsidP="005656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</w:p>
    <w:p w14:paraId="644605A3" w14:textId="77777777" w:rsidR="003445CE" w:rsidRDefault="003445CE" w:rsidP="005656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</w:p>
    <w:p w14:paraId="6D532158" w14:textId="77777777" w:rsidR="003445CE" w:rsidRDefault="003445CE" w:rsidP="005656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</w:p>
    <w:p w14:paraId="293312B9" w14:textId="77777777" w:rsidR="003445CE" w:rsidRPr="00BE351F" w:rsidRDefault="003445CE" w:rsidP="005656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</w:p>
    <w:p w14:paraId="27621076" w14:textId="77777777" w:rsidR="0036237F" w:rsidRPr="0036237F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81E3CC1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30ABE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Приложение №3</w:t>
      </w:r>
    </w:p>
    <w:p w14:paraId="3B0DB9AA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30ABE">
        <w:rPr>
          <w:rFonts w:ascii="Times New Roman" w:eastAsia="Times New Roman" w:hAnsi="Times New Roman" w:cs="Times New Roman"/>
          <w:sz w:val="20"/>
          <w:szCs w:val="20"/>
          <w:lang w:eastAsia="ru-RU"/>
        </w:rPr>
        <w:t>к Договору поставки оборудования №</w:t>
      </w:r>
      <w:r w:rsidR="007E7E5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7E7E54"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23/1053-214</w:t>
      </w:r>
      <w:r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 xml:space="preserve"> </w:t>
      </w:r>
      <w:r w:rsidRPr="00A30ABE">
        <w:rPr>
          <w:rFonts w:ascii="Times New Roman" w:eastAsia="Times New Roman" w:hAnsi="Times New Roman" w:cs="Times New Roman"/>
          <w:sz w:val="20"/>
          <w:szCs w:val="20"/>
          <w:lang w:eastAsia="ru-RU"/>
        </w:rPr>
        <w:t>от «</w:t>
      </w:r>
      <w:r w:rsidR="007E7E54"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22</w:t>
      </w:r>
      <w:r w:rsidRPr="00A30ABE">
        <w:rPr>
          <w:rFonts w:ascii="Times New Roman" w:eastAsia="Times New Roman" w:hAnsi="Times New Roman" w:cs="Times New Roman"/>
          <w:sz w:val="20"/>
          <w:szCs w:val="20"/>
          <w:lang w:eastAsia="ru-RU"/>
        </w:rPr>
        <w:t>»</w:t>
      </w:r>
      <w:r w:rsidR="007E7E5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2C44A6">
        <w:rPr>
          <w:rFonts w:ascii="Times New Roman" w:eastAsia="Times New Roman" w:hAnsi="Times New Roman" w:cs="Times New Roman"/>
          <w:sz w:val="20"/>
          <w:szCs w:val="20"/>
          <w:lang w:eastAsia="ru-RU"/>
        </w:rPr>
        <w:t>мая</w:t>
      </w:r>
      <w:r w:rsidRPr="00A30A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20</w:t>
      </w:r>
      <w:r w:rsidR="007E7E54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="009755E5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 w:rsidRPr="00A30ABE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14:paraId="18988AD9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F136360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5D82ABA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30A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Характеристики </w:t>
      </w:r>
      <w:r w:rsidR="002A4D0B" w:rsidRPr="009755E5">
        <w:rPr>
          <w:rFonts w:ascii="Times New Roman" w:hAnsi="Times New Roman" w:cs="Times New Roman"/>
          <w:sz w:val="20"/>
          <w:szCs w:val="20"/>
        </w:rPr>
        <w:t xml:space="preserve">– </w:t>
      </w:r>
      <w:r w:rsidR="00AD1D50">
        <w:rPr>
          <w:rFonts w:ascii="Times New Roman" w:eastAsia="Times New Roman" w:hAnsi="Times New Roman" w:cs="Times New Roman"/>
          <w:sz w:val="20"/>
          <w:szCs w:val="20"/>
          <w:lang w:eastAsia="ru-RU"/>
        </w:rPr>
        <w:t>Чугуновоз с ковшом 50т</w:t>
      </w:r>
      <w:r w:rsidR="00AD1D50" w:rsidRPr="00640037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20EBD4AC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W w:w="9639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851"/>
        <w:gridCol w:w="4111"/>
        <w:gridCol w:w="221"/>
        <w:gridCol w:w="4456"/>
      </w:tblGrid>
      <w:tr w:rsidR="00AD1D50" w:rsidRPr="00AD1D50" w14:paraId="784DB294" w14:textId="77777777" w:rsidTr="00AD1D50">
        <w:trPr>
          <w:trHeight w:val="408"/>
          <w:tblHeader/>
        </w:trPr>
        <w:tc>
          <w:tcPr>
            <w:tcW w:w="851" w:type="dxa"/>
            <w:vMerge w:val="restart"/>
            <w:shd w:val="clear" w:color="auto" w:fill="D0CECE" w:themeFill="background2" w:themeFillShade="E6"/>
            <w:vAlign w:val="center"/>
          </w:tcPr>
          <w:p w14:paraId="124A9FAE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53DC9DD7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4332" w:type="dxa"/>
            <w:gridSpan w:val="2"/>
            <w:vMerge w:val="restart"/>
            <w:shd w:val="clear" w:color="auto" w:fill="D0CECE" w:themeFill="background2" w:themeFillShade="E6"/>
            <w:vAlign w:val="center"/>
          </w:tcPr>
          <w:p w14:paraId="51A033D2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Требование/ параметр</w:t>
            </w:r>
          </w:p>
        </w:tc>
        <w:tc>
          <w:tcPr>
            <w:tcW w:w="4456" w:type="dxa"/>
            <w:vMerge w:val="restart"/>
            <w:shd w:val="clear" w:color="auto" w:fill="D0CECE" w:themeFill="background2" w:themeFillShade="E6"/>
            <w:vAlign w:val="center"/>
          </w:tcPr>
          <w:p w14:paraId="09F0DCA7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Содержание</w:t>
            </w:r>
          </w:p>
        </w:tc>
      </w:tr>
      <w:tr w:rsidR="00AD1D50" w:rsidRPr="00AD1D50" w14:paraId="30FD7D29" w14:textId="77777777" w:rsidTr="00AD1D50">
        <w:trPr>
          <w:trHeight w:val="419"/>
          <w:tblHeader/>
        </w:trPr>
        <w:tc>
          <w:tcPr>
            <w:tcW w:w="851" w:type="dxa"/>
            <w:vMerge/>
            <w:shd w:val="clear" w:color="auto" w:fill="D0CECE" w:themeFill="background2" w:themeFillShade="E6"/>
            <w:vAlign w:val="center"/>
          </w:tcPr>
          <w:p w14:paraId="57C8D5A5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2" w:type="dxa"/>
            <w:gridSpan w:val="2"/>
            <w:vMerge/>
            <w:shd w:val="clear" w:color="auto" w:fill="D0CECE" w:themeFill="background2" w:themeFillShade="E6"/>
            <w:vAlign w:val="center"/>
          </w:tcPr>
          <w:p w14:paraId="4EB8FAC6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56" w:type="dxa"/>
            <w:vMerge/>
            <w:shd w:val="clear" w:color="auto" w:fill="D0CECE" w:themeFill="background2" w:themeFillShade="E6"/>
            <w:vAlign w:val="center"/>
          </w:tcPr>
          <w:p w14:paraId="297963FC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1D50" w:rsidRPr="00AD1D50" w14:paraId="25297C23" w14:textId="77777777" w:rsidTr="00AD1D50">
        <w:trPr>
          <w:trHeight w:val="365"/>
        </w:trPr>
        <w:tc>
          <w:tcPr>
            <w:tcW w:w="851" w:type="dxa"/>
            <w:shd w:val="clear" w:color="auto" w:fill="D9D9D9"/>
            <w:vAlign w:val="center"/>
          </w:tcPr>
          <w:p w14:paraId="07B753BB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rPr>
                <w:sz w:val="20"/>
                <w:szCs w:val="20"/>
              </w:rPr>
            </w:pPr>
          </w:p>
        </w:tc>
        <w:tc>
          <w:tcPr>
            <w:tcW w:w="4332" w:type="dxa"/>
            <w:gridSpan w:val="2"/>
            <w:shd w:val="clear" w:color="auto" w:fill="D9D9D9"/>
            <w:vAlign w:val="center"/>
          </w:tcPr>
          <w:p w14:paraId="1F13EB80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>Документация</w:t>
            </w:r>
          </w:p>
        </w:tc>
        <w:tc>
          <w:tcPr>
            <w:tcW w:w="4456" w:type="dxa"/>
            <w:shd w:val="clear" w:color="auto" w:fill="D9D9D9"/>
            <w:vAlign w:val="center"/>
          </w:tcPr>
          <w:p w14:paraId="5A3E5AAD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1D50" w:rsidRPr="00AD1D50" w14:paraId="25B27977" w14:textId="77777777" w:rsidTr="00AD1D50">
        <w:trPr>
          <w:trHeight w:val="396"/>
        </w:trPr>
        <w:tc>
          <w:tcPr>
            <w:tcW w:w="851" w:type="dxa"/>
            <w:vAlign w:val="center"/>
          </w:tcPr>
          <w:p w14:paraId="438C03A9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332" w:type="dxa"/>
            <w:gridSpan w:val="2"/>
          </w:tcPr>
          <w:p w14:paraId="6D754608" w14:textId="77777777" w:rsidR="00AD1D50" w:rsidRPr="00AD1D50" w:rsidRDefault="00AD1D50" w:rsidP="00AD1D50">
            <w:pPr>
              <w:pStyle w:val="1"/>
            </w:pPr>
            <w:r w:rsidRPr="00AD1D50">
              <w:t>- Декларация о соответствии требованиям технического регламента таможенного союза ТР ТС 010/2011 «О безопасности машин и оборудования»</w:t>
            </w:r>
            <w:r w:rsidR="002C44A6">
              <w:t xml:space="preserve"> (схема 5д)</w:t>
            </w:r>
            <w:r w:rsidRPr="00AD1D50">
              <w:t>,</w:t>
            </w:r>
          </w:p>
          <w:p w14:paraId="470C805D" w14:textId="77777777" w:rsidR="00AD1D50" w:rsidRPr="00AD1D50" w:rsidRDefault="00AD1D50" w:rsidP="00AD1D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Паспорт, техническое описание;</w:t>
            </w:r>
          </w:p>
          <w:p w14:paraId="45A55982" w14:textId="77777777" w:rsidR="00AD1D50" w:rsidRPr="00AD1D50" w:rsidRDefault="00AD1D50" w:rsidP="00AD1D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Руководство по эксплуатации;</w:t>
            </w:r>
          </w:p>
          <w:p w14:paraId="7367B560" w14:textId="77777777" w:rsidR="00AD1D50" w:rsidRPr="00AD1D50" w:rsidRDefault="00AD1D50" w:rsidP="00AD1D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Чертежи общего вида чугуновоза и ковша;</w:t>
            </w:r>
          </w:p>
          <w:p w14:paraId="6CA62C51" w14:textId="77777777" w:rsidR="00AD1D50" w:rsidRPr="00AD1D50" w:rsidRDefault="00AD1D50" w:rsidP="00AD1D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Каталог запасных частей;</w:t>
            </w:r>
          </w:p>
          <w:p w14:paraId="3DFF16C9" w14:textId="77777777" w:rsidR="00AD1D50" w:rsidRPr="00AD1D50" w:rsidRDefault="00AD1D50" w:rsidP="00AD1D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Сертификаты качества на материалы;</w:t>
            </w:r>
          </w:p>
          <w:p w14:paraId="7E1A047E" w14:textId="77777777" w:rsidR="00AD1D50" w:rsidRPr="00AD1D50" w:rsidRDefault="00AD1D50" w:rsidP="00AD1D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Чертежи на опоры для ковша чугуновоза;</w:t>
            </w:r>
          </w:p>
          <w:p w14:paraId="472B500E" w14:textId="77777777" w:rsidR="00AD1D50" w:rsidRPr="00AD1D50" w:rsidRDefault="00AD1D50" w:rsidP="00AD1D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Чертежи на цапфы и детали к ним (втулки, шайбы, стопорные элементы и др.)</w:t>
            </w:r>
          </w:p>
        </w:tc>
        <w:tc>
          <w:tcPr>
            <w:tcW w:w="4456" w:type="dxa"/>
            <w:vAlign w:val="center"/>
          </w:tcPr>
          <w:p w14:paraId="63AB13B5" w14:textId="77777777" w:rsidR="00AD1D50" w:rsidRPr="00AD1D50" w:rsidRDefault="00AD1D50" w:rsidP="00AD1D50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1FF2CD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Входит в объем поставки</w:t>
            </w:r>
          </w:p>
        </w:tc>
      </w:tr>
      <w:tr w:rsidR="00AD1D50" w:rsidRPr="00AD1D50" w14:paraId="6D3003FC" w14:textId="77777777" w:rsidTr="00AD1D50">
        <w:trPr>
          <w:trHeight w:val="365"/>
        </w:trPr>
        <w:tc>
          <w:tcPr>
            <w:tcW w:w="8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EA9FA6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rPr>
                <w:sz w:val="20"/>
                <w:szCs w:val="20"/>
              </w:rPr>
            </w:pPr>
          </w:p>
        </w:tc>
        <w:tc>
          <w:tcPr>
            <w:tcW w:w="4332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5FB7FD8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Назначение оборудования </w:t>
            </w:r>
          </w:p>
        </w:tc>
        <w:tc>
          <w:tcPr>
            <w:tcW w:w="4456" w:type="dxa"/>
            <w:tcBorders>
              <w:bottom w:val="single" w:sz="4" w:space="0" w:color="auto"/>
            </w:tcBorders>
            <w:shd w:val="clear" w:color="auto" w:fill="D9D9D9"/>
          </w:tcPr>
          <w:p w14:paraId="3C644175" w14:textId="77777777" w:rsidR="00AD1D50" w:rsidRPr="00AD1D50" w:rsidRDefault="00AD1D50" w:rsidP="00AD1D50">
            <w:pPr>
              <w:snapToGrid w:val="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1D50" w:rsidRPr="00AD1D50" w14:paraId="06345693" w14:textId="77777777" w:rsidTr="00AD1D50">
        <w:trPr>
          <w:trHeight w:val="365"/>
        </w:trPr>
        <w:tc>
          <w:tcPr>
            <w:tcW w:w="851" w:type="dxa"/>
            <w:shd w:val="clear" w:color="auto" w:fill="FFFFFF" w:themeFill="background1"/>
            <w:vAlign w:val="center"/>
          </w:tcPr>
          <w:p w14:paraId="6615DC9F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332" w:type="dxa"/>
            <w:gridSpan w:val="2"/>
            <w:shd w:val="clear" w:color="auto" w:fill="FFFFFF" w:themeFill="background1"/>
            <w:vAlign w:val="center"/>
          </w:tcPr>
          <w:p w14:paraId="6FBDA630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Требование к технологии</w:t>
            </w:r>
          </w:p>
        </w:tc>
        <w:tc>
          <w:tcPr>
            <w:tcW w:w="4456" w:type="dxa"/>
            <w:shd w:val="clear" w:color="auto" w:fill="FFFFFF" w:themeFill="background1"/>
            <w:vAlign w:val="center"/>
          </w:tcPr>
          <w:p w14:paraId="599D64E4" w14:textId="77777777" w:rsidR="00AD1D50" w:rsidRPr="00AD1D50" w:rsidRDefault="00AD1D50" w:rsidP="00AD1D50">
            <w:pPr>
              <w:snapToGrid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Передача предельных чугунов П1 и П2 в жидком состоянии на разливочную машину и в Электросталеплавильный цех</w:t>
            </w:r>
          </w:p>
        </w:tc>
      </w:tr>
      <w:tr w:rsidR="00AD1D50" w:rsidRPr="00AD1D50" w14:paraId="7A05F0F8" w14:textId="77777777" w:rsidTr="00AD1D50">
        <w:trPr>
          <w:trHeight w:val="365"/>
        </w:trPr>
        <w:tc>
          <w:tcPr>
            <w:tcW w:w="851" w:type="dxa"/>
            <w:shd w:val="clear" w:color="auto" w:fill="FFFFFF" w:themeFill="background1"/>
            <w:vAlign w:val="center"/>
          </w:tcPr>
          <w:p w14:paraId="20E9ED6B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332" w:type="dxa"/>
            <w:gridSpan w:val="2"/>
            <w:shd w:val="clear" w:color="auto" w:fill="FFFFFF" w:themeFill="background1"/>
            <w:vAlign w:val="center"/>
          </w:tcPr>
          <w:p w14:paraId="4945D532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Характеристика исходной заготовки (сырья, материала)</w:t>
            </w:r>
          </w:p>
        </w:tc>
        <w:tc>
          <w:tcPr>
            <w:tcW w:w="4456" w:type="dxa"/>
            <w:shd w:val="clear" w:color="auto" w:fill="FFFFFF" w:themeFill="background1"/>
            <w:vAlign w:val="center"/>
          </w:tcPr>
          <w:p w14:paraId="1710C944" w14:textId="77777777" w:rsidR="00AD1D50" w:rsidRPr="00AD1D50" w:rsidRDefault="00AD1D50" w:rsidP="00AD1D50">
            <w:pPr>
              <w:snapToGrid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 xml:space="preserve">Чугуны предельные производимые из офлюсованного и </w:t>
            </w:r>
            <w:proofErr w:type="spellStart"/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неофлюсованного</w:t>
            </w:r>
            <w:proofErr w:type="spellEnd"/>
            <w:r w:rsidRPr="00AD1D50">
              <w:rPr>
                <w:rFonts w:ascii="Times New Roman" w:hAnsi="Times New Roman" w:cs="Times New Roman"/>
                <w:sz w:val="20"/>
                <w:szCs w:val="20"/>
              </w:rPr>
              <w:t xml:space="preserve"> агломерата собственного производства П1 и П2 по ТУ00186387-06-2014 в жидком состоянии температурой 1300-1450 °С</w:t>
            </w:r>
          </w:p>
        </w:tc>
      </w:tr>
      <w:tr w:rsidR="00AD1D50" w:rsidRPr="00AD1D50" w14:paraId="3A9D8169" w14:textId="77777777" w:rsidTr="00AD1D50">
        <w:trPr>
          <w:trHeight w:val="365"/>
        </w:trPr>
        <w:tc>
          <w:tcPr>
            <w:tcW w:w="851" w:type="dxa"/>
            <w:shd w:val="clear" w:color="auto" w:fill="FFFFFF" w:themeFill="background1"/>
            <w:vAlign w:val="center"/>
          </w:tcPr>
          <w:p w14:paraId="50FA4DEF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332" w:type="dxa"/>
            <w:gridSpan w:val="2"/>
            <w:shd w:val="clear" w:color="auto" w:fill="FFFFFF" w:themeFill="background1"/>
            <w:vAlign w:val="center"/>
          </w:tcPr>
          <w:p w14:paraId="2D8C9CC5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Требование к готовому оборудованию</w:t>
            </w:r>
          </w:p>
        </w:tc>
        <w:tc>
          <w:tcPr>
            <w:tcW w:w="4456" w:type="dxa"/>
            <w:shd w:val="clear" w:color="auto" w:fill="FFFFFF" w:themeFill="background1"/>
            <w:vAlign w:val="center"/>
          </w:tcPr>
          <w:p w14:paraId="06670E55" w14:textId="77777777" w:rsidR="00AD1D50" w:rsidRPr="00AD1D50" w:rsidRDefault="00AD1D50" w:rsidP="00AD1D50">
            <w:pPr>
              <w:snapToGrid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Чугуновоз должен обеспечивать возможность транспортировки ковша по ж/д путям и кантовки его на установке для кантования проектируемой разливочной машины с ж/д путей в соответствии с чертежом №ДЦ.3510.00 ВО</w:t>
            </w:r>
          </w:p>
        </w:tc>
      </w:tr>
      <w:tr w:rsidR="00AD1D50" w:rsidRPr="00AD1D50" w14:paraId="338C45FF" w14:textId="77777777" w:rsidTr="00AD1D50">
        <w:trPr>
          <w:trHeight w:val="365"/>
        </w:trPr>
        <w:tc>
          <w:tcPr>
            <w:tcW w:w="851" w:type="dxa"/>
            <w:shd w:val="clear" w:color="auto" w:fill="D9D9D9"/>
            <w:vAlign w:val="center"/>
          </w:tcPr>
          <w:p w14:paraId="477A6B44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rPr>
                <w:sz w:val="20"/>
                <w:szCs w:val="20"/>
              </w:rPr>
            </w:pPr>
          </w:p>
        </w:tc>
        <w:tc>
          <w:tcPr>
            <w:tcW w:w="8788" w:type="dxa"/>
            <w:gridSpan w:val="3"/>
            <w:shd w:val="clear" w:color="auto" w:fill="D9D9D9"/>
            <w:vAlign w:val="center"/>
          </w:tcPr>
          <w:p w14:paraId="3E71EC8A" w14:textId="77777777" w:rsidR="00AD1D50" w:rsidRPr="00AD1D50" w:rsidRDefault="00AD1D50" w:rsidP="00AD1D50">
            <w:pPr>
              <w:snapToGrid w:val="0"/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>Чугуновоз. Основные технические характеристики.</w:t>
            </w:r>
          </w:p>
        </w:tc>
      </w:tr>
      <w:tr w:rsidR="00AD1D50" w:rsidRPr="00AD1D50" w14:paraId="2BC7B2F3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276615A4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1258EB6E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Соответствие чертежу</w:t>
            </w:r>
          </w:p>
        </w:tc>
        <w:tc>
          <w:tcPr>
            <w:tcW w:w="4677" w:type="dxa"/>
            <w:gridSpan w:val="2"/>
          </w:tcPr>
          <w:p w14:paraId="784C8CEF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№ДЦ.3510.00 ВО</w:t>
            </w:r>
          </w:p>
        </w:tc>
      </w:tr>
      <w:tr w:rsidR="00AD1D50" w:rsidRPr="00AD1D50" w14:paraId="139178F9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2728CD26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6352FF79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Требования к железнодорожному подвижному составу:</w:t>
            </w:r>
          </w:p>
        </w:tc>
        <w:tc>
          <w:tcPr>
            <w:tcW w:w="4677" w:type="dxa"/>
            <w:gridSpan w:val="2"/>
          </w:tcPr>
          <w:p w14:paraId="021FA88A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1D50" w:rsidRPr="00AD1D50" w14:paraId="4A46BE22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4EDA9CD5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33BF86F3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База чугуновоза, мм</w:t>
            </w:r>
          </w:p>
        </w:tc>
        <w:tc>
          <w:tcPr>
            <w:tcW w:w="4677" w:type="dxa"/>
            <w:gridSpan w:val="2"/>
          </w:tcPr>
          <w:p w14:paraId="55A8DD83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4500 (4600)</w:t>
            </w:r>
          </w:p>
        </w:tc>
      </w:tr>
      <w:tr w:rsidR="00AD1D50" w:rsidRPr="00AD1D50" w14:paraId="251C4382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16F90C80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6B613E6C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База тележки, мм</w:t>
            </w:r>
          </w:p>
        </w:tc>
        <w:tc>
          <w:tcPr>
            <w:tcW w:w="4677" w:type="dxa"/>
            <w:gridSpan w:val="2"/>
          </w:tcPr>
          <w:p w14:paraId="0CA4B0B8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1300</w:t>
            </w:r>
          </w:p>
        </w:tc>
      </w:tr>
      <w:tr w:rsidR="00AD1D50" w:rsidRPr="00AD1D50" w14:paraId="780BB695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4856A2B3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3EAC8A04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Железнодорожная колея, мм</w:t>
            </w:r>
          </w:p>
        </w:tc>
        <w:tc>
          <w:tcPr>
            <w:tcW w:w="4677" w:type="dxa"/>
            <w:gridSpan w:val="2"/>
          </w:tcPr>
          <w:p w14:paraId="7C377EE3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1520 (1524)</w:t>
            </w:r>
          </w:p>
        </w:tc>
      </w:tr>
      <w:tr w:rsidR="00AD1D50" w:rsidRPr="00AD1D50" w14:paraId="1493B461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74687686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6697F162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Расстояние между осями автосцепок, мм</w:t>
            </w:r>
          </w:p>
        </w:tc>
        <w:tc>
          <w:tcPr>
            <w:tcW w:w="4677" w:type="dxa"/>
            <w:gridSpan w:val="2"/>
          </w:tcPr>
          <w:p w14:paraId="6E141C6F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8200</w:t>
            </w:r>
          </w:p>
        </w:tc>
      </w:tr>
      <w:tr w:rsidR="00AD1D50" w:rsidRPr="00AD1D50" w14:paraId="1ECB4C0A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017BB001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011BC3C6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Высота от уровня головки рельса до оси автосцепки, мм</w:t>
            </w:r>
          </w:p>
        </w:tc>
        <w:tc>
          <w:tcPr>
            <w:tcW w:w="4677" w:type="dxa"/>
            <w:gridSpan w:val="2"/>
          </w:tcPr>
          <w:p w14:paraId="21323942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1060</w:t>
            </w:r>
          </w:p>
        </w:tc>
      </w:tr>
      <w:tr w:rsidR="00AD1D50" w:rsidRPr="00AD1D50" w14:paraId="1F9BE66E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7830E985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077B7943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proofErr w:type="spellStart"/>
            <w:r w:rsidRPr="00AD1D50">
              <w:rPr>
                <w:sz w:val="20"/>
                <w:szCs w:val="20"/>
              </w:rPr>
              <w:t>Автосцепное</w:t>
            </w:r>
            <w:proofErr w:type="spellEnd"/>
            <w:r w:rsidRPr="00AD1D50">
              <w:rPr>
                <w:sz w:val="20"/>
                <w:szCs w:val="20"/>
              </w:rPr>
              <w:t xml:space="preserve"> устройство</w:t>
            </w:r>
          </w:p>
        </w:tc>
        <w:tc>
          <w:tcPr>
            <w:tcW w:w="4677" w:type="dxa"/>
            <w:gridSpan w:val="2"/>
          </w:tcPr>
          <w:p w14:paraId="26E7A46E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СА-3 (по ГОСТ 32885-2014)</w:t>
            </w:r>
          </w:p>
        </w:tc>
      </w:tr>
      <w:tr w:rsidR="00AD1D50" w:rsidRPr="00AD1D50" w14:paraId="5789CE75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3AE3D4F7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516DDAC0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Радиус закругления ж/д пути (не менее), м</w:t>
            </w:r>
          </w:p>
        </w:tc>
        <w:tc>
          <w:tcPr>
            <w:tcW w:w="4677" w:type="dxa"/>
            <w:gridSpan w:val="2"/>
          </w:tcPr>
          <w:p w14:paraId="7E6DDB7A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</w:tr>
      <w:tr w:rsidR="00AD1D50" w:rsidRPr="00AD1D50" w14:paraId="35E701DB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5CC23126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20E4660F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Максимальный подъем ж/д пути</w:t>
            </w:r>
          </w:p>
        </w:tc>
        <w:tc>
          <w:tcPr>
            <w:tcW w:w="4677" w:type="dxa"/>
            <w:gridSpan w:val="2"/>
          </w:tcPr>
          <w:p w14:paraId="752C0C76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0,005</w:t>
            </w:r>
          </w:p>
        </w:tc>
      </w:tr>
      <w:tr w:rsidR="00AD1D50" w:rsidRPr="00AD1D50" w14:paraId="0366DBC1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7A3EF31D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5C01A774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Скорость передвижения чугуновоза по ж/д путям завода (не более), км/ч</w:t>
            </w:r>
          </w:p>
        </w:tc>
        <w:tc>
          <w:tcPr>
            <w:tcW w:w="4677" w:type="dxa"/>
            <w:gridSpan w:val="2"/>
          </w:tcPr>
          <w:p w14:paraId="4681FA29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</w:tr>
      <w:tr w:rsidR="00AD1D50" w:rsidRPr="00AD1D50" w14:paraId="291C076D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1C091AF6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245C0A6A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Скорость передвижения чугуновоза при проходе стрелок и крестовин, км/ч</w:t>
            </w:r>
          </w:p>
        </w:tc>
        <w:tc>
          <w:tcPr>
            <w:tcW w:w="4677" w:type="dxa"/>
            <w:gridSpan w:val="2"/>
          </w:tcPr>
          <w:p w14:paraId="7A083D13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AD1D50" w:rsidRPr="00AD1D50" w14:paraId="2B1F3F6C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3355AE73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7912410C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Количество осей</w:t>
            </w:r>
          </w:p>
        </w:tc>
        <w:tc>
          <w:tcPr>
            <w:tcW w:w="4677" w:type="dxa"/>
            <w:gridSpan w:val="2"/>
          </w:tcPr>
          <w:p w14:paraId="4C56704E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Рассчитывается производителем исходя из максимальной нагрузки на ось – 29 тонн</w:t>
            </w:r>
          </w:p>
        </w:tc>
      </w:tr>
      <w:tr w:rsidR="00AD1D50" w:rsidRPr="00AD1D50" w14:paraId="4955CC44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68D0D8F7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2F20678E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Опорные элементы для ковша:</w:t>
            </w:r>
          </w:p>
        </w:tc>
        <w:tc>
          <w:tcPr>
            <w:tcW w:w="4677" w:type="dxa"/>
            <w:gridSpan w:val="2"/>
          </w:tcPr>
          <w:p w14:paraId="093174AD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1D50" w:rsidRPr="00AD1D50" w14:paraId="583D1ECA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7B8A281D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8788" w:type="dxa"/>
            <w:gridSpan w:val="3"/>
          </w:tcPr>
          <w:p w14:paraId="7E31D173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Чугуновоз и опоры под цапфы ковша должны выдерживать кантование ковша с чугуном на установке для кантования проектируемой разливочной машины</w:t>
            </w:r>
          </w:p>
        </w:tc>
      </w:tr>
      <w:tr w:rsidR="00AD1D50" w:rsidRPr="00AD1D50" w14:paraId="0FFFEED2" w14:textId="77777777" w:rsidTr="00AD1D50">
        <w:trPr>
          <w:trHeight w:val="365"/>
        </w:trPr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BD30885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8788" w:type="dxa"/>
            <w:gridSpan w:val="3"/>
            <w:tcBorders>
              <w:bottom w:val="single" w:sz="4" w:space="0" w:color="auto"/>
            </w:tcBorders>
          </w:tcPr>
          <w:p w14:paraId="29FAA7B1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Опоры под цапфы ковша должны обеспечивать возможность установки ковша в чугуновоз для его транспортировки. На одну опору должно опираться две цапфы ковша</w:t>
            </w:r>
          </w:p>
        </w:tc>
      </w:tr>
      <w:tr w:rsidR="00AD1D50" w:rsidRPr="00AD1D50" w14:paraId="2EDF26A9" w14:textId="77777777" w:rsidTr="00AD1D50">
        <w:trPr>
          <w:trHeight w:val="365"/>
        </w:trPr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6879A6A2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8788" w:type="dxa"/>
            <w:gridSpan w:val="3"/>
            <w:shd w:val="clear" w:color="auto" w:fill="BFBFBF" w:themeFill="background1" w:themeFillShade="BF"/>
          </w:tcPr>
          <w:p w14:paraId="1DFA8579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>Ковш. Основные технические характеристики.</w:t>
            </w:r>
          </w:p>
        </w:tc>
      </w:tr>
      <w:tr w:rsidR="00AD1D50" w:rsidRPr="00AD1D50" w14:paraId="2E3BDE6D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41DAE19C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050DEAB4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Соответствие чертежу</w:t>
            </w:r>
          </w:p>
        </w:tc>
        <w:tc>
          <w:tcPr>
            <w:tcW w:w="4677" w:type="dxa"/>
            <w:gridSpan w:val="2"/>
          </w:tcPr>
          <w:p w14:paraId="01F1A461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№ДЦ.3510.00 ВО</w:t>
            </w:r>
          </w:p>
        </w:tc>
      </w:tr>
      <w:tr w:rsidR="00AD1D50" w:rsidRPr="00AD1D50" w14:paraId="05EE4637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49D0D67D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6BC1508D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Марка стали кожуха</w:t>
            </w:r>
          </w:p>
        </w:tc>
        <w:tc>
          <w:tcPr>
            <w:tcW w:w="4677" w:type="dxa"/>
            <w:gridSpan w:val="2"/>
          </w:tcPr>
          <w:p w14:paraId="723C1493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09Г2С ГОСТ 19281-2014</w:t>
            </w:r>
          </w:p>
        </w:tc>
      </w:tr>
      <w:tr w:rsidR="00AD1D50" w:rsidRPr="00AD1D50" w14:paraId="473B22E0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2108545E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57997051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Масса жидкого чугуна (ρ=6,9 т/м</w:t>
            </w:r>
            <w:r w:rsidRPr="00AD1D50">
              <w:rPr>
                <w:sz w:val="20"/>
                <w:szCs w:val="20"/>
                <w:vertAlign w:val="superscript"/>
              </w:rPr>
              <w:t>3</w:t>
            </w:r>
            <w:r w:rsidRPr="00AD1D50">
              <w:rPr>
                <w:sz w:val="20"/>
                <w:szCs w:val="20"/>
              </w:rPr>
              <w:t>), т</w:t>
            </w:r>
          </w:p>
        </w:tc>
        <w:tc>
          <w:tcPr>
            <w:tcW w:w="4677" w:type="dxa"/>
            <w:gridSpan w:val="2"/>
          </w:tcPr>
          <w:p w14:paraId="3476A8EC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</w:tr>
      <w:tr w:rsidR="00AD1D50" w:rsidRPr="00AD1D50" w14:paraId="37852463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42B5CD9B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539D922B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Объем жидкого чугуна, м</w:t>
            </w:r>
            <w:r w:rsidRPr="00AD1D50">
              <w:rPr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4677" w:type="dxa"/>
            <w:gridSpan w:val="2"/>
          </w:tcPr>
          <w:p w14:paraId="5EFD53CF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7,2</w:t>
            </w:r>
          </w:p>
        </w:tc>
      </w:tr>
      <w:tr w:rsidR="00AD1D50" w:rsidRPr="00AD1D50" w14:paraId="2C10FB4F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09D1AAEE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4B973272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Масса груженого ковша (без учета массы шлака), т</w:t>
            </w:r>
          </w:p>
        </w:tc>
        <w:tc>
          <w:tcPr>
            <w:tcW w:w="4677" w:type="dxa"/>
            <w:gridSpan w:val="2"/>
          </w:tcPr>
          <w:p w14:paraId="02770BEC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73,9</w:t>
            </w:r>
          </w:p>
        </w:tc>
      </w:tr>
      <w:tr w:rsidR="00AD1D50" w:rsidRPr="00AD1D50" w14:paraId="2EAE8945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2285BD60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7FBED4C7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Совместимость и кантование</w:t>
            </w:r>
          </w:p>
        </w:tc>
        <w:tc>
          <w:tcPr>
            <w:tcW w:w="4677" w:type="dxa"/>
            <w:gridSpan w:val="2"/>
          </w:tcPr>
          <w:p w14:paraId="56F5CC61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Новый ковш должен устанавливаться в чугуновоз и кантоваться на установке для кантования ковшей по чертежу №ДЦ.3510.00 ВО</w:t>
            </w:r>
          </w:p>
        </w:tc>
      </w:tr>
      <w:tr w:rsidR="00AD1D50" w:rsidRPr="00AD1D50" w14:paraId="43E06415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78D4E259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19FC58B6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Сменная обечайка</w:t>
            </w:r>
          </w:p>
        </w:tc>
        <w:tc>
          <w:tcPr>
            <w:tcW w:w="4677" w:type="dxa"/>
            <w:gridSpan w:val="2"/>
          </w:tcPr>
          <w:p w14:paraId="00E3F2A5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Предусмотреть наличие в верхней части кожуха</w:t>
            </w:r>
          </w:p>
        </w:tc>
      </w:tr>
      <w:tr w:rsidR="00AD1D50" w:rsidRPr="00AD1D50" w14:paraId="4E179146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126C3FB1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5DD421DF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Цапфы для подъема ковша</w:t>
            </w:r>
          </w:p>
        </w:tc>
        <w:tc>
          <w:tcPr>
            <w:tcW w:w="4677" w:type="dxa"/>
            <w:gridSpan w:val="2"/>
          </w:tcPr>
          <w:p w14:paraId="2E24472C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должны быть сменными и защищены заменяемыми контактными втулками;</w:t>
            </w:r>
          </w:p>
          <w:p w14:paraId="40CB30AF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должны иметь два размера под крюк (3140мм и 3580мм по осям крюков)</w:t>
            </w:r>
          </w:p>
        </w:tc>
      </w:tr>
      <w:tr w:rsidR="00AD1D50" w:rsidRPr="00AD1D50" w14:paraId="33E7A13E" w14:textId="77777777" w:rsidTr="00AD1D50">
        <w:trPr>
          <w:trHeight w:val="365"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792D1340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514882DF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>Объем поставки оборудования:</w:t>
            </w:r>
          </w:p>
        </w:tc>
        <w:tc>
          <w:tcPr>
            <w:tcW w:w="4677" w:type="dxa"/>
            <w:gridSpan w:val="2"/>
            <w:shd w:val="clear" w:color="auto" w:fill="D9D9D9" w:themeFill="background1" w:themeFillShade="D9"/>
            <w:vAlign w:val="center"/>
          </w:tcPr>
          <w:p w14:paraId="65D19255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1D50" w:rsidRPr="00AD1D50" w14:paraId="137E7081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5821A39C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1D8E7A94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Чугуновоз</w:t>
            </w:r>
          </w:p>
        </w:tc>
        <w:tc>
          <w:tcPr>
            <w:tcW w:w="4677" w:type="dxa"/>
            <w:gridSpan w:val="2"/>
            <w:vAlign w:val="center"/>
          </w:tcPr>
          <w:p w14:paraId="7E01509C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4 шт.</w:t>
            </w:r>
          </w:p>
        </w:tc>
      </w:tr>
      <w:tr w:rsidR="00AD1D50" w:rsidRPr="00AD1D50" w14:paraId="5B72C0F3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74AEB3D7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6D363B09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Ковш (без футеровки)</w:t>
            </w:r>
          </w:p>
        </w:tc>
        <w:tc>
          <w:tcPr>
            <w:tcW w:w="4677" w:type="dxa"/>
            <w:gridSpan w:val="2"/>
            <w:vAlign w:val="center"/>
          </w:tcPr>
          <w:p w14:paraId="5483B2E4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4 шт.</w:t>
            </w:r>
          </w:p>
        </w:tc>
      </w:tr>
      <w:tr w:rsidR="00AD1D50" w:rsidRPr="00AD1D50" w14:paraId="7168FB56" w14:textId="77777777" w:rsidTr="00AD1D50">
        <w:trPr>
          <w:trHeight w:val="365"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5C61083C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1185DD76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Перечень </w:t>
            </w:r>
            <w:proofErr w:type="gramStart"/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>ЗИП</w:t>
            </w:r>
            <w:proofErr w:type="gramEnd"/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поставляемого с оборудованием</w:t>
            </w:r>
          </w:p>
        </w:tc>
        <w:tc>
          <w:tcPr>
            <w:tcW w:w="4677" w:type="dxa"/>
            <w:gridSpan w:val="2"/>
            <w:shd w:val="clear" w:color="auto" w:fill="D9D9D9" w:themeFill="background1" w:themeFillShade="D9"/>
            <w:vAlign w:val="center"/>
          </w:tcPr>
          <w:p w14:paraId="578DAE6A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Не требуется</w:t>
            </w:r>
          </w:p>
        </w:tc>
      </w:tr>
      <w:tr w:rsidR="00AD1D50" w:rsidRPr="00AD1D50" w14:paraId="3815C06B" w14:textId="77777777" w:rsidTr="00AD1D50">
        <w:trPr>
          <w:trHeight w:val="365"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637F027C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1A8F2CC9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>Требования к АСУТП</w:t>
            </w:r>
          </w:p>
        </w:tc>
        <w:tc>
          <w:tcPr>
            <w:tcW w:w="4677" w:type="dxa"/>
            <w:gridSpan w:val="2"/>
            <w:shd w:val="clear" w:color="auto" w:fill="D9D9D9" w:themeFill="background1" w:themeFillShade="D9"/>
            <w:vAlign w:val="center"/>
          </w:tcPr>
          <w:p w14:paraId="01B5D76A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Не требуется</w:t>
            </w:r>
          </w:p>
        </w:tc>
      </w:tr>
      <w:tr w:rsidR="00AD1D50" w:rsidRPr="00AD1D50" w14:paraId="759D7AE0" w14:textId="77777777" w:rsidTr="00AD1D50">
        <w:trPr>
          <w:trHeight w:val="365"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583AA95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1733DB37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>Условия поставки</w:t>
            </w:r>
          </w:p>
        </w:tc>
        <w:tc>
          <w:tcPr>
            <w:tcW w:w="4677" w:type="dxa"/>
            <w:gridSpan w:val="2"/>
            <w:shd w:val="clear" w:color="auto" w:fill="D9D9D9" w:themeFill="background1" w:themeFillShade="D9"/>
            <w:vAlign w:val="center"/>
          </w:tcPr>
          <w:p w14:paraId="3B6D9297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Поставка оборудования до склада ПАО «Надеждинский металлургический завод»: г. Серов, ул. Агломератчиков, стр.6 Приемка оборудования перед отгрузкой на территории производителя.</w:t>
            </w:r>
          </w:p>
        </w:tc>
      </w:tr>
      <w:tr w:rsidR="00AD1D50" w:rsidRPr="00AD1D50" w14:paraId="2F897692" w14:textId="77777777" w:rsidTr="00AD1D50">
        <w:trPr>
          <w:trHeight w:val="365"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57FE347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</w:tcPr>
          <w:p w14:paraId="063EF709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Гарантийный срок</w:t>
            </w:r>
          </w:p>
        </w:tc>
        <w:tc>
          <w:tcPr>
            <w:tcW w:w="4677" w:type="dxa"/>
            <w:gridSpan w:val="2"/>
            <w:shd w:val="clear" w:color="auto" w:fill="D9D9D9" w:themeFill="background1" w:themeFillShade="D9"/>
          </w:tcPr>
          <w:p w14:paraId="3897B863" w14:textId="77777777" w:rsidR="00AD1D50" w:rsidRPr="00AD1D50" w:rsidRDefault="00AD1D50" w:rsidP="00AD1D50">
            <w:pPr>
              <w:snapToGrid w:val="0"/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eastAsia="Calibri" w:hAnsi="Times New Roman" w:cs="Times New Roman"/>
                <w:sz w:val="20"/>
                <w:szCs w:val="20"/>
              </w:rPr>
              <w:t>Не менее 24 месяцев</w:t>
            </w:r>
          </w:p>
        </w:tc>
      </w:tr>
      <w:tr w:rsidR="00AD1D50" w:rsidRPr="00AD1D50" w14:paraId="017E912A" w14:textId="77777777" w:rsidTr="00AD1D50">
        <w:trPr>
          <w:trHeight w:val="365"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47969941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</w:tcPr>
          <w:p w14:paraId="778220C3" w14:textId="77777777" w:rsidR="00AD1D50" w:rsidRPr="00AD1D50" w:rsidRDefault="00AD1D50" w:rsidP="00AD1D50">
            <w:pPr>
              <w:spacing w:after="0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Срок эксплуатации</w:t>
            </w:r>
          </w:p>
        </w:tc>
        <w:tc>
          <w:tcPr>
            <w:tcW w:w="4677" w:type="dxa"/>
            <w:gridSpan w:val="2"/>
            <w:shd w:val="clear" w:color="auto" w:fill="D9D9D9" w:themeFill="background1" w:themeFillShade="D9"/>
            <w:vAlign w:val="center"/>
          </w:tcPr>
          <w:p w14:paraId="562FC3FC" w14:textId="77777777" w:rsidR="00AD1D50" w:rsidRPr="00AD1D50" w:rsidRDefault="00AD1D50" w:rsidP="00AD1D50">
            <w:pPr>
              <w:snapToGrid w:val="0"/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eastAsia="Calibri" w:hAnsi="Times New Roman" w:cs="Times New Roman"/>
                <w:sz w:val="20"/>
                <w:szCs w:val="20"/>
              </w:rPr>
              <w:t>Не менее 10 лет</w:t>
            </w:r>
          </w:p>
        </w:tc>
      </w:tr>
      <w:tr w:rsidR="00AD1D50" w:rsidRPr="00AD1D50" w14:paraId="3245C22C" w14:textId="77777777" w:rsidTr="00AD1D50">
        <w:trPr>
          <w:trHeight w:val="365"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6F9399F9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</w:tcPr>
          <w:p w14:paraId="0C86DBA0" w14:textId="77777777" w:rsidR="00AD1D50" w:rsidRPr="00AD1D50" w:rsidRDefault="00AD1D50" w:rsidP="00AD1D50">
            <w:pPr>
              <w:spacing w:after="0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Шефмонтаж, пусконаладочные работы и обучение персонала</w:t>
            </w:r>
          </w:p>
        </w:tc>
        <w:tc>
          <w:tcPr>
            <w:tcW w:w="4677" w:type="dxa"/>
            <w:gridSpan w:val="2"/>
            <w:shd w:val="clear" w:color="auto" w:fill="D9D9D9" w:themeFill="background1" w:themeFillShade="D9"/>
            <w:vAlign w:val="center"/>
          </w:tcPr>
          <w:p w14:paraId="2CA43303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Не требуется</w:t>
            </w:r>
          </w:p>
        </w:tc>
      </w:tr>
      <w:tr w:rsidR="00AD1D50" w:rsidRPr="00AD1D50" w14:paraId="6573B38C" w14:textId="77777777" w:rsidTr="00AD1D50">
        <w:trPr>
          <w:trHeight w:val="365"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936E1C9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</w:tcPr>
          <w:p w14:paraId="0980A0A8" w14:textId="77777777" w:rsidR="00AD1D50" w:rsidRPr="00AD1D50" w:rsidRDefault="00AD1D50" w:rsidP="00AD1D50">
            <w:pPr>
              <w:spacing w:after="0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Срок поставки изделия с комплектом документации, с момента заключения договора</w:t>
            </w:r>
          </w:p>
        </w:tc>
        <w:tc>
          <w:tcPr>
            <w:tcW w:w="4677" w:type="dxa"/>
            <w:gridSpan w:val="2"/>
            <w:shd w:val="clear" w:color="auto" w:fill="D9D9D9" w:themeFill="background1" w:themeFillShade="D9"/>
            <w:vAlign w:val="center"/>
          </w:tcPr>
          <w:p w14:paraId="26A00F32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Указать, календарных дней</w:t>
            </w:r>
          </w:p>
        </w:tc>
      </w:tr>
    </w:tbl>
    <w:p w14:paraId="22BBFF84" w14:textId="77777777" w:rsidR="00403E05" w:rsidRDefault="00403E05" w:rsidP="00A30ABE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214635E2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D8DEB28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8831F04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949D338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38BAFF" w14:textId="77777777" w:rsidR="0056562D" w:rsidRPr="00BE351F" w:rsidRDefault="0056562D" w:rsidP="0056562D">
      <w:pPr>
        <w:overflowPunct w:val="0"/>
        <w:autoSpaceDE w:val="0"/>
        <w:autoSpaceDN w:val="0"/>
        <w:adjustRightInd w:val="0"/>
        <w:spacing w:after="0" w:line="240" w:lineRule="auto"/>
        <w:ind w:firstLine="737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Покупатель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          Поставщик       </w:t>
      </w:r>
    </w:p>
    <w:p w14:paraId="4B6AB68E" w14:textId="77777777" w:rsidR="0056562D" w:rsidRPr="00BE351F" w:rsidRDefault="0056562D" w:rsidP="0056562D">
      <w:pPr>
        <w:overflowPunct w:val="0"/>
        <w:autoSpaceDE w:val="0"/>
        <w:autoSpaceDN w:val="0"/>
        <w:adjustRightInd w:val="0"/>
        <w:spacing w:after="0" w:line="240" w:lineRule="auto"/>
        <w:ind w:firstLine="737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</w:t>
      </w:r>
    </w:p>
    <w:p w14:paraId="57EA5168" w14:textId="77777777" w:rsidR="0056562D" w:rsidRPr="00BE351F" w:rsidRDefault="0056562D" w:rsidP="0056562D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 /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Д.В.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Штин</w:t>
      </w:r>
      <w:proofErr w:type="spellEnd"/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/                           ________________   /</w:t>
      </w:r>
      <w:r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 xml:space="preserve">А.Ф. </w:t>
      </w:r>
      <w:proofErr w:type="spellStart"/>
      <w:r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Вакулич</w:t>
      </w:r>
      <w:proofErr w:type="spellEnd"/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/</w:t>
      </w:r>
    </w:p>
    <w:p w14:paraId="5341EB3B" w14:textId="77777777" w:rsidR="0012732E" w:rsidRDefault="0056562D" w:rsidP="00F6723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 xml:space="preserve">              м.п.                                      </w:t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  <w:t xml:space="preserve">     м.п.</w:t>
      </w:r>
    </w:p>
    <w:sectPr w:rsidR="0012732E" w:rsidSect="00F67237">
      <w:footerReference w:type="default" r:id="rId8"/>
      <w:pgSz w:w="11906" w:h="16838"/>
      <w:pgMar w:top="851" w:right="849" w:bottom="1276" w:left="1418" w:header="708" w:footer="4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5B994" w14:textId="77777777" w:rsidR="00EA51C3" w:rsidRDefault="00EA51C3" w:rsidP="005866F2">
      <w:pPr>
        <w:spacing w:after="0" w:line="240" w:lineRule="auto"/>
      </w:pPr>
      <w:r>
        <w:separator/>
      </w:r>
    </w:p>
  </w:endnote>
  <w:endnote w:type="continuationSeparator" w:id="0">
    <w:p w14:paraId="79AFA336" w14:textId="77777777" w:rsidR="00EA51C3" w:rsidRDefault="00EA51C3" w:rsidP="00586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A387E" w14:textId="77777777" w:rsidR="003445CE" w:rsidRPr="007D57BD" w:rsidRDefault="003445CE">
    <w:pPr>
      <w:pStyle w:val="a5"/>
      <w:rPr>
        <w:rFonts w:ascii="Times New Roman" w:hAnsi="Times New Roman" w:cs="Times New Roman"/>
        <w:i/>
        <w:sz w:val="20"/>
        <w:szCs w:val="20"/>
      </w:rPr>
    </w:pPr>
    <w:r w:rsidRPr="007D57BD">
      <w:rPr>
        <w:rFonts w:ascii="Times New Roman" w:hAnsi="Times New Roman" w:cs="Times New Roman"/>
        <w:i/>
        <w:sz w:val="20"/>
        <w:szCs w:val="20"/>
      </w:rPr>
      <w:t>________________ Покупатель</w:t>
    </w:r>
    <w:r w:rsidRPr="007D57BD">
      <w:rPr>
        <w:rFonts w:ascii="Times New Roman" w:hAnsi="Times New Roman" w:cs="Times New Roman"/>
        <w:i/>
        <w:sz w:val="20"/>
        <w:szCs w:val="20"/>
      </w:rPr>
      <w:tab/>
    </w:r>
    <w:r w:rsidRPr="007D57BD">
      <w:rPr>
        <w:rFonts w:ascii="Times New Roman" w:hAnsi="Times New Roman" w:cs="Times New Roman"/>
        <w:i/>
        <w:sz w:val="20"/>
        <w:szCs w:val="20"/>
      </w:rPr>
      <w:tab/>
      <w:t>__________________ Поставщик</w:t>
    </w:r>
  </w:p>
  <w:p w14:paraId="0195F100" w14:textId="77777777" w:rsidR="003445CE" w:rsidRDefault="003445C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5FD9A" w14:textId="77777777" w:rsidR="00EA51C3" w:rsidRDefault="00EA51C3" w:rsidP="005866F2">
      <w:pPr>
        <w:spacing w:after="0" w:line="240" w:lineRule="auto"/>
      </w:pPr>
      <w:r>
        <w:separator/>
      </w:r>
    </w:p>
  </w:footnote>
  <w:footnote w:type="continuationSeparator" w:id="0">
    <w:p w14:paraId="2BCC2C1B" w14:textId="77777777" w:rsidR="00EA51C3" w:rsidRDefault="00EA51C3" w:rsidP="005866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86B92"/>
    <w:multiLevelType w:val="multilevel"/>
    <w:tmpl w:val="2444C032"/>
    <w:lvl w:ilvl="0">
      <w:start w:val="1"/>
      <w:numFmt w:val="decimal"/>
      <w:lvlText w:val="%1."/>
      <w:lvlJc w:val="left"/>
      <w:pPr>
        <w:ind w:left="474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474" w:hanging="36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474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34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34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94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94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94" w:hanging="1080"/>
      </w:pPr>
      <w:rPr>
        <w:rFonts w:hint="default"/>
      </w:rPr>
    </w:lvl>
  </w:abstractNum>
  <w:abstractNum w:abstractNumId="1" w15:restartNumberingAfterBreak="0">
    <w:nsid w:val="17195BF6"/>
    <w:multiLevelType w:val="hybridMultilevel"/>
    <w:tmpl w:val="A7C854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645B0"/>
    <w:multiLevelType w:val="multilevel"/>
    <w:tmpl w:val="3C46D0A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4415161D"/>
    <w:multiLevelType w:val="multilevel"/>
    <w:tmpl w:val="A5763ED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isLgl/>
      <w:suff w:val="space"/>
      <w:lvlText w:val="%1.%2.%3"/>
      <w:lvlJc w:val="left"/>
      <w:pPr>
        <w:ind w:left="672" w:hanging="360"/>
      </w:pPr>
      <w:rPr>
        <w:rFonts w:hint="default"/>
        <w:b w:val="0"/>
      </w:rPr>
    </w:lvl>
    <w:lvl w:ilvl="3">
      <w:start w:val="1"/>
      <w:numFmt w:val="decimal"/>
      <w:isLgl/>
      <w:suff w:val="space"/>
      <w:lvlText w:val="%1.%2.%3.%4"/>
      <w:lvlJc w:val="left"/>
      <w:pPr>
        <w:ind w:left="1004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num w:numId="1" w16cid:durableId="1033312874">
    <w:abstractNumId w:val="1"/>
  </w:num>
  <w:num w:numId="2" w16cid:durableId="1838306315">
    <w:abstractNumId w:val="2"/>
  </w:num>
  <w:num w:numId="3" w16cid:durableId="471874322">
    <w:abstractNumId w:val="3"/>
  </w:num>
  <w:num w:numId="4" w16cid:durableId="1433353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13F8"/>
    <w:rsid w:val="00025889"/>
    <w:rsid w:val="00032B25"/>
    <w:rsid w:val="0004196C"/>
    <w:rsid w:val="00046DEF"/>
    <w:rsid w:val="00052872"/>
    <w:rsid w:val="00057796"/>
    <w:rsid w:val="00061CF0"/>
    <w:rsid w:val="000634DA"/>
    <w:rsid w:val="00075D65"/>
    <w:rsid w:val="00075FE1"/>
    <w:rsid w:val="00083E73"/>
    <w:rsid w:val="000C7FE8"/>
    <w:rsid w:val="000D4DD2"/>
    <w:rsid w:val="000E29E8"/>
    <w:rsid w:val="000E58F8"/>
    <w:rsid w:val="000F2647"/>
    <w:rsid w:val="000F3C47"/>
    <w:rsid w:val="00100EFA"/>
    <w:rsid w:val="001028FF"/>
    <w:rsid w:val="0011661F"/>
    <w:rsid w:val="0012732E"/>
    <w:rsid w:val="00131481"/>
    <w:rsid w:val="001420DD"/>
    <w:rsid w:val="001571A9"/>
    <w:rsid w:val="00175766"/>
    <w:rsid w:val="00175778"/>
    <w:rsid w:val="00184BE6"/>
    <w:rsid w:val="001909ED"/>
    <w:rsid w:val="001B1179"/>
    <w:rsid w:val="001C130B"/>
    <w:rsid w:val="001C21CA"/>
    <w:rsid w:val="001F0303"/>
    <w:rsid w:val="00210892"/>
    <w:rsid w:val="00210EDB"/>
    <w:rsid w:val="00223A31"/>
    <w:rsid w:val="002460B5"/>
    <w:rsid w:val="002508AE"/>
    <w:rsid w:val="00264605"/>
    <w:rsid w:val="00266F09"/>
    <w:rsid w:val="00273DA4"/>
    <w:rsid w:val="002918A3"/>
    <w:rsid w:val="002937CB"/>
    <w:rsid w:val="00294D36"/>
    <w:rsid w:val="00295513"/>
    <w:rsid w:val="002956FF"/>
    <w:rsid w:val="002A2B9E"/>
    <w:rsid w:val="002A4D0B"/>
    <w:rsid w:val="002A6AE9"/>
    <w:rsid w:val="002B722F"/>
    <w:rsid w:val="002C44A6"/>
    <w:rsid w:val="002D2EC5"/>
    <w:rsid w:val="002D699F"/>
    <w:rsid w:val="002F1CA5"/>
    <w:rsid w:val="002F492E"/>
    <w:rsid w:val="002F6C0F"/>
    <w:rsid w:val="00305BDF"/>
    <w:rsid w:val="003118F8"/>
    <w:rsid w:val="003143BC"/>
    <w:rsid w:val="003145F9"/>
    <w:rsid w:val="003207AC"/>
    <w:rsid w:val="00326D9E"/>
    <w:rsid w:val="00333EFE"/>
    <w:rsid w:val="003354CA"/>
    <w:rsid w:val="003445CE"/>
    <w:rsid w:val="00361AF2"/>
    <w:rsid w:val="0036237F"/>
    <w:rsid w:val="00363A05"/>
    <w:rsid w:val="003B4D42"/>
    <w:rsid w:val="003B7148"/>
    <w:rsid w:val="003D1203"/>
    <w:rsid w:val="003E1029"/>
    <w:rsid w:val="003F7D51"/>
    <w:rsid w:val="00403E05"/>
    <w:rsid w:val="00423028"/>
    <w:rsid w:val="004456C5"/>
    <w:rsid w:val="004B01F0"/>
    <w:rsid w:val="004D13EC"/>
    <w:rsid w:val="004E3ACA"/>
    <w:rsid w:val="004F59DB"/>
    <w:rsid w:val="00514DEE"/>
    <w:rsid w:val="005152D9"/>
    <w:rsid w:val="00524A4C"/>
    <w:rsid w:val="005300D3"/>
    <w:rsid w:val="005314BB"/>
    <w:rsid w:val="00531A93"/>
    <w:rsid w:val="0054121D"/>
    <w:rsid w:val="005436F2"/>
    <w:rsid w:val="00551725"/>
    <w:rsid w:val="005526F0"/>
    <w:rsid w:val="00555A4E"/>
    <w:rsid w:val="0056562D"/>
    <w:rsid w:val="00566119"/>
    <w:rsid w:val="00573BDE"/>
    <w:rsid w:val="005770DB"/>
    <w:rsid w:val="005866F2"/>
    <w:rsid w:val="00593092"/>
    <w:rsid w:val="00594C22"/>
    <w:rsid w:val="005A1BD1"/>
    <w:rsid w:val="005C4FD9"/>
    <w:rsid w:val="005D37B3"/>
    <w:rsid w:val="005D75B2"/>
    <w:rsid w:val="006355E2"/>
    <w:rsid w:val="00640037"/>
    <w:rsid w:val="00644D0B"/>
    <w:rsid w:val="00655FD7"/>
    <w:rsid w:val="0066062E"/>
    <w:rsid w:val="00666F34"/>
    <w:rsid w:val="0067246D"/>
    <w:rsid w:val="00684B3A"/>
    <w:rsid w:val="00684BEF"/>
    <w:rsid w:val="0069607E"/>
    <w:rsid w:val="006A5AB4"/>
    <w:rsid w:val="006C6BD9"/>
    <w:rsid w:val="006C7460"/>
    <w:rsid w:val="00701FB5"/>
    <w:rsid w:val="007113C4"/>
    <w:rsid w:val="00724C92"/>
    <w:rsid w:val="00725FA4"/>
    <w:rsid w:val="007338A1"/>
    <w:rsid w:val="00734F16"/>
    <w:rsid w:val="00744C80"/>
    <w:rsid w:val="00746332"/>
    <w:rsid w:val="007463A7"/>
    <w:rsid w:val="0076607A"/>
    <w:rsid w:val="00770CCE"/>
    <w:rsid w:val="007739D2"/>
    <w:rsid w:val="00782751"/>
    <w:rsid w:val="007B0074"/>
    <w:rsid w:val="007C1770"/>
    <w:rsid w:val="007C5A16"/>
    <w:rsid w:val="007D57BD"/>
    <w:rsid w:val="007D7A2C"/>
    <w:rsid w:val="007E604B"/>
    <w:rsid w:val="007E7E54"/>
    <w:rsid w:val="007F1DBC"/>
    <w:rsid w:val="007F291E"/>
    <w:rsid w:val="00812126"/>
    <w:rsid w:val="00817BD7"/>
    <w:rsid w:val="0082100C"/>
    <w:rsid w:val="00834A9E"/>
    <w:rsid w:val="00852D56"/>
    <w:rsid w:val="00870FCD"/>
    <w:rsid w:val="008728DA"/>
    <w:rsid w:val="0087568E"/>
    <w:rsid w:val="0088221A"/>
    <w:rsid w:val="00882FAE"/>
    <w:rsid w:val="00894439"/>
    <w:rsid w:val="008D6688"/>
    <w:rsid w:val="008F24EE"/>
    <w:rsid w:val="00917A54"/>
    <w:rsid w:val="009234F0"/>
    <w:rsid w:val="00951FF8"/>
    <w:rsid w:val="00967874"/>
    <w:rsid w:val="009755E5"/>
    <w:rsid w:val="009B41E9"/>
    <w:rsid w:val="00A14A9D"/>
    <w:rsid w:val="00A30ABE"/>
    <w:rsid w:val="00A311F8"/>
    <w:rsid w:val="00A40177"/>
    <w:rsid w:val="00A43E83"/>
    <w:rsid w:val="00A446D7"/>
    <w:rsid w:val="00A60408"/>
    <w:rsid w:val="00A65741"/>
    <w:rsid w:val="00A72A9D"/>
    <w:rsid w:val="00A8119D"/>
    <w:rsid w:val="00A838F7"/>
    <w:rsid w:val="00AA0DEE"/>
    <w:rsid w:val="00AA1CE3"/>
    <w:rsid w:val="00AA61B9"/>
    <w:rsid w:val="00AA67E0"/>
    <w:rsid w:val="00AB2E2D"/>
    <w:rsid w:val="00AC44CF"/>
    <w:rsid w:val="00AD0681"/>
    <w:rsid w:val="00AD1D50"/>
    <w:rsid w:val="00AD6783"/>
    <w:rsid w:val="00AD6ED8"/>
    <w:rsid w:val="00AF300A"/>
    <w:rsid w:val="00B020A9"/>
    <w:rsid w:val="00B15EF9"/>
    <w:rsid w:val="00B16D10"/>
    <w:rsid w:val="00B21E55"/>
    <w:rsid w:val="00B256E9"/>
    <w:rsid w:val="00B34F6D"/>
    <w:rsid w:val="00B458F0"/>
    <w:rsid w:val="00B475F6"/>
    <w:rsid w:val="00B54EEA"/>
    <w:rsid w:val="00B6276D"/>
    <w:rsid w:val="00B76966"/>
    <w:rsid w:val="00B800EB"/>
    <w:rsid w:val="00B83D36"/>
    <w:rsid w:val="00BA59F6"/>
    <w:rsid w:val="00BA5B9F"/>
    <w:rsid w:val="00BA670E"/>
    <w:rsid w:val="00BB3C00"/>
    <w:rsid w:val="00BB4D62"/>
    <w:rsid w:val="00BC39CD"/>
    <w:rsid w:val="00BE0CFE"/>
    <w:rsid w:val="00BE0EC4"/>
    <w:rsid w:val="00BE1603"/>
    <w:rsid w:val="00BE351F"/>
    <w:rsid w:val="00BE52F6"/>
    <w:rsid w:val="00C02EB9"/>
    <w:rsid w:val="00C07EEA"/>
    <w:rsid w:val="00C104DB"/>
    <w:rsid w:val="00C135B2"/>
    <w:rsid w:val="00C16FAC"/>
    <w:rsid w:val="00C22572"/>
    <w:rsid w:val="00C57094"/>
    <w:rsid w:val="00C57EA8"/>
    <w:rsid w:val="00C620C2"/>
    <w:rsid w:val="00C7572B"/>
    <w:rsid w:val="00C95797"/>
    <w:rsid w:val="00CB4F9B"/>
    <w:rsid w:val="00CC7909"/>
    <w:rsid w:val="00CE5C19"/>
    <w:rsid w:val="00CF4CC9"/>
    <w:rsid w:val="00CF53FE"/>
    <w:rsid w:val="00D045AF"/>
    <w:rsid w:val="00D2069C"/>
    <w:rsid w:val="00D27AB7"/>
    <w:rsid w:val="00D83AB8"/>
    <w:rsid w:val="00D8461D"/>
    <w:rsid w:val="00D97E0E"/>
    <w:rsid w:val="00DC1A18"/>
    <w:rsid w:val="00DD2BB2"/>
    <w:rsid w:val="00DD6D6D"/>
    <w:rsid w:val="00DF1670"/>
    <w:rsid w:val="00E04E0E"/>
    <w:rsid w:val="00E14D2E"/>
    <w:rsid w:val="00E27BA7"/>
    <w:rsid w:val="00E347B9"/>
    <w:rsid w:val="00E46572"/>
    <w:rsid w:val="00E6242F"/>
    <w:rsid w:val="00E63160"/>
    <w:rsid w:val="00E713F8"/>
    <w:rsid w:val="00E8353C"/>
    <w:rsid w:val="00EA51C3"/>
    <w:rsid w:val="00EF538E"/>
    <w:rsid w:val="00F02F4B"/>
    <w:rsid w:val="00F115A8"/>
    <w:rsid w:val="00F232CB"/>
    <w:rsid w:val="00F30C7C"/>
    <w:rsid w:val="00F411E3"/>
    <w:rsid w:val="00F433D3"/>
    <w:rsid w:val="00F634F2"/>
    <w:rsid w:val="00F67237"/>
    <w:rsid w:val="00F72A04"/>
    <w:rsid w:val="00F82932"/>
    <w:rsid w:val="00F85042"/>
    <w:rsid w:val="00F93783"/>
    <w:rsid w:val="00F96F8F"/>
    <w:rsid w:val="00FB460E"/>
    <w:rsid w:val="00FC1FB7"/>
    <w:rsid w:val="00FC39E6"/>
    <w:rsid w:val="00FD712E"/>
    <w:rsid w:val="00FE6D81"/>
    <w:rsid w:val="00FF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575C5A"/>
  <w15:docId w15:val="{0586F8F3-DAE0-40C4-B354-DA533366F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3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866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866F2"/>
  </w:style>
  <w:style w:type="paragraph" w:styleId="a5">
    <w:name w:val="footer"/>
    <w:basedOn w:val="a"/>
    <w:link w:val="a6"/>
    <w:uiPriority w:val="99"/>
    <w:unhideWhenUsed/>
    <w:rsid w:val="005866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866F2"/>
  </w:style>
  <w:style w:type="paragraph" w:styleId="a7">
    <w:name w:val="No Spacing"/>
    <w:link w:val="a8"/>
    <w:uiPriority w:val="1"/>
    <w:qFormat/>
    <w:rsid w:val="005436F2"/>
    <w:pPr>
      <w:spacing w:after="0" w:line="240" w:lineRule="auto"/>
    </w:pPr>
  </w:style>
  <w:style w:type="paragraph" w:styleId="a9">
    <w:name w:val="Plain Text"/>
    <w:basedOn w:val="a"/>
    <w:link w:val="aa"/>
    <w:uiPriority w:val="99"/>
    <w:semiHidden/>
    <w:unhideWhenUsed/>
    <w:rsid w:val="005436F2"/>
    <w:pPr>
      <w:spacing w:after="0" w:line="240" w:lineRule="auto"/>
    </w:pPr>
    <w:rPr>
      <w:rFonts w:ascii="Calibri" w:eastAsiaTheme="minorEastAsia" w:hAnsi="Calibri" w:cs="Times New Roman"/>
      <w:szCs w:val="21"/>
      <w:lang w:eastAsia="ru-RU"/>
    </w:rPr>
  </w:style>
  <w:style w:type="character" w:customStyle="1" w:styleId="aa">
    <w:name w:val="Текст Знак"/>
    <w:basedOn w:val="a0"/>
    <w:link w:val="a9"/>
    <w:uiPriority w:val="99"/>
    <w:semiHidden/>
    <w:rsid w:val="005436F2"/>
    <w:rPr>
      <w:rFonts w:ascii="Calibri" w:eastAsiaTheme="minorEastAsia" w:hAnsi="Calibri" w:cs="Times New Roman"/>
      <w:szCs w:val="21"/>
      <w:lang w:eastAsia="ru-RU"/>
    </w:rPr>
  </w:style>
  <w:style w:type="paragraph" w:styleId="ab">
    <w:name w:val="List Paragraph"/>
    <w:basedOn w:val="a"/>
    <w:link w:val="ac"/>
    <w:uiPriority w:val="34"/>
    <w:qFormat/>
    <w:rsid w:val="009755E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Обычный1"/>
    <w:rsid w:val="009755E5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ac">
    <w:name w:val="Абзац списка Знак"/>
    <w:link w:val="ab"/>
    <w:uiPriority w:val="34"/>
    <w:locked/>
    <w:rsid w:val="009755E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Normal (Web)"/>
    <w:basedOn w:val="a"/>
    <w:uiPriority w:val="99"/>
    <w:unhideWhenUsed/>
    <w:rsid w:val="009755E5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8">
    <w:name w:val="Без интервала Знак"/>
    <w:link w:val="a7"/>
    <w:uiPriority w:val="1"/>
    <w:rsid w:val="003445CE"/>
  </w:style>
  <w:style w:type="paragraph" w:customStyle="1" w:styleId="TableParagraph">
    <w:name w:val="Table Paragraph"/>
    <w:basedOn w:val="a"/>
    <w:uiPriority w:val="1"/>
    <w:qFormat/>
    <w:rsid w:val="003445CE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9E850-F136-4603-968A-A87B8D990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7262</Words>
  <Characters>41398</Characters>
  <Application>Microsoft Office Word</Application>
  <DocSecurity>0</DocSecurity>
  <Lines>344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"УГМК-Холдинг"</Company>
  <LinksUpToDate>false</LinksUpToDate>
  <CharactersWithSpaces>48563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Ширыкалов Константин Владимирович</dc:creator>
  <cp:lastModifiedBy>7Я</cp:lastModifiedBy>
  <cp:revision>16</cp:revision>
  <cp:lastPrinted>2023-09-25T12:11:00Z</cp:lastPrinted>
  <dcterms:created xsi:type="dcterms:W3CDTF">2023-09-26T08:52:00Z</dcterms:created>
  <dcterms:modified xsi:type="dcterms:W3CDTF">2026-01-03T08:02:00Z</dcterms:modified>
</cp:coreProperties>
</file>