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9" w:type="dxa"/>
        <w:tblInd w:w="-851" w:type="dxa"/>
        <w:tblLayout w:type="fixed"/>
        <w:tblCellMar>
          <w:left w:w="70" w:type="dxa"/>
          <w:right w:w="70" w:type="dxa"/>
        </w:tblCellMar>
        <w:tblLook w:val="04A0" w:firstRow="1" w:lastRow="0" w:firstColumn="1" w:lastColumn="0" w:noHBand="0" w:noVBand="1"/>
      </w:tblPr>
      <w:tblGrid>
        <w:gridCol w:w="10349"/>
      </w:tblGrid>
      <w:tr w:rsidR="00A168FD" w14:paraId="48325542" w14:textId="77777777" w:rsidTr="00A168FD">
        <w:trPr>
          <w:trHeight w:val="316"/>
        </w:trPr>
        <w:tc>
          <w:tcPr>
            <w:tcW w:w="10349" w:type="dxa"/>
          </w:tcPr>
          <w:p w14:paraId="04F3D1A2" w14:textId="7357BB04" w:rsidR="00A168FD" w:rsidRDefault="00A168FD" w:rsidP="0064082A">
            <w:pPr>
              <w:tabs>
                <w:tab w:val="left" w:pos="1842"/>
                <w:tab w:val="left" w:pos="2905"/>
              </w:tabs>
              <w:spacing w:line="240" w:lineRule="exact"/>
              <w:jc w:val="center"/>
              <w:rPr>
                <w:b/>
                <w:sz w:val="22"/>
                <w:szCs w:val="22"/>
                <w:lang w:val="en-US"/>
              </w:rPr>
            </w:pPr>
            <w:r>
              <w:rPr>
                <w:b/>
                <w:sz w:val="22"/>
                <w:szCs w:val="22"/>
                <w:lang w:val="it-IT"/>
              </w:rPr>
              <w:t>CONTRACT</w:t>
            </w:r>
            <w:r>
              <w:rPr>
                <w:b/>
                <w:sz w:val="22"/>
                <w:szCs w:val="22"/>
              </w:rPr>
              <w:t xml:space="preserve"> </w:t>
            </w:r>
            <w:r>
              <w:rPr>
                <w:b/>
                <w:sz w:val="22"/>
                <w:szCs w:val="22"/>
                <w:lang w:val="it-IT"/>
              </w:rPr>
              <w:t>№</w:t>
            </w:r>
            <w:r>
              <w:rPr>
                <w:rFonts w:hint="eastAsia"/>
                <w:b/>
                <w:sz w:val="22"/>
                <w:szCs w:val="22"/>
                <w:lang w:val="en-US"/>
              </w:rPr>
              <w:t xml:space="preserve"> </w:t>
            </w:r>
          </w:p>
        </w:tc>
      </w:tr>
      <w:tr w:rsidR="00A168FD" w14:paraId="6A116115" w14:textId="77777777" w:rsidTr="00A168FD">
        <w:tc>
          <w:tcPr>
            <w:tcW w:w="10349" w:type="dxa"/>
          </w:tcPr>
          <w:p w14:paraId="4FAADCFA" w14:textId="77777777" w:rsidR="00A168FD" w:rsidRDefault="00A168FD" w:rsidP="007B53FF">
            <w:pPr>
              <w:tabs>
                <w:tab w:val="left" w:pos="1842"/>
                <w:tab w:val="left" w:pos="2269"/>
              </w:tabs>
              <w:spacing w:line="240" w:lineRule="exact"/>
              <w:jc w:val="right"/>
              <w:rPr>
                <w:i/>
                <w:sz w:val="22"/>
                <w:szCs w:val="22"/>
              </w:rPr>
            </w:pPr>
            <w:r>
              <w:rPr>
                <w:i/>
                <w:sz w:val="22"/>
                <w:szCs w:val="22"/>
                <w:lang w:val="en-US"/>
              </w:rPr>
              <w:t>________</w:t>
            </w:r>
            <w:r>
              <w:rPr>
                <w:rFonts w:hint="eastAsia"/>
                <w:i/>
                <w:sz w:val="22"/>
                <w:szCs w:val="22"/>
                <w:lang w:val="en-US"/>
              </w:rPr>
              <w:t xml:space="preserve"> </w:t>
            </w:r>
            <w:r>
              <w:rPr>
                <w:i/>
                <w:sz w:val="22"/>
                <w:szCs w:val="22"/>
                <w:lang w:val="en-US"/>
              </w:rPr>
              <w:t>____, 20</w:t>
            </w:r>
            <w:r>
              <w:rPr>
                <w:rFonts w:hint="eastAsia"/>
                <w:i/>
                <w:sz w:val="22"/>
                <w:szCs w:val="22"/>
                <w:lang w:val="en-US"/>
              </w:rPr>
              <w:t>25</w:t>
            </w:r>
          </w:p>
        </w:tc>
      </w:tr>
      <w:tr w:rsidR="00A168FD" w:rsidRPr="00A168FD" w14:paraId="49A6C37B" w14:textId="77777777" w:rsidTr="00A168FD">
        <w:trPr>
          <w:trHeight w:val="2463"/>
        </w:trPr>
        <w:tc>
          <w:tcPr>
            <w:tcW w:w="10349" w:type="dxa"/>
            <w:tcBorders>
              <w:bottom w:val="single" w:sz="4" w:space="0" w:color="auto"/>
            </w:tcBorders>
          </w:tcPr>
          <w:p w14:paraId="37C65831" w14:textId="31893C31" w:rsidR="00A168FD" w:rsidRDefault="00A168FD" w:rsidP="0064082A">
            <w:pPr>
              <w:autoSpaceDE w:val="0"/>
              <w:autoSpaceDN w:val="0"/>
              <w:adjustRightInd w:val="0"/>
              <w:spacing w:after="0" w:line="240" w:lineRule="exact"/>
              <w:jc w:val="both"/>
              <w:rPr>
                <w:sz w:val="22"/>
                <w:szCs w:val="22"/>
                <w:lang w:val="en-GB"/>
              </w:rPr>
            </w:pPr>
            <w:r>
              <w:rPr>
                <w:bCs/>
                <w:sz w:val="22"/>
                <w:szCs w:val="22"/>
                <w:lang w:val="en-US" w:eastAsia="ru-RU"/>
              </w:rPr>
              <w:t>________________________________</w:t>
            </w:r>
            <w:r>
              <w:rPr>
                <w:snapToGrid w:val="0"/>
                <w:sz w:val="22"/>
                <w:szCs w:val="22"/>
                <w:lang w:val="en-US"/>
              </w:rPr>
              <w:t>, in the person of</w:t>
            </w:r>
            <w:r>
              <w:rPr>
                <w:rFonts w:hint="eastAsia"/>
                <w:snapToGrid w:val="0"/>
                <w:sz w:val="22"/>
                <w:szCs w:val="22"/>
                <w:lang w:val="en-US"/>
              </w:rPr>
              <w:t xml:space="preserve"> Sales manager for </w:t>
            </w:r>
            <w:r>
              <w:rPr>
                <w:snapToGrid w:val="0"/>
                <w:sz w:val="22"/>
                <w:szCs w:val="22"/>
                <w:lang w:val="en-US"/>
              </w:rPr>
              <w:t xml:space="preserve">____________________________________, acting on the basis of the Company Charter, hereinafter referred to as </w:t>
            </w:r>
            <w:r>
              <w:rPr>
                <w:snapToGrid w:val="0"/>
                <w:sz w:val="22"/>
                <w:szCs w:val="22"/>
                <w:lang w:val="en-GB"/>
              </w:rPr>
              <w:t xml:space="preserve">“the Seller”, </w:t>
            </w:r>
            <w:r>
              <w:rPr>
                <w:snapToGrid w:val="0"/>
                <w:sz w:val="22"/>
                <w:szCs w:val="22"/>
                <w:lang w:val="en-US"/>
              </w:rPr>
              <w:t xml:space="preserve">and </w:t>
            </w:r>
            <w:proofErr w:type="spellStart"/>
            <w:r>
              <w:rPr>
                <w:snapToGrid w:val="0"/>
                <w:sz w:val="22"/>
                <w:szCs w:val="22"/>
                <w:lang w:val="en-US"/>
              </w:rPr>
              <w:t>and</w:t>
            </w:r>
            <w:proofErr w:type="spellEnd"/>
            <w:r>
              <w:rPr>
                <w:snapToGrid w:val="0"/>
                <w:sz w:val="22"/>
                <w:szCs w:val="22"/>
                <w:lang w:val="en-US"/>
              </w:rPr>
              <w:t xml:space="preserve"> </w:t>
            </w:r>
            <w:proofErr w:type="spellStart"/>
            <w:r>
              <w:rPr>
                <w:rFonts w:hint="eastAsia"/>
                <w:color w:val="000000"/>
                <w:sz w:val="22"/>
                <w:szCs w:val="22"/>
                <w:lang w:val="en-US" w:bidi="ar"/>
              </w:rPr>
              <w:t>UzChasys</w:t>
            </w:r>
            <w:proofErr w:type="spellEnd"/>
            <w:r>
              <w:rPr>
                <w:rFonts w:hint="eastAsia"/>
                <w:color w:val="000000"/>
                <w:sz w:val="22"/>
                <w:szCs w:val="22"/>
                <w:lang w:val="en-US" w:bidi="ar"/>
              </w:rPr>
              <w:t xml:space="preserve"> Co., Ltd.</w:t>
            </w:r>
            <w:r>
              <w:rPr>
                <w:snapToGrid w:val="0"/>
                <w:sz w:val="22"/>
                <w:szCs w:val="22"/>
                <w:lang w:val="en-GB"/>
              </w:rPr>
              <w:t>,</w:t>
            </w:r>
            <w:r>
              <w:rPr>
                <w:rFonts w:hint="eastAsia"/>
                <w:snapToGrid w:val="0"/>
                <w:sz w:val="22"/>
                <w:szCs w:val="22"/>
                <w:lang w:val="en-US"/>
              </w:rPr>
              <w:t xml:space="preserve"> Russian Federation</w:t>
            </w:r>
            <w:r>
              <w:rPr>
                <w:snapToGrid w:val="0"/>
                <w:sz w:val="22"/>
                <w:szCs w:val="22"/>
                <w:lang w:val="en-GB"/>
              </w:rPr>
              <w:t>,</w:t>
            </w:r>
            <w:r>
              <w:rPr>
                <w:sz w:val="22"/>
                <w:szCs w:val="22"/>
                <w:lang w:val="en-GB"/>
              </w:rPr>
              <w:t xml:space="preserve"> in the person of the </w:t>
            </w:r>
            <w:proofErr w:type="spellStart"/>
            <w:r>
              <w:rPr>
                <w:sz w:val="22"/>
                <w:szCs w:val="22"/>
                <w:lang w:val="en-GB"/>
              </w:rPr>
              <w:t>Gerneral</w:t>
            </w:r>
            <w:proofErr w:type="spellEnd"/>
            <w:r>
              <w:rPr>
                <w:sz w:val="22"/>
                <w:szCs w:val="22"/>
                <w:lang w:val="en-GB"/>
              </w:rPr>
              <w:t xml:space="preserve"> </w:t>
            </w:r>
            <w:r>
              <w:rPr>
                <w:sz w:val="22"/>
                <w:szCs w:val="22"/>
                <w:lang w:val="en-US"/>
              </w:rPr>
              <w:t xml:space="preserve">Director </w:t>
            </w:r>
            <w:r>
              <w:rPr>
                <w:sz w:val="22"/>
                <w:szCs w:val="22"/>
                <w:lang w:val="en-GB"/>
              </w:rPr>
              <w:t xml:space="preserve">Mr. </w:t>
            </w:r>
            <w:proofErr w:type="spellStart"/>
            <w:r w:rsidRPr="008D2A6B">
              <w:rPr>
                <w:sz w:val="22"/>
                <w:szCs w:val="22"/>
                <w:lang w:val="en-US"/>
              </w:rPr>
              <w:t>Abduraxmonov</w:t>
            </w:r>
            <w:proofErr w:type="spellEnd"/>
            <w:r w:rsidRPr="008D2A6B">
              <w:rPr>
                <w:sz w:val="22"/>
                <w:szCs w:val="22"/>
                <w:lang w:val="en-US"/>
              </w:rPr>
              <w:t xml:space="preserve"> B.K.</w:t>
            </w:r>
            <w:r>
              <w:rPr>
                <w:sz w:val="22"/>
                <w:szCs w:val="22"/>
                <w:lang w:val="en-GB"/>
              </w:rPr>
              <w:t xml:space="preserve">, </w:t>
            </w:r>
            <w:r>
              <w:rPr>
                <w:sz w:val="22"/>
                <w:szCs w:val="22"/>
                <w:lang w:val="en-US"/>
              </w:rPr>
              <w:t xml:space="preserve">acting on the basis of the Company Charter, </w:t>
            </w:r>
            <w:r>
              <w:rPr>
                <w:snapToGrid w:val="0"/>
                <w:sz w:val="22"/>
                <w:szCs w:val="22"/>
                <w:lang w:val="en-GB"/>
              </w:rPr>
              <w:t>herein</w:t>
            </w:r>
            <w:r>
              <w:rPr>
                <w:snapToGrid w:val="0"/>
                <w:sz w:val="22"/>
                <w:szCs w:val="22"/>
                <w:lang w:val="en-GB"/>
              </w:rPr>
              <w:softHyphen/>
              <w:t>after referred to as “the Buyer”, have concluded the present Contract as follows:</w:t>
            </w:r>
          </w:p>
        </w:tc>
      </w:tr>
      <w:tr w:rsidR="00A168FD" w:rsidRPr="00A168FD" w14:paraId="6D217A9D" w14:textId="77777777" w:rsidTr="00A168FD">
        <w:trPr>
          <w:trHeight w:val="663"/>
        </w:trPr>
        <w:tc>
          <w:tcPr>
            <w:tcW w:w="10349" w:type="dxa"/>
            <w:tcBorders>
              <w:top w:val="single" w:sz="4" w:space="0" w:color="auto"/>
            </w:tcBorders>
          </w:tcPr>
          <w:p w14:paraId="0D542434" w14:textId="787EB672" w:rsidR="00A168FD" w:rsidRDefault="00A168FD" w:rsidP="0064082A">
            <w:pPr>
              <w:autoSpaceDE w:val="0"/>
              <w:autoSpaceDN w:val="0"/>
              <w:adjustRightInd w:val="0"/>
              <w:spacing w:after="0" w:line="240" w:lineRule="exact"/>
              <w:jc w:val="both"/>
              <w:rPr>
                <w:bCs/>
                <w:sz w:val="22"/>
                <w:szCs w:val="22"/>
                <w:lang w:val="en-US" w:eastAsia="ru-RU"/>
              </w:rPr>
            </w:pPr>
            <w:r>
              <w:rPr>
                <w:b/>
                <w:sz w:val="22"/>
                <w:szCs w:val="22"/>
                <w:lang w:val="en-GB"/>
              </w:rPr>
              <w:t>1. Subject, price, amount and terms of the Goods supply</w:t>
            </w:r>
          </w:p>
        </w:tc>
      </w:tr>
      <w:tr w:rsidR="00A168FD" w:rsidRPr="004C34B5" w14:paraId="08B82D18" w14:textId="77777777" w:rsidTr="00A168FD">
        <w:tc>
          <w:tcPr>
            <w:tcW w:w="10349" w:type="dxa"/>
          </w:tcPr>
          <w:p w14:paraId="1DA6291E" w14:textId="0A5558AE" w:rsidR="00A168FD" w:rsidRDefault="00A168FD" w:rsidP="0064082A">
            <w:pPr>
              <w:tabs>
                <w:tab w:val="left" w:pos="1842"/>
                <w:tab w:val="left" w:pos="2905"/>
              </w:tabs>
              <w:spacing w:after="0" w:line="240" w:lineRule="exact"/>
              <w:jc w:val="both"/>
              <w:rPr>
                <w:b/>
                <w:sz w:val="22"/>
                <w:szCs w:val="22"/>
                <w:lang w:val="en-US"/>
              </w:rPr>
            </w:pPr>
            <w:r>
              <w:rPr>
                <w:rFonts w:hint="eastAsia"/>
                <w:sz w:val="22"/>
                <w:szCs w:val="22"/>
                <w:lang w:val="en-US"/>
              </w:rPr>
              <w:t xml:space="preserve">1.1. </w:t>
            </w:r>
            <w:r>
              <w:rPr>
                <w:sz w:val="22"/>
                <w:szCs w:val="22"/>
                <w:lang w:val="en-GB"/>
              </w:rPr>
              <w:t>The</w:t>
            </w:r>
            <w:r>
              <w:rPr>
                <w:sz w:val="22"/>
                <w:szCs w:val="22"/>
                <w:lang w:val="en-US"/>
              </w:rPr>
              <w:t xml:space="preserve"> </w:t>
            </w:r>
            <w:r>
              <w:rPr>
                <w:sz w:val="22"/>
                <w:szCs w:val="22"/>
                <w:lang w:val="en-GB"/>
              </w:rPr>
              <w:t>Seller</w:t>
            </w:r>
            <w:r>
              <w:rPr>
                <w:sz w:val="22"/>
                <w:szCs w:val="22"/>
                <w:lang w:val="en-US"/>
              </w:rPr>
              <w:t xml:space="preserve"> sells, and the Buyer buys for the own needs the Goods in quantity and for the price according to Appendix #1 to the present contract.</w:t>
            </w:r>
            <w:r>
              <w:rPr>
                <w:rFonts w:hint="eastAsia"/>
                <w:sz w:val="22"/>
                <w:szCs w:val="22"/>
                <w:lang w:val="en-US"/>
              </w:rPr>
              <w:t xml:space="preserve"> The equipment specifications are in </w:t>
            </w:r>
            <w:r>
              <w:rPr>
                <w:sz w:val="22"/>
                <w:szCs w:val="22"/>
                <w:lang w:val="en-US"/>
              </w:rPr>
              <w:t>Appendix #</w:t>
            </w:r>
            <w:r>
              <w:rPr>
                <w:rFonts w:hint="eastAsia"/>
                <w:sz w:val="22"/>
                <w:szCs w:val="22"/>
                <w:lang w:val="en-US"/>
              </w:rPr>
              <w:t>2.</w:t>
            </w:r>
          </w:p>
        </w:tc>
      </w:tr>
      <w:tr w:rsidR="00A168FD" w:rsidRPr="00A168FD" w14:paraId="75830015" w14:textId="77777777" w:rsidTr="00A168FD">
        <w:tc>
          <w:tcPr>
            <w:tcW w:w="10349" w:type="dxa"/>
          </w:tcPr>
          <w:p w14:paraId="1CA6A32D" w14:textId="0F2E2123" w:rsidR="00A168FD" w:rsidRPr="004C34B5" w:rsidRDefault="00A168FD" w:rsidP="0064082A">
            <w:pPr>
              <w:tabs>
                <w:tab w:val="left" w:pos="72"/>
                <w:tab w:val="left" w:pos="498"/>
                <w:tab w:val="left" w:pos="2905"/>
              </w:tabs>
              <w:spacing w:line="240" w:lineRule="exact"/>
              <w:jc w:val="both"/>
              <w:rPr>
                <w:b/>
                <w:bCs/>
                <w:sz w:val="22"/>
                <w:szCs w:val="22"/>
                <w:lang w:val="en-US"/>
              </w:rPr>
            </w:pPr>
            <w:r>
              <w:rPr>
                <w:sz w:val="22"/>
                <w:szCs w:val="22"/>
                <w:lang w:val="en-US"/>
              </w:rPr>
              <w:t>1.2. Prices for goods supplied on the present contract are meant on the terms pointed out in the specification of the goods and prices according to the rules “INCOTERMS 2020”.</w:t>
            </w:r>
          </w:p>
        </w:tc>
      </w:tr>
      <w:tr w:rsidR="00A168FD" w:rsidRPr="00A168FD" w14:paraId="1C296DB1" w14:textId="77777777" w:rsidTr="00A168FD">
        <w:tc>
          <w:tcPr>
            <w:tcW w:w="10349" w:type="dxa"/>
          </w:tcPr>
          <w:p w14:paraId="3DA7101A" w14:textId="10844771" w:rsidR="00A168FD" w:rsidRDefault="00A168FD" w:rsidP="0064082A">
            <w:pPr>
              <w:tabs>
                <w:tab w:val="left" w:pos="1842"/>
                <w:tab w:val="left" w:pos="2905"/>
              </w:tabs>
              <w:spacing w:line="240" w:lineRule="exact"/>
              <w:jc w:val="both"/>
              <w:rPr>
                <w:sz w:val="22"/>
                <w:szCs w:val="22"/>
                <w:lang w:val="en-US"/>
              </w:rPr>
            </w:pPr>
            <w:r>
              <w:rPr>
                <w:sz w:val="22"/>
                <w:szCs w:val="22"/>
                <w:lang w:val="en-US"/>
              </w:rPr>
              <w:t>1.3. Price for the goods on the present Contract is fixed and it cannot be change during period of Contract.</w:t>
            </w:r>
          </w:p>
        </w:tc>
      </w:tr>
      <w:tr w:rsidR="00A168FD" w:rsidRPr="00A168FD" w14:paraId="7F7173D8" w14:textId="77777777" w:rsidTr="00A168FD">
        <w:tc>
          <w:tcPr>
            <w:tcW w:w="10349" w:type="dxa"/>
          </w:tcPr>
          <w:p w14:paraId="7C61EFD8" w14:textId="4C240F1B" w:rsidR="00A168FD" w:rsidRDefault="00A168FD" w:rsidP="0064082A">
            <w:pPr>
              <w:tabs>
                <w:tab w:val="left" w:pos="2835"/>
              </w:tabs>
              <w:spacing w:line="240" w:lineRule="exact"/>
              <w:jc w:val="both"/>
              <w:rPr>
                <w:sz w:val="22"/>
                <w:szCs w:val="22"/>
                <w:lang w:val="en-US"/>
              </w:rPr>
            </w:pPr>
            <w:r>
              <w:rPr>
                <w:sz w:val="22"/>
                <w:szCs w:val="22"/>
                <w:lang w:val="en-US"/>
              </w:rPr>
              <w:t xml:space="preserve">1.4. Total amount of the contract is __________ () USD, and understood according </w:t>
            </w:r>
            <w:r w:rsidRPr="004C34B5">
              <w:rPr>
                <w:sz w:val="22"/>
                <w:szCs w:val="22"/>
                <w:lang w:val="en-US"/>
              </w:rPr>
              <w:t>to FCA/FOB</w:t>
            </w:r>
            <w:r>
              <w:rPr>
                <w:rFonts w:hint="eastAsia"/>
                <w:sz w:val="22"/>
                <w:szCs w:val="22"/>
                <w:lang w:val="en-US"/>
              </w:rPr>
              <w:t xml:space="preserve"> </w:t>
            </w:r>
            <w:r>
              <w:rPr>
                <w:sz w:val="22"/>
                <w:szCs w:val="22"/>
                <w:lang w:val="en-US"/>
              </w:rPr>
              <w:t>().</w:t>
            </w:r>
          </w:p>
        </w:tc>
      </w:tr>
      <w:tr w:rsidR="00A168FD" w:rsidRPr="00A168FD" w14:paraId="66940314" w14:textId="77777777" w:rsidTr="00A168FD">
        <w:tc>
          <w:tcPr>
            <w:tcW w:w="10349" w:type="dxa"/>
          </w:tcPr>
          <w:p w14:paraId="3E761FE7" w14:textId="4C4E6E8F" w:rsidR="00A168FD" w:rsidRDefault="00A168FD" w:rsidP="0064082A">
            <w:pPr>
              <w:tabs>
                <w:tab w:val="left" w:pos="2835"/>
              </w:tabs>
              <w:spacing w:line="240" w:lineRule="exact"/>
              <w:jc w:val="both"/>
              <w:rPr>
                <w:sz w:val="22"/>
                <w:szCs w:val="22"/>
                <w:lang w:val="en-US"/>
              </w:rPr>
            </w:pPr>
          </w:p>
        </w:tc>
      </w:tr>
      <w:tr w:rsidR="00A168FD" w14:paraId="01CEB42F" w14:textId="77777777" w:rsidTr="00A168FD">
        <w:tc>
          <w:tcPr>
            <w:tcW w:w="10349" w:type="dxa"/>
          </w:tcPr>
          <w:p w14:paraId="57470C20" w14:textId="77777777" w:rsidR="00A168FD" w:rsidRDefault="00A168FD" w:rsidP="0064082A">
            <w:pPr>
              <w:tabs>
                <w:tab w:val="left" w:pos="1842"/>
                <w:tab w:val="left" w:pos="2905"/>
              </w:tabs>
              <w:spacing w:line="240" w:lineRule="exact"/>
              <w:jc w:val="both"/>
              <w:rPr>
                <w:b/>
                <w:sz w:val="22"/>
                <w:szCs w:val="22"/>
                <w:lang w:val="en-US"/>
              </w:rPr>
            </w:pPr>
            <w:r>
              <w:rPr>
                <w:b/>
                <w:sz w:val="22"/>
                <w:szCs w:val="22"/>
                <w:lang w:val="en-US"/>
              </w:rPr>
              <w:t xml:space="preserve">2. </w:t>
            </w:r>
            <w:r>
              <w:rPr>
                <w:b/>
                <w:sz w:val="22"/>
                <w:szCs w:val="22"/>
                <w:lang w:val="en-GB"/>
              </w:rPr>
              <w:t>Goods</w:t>
            </w:r>
            <w:r>
              <w:rPr>
                <w:b/>
                <w:sz w:val="22"/>
                <w:szCs w:val="22"/>
                <w:lang w:val="en-US"/>
              </w:rPr>
              <w:t xml:space="preserve"> </w:t>
            </w:r>
            <w:r>
              <w:rPr>
                <w:b/>
                <w:sz w:val="22"/>
                <w:szCs w:val="22"/>
                <w:lang w:val="en-GB"/>
              </w:rPr>
              <w:t>quality</w:t>
            </w:r>
          </w:p>
        </w:tc>
      </w:tr>
      <w:tr w:rsidR="00A168FD" w14:paraId="151BE804" w14:textId="77777777" w:rsidTr="00A168FD">
        <w:trPr>
          <w:trHeight w:hRule="exact" w:val="287"/>
        </w:trPr>
        <w:tc>
          <w:tcPr>
            <w:tcW w:w="10349" w:type="dxa"/>
          </w:tcPr>
          <w:p w14:paraId="71E32FF6" w14:textId="367A2958"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 xml:space="preserve">Country of origin </w:t>
            </w:r>
            <w:r>
              <w:rPr>
                <w:sz w:val="22"/>
                <w:szCs w:val="22"/>
              </w:rPr>
              <w:t>-</w:t>
            </w:r>
            <w:r>
              <w:rPr>
                <w:sz w:val="22"/>
                <w:szCs w:val="22"/>
                <w:lang w:val="en-US"/>
              </w:rPr>
              <w:t xml:space="preserve"> ________________.</w:t>
            </w:r>
          </w:p>
        </w:tc>
      </w:tr>
      <w:tr w:rsidR="00A168FD" w:rsidRPr="00A168FD" w14:paraId="76DD740A" w14:textId="77777777" w:rsidTr="00A168FD">
        <w:tc>
          <w:tcPr>
            <w:tcW w:w="10349" w:type="dxa"/>
          </w:tcPr>
          <w:p w14:paraId="6AA09CF2"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Quality of the Goods sold on the present contract must be in accordance with the standards of the plant-manufacturer of the goods.</w:t>
            </w:r>
          </w:p>
        </w:tc>
      </w:tr>
      <w:tr w:rsidR="00A168FD" w:rsidRPr="00A168FD" w14:paraId="6BE97433" w14:textId="77777777" w:rsidTr="00A168FD">
        <w:tc>
          <w:tcPr>
            <w:tcW w:w="10349" w:type="dxa"/>
          </w:tcPr>
          <w:p w14:paraId="28B999F2"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rFonts w:hint="eastAsia"/>
                <w:sz w:val="22"/>
                <w:szCs w:val="22"/>
                <w:lang w:val="en-US"/>
              </w:rPr>
              <w:t>Claim</w:t>
            </w:r>
            <w:r>
              <w:rPr>
                <w:sz w:val="22"/>
                <w:szCs w:val="22"/>
                <w:lang w:val="en-US"/>
              </w:rPr>
              <w:t xml:space="preserve"> related to the goods may be presented in case of discrepancy with the terms of the present contract. The Buyer has a right to make reclamation to the Seller regarding quantity and quality within </w:t>
            </w:r>
            <w:r>
              <w:rPr>
                <w:rFonts w:hint="eastAsia"/>
                <w:sz w:val="22"/>
                <w:szCs w:val="22"/>
                <w:lang w:val="en-US"/>
              </w:rPr>
              <w:t>30</w:t>
            </w:r>
            <w:r>
              <w:rPr>
                <w:sz w:val="22"/>
                <w:szCs w:val="22"/>
                <w:lang w:val="en-US"/>
              </w:rPr>
              <w:t xml:space="preserve"> days after goods receiving with obligatory presenting of the act of an independent expertise.</w:t>
            </w:r>
          </w:p>
        </w:tc>
      </w:tr>
      <w:tr w:rsidR="00A168FD" w:rsidRPr="00A168FD" w14:paraId="2573D592" w14:textId="77777777" w:rsidTr="00A168FD">
        <w:tc>
          <w:tcPr>
            <w:tcW w:w="10349" w:type="dxa"/>
          </w:tcPr>
          <w:p w14:paraId="761BAE0D"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 xml:space="preserve">In the reclamation it is necessary to point out quantity and denomination of the goods to be </w:t>
            </w:r>
            <w:proofErr w:type="spellStart"/>
            <w:r>
              <w:rPr>
                <w:sz w:val="22"/>
                <w:szCs w:val="22"/>
                <w:lang w:val="en-US"/>
              </w:rPr>
              <w:t>reclamated</w:t>
            </w:r>
            <w:proofErr w:type="spellEnd"/>
            <w:r>
              <w:rPr>
                <w:sz w:val="22"/>
                <w:szCs w:val="22"/>
                <w:lang w:val="en-US"/>
              </w:rPr>
              <w:t>, and reason of the reclamation</w:t>
            </w:r>
            <w:r>
              <w:rPr>
                <w:rFonts w:hint="eastAsia"/>
                <w:sz w:val="22"/>
                <w:szCs w:val="22"/>
                <w:lang w:val="en-US"/>
              </w:rPr>
              <w:t>.</w:t>
            </w:r>
          </w:p>
        </w:tc>
      </w:tr>
      <w:tr w:rsidR="00A168FD" w:rsidRPr="00A168FD" w14:paraId="62503B01" w14:textId="77777777" w:rsidTr="00A168FD">
        <w:tc>
          <w:tcPr>
            <w:tcW w:w="10349" w:type="dxa"/>
          </w:tcPr>
          <w:p w14:paraId="67D500D4"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Reclamation must be sent with the registered letter attached with all the necessary documents confirming reclamation.</w:t>
            </w:r>
          </w:p>
        </w:tc>
      </w:tr>
      <w:tr w:rsidR="00A168FD" w:rsidRPr="00A168FD" w14:paraId="79D9A714" w14:textId="77777777" w:rsidTr="00A168FD">
        <w:tc>
          <w:tcPr>
            <w:tcW w:w="10349" w:type="dxa"/>
          </w:tcPr>
          <w:p w14:paraId="3AF475CC"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The Seller has a right to check on site via his representative validity of the reclamation.</w:t>
            </w:r>
          </w:p>
        </w:tc>
      </w:tr>
      <w:tr w:rsidR="00A168FD" w:rsidRPr="00A168FD" w14:paraId="1FD017EA" w14:textId="77777777" w:rsidTr="00A168FD">
        <w:tc>
          <w:tcPr>
            <w:tcW w:w="10349" w:type="dxa"/>
          </w:tcPr>
          <w:p w14:paraId="2DEB9976"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The Seller must study received reclamation within 10 days. In case if there is no answer to the reclamation it will be considered to be accepted by the Seller.</w:t>
            </w:r>
          </w:p>
        </w:tc>
      </w:tr>
      <w:tr w:rsidR="00A168FD" w:rsidRPr="00A168FD" w14:paraId="149B9257" w14:textId="77777777" w:rsidTr="00A168FD">
        <w:tc>
          <w:tcPr>
            <w:tcW w:w="10349" w:type="dxa"/>
          </w:tcPr>
          <w:p w14:paraId="0D3231EB" w14:textId="77777777" w:rsidR="00A168FD" w:rsidRDefault="00A168FD" w:rsidP="0064082A">
            <w:pPr>
              <w:numPr>
                <w:ilvl w:val="0"/>
                <w:numId w:val="1"/>
              </w:numPr>
              <w:overflowPunct w:val="0"/>
              <w:autoSpaceDE w:val="0"/>
              <w:autoSpaceDN w:val="0"/>
              <w:adjustRightInd w:val="0"/>
              <w:spacing w:line="240" w:lineRule="exact"/>
              <w:ind w:left="0" w:firstLine="0"/>
              <w:jc w:val="both"/>
              <w:textAlignment w:val="baseline"/>
              <w:rPr>
                <w:sz w:val="22"/>
                <w:szCs w:val="22"/>
                <w:lang w:val="en-US"/>
              </w:rPr>
            </w:pPr>
            <w:r>
              <w:rPr>
                <w:sz w:val="22"/>
                <w:szCs w:val="22"/>
                <w:lang w:val="en-US"/>
              </w:rPr>
              <w:t xml:space="preserve">The Seller is obliged in case of defect goods supply and lack supply of the quantity demanded on the contract to make substitution of the defect goods with qualitative goods and supply lacking quantity of the goods </w:t>
            </w:r>
            <w:r w:rsidRPr="004C34B5">
              <w:rPr>
                <w:sz w:val="22"/>
                <w:szCs w:val="22"/>
                <w:lang w:val="en-US"/>
              </w:rPr>
              <w:t>within 3</w:t>
            </w:r>
            <w:r w:rsidRPr="004C34B5">
              <w:rPr>
                <w:rFonts w:hint="eastAsia"/>
                <w:sz w:val="22"/>
                <w:szCs w:val="22"/>
                <w:lang w:val="en-US"/>
              </w:rPr>
              <w:t>0</w:t>
            </w:r>
            <w:r w:rsidRPr="004C34B5">
              <w:rPr>
                <w:sz w:val="22"/>
                <w:szCs w:val="22"/>
                <w:lang w:val="en-US"/>
              </w:rPr>
              <w:t xml:space="preserve"> days on the terms pointed out in article 2.9.</w:t>
            </w:r>
          </w:p>
        </w:tc>
      </w:tr>
      <w:tr w:rsidR="00A168FD" w:rsidRPr="00A168FD" w14:paraId="586E75C9" w14:textId="77777777" w:rsidTr="00A168FD">
        <w:trPr>
          <w:trHeight w:val="90"/>
        </w:trPr>
        <w:tc>
          <w:tcPr>
            <w:tcW w:w="10349" w:type="dxa"/>
          </w:tcPr>
          <w:p w14:paraId="2F49CAE7" w14:textId="2CD3DCEE" w:rsidR="00A168FD" w:rsidRDefault="00A168FD" w:rsidP="0064082A">
            <w:pPr>
              <w:overflowPunct w:val="0"/>
              <w:autoSpaceDE w:val="0"/>
              <w:autoSpaceDN w:val="0"/>
              <w:adjustRightInd w:val="0"/>
              <w:spacing w:line="240" w:lineRule="exact"/>
              <w:jc w:val="both"/>
              <w:textAlignment w:val="baseline"/>
              <w:rPr>
                <w:sz w:val="22"/>
                <w:szCs w:val="22"/>
                <w:lang w:val="en-US"/>
              </w:rPr>
            </w:pPr>
            <w:r>
              <w:rPr>
                <w:sz w:val="22"/>
                <w:szCs w:val="22"/>
                <w:lang w:val="en-US"/>
              </w:rPr>
              <w:t xml:space="preserve">2.9. </w:t>
            </w:r>
            <w:r>
              <w:rPr>
                <w:rFonts w:hint="eastAsia"/>
                <w:sz w:val="22"/>
                <w:szCs w:val="22"/>
                <w:lang w:val="en-US"/>
              </w:rPr>
              <w:t>Parts</w:t>
            </w:r>
            <w:r>
              <w:rPr>
                <w:sz w:val="22"/>
                <w:szCs w:val="22"/>
                <w:lang w:val="en-US"/>
              </w:rPr>
              <w:t xml:space="preserve"> related to substitution of the supplied goods declared in the reclamation during the guarantee term are </w:t>
            </w:r>
            <w:r>
              <w:rPr>
                <w:rFonts w:hint="eastAsia"/>
                <w:sz w:val="22"/>
                <w:szCs w:val="22"/>
                <w:lang w:val="en-US"/>
              </w:rPr>
              <w:t>free provided</w:t>
            </w:r>
            <w:r>
              <w:rPr>
                <w:sz w:val="22"/>
                <w:szCs w:val="22"/>
                <w:lang w:val="en-US"/>
              </w:rPr>
              <w:t xml:space="preserve"> </w:t>
            </w:r>
            <w:r>
              <w:rPr>
                <w:rFonts w:hint="eastAsia"/>
                <w:sz w:val="22"/>
                <w:szCs w:val="22"/>
                <w:lang w:val="en-US"/>
              </w:rPr>
              <w:t>by</w:t>
            </w:r>
            <w:r>
              <w:rPr>
                <w:sz w:val="22"/>
                <w:szCs w:val="22"/>
                <w:lang w:val="en-US"/>
              </w:rPr>
              <w:t xml:space="preserve"> the Seller under </w:t>
            </w:r>
            <w:r w:rsidRPr="004C34B5">
              <w:rPr>
                <w:sz w:val="22"/>
                <w:szCs w:val="22"/>
                <w:lang w:val="en-US"/>
              </w:rPr>
              <w:t xml:space="preserve">the term of DAP </w:t>
            </w:r>
            <w:r>
              <w:rPr>
                <w:sz w:val="22"/>
                <w:szCs w:val="22"/>
                <w:lang w:val="en-US"/>
              </w:rPr>
              <w:t>Moscow</w:t>
            </w:r>
            <w:r w:rsidRPr="004C34B5">
              <w:rPr>
                <w:sz w:val="22"/>
                <w:szCs w:val="22"/>
                <w:lang w:val="en-US"/>
              </w:rPr>
              <w:t>.</w:t>
            </w:r>
            <w:r>
              <w:rPr>
                <w:sz w:val="22"/>
                <w:szCs w:val="22"/>
                <w:lang w:val="en-US"/>
              </w:rPr>
              <w:t xml:space="preserve">  </w:t>
            </w:r>
          </w:p>
        </w:tc>
      </w:tr>
      <w:tr w:rsidR="00A168FD" w:rsidRPr="00A168FD" w14:paraId="648203AC" w14:textId="77777777" w:rsidTr="00A168FD">
        <w:tc>
          <w:tcPr>
            <w:tcW w:w="10349" w:type="dxa"/>
          </w:tcPr>
          <w:p w14:paraId="20A9815B" w14:textId="77777777" w:rsidR="00A168FD" w:rsidRDefault="00A168FD" w:rsidP="0064082A">
            <w:pPr>
              <w:overflowPunct w:val="0"/>
              <w:autoSpaceDE w:val="0"/>
              <w:autoSpaceDN w:val="0"/>
              <w:adjustRightInd w:val="0"/>
              <w:spacing w:line="240" w:lineRule="exact"/>
              <w:jc w:val="both"/>
              <w:textAlignment w:val="baseline"/>
              <w:rPr>
                <w:sz w:val="22"/>
                <w:szCs w:val="22"/>
                <w:lang w:val="en-US"/>
              </w:rPr>
            </w:pPr>
            <w:r>
              <w:rPr>
                <w:sz w:val="22"/>
                <w:szCs w:val="22"/>
                <w:lang w:val="en-US"/>
              </w:rPr>
              <w:t>2.</w:t>
            </w:r>
            <w:proofErr w:type="gramStart"/>
            <w:r>
              <w:rPr>
                <w:sz w:val="22"/>
                <w:szCs w:val="22"/>
                <w:lang w:val="en-US"/>
              </w:rPr>
              <w:t>10.After</w:t>
            </w:r>
            <w:proofErr w:type="gramEnd"/>
            <w:r>
              <w:rPr>
                <w:sz w:val="22"/>
                <w:szCs w:val="22"/>
                <w:lang w:val="en-US"/>
              </w:rPr>
              <w:t xml:space="preserve"> expiration of the above mentioned term any reclamation will not be accepted.</w:t>
            </w:r>
          </w:p>
        </w:tc>
      </w:tr>
      <w:tr w:rsidR="00A168FD" w:rsidRPr="00A168FD" w14:paraId="5900937E" w14:textId="77777777" w:rsidTr="00A168FD">
        <w:trPr>
          <w:trHeight w:val="851"/>
        </w:trPr>
        <w:tc>
          <w:tcPr>
            <w:tcW w:w="10349" w:type="dxa"/>
          </w:tcPr>
          <w:p w14:paraId="6AD3D12C" w14:textId="77777777" w:rsidR="00A168FD" w:rsidRDefault="00A168FD" w:rsidP="0064082A">
            <w:pPr>
              <w:overflowPunct w:val="0"/>
              <w:autoSpaceDE w:val="0"/>
              <w:autoSpaceDN w:val="0"/>
              <w:adjustRightInd w:val="0"/>
              <w:spacing w:line="240" w:lineRule="exact"/>
              <w:jc w:val="both"/>
              <w:textAlignment w:val="baseline"/>
              <w:rPr>
                <w:sz w:val="22"/>
                <w:szCs w:val="22"/>
                <w:lang w:val="en-US"/>
              </w:rPr>
            </w:pPr>
            <w:r>
              <w:rPr>
                <w:b/>
                <w:sz w:val="22"/>
                <w:szCs w:val="22"/>
                <w:lang w:val="en-US"/>
              </w:rPr>
              <w:t>3. Payment conditions</w:t>
            </w:r>
          </w:p>
          <w:p w14:paraId="5B0C7035" w14:textId="2BDB83E8" w:rsidR="00A168FD" w:rsidRDefault="00A168FD" w:rsidP="0064082A">
            <w:pPr>
              <w:overflowPunct w:val="0"/>
              <w:autoSpaceDE w:val="0"/>
              <w:autoSpaceDN w:val="0"/>
              <w:adjustRightInd w:val="0"/>
              <w:spacing w:line="240" w:lineRule="exact"/>
              <w:jc w:val="both"/>
              <w:textAlignment w:val="baseline"/>
              <w:rPr>
                <w:sz w:val="22"/>
                <w:szCs w:val="22"/>
                <w:lang w:val="en-US"/>
              </w:rPr>
            </w:pPr>
            <w:r>
              <w:rPr>
                <w:sz w:val="22"/>
                <w:szCs w:val="22"/>
                <w:lang w:val="en-US"/>
              </w:rPr>
              <w:t>3.1. First payment in the amount of ________</w:t>
            </w:r>
            <w:proofErr w:type="gramStart"/>
            <w:r>
              <w:rPr>
                <w:sz w:val="22"/>
                <w:szCs w:val="22"/>
                <w:lang w:val="en-US"/>
              </w:rPr>
              <w:t>_(</w:t>
            </w:r>
            <w:proofErr w:type="gramEnd"/>
            <w:r>
              <w:rPr>
                <w:sz w:val="22"/>
                <w:szCs w:val="22"/>
                <w:lang w:val="en-US"/>
              </w:rPr>
              <w:t xml:space="preserve">__) US dollars is made by the Buyer to the Seller’s account by T/T transfer within </w:t>
            </w:r>
            <w:r>
              <w:rPr>
                <w:rFonts w:hint="eastAsia"/>
                <w:sz w:val="22"/>
                <w:szCs w:val="22"/>
                <w:lang w:val="en-US"/>
              </w:rPr>
              <w:t>10</w:t>
            </w:r>
            <w:r>
              <w:rPr>
                <w:sz w:val="22"/>
                <w:szCs w:val="22"/>
                <w:lang w:val="en-US"/>
              </w:rPr>
              <w:t xml:space="preserve"> (</w:t>
            </w:r>
            <w:r>
              <w:rPr>
                <w:rFonts w:hint="eastAsia"/>
                <w:sz w:val="22"/>
                <w:szCs w:val="22"/>
                <w:lang w:val="en-US"/>
              </w:rPr>
              <w:t>ten</w:t>
            </w:r>
            <w:r>
              <w:rPr>
                <w:sz w:val="22"/>
                <w:szCs w:val="22"/>
                <w:lang w:val="en-US"/>
              </w:rPr>
              <w:t>)</w:t>
            </w:r>
            <w:r>
              <w:rPr>
                <w:rFonts w:hint="eastAsia"/>
                <w:sz w:val="22"/>
                <w:szCs w:val="22"/>
                <w:lang w:val="en-US"/>
              </w:rPr>
              <w:t xml:space="preserve"> calendar</w:t>
            </w:r>
            <w:r>
              <w:rPr>
                <w:sz w:val="22"/>
                <w:szCs w:val="22"/>
                <w:lang w:val="en-US"/>
              </w:rPr>
              <w:t xml:space="preserve"> days upon the signed date of this contract.</w:t>
            </w:r>
          </w:p>
          <w:p w14:paraId="1F601F18" w14:textId="77777777" w:rsidR="00A168FD" w:rsidRPr="008D2A6B" w:rsidRDefault="00A168FD" w:rsidP="0064082A">
            <w:pPr>
              <w:overflowPunct w:val="0"/>
              <w:autoSpaceDE w:val="0"/>
              <w:autoSpaceDN w:val="0"/>
              <w:adjustRightInd w:val="0"/>
              <w:spacing w:line="240" w:lineRule="exact"/>
              <w:jc w:val="both"/>
              <w:textAlignment w:val="baseline"/>
              <w:rPr>
                <w:sz w:val="22"/>
                <w:szCs w:val="22"/>
                <w:lang w:val="en-US"/>
              </w:rPr>
            </w:pPr>
          </w:p>
          <w:p w14:paraId="07397866" w14:textId="3BF8299E" w:rsidR="00A168FD" w:rsidRDefault="00A168FD" w:rsidP="0064082A">
            <w:pPr>
              <w:overflowPunct w:val="0"/>
              <w:autoSpaceDE w:val="0"/>
              <w:autoSpaceDN w:val="0"/>
              <w:adjustRightInd w:val="0"/>
              <w:spacing w:line="240" w:lineRule="exact"/>
              <w:jc w:val="both"/>
              <w:textAlignment w:val="baseline"/>
              <w:rPr>
                <w:sz w:val="22"/>
                <w:szCs w:val="22"/>
                <w:lang w:val="en-US"/>
              </w:rPr>
            </w:pPr>
            <w:bookmarkStart w:id="0" w:name="OLE_LINK2"/>
            <w:r>
              <w:rPr>
                <w:sz w:val="22"/>
                <w:szCs w:val="22"/>
                <w:lang w:val="en-US"/>
              </w:rPr>
              <w:lastRenderedPageBreak/>
              <w:t>Second payment</w:t>
            </w:r>
            <w:r>
              <w:rPr>
                <w:rFonts w:hint="eastAsia"/>
                <w:sz w:val="22"/>
                <w:szCs w:val="22"/>
                <w:lang w:val="en-US"/>
              </w:rPr>
              <w:t xml:space="preserve"> </w:t>
            </w:r>
            <w:r>
              <w:rPr>
                <w:sz w:val="22"/>
                <w:szCs w:val="22"/>
                <w:lang w:val="en-US"/>
              </w:rPr>
              <w:t xml:space="preserve">in the amount of </w:t>
            </w:r>
            <w:r w:rsidRPr="004C34B5">
              <w:rPr>
                <w:sz w:val="22"/>
                <w:szCs w:val="22"/>
                <w:lang w:val="en-US"/>
              </w:rPr>
              <w:t>_____</w:t>
            </w:r>
            <w:proofErr w:type="gramStart"/>
            <w:r w:rsidRPr="004C34B5">
              <w:rPr>
                <w:sz w:val="22"/>
                <w:szCs w:val="22"/>
                <w:lang w:val="en-US"/>
              </w:rPr>
              <w:t>_(</w:t>
            </w:r>
            <w:proofErr w:type="gramEnd"/>
            <w:r w:rsidRPr="004C34B5">
              <w:rPr>
                <w:sz w:val="22"/>
                <w:szCs w:val="22"/>
                <w:lang w:val="en-US"/>
              </w:rPr>
              <w:t>____) US dollars is to be paid to the account of the seller</w:t>
            </w:r>
            <w:r w:rsidRPr="004C34B5">
              <w:rPr>
                <w:rFonts w:hint="eastAsia"/>
                <w:sz w:val="22"/>
                <w:szCs w:val="22"/>
                <w:lang w:val="en-US"/>
              </w:rPr>
              <w:t xml:space="preserve"> </w:t>
            </w:r>
            <w:bookmarkStart w:id="1" w:name="OLE_LINK12"/>
            <w:r w:rsidRPr="004C34B5">
              <w:rPr>
                <w:rFonts w:hint="eastAsia"/>
                <w:sz w:val="22"/>
                <w:szCs w:val="22"/>
                <w:lang w:val="en-US"/>
              </w:rPr>
              <w:t>within 5 days upon receipt of notification that the</w:t>
            </w:r>
            <w:r>
              <w:rPr>
                <w:rFonts w:hint="eastAsia"/>
                <w:sz w:val="22"/>
                <w:szCs w:val="22"/>
                <w:lang w:val="en-US"/>
              </w:rPr>
              <w:t xml:space="preserve"> goods are ready.</w:t>
            </w:r>
            <w:bookmarkEnd w:id="0"/>
            <w:bookmarkEnd w:id="1"/>
          </w:p>
          <w:p w14:paraId="3A616472" w14:textId="77777777" w:rsidR="00A168FD" w:rsidRDefault="00A168FD" w:rsidP="0064082A">
            <w:pPr>
              <w:overflowPunct w:val="0"/>
              <w:autoSpaceDE w:val="0"/>
              <w:autoSpaceDN w:val="0"/>
              <w:adjustRightInd w:val="0"/>
              <w:spacing w:line="240" w:lineRule="exact"/>
              <w:jc w:val="both"/>
              <w:textAlignment w:val="baseline"/>
              <w:rPr>
                <w:sz w:val="22"/>
                <w:szCs w:val="22"/>
                <w:lang w:val="en-US"/>
              </w:rPr>
            </w:pPr>
          </w:p>
          <w:p w14:paraId="42CC9E0C" w14:textId="1976A169" w:rsidR="00A168FD" w:rsidRDefault="00A168FD" w:rsidP="0064082A">
            <w:pPr>
              <w:overflowPunct w:val="0"/>
              <w:autoSpaceDE w:val="0"/>
              <w:autoSpaceDN w:val="0"/>
              <w:adjustRightInd w:val="0"/>
              <w:spacing w:line="240" w:lineRule="exact"/>
              <w:jc w:val="both"/>
              <w:textAlignment w:val="baseline"/>
              <w:rPr>
                <w:sz w:val="22"/>
                <w:szCs w:val="22"/>
                <w:lang w:val="en-US"/>
              </w:rPr>
            </w:pPr>
            <w:r w:rsidRPr="004C34B5">
              <w:rPr>
                <w:sz w:val="22"/>
                <w:szCs w:val="22"/>
                <w:lang w:val="en-US"/>
              </w:rPr>
              <w:t>Third payment in the amount of ____</w:t>
            </w:r>
            <w:proofErr w:type="gramStart"/>
            <w:r w:rsidRPr="004C34B5">
              <w:rPr>
                <w:sz w:val="22"/>
                <w:szCs w:val="22"/>
                <w:lang w:val="en-US"/>
              </w:rPr>
              <w:t>_(</w:t>
            </w:r>
            <w:proofErr w:type="gramEnd"/>
            <w:r w:rsidRPr="004C34B5">
              <w:rPr>
                <w:sz w:val="22"/>
                <w:szCs w:val="22"/>
                <w:lang w:val="en-US"/>
              </w:rPr>
              <w:t>_____) US dollars is to be paid to the account of the seller within 10 days after acceptance of the goods.</w:t>
            </w:r>
          </w:p>
          <w:p w14:paraId="771AF3CF" w14:textId="77777777" w:rsidR="00A168FD" w:rsidRDefault="00A168FD" w:rsidP="0064082A">
            <w:pPr>
              <w:overflowPunct w:val="0"/>
              <w:autoSpaceDE w:val="0"/>
              <w:autoSpaceDN w:val="0"/>
              <w:adjustRightInd w:val="0"/>
              <w:spacing w:line="240" w:lineRule="exact"/>
              <w:jc w:val="both"/>
              <w:textAlignment w:val="baseline"/>
              <w:rPr>
                <w:sz w:val="22"/>
                <w:szCs w:val="22"/>
                <w:lang w:val="en-US"/>
              </w:rPr>
            </w:pPr>
          </w:p>
          <w:p w14:paraId="3ED806A7" w14:textId="77777777" w:rsidR="00A168FD" w:rsidRDefault="00A168FD" w:rsidP="0064082A">
            <w:pPr>
              <w:overflowPunct w:val="0"/>
              <w:autoSpaceDE w:val="0"/>
              <w:autoSpaceDN w:val="0"/>
              <w:adjustRightInd w:val="0"/>
              <w:spacing w:line="240" w:lineRule="exact"/>
              <w:jc w:val="both"/>
              <w:textAlignment w:val="baseline"/>
              <w:rPr>
                <w:b/>
                <w:sz w:val="22"/>
                <w:szCs w:val="22"/>
                <w:lang w:val="en-US"/>
              </w:rPr>
            </w:pPr>
            <w:r>
              <w:rPr>
                <w:sz w:val="22"/>
                <w:szCs w:val="22"/>
                <w:lang w:val="en-US"/>
              </w:rPr>
              <w:t>3.</w:t>
            </w:r>
            <w:r>
              <w:rPr>
                <w:rFonts w:hint="eastAsia"/>
                <w:sz w:val="22"/>
                <w:szCs w:val="22"/>
                <w:lang w:val="en-US"/>
              </w:rPr>
              <w:t>2</w:t>
            </w:r>
            <w:r>
              <w:rPr>
                <w:sz w:val="22"/>
                <w:szCs w:val="22"/>
                <w:lang w:val="en-US"/>
              </w:rPr>
              <w:t>. All the costs for contract</w:t>
            </w:r>
            <w:r>
              <w:rPr>
                <w:rFonts w:hint="eastAsia"/>
                <w:sz w:val="22"/>
                <w:szCs w:val="22"/>
                <w:lang w:val="en-US"/>
              </w:rPr>
              <w:t xml:space="preserve"> in the country of Buyer</w:t>
            </w:r>
            <w:r>
              <w:rPr>
                <w:sz w:val="22"/>
                <w:szCs w:val="22"/>
                <w:lang w:val="en-US"/>
              </w:rPr>
              <w:t xml:space="preserve"> are borne by “THE BUYER”, </w:t>
            </w:r>
            <w:r>
              <w:rPr>
                <w:rFonts w:hint="eastAsia"/>
                <w:sz w:val="22"/>
                <w:szCs w:val="22"/>
                <w:lang w:val="en-US"/>
              </w:rPr>
              <w:t>in the country of Seller</w:t>
            </w:r>
            <w:r>
              <w:rPr>
                <w:sz w:val="22"/>
                <w:szCs w:val="22"/>
                <w:lang w:val="en-US"/>
              </w:rPr>
              <w:t xml:space="preserve"> are borne by “The SELLER”.</w:t>
            </w:r>
          </w:p>
        </w:tc>
      </w:tr>
      <w:tr w:rsidR="00A168FD" w:rsidRPr="00A168FD" w14:paraId="3800DD4E" w14:textId="77777777" w:rsidTr="00A168FD">
        <w:trPr>
          <w:trHeight w:val="80"/>
        </w:trPr>
        <w:tc>
          <w:tcPr>
            <w:tcW w:w="10349" w:type="dxa"/>
          </w:tcPr>
          <w:p w14:paraId="0627295C" w14:textId="77777777" w:rsidR="00A168FD" w:rsidRDefault="00A168FD" w:rsidP="0064082A">
            <w:pPr>
              <w:tabs>
                <w:tab w:val="left" w:pos="2835"/>
              </w:tabs>
              <w:spacing w:line="240" w:lineRule="exact"/>
              <w:jc w:val="both"/>
              <w:rPr>
                <w:b/>
                <w:sz w:val="22"/>
                <w:szCs w:val="22"/>
                <w:lang w:val="en-US"/>
              </w:rPr>
            </w:pPr>
            <w:r>
              <w:rPr>
                <w:b/>
                <w:sz w:val="22"/>
                <w:szCs w:val="22"/>
                <w:lang w:val="en-US"/>
              </w:rPr>
              <w:lastRenderedPageBreak/>
              <w:t>4. Goods shipment and delivery terms</w:t>
            </w:r>
          </w:p>
        </w:tc>
      </w:tr>
      <w:tr w:rsidR="00A168FD" w:rsidRPr="00A168FD" w14:paraId="24ABD1EF" w14:textId="77777777" w:rsidTr="00A168FD">
        <w:tc>
          <w:tcPr>
            <w:tcW w:w="10349" w:type="dxa"/>
          </w:tcPr>
          <w:p w14:paraId="1436C2EB" w14:textId="4EE9C808" w:rsidR="00A168FD" w:rsidRDefault="00A168FD" w:rsidP="0064082A">
            <w:pPr>
              <w:tabs>
                <w:tab w:val="left" w:pos="2835"/>
              </w:tabs>
              <w:spacing w:line="240" w:lineRule="exact"/>
              <w:jc w:val="both"/>
              <w:rPr>
                <w:sz w:val="22"/>
                <w:szCs w:val="22"/>
                <w:lang w:val="en-US"/>
              </w:rPr>
            </w:pPr>
            <w:r>
              <w:rPr>
                <w:sz w:val="22"/>
                <w:szCs w:val="22"/>
                <w:lang w:val="en-US"/>
              </w:rPr>
              <w:t xml:space="preserve">4.1. </w:t>
            </w:r>
            <w:bookmarkStart w:id="2" w:name="OLE_LINK3"/>
            <w:r>
              <w:rPr>
                <w:rFonts w:hint="eastAsia"/>
                <w:sz w:val="22"/>
                <w:szCs w:val="22"/>
                <w:lang w:val="en-US"/>
              </w:rPr>
              <w:t>The Goods production</w:t>
            </w:r>
            <w:r>
              <w:rPr>
                <w:sz w:val="22"/>
                <w:szCs w:val="22"/>
                <w:lang w:val="en-US"/>
              </w:rPr>
              <w:t xml:space="preserve"> is made within ___</w:t>
            </w:r>
            <w:proofErr w:type="gramStart"/>
            <w:r>
              <w:rPr>
                <w:sz w:val="22"/>
                <w:szCs w:val="22"/>
                <w:lang w:val="en-US"/>
              </w:rPr>
              <w:t>_(</w:t>
            </w:r>
            <w:proofErr w:type="gramEnd"/>
            <w:r>
              <w:rPr>
                <w:sz w:val="22"/>
                <w:szCs w:val="22"/>
                <w:lang w:val="en-US"/>
              </w:rPr>
              <w:t>____) calendar days</w:t>
            </w:r>
            <w:r>
              <w:rPr>
                <w:rFonts w:hint="eastAsia"/>
                <w:sz w:val="22"/>
                <w:szCs w:val="22"/>
                <w:lang w:val="en-US"/>
              </w:rPr>
              <w:t xml:space="preserve"> </w:t>
            </w:r>
            <w:r>
              <w:rPr>
                <w:sz w:val="22"/>
                <w:szCs w:val="22"/>
                <w:lang w:val="en-US"/>
              </w:rPr>
              <w:t>from the date of receiv</w:t>
            </w:r>
            <w:r>
              <w:rPr>
                <w:rFonts w:hint="eastAsia"/>
                <w:sz w:val="22"/>
                <w:szCs w:val="22"/>
                <w:lang w:val="en-US"/>
              </w:rPr>
              <w:t>ing</w:t>
            </w:r>
            <w:r>
              <w:rPr>
                <w:sz w:val="22"/>
                <w:szCs w:val="22"/>
                <w:lang w:val="en-US"/>
              </w:rPr>
              <w:t xml:space="preserve"> 1st payment</w:t>
            </w:r>
            <w:r>
              <w:rPr>
                <w:rFonts w:hint="eastAsia"/>
                <w:sz w:val="22"/>
                <w:szCs w:val="22"/>
                <w:lang w:val="en-US"/>
              </w:rPr>
              <w:t xml:space="preserve"> according to the contract</w:t>
            </w:r>
            <w:r w:rsidRPr="008D2A6B">
              <w:rPr>
                <w:sz w:val="22"/>
                <w:szCs w:val="22"/>
                <w:lang w:val="en-US"/>
              </w:rPr>
              <w:t xml:space="preserve"> </w:t>
            </w:r>
            <w:r>
              <w:rPr>
                <w:rFonts w:hint="eastAsia"/>
                <w:sz w:val="22"/>
                <w:szCs w:val="22"/>
                <w:lang w:val="en-US"/>
              </w:rPr>
              <w:t>and buyer's confirmation of drawings</w:t>
            </w:r>
            <w:r>
              <w:rPr>
                <w:sz w:val="22"/>
                <w:szCs w:val="22"/>
                <w:lang w:val="en-US"/>
              </w:rPr>
              <w:t>.</w:t>
            </w:r>
            <w:r>
              <w:rPr>
                <w:rFonts w:hint="eastAsia"/>
                <w:sz w:val="22"/>
                <w:szCs w:val="22"/>
                <w:lang w:val="en-US"/>
              </w:rPr>
              <w:t xml:space="preserve"> </w:t>
            </w:r>
            <w:bookmarkEnd w:id="2"/>
            <w:r w:rsidRPr="008D2A6B">
              <w:rPr>
                <w:rFonts w:hint="eastAsia"/>
                <w:sz w:val="22"/>
                <w:szCs w:val="22"/>
                <w:lang w:val="en-US"/>
              </w:rPr>
              <w:t>Partial and early delivery allowed</w:t>
            </w:r>
            <w:r>
              <w:rPr>
                <w:rFonts w:hint="eastAsia"/>
                <w:sz w:val="22"/>
                <w:szCs w:val="22"/>
                <w:lang w:val="en-US"/>
              </w:rPr>
              <w:t xml:space="preserve">. The buyer should take delivery of the goods from </w:t>
            </w:r>
            <w:r>
              <w:rPr>
                <w:sz w:val="22"/>
                <w:szCs w:val="22"/>
                <w:lang w:val="en-US"/>
              </w:rPr>
              <w:t>_____</w:t>
            </w:r>
            <w:r>
              <w:rPr>
                <w:rFonts w:hint="eastAsia"/>
                <w:sz w:val="22"/>
                <w:szCs w:val="22"/>
                <w:lang w:val="en-US"/>
              </w:rPr>
              <w:t xml:space="preserve">Factory within 30 calendar days after the completion of production. </w:t>
            </w:r>
          </w:p>
        </w:tc>
      </w:tr>
      <w:tr w:rsidR="00A168FD" w:rsidRPr="00A168FD" w14:paraId="3F8A8CD4" w14:textId="77777777" w:rsidTr="00A168FD">
        <w:tc>
          <w:tcPr>
            <w:tcW w:w="10349" w:type="dxa"/>
          </w:tcPr>
          <w:p w14:paraId="6EA1877A" w14:textId="25489E4A" w:rsidR="00A168FD" w:rsidRDefault="00A168FD" w:rsidP="0064082A">
            <w:pPr>
              <w:tabs>
                <w:tab w:val="left" w:pos="2835"/>
              </w:tabs>
              <w:spacing w:line="240" w:lineRule="exact"/>
              <w:jc w:val="both"/>
              <w:rPr>
                <w:sz w:val="22"/>
                <w:szCs w:val="22"/>
                <w:lang w:val="en-US"/>
              </w:rPr>
            </w:pPr>
            <w:r>
              <w:rPr>
                <w:sz w:val="22"/>
                <w:szCs w:val="22"/>
                <w:lang w:val="en-US"/>
              </w:rPr>
              <w:t xml:space="preserve">4.2. Shipment date is the date of </w:t>
            </w:r>
            <w:r>
              <w:rPr>
                <w:rFonts w:hint="eastAsia"/>
                <w:sz w:val="22"/>
                <w:szCs w:val="22"/>
                <w:lang w:val="en-US"/>
              </w:rPr>
              <w:t>container loading</w:t>
            </w:r>
            <w:r>
              <w:rPr>
                <w:sz w:val="22"/>
                <w:szCs w:val="22"/>
                <w:lang w:val="en-US"/>
              </w:rPr>
              <w:t xml:space="preserve"> </w:t>
            </w:r>
            <w:r>
              <w:rPr>
                <w:rFonts w:hint="eastAsia"/>
                <w:sz w:val="22"/>
                <w:szCs w:val="22"/>
                <w:lang w:val="en-US"/>
              </w:rPr>
              <w:t>in</w:t>
            </w:r>
            <w:r>
              <w:rPr>
                <w:sz w:val="22"/>
                <w:szCs w:val="22"/>
                <w:lang w:val="en-US"/>
              </w:rPr>
              <w:t xml:space="preserve"> ____ factory in _______. Each type of Equipment (each machine) must be shipped and delivered with a single</w:t>
            </w:r>
            <w:r>
              <w:rPr>
                <w:rFonts w:hint="eastAsia"/>
                <w:sz w:val="22"/>
                <w:szCs w:val="22"/>
                <w:lang w:val="en-US"/>
              </w:rPr>
              <w:t xml:space="preserve"> shipment (single unit).</w:t>
            </w:r>
            <w:r>
              <w:rPr>
                <w:sz w:val="22"/>
                <w:szCs w:val="22"/>
                <w:lang w:val="en-US"/>
              </w:rPr>
              <w:t xml:space="preserve"> Within 72 hours from the shipment the Seller notifies the Buyer about the shipment.</w:t>
            </w:r>
          </w:p>
          <w:p w14:paraId="45D7425D" w14:textId="564E3434" w:rsidR="00A168FD" w:rsidRDefault="00A168FD" w:rsidP="0064082A">
            <w:pPr>
              <w:tabs>
                <w:tab w:val="left" w:pos="1842"/>
                <w:tab w:val="left" w:pos="2905"/>
              </w:tabs>
              <w:spacing w:line="240" w:lineRule="exact"/>
              <w:jc w:val="both"/>
              <w:rPr>
                <w:sz w:val="22"/>
                <w:szCs w:val="22"/>
                <w:lang w:val="en-US"/>
              </w:rPr>
            </w:pPr>
            <w:r>
              <w:rPr>
                <w:sz w:val="22"/>
                <w:szCs w:val="22"/>
                <w:lang w:val="en-US"/>
              </w:rPr>
              <w:t>4.3. Before the time of delivery, documents should be coordinated the Buyer. At least three working days before the shipment, Seller must send by email the draft of the following documents to Buyer for final confirmation:</w:t>
            </w:r>
          </w:p>
          <w:p w14:paraId="11357FD1" w14:textId="77777777" w:rsidR="00A168FD" w:rsidRDefault="00A168FD" w:rsidP="0064082A">
            <w:pPr>
              <w:tabs>
                <w:tab w:val="left" w:pos="1842"/>
                <w:tab w:val="left" w:pos="2905"/>
              </w:tabs>
              <w:spacing w:line="240" w:lineRule="exact"/>
              <w:jc w:val="both"/>
              <w:rPr>
                <w:sz w:val="22"/>
                <w:szCs w:val="22"/>
                <w:lang w:val="en-US"/>
              </w:rPr>
            </w:pPr>
          </w:p>
          <w:p w14:paraId="6E19CB1D" w14:textId="77777777" w:rsidR="00A168FD" w:rsidRDefault="00A168FD" w:rsidP="0064082A">
            <w:pPr>
              <w:tabs>
                <w:tab w:val="left" w:pos="1842"/>
                <w:tab w:val="left" w:pos="2905"/>
              </w:tabs>
              <w:spacing w:after="0" w:line="240" w:lineRule="exact"/>
              <w:jc w:val="both"/>
              <w:rPr>
                <w:sz w:val="22"/>
                <w:szCs w:val="22"/>
                <w:lang w:val="en-US"/>
              </w:rPr>
            </w:pPr>
            <w:r>
              <w:rPr>
                <w:sz w:val="22"/>
                <w:szCs w:val="22"/>
                <w:lang w:val="en-US"/>
              </w:rPr>
              <w:t>- Original of commercial invoice;</w:t>
            </w:r>
          </w:p>
          <w:p w14:paraId="6E9215DD" w14:textId="77777777" w:rsidR="00A168FD" w:rsidRDefault="00A168FD" w:rsidP="0064082A">
            <w:pPr>
              <w:tabs>
                <w:tab w:val="left" w:pos="1842"/>
                <w:tab w:val="left" w:pos="2905"/>
              </w:tabs>
              <w:spacing w:after="0" w:line="240" w:lineRule="exact"/>
              <w:jc w:val="both"/>
              <w:rPr>
                <w:sz w:val="22"/>
                <w:szCs w:val="22"/>
                <w:lang w:val="en-US"/>
              </w:rPr>
            </w:pPr>
            <w:r>
              <w:rPr>
                <w:sz w:val="22"/>
                <w:szCs w:val="22"/>
                <w:lang w:val="en-US"/>
              </w:rPr>
              <w:t>- Original of Packing list;</w:t>
            </w:r>
          </w:p>
          <w:p w14:paraId="755DA2B6" w14:textId="77777777" w:rsidR="00A168FD" w:rsidRDefault="00A168FD" w:rsidP="0064082A">
            <w:pPr>
              <w:tabs>
                <w:tab w:val="left" w:pos="1842"/>
                <w:tab w:val="left" w:pos="2905"/>
              </w:tabs>
              <w:spacing w:after="0" w:line="240" w:lineRule="exact"/>
              <w:jc w:val="both"/>
              <w:rPr>
                <w:sz w:val="22"/>
                <w:szCs w:val="22"/>
                <w:lang w:val="en-US"/>
              </w:rPr>
            </w:pPr>
            <w:r>
              <w:rPr>
                <w:sz w:val="22"/>
                <w:szCs w:val="22"/>
                <w:lang w:val="en-US"/>
              </w:rPr>
              <w:t xml:space="preserve">- </w:t>
            </w:r>
            <w:r>
              <w:rPr>
                <w:rFonts w:hint="eastAsia"/>
                <w:sz w:val="22"/>
                <w:szCs w:val="22"/>
                <w:lang w:val="en-US"/>
              </w:rPr>
              <w:t xml:space="preserve">Original </w:t>
            </w:r>
            <w:r>
              <w:rPr>
                <w:sz w:val="22"/>
                <w:szCs w:val="22"/>
                <w:lang w:val="en-US"/>
              </w:rPr>
              <w:t xml:space="preserve">of </w:t>
            </w:r>
            <w:r>
              <w:rPr>
                <w:rFonts w:hint="eastAsia"/>
                <w:sz w:val="22"/>
                <w:szCs w:val="22"/>
                <w:lang w:val="en-US"/>
              </w:rPr>
              <w:t>Certificate of origin.</w:t>
            </w:r>
          </w:p>
          <w:p w14:paraId="243821D2"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Export declaration.</w:t>
            </w:r>
          </w:p>
          <w:p w14:paraId="187638F4"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Certificate of quality.</w:t>
            </w:r>
          </w:p>
          <w:p w14:paraId="0A739CF2"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Technical passport of the equipment.</w:t>
            </w:r>
          </w:p>
          <w:p w14:paraId="10589B27"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Operation, repair, maintenance, and installation manual.</w:t>
            </w:r>
          </w:p>
          <w:p w14:paraId="3244D33A" w14:textId="77777777" w:rsidR="00A168FD" w:rsidRPr="004C34B5" w:rsidRDefault="00A168FD" w:rsidP="0064082A">
            <w:pPr>
              <w:tabs>
                <w:tab w:val="left" w:pos="1842"/>
                <w:tab w:val="left" w:pos="2905"/>
              </w:tabs>
              <w:spacing w:after="0" w:line="240" w:lineRule="exact"/>
              <w:jc w:val="both"/>
              <w:rPr>
                <w:sz w:val="22"/>
                <w:szCs w:val="22"/>
                <w:lang w:val="en-US"/>
              </w:rPr>
            </w:pPr>
            <w:r w:rsidRPr="004C34B5">
              <w:rPr>
                <w:sz w:val="22"/>
                <w:szCs w:val="22"/>
                <w:lang w:val="en-US"/>
              </w:rPr>
              <w:t>- Set of equipment drawings (2D and 3D).</w:t>
            </w:r>
          </w:p>
          <w:p w14:paraId="15682A6B" w14:textId="4C752EFF" w:rsidR="00A168FD" w:rsidRDefault="00A168FD" w:rsidP="0064082A">
            <w:pPr>
              <w:tabs>
                <w:tab w:val="left" w:pos="2835"/>
              </w:tabs>
              <w:spacing w:after="0" w:line="240" w:lineRule="exact"/>
              <w:jc w:val="both"/>
              <w:rPr>
                <w:sz w:val="22"/>
                <w:szCs w:val="22"/>
                <w:lang w:val="en-US"/>
              </w:rPr>
            </w:pPr>
            <w:r w:rsidRPr="004C34B5">
              <w:rPr>
                <w:sz w:val="22"/>
                <w:szCs w:val="22"/>
                <w:lang w:val="en-US"/>
              </w:rPr>
              <w:t>- The list of spare parts used for the equipment including the brand name of the spare parts.</w:t>
            </w:r>
          </w:p>
          <w:p w14:paraId="4698BDB6" w14:textId="77777777" w:rsidR="00A168FD" w:rsidRDefault="00A168FD" w:rsidP="0064082A">
            <w:pPr>
              <w:tabs>
                <w:tab w:val="left" w:pos="2835"/>
              </w:tabs>
              <w:spacing w:after="0" w:line="240" w:lineRule="exact"/>
              <w:jc w:val="both"/>
              <w:rPr>
                <w:sz w:val="22"/>
                <w:szCs w:val="22"/>
                <w:lang w:val="en-US"/>
              </w:rPr>
            </w:pPr>
          </w:p>
          <w:p w14:paraId="5830163F" w14:textId="77777777" w:rsidR="00A168FD" w:rsidRPr="008D2A6B" w:rsidRDefault="00A168FD" w:rsidP="0064082A">
            <w:pPr>
              <w:tabs>
                <w:tab w:val="left" w:pos="2835"/>
              </w:tabs>
              <w:spacing w:line="240" w:lineRule="exact"/>
              <w:jc w:val="both"/>
              <w:rPr>
                <w:sz w:val="22"/>
                <w:szCs w:val="22"/>
                <w:lang w:val="en-US"/>
              </w:rPr>
            </w:pPr>
            <w:r>
              <w:rPr>
                <w:rFonts w:hint="eastAsia"/>
                <w:sz w:val="22"/>
                <w:szCs w:val="22"/>
                <w:lang w:val="en-US"/>
              </w:rPr>
              <w:t>4.4. The Seller shall not be liable for breach of contract in case of delivery delay not caused by the Seller.</w:t>
            </w:r>
          </w:p>
          <w:p w14:paraId="47D264C0" w14:textId="77777777" w:rsidR="00A168FD" w:rsidRDefault="00A168FD" w:rsidP="0064082A">
            <w:pPr>
              <w:tabs>
                <w:tab w:val="left" w:pos="2835"/>
              </w:tabs>
              <w:spacing w:line="240" w:lineRule="exact"/>
              <w:jc w:val="both"/>
              <w:rPr>
                <w:sz w:val="22"/>
                <w:szCs w:val="22"/>
                <w:lang w:val="en-US"/>
              </w:rPr>
            </w:pPr>
            <w:r>
              <w:rPr>
                <w:rFonts w:hint="eastAsia"/>
                <w:sz w:val="22"/>
                <w:szCs w:val="22"/>
                <w:lang w:val="en-US"/>
              </w:rPr>
              <w:t>4.5. Software support of equipment and all inscriptions on the equipment should be in the Russian or English languages.</w:t>
            </w:r>
          </w:p>
          <w:p w14:paraId="6D6FE8DF" w14:textId="77777777" w:rsidR="00A168FD" w:rsidRDefault="00A168FD" w:rsidP="0064082A">
            <w:pPr>
              <w:tabs>
                <w:tab w:val="left" w:pos="2835"/>
              </w:tabs>
              <w:spacing w:line="240" w:lineRule="exact"/>
              <w:jc w:val="both"/>
              <w:rPr>
                <w:sz w:val="22"/>
                <w:szCs w:val="22"/>
                <w:lang w:val="en-US"/>
              </w:rPr>
            </w:pPr>
          </w:p>
        </w:tc>
      </w:tr>
      <w:tr w:rsidR="00A168FD" w:rsidRPr="00265A3F" w14:paraId="0827B439" w14:textId="77777777" w:rsidTr="00A168FD">
        <w:trPr>
          <w:trHeight w:val="327"/>
        </w:trPr>
        <w:tc>
          <w:tcPr>
            <w:tcW w:w="10349" w:type="dxa"/>
          </w:tcPr>
          <w:p w14:paraId="41496606" w14:textId="77777777" w:rsidR="00A168FD" w:rsidRDefault="00A168FD" w:rsidP="0064082A">
            <w:pPr>
              <w:tabs>
                <w:tab w:val="left" w:pos="2835"/>
              </w:tabs>
              <w:spacing w:line="240" w:lineRule="exact"/>
              <w:jc w:val="both"/>
              <w:rPr>
                <w:b/>
                <w:sz w:val="22"/>
                <w:szCs w:val="22"/>
                <w:lang w:val="en-US"/>
              </w:rPr>
            </w:pPr>
            <w:r>
              <w:rPr>
                <w:b/>
                <w:sz w:val="22"/>
                <w:szCs w:val="22"/>
                <w:lang w:val="en-US"/>
              </w:rPr>
              <w:t>5</w:t>
            </w:r>
            <w:r>
              <w:rPr>
                <w:b/>
                <w:sz w:val="22"/>
                <w:szCs w:val="22"/>
              </w:rPr>
              <w:t xml:space="preserve">. </w:t>
            </w:r>
            <w:r>
              <w:rPr>
                <w:b/>
                <w:sz w:val="22"/>
                <w:szCs w:val="22"/>
                <w:lang w:val="en-US"/>
              </w:rPr>
              <w:t xml:space="preserve">Packing </w:t>
            </w:r>
          </w:p>
        </w:tc>
      </w:tr>
      <w:tr w:rsidR="00A168FD" w:rsidRPr="00A168FD" w14:paraId="4168DDD6" w14:textId="77777777" w:rsidTr="00A168FD">
        <w:tc>
          <w:tcPr>
            <w:tcW w:w="10349" w:type="dxa"/>
          </w:tcPr>
          <w:p w14:paraId="7639A181" w14:textId="77777777" w:rsidR="00A168FD" w:rsidRDefault="00A168FD" w:rsidP="0064082A">
            <w:pPr>
              <w:tabs>
                <w:tab w:val="left" w:pos="2835"/>
              </w:tabs>
              <w:spacing w:line="240" w:lineRule="exact"/>
              <w:jc w:val="both"/>
              <w:rPr>
                <w:sz w:val="22"/>
                <w:szCs w:val="22"/>
                <w:lang w:val="en-US"/>
              </w:rPr>
            </w:pPr>
            <w:r>
              <w:rPr>
                <w:sz w:val="22"/>
                <w:szCs w:val="22"/>
                <w:lang w:val="en-US"/>
              </w:rPr>
              <w:t xml:space="preserve">5.1. The equipment should be shipped in export packing corresponding to the </w:t>
            </w:r>
            <w:proofErr w:type="gramStart"/>
            <w:r>
              <w:rPr>
                <w:sz w:val="22"/>
                <w:szCs w:val="22"/>
                <w:lang w:val="en-US"/>
              </w:rPr>
              <w:t>International</w:t>
            </w:r>
            <w:proofErr w:type="gramEnd"/>
            <w:r>
              <w:rPr>
                <w:sz w:val="22"/>
                <w:szCs w:val="22"/>
                <w:lang w:val="en-US"/>
              </w:rPr>
              <w:t xml:space="preserve"> standards and nature of the equipment. </w:t>
            </w:r>
          </w:p>
        </w:tc>
      </w:tr>
      <w:tr w:rsidR="00A168FD" w:rsidRPr="00A168FD" w14:paraId="467794A3" w14:textId="77777777" w:rsidTr="00A168FD">
        <w:tc>
          <w:tcPr>
            <w:tcW w:w="10349" w:type="dxa"/>
          </w:tcPr>
          <w:p w14:paraId="6F132C90" w14:textId="77777777" w:rsidR="00A168FD" w:rsidRDefault="00A168FD" w:rsidP="0064082A">
            <w:pPr>
              <w:tabs>
                <w:tab w:val="left" w:pos="2835"/>
              </w:tabs>
              <w:spacing w:line="240" w:lineRule="exact"/>
              <w:jc w:val="both"/>
              <w:rPr>
                <w:sz w:val="22"/>
                <w:szCs w:val="22"/>
                <w:lang w:val="en-US"/>
              </w:rPr>
            </w:pPr>
            <w:r>
              <w:rPr>
                <w:sz w:val="22"/>
                <w:szCs w:val="22"/>
                <w:lang w:val="en-US"/>
              </w:rPr>
              <w:t>5.2. The packing shall be suitable for a crane loading as well as for a manual reloading on pushcart and on motorcar. Packing materials should provide safety of equipment from damage and corrosion during transportation and storage.</w:t>
            </w:r>
          </w:p>
        </w:tc>
      </w:tr>
      <w:tr w:rsidR="00A168FD" w:rsidRPr="00A168FD" w14:paraId="41CCA182" w14:textId="77777777" w:rsidTr="00A168FD">
        <w:tc>
          <w:tcPr>
            <w:tcW w:w="10349" w:type="dxa"/>
          </w:tcPr>
          <w:p w14:paraId="075694C1" w14:textId="69FDE63A" w:rsidR="00A168FD" w:rsidRDefault="00A168FD" w:rsidP="0064082A">
            <w:pPr>
              <w:tabs>
                <w:tab w:val="left" w:pos="2835"/>
              </w:tabs>
              <w:spacing w:line="240" w:lineRule="exact"/>
              <w:jc w:val="both"/>
              <w:rPr>
                <w:sz w:val="22"/>
                <w:szCs w:val="22"/>
                <w:lang w:val="en-US"/>
              </w:rPr>
            </w:pPr>
            <w:r>
              <w:rPr>
                <w:sz w:val="22"/>
                <w:szCs w:val="22"/>
                <w:lang w:val="en-US"/>
              </w:rPr>
              <w:t xml:space="preserve">5.3. The seller takes over the risk towards the buyer regarding deterioration, eventual damage, break or corrosion of the delivered goods due to faulty packing. Parts of machineries which become unsuitable because of above should be replaced by Seller without additional payment, in time agreed by the parties, on the </w:t>
            </w:r>
            <w:r w:rsidRPr="008D5F8A">
              <w:rPr>
                <w:sz w:val="22"/>
                <w:szCs w:val="22"/>
                <w:lang w:val="en-US"/>
              </w:rPr>
              <w:t xml:space="preserve">basis DAP </w:t>
            </w:r>
            <w:r>
              <w:rPr>
                <w:sz w:val="22"/>
                <w:szCs w:val="22"/>
                <w:lang w:val="en-US"/>
              </w:rPr>
              <w:t>Moscow</w:t>
            </w:r>
            <w:r w:rsidRPr="008D5F8A">
              <w:rPr>
                <w:sz w:val="22"/>
                <w:szCs w:val="22"/>
                <w:lang w:val="en-US"/>
              </w:rPr>
              <w:t>.</w:t>
            </w:r>
          </w:p>
        </w:tc>
      </w:tr>
      <w:tr w:rsidR="00A168FD" w:rsidRPr="00265A3F" w14:paraId="05B086DB" w14:textId="77777777" w:rsidTr="00A168FD">
        <w:trPr>
          <w:trHeight w:val="284"/>
        </w:trPr>
        <w:tc>
          <w:tcPr>
            <w:tcW w:w="10349" w:type="dxa"/>
            <w:tcBorders>
              <w:bottom w:val="nil"/>
            </w:tcBorders>
          </w:tcPr>
          <w:p w14:paraId="625CDEA7" w14:textId="77777777" w:rsidR="00A168FD" w:rsidRDefault="00A168FD" w:rsidP="0064082A">
            <w:pPr>
              <w:spacing w:line="240" w:lineRule="exact"/>
              <w:jc w:val="both"/>
              <w:rPr>
                <w:b/>
                <w:sz w:val="22"/>
                <w:szCs w:val="22"/>
                <w:lang w:val="en-US"/>
              </w:rPr>
            </w:pPr>
            <w:r>
              <w:rPr>
                <w:b/>
                <w:sz w:val="22"/>
                <w:szCs w:val="22"/>
                <w:lang w:val="en-US"/>
              </w:rPr>
              <w:t>6</w:t>
            </w:r>
            <w:r>
              <w:rPr>
                <w:b/>
                <w:sz w:val="22"/>
                <w:szCs w:val="22"/>
              </w:rPr>
              <w:t xml:space="preserve">. </w:t>
            </w:r>
            <w:r>
              <w:rPr>
                <w:b/>
                <w:sz w:val="22"/>
                <w:szCs w:val="22"/>
                <w:lang w:val="en-US"/>
              </w:rPr>
              <w:t>Goods acceptance</w:t>
            </w:r>
          </w:p>
        </w:tc>
      </w:tr>
      <w:tr w:rsidR="00A168FD" w:rsidRPr="00A168FD" w14:paraId="75552B47" w14:textId="77777777" w:rsidTr="00A168FD">
        <w:trPr>
          <w:trHeight w:val="1585"/>
        </w:trPr>
        <w:tc>
          <w:tcPr>
            <w:tcW w:w="10349" w:type="dxa"/>
            <w:tcBorders>
              <w:bottom w:val="nil"/>
            </w:tcBorders>
          </w:tcPr>
          <w:p w14:paraId="60323FFF" w14:textId="77777777" w:rsidR="00A168FD" w:rsidRDefault="00A168FD" w:rsidP="0064082A">
            <w:pPr>
              <w:spacing w:line="240" w:lineRule="exact"/>
              <w:jc w:val="both"/>
              <w:rPr>
                <w:sz w:val="22"/>
                <w:szCs w:val="22"/>
              </w:rPr>
            </w:pPr>
            <w:r>
              <w:rPr>
                <w:sz w:val="22"/>
                <w:szCs w:val="22"/>
                <w:lang w:val="en-US"/>
              </w:rPr>
              <w:t>6</w:t>
            </w:r>
            <w:r>
              <w:rPr>
                <w:sz w:val="22"/>
                <w:szCs w:val="22"/>
              </w:rPr>
              <w:t xml:space="preserve">.1. </w:t>
            </w:r>
            <w:r>
              <w:rPr>
                <w:sz w:val="22"/>
                <w:szCs w:val="22"/>
                <w:lang w:val="en-US"/>
              </w:rPr>
              <w:t xml:space="preserve">The goods </w:t>
            </w:r>
            <w:proofErr w:type="gramStart"/>
            <w:r>
              <w:rPr>
                <w:sz w:val="22"/>
                <w:szCs w:val="22"/>
                <w:lang w:val="en-US"/>
              </w:rPr>
              <w:t>is</w:t>
            </w:r>
            <w:proofErr w:type="gramEnd"/>
            <w:r>
              <w:rPr>
                <w:sz w:val="22"/>
                <w:szCs w:val="22"/>
                <w:lang w:val="en-US"/>
              </w:rPr>
              <w:t xml:space="preserve"> accepted</w:t>
            </w:r>
            <w:r>
              <w:rPr>
                <w:sz w:val="22"/>
                <w:szCs w:val="22"/>
              </w:rPr>
              <w:t>:</w:t>
            </w:r>
          </w:p>
          <w:p w14:paraId="02CDFB92" w14:textId="77777777" w:rsidR="00A168FD" w:rsidRDefault="00A168FD" w:rsidP="0064082A">
            <w:pPr>
              <w:numPr>
                <w:ilvl w:val="0"/>
                <w:numId w:val="2"/>
              </w:numPr>
              <w:tabs>
                <w:tab w:val="clear" w:pos="-540"/>
                <w:tab w:val="left" w:pos="214"/>
              </w:tabs>
              <w:spacing w:line="240" w:lineRule="exact"/>
              <w:ind w:left="214" w:hanging="142"/>
              <w:jc w:val="both"/>
              <w:rPr>
                <w:sz w:val="22"/>
                <w:szCs w:val="22"/>
                <w:lang w:val="en-US"/>
              </w:rPr>
            </w:pPr>
            <w:r>
              <w:rPr>
                <w:sz w:val="22"/>
                <w:szCs w:val="22"/>
                <w:lang w:val="en-US"/>
              </w:rPr>
              <w:t xml:space="preserve">By quality, under the quality passport released by   the plant- </w:t>
            </w:r>
            <w:proofErr w:type="gramStart"/>
            <w:r>
              <w:rPr>
                <w:sz w:val="22"/>
                <w:szCs w:val="22"/>
                <w:lang w:val="en-US"/>
              </w:rPr>
              <w:t>manufacturer  of</w:t>
            </w:r>
            <w:proofErr w:type="gramEnd"/>
            <w:r>
              <w:rPr>
                <w:sz w:val="22"/>
                <w:szCs w:val="22"/>
                <w:lang w:val="en-US"/>
              </w:rPr>
              <w:t xml:space="preserve"> this goods;</w:t>
            </w:r>
          </w:p>
          <w:p w14:paraId="3338D307" w14:textId="77777777" w:rsidR="00A168FD" w:rsidRDefault="00A168FD" w:rsidP="0064082A">
            <w:pPr>
              <w:numPr>
                <w:ilvl w:val="0"/>
                <w:numId w:val="2"/>
              </w:numPr>
              <w:tabs>
                <w:tab w:val="clear" w:pos="-540"/>
                <w:tab w:val="left" w:pos="214"/>
              </w:tabs>
              <w:spacing w:line="240" w:lineRule="exact"/>
              <w:ind w:left="214" w:hanging="142"/>
              <w:jc w:val="both"/>
              <w:rPr>
                <w:sz w:val="22"/>
                <w:szCs w:val="22"/>
                <w:lang w:val="en-US"/>
              </w:rPr>
            </w:pPr>
            <w:r>
              <w:rPr>
                <w:sz w:val="22"/>
                <w:szCs w:val="22"/>
                <w:lang w:val="en-US"/>
              </w:rPr>
              <w:t>By quantity, under the fact of supply on the basis of consignment note or invoice.</w:t>
            </w:r>
          </w:p>
        </w:tc>
      </w:tr>
      <w:tr w:rsidR="00A168FD" w:rsidRPr="00A168FD" w14:paraId="7C3D0297" w14:textId="77777777" w:rsidTr="00A168FD">
        <w:trPr>
          <w:trHeight w:val="284"/>
        </w:trPr>
        <w:tc>
          <w:tcPr>
            <w:tcW w:w="10349" w:type="dxa"/>
            <w:tcBorders>
              <w:bottom w:val="nil"/>
            </w:tcBorders>
          </w:tcPr>
          <w:p w14:paraId="4C73FAE0" w14:textId="77777777" w:rsidR="00A168FD" w:rsidRDefault="00A168FD" w:rsidP="0064082A">
            <w:pPr>
              <w:spacing w:line="240" w:lineRule="exact"/>
              <w:jc w:val="both"/>
              <w:rPr>
                <w:b/>
                <w:sz w:val="22"/>
                <w:szCs w:val="22"/>
                <w:lang w:val="en-US"/>
              </w:rPr>
            </w:pPr>
            <w:r>
              <w:rPr>
                <w:b/>
                <w:sz w:val="22"/>
                <w:szCs w:val="22"/>
                <w:lang w:val="en-US"/>
              </w:rPr>
              <w:lastRenderedPageBreak/>
              <w:t>7</w:t>
            </w:r>
            <w:r w:rsidRPr="00A168FD">
              <w:rPr>
                <w:b/>
                <w:sz w:val="22"/>
                <w:szCs w:val="22"/>
                <w:lang w:val="en-US"/>
              </w:rPr>
              <w:t xml:space="preserve">. </w:t>
            </w:r>
            <w:r>
              <w:rPr>
                <w:b/>
                <w:sz w:val="22"/>
                <w:szCs w:val="22"/>
                <w:lang w:val="en-US"/>
              </w:rPr>
              <w:t>Penalties</w:t>
            </w:r>
            <w:r w:rsidRPr="00A168FD">
              <w:rPr>
                <w:b/>
                <w:sz w:val="22"/>
                <w:szCs w:val="22"/>
                <w:lang w:val="en-US"/>
              </w:rPr>
              <w:t xml:space="preserve"> </w:t>
            </w:r>
            <w:r>
              <w:rPr>
                <w:b/>
                <w:sz w:val="22"/>
                <w:szCs w:val="22"/>
                <w:lang w:val="en-US"/>
              </w:rPr>
              <w:t>and</w:t>
            </w:r>
            <w:r w:rsidRPr="00A168FD">
              <w:rPr>
                <w:b/>
                <w:sz w:val="22"/>
                <w:szCs w:val="22"/>
                <w:lang w:val="en-US"/>
              </w:rPr>
              <w:t xml:space="preserve"> </w:t>
            </w:r>
            <w:r>
              <w:rPr>
                <w:b/>
                <w:sz w:val="22"/>
                <w:szCs w:val="22"/>
                <w:lang w:val="en-US"/>
              </w:rPr>
              <w:t>damages</w:t>
            </w:r>
            <w:r w:rsidRPr="00A168FD">
              <w:rPr>
                <w:b/>
                <w:sz w:val="22"/>
                <w:szCs w:val="22"/>
                <w:lang w:val="en-US"/>
              </w:rPr>
              <w:t xml:space="preserve"> </w:t>
            </w:r>
            <w:r>
              <w:rPr>
                <w:b/>
                <w:sz w:val="22"/>
                <w:szCs w:val="22"/>
                <w:lang w:val="en-US"/>
              </w:rPr>
              <w:t>compensation</w:t>
            </w:r>
          </w:p>
          <w:p w14:paraId="4A90B841" w14:textId="77777777" w:rsidR="00A168FD" w:rsidRDefault="00A168FD" w:rsidP="008D5F8A">
            <w:pPr>
              <w:spacing w:line="240" w:lineRule="exact"/>
              <w:jc w:val="both"/>
              <w:rPr>
                <w:sz w:val="22"/>
                <w:szCs w:val="22"/>
                <w:lang w:val="en-US"/>
              </w:rPr>
            </w:pPr>
            <w:r>
              <w:rPr>
                <w:rFonts w:hint="eastAsia"/>
                <w:sz w:val="22"/>
                <w:szCs w:val="22"/>
                <w:lang w:val="en-US"/>
              </w:rPr>
              <w:t>7.</w:t>
            </w:r>
            <w:r>
              <w:rPr>
                <w:sz w:val="22"/>
                <w:szCs w:val="22"/>
                <w:lang w:val="en-US"/>
              </w:rPr>
              <w:t>1</w:t>
            </w:r>
            <w:r>
              <w:rPr>
                <w:rFonts w:hint="eastAsia"/>
                <w:sz w:val="22"/>
                <w:szCs w:val="22"/>
                <w:lang w:val="en-US"/>
              </w:rPr>
              <w:t xml:space="preserve">. If the Buyer does not fulfill its obligations under the terms of payment, according to the terms of this contract, the Buyer pays the </w:t>
            </w:r>
            <w:r w:rsidRPr="008D5F8A">
              <w:rPr>
                <w:rFonts w:hint="eastAsia"/>
                <w:sz w:val="22"/>
                <w:szCs w:val="22"/>
                <w:lang w:val="en-US"/>
              </w:rPr>
              <w:t xml:space="preserve">Seller a </w:t>
            </w:r>
            <w:r w:rsidRPr="008D5F8A">
              <w:rPr>
                <w:sz w:val="22"/>
                <w:szCs w:val="22"/>
                <w:lang w:val="en-US"/>
              </w:rPr>
              <w:t>penalty</w:t>
            </w:r>
            <w:r w:rsidRPr="008D5F8A">
              <w:rPr>
                <w:rFonts w:hint="eastAsia"/>
                <w:sz w:val="22"/>
                <w:szCs w:val="22"/>
                <w:lang w:val="en-US"/>
              </w:rPr>
              <w:t xml:space="preserve"> </w:t>
            </w:r>
            <w:r w:rsidRPr="008D5F8A">
              <w:rPr>
                <w:sz w:val="22"/>
                <w:szCs w:val="22"/>
                <w:lang w:val="en-US"/>
              </w:rPr>
              <w:t>in the amount of 0.1% of the unpaid amount for each day</w:t>
            </w:r>
            <w:r w:rsidRPr="008D5F8A">
              <w:rPr>
                <w:rFonts w:hint="eastAsia"/>
                <w:sz w:val="22"/>
                <w:szCs w:val="22"/>
                <w:lang w:val="en-US"/>
              </w:rPr>
              <w:t>.</w:t>
            </w:r>
          </w:p>
          <w:p w14:paraId="2CF97DFD" w14:textId="77777777" w:rsidR="00A168FD" w:rsidRDefault="00A168FD" w:rsidP="008D5F8A">
            <w:pPr>
              <w:spacing w:line="240" w:lineRule="exact"/>
              <w:jc w:val="both"/>
              <w:rPr>
                <w:sz w:val="22"/>
                <w:szCs w:val="22"/>
                <w:lang w:val="en-US"/>
              </w:rPr>
            </w:pPr>
            <w:r>
              <w:rPr>
                <w:rFonts w:hint="eastAsia"/>
                <w:sz w:val="22"/>
                <w:szCs w:val="22"/>
                <w:lang w:val="en-US"/>
              </w:rPr>
              <w:t>7.</w:t>
            </w:r>
            <w:r>
              <w:rPr>
                <w:sz w:val="22"/>
                <w:szCs w:val="22"/>
                <w:lang w:val="en-US"/>
              </w:rPr>
              <w:t>2</w:t>
            </w:r>
            <w:r>
              <w:rPr>
                <w:rFonts w:hint="eastAsia"/>
                <w:sz w:val="22"/>
                <w:szCs w:val="22"/>
                <w:lang w:val="en-US"/>
              </w:rPr>
              <w:t xml:space="preserve">. If the Seller does not fulfill its obligations under the terms of shipment, delivery and quality of the goods, the Seller pays the Buyer a </w:t>
            </w:r>
            <w:r>
              <w:rPr>
                <w:sz w:val="22"/>
                <w:szCs w:val="22"/>
                <w:lang w:val="en-US"/>
              </w:rPr>
              <w:t>penalty in the amount of 0.1</w:t>
            </w:r>
            <w:r w:rsidRPr="008D2A6B">
              <w:rPr>
                <w:sz w:val="22"/>
                <w:szCs w:val="22"/>
                <w:lang w:val="en-US"/>
              </w:rPr>
              <w:t xml:space="preserve">% of the </w:t>
            </w:r>
            <w:r>
              <w:rPr>
                <w:sz w:val="22"/>
                <w:szCs w:val="22"/>
                <w:lang w:val="en-US"/>
              </w:rPr>
              <w:t>delayed goods for each day of delay.</w:t>
            </w:r>
          </w:p>
          <w:p w14:paraId="5F6A2E17" w14:textId="65AFD99F" w:rsidR="00A168FD" w:rsidRDefault="00A168FD" w:rsidP="0064082A">
            <w:pPr>
              <w:spacing w:line="240" w:lineRule="exact"/>
              <w:jc w:val="both"/>
              <w:rPr>
                <w:b/>
                <w:sz w:val="22"/>
                <w:szCs w:val="22"/>
                <w:lang w:val="en-US"/>
              </w:rPr>
            </w:pPr>
            <w:r>
              <w:rPr>
                <w:sz w:val="22"/>
                <w:szCs w:val="22"/>
                <w:lang w:val="en-US"/>
              </w:rPr>
              <w:t xml:space="preserve">7.3. If the delay in delivery of goods is more than </w:t>
            </w:r>
            <w:r>
              <w:rPr>
                <w:rFonts w:hint="eastAsia"/>
                <w:sz w:val="22"/>
                <w:szCs w:val="22"/>
                <w:lang w:val="en-US"/>
              </w:rPr>
              <w:t>6</w:t>
            </w:r>
            <w:r>
              <w:rPr>
                <w:sz w:val="22"/>
                <w:szCs w:val="22"/>
                <w:lang w:val="en-US"/>
              </w:rPr>
              <w:t>0 days, the Buyer has the right to cancel the Contract. In this case the Party-1 shall immediately within 3 (three) business days return to the Buyer all sums have been paid under the present contract.</w:t>
            </w:r>
          </w:p>
        </w:tc>
      </w:tr>
      <w:tr w:rsidR="00A168FD" w:rsidRPr="00265A3F" w14:paraId="54504A03" w14:textId="77777777" w:rsidTr="00A168FD">
        <w:trPr>
          <w:trHeight w:val="284"/>
        </w:trPr>
        <w:tc>
          <w:tcPr>
            <w:tcW w:w="10349" w:type="dxa"/>
            <w:tcBorders>
              <w:bottom w:val="nil"/>
            </w:tcBorders>
          </w:tcPr>
          <w:p w14:paraId="2F5791DE" w14:textId="77777777" w:rsidR="00A168FD" w:rsidRDefault="00A168FD" w:rsidP="0064082A">
            <w:pPr>
              <w:jc w:val="center"/>
              <w:rPr>
                <w:b/>
                <w:sz w:val="22"/>
                <w:szCs w:val="22"/>
                <w:lang w:val="en-US"/>
              </w:rPr>
            </w:pPr>
            <w:r>
              <w:rPr>
                <w:b/>
                <w:sz w:val="22"/>
                <w:szCs w:val="22"/>
                <w:lang w:val="en-US"/>
              </w:rPr>
              <w:t>8</w:t>
            </w:r>
            <w:r>
              <w:rPr>
                <w:b/>
                <w:sz w:val="22"/>
                <w:szCs w:val="22"/>
              </w:rPr>
              <w:t xml:space="preserve">. </w:t>
            </w:r>
            <w:r>
              <w:rPr>
                <w:b/>
                <w:sz w:val="22"/>
                <w:szCs w:val="22"/>
                <w:lang w:val="en-US"/>
              </w:rPr>
              <w:t>Force majeure</w:t>
            </w:r>
          </w:p>
        </w:tc>
      </w:tr>
      <w:tr w:rsidR="00A168FD" w:rsidRPr="00A168FD" w14:paraId="3FFA30A7" w14:textId="77777777" w:rsidTr="00A168FD">
        <w:trPr>
          <w:trHeight w:val="284"/>
        </w:trPr>
        <w:tc>
          <w:tcPr>
            <w:tcW w:w="10349" w:type="dxa"/>
            <w:tcBorders>
              <w:bottom w:val="nil"/>
            </w:tcBorders>
          </w:tcPr>
          <w:p w14:paraId="27343945" w14:textId="77777777" w:rsidR="00A168FD" w:rsidRDefault="00A168FD" w:rsidP="0064082A">
            <w:pPr>
              <w:spacing w:after="0"/>
              <w:jc w:val="both"/>
              <w:rPr>
                <w:sz w:val="22"/>
                <w:szCs w:val="22"/>
                <w:lang w:val="en-US"/>
              </w:rPr>
            </w:pPr>
            <w:r>
              <w:rPr>
                <w:sz w:val="22"/>
                <w:szCs w:val="22"/>
                <w:lang w:val="en-US"/>
              </w:rPr>
              <w:t>8.1. None of the parties will carry responsibility for full or partial non-fulfillment of its obligations, if non-fulfillment is a result of such circumstances as flood, fire, earthquake and other natural phenomenon, decrees of the government obstructive to the contract fulfillment, war or military activities raised after contract concluding.</w:t>
            </w:r>
          </w:p>
        </w:tc>
      </w:tr>
      <w:tr w:rsidR="00A168FD" w:rsidRPr="00A168FD" w14:paraId="56064081" w14:textId="77777777" w:rsidTr="00A168FD">
        <w:trPr>
          <w:trHeight w:val="284"/>
        </w:trPr>
        <w:tc>
          <w:tcPr>
            <w:tcW w:w="10349" w:type="dxa"/>
            <w:tcBorders>
              <w:bottom w:val="nil"/>
            </w:tcBorders>
          </w:tcPr>
          <w:p w14:paraId="7C29523A" w14:textId="77777777" w:rsidR="00A168FD" w:rsidRDefault="00A168FD" w:rsidP="0064082A">
            <w:pPr>
              <w:spacing w:after="0"/>
              <w:jc w:val="both"/>
              <w:rPr>
                <w:sz w:val="22"/>
                <w:szCs w:val="22"/>
                <w:lang w:val="en-US"/>
              </w:rPr>
            </w:pPr>
            <w:r>
              <w:rPr>
                <w:sz w:val="22"/>
                <w:szCs w:val="22"/>
                <w:lang w:val="en-US"/>
              </w:rPr>
              <w:t>8.2. If any of the listed circumstances influenced directly to the obligation fulfillment in due term set in the contract, thus this term is to be proportionally postponed ad interim of the corresponding circumstances acting.</w:t>
            </w:r>
          </w:p>
        </w:tc>
      </w:tr>
      <w:tr w:rsidR="00A168FD" w:rsidRPr="00A168FD" w14:paraId="65934868" w14:textId="77777777" w:rsidTr="00A168FD">
        <w:trPr>
          <w:trHeight w:val="284"/>
        </w:trPr>
        <w:tc>
          <w:tcPr>
            <w:tcW w:w="10349" w:type="dxa"/>
            <w:tcBorders>
              <w:bottom w:val="nil"/>
            </w:tcBorders>
          </w:tcPr>
          <w:p w14:paraId="48E572AC" w14:textId="77777777" w:rsidR="00A168FD" w:rsidRDefault="00A168FD" w:rsidP="0064082A">
            <w:pPr>
              <w:spacing w:after="0"/>
              <w:jc w:val="both"/>
              <w:rPr>
                <w:sz w:val="22"/>
                <w:szCs w:val="22"/>
                <w:lang w:val="en-US"/>
              </w:rPr>
            </w:pPr>
            <w:r>
              <w:rPr>
                <w:sz w:val="22"/>
                <w:szCs w:val="22"/>
                <w:lang w:val="en-US"/>
              </w:rPr>
              <w:t>8.3. The side for which there rose impossibility of the obligation fulfillment must inform the other side about starting, supposed term of acting and ending of the abovementioned circumstance not late than within 10 (ten) days from the moment of starting and ending of these circumstances. Facts pointed out in the notification must be verified by the authorized bodies of the country where these circumstances take place.</w:t>
            </w:r>
          </w:p>
        </w:tc>
      </w:tr>
      <w:tr w:rsidR="00A168FD" w:rsidRPr="00A168FD" w14:paraId="46937BB0" w14:textId="77777777" w:rsidTr="00A168FD">
        <w:trPr>
          <w:trHeight w:hRule="exact" w:val="1369"/>
        </w:trPr>
        <w:tc>
          <w:tcPr>
            <w:tcW w:w="10349" w:type="dxa"/>
            <w:tcBorders>
              <w:bottom w:val="nil"/>
            </w:tcBorders>
          </w:tcPr>
          <w:p w14:paraId="5E4D9FDC" w14:textId="77777777" w:rsidR="00A168FD" w:rsidRDefault="00A168FD" w:rsidP="0064082A">
            <w:pPr>
              <w:spacing w:after="0"/>
              <w:jc w:val="both"/>
              <w:rPr>
                <w:sz w:val="22"/>
                <w:szCs w:val="22"/>
                <w:lang w:val="en-US"/>
              </w:rPr>
            </w:pPr>
            <w:r>
              <w:rPr>
                <w:sz w:val="22"/>
                <w:szCs w:val="22"/>
                <w:lang w:val="en-US"/>
              </w:rPr>
              <w:t>8.4. Inadequate notification deprives the Seller and the Buyer of a right to make reference to the above-mentioned circumstance as a basis exempting from liability for the obligations non-fulfillment.</w:t>
            </w:r>
          </w:p>
        </w:tc>
      </w:tr>
      <w:tr w:rsidR="00A168FD" w14:paraId="2F8CD6EA" w14:textId="77777777" w:rsidTr="00A168FD">
        <w:trPr>
          <w:trHeight w:val="284"/>
        </w:trPr>
        <w:tc>
          <w:tcPr>
            <w:tcW w:w="10349" w:type="dxa"/>
            <w:tcBorders>
              <w:bottom w:val="nil"/>
            </w:tcBorders>
          </w:tcPr>
          <w:p w14:paraId="22FCE003" w14:textId="77777777" w:rsidR="00A168FD" w:rsidRDefault="00A168FD" w:rsidP="0064082A">
            <w:pPr>
              <w:jc w:val="both"/>
              <w:rPr>
                <w:b/>
                <w:sz w:val="22"/>
                <w:szCs w:val="22"/>
                <w:lang w:val="en-US"/>
              </w:rPr>
            </w:pPr>
            <w:r>
              <w:rPr>
                <w:b/>
                <w:sz w:val="22"/>
                <w:szCs w:val="22"/>
                <w:lang w:val="en-US"/>
              </w:rPr>
              <w:t>9</w:t>
            </w:r>
            <w:r>
              <w:rPr>
                <w:b/>
                <w:sz w:val="22"/>
                <w:szCs w:val="22"/>
              </w:rPr>
              <w:t xml:space="preserve">. </w:t>
            </w:r>
            <w:r>
              <w:rPr>
                <w:b/>
                <w:sz w:val="22"/>
                <w:szCs w:val="22"/>
                <w:lang w:val="en-US"/>
              </w:rPr>
              <w:t>Disputes settlement</w:t>
            </w:r>
          </w:p>
        </w:tc>
      </w:tr>
      <w:tr w:rsidR="00A168FD" w:rsidRPr="00A168FD" w14:paraId="23F7052F" w14:textId="77777777" w:rsidTr="00A168FD">
        <w:trPr>
          <w:trHeight w:val="1010"/>
        </w:trPr>
        <w:tc>
          <w:tcPr>
            <w:tcW w:w="10349" w:type="dxa"/>
            <w:tcBorders>
              <w:bottom w:val="nil"/>
            </w:tcBorders>
          </w:tcPr>
          <w:p w14:paraId="491D97C3" w14:textId="6D63A940" w:rsidR="00A168FD" w:rsidRDefault="00A168FD" w:rsidP="0064082A">
            <w:pPr>
              <w:spacing w:before="100" w:beforeAutospacing="1" w:after="100" w:afterAutospacing="1"/>
              <w:jc w:val="both"/>
              <w:rPr>
                <w:sz w:val="22"/>
                <w:szCs w:val="22"/>
                <w:lang w:val="en-US"/>
              </w:rPr>
            </w:pPr>
            <w:r>
              <w:rPr>
                <w:bCs/>
                <w:sz w:val="22"/>
                <w:szCs w:val="22"/>
                <w:lang w:val="en-US"/>
              </w:rPr>
              <w:t>9.1</w:t>
            </w:r>
            <w:r w:rsidRPr="008D5F8A">
              <w:rPr>
                <w:bCs/>
                <w:sz w:val="22"/>
                <w:szCs w:val="22"/>
                <w:lang w:val="en-US"/>
              </w:rPr>
              <w:t>.</w:t>
            </w:r>
            <w:r w:rsidRPr="008D5F8A">
              <w:rPr>
                <w:sz w:val="22"/>
                <w:szCs w:val="22"/>
                <w:lang w:val="en-US"/>
              </w:rPr>
              <w:t xml:space="preserve"> All disputes, disagreements or claims arising from or in connection with this Contract, including those relating to its execution, violation, termination or invalidity, the parties shall submit for consideration to the economic court of </w:t>
            </w:r>
            <w:r>
              <w:rPr>
                <w:sz w:val="22"/>
                <w:szCs w:val="22"/>
                <w:lang w:val="en-US"/>
              </w:rPr>
              <w:t>Moscow</w:t>
            </w:r>
            <w:r w:rsidRPr="008D5F8A">
              <w:rPr>
                <w:sz w:val="22"/>
                <w:szCs w:val="22"/>
                <w:lang w:val="en-US"/>
              </w:rPr>
              <w:t xml:space="preserve">. In this case, the substantive law of the Republic of </w:t>
            </w:r>
            <w:r>
              <w:rPr>
                <w:sz w:val="22"/>
                <w:szCs w:val="22"/>
                <w:lang w:val="en-US"/>
              </w:rPr>
              <w:t>Russian Federation</w:t>
            </w:r>
            <w:r w:rsidRPr="008D5F8A">
              <w:rPr>
                <w:sz w:val="22"/>
                <w:szCs w:val="22"/>
                <w:lang w:val="en-US"/>
              </w:rPr>
              <w:t xml:space="preserve"> shall apply.</w:t>
            </w:r>
          </w:p>
        </w:tc>
      </w:tr>
      <w:tr w:rsidR="00A168FD" w14:paraId="373B0B3B" w14:textId="77777777" w:rsidTr="00A168FD">
        <w:trPr>
          <w:trHeight w:val="284"/>
        </w:trPr>
        <w:tc>
          <w:tcPr>
            <w:tcW w:w="10349" w:type="dxa"/>
            <w:tcBorders>
              <w:bottom w:val="nil"/>
            </w:tcBorders>
          </w:tcPr>
          <w:p w14:paraId="568EA19B" w14:textId="77777777" w:rsidR="00A168FD" w:rsidRDefault="00A168FD" w:rsidP="0064082A">
            <w:pPr>
              <w:jc w:val="both"/>
              <w:rPr>
                <w:b/>
                <w:sz w:val="22"/>
                <w:szCs w:val="22"/>
                <w:lang w:val="en-US"/>
              </w:rPr>
            </w:pPr>
            <w:r>
              <w:rPr>
                <w:b/>
                <w:sz w:val="22"/>
                <w:szCs w:val="22"/>
                <w:lang w:val="en-US"/>
              </w:rPr>
              <w:t>10. Other conditions</w:t>
            </w:r>
          </w:p>
        </w:tc>
      </w:tr>
      <w:tr w:rsidR="00A168FD" w:rsidRPr="00A168FD" w14:paraId="37DD62FE" w14:textId="77777777" w:rsidTr="00A168FD">
        <w:trPr>
          <w:trHeight w:val="284"/>
        </w:trPr>
        <w:tc>
          <w:tcPr>
            <w:tcW w:w="10349" w:type="dxa"/>
            <w:tcBorders>
              <w:bottom w:val="nil"/>
            </w:tcBorders>
          </w:tcPr>
          <w:p w14:paraId="6F2AB238" w14:textId="77777777" w:rsidR="00A168FD" w:rsidRDefault="00A168FD" w:rsidP="0064082A">
            <w:pPr>
              <w:spacing w:after="0"/>
              <w:jc w:val="both"/>
              <w:rPr>
                <w:sz w:val="22"/>
                <w:szCs w:val="22"/>
                <w:lang w:val="en-US"/>
              </w:rPr>
            </w:pPr>
            <w:r>
              <w:rPr>
                <w:sz w:val="22"/>
                <w:szCs w:val="22"/>
                <w:lang w:val="en-US"/>
              </w:rPr>
              <w:t>10.1. None of the parties has a right to transfer rights and obligations on the present contract to a third party without written order from another side.</w:t>
            </w:r>
          </w:p>
        </w:tc>
      </w:tr>
      <w:tr w:rsidR="00A168FD" w:rsidRPr="007B53FF" w14:paraId="114B5961" w14:textId="77777777" w:rsidTr="00A168FD">
        <w:trPr>
          <w:trHeight w:val="284"/>
        </w:trPr>
        <w:tc>
          <w:tcPr>
            <w:tcW w:w="10349" w:type="dxa"/>
            <w:tcBorders>
              <w:bottom w:val="nil"/>
            </w:tcBorders>
          </w:tcPr>
          <w:p w14:paraId="432B823D" w14:textId="77777777" w:rsidR="00A168FD" w:rsidRDefault="00A168FD" w:rsidP="0064082A">
            <w:pPr>
              <w:spacing w:after="0"/>
              <w:jc w:val="both"/>
              <w:rPr>
                <w:sz w:val="22"/>
                <w:szCs w:val="22"/>
                <w:lang w:val="en-US"/>
              </w:rPr>
            </w:pPr>
            <w:r>
              <w:rPr>
                <w:sz w:val="22"/>
                <w:szCs w:val="22"/>
                <w:lang w:val="en-US"/>
              </w:rPr>
              <w:t xml:space="preserve">10.2. All amendments and additions on the present contract are legal only </w:t>
            </w:r>
            <w:proofErr w:type="gramStart"/>
            <w:r>
              <w:rPr>
                <w:sz w:val="22"/>
                <w:szCs w:val="22"/>
                <w:lang w:val="en-US"/>
              </w:rPr>
              <w:t>In</w:t>
            </w:r>
            <w:proofErr w:type="gramEnd"/>
            <w:r>
              <w:rPr>
                <w:sz w:val="22"/>
                <w:szCs w:val="22"/>
                <w:lang w:val="en-US"/>
              </w:rPr>
              <w:t xml:space="preserve"> case if they composed in written form with signing by both sides.</w:t>
            </w:r>
          </w:p>
        </w:tc>
      </w:tr>
      <w:tr w:rsidR="00A168FD" w:rsidRPr="00A168FD" w14:paraId="18640732" w14:textId="77777777" w:rsidTr="00A168FD">
        <w:trPr>
          <w:trHeight w:val="284"/>
        </w:trPr>
        <w:tc>
          <w:tcPr>
            <w:tcW w:w="10349" w:type="dxa"/>
            <w:tcBorders>
              <w:bottom w:val="nil"/>
            </w:tcBorders>
          </w:tcPr>
          <w:p w14:paraId="12B0A31A" w14:textId="77777777" w:rsidR="00A168FD" w:rsidRDefault="00A168FD" w:rsidP="0064082A">
            <w:pPr>
              <w:spacing w:after="0"/>
              <w:jc w:val="both"/>
              <w:rPr>
                <w:sz w:val="22"/>
                <w:szCs w:val="22"/>
                <w:lang w:val="en-US"/>
              </w:rPr>
            </w:pPr>
            <w:r>
              <w:rPr>
                <w:sz w:val="22"/>
                <w:szCs w:val="22"/>
                <w:lang w:val="en-US"/>
              </w:rPr>
              <w:t>10.3. All the duties, taxes, custom duties related to the contract fulfillment and taken on the territory of the Seller are paid by the Seller.</w:t>
            </w:r>
          </w:p>
        </w:tc>
      </w:tr>
      <w:tr w:rsidR="00A168FD" w:rsidRPr="00A168FD" w14:paraId="73E3E1B7" w14:textId="77777777" w:rsidTr="00A168FD">
        <w:trPr>
          <w:trHeight w:val="284"/>
        </w:trPr>
        <w:tc>
          <w:tcPr>
            <w:tcW w:w="10349" w:type="dxa"/>
            <w:tcBorders>
              <w:bottom w:val="nil"/>
            </w:tcBorders>
          </w:tcPr>
          <w:p w14:paraId="5074BB37" w14:textId="77777777" w:rsidR="00A168FD" w:rsidRDefault="00A168FD" w:rsidP="0064082A">
            <w:pPr>
              <w:spacing w:after="0"/>
              <w:jc w:val="both"/>
              <w:rPr>
                <w:sz w:val="22"/>
                <w:szCs w:val="22"/>
                <w:lang w:val="en-US"/>
              </w:rPr>
            </w:pPr>
            <w:r>
              <w:rPr>
                <w:sz w:val="22"/>
                <w:szCs w:val="22"/>
                <w:lang w:val="en-US"/>
              </w:rPr>
              <w:t>10.4. All the duties, taxes, custom duties related to the contract fulfillment and taken on the territory of the Buyer are paid by the Buyer.</w:t>
            </w:r>
          </w:p>
        </w:tc>
      </w:tr>
      <w:tr w:rsidR="00A168FD" w:rsidRPr="00A168FD" w14:paraId="0FDAF17C" w14:textId="77777777" w:rsidTr="00A168FD">
        <w:trPr>
          <w:trHeight w:val="284"/>
        </w:trPr>
        <w:tc>
          <w:tcPr>
            <w:tcW w:w="10349" w:type="dxa"/>
            <w:tcBorders>
              <w:bottom w:val="nil"/>
            </w:tcBorders>
          </w:tcPr>
          <w:p w14:paraId="085716F4" w14:textId="77777777" w:rsidR="00A168FD" w:rsidRDefault="00A168FD" w:rsidP="0064082A">
            <w:pPr>
              <w:spacing w:after="0"/>
              <w:jc w:val="both"/>
              <w:rPr>
                <w:sz w:val="22"/>
                <w:szCs w:val="22"/>
                <w:lang w:val="en-US"/>
              </w:rPr>
            </w:pPr>
            <w:r>
              <w:rPr>
                <w:sz w:val="22"/>
                <w:szCs w:val="22"/>
                <w:lang w:val="en-US"/>
              </w:rPr>
              <w:t>10.5. After signing of the present contract all the previous negotiations and communication on it become invalid.</w:t>
            </w:r>
          </w:p>
        </w:tc>
      </w:tr>
      <w:tr w:rsidR="00A168FD" w:rsidRPr="00A168FD" w14:paraId="097D3240" w14:textId="77777777" w:rsidTr="00A168FD">
        <w:trPr>
          <w:trHeight w:val="5541"/>
        </w:trPr>
        <w:tc>
          <w:tcPr>
            <w:tcW w:w="10349" w:type="dxa"/>
            <w:tcBorders>
              <w:bottom w:val="nil"/>
            </w:tcBorders>
          </w:tcPr>
          <w:p w14:paraId="5D6EDB37" w14:textId="77777777" w:rsidR="00A168FD" w:rsidRDefault="00A168FD" w:rsidP="0064082A">
            <w:pPr>
              <w:jc w:val="both"/>
              <w:rPr>
                <w:sz w:val="22"/>
                <w:szCs w:val="22"/>
                <w:lang w:val="en-US"/>
              </w:rPr>
            </w:pPr>
            <w:r>
              <w:rPr>
                <w:sz w:val="22"/>
                <w:szCs w:val="22"/>
                <w:lang w:val="en-US"/>
              </w:rPr>
              <w:lastRenderedPageBreak/>
              <w:t xml:space="preserve">10.6. </w:t>
            </w:r>
            <w:r>
              <w:rPr>
                <w:rFonts w:hint="eastAsia"/>
                <w:sz w:val="22"/>
                <w:szCs w:val="22"/>
                <w:lang w:val="en-US"/>
              </w:rPr>
              <w:t xml:space="preserve"> This Contract comes into force from the moment of signing by both parties, and is valid until the fulfillment of this contract of both </w:t>
            </w:r>
            <w:proofErr w:type="gramStart"/>
            <w:r>
              <w:rPr>
                <w:rFonts w:hint="eastAsia"/>
                <w:sz w:val="22"/>
                <w:szCs w:val="22"/>
                <w:lang w:val="en-US"/>
              </w:rPr>
              <w:t>parties</w:t>
            </w:r>
            <w:proofErr w:type="gramEnd"/>
            <w:r>
              <w:rPr>
                <w:rFonts w:hint="eastAsia"/>
                <w:sz w:val="22"/>
                <w:szCs w:val="22"/>
                <w:lang w:val="en-US"/>
              </w:rPr>
              <w:t xml:space="preserve"> duty.</w:t>
            </w:r>
          </w:p>
          <w:p w14:paraId="00DCBD87" w14:textId="77777777" w:rsidR="00A168FD" w:rsidRPr="003546E5" w:rsidRDefault="00A168FD" w:rsidP="0064082A">
            <w:pPr>
              <w:jc w:val="both"/>
              <w:rPr>
                <w:b/>
                <w:sz w:val="22"/>
                <w:szCs w:val="22"/>
                <w:lang w:val="en-US"/>
              </w:rPr>
            </w:pPr>
            <w:r>
              <w:rPr>
                <w:rFonts w:hint="eastAsia"/>
                <w:b/>
                <w:sz w:val="22"/>
                <w:szCs w:val="22"/>
                <w:lang w:val="en-US"/>
              </w:rPr>
              <w:t>11.</w:t>
            </w:r>
            <w:r>
              <w:rPr>
                <w:b/>
                <w:sz w:val="22"/>
                <w:szCs w:val="22"/>
                <w:lang w:val="en-US"/>
              </w:rPr>
              <w:t>Warranty</w:t>
            </w:r>
          </w:p>
          <w:p w14:paraId="2F5F90C7" w14:textId="77777777" w:rsidR="00A168FD" w:rsidRDefault="00A168FD" w:rsidP="0064082A">
            <w:pPr>
              <w:spacing w:after="0"/>
              <w:jc w:val="both"/>
              <w:rPr>
                <w:sz w:val="22"/>
                <w:szCs w:val="22"/>
                <w:lang w:val="en-US"/>
              </w:rPr>
            </w:pPr>
            <w:r>
              <w:rPr>
                <w:sz w:val="22"/>
                <w:szCs w:val="22"/>
                <w:lang w:val="en-US"/>
              </w:rPr>
              <w:t>Seller guarantees:</w:t>
            </w:r>
          </w:p>
          <w:p w14:paraId="0041E6A2" w14:textId="77777777" w:rsidR="00A168FD" w:rsidRDefault="00A168FD" w:rsidP="0064082A">
            <w:pPr>
              <w:spacing w:after="0"/>
              <w:jc w:val="both"/>
              <w:rPr>
                <w:sz w:val="22"/>
                <w:szCs w:val="22"/>
                <w:lang w:val="en-US"/>
              </w:rPr>
            </w:pPr>
            <w:r>
              <w:rPr>
                <w:sz w:val="22"/>
                <w:szCs w:val="22"/>
                <w:lang w:val="en-US"/>
              </w:rPr>
              <w:t>1</w:t>
            </w:r>
            <w:r>
              <w:rPr>
                <w:rFonts w:hint="eastAsia"/>
                <w:sz w:val="22"/>
                <w:szCs w:val="22"/>
                <w:lang w:val="en-US"/>
              </w:rPr>
              <w:t>1</w:t>
            </w:r>
            <w:r>
              <w:rPr>
                <w:sz w:val="22"/>
                <w:szCs w:val="22"/>
                <w:lang w:val="en-US"/>
              </w:rPr>
              <w:t>.1. Supplying equipment according to the Attachment No. 1 of this Contract is new</w:t>
            </w:r>
            <w:r>
              <w:rPr>
                <w:rFonts w:hint="eastAsia"/>
                <w:sz w:val="22"/>
                <w:szCs w:val="22"/>
                <w:lang w:val="en-US"/>
              </w:rPr>
              <w:t xml:space="preserve">, not used </w:t>
            </w:r>
            <w:r>
              <w:rPr>
                <w:sz w:val="22"/>
                <w:szCs w:val="22"/>
                <w:lang w:val="en-US"/>
              </w:rPr>
              <w:t>and the year of production is 202</w:t>
            </w:r>
            <w:r>
              <w:rPr>
                <w:rFonts w:hint="eastAsia"/>
                <w:sz w:val="22"/>
                <w:szCs w:val="22"/>
                <w:lang w:val="en-US"/>
              </w:rPr>
              <w:t>5</w:t>
            </w:r>
            <w:r>
              <w:rPr>
                <w:sz w:val="22"/>
                <w:szCs w:val="22"/>
                <w:lang w:val="en-US"/>
              </w:rPr>
              <w:t xml:space="preserve">. </w:t>
            </w:r>
          </w:p>
          <w:p w14:paraId="7B3986A3" w14:textId="77777777" w:rsidR="00A168FD" w:rsidRDefault="00A168FD" w:rsidP="0064082A">
            <w:pPr>
              <w:spacing w:line="240" w:lineRule="auto"/>
              <w:jc w:val="both"/>
              <w:rPr>
                <w:sz w:val="22"/>
                <w:szCs w:val="22"/>
                <w:lang w:val="en-US"/>
              </w:rPr>
            </w:pPr>
            <w:r>
              <w:rPr>
                <w:sz w:val="22"/>
                <w:szCs w:val="22"/>
                <w:lang w:val="en-US"/>
              </w:rPr>
              <w:t>Warranty term is acce</w:t>
            </w:r>
            <w:r w:rsidRPr="00557062">
              <w:rPr>
                <w:sz w:val="22"/>
                <w:szCs w:val="22"/>
                <w:lang w:val="en-US"/>
              </w:rPr>
              <w:t>pted 24 months</w:t>
            </w:r>
            <w:r>
              <w:rPr>
                <w:sz w:val="22"/>
                <w:szCs w:val="22"/>
                <w:lang w:val="en-US"/>
              </w:rPr>
              <w:t xml:space="preserve"> from the signing of the commissioning certificate. Any further claims are excluded. The quality of equipment is confirmed by Certificate of Quality issued by Manufacturer.</w:t>
            </w:r>
          </w:p>
          <w:p w14:paraId="68EF2319" w14:textId="078B0C27" w:rsidR="00A168FD" w:rsidRDefault="00A168FD" w:rsidP="0064082A">
            <w:pPr>
              <w:spacing w:line="240" w:lineRule="auto"/>
              <w:jc w:val="both"/>
              <w:rPr>
                <w:sz w:val="22"/>
                <w:szCs w:val="22"/>
                <w:lang w:val="en-US"/>
              </w:rPr>
            </w:pPr>
            <w:r>
              <w:rPr>
                <w:sz w:val="22"/>
                <w:szCs w:val="22"/>
                <w:lang w:val="en-US"/>
              </w:rPr>
              <w:t>1</w:t>
            </w:r>
            <w:r>
              <w:rPr>
                <w:rFonts w:hint="eastAsia"/>
                <w:sz w:val="22"/>
                <w:szCs w:val="22"/>
                <w:lang w:val="en-US"/>
              </w:rPr>
              <w:t>1</w:t>
            </w:r>
            <w:r>
              <w:rPr>
                <w:sz w:val="22"/>
                <w:szCs w:val="22"/>
                <w:lang w:val="en-US"/>
              </w:rPr>
              <w:t xml:space="preserve">.2. The supplied equipment corresponds to the highest technological standards of the country of the Manufacturer, on the moment of Contract performance. The origin of the equipment confirmed by Certificate of Origin, issued by the ______________ of Commerce. </w:t>
            </w:r>
          </w:p>
          <w:p w14:paraId="39225AB6" w14:textId="77777777" w:rsidR="00A168FD" w:rsidRPr="008D2A6B" w:rsidRDefault="00A168FD" w:rsidP="0064082A">
            <w:pPr>
              <w:jc w:val="both"/>
              <w:rPr>
                <w:sz w:val="22"/>
                <w:szCs w:val="22"/>
                <w:lang w:val="en-US"/>
              </w:rPr>
            </w:pPr>
            <w:r>
              <w:rPr>
                <w:sz w:val="22"/>
                <w:szCs w:val="22"/>
                <w:lang w:val="en-US"/>
              </w:rPr>
              <w:t>1</w:t>
            </w:r>
            <w:r>
              <w:rPr>
                <w:rFonts w:hint="eastAsia"/>
                <w:sz w:val="22"/>
                <w:szCs w:val="22"/>
                <w:lang w:val="en-US"/>
              </w:rPr>
              <w:t>1</w:t>
            </w:r>
            <w:r>
              <w:rPr>
                <w:sz w:val="22"/>
                <w:szCs w:val="22"/>
                <w:lang w:val="en-US"/>
              </w:rPr>
              <w:t>.3. For the stable operation of the equipment, the Buyer should use the equipment and repairs correctly according to the instructions of the Seller.</w:t>
            </w:r>
          </w:p>
          <w:p w14:paraId="75FECFC8" w14:textId="7ED1C956" w:rsidR="00A168FD" w:rsidRDefault="00A168FD" w:rsidP="0064082A">
            <w:pPr>
              <w:jc w:val="both"/>
              <w:rPr>
                <w:sz w:val="22"/>
                <w:szCs w:val="22"/>
                <w:lang w:val="en-US"/>
              </w:rPr>
            </w:pPr>
            <w:r>
              <w:rPr>
                <w:sz w:val="22"/>
                <w:szCs w:val="22"/>
                <w:lang w:val="en-US"/>
              </w:rPr>
              <w:t>1</w:t>
            </w:r>
            <w:r>
              <w:rPr>
                <w:rFonts w:hint="eastAsia"/>
                <w:sz w:val="22"/>
                <w:szCs w:val="22"/>
                <w:lang w:val="en-US"/>
              </w:rPr>
              <w:t>1</w:t>
            </w:r>
            <w:r>
              <w:rPr>
                <w:sz w:val="22"/>
                <w:szCs w:val="22"/>
                <w:lang w:val="en-US"/>
              </w:rPr>
              <w:t>.4. In case that there will be any defects of the equipment found out within the warranty period due to wrong technical processing, or wrong installation of equipment, the Seller undertakes to replace defected products at his expenses in 4 (</w:t>
            </w:r>
            <w:r>
              <w:rPr>
                <w:rFonts w:hint="eastAsia"/>
                <w:sz w:val="22"/>
                <w:szCs w:val="22"/>
                <w:lang w:val="en-US"/>
              </w:rPr>
              <w:t>four</w:t>
            </w:r>
            <w:r>
              <w:rPr>
                <w:sz w:val="22"/>
                <w:szCs w:val="22"/>
                <w:lang w:val="en-US"/>
              </w:rPr>
              <w:t xml:space="preserve">) weeks period if these products are in Warehouse, otherwise delivery time depends of production cycle, but in any </w:t>
            </w:r>
            <w:proofErr w:type="gramStart"/>
            <w:r>
              <w:rPr>
                <w:sz w:val="22"/>
                <w:szCs w:val="22"/>
                <w:lang w:val="en-US"/>
              </w:rPr>
              <w:t>cases</w:t>
            </w:r>
            <w:proofErr w:type="gramEnd"/>
            <w:r>
              <w:rPr>
                <w:sz w:val="22"/>
                <w:szCs w:val="22"/>
                <w:lang w:val="en-US"/>
              </w:rPr>
              <w:t xml:space="preserve"> it should not exceed </w:t>
            </w:r>
            <w:r>
              <w:rPr>
                <w:rFonts w:hint="eastAsia"/>
                <w:sz w:val="22"/>
                <w:szCs w:val="22"/>
                <w:lang w:val="en-US"/>
              </w:rPr>
              <w:t>6</w:t>
            </w:r>
            <w:r>
              <w:rPr>
                <w:sz w:val="22"/>
                <w:szCs w:val="22"/>
                <w:lang w:val="en-US"/>
              </w:rPr>
              <w:t xml:space="preserve"> (</w:t>
            </w:r>
            <w:r>
              <w:rPr>
                <w:rFonts w:hint="eastAsia"/>
                <w:sz w:val="22"/>
                <w:szCs w:val="22"/>
                <w:lang w:val="en-US"/>
              </w:rPr>
              <w:t>six</w:t>
            </w:r>
            <w:r>
              <w:rPr>
                <w:sz w:val="22"/>
                <w:szCs w:val="22"/>
                <w:lang w:val="en-US"/>
              </w:rPr>
              <w:t xml:space="preserve">) weeks from the date of reclamation by the Buyer. The Warranty on supplied equipment is confirmed by Certificate of Warranty of manufacturer. </w:t>
            </w:r>
          </w:p>
          <w:p w14:paraId="4B76196D" w14:textId="77EA3BF5" w:rsidR="00A168FD" w:rsidRDefault="00A168FD" w:rsidP="0064082A">
            <w:pPr>
              <w:jc w:val="both"/>
              <w:rPr>
                <w:sz w:val="22"/>
                <w:szCs w:val="22"/>
                <w:lang w:val="en-US"/>
              </w:rPr>
            </w:pPr>
            <w:r>
              <w:rPr>
                <w:sz w:val="22"/>
                <w:szCs w:val="22"/>
                <w:lang w:val="en-US"/>
              </w:rPr>
              <w:t>1</w:t>
            </w:r>
            <w:r>
              <w:rPr>
                <w:rFonts w:hint="eastAsia"/>
                <w:sz w:val="22"/>
                <w:szCs w:val="22"/>
                <w:lang w:val="en-US"/>
              </w:rPr>
              <w:t>1</w:t>
            </w:r>
            <w:r>
              <w:rPr>
                <w:sz w:val="22"/>
                <w:szCs w:val="22"/>
                <w:lang w:val="en-US"/>
              </w:rPr>
              <w:t xml:space="preserve">.5. The warranty thereof does not cover the cases of natural wear and tear of the goods and damages caused by a negligent or wrong storage or service, also, due to using during production bad quality raw material, excessive loading, wrong operation by the unskilled personnel of the Buyer. </w:t>
            </w:r>
          </w:p>
          <w:p w14:paraId="700B1100" w14:textId="77777777" w:rsidR="00A168FD" w:rsidRDefault="00A168FD" w:rsidP="0064082A">
            <w:pPr>
              <w:jc w:val="both"/>
              <w:rPr>
                <w:sz w:val="22"/>
                <w:szCs w:val="22"/>
                <w:lang w:val="en-US"/>
              </w:rPr>
            </w:pPr>
          </w:p>
          <w:p w14:paraId="0CBA487C" w14:textId="77777777" w:rsidR="00A168FD" w:rsidRDefault="00A168FD" w:rsidP="0064082A">
            <w:pPr>
              <w:spacing w:after="0"/>
              <w:jc w:val="both"/>
              <w:rPr>
                <w:sz w:val="22"/>
                <w:szCs w:val="22"/>
                <w:lang w:val="en-US"/>
              </w:rPr>
            </w:pPr>
            <w:r>
              <w:rPr>
                <w:sz w:val="22"/>
                <w:szCs w:val="22"/>
                <w:lang w:val="en-US"/>
              </w:rPr>
              <w:t>1</w:t>
            </w:r>
            <w:r>
              <w:rPr>
                <w:rFonts w:hint="eastAsia"/>
                <w:sz w:val="22"/>
                <w:szCs w:val="22"/>
                <w:lang w:val="en-US"/>
              </w:rPr>
              <w:t>1</w:t>
            </w:r>
            <w:r>
              <w:rPr>
                <w:sz w:val="22"/>
                <w:szCs w:val="22"/>
                <w:lang w:val="en-US"/>
              </w:rPr>
              <w:t>.6. In case any defect, stipulated in paragraphs 1</w:t>
            </w:r>
            <w:r>
              <w:rPr>
                <w:rFonts w:hint="eastAsia"/>
                <w:sz w:val="22"/>
                <w:szCs w:val="22"/>
                <w:lang w:val="en-US"/>
              </w:rPr>
              <w:t>1</w:t>
            </w:r>
            <w:r>
              <w:rPr>
                <w:sz w:val="22"/>
                <w:szCs w:val="22"/>
                <w:lang w:val="en-US"/>
              </w:rPr>
              <w:t>.4 and 1</w:t>
            </w:r>
            <w:r>
              <w:rPr>
                <w:rFonts w:hint="eastAsia"/>
                <w:sz w:val="22"/>
                <w:szCs w:val="22"/>
                <w:lang w:val="en-US"/>
              </w:rPr>
              <w:t>1</w:t>
            </w:r>
            <w:r>
              <w:rPr>
                <w:sz w:val="22"/>
                <w:szCs w:val="22"/>
                <w:lang w:val="en-US"/>
              </w:rPr>
              <w:t>.5 found out within warranty period, these defects shall be confirmed by mutual Defect Statement, signed by representatives of both sides.</w:t>
            </w:r>
          </w:p>
          <w:p w14:paraId="617B8760" w14:textId="77777777" w:rsidR="00A168FD" w:rsidRPr="00CC4EFE" w:rsidRDefault="00A168FD" w:rsidP="0064082A">
            <w:pPr>
              <w:spacing w:after="0"/>
              <w:jc w:val="both"/>
              <w:rPr>
                <w:b/>
                <w:sz w:val="22"/>
                <w:szCs w:val="22"/>
                <w:highlight w:val="yellow"/>
                <w:lang w:val="en-US"/>
              </w:rPr>
            </w:pPr>
            <w:r w:rsidRPr="00CC4EFE">
              <w:rPr>
                <w:b/>
                <w:sz w:val="22"/>
                <w:szCs w:val="22"/>
                <w:highlight w:val="yellow"/>
                <w:lang w:val="en-US"/>
              </w:rPr>
              <w:t>1</w:t>
            </w:r>
            <w:r w:rsidRPr="00CC4EFE">
              <w:rPr>
                <w:rFonts w:hint="eastAsia"/>
                <w:b/>
                <w:sz w:val="22"/>
                <w:szCs w:val="22"/>
                <w:highlight w:val="yellow"/>
                <w:lang w:val="en-US"/>
              </w:rPr>
              <w:t>2</w:t>
            </w:r>
            <w:r w:rsidRPr="00CC4EFE">
              <w:rPr>
                <w:b/>
                <w:sz w:val="22"/>
                <w:szCs w:val="22"/>
                <w:highlight w:val="yellow"/>
                <w:lang w:val="en-US"/>
              </w:rPr>
              <w:t>. Installation</w:t>
            </w:r>
          </w:p>
          <w:p w14:paraId="5B054EE8" w14:textId="77777777" w:rsidR="00A168FD" w:rsidRPr="00CC4EFE" w:rsidRDefault="00A168FD" w:rsidP="0064082A">
            <w:pPr>
              <w:jc w:val="both"/>
              <w:rPr>
                <w:sz w:val="22"/>
                <w:szCs w:val="22"/>
                <w:highlight w:val="yellow"/>
                <w:lang w:val="en-US"/>
              </w:rPr>
            </w:pPr>
            <w:r w:rsidRPr="00CC4EFE">
              <w:rPr>
                <w:sz w:val="22"/>
                <w:szCs w:val="22"/>
                <w:highlight w:val="yellow"/>
                <w:lang w:val="en-US"/>
              </w:rPr>
              <w:t>12.1. After the equipment is delivered to the factory of the Buyer, the installation of the equipment will be done by the engineers of the Seller.</w:t>
            </w:r>
          </w:p>
          <w:p w14:paraId="75B0FCBC" w14:textId="77777777" w:rsidR="00A168FD" w:rsidRPr="00CC4EFE" w:rsidRDefault="00A168FD" w:rsidP="0064082A">
            <w:pPr>
              <w:jc w:val="both"/>
              <w:rPr>
                <w:sz w:val="22"/>
                <w:szCs w:val="22"/>
                <w:highlight w:val="yellow"/>
                <w:lang w:val="en-US"/>
              </w:rPr>
            </w:pPr>
            <w:r w:rsidRPr="00CC4EFE">
              <w:rPr>
                <w:sz w:val="22"/>
                <w:szCs w:val="22"/>
                <w:highlight w:val="yellow"/>
                <w:lang w:val="en-US"/>
              </w:rPr>
              <w:t>12.2. In the process of installation of the equipment, the engineers of the Seller will provide training for the specialists of the Buyer.</w:t>
            </w:r>
          </w:p>
          <w:p w14:paraId="21DCAC10" w14:textId="77777777" w:rsidR="00A168FD" w:rsidRPr="00CC4EFE" w:rsidRDefault="00A168FD" w:rsidP="0064082A">
            <w:pPr>
              <w:jc w:val="both"/>
              <w:rPr>
                <w:sz w:val="22"/>
                <w:szCs w:val="22"/>
                <w:highlight w:val="yellow"/>
                <w:lang w:val="en-US"/>
              </w:rPr>
            </w:pPr>
            <w:r w:rsidRPr="00CC4EFE">
              <w:rPr>
                <w:sz w:val="22"/>
                <w:szCs w:val="22"/>
                <w:highlight w:val="yellow"/>
                <w:lang w:val="en-US"/>
              </w:rPr>
              <w:t>Training will be provided as follows:</w:t>
            </w:r>
          </w:p>
          <w:p w14:paraId="29C1ADB7" w14:textId="77777777" w:rsidR="00A168FD" w:rsidRPr="00CC4EFE" w:rsidRDefault="00A168FD" w:rsidP="0064082A">
            <w:pPr>
              <w:pStyle w:val="a7"/>
              <w:numPr>
                <w:ilvl w:val="0"/>
                <w:numId w:val="3"/>
              </w:numPr>
              <w:jc w:val="both"/>
              <w:rPr>
                <w:sz w:val="22"/>
                <w:szCs w:val="22"/>
                <w:highlight w:val="yellow"/>
                <w:lang w:val="en-US"/>
              </w:rPr>
            </w:pPr>
            <w:r w:rsidRPr="00CC4EFE">
              <w:rPr>
                <w:sz w:val="22"/>
                <w:szCs w:val="22"/>
                <w:highlight w:val="yellow"/>
                <w:lang w:val="en-US"/>
              </w:rPr>
              <w:t>Four operators of Buyer will be trained to operate the equipment.</w:t>
            </w:r>
          </w:p>
          <w:p w14:paraId="06321F66" w14:textId="77777777" w:rsidR="00A168FD" w:rsidRPr="00CC4EFE" w:rsidRDefault="00A168FD" w:rsidP="0064082A">
            <w:pPr>
              <w:pStyle w:val="a7"/>
              <w:numPr>
                <w:ilvl w:val="0"/>
                <w:numId w:val="3"/>
              </w:numPr>
              <w:jc w:val="both"/>
              <w:rPr>
                <w:sz w:val="22"/>
                <w:szCs w:val="22"/>
                <w:highlight w:val="yellow"/>
                <w:lang w:val="en-US"/>
              </w:rPr>
            </w:pPr>
            <w:r w:rsidRPr="00CC4EFE">
              <w:rPr>
                <w:sz w:val="22"/>
                <w:szCs w:val="22"/>
                <w:highlight w:val="yellow"/>
                <w:lang w:val="en-US"/>
              </w:rPr>
              <w:t>Two engineers of the Buyer will be trained to maintain the equipment.</w:t>
            </w:r>
          </w:p>
          <w:p w14:paraId="4BEB3E55" w14:textId="77777777" w:rsidR="00A168FD" w:rsidRPr="00CC4EFE" w:rsidRDefault="00A168FD" w:rsidP="0064082A">
            <w:pPr>
              <w:jc w:val="both"/>
              <w:rPr>
                <w:sz w:val="22"/>
                <w:szCs w:val="22"/>
                <w:highlight w:val="yellow"/>
                <w:lang w:val="en-US"/>
              </w:rPr>
            </w:pPr>
            <w:r w:rsidRPr="00CC4EFE">
              <w:rPr>
                <w:sz w:val="22"/>
                <w:szCs w:val="22"/>
                <w:highlight w:val="yellow"/>
                <w:lang w:val="en-US"/>
              </w:rPr>
              <w:t>12.3. The installation is considered successful after manufacturing 500 sets of OK products in each equipment.</w:t>
            </w:r>
          </w:p>
          <w:p w14:paraId="1AC31826" w14:textId="77777777" w:rsidR="00A168FD" w:rsidRDefault="00A168FD" w:rsidP="0064082A">
            <w:pPr>
              <w:jc w:val="both"/>
              <w:rPr>
                <w:sz w:val="22"/>
                <w:szCs w:val="22"/>
                <w:lang w:val="en-US"/>
              </w:rPr>
            </w:pPr>
            <w:r w:rsidRPr="00CC4EFE">
              <w:rPr>
                <w:sz w:val="22"/>
                <w:szCs w:val="22"/>
                <w:highlight w:val="yellow"/>
                <w:lang w:val="en-US"/>
              </w:rPr>
              <w:t>12.4. All the cost of the services for training and installation of equipment are included in the total amount of the contract.</w:t>
            </w:r>
          </w:p>
          <w:p w14:paraId="49823867" w14:textId="77777777" w:rsidR="00A168FD" w:rsidRPr="0040345A" w:rsidRDefault="00A168FD" w:rsidP="0064082A">
            <w:pPr>
              <w:jc w:val="both"/>
              <w:rPr>
                <w:b/>
                <w:sz w:val="22"/>
                <w:szCs w:val="22"/>
                <w:lang w:val="en-US"/>
              </w:rPr>
            </w:pPr>
            <w:r>
              <w:rPr>
                <w:b/>
                <w:sz w:val="22"/>
                <w:szCs w:val="22"/>
                <w:lang w:val="en-US"/>
              </w:rPr>
              <w:t>13</w:t>
            </w:r>
            <w:r w:rsidRPr="0040345A">
              <w:rPr>
                <w:b/>
                <w:sz w:val="22"/>
                <w:szCs w:val="22"/>
                <w:lang w:val="en-US"/>
              </w:rPr>
              <w:t xml:space="preserve">. </w:t>
            </w:r>
            <w:r w:rsidRPr="001C6150">
              <w:rPr>
                <w:b/>
                <w:sz w:val="22"/>
                <w:szCs w:val="22"/>
                <w:lang w:val="en-US"/>
              </w:rPr>
              <w:t>COMPLIANCE PROVISIONS</w:t>
            </w:r>
          </w:p>
          <w:p w14:paraId="23BAB604"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.1 Terms and definitions:</w:t>
            </w:r>
          </w:p>
          <w:p w14:paraId="4CE56ED3" w14:textId="7A7E3117"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.1.1 Relevant Law means any laws, regulations or other legal requirements of </w:t>
            </w:r>
            <w:r>
              <w:rPr>
                <w:bCs/>
                <w:sz w:val="22"/>
                <w:szCs w:val="22"/>
                <w:lang w:val="en-US"/>
              </w:rPr>
              <w:t>Russian Federation</w:t>
            </w:r>
            <w:r w:rsidRPr="0040345A">
              <w:rPr>
                <w:bCs/>
                <w:sz w:val="22"/>
                <w:szCs w:val="22"/>
                <w:lang w:val="en-US"/>
              </w:rPr>
              <w:t xml:space="preserve"> or any other country that relate to bribery or corruption, anti-money laundering, Sanctions, import or export controls, or economic boycotts, and that apply to any of the Parties.</w:t>
            </w:r>
          </w:p>
          <w:p w14:paraId="55807E08" w14:textId="3D6FD717" w:rsidR="00A168FD" w:rsidRDefault="00A168FD" w:rsidP="0064082A">
            <w:pPr>
              <w:jc w:val="both"/>
              <w:rPr>
                <w:bCs/>
                <w:sz w:val="22"/>
                <w:szCs w:val="22"/>
                <w:lang w:val="en-US"/>
              </w:rPr>
            </w:pPr>
          </w:p>
          <w:p w14:paraId="069B7390" w14:textId="14AD0580" w:rsidR="00A168FD" w:rsidRDefault="00A168FD" w:rsidP="0064082A">
            <w:pPr>
              <w:jc w:val="both"/>
              <w:rPr>
                <w:bCs/>
                <w:sz w:val="22"/>
                <w:szCs w:val="22"/>
                <w:lang w:val="en-US"/>
              </w:rPr>
            </w:pPr>
          </w:p>
          <w:p w14:paraId="4CB8BD17" w14:textId="77777777" w:rsidR="00A168FD" w:rsidRPr="0040345A" w:rsidRDefault="00A168FD" w:rsidP="0064082A">
            <w:pPr>
              <w:jc w:val="both"/>
              <w:rPr>
                <w:bCs/>
                <w:sz w:val="22"/>
                <w:szCs w:val="22"/>
                <w:lang w:val="en-US"/>
              </w:rPr>
            </w:pPr>
          </w:p>
          <w:p w14:paraId="18D97769" w14:textId="48D0111C"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.1.2. Sanctions means any economic or financial sanctions or comprehensive export, import, financial or investment embargo administered by the </w:t>
            </w:r>
            <w:r>
              <w:rPr>
                <w:bCs/>
                <w:sz w:val="22"/>
                <w:szCs w:val="22"/>
                <w:lang w:val="en-US"/>
              </w:rPr>
              <w:t>Russian Federation</w:t>
            </w:r>
            <w:r w:rsidRPr="0040345A">
              <w:rPr>
                <w:bCs/>
                <w:sz w:val="22"/>
                <w:szCs w:val="22"/>
                <w:lang w:val="en-US"/>
              </w:rPr>
              <w:t xml:space="preserve"> government, the U.S. government, the European Union, the U.N. or any other applicable government or international body, in respect of any country, region, individual, company, organization or vessel. </w:t>
            </w:r>
          </w:p>
          <w:p w14:paraId="5E32959D" w14:textId="77777777" w:rsidR="00A168FD" w:rsidRPr="0040345A" w:rsidRDefault="00A168FD" w:rsidP="0064082A">
            <w:pPr>
              <w:jc w:val="both"/>
              <w:rPr>
                <w:bCs/>
                <w:sz w:val="22"/>
                <w:szCs w:val="22"/>
                <w:lang w:val="en-US"/>
              </w:rPr>
            </w:pPr>
          </w:p>
          <w:p w14:paraId="69C6BA0E"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.1.3. Company means JV LLC </w:t>
            </w:r>
            <w:proofErr w:type="spellStart"/>
            <w:r w:rsidRPr="0040345A">
              <w:rPr>
                <w:bCs/>
                <w:sz w:val="22"/>
                <w:szCs w:val="22"/>
                <w:lang w:val="en-US"/>
              </w:rPr>
              <w:t>UzChasys</w:t>
            </w:r>
            <w:proofErr w:type="spellEnd"/>
            <w:r w:rsidRPr="0040345A">
              <w:rPr>
                <w:bCs/>
                <w:sz w:val="22"/>
                <w:szCs w:val="22"/>
                <w:lang w:val="en-US"/>
              </w:rPr>
              <w:t>.</w:t>
            </w:r>
          </w:p>
          <w:p w14:paraId="07DC8CCC"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.1.4. Counterparty means Seller mentioned in the Preamble of the Contract.</w:t>
            </w:r>
          </w:p>
          <w:p w14:paraId="33121C31"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.2 Compliance </w:t>
            </w:r>
          </w:p>
          <w:p w14:paraId="58D05279" w14:textId="2AC55F50"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.2.1 Counterparty shall comply with the Company’s Code of Ethics and Compliance (the “Code”), the Company’s Compliance Handbook (the “Handbook”), and any applicable employee training requirements of the Company. The Code and the Handbook can be accessed via the following link: </w:t>
            </w:r>
            <w:hyperlink r:id="rId5" w:history="1">
              <w:r w:rsidRPr="00694BB4">
                <w:rPr>
                  <w:rStyle w:val="ad"/>
                  <w:bCs/>
                  <w:sz w:val="22"/>
                  <w:szCs w:val="22"/>
                  <w:lang w:val="en-US"/>
                </w:rPr>
                <w:t>http://uzchasys.com/companies/compliance</w:t>
              </w:r>
            </w:hyperlink>
          </w:p>
          <w:p w14:paraId="7A4CA439" w14:textId="77777777" w:rsidR="00A168FD" w:rsidRPr="0040345A" w:rsidRDefault="00A168FD" w:rsidP="0064082A">
            <w:pPr>
              <w:jc w:val="both"/>
              <w:rPr>
                <w:bCs/>
                <w:sz w:val="22"/>
                <w:szCs w:val="22"/>
                <w:lang w:val="en-US"/>
              </w:rPr>
            </w:pPr>
          </w:p>
          <w:p w14:paraId="4AF8E185"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.2.2. Counterparty represents, warrants, covenants and agrees that neither Counterparty, nor any of its directors, officers, employees, or subcontractors retained regarding this Contract: (i) is currently or has previously engaged, or will at any point during the term of this Contract engage, in any conduct that violates any Relevant Law; (ii) has been investigated for, or convicted of, any offense involving fraud or breach of any Relevant Law; (iii) has been (or is proposed to be) debarred, suspended, or otherwise declared ineligible for government procurement programs.</w:t>
            </w:r>
          </w:p>
          <w:p w14:paraId="48F084EE"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.2.3 Counterparty represents, warrants, covenants and agrees that it has not and shall not (in relation to this Contract): (i) engage in any transaction involving direct or indirect provision of goods, services and / or technology to, procurement from, or transit through Crimea, Cuba, Iran, North Korea, Sudan or Syria; and (ii) engage in any transaction involving any person or entity that is the target or subject of Sanctions, or any other transaction with, for the benefit of, or involving any property of any person or entity that is the target or subject of Sanctions.</w:t>
            </w:r>
          </w:p>
          <w:p w14:paraId="4E288197" w14:textId="77777777"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.2.4. Neither Counterparty, nor any of its directors, officers or employees is the target or subject of Sanctions, or owned or controlled by or acting on behalf of any other person or entity that is the target or subject of Sanctions.</w:t>
            </w:r>
          </w:p>
          <w:p w14:paraId="0300639D"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.2.5. Counterparty shall promptly report to the Company’s Chief Compliance Officer [by email at [</w:t>
            </w:r>
            <w:r>
              <w:rPr>
                <w:sz w:val="22"/>
                <w:szCs w:val="22"/>
                <w:lang w:val="en-US"/>
              </w:rPr>
              <w:t>info</w:t>
            </w:r>
            <w:r w:rsidRPr="0080568B">
              <w:rPr>
                <w:sz w:val="22"/>
                <w:szCs w:val="22"/>
                <w:lang w:val="en-US"/>
              </w:rPr>
              <w:t>@</w:t>
            </w:r>
            <w:r>
              <w:rPr>
                <w:sz w:val="22"/>
                <w:szCs w:val="22"/>
                <w:lang w:val="en-US"/>
              </w:rPr>
              <w:t>uzchasys</w:t>
            </w:r>
            <w:r w:rsidRPr="0080568B">
              <w:rPr>
                <w:sz w:val="22"/>
                <w:szCs w:val="22"/>
                <w:lang w:val="en-US"/>
              </w:rPr>
              <w:t>.</w:t>
            </w:r>
            <w:r>
              <w:rPr>
                <w:sz w:val="22"/>
                <w:szCs w:val="22"/>
                <w:lang w:val="en-US"/>
              </w:rPr>
              <w:t>uz</w:t>
            </w:r>
            <w:r w:rsidRPr="0040345A">
              <w:rPr>
                <w:bCs/>
                <w:sz w:val="22"/>
                <w:szCs w:val="22"/>
                <w:lang w:val="en-US"/>
              </w:rPr>
              <w:t>] or by telephone at [</w:t>
            </w:r>
            <w:r w:rsidRPr="006D38C6">
              <w:rPr>
                <w:sz w:val="22"/>
                <w:szCs w:val="22"/>
                <w:lang w:val="en-US"/>
              </w:rPr>
              <w:t>+99869 228 72 20</w:t>
            </w:r>
            <w:r w:rsidRPr="0040345A">
              <w:rPr>
                <w:bCs/>
                <w:sz w:val="22"/>
                <w:szCs w:val="22"/>
                <w:lang w:val="en-US"/>
              </w:rPr>
              <w:t>] if: (i) there is any actual or suspected violation, or any investigation or allegation regarding a suspected violation, of any Relevant Law by Counterparty or any of its directors, officers or employees; or (ii) any compliance representation or warranty given in this Contract is no longer true, complete or accurate.</w:t>
            </w:r>
          </w:p>
          <w:p w14:paraId="40FA24C6"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 xml:space="preserve">.2.6. Counterparty covenants that it will answer all due diligence questions asked by the Company during the course of this Contract and all the answers given will be true, complete and accurate. </w:t>
            </w:r>
          </w:p>
          <w:p w14:paraId="57619640"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.2.7. Counterparty will ensure that any subcontractor or dealer it retains in connection with the performance of this Contract is retained by way of a written Contract containing compliance representations, warranties and covenants substantially similar to the provisions in this section.  A copy of the Contract must be provided to the Company’s Chief Compliance Officer within ten (10) days of execution.</w:t>
            </w:r>
          </w:p>
          <w:p w14:paraId="55CDE952"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.3. Books records and audit rights:</w:t>
            </w:r>
          </w:p>
          <w:p w14:paraId="577CC0FC" w14:textId="6C6A36DC" w:rsidR="00A168FD" w:rsidRDefault="00A168FD" w:rsidP="0064082A">
            <w:pPr>
              <w:jc w:val="both"/>
              <w:rPr>
                <w:bCs/>
                <w:sz w:val="22"/>
                <w:szCs w:val="22"/>
                <w:lang w:val="en-US"/>
              </w:rPr>
            </w:pPr>
            <w:r w:rsidRPr="0040345A">
              <w:rPr>
                <w:bCs/>
                <w:sz w:val="22"/>
                <w:szCs w:val="22"/>
                <w:lang w:val="en-US"/>
              </w:rPr>
              <w:t xml:space="preserve">During the course of this Contract, and for five (5) years following the termination of this Contract, Counterparty shall maintain books and records pertaining to the performance of this Contract and shall make those books and records available for inspection and audit (upon reasonable prior written notice) by the Company or its </w:t>
            </w:r>
            <w:proofErr w:type="gramStart"/>
            <w:r w:rsidRPr="0040345A">
              <w:rPr>
                <w:bCs/>
                <w:sz w:val="22"/>
                <w:szCs w:val="22"/>
                <w:lang w:val="en-US"/>
              </w:rPr>
              <w:t>third party</w:t>
            </w:r>
            <w:proofErr w:type="gramEnd"/>
            <w:r w:rsidRPr="0040345A">
              <w:rPr>
                <w:bCs/>
                <w:sz w:val="22"/>
                <w:szCs w:val="22"/>
                <w:lang w:val="en-US"/>
              </w:rPr>
              <w:t xml:space="preserve"> representative during normal business hours in compliance with the labor legislations of the Republic of </w:t>
            </w:r>
            <w:r>
              <w:rPr>
                <w:bCs/>
                <w:sz w:val="22"/>
                <w:szCs w:val="22"/>
                <w:lang w:val="en-US"/>
              </w:rPr>
              <w:t>Russian Federation</w:t>
            </w:r>
            <w:r w:rsidRPr="0040345A">
              <w:rPr>
                <w:bCs/>
                <w:sz w:val="22"/>
                <w:szCs w:val="22"/>
                <w:lang w:val="en-US"/>
              </w:rPr>
              <w:t>.</w:t>
            </w:r>
          </w:p>
          <w:p w14:paraId="120D1589" w14:textId="77777777" w:rsidR="00A168FD" w:rsidRPr="0040345A" w:rsidRDefault="00A168FD" w:rsidP="0064082A">
            <w:pPr>
              <w:jc w:val="both"/>
              <w:rPr>
                <w:bCs/>
                <w:sz w:val="22"/>
                <w:szCs w:val="22"/>
                <w:lang w:val="en-US"/>
              </w:rPr>
            </w:pPr>
          </w:p>
          <w:p w14:paraId="68046759" w14:textId="77777777" w:rsidR="00A168FD" w:rsidRPr="0040345A" w:rsidRDefault="00A168FD" w:rsidP="0064082A">
            <w:pPr>
              <w:jc w:val="both"/>
              <w:rPr>
                <w:bCs/>
                <w:sz w:val="22"/>
                <w:szCs w:val="22"/>
                <w:lang w:val="en-US"/>
              </w:rPr>
            </w:pPr>
            <w:r w:rsidRPr="0040345A">
              <w:rPr>
                <w:bCs/>
                <w:sz w:val="22"/>
                <w:szCs w:val="22"/>
                <w:lang w:val="en-US"/>
              </w:rPr>
              <w:lastRenderedPageBreak/>
              <w:t>1</w:t>
            </w:r>
            <w:r>
              <w:rPr>
                <w:bCs/>
                <w:sz w:val="22"/>
                <w:szCs w:val="22"/>
                <w:lang w:val="en-US"/>
              </w:rPr>
              <w:t>3</w:t>
            </w:r>
            <w:r w:rsidRPr="0040345A">
              <w:rPr>
                <w:bCs/>
                <w:sz w:val="22"/>
                <w:szCs w:val="22"/>
                <w:lang w:val="en-US"/>
              </w:rPr>
              <w:t>.4. Termination for compliance breach</w:t>
            </w:r>
          </w:p>
          <w:p w14:paraId="0BFDBF71"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.4.1. The Company may terminate this Contract immediately if it determines, in its sole discretion, that the Counterparty has breached its obligations regarding this Compliance Section. In the event of such termination, Counterparty shall not be entitled to complaint compensation or any further remuneration, regardless of any activities or Contracts with additional third parties entered into before termination.</w:t>
            </w:r>
          </w:p>
          <w:p w14:paraId="20A5FA11" w14:textId="74268BB6" w:rsidR="00A168FD"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.4.2. Regardless of any other provision in this Contract, Counterparty shall fully indemnify the Company against any losses, liabilities, damages, costs (including, but not limited to, legal fees) and expenses incurred by, or awarded against, the Company as a result of any breach of this Compliance Section by Counterparty or any breach of provisions equivalent to this compliance section [in any subcontract by any subcontractor or by any dealer, as applicable.</w:t>
            </w:r>
          </w:p>
          <w:p w14:paraId="05CABF67" w14:textId="77777777" w:rsidR="00A168FD" w:rsidRPr="0040345A" w:rsidRDefault="00A168FD" w:rsidP="0064082A">
            <w:pPr>
              <w:jc w:val="both"/>
              <w:rPr>
                <w:bCs/>
                <w:sz w:val="22"/>
                <w:szCs w:val="22"/>
                <w:lang w:val="en-US"/>
              </w:rPr>
            </w:pPr>
          </w:p>
          <w:p w14:paraId="1A771181" w14:textId="77777777" w:rsidR="00A168FD" w:rsidRPr="0040345A" w:rsidRDefault="00A168FD" w:rsidP="0064082A">
            <w:pPr>
              <w:jc w:val="both"/>
              <w:rPr>
                <w:bCs/>
                <w:sz w:val="22"/>
                <w:szCs w:val="22"/>
                <w:lang w:val="en-US"/>
              </w:rPr>
            </w:pPr>
            <w:r w:rsidRPr="0040345A">
              <w:rPr>
                <w:bCs/>
                <w:sz w:val="22"/>
                <w:szCs w:val="22"/>
                <w:lang w:val="en-US"/>
              </w:rPr>
              <w:t>1</w:t>
            </w:r>
            <w:r>
              <w:rPr>
                <w:bCs/>
                <w:sz w:val="22"/>
                <w:szCs w:val="22"/>
                <w:lang w:val="en-US"/>
              </w:rPr>
              <w:t>3</w:t>
            </w:r>
            <w:r w:rsidRPr="0040345A">
              <w:rPr>
                <w:bCs/>
                <w:sz w:val="22"/>
                <w:szCs w:val="22"/>
                <w:lang w:val="en-US"/>
              </w:rPr>
              <w:t>.5. Compliance with this section by subcontractors, dealers and conflict of interest.</w:t>
            </w:r>
          </w:p>
          <w:p w14:paraId="6AE4D6C4" w14:textId="77777777" w:rsidR="00A168FD" w:rsidRDefault="00A168FD" w:rsidP="0064082A">
            <w:pPr>
              <w:jc w:val="both"/>
              <w:rPr>
                <w:bCs/>
                <w:sz w:val="22"/>
                <w:szCs w:val="22"/>
                <w:lang w:val="en-US"/>
              </w:rPr>
            </w:pPr>
            <w:r w:rsidRPr="0040345A">
              <w:rPr>
                <w:bCs/>
                <w:sz w:val="22"/>
                <w:szCs w:val="22"/>
                <w:lang w:val="en-US"/>
              </w:rPr>
              <w:t xml:space="preserve">Where Counterparty is engaging a dealer, sub supplier or subcontractor it shall require the dealer, sub supplier or subcontractor to: </w:t>
            </w:r>
          </w:p>
          <w:p w14:paraId="4A11B576" w14:textId="77777777" w:rsidR="00A168FD" w:rsidRDefault="00A168FD" w:rsidP="0064082A">
            <w:pPr>
              <w:jc w:val="both"/>
              <w:rPr>
                <w:bCs/>
                <w:sz w:val="22"/>
                <w:szCs w:val="22"/>
                <w:lang w:val="en-US"/>
              </w:rPr>
            </w:pPr>
            <w:r w:rsidRPr="0040345A">
              <w:rPr>
                <w:bCs/>
                <w:sz w:val="22"/>
                <w:szCs w:val="22"/>
                <w:lang w:val="en-US"/>
              </w:rPr>
              <w:t>(i) complete a due diligence questionnaire in a form provided by the Company and provide the questionnaire to the Company for review;</w:t>
            </w:r>
          </w:p>
          <w:p w14:paraId="64E74599" w14:textId="1CA4199E" w:rsidR="00A168FD" w:rsidRDefault="00A168FD" w:rsidP="0064082A">
            <w:pPr>
              <w:jc w:val="both"/>
              <w:rPr>
                <w:bCs/>
                <w:sz w:val="22"/>
                <w:szCs w:val="22"/>
                <w:lang w:val="en-US"/>
              </w:rPr>
            </w:pPr>
            <w:r w:rsidRPr="0040345A">
              <w:rPr>
                <w:bCs/>
                <w:sz w:val="22"/>
                <w:szCs w:val="22"/>
                <w:lang w:val="en-US"/>
              </w:rPr>
              <w:t xml:space="preserve"> (ii) ensure that the dealer or sub supplier or subcontractor is subject to a clause 1</w:t>
            </w:r>
            <w:r>
              <w:rPr>
                <w:bCs/>
                <w:sz w:val="22"/>
                <w:szCs w:val="22"/>
                <w:lang w:val="en-US"/>
              </w:rPr>
              <w:t>3</w:t>
            </w:r>
            <w:r w:rsidRPr="0040345A">
              <w:rPr>
                <w:bCs/>
                <w:sz w:val="22"/>
                <w:szCs w:val="22"/>
                <w:lang w:val="en-US"/>
              </w:rPr>
              <w:t>.3. of the Contract.</w:t>
            </w:r>
          </w:p>
          <w:p w14:paraId="1765E037" w14:textId="77777777" w:rsidR="00A168FD" w:rsidRPr="00CC4EFE" w:rsidRDefault="00A168FD" w:rsidP="0064082A">
            <w:pPr>
              <w:jc w:val="both"/>
              <w:rPr>
                <w:b/>
                <w:sz w:val="22"/>
                <w:szCs w:val="22"/>
                <w:highlight w:val="yellow"/>
                <w:lang w:val="en-US"/>
              </w:rPr>
            </w:pPr>
            <w:r w:rsidRPr="00CC4EFE">
              <w:rPr>
                <w:b/>
                <w:sz w:val="22"/>
                <w:szCs w:val="22"/>
                <w:highlight w:val="yellow"/>
                <w:lang w:val="en-US"/>
              </w:rPr>
              <w:t>14. Inspection.</w:t>
            </w:r>
          </w:p>
          <w:p w14:paraId="3A576B75" w14:textId="77777777" w:rsidR="00A168FD" w:rsidRPr="00CC4EFE" w:rsidRDefault="00A168FD" w:rsidP="0064082A">
            <w:pPr>
              <w:jc w:val="both"/>
              <w:rPr>
                <w:bCs/>
                <w:sz w:val="22"/>
                <w:szCs w:val="22"/>
                <w:highlight w:val="yellow"/>
                <w:lang w:val="en-US"/>
              </w:rPr>
            </w:pPr>
            <w:r w:rsidRPr="00CC4EFE">
              <w:rPr>
                <w:bCs/>
                <w:sz w:val="22"/>
                <w:szCs w:val="22"/>
                <w:highlight w:val="yellow"/>
                <w:lang w:val="en-US"/>
              </w:rPr>
              <w:t>14.1. During manufacturing of the equipment, before its readiness for shipment from the Manufacturer’s factory, the Buyer has the right to make the inspection of Equipment at the Manufacturer’s factory.  During inspection the Seller’s specialist will train the buyer’s employees for 30 days.</w:t>
            </w:r>
          </w:p>
          <w:p w14:paraId="46C23A4D" w14:textId="77777777" w:rsidR="00A168FD" w:rsidRPr="00CC4EFE" w:rsidRDefault="00A168FD" w:rsidP="0064082A">
            <w:pPr>
              <w:jc w:val="both"/>
              <w:rPr>
                <w:bCs/>
                <w:sz w:val="22"/>
                <w:szCs w:val="22"/>
                <w:highlight w:val="yellow"/>
                <w:lang w:val="en-US"/>
              </w:rPr>
            </w:pPr>
            <w:r w:rsidRPr="00CC4EFE">
              <w:rPr>
                <w:bCs/>
                <w:sz w:val="22"/>
                <w:szCs w:val="22"/>
                <w:highlight w:val="yellow"/>
                <w:lang w:val="en-US"/>
              </w:rPr>
              <w:t>Expenses for the inspection are carried out by the Buyer. Hotel and training are organized by Seller without charge.</w:t>
            </w:r>
          </w:p>
          <w:p w14:paraId="24436ACD" w14:textId="77777777" w:rsidR="00A168FD" w:rsidRPr="00CC4EFE" w:rsidRDefault="00A168FD" w:rsidP="0064082A">
            <w:pPr>
              <w:jc w:val="both"/>
              <w:rPr>
                <w:bCs/>
                <w:sz w:val="22"/>
                <w:szCs w:val="22"/>
                <w:highlight w:val="yellow"/>
                <w:lang w:val="en-US"/>
              </w:rPr>
            </w:pPr>
            <w:r w:rsidRPr="00CC4EFE">
              <w:rPr>
                <w:bCs/>
                <w:sz w:val="22"/>
                <w:szCs w:val="22"/>
                <w:highlight w:val="yellow"/>
                <w:lang w:val="en-US"/>
              </w:rPr>
              <w:t>14.2. If, during the inspection Buyer finds defect or discrepancy, the Buyer has the right to require the Seller to fix the defect or discrepancy. When the detection of the above defect or wrong part, the Seller must correct this problem within 10 days.</w:t>
            </w:r>
          </w:p>
          <w:p w14:paraId="4964F13F" w14:textId="77777777" w:rsidR="00A168FD" w:rsidRPr="00A46623" w:rsidRDefault="00A168FD" w:rsidP="0064082A">
            <w:pPr>
              <w:jc w:val="both"/>
              <w:rPr>
                <w:bCs/>
                <w:sz w:val="22"/>
                <w:szCs w:val="22"/>
                <w:lang w:val="en-US"/>
              </w:rPr>
            </w:pPr>
            <w:r w:rsidRPr="00CC4EFE">
              <w:rPr>
                <w:bCs/>
                <w:sz w:val="22"/>
                <w:szCs w:val="22"/>
                <w:highlight w:val="yellow"/>
                <w:lang w:val="en-US"/>
              </w:rPr>
              <w:t>14.3. After inspection of the equipment the parties sign a "Certificate inspection equipment."</w:t>
            </w:r>
          </w:p>
        </w:tc>
      </w:tr>
      <w:tr w:rsidR="00A168FD" w:rsidRPr="007B53FF" w14:paraId="52939666" w14:textId="77777777" w:rsidTr="00A168FD">
        <w:trPr>
          <w:trHeight w:val="366"/>
        </w:trPr>
        <w:tc>
          <w:tcPr>
            <w:tcW w:w="10349" w:type="dxa"/>
            <w:tcBorders>
              <w:bottom w:val="nil"/>
            </w:tcBorders>
          </w:tcPr>
          <w:p w14:paraId="22FD8909" w14:textId="77777777" w:rsidR="00A168FD" w:rsidRDefault="00A168FD" w:rsidP="0064082A">
            <w:pPr>
              <w:jc w:val="both"/>
              <w:rPr>
                <w:b/>
                <w:sz w:val="22"/>
                <w:szCs w:val="22"/>
                <w:lang w:val="en-US"/>
              </w:rPr>
            </w:pPr>
            <w:r>
              <w:rPr>
                <w:b/>
                <w:sz w:val="22"/>
                <w:szCs w:val="22"/>
                <w:lang w:val="en-US"/>
              </w:rPr>
              <w:lastRenderedPageBreak/>
              <w:t>15. Legal addresses of the Sides</w:t>
            </w:r>
          </w:p>
          <w:p w14:paraId="737ED231" w14:textId="77777777" w:rsidR="00A168FD" w:rsidRDefault="00A168FD" w:rsidP="0064082A">
            <w:pPr>
              <w:spacing w:after="0"/>
              <w:rPr>
                <w:b/>
                <w:sz w:val="22"/>
                <w:szCs w:val="22"/>
                <w:lang w:val="en-US"/>
              </w:rPr>
            </w:pPr>
            <w:r>
              <w:rPr>
                <w:b/>
                <w:sz w:val="22"/>
                <w:szCs w:val="22"/>
                <w:lang w:val="en-US"/>
              </w:rPr>
              <w:t>“The Seller”</w:t>
            </w:r>
          </w:p>
          <w:p w14:paraId="63529D48" w14:textId="7EF9FCB4" w:rsidR="00A168FD" w:rsidRDefault="00A168FD" w:rsidP="0064082A">
            <w:pPr>
              <w:spacing w:after="0"/>
              <w:jc w:val="both"/>
              <w:rPr>
                <w:b/>
                <w:sz w:val="22"/>
                <w:szCs w:val="22"/>
                <w:lang w:val="en-US"/>
              </w:rPr>
            </w:pPr>
            <w:r>
              <w:rPr>
                <w:b/>
                <w:sz w:val="22"/>
                <w:szCs w:val="22"/>
                <w:lang w:val="en-US"/>
              </w:rPr>
              <w:t>________________________________________</w:t>
            </w:r>
          </w:p>
          <w:p w14:paraId="7368BA2E" w14:textId="5E526F4F" w:rsidR="00A168FD" w:rsidRDefault="00A168FD" w:rsidP="0064082A">
            <w:pPr>
              <w:jc w:val="both"/>
              <w:rPr>
                <w:bCs/>
                <w:sz w:val="22"/>
                <w:szCs w:val="22"/>
                <w:lang w:val="en-US"/>
              </w:rPr>
            </w:pPr>
            <w:r>
              <w:rPr>
                <w:rFonts w:hint="eastAsia"/>
                <w:bCs/>
                <w:sz w:val="22"/>
                <w:szCs w:val="22"/>
                <w:lang w:val="en-US"/>
              </w:rPr>
              <w:t xml:space="preserve">Address: </w:t>
            </w:r>
            <w:r>
              <w:rPr>
                <w:bCs/>
                <w:sz w:val="22"/>
                <w:szCs w:val="22"/>
                <w:lang w:val="en-US"/>
              </w:rPr>
              <w:t>_______________________________</w:t>
            </w:r>
          </w:p>
          <w:p w14:paraId="13BB6D8D" w14:textId="7EF54B80" w:rsidR="00A168FD" w:rsidRDefault="00A168FD" w:rsidP="0064082A">
            <w:pPr>
              <w:jc w:val="both"/>
              <w:rPr>
                <w:bCs/>
                <w:sz w:val="22"/>
                <w:szCs w:val="22"/>
                <w:lang w:val="en-US"/>
              </w:rPr>
            </w:pPr>
            <w:proofErr w:type="spellStart"/>
            <w:r>
              <w:rPr>
                <w:bCs/>
                <w:sz w:val="22"/>
                <w:szCs w:val="22"/>
                <w:lang w:val="en-US"/>
              </w:rPr>
              <w:t>Тел</w:t>
            </w:r>
            <w:proofErr w:type="spellEnd"/>
            <w:r>
              <w:rPr>
                <w:bCs/>
                <w:sz w:val="22"/>
                <w:szCs w:val="22"/>
                <w:lang w:val="en-US"/>
              </w:rPr>
              <w:t>: ___________________</w:t>
            </w:r>
          </w:p>
          <w:p w14:paraId="186670FF" w14:textId="77777777" w:rsidR="00A168FD" w:rsidRDefault="00A168FD" w:rsidP="0064082A">
            <w:pPr>
              <w:pStyle w:val="ac"/>
              <w:spacing w:before="0" w:beforeAutospacing="0" w:after="0" w:afterAutospacing="0" w:line="345" w:lineRule="atLeast"/>
              <w:rPr>
                <w:rFonts w:eastAsia="Times New Roman"/>
                <w:b/>
                <w:sz w:val="22"/>
                <w:szCs w:val="22"/>
                <w:u w:val="single"/>
                <w:lang w:val="en-US"/>
              </w:rPr>
            </w:pPr>
            <w:r>
              <w:rPr>
                <w:rFonts w:eastAsia="Times New Roman"/>
                <w:b/>
                <w:sz w:val="22"/>
                <w:szCs w:val="22"/>
                <w:u w:val="single"/>
                <w:lang w:val="en-US"/>
              </w:rPr>
              <w:t>Bank details:</w:t>
            </w:r>
          </w:p>
          <w:p w14:paraId="68E5089B" w14:textId="51E1FE2C" w:rsidR="00A168FD" w:rsidRDefault="00A168FD" w:rsidP="0064082A">
            <w:pPr>
              <w:spacing w:after="0"/>
              <w:jc w:val="both"/>
              <w:rPr>
                <w:bCs/>
                <w:sz w:val="22"/>
                <w:szCs w:val="22"/>
                <w:lang w:val="en-US"/>
              </w:rPr>
            </w:pPr>
            <w:r>
              <w:rPr>
                <w:bCs/>
                <w:sz w:val="22"/>
                <w:szCs w:val="22"/>
                <w:lang w:val="en-US"/>
              </w:rPr>
              <w:t>__________________________________________________________________________________________________________________________________________________________________________</w:t>
            </w:r>
          </w:p>
          <w:p w14:paraId="20FC779B" w14:textId="65E0BCD7" w:rsidR="00A168FD" w:rsidRDefault="00A168FD" w:rsidP="0064082A">
            <w:pPr>
              <w:spacing w:after="0"/>
              <w:jc w:val="both"/>
              <w:rPr>
                <w:b/>
                <w:sz w:val="22"/>
                <w:szCs w:val="22"/>
              </w:rPr>
            </w:pPr>
          </w:p>
        </w:tc>
      </w:tr>
      <w:tr w:rsidR="00A168FD" w:rsidRPr="00A168FD" w14:paraId="6DFC8289" w14:textId="77777777" w:rsidTr="00A168FD">
        <w:trPr>
          <w:trHeight w:val="284"/>
        </w:trPr>
        <w:tc>
          <w:tcPr>
            <w:tcW w:w="10349" w:type="dxa"/>
          </w:tcPr>
          <w:p w14:paraId="02FD9C67" w14:textId="77777777" w:rsidR="00A168FD" w:rsidRDefault="00A168FD" w:rsidP="0064082A">
            <w:pPr>
              <w:spacing w:after="0"/>
              <w:jc w:val="both"/>
              <w:rPr>
                <w:b/>
                <w:sz w:val="22"/>
                <w:szCs w:val="22"/>
                <w:lang w:val="en-US"/>
              </w:rPr>
            </w:pPr>
            <w:r>
              <w:rPr>
                <w:b/>
                <w:sz w:val="22"/>
                <w:szCs w:val="22"/>
                <w:lang w:val="en-US"/>
              </w:rPr>
              <w:t>“The Buyer”</w:t>
            </w:r>
          </w:p>
          <w:p w14:paraId="37F1F397" w14:textId="77777777" w:rsidR="00A168FD" w:rsidRDefault="00A168FD" w:rsidP="0064082A">
            <w:pPr>
              <w:suppressLineNumbers/>
              <w:spacing w:line="240" w:lineRule="exact"/>
              <w:jc w:val="both"/>
              <w:outlineLvl w:val="0"/>
              <w:rPr>
                <w:sz w:val="22"/>
                <w:szCs w:val="22"/>
                <w:lang w:val="en-US"/>
              </w:rPr>
            </w:pPr>
          </w:p>
          <w:p w14:paraId="581ACA16" w14:textId="77777777" w:rsidR="00A168FD" w:rsidRPr="003546E5" w:rsidRDefault="00A168FD" w:rsidP="0064082A">
            <w:pPr>
              <w:suppressLineNumbers/>
              <w:spacing w:after="0" w:line="240" w:lineRule="exact"/>
              <w:jc w:val="both"/>
              <w:outlineLvl w:val="0"/>
              <w:rPr>
                <w:b/>
                <w:sz w:val="22"/>
                <w:szCs w:val="22"/>
                <w:u w:val="single"/>
                <w:lang w:val="en-US"/>
              </w:rPr>
            </w:pPr>
            <w:r>
              <w:rPr>
                <w:b/>
                <w:sz w:val="22"/>
                <w:szCs w:val="22"/>
                <w:u w:val="single"/>
                <w:lang w:val="en-US"/>
              </w:rPr>
              <w:t>Bank details:</w:t>
            </w:r>
          </w:p>
          <w:p w14:paraId="16C78CDB" w14:textId="77777777" w:rsidR="00A168FD" w:rsidRDefault="00A168FD" w:rsidP="0064082A">
            <w:pPr>
              <w:suppressLineNumbers/>
              <w:spacing w:after="0" w:line="240" w:lineRule="exact"/>
              <w:jc w:val="both"/>
              <w:outlineLvl w:val="0"/>
              <w:rPr>
                <w:sz w:val="22"/>
                <w:szCs w:val="22"/>
                <w:lang w:val="en-US"/>
              </w:rPr>
            </w:pPr>
            <w:r>
              <w:rPr>
                <w:sz w:val="22"/>
                <w:szCs w:val="22"/>
                <w:lang w:val="en-US"/>
              </w:rPr>
              <w:t>Buyer's Bank:</w:t>
            </w:r>
          </w:p>
          <w:p w14:paraId="79ED1591" w14:textId="77777777" w:rsidR="00A168FD" w:rsidRDefault="00A168FD" w:rsidP="0064082A">
            <w:pPr>
              <w:jc w:val="both"/>
              <w:rPr>
                <w:b/>
                <w:sz w:val="22"/>
                <w:szCs w:val="22"/>
                <w:lang w:val="en-US"/>
              </w:rPr>
            </w:pPr>
          </w:p>
          <w:p w14:paraId="17615776" w14:textId="77777777" w:rsidR="00A168FD" w:rsidRDefault="00A168FD" w:rsidP="0064082A">
            <w:pPr>
              <w:jc w:val="both"/>
              <w:rPr>
                <w:b/>
                <w:sz w:val="2"/>
                <w:szCs w:val="22"/>
                <w:lang w:val="de-DE"/>
              </w:rPr>
            </w:pPr>
          </w:p>
          <w:p w14:paraId="0C65000B" w14:textId="77777777" w:rsidR="00A168FD" w:rsidRDefault="00A168FD" w:rsidP="0064082A">
            <w:pPr>
              <w:jc w:val="both"/>
              <w:rPr>
                <w:b/>
                <w:sz w:val="22"/>
                <w:szCs w:val="22"/>
                <w:lang w:val="de-DE"/>
              </w:rPr>
            </w:pPr>
            <w:r>
              <w:rPr>
                <w:b/>
                <w:sz w:val="22"/>
                <w:szCs w:val="22"/>
                <w:lang w:val="en-US"/>
              </w:rPr>
              <w:t>Buyer_______________________________</w:t>
            </w:r>
          </w:p>
          <w:p w14:paraId="5EB85308" w14:textId="77777777" w:rsidR="00A168FD" w:rsidRDefault="00A168FD" w:rsidP="0064082A">
            <w:pPr>
              <w:jc w:val="both"/>
              <w:rPr>
                <w:b/>
                <w:bCs/>
                <w:sz w:val="22"/>
                <w:szCs w:val="22"/>
                <w:lang w:val="en-US"/>
              </w:rPr>
            </w:pPr>
          </w:p>
          <w:p w14:paraId="6056359E" w14:textId="77777777" w:rsidR="00A168FD" w:rsidRDefault="00A168FD" w:rsidP="0064082A">
            <w:pPr>
              <w:jc w:val="both"/>
              <w:rPr>
                <w:b/>
                <w:sz w:val="22"/>
                <w:szCs w:val="22"/>
                <w:lang w:val="en-US"/>
              </w:rPr>
            </w:pPr>
            <w:r>
              <w:rPr>
                <w:rFonts w:hint="eastAsia"/>
                <w:b/>
                <w:bCs/>
                <w:sz w:val="22"/>
                <w:szCs w:val="22"/>
                <w:lang w:val="en-US"/>
              </w:rPr>
              <w:t xml:space="preserve">   </w:t>
            </w:r>
          </w:p>
          <w:p w14:paraId="6653D4D3" w14:textId="77777777" w:rsidR="00A168FD" w:rsidRDefault="00A168FD" w:rsidP="0064082A">
            <w:pPr>
              <w:jc w:val="both"/>
              <w:rPr>
                <w:b/>
                <w:sz w:val="22"/>
                <w:szCs w:val="22"/>
                <w:lang w:val="en-US"/>
              </w:rPr>
            </w:pPr>
          </w:p>
          <w:p w14:paraId="3918881B" w14:textId="77777777" w:rsidR="00A168FD" w:rsidRDefault="00A168FD" w:rsidP="0064082A">
            <w:pPr>
              <w:jc w:val="both"/>
              <w:rPr>
                <w:b/>
                <w:sz w:val="22"/>
                <w:szCs w:val="22"/>
                <w:lang w:val="en-US"/>
              </w:rPr>
            </w:pPr>
            <w:r>
              <w:rPr>
                <w:b/>
                <w:sz w:val="22"/>
                <w:szCs w:val="22"/>
                <w:lang w:val="en-US"/>
              </w:rPr>
              <w:t>Seller_______________________________</w:t>
            </w:r>
          </w:p>
          <w:p w14:paraId="7D2A4B65" w14:textId="4CB175C3" w:rsidR="00A168FD" w:rsidRDefault="00A168FD" w:rsidP="0064082A">
            <w:pPr>
              <w:jc w:val="both"/>
              <w:rPr>
                <w:b/>
                <w:sz w:val="22"/>
                <w:szCs w:val="22"/>
                <w:lang w:val="en-US"/>
              </w:rPr>
            </w:pPr>
          </w:p>
        </w:tc>
      </w:tr>
    </w:tbl>
    <w:p w14:paraId="664F9C39" w14:textId="62647E8D" w:rsidR="00F12C76" w:rsidRDefault="00F12C76" w:rsidP="006C0B77">
      <w:pPr>
        <w:spacing w:after="0"/>
        <w:ind w:firstLine="709"/>
        <w:jc w:val="both"/>
        <w:rPr>
          <w:lang w:val="en-US"/>
        </w:rPr>
      </w:pPr>
    </w:p>
    <w:p w14:paraId="4457C87B" w14:textId="76B2E7AE" w:rsidR="00AF7A18" w:rsidRDefault="00AF7A18" w:rsidP="006C0B77">
      <w:pPr>
        <w:spacing w:after="0"/>
        <w:ind w:firstLine="709"/>
        <w:jc w:val="both"/>
        <w:rPr>
          <w:lang w:val="en-US"/>
        </w:rPr>
      </w:pPr>
    </w:p>
    <w:p w14:paraId="486EE59D" w14:textId="616B84FC" w:rsidR="00AF7A18" w:rsidRDefault="00AF7A18" w:rsidP="006C0B77">
      <w:pPr>
        <w:spacing w:after="0"/>
        <w:ind w:firstLine="709"/>
        <w:jc w:val="both"/>
        <w:rPr>
          <w:lang w:val="en-US"/>
        </w:rPr>
      </w:pPr>
    </w:p>
    <w:p w14:paraId="74D9A64A" w14:textId="5CCD508E" w:rsidR="00AF7A18" w:rsidRDefault="00AF7A18" w:rsidP="006C0B77">
      <w:pPr>
        <w:spacing w:after="0"/>
        <w:ind w:firstLine="709"/>
        <w:jc w:val="both"/>
        <w:rPr>
          <w:lang w:val="en-US"/>
        </w:rPr>
      </w:pPr>
    </w:p>
    <w:p w14:paraId="4B98322D" w14:textId="28C9B2FA" w:rsidR="00AF7A18" w:rsidRDefault="00AF7A18" w:rsidP="006C0B77">
      <w:pPr>
        <w:spacing w:after="0"/>
        <w:ind w:firstLine="709"/>
        <w:jc w:val="both"/>
        <w:rPr>
          <w:lang w:val="en-US"/>
        </w:rPr>
      </w:pPr>
    </w:p>
    <w:p w14:paraId="5CE3F75C" w14:textId="30957CC2" w:rsidR="00AF7A18" w:rsidRDefault="00AF7A18" w:rsidP="006C0B77">
      <w:pPr>
        <w:spacing w:after="0"/>
        <w:ind w:firstLine="709"/>
        <w:jc w:val="both"/>
        <w:rPr>
          <w:lang w:val="en-US"/>
        </w:rPr>
      </w:pPr>
    </w:p>
    <w:p w14:paraId="71DFED60" w14:textId="36A25FFB" w:rsidR="00AF7A18" w:rsidRDefault="00AF7A18" w:rsidP="006C0B77">
      <w:pPr>
        <w:spacing w:after="0"/>
        <w:ind w:firstLine="709"/>
        <w:jc w:val="both"/>
        <w:rPr>
          <w:lang w:val="en-US"/>
        </w:rPr>
      </w:pPr>
    </w:p>
    <w:p w14:paraId="0E48ED70" w14:textId="1EC99F95" w:rsidR="00AF7A18" w:rsidRDefault="00AF7A18" w:rsidP="006C0B77">
      <w:pPr>
        <w:spacing w:after="0"/>
        <w:ind w:firstLine="709"/>
        <w:jc w:val="both"/>
        <w:rPr>
          <w:lang w:val="en-US"/>
        </w:rPr>
      </w:pPr>
    </w:p>
    <w:p w14:paraId="37FBCBF4" w14:textId="51CC2BA7" w:rsidR="00AF7A18" w:rsidRDefault="00AF7A18" w:rsidP="006C0B77">
      <w:pPr>
        <w:spacing w:after="0"/>
        <w:ind w:firstLine="709"/>
        <w:jc w:val="both"/>
        <w:rPr>
          <w:lang w:val="en-US"/>
        </w:rPr>
      </w:pPr>
    </w:p>
    <w:p w14:paraId="20B3819B" w14:textId="217FEC48" w:rsidR="00AF7A18" w:rsidRDefault="00AF7A18" w:rsidP="006C0B77">
      <w:pPr>
        <w:spacing w:after="0"/>
        <w:ind w:firstLine="709"/>
        <w:jc w:val="both"/>
        <w:rPr>
          <w:lang w:val="en-US"/>
        </w:rPr>
      </w:pPr>
    </w:p>
    <w:p w14:paraId="439838E2" w14:textId="41CB0ED1" w:rsidR="00AF7A18" w:rsidRDefault="00AF7A18" w:rsidP="006C0B77">
      <w:pPr>
        <w:spacing w:after="0"/>
        <w:ind w:firstLine="709"/>
        <w:jc w:val="both"/>
        <w:rPr>
          <w:lang w:val="en-US"/>
        </w:rPr>
      </w:pPr>
    </w:p>
    <w:p w14:paraId="2604442A" w14:textId="0CB7C9BD" w:rsidR="00AF7A18" w:rsidRDefault="00AF7A18" w:rsidP="006C0B77">
      <w:pPr>
        <w:spacing w:after="0"/>
        <w:ind w:firstLine="709"/>
        <w:jc w:val="both"/>
        <w:rPr>
          <w:lang w:val="en-US"/>
        </w:rPr>
      </w:pPr>
    </w:p>
    <w:p w14:paraId="01C32045" w14:textId="35B9AAEB" w:rsidR="00AF7A18" w:rsidRDefault="00AF7A18" w:rsidP="006C0B77">
      <w:pPr>
        <w:spacing w:after="0"/>
        <w:ind w:firstLine="709"/>
        <w:jc w:val="both"/>
        <w:rPr>
          <w:lang w:val="en-US"/>
        </w:rPr>
      </w:pPr>
    </w:p>
    <w:p w14:paraId="2EDEC786" w14:textId="33993B78" w:rsidR="00AF7A18" w:rsidRDefault="00AF7A18" w:rsidP="006C0B77">
      <w:pPr>
        <w:spacing w:after="0"/>
        <w:ind w:firstLine="709"/>
        <w:jc w:val="both"/>
        <w:rPr>
          <w:lang w:val="en-US"/>
        </w:rPr>
      </w:pPr>
    </w:p>
    <w:p w14:paraId="188B31A1" w14:textId="2EFBA875" w:rsidR="00AF7A18" w:rsidRDefault="00AF7A18" w:rsidP="006C0B77">
      <w:pPr>
        <w:spacing w:after="0"/>
        <w:ind w:firstLine="709"/>
        <w:jc w:val="both"/>
        <w:rPr>
          <w:lang w:val="en-US"/>
        </w:rPr>
      </w:pPr>
    </w:p>
    <w:p w14:paraId="077A6879" w14:textId="7E06A6DF" w:rsidR="00AF7A18" w:rsidRDefault="00AF7A18" w:rsidP="006C0B77">
      <w:pPr>
        <w:spacing w:after="0"/>
        <w:ind w:firstLine="709"/>
        <w:jc w:val="both"/>
        <w:rPr>
          <w:lang w:val="en-US"/>
        </w:rPr>
      </w:pPr>
    </w:p>
    <w:p w14:paraId="603CACB3" w14:textId="12BA3A41" w:rsidR="00AF7A18" w:rsidRDefault="00AF7A18" w:rsidP="006C0B77">
      <w:pPr>
        <w:spacing w:after="0"/>
        <w:ind w:firstLine="709"/>
        <w:jc w:val="both"/>
        <w:rPr>
          <w:lang w:val="en-US"/>
        </w:rPr>
      </w:pPr>
    </w:p>
    <w:p w14:paraId="0D598052" w14:textId="3D9C7FD0" w:rsidR="00AF7A18" w:rsidRDefault="00AF7A18" w:rsidP="006C0B77">
      <w:pPr>
        <w:spacing w:after="0"/>
        <w:ind w:firstLine="709"/>
        <w:jc w:val="both"/>
        <w:rPr>
          <w:lang w:val="en-US"/>
        </w:rPr>
      </w:pPr>
    </w:p>
    <w:p w14:paraId="37E026FB" w14:textId="2D442B8C" w:rsidR="00AF7A18" w:rsidRDefault="00AF7A18" w:rsidP="006C0B77">
      <w:pPr>
        <w:spacing w:after="0"/>
        <w:ind w:firstLine="709"/>
        <w:jc w:val="both"/>
        <w:rPr>
          <w:lang w:val="en-US"/>
        </w:rPr>
      </w:pPr>
    </w:p>
    <w:p w14:paraId="2B4774D3" w14:textId="6F5989C2" w:rsidR="00AF7A18" w:rsidRDefault="00AF7A18" w:rsidP="006C0B77">
      <w:pPr>
        <w:spacing w:after="0"/>
        <w:ind w:firstLine="709"/>
        <w:jc w:val="both"/>
        <w:rPr>
          <w:lang w:val="en-US"/>
        </w:rPr>
      </w:pPr>
    </w:p>
    <w:p w14:paraId="5906BFC7" w14:textId="72F80923" w:rsidR="00AF7A18" w:rsidRDefault="00AF7A18" w:rsidP="006C0B77">
      <w:pPr>
        <w:spacing w:after="0"/>
        <w:ind w:firstLine="709"/>
        <w:jc w:val="both"/>
        <w:rPr>
          <w:lang w:val="en-US"/>
        </w:rPr>
      </w:pPr>
    </w:p>
    <w:p w14:paraId="3083675F" w14:textId="3C217177" w:rsidR="00AF7A18" w:rsidRDefault="00AF7A18" w:rsidP="006C0B77">
      <w:pPr>
        <w:spacing w:after="0"/>
        <w:ind w:firstLine="709"/>
        <w:jc w:val="both"/>
        <w:rPr>
          <w:lang w:val="en-US"/>
        </w:rPr>
      </w:pPr>
    </w:p>
    <w:p w14:paraId="6A0AC6C8" w14:textId="3A78DDB8" w:rsidR="00AF7A18" w:rsidRDefault="00AF7A18" w:rsidP="006C0B77">
      <w:pPr>
        <w:spacing w:after="0"/>
        <w:ind w:firstLine="709"/>
        <w:jc w:val="both"/>
        <w:rPr>
          <w:lang w:val="en-US"/>
        </w:rPr>
      </w:pPr>
    </w:p>
    <w:p w14:paraId="49DEA75F" w14:textId="7DC7C4F2" w:rsidR="00AF7A18" w:rsidRDefault="00AF7A18" w:rsidP="006C0B77">
      <w:pPr>
        <w:spacing w:after="0"/>
        <w:ind w:firstLine="709"/>
        <w:jc w:val="both"/>
        <w:rPr>
          <w:lang w:val="en-US"/>
        </w:rPr>
      </w:pPr>
    </w:p>
    <w:p w14:paraId="73DB6528" w14:textId="42C4A971" w:rsidR="00AF7A18" w:rsidRDefault="00AF7A18" w:rsidP="006C0B77">
      <w:pPr>
        <w:spacing w:after="0"/>
        <w:ind w:firstLine="709"/>
        <w:jc w:val="both"/>
        <w:rPr>
          <w:lang w:val="en-US"/>
        </w:rPr>
      </w:pPr>
    </w:p>
    <w:p w14:paraId="0DA51BE9" w14:textId="122C748B" w:rsidR="00AF7A18" w:rsidRDefault="00AF7A18" w:rsidP="006C0B77">
      <w:pPr>
        <w:spacing w:after="0"/>
        <w:ind w:firstLine="709"/>
        <w:jc w:val="both"/>
        <w:rPr>
          <w:lang w:val="en-US"/>
        </w:rPr>
      </w:pPr>
    </w:p>
    <w:p w14:paraId="4E7FA321" w14:textId="11A21064" w:rsidR="00AF7A18" w:rsidRDefault="00AF7A18" w:rsidP="006C0B77">
      <w:pPr>
        <w:spacing w:after="0"/>
        <w:ind w:firstLine="709"/>
        <w:jc w:val="both"/>
        <w:rPr>
          <w:lang w:val="en-US"/>
        </w:rPr>
      </w:pPr>
    </w:p>
    <w:p w14:paraId="115B9948" w14:textId="0214278B" w:rsidR="00AF7A18" w:rsidRDefault="00AF7A18" w:rsidP="006C0B77">
      <w:pPr>
        <w:spacing w:after="0"/>
        <w:ind w:firstLine="709"/>
        <w:jc w:val="both"/>
        <w:rPr>
          <w:lang w:val="en-US"/>
        </w:rPr>
      </w:pPr>
    </w:p>
    <w:p w14:paraId="5A3D9E71" w14:textId="08F42F92" w:rsidR="00AF7A18" w:rsidRDefault="00AF7A18" w:rsidP="006C0B77">
      <w:pPr>
        <w:spacing w:after="0"/>
        <w:ind w:firstLine="709"/>
        <w:jc w:val="both"/>
        <w:rPr>
          <w:lang w:val="en-US"/>
        </w:rPr>
      </w:pPr>
    </w:p>
    <w:p w14:paraId="1AD1A857" w14:textId="7833E333" w:rsidR="00AF7A18" w:rsidRDefault="00AF7A18" w:rsidP="006C0B77">
      <w:pPr>
        <w:spacing w:after="0"/>
        <w:ind w:firstLine="709"/>
        <w:jc w:val="both"/>
        <w:rPr>
          <w:lang w:val="en-US"/>
        </w:rPr>
      </w:pPr>
    </w:p>
    <w:p w14:paraId="79A0144F" w14:textId="0D38136A" w:rsidR="00AF7A18" w:rsidRDefault="00AF7A18" w:rsidP="006C0B77">
      <w:pPr>
        <w:spacing w:after="0"/>
        <w:ind w:firstLine="709"/>
        <w:jc w:val="both"/>
        <w:rPr>
          <w:lang w:val="en-US"/>
        </w:rPr>
      </w:pPr>
    </w:p>
    <w:p w14:paraId="3B4D6E99" w14:textId="2498BA0D" w:rsidR="00AF7A18" w:rsidRDefault="00AF7A18" w:rsidP="006C0B77">
      <w:pPr>
        <w:spacing w:after="0"/>
        <w:ind w:firstLine="709"/>
        <w:jc w:val="both"/>
        <w:rPr>
          <w:lang w:val="en-US"/>
        </w:rPr>
      </w:pPr>
    </w:p>
    <w:p w14:paraId="12264FBB" w14:textId="62CD6597" w:rsidR="00AF7A18" w:rsidRDefault="00AF7A18" w:rsidP="006C0B77">
      <w:pPr>
        <w:spacing w:after="0"/>
        <w:ind w:firstLine="709"/>
        <w:jc w:val="both"/>
        <w:rPr>
          <w:lang w:val="en-US"/>
        </w:rPr>
      </w:pPr>
    </w:p>
    <w:p w14:paraId="7CBF3595" w14:textId="4E778C44" w:rsidR="00AF7A18" w:rsidRDefault="00AF7A18" w:rsidP="006C0B77">
      <w:pPr>
        <w:spacing w:after="0"/>
        <w:ind w:firstLine="709"/>
        <w:jc w:val="both"/>
        <w:rPr>
          <w:lang w:val="en-US"/>
        </w:rPr>
      </w:pPr>
    </w:p>
    <w:p w14:paraId="5B4CDF59" w14:textId="2F214096" w:rsidR="00AF7A18" w:rsidRDefault="00AF7A18" w:rsidP="006C0B77">
      <w:pPr>
        <w:spacing w:after="0"/>
        <w:ind w:firstLine="709"/>
        <w:jc w:val="both"/>
        <w:rPr>
          <w:lang w:val="en-US"/>
        </w:rPr>
      </w:pPr>
    </w:p>
    <w:p w14:paraId="29B77982" w14:textId="7EBD40D9" w:rsidR="00AF7A18" w:rsidRDefault="00AF7A18" w:rsidP="006C0B77">
      <w:pPr>
        <w:spacing w:after="0"/>
        <w:ind w:firstLine="709"/>
        <w:jc w:val="both"/>
        <w:rPr>
          <w:lang w:val="en-US"/>
        </w:rPr>
      </w:pPr>
    </w:p>
    <w:p w14:paraId="3D6DAFC1" w14:textId="33FC60BF" w:rsidR="00AF7A18" w:rsidRDefault="00AF7A18" w:rsidP="006C0B77">
      <w:pPr>
        <w:spacing w:after="0"/>
        <w:ind w:firstLine="709"/>
        <w:jc w:val="both"/>
        <w:rPr>
          <w:lang w:val="en-US"/>
        </w:rPr>
      </w:pPr>
    </w:p>
    <w:p w14:paraId="74184CDC" w14:textId="63498D14" w:rsidR="00AF7A18" w:rsidRDefault="00AF7A18" w:rsidP="006C0B77">
      <w:pPr>
        <w:spacing w:after="0"/>
        <w:ind w:firstLine="709"/>
        <w:jc w:val="both"/>
        <w:rPr>
          <w:lang w:val="en-US"/>
        </w:rPr>
      </w:pPr>
    </w:p>
    <w:p w14:paraId="17B62D88" w14:textId="42FD7826" w:rsidR="00AF7A18" w:rsidRDefault="00AF7A18" w:rsidP="006C0B77">
      <w:pPr>
        <w:spacing w:after="0"/>
        <w:ind w:firstLine="709"/>
        <w:jc w:val="both"/>
        <w:rPr>
          <w:lang w:val="en-US"/>
        </w:rPr>
      </w:pPr>
    </w:p>
    <w:p w14:paraId="10F7170F" w14:textId="723C5856" w:rsidR="00AF7A18" w:rsidRDefault="00AF7A18" w:rsidP="006C0B77">
      <w:pPr>
        <w:spacing w:after="0"/>
        <w:ind w:firstLine="709"/>
        <w:jc w:val="both"/>
        <w:rPr>
          <w:lang w:val="en-US"/>
        </w:rPr>
      </w:pPr>
    </w:p>
    <w:p w14:paraId="1015DCCC" w14:textId="31C433D6" w:rsidR="00AF7A18" w:rsidRDefault="00AF7A18" w:rsidP="006C0B77">
      <w:pPr>
        <w:spacing w:after="0"/>
        <w:ind w:firstLine="709"/>
        <w:jc w:val="both"/>
        <w:rPr>
          <w:lang w:val="en-US"/>
        </w:rPr>
      </w:pPr>
    </w:p>
    <w:p w14:paraId="46734124" w14:textId="728E470A" w:rsidR="00AF7A18" w:rsidRDefault="00AF7A18" w:rsidP="00AF7A18">
      <w:pPr>
        <w:jc w:val="center"/>
        <w:rPr>
          <w:b/>
          <w:sz w:val="21"/>
          <w:szCs w:val="21"/>
          <w:lang w:val="en-US"/>
        </w:rPr>
      </w:pPr>
      <w:r>
        <w:rPr>
          <w:b/>
          <w:sz w:val="21"/>
          <w:szCs w:val="21"/>
          <w:lang w:val="en-US"/>
        </w:rPr>
        <w:t xml:space="preserve">Appendix #1 to the Contract # </w:t>
      </w:r>
      <w:r w:rsidR="00EA5F89">
        <w:rPr>
          <w:b/>
          <w:sz w:val="21"/>
          <w:szCs w:val="21"/>
          <w:lang w:val="en-US"/>
        </w:rPr>
        <w:t>________________</w:t>
      </w:r>
      <w:r>
        <w:rPr>
          <w:rFonts w:hint="eastAsia"/>
          <w:b/>
          <w:sz w:val="21"/>
          <w:szCs w:val="21"/>
          <w:lang w:val="en-US"/>
        </w:rPr>
        <w:t xml:space="preserve"> </w:t>
      </w:r>
      <w:r>
        <w:rPr>
          <w:b/>
          <w:sz w:val="21"/>
          <w:szCs w:val="21"/>
          <w:lang w:val="en-US"/>
        </w:rPr>
        <w:t>dated ___________</w:t>
      </w:r>
      <w:r>
        <w:rPr>
          <w:rFonts w:hint="eastAsia"/>
          <w:b/>
          <w:sz w:val="21"/>
          <w:szCs w:val="21"/>
          <w:lang w:val="en-US"/>
        </w:rPr>
        <w:t xml:space="preserve"> </w:t>
      </w:r>
      <w:r>
        <w:rPr>
          <w:b/>
          <w:sz w:val="21"/>
          <w:szCs w:val="21"/>
          <w:lang w:val="en-US"/>
        </w:rPr>
        <w:t>___</w:t>
      </w:r>
      <w:r>
        <w:rPr>
          <w:rFonts w:hint="eastAsia"/>
          <w:b/>
          <w:sz w:val="21"/>
          <w:szCs w:val="21"/>
          <w:lang w:val="en-US"/>
        </w:rPr>
        <w:t>, 2025</w:t>
      </w:r>
      <w:r>
        <w:rPr>
          <w:b/>
          <w:sz w:val="21"/>
          <w:szCs w:val="21"/>
          <w:lang w:val="en-US"/>
        </w:rPr>
        <w:t>y.</w:t>
      </w:r>
    </w:p>
    <w:p w14:paraId="4E96D433" w14:textId="35EEF7BD" w:rsidR="00AF7A18" w:rsidRDefault="00AF7A18" w:rsidP="00AF7A18">
      <w:pPr>
        <w:jc w:val="center"/>
        <w:rPr>
          <w:sz w:val="22"/>
          <w:szCs w:val="22"/>
          <w:lang w:val="de-DE"/>
        </w:rPr>
      </w:pPr>
      <w:r>
        <w:rPr>
          <w:b/>
          <w:sz w:val="21"/>
          <w:szCs w:val="21"/>
        </w:rPr>
        <w:t xml:space="preserve">Приложение № 1 к Контракту № </w:t>
      </w:r>
      <w:r w:rsidR="00EA5F89" w:rsidRPr="00EA5F89">
        <w:rPr>
          <w:b/>
          <w:sz w:val="21"/>
          <w:szCs w:val="21"/>
        </w:rPr>
        <w:t>________________</w:t>
      </w:r>
      <w:r>
        <w:rPr>
          <w:b/>
          <w:sz w:val="21"/>
          <w:szCs w:val="21"/>
        </w:rPr>
        <w:t xml:space="preserve"> от</w:t>
      </w:r>
      <w:r>
        <w:rPr>
          <w:rFonts w:hint="eastAsia"/>
          <w:b/>
          <w:sz w:val="21"/>
          <w:szCs w:val="21"/>
        </w:rPr>
        <w:t xml:space="preserve"> </w:t>
      </w:r>
      <w:r w:rsidRPr="00C15FF2">
        <w:rPr>
          <w:b/>
          <w:sz w:val="21"/>
          <w:szCs w:val="21"/>
        </w:rPr>
        <w:t>___ _____________</w:t>
      </w:r>
      <w:r>
        <w:rPr>
          <w:b/>
          <w:sz w:val="21"/>
          <w:szCs w:val="21"/>
        </w:rPr>
        <w:t xml:space="preserve"> 202</w:t>
      </w:r>
      <w:r w:rsidRPr="008D2A6B">
        <w:rPr>
          <w:rFonts w:hint="eastAsia"/>
          <w:b/>
          <w:sz w:val="21"/>
          <w:szCs w:val="21"/>
        </w:rPr>
        <w:t>5</w:t>
      </w:r>
      <w:r>
        <w:rPr>
          <w:b/>
          <w:sz w:val="21"/>
          <w:szCs w:val="21"/>
        </w:rPr>
        <w:t>г.</w:t>
      </w:r>
    </w:p>
    <w:p w14:paraId="0B57855E" w14:textId="77777777" w:rsidR="00AF7A18" w:rsidRDefault="00AF7A18" w:rsidP="00AF7A18">
      <w:pPr>
        <w:jc w:val="both"/>
        <w:rPr>
          <w:sz w:val="22"/>
          <w:szCs w:val="22"/>
          <w:lang w:val="de-DE"/>
        </w:rPr>
      </w:pPr>
    </w:p>
    <w:tbl>
      <w:tblPr>
        <w:tblW w:w="10595" w:type="dxa"/>
        <w:tblInd w:w="-818" w:type="dxa"/>
        <w:tblLayout w:type="fixed"/>
        <w:tblCellMar>
          <w:left w:w="70" w:type="dxa"/>
          <w:right w:w="70" w:type="dxa"/>
        </w:tblCellMar>
        <w:tblLook w:val="04A0" w:firstRow="1" w:lastRow="0" w:firstColumn="1" w:lastColumn="0" w:noHBand="0" w:noVBand="1"/>
      </w:tblPr>
      <w:tblGrid>
        <w:gridCol w:w="4253"/>
        <w:gridCol w:w="917"/>
        <w:gridCol w:w="850"/>
        <w:gridCol w:w="1441"/>
        <w:gridCol w:w="1509"/>
        <w:gridCol w:w="1625"/>
      </w:tblGrid>
      <w:tr w:rsidR="00AF7A18" w14:paraId="4C22BF8C" w14:textId="77777777" w:rsidTr="00622E2E">
        <w:trPr>
          <w:trHeight w:val="544"/>
        </w:trPr>
        <w:tc>
          <w:tcPr>
            <w:tcW w:w="10595" w:type="dxa"/>
            <w:gridSpan w:val="6"/>
            <w:tcBorders>
              <w:top w:val="single" w:sz="4" w:space="0" w:color="auto"/>
              <w:left w:val="single" w:sz="4" w:space="0" w:color="auto"/>
              <w:right w:val="single" w:sz="4" w:space="0" w:color="auto"/>
            </w:tcBorders>
          </w:tcPr>
          <w:p w14:paraId="37A41CA6" w14:textId="77777777" w:rsidR="00AF7A18" w:rsidRDefault="00AF7A18" w:rsidP="00622E2E">
            <w:pPr>
              <w:overflowPunct w:val="0"/>
              <w:autoSpaceDE w:val="0"/>
              <w:autoSpaceDN w:val="0"/>
              <w:adjustRightInd w:val="0"/>
              <w:jc w:val="center"/>
              <w:textAlignment w:val="baseline"/>
              <w:rPr>
                <w:b/>
                <w:sz w:val="21"/>
                <w:szCs w:val="21"/>
                <w:lang w:val="en-US"/>
              </w:rPr>
            </w:pPr>
            <w:r>
              <w:rPr>
                <w:b/>
                <w:sz w:val="21"/>
                <w:szCs w:val="21"/>
                <w:lang w:val="en-US"/>
              </w:rPr>
              <w:t>Goods specification and price (According to INCOTERMS 2020)</w:t>
            </w:r>
          </w:p>
          <w:p w14:paraId="2DEBDA4E" w14:textId="77777777" w:rsidR="00AF7A18" w:rsidRDefault="00AF7A18" w:rsidP="00622E2E">
            <w:pPr>
              <w:overflowPunct w:val="0"/>
              <w:autoSpaceDE w:val="0"/>
              <w:autoSpaceDN w:val="0"/>
              <w:adjustRightInd w:val="0"/>
              <w:jc w:val="center"/>
              <w:textAlignment w:val="baseline"/>
              <w:rPr>
                <w:sz w:val="21"/>
                <w:szCs w:val="21"/>
              </w:rPr>
            </w:pPr>
            <w:r>
              <w:rPr>
                <w:b/>
                <w:sz w:val="21"/>
                <w:szCs w:val="21"/>
              </w:rPr>
              <w:t>Спецификация товаров и цены (Согласно «ИНКОТЕРМС 2020»)</w:t>
            </w:r>
          </w:p>
        </w:tc>
      </w:tr>
      <w:tr w:rsidR="00AF7A18" w14:paraId="5EAAE493" w14:textId="77777777" w:rsidTr="00622E2E">
        <w:trPr>
          <w:trHeight w:val="469"/>
        </w:trPr>
        <w:tc>
          <w:tcPr>
            <w:tcW w:w="4253" w:type="dxa"/>
            <w:tcBorders>
              <w:top w:val="single" w:sz="4" w:space="0" w:color="auto"/>
              <w:left w:val="single" w:sz="4" w:space="0" w:color="auto"/>
              <w:right w:val="single" w:sz="4" w:space="0" w:color="auto"/>
            </w:tcBorders>
          </w:tcPr>
          <w:p w14:paraId="6C1B3633" w14:textId="77777777" w:rsidR="00AF7A18" w:rsidRDefault="00AF7A18" w:rsidP="00622E2E">
            <w:pPr>
              <w:tabs>
                <w:tab w:val="left" w:pos="498"/>
                <w:tab w:val="left" w:pos="2905"/>
              </w:tabs>
              <w:spacing w:after="60" w:line="260" w:lineRule="auto"/>
              <w:ind w:left="72"/>
              <w:rPr>
                <w:i/>
                <w:sz w:val="21"/>
                <w:szCs w:val="21"/>
                <w:lang w:val="en-US"/>
              </w:rPr>
            </w:pPr>
            <w:r>
              <w:rPr>
                <w:i/>
                <w:sz w:val="21"/>
                <w:szCs w:val="21"/>
                <w:lang w:val="en-US"/>
              </w:rPr>
              <w:lastRenderedPageBreak/>
              <w:t xml:space="preserve">Goods denomination </w:t>
            </w:r>
          </w:p>
        </w:tc>
        <w:tc>
          <w:tcPr>
            <w:tcW w:w="917" w:type="dxa"/>
            <w:tcBorders>
              <w:top w:val="single" w:sz="4" w:space="0" w:color="auto"/>
              <w:left w:val="single" w:sz="4" w:space="0" w:color="auto"/>
              <w:right w:val="single" w:sz="4" w:space="0" w:color="auto"/>
            </w:tcBorders>
          </w:tcPr>
          <w:p w14:paraId="6AFB2249" w14:textId="77777777" w:rsidR="00AF7A18" w:rsidRDefault="00AF7A18" w:rsidP="00622E2E">
            <w:pPr>
              <w:tabs>
                <w:tab w:val="left" w:pos="498"/>
                <w:tab w:val="left" w:pos="2905"/>
              </w:tabs>
              <w:spacing w:after="60" w:line="260" w:lineRule="auto"/>
              <w:ind w:left="72"/>
              <w:rPr>
                <w:i/>
                <w:sz w:val="21"/>
                <w:szCs w:val="21"/>
                <w:lang w:val="en-US"/>
              </w:rPr>
            </w:pPr>
            <w:r>
              <w:rPr>
                <w:i/>
                <w:sz w:val="21"/>
                <w:szCs w:val="21"/>
                <w:lang w:val="en-US"/>
              </w:rPr>
              <w:t xml:space="preserve">Unit </w:t>
            </w:r>
          </w:p>
        </w:tc>
        <w:tc>
          <w:tcPr>
            <w:tcW w:w="850" w:type="dxa"/>
            <w:tcBorders>
              <w:top w:val="single" w:sz="4" w:space="0" w:color="auto"/>
              <w:left w:val="single" w:sz="4" w:space="0" w:color="auto"/>
              <w:right w:val="single" w:sz="4" w:space="0" w:color="auto"/>
            </w:tcBorders>
          </w:tcPr>
          <w:p w14:paraId="3F5F29C1" w14:textId="77777777" w:rsidR="00AF7A18" w:rsidRDefault="00AF7A18" w:rsidP="00622E2E">
            <w:pPr>
              <w:tabs>
                <w:tab w:val="left" w:pos="498"/>
                <w:tab w:val="left" w:pos="2905"/>
              </w:tabs>
              <w:spacing w:after="60" w:line="260" w:lineRule="auto"/>
              <w:ind w:left="72"/>
              <w:rPr>
                <w:i/>
                <w:sz w:val="21"/>
                <w:szCs w:val="21"/>
                <w:lang w:val="en-US"/>
              </w:rPr>
            </w:pPr>
            <w:r>
              <w:rPr>
                <w:i/>
                <w:sz w:val="21"/>
                <w:szCs w:val="21"/>
                <w:lang w:val="en-US"/>
              </w:rPr>
              <w:t xml:space="preserve">Qty </w:t>
            </w:r>
          </w:p>
        </w:tc>
        <w:tc>
          <w:tcPr>
            <w:tcW w:w="1441" w:type="dxa"/>
            <w:tcBorders>
              <w:top w:val="single" w:sz="4" w:space="0" w:color="auto"/>
              <w:left w:val="single" w:sz="4" w:space="0" w:color="auto"/>
              <w:right w:val="single" w:sz="4" w:space="0" w:color="auto"/>
            </w:tcBorders>
          </w:tcPr>
          <w:p w14:paraId="40D1A5DC" w14:textId="77777777" w:rsidR="00AF7A18" w:rsidRDefault="00AF7A18" w:rsidP="00622E2E">
            <w:pPr>
              <w:overflowPunct w:val="0"/>
              <w:autoSpaceDE w:val="0"/>
              <w:autoSpaceDN w:val="0"/>
              <w:adjustRightInd w:val="0"/>
              <w:spacing w:after="60" w:line="260" w:lineRule="auto"/>
              <w:jc w:val="both"/>
              <w:textAlignment w:val="baseline"/>
              <w:rPr>
                <w:i/>
                <w:sz w:val="21"/>
                <w:szCs w:val="21"/>
                <w:lang w:val="en-US"/>
              </w:rPr>
            </w:pPr>
            <w:r>
              <w:rPr>
                <w:i/>
                <w:sz w:val="21"/>
                <w:szCs w:val="21"/>
                <w:lang w:val="en-US"/>
              </w:rPr>
              <w:t>Price per unit (USD)</w:t>
            </w:r>
          </w:p>
        </w:tc>
        <w:tc>
          <w:tcPr>
            <w:tcW w:w="1509" w:type="dxa"/>
            <w:tcBorders>
              <w:top w:val="single" w:sz="4" w:space="0" w:color="auto"/>
              <w:left w:val="single" w:sz="4" w:space="0" w:color="auto"/>
              <w:right w:val="single" w:sz="4" w:space="0" w:color="auto"/>
            </w:tcBorders>
          </w:tcPr>
          <w:p w14:paraId="45D4AD1B" w14:textId="77777777" w:rsidR="00AF7A18" w:rsidRDefault="00AF7A18" w:rsidP="00622E2E">
            <w:pPr>
              <w:overflowPunct w:val="0"/>
              <w:autoSpaceDE w:val="0"/>
              <w:autoSpaceDN w:val="0"/>
              <w:adjustRightInd w:val="0"/>
              <w:spacing w:after="60" w:line="260" w:lineRule="auto"/>
              <w:jc w:val="both"/>
              <w:textAlignment w:val="baseline"/>
              <w:rPr>
                <w:i/>
                <w:sz w:val="21"/>
                <w:szCs w:val="21"/>
                <w:lang w:val="en-US"/>
              </w:rPr>
            </w:pPr>
            <w:r>
              <w:rPr>
                <w:i/>
                <w:sz w:val="21"/>
                <w:szCs w:val="21"/>
                <w:lang w:val="en-US"/>
              </w:rPr>
              <w:t>Amount (USD)</w:t>
            </w:r>
          </w:p>
        </w:tc>
        <w:tc>
          <w:tcPr>
            <w:tcW w:w="1625" w:type="dxa"/>
            <w:tcBorders>
              <w:top w:val="single" w:sz="4" w:space="0" w:color="auto"/>
              <w:left w:val="single" w:sz="4" w:space="0" w:color="auto"/>
              <w:right w:val="single" w:sz="4" w:space="0" w:color="auto"/>
            </w:tcBorders>
          </w:tcPr>
          <w:p w14:paraId="0B01C9E4" w14:textId="77777777" w:rsidR="00AF7A18" w:rsidRDefault="00AF7A18" w:rsidP="00622E2E">
            <w:pPr>
              <w:overflowPunct w:val="0"/>
              <w:autoSpaceDE w:val="0"/>
              <w:autoSpaceDN w:val="0"/>
              <w:adjustRightInd w:val="0"/>
              <w:spacing w:after="60" w:line="260" w:lineRule="auto"/>
              <w:jc w:val="both"/>
              <w:textAlignment w:val="baseline"/>
              <w:rPr>
                <w:i/>
                <w:sz w:val="21"/>
                <w:szCs w:val="21"/>
                <w:lang w:val="en-US"/>
              </w:rPr>
            </w:pPr>
            <w:r>
              <w:rPr>
                <w:i/>
                <w:sz w:val="21"/>
                <w:szCs w:val="21"/>
                <w:lang w:val="en-US"/>
              </w:rPr>
              <w:t>Price and supply basis</w:t>
            </w:r>
          </w:p>
        </w:tc>
      </w:tr>
      <w:tr w:rsidR="00AF7A18" w14:paraId="7B27405D" w14:textId="77777777" w:rsidTr="00622E2E">
        <w:trPr>
          <w:trHeight w:val="563"/>
        </w:trPr>
        <w:tc>
          <w:tcPr>
            <w:tcW w:w="4253" w:type="dxa"/>
            <w:tcBorders>
              <w:left w:val="single" w:sz="4" w:space="0" w:color="auto"/>
              <w:bottom w:val="double" w:sz="4" w:space="0" w:color="auto"/>
              <w:right w:val="single" w:sz="4" w:space="0" w:color="auto"/>
            </w:tcBorders>
          </w:tcPr>
          <w:p w14:paraId="5D0FD6CF" w14:textId="77777777" w:rsidR="00AF7A18" w:rsidRDefault="00AF7A18" w:rsidP="00622E2E">
            <w:pPr>
              <w:tabs>
                <w:tab w:val="left" w:pos="498"/>
                <w:tab w:val="left" w:pos="2905"/>
              </w:tabs>
              <w:spacing w:after="60" w:line="260" w:lineRule="auto"/>
              <w:ind w:left="72"/>
              <w:rPr>
                <w:i/>
                <w:sz w:val="21"/>
                <w:szCs w:val="21"/>
              </w:rPr>
            </w:pPr>
            <w:r>
              <w:rPr>
                <w:i/>
                <w:sz w:val="21"/>
                <w:szCs w:val="21"/>
              </w:rPr>
              <w:t>Наименование товара</w:t>
            </w:r>
          </w:p>
        </w:tc>
        <w:tc>
          <w:tcPr>
            <w:tcW w:w="917" w:type="dxa"/>
            <w:tcBorders>
              <w:left w:val="single" w:sz="4" w:space="0" w:color="auto"/>
              <w:bottom w:val="double" w:sz="4" w:space="0" w:color="auto"/>
              <w:right w:val="single" w:sz="4" w:space="0" w:color="auto"/>
            </w:tcBorders>
          </w:tcPr>
          <w:p w14:paraId="43B0A342" w14:textId="77777777" w:rsidR="00AF7A18" w:rsidRDefault="00AF7A18" w:rsidP="00622E2E">
            <w:pPr>
              <w:tabs>
                <w:tab w:val="left" w:pos="498"/>
                <w:tab w:val="left" w:pos="2905"/>
              </w:tabs>
              <w:spacing w:after="60" w:line="260" w:lineRule="auto"/>
              <w:ind w:left="72"/>
              <w:rPr>
                <w:i/>
                <w:sz w:val="21"/>
                <w:szCs w:val="21"/>
              </w:rPr>
            </w:pPr>
            <w:r>
              <w:rPr>
                <w:i/>
                <w:sz w:val="21"/>
                <w:szCs w:val="21"/>
              </w:rPr>
              <w:t>Ед. изм.</w:t>
            </w:r>
          </w:p>
        </w:tc>
        <w:tc>
          <w:tcPr>
            <w:tcW w:w="850" w:type="dxa"/>
            <w:tcBorders>
              <w:left w:val="single" w:sz="4" w:space="0" w:color="auto"/>
              <w:bottom w:val="double" w:sz="4" w:space="0" w:color="auto"/>
              <w:right w:val="single" w:sz="4" w:space="0" w:color="auto"/>
            </w:tcBorders>
          </w:tcPr>
          <w:p w14:paraId="6A73EF91" w14:textId="77777777" w:rsidR="00AF7A18" w:rsidRDefault="00AF7A18" w:rsidP="00622E2E">
            <w:pPr>
              <w:tabs>
                <w:tab w:val="left" w:pos="498"/>
                <w:tab w:val="left" w:pos="2905"/>
              </w:tabs>
              <w:spacing w:after="60" w:line="260" w:lineRule="auto"/>
              <w:ind w:left="72"/>
              <w:rPr>
                <w:i/>
                <w:sz w:val="21"/>
                <w:szCs w:val="21"/>
              </w:rPr>
            </w:pPr>
            <w:r>
              <w:rPr>
                <w:i/>
                <w:sz w:val="21"/>
                <w:szCs w:val="21"/>
              </w:rPr>
              <w:t>Кол-во</w:t>
            </w:r>
          </w:p>
        </w:tc>
        <w:tc>
          <w:tcPr>
            <w:tcW w:w="1441" w:type="dxa"/>
            <w:tcBorders>
              <w:left w:val="single" w:sz="4" w:space="0" w:color="auto"/>
              <w:bottom w:val="double" w:sz="4" w:space="0" w:color="auto"/>
              <w:right w:val="single" w:sz="4" w:space="0" w:color="auto"/>
            </w:tcBorders>
          </w:tcPr>
          <w:p w14:paraId="7CBA90A6" w14:textId="77777777" w:rsidR="00AF7A18" w:rsidRDefault="00AF7A18" w:rsidP="00622E2E">
            <w:pPr>
              <w:overflowPunct w:val="0"/>
              <w:autoSpaceDE w:val="0"/>
              <w:autoSpaceDN w:val="0"/>
              <w:adjustRightInd w:val="0"/>
              <w:spacing w:after="60" w:line="260" w:lineRule="auto"/>
              <w:jc w:val="both"/>
              <w:textAlignment w:val="baseline"/>
              <w:rPr>
                <w:i/>
                <w:sz w:val="21"/>
                <w:szCs w:val="21"/>
              </w:rPr>
            </w:pPr>
            <w:r>
              <w:rPr>
                <w:i/>
                <w:sz w:val="21"/>
                <w:szCs w:val="21"/>
              </w:rPr>
              <w:t>Цена за ед. (</w:t>
            </w:r>
            <w:r>
              <w:rPr>
                <w:i/>
                <w:sz w:val="21"/>
                <w:szCs w:val="21"/>
                <w:lang w:val="en-US"/>
              </w:rPr>
              <w:t>USD</w:t>
            </w:r>
            <w:r>
              <w:rPr>
                <w:i/>
                <w:sz w:val="21"/>
                <w:szCs w:val="21"/>
              </w:rPr>
              <w:t>)</w:t>
            </w:r>
          </w:p>
        </w:tc>
        <w:tc>
          <w:tcPr>
            <w:tcW w:w="1509" w:type="dxa"/>
            <w:tcBorders>
              <w:left w:val="single" w:sz="4" w:space="0" w:color="auto"/>
              <w:bottom w:val="double" w:sz="4" w:space="0" w:color="auto"/>
              <w:right w:val="single" w:sz="4" w:space="0" w:color="auto"/>
            </w:tcBorders>
          </w:tcPr>
          <w:p w14:paraId="1C4C1DA1" w14:textId="77777777" w:rsidR="00AF7A18" w:rsidRDefault="00AF7A18" w:rsidP="00622E2E">
            <w:pPr>
              <w:overflowPunct w:val="0"/>
              <w:autoSpaceDE w:val="0"/>
              <w:autoSpaceDN w:val="0"/>
              <w:adjustRightInd w:val="0"/>
              <w:spacing w:after="60" w:line="260" w:lineRule="auto"/>
              <w:jc w:val="both"/>
              <w:textAlignment w:val="baseline"/>
              <w:rPr>
                <w:i/>
                <w:sz w:val="21"/>
                <w:szCs w:val="21"/>
              </w:rPr>
            </w:pPr>
            <w:r>
              <w:rPr>
                <w:i/>
                <w:sz w:val="21"/>
                <w:szCs w:val="21"/>
              </w:rPr>
              <w:t xml:space="preserve">Сумма </w:t>
            </w:r>
            <w:r>
              <w:rPr>
                <w:i/>
                <w:sz w:val="21"/>
                <w:szCs w:val="21"/>
                <w:lang w:val="en-US"/>
              </w:rPr>
              <w:t>(USD)</w:t>
            </w:r>
          </w:p>
        </w:tc>
        <w:tc>
          <w:tcPr>
            <w:tcW w:w="1625" w:type="dxa"/>
            <w:tcBorders>
              <w:left w:val="single" w:sz="4" w:space="0" w:color="auto"/>
              <w:bottom w:val="single" w:sz="4" w:space="0" w:color="auto"/>
              <w:right w:val="single" w:sz="4" w:space="0" w:color="auto"/>
            </w:tcBorders>
          </w:tcPr>
          <w:p w14:paraId="2F195D91" w14:textId="77777777" w:rsidR="00AF7A18" w:rsidRDefault="00AF7A18" w:rsidP="00622E2E">
            <w:pPr>
              <w:overflowPunct w:val="0"/>
              <w:autoSpaceDE w:val="0"/>
              <w:autoSpaceDN w:val="0"/>
              <w:adjustRightInd w:val="0"/>
              <w:spacing w:after="60" w:line="260" w:lineRule="auto"/>
              <w:jc w:val="both"/>
              <w:textAlignment w:val="baseline"/>
              <w:rPr>
                <w:i/>
                <w:sz w:val="21"/>
                <w:szCs w:val="21"/>
              </w:rPr>
            </w:pPr>
            <w:r>
              <w:rPr>
                <w:i/>
                <w:sz w:val="21"/>
                <w:szCs w:val="21"/>
              </w:rPr>
              <w:t>Базис цены и поставки</w:t>
            </w:r>
          </w:p>
        </w:tc>
      </w:tr>
      <w:tr w:rsidR="00AF7A18" w14:paraId="5A9E7BBE" w14:textId="77777777" w:rsidTr="00622E2E">
        <w:trPr>
          <w:trHeight w:val="262"/>
        </w:trPr>
        <w:tc>
          <w:tcPr>
            <w:tcW w:w="4253" w:type="dxa"/>
            <w:tcBorders>
              <w:top w:val="double" w:sz="4" w:space="0" w:color="auto"/>
              <w:left w:val="single" w:sz="4" w:space="0" w:color="auto"/>
              <w:bottom w:val="single" w:sz="4" w:space="0" w:color="auto"/>
              <w:right w:val="single" w:sz="4" w:space="0" w:color="auto"/>
            </w:tcBorders>
            <w:vAlign w:val="center"/>
          </w:tcPr>
          <w:p w14:paraId="2BDD34EF" w14:textId="6E050504" w:rsidR="00AF7A18" w:rsidRDefault="00AF7A18" w:rsidP="00622E2E">
            <w:pPr>
              <w:spacing w:after="0" w:line="220" w:lineRule="exact"/>
              <w:jc w:val="both"/>
              <w:rPr>
                <w:sz w:val="21"/>
                <w:szCs w:val="21"/>
                <w:lang w:val="en-US"/>
              </w:rPr>
            </w:pPr>
            <w:bookmarkStart w:id="3" w:name="OLE_LINK5"/>
            <w:r>
              <w:rPr>
                <w:rFonts w:hint="eastAsia"/>
                <w:sz w:val="21"/>
                <w:szCs w:val="21"/>
                <w:lang w:val="en-US"/>
              </w:rPr>
              <w:t>Injection molding machine</w:t>
            </w:r>
            <w:r>
              <w:rPr>
                <w:sz w:val="21"/>
                <w:szCs w:val="21"/>
                <w:lang w:val="en-US"/>
              </w:rPr>
              <w:t xml:space="preserve"> </w:t>
            </w:r>
            <w:r w:rsidR="00F13412">
              <w:rPr>
                <w:sz w:val="21"/>
                <w:szCs w:val="21"/>
                <w:lang w:val="en-US"/>
              </w:rPr>
              <w:t>__________</w:t>
            </w:r>
            <w:r>
              <w:rPr>
                <w:sz w:val="21"/>
                <w:szCs w:val="21"/>
                <w:lang w:val="en-US"/>
              </w:rPr>
              <w:t xml:space="preserve"> (A-50mm) includes the following functions: </w:t>
            </w:r>
          </w:p>
          <w:p w14:paraId="6044861F" w14:textId="77777777" w:rsidR="00AF7A18" w:rsidRDefault="00AF7A18" w:rsidP="00622E2E">
            <w:pPr>
              <w:spacing w:after="0" w:line="220" w:lineRule="exact"/>
              <w:jc w:val="both"/>
              <w:rPr>
                <w:sz w:val="21"/>
                <w:szCs w:val="21"/>
                <w:lang w:val="en-US"/>
              </w:rPr>
            </w:pPr>
            <w:r>
              <w:rPr>
                <w:rFonts w:hint="eastAsia"/>
                <w:sz w:val="21"/>
                <w:szCs w:val="21"/>
                <w:lang w:val="en-US"/>
              </w:rPr>
              <w:t>1.</w:t>
            </w:r>
            <w:r>
              <w:rPr>
                <w:sz w:val="21"/>
                <w:szCs w:val="21"/>
                <w:lang w:val="en-US"/>
              </w:rPr>
              <w:t>Standard metal sheet hopper.</w:t>
            </w:r>
          </w:p>
          <w:p w14:paraId="3FDA302C" w14:textId="77777777" w:rsidR="00AF7A18" w:rsidRDefault="00AF7A18" w:rsidP="00622E2E">
            <w:pPr>
              <w:spacing w:after="0" w:line="220" w:lineRule="exact"/>
              <w:jc w:val="both"/>
              <w:rPr>
                <w:sz w:val="21"/>
                <w:szCs w:val="21"/>
                <w:lang w:val="en-US"/>
              </w:rPr>
            </w:pPr>
            <w:r>
              <w:rPr>
                <w:rFonts w:hint="eastAsia"/>
                <w:sz w:val="21"/>
                <w:szCs w:val="21"/>
                <w:lang w:val="en-US"/>
              </w:rPr>
              <w:t>2.</w:t>
            </w:r>
            <w:r>
              <w:rPr>
                <w:sz w:val="21"/>
                <w:szCs w:val="21"/>
                <w:lang w:val="en-US"/>
              </w:rPr>
              <w:t>Graphite Oil lubrication with Graphite sleeves.</w:t>
            </w:r>
          </w:p>
          <w:p w14:paraId="3076EAD1" w14:textId="77777777" w:rsidR="00AF7A18" w:rsidRDefault="00AF7A18" w:rsidP="00622E2E">
            <w:pPr>
              <w:spacing w:after="0" w:line="220" w:lineRule="exact"/>
              <w:jc w:val="both"/>
              <w:rPr>
                <w:sz w:val="21"/>
                <w:szCs w:val="21"/>
                <w:lang w:val="en-US"/>
              </w:rPr>
            </w:pPr>
            <w:r>
              <w:rPr>
                <w:rFonts w:hint="eastAsia"/>
                <w:sz w:val="21"/>
                <w:szCs w:val="21"/>
                <w:lang w:val="en-US"/>
              </w:rPr>
              <w:t>3.</w:t>
            </w:r>
            <w:r>
              <w:rPr>
                <w:sz w:val="21"/>
                <w:szCs w:val="21"/>
                <w:lang w:val="en-US"/>
              </w:rPr>
              <w:t>Oil lubrication, driven by 24V pump motor, with oil level sensor, with Oil collect bucket.</w:t>
            </w:r>
          </w:p>
          <w:p w14:paraId="5D1B1DCE" w14:textId="77777777" w:rsidR="00AF7A18" w:rsidRDefault="00AF7A18" w:rsidP="00622E2E">
            <w:pPr>
              <w:spacing w:after="0" w:line="220" w:lineRule="exact"/>
              <w:jc w:val="both"/>
              <w:rPr>
                <w:sz w:val="21"/>
                <w:szCs w:val="21"/>
                <w:lang w:val="en-US"/>
              </w:rPr>
            </w:pPr>
            <w:r>
              <w:rPr>
                <w:rFonts w:hint="eastAsia"/>
                <w:sz w:val="21"/>
                <w:szCs w:val="21"/>
                <w:lang w:val="en-US"/>
              </w:rPr>
              <w:t>4.</w:t>
            </w:r>
            <w:r>
              <w:rPr>
                <w:sz w:val="21"/>
                <w:szCs w:val="21"/>
                <w:lang w:val="en-US"/>
              </w:rPr>
              <w:t>Proportional control of charging back pressure as standard.</w:t>
            </w:r>
          </w:p>
          <w:p w14:paraId="7453456B" w14:textId="77777777" w:rsidR="00AF7A18" w:rsidRDefault="00AF7A18" w:rsidP="00622E2E">
            <w:pPr>
              <w:spacing w:after="0" w:line="220" w:lineRule="exact"/>
              <w:jc w:val="both"/>
              <w:rPr>
                <w:sz w:val="21"/>
                <w:szCs w:val="21"/>
                <w:lang w:val="en-US"/>
              </w:rPr>
            </w:pPr>
            <w:r>
              <w:rPr>
                <w:rFonts w:hint="eastAsia"/>
                <w:sz w:val="21"/>
                <w:szCs w:val="21"/>
                <w:lang w:val="en-US"/>
              </w:rPr>
              <w:t>5.</w:t>
            </w:r>
            <w:r>
              <w:rPr>
                <w:sz w:val="21"/>
                <w:szCs w:val="21"/>
                <w:lang w:val="en-US"/>
              </w:rPr>
              <w:t>Techmation inverter.</w:t>
            </w:r>
          </w:p>
          <w:p w14:paraId="399B150E" w14:textId="77777777" w:rsidR="00AF7A18" w:rsidRDefault="00AF7A18" w:rsidP="00622E2E">
            <w:pPr>
              <w:spacing w:after="0" w:line="220" w:lineRule="exact"/>
              <w:jc w:val="both"/>
              <w:rPr>
                <w:sz w:val="21"/>
                <w:szCs w:val="21"/>
                <w:lang w:val="en-US"/>
              </w:rPr>
            </w:pPr>
            <w:r>
              <w:rPr>
                <w:rFonts w:hint="eastAsia"/>
                <w:sz w:val="21"/>
                <w:szCs w:val="21"/>
                <w:lang w:val="en-US"/>
              </w:rPr>
              <w:t>6.</w:t>
            </w:r>
            <w:r>
              <w:rPr>
                <w:sz w:val="21"/>
                <w:szCs w:val="21"/>
                <w:lang w:val="en-US"/>
              </w:rPr>
              <w:t xml:space="preserve">Full series installed with filters and </w:t>
            </w:r>
            <w:proofErr w:type="spellStart"/>
            <w:r>
              <w:rPr>
                <w:sz w:val="21"/>
                <w:szCs w:val="21"/>
                <w:lang w:val="en-US"/>
              </w:rPr>
              <w:t>reactances</w:t>
            </w:r>
            <w:proofErr w:type="spellEnd"/>
            <w:r>
              <w:rPr>
                <w:sz w:val="21"/>
                <w:szCs w:val="21"/>
                <w:lang w:val="en-US"/>
              </w:rPr>
              <w:t>.</w:t>
            </w:r>
          </w:p>
          <w:p w14:paraId="0D83853E" w14:textId="77777777" w:rsidR="00AF7A18" w:rsidRDefault="00AF7A18" w:rsidP="00622E2E">
            <w:pPr>
              <w:spacing w:after="0" w:line="220" w:lineRule="exact"/>
              <w:jc w:val="both"/>
              <w:rPr>
                <w:sz w:val="21"/>
                <w:szCs w:val="21"/>
                <w:lang w:val="en-US"/>
              </w:rPr>
            </w:pPr>
            <w:r>
              <w:rPr>
                <w:rFonts w:hint="eastAsia"/>
                <w:sz w:val="21"/>
                <w:szCs w:val="21"/>
                <w:lang w:val="en-US"/>
              </w:rPr>
              <w:t>7.</w:t>
            </w:r>
            <w:r>
              <w:rPr>
                <w:sz w:val="21"/>
                <w:szCs w:val="21"/>
                <w:lang w:val="en-US"/>
              </w:rPr>
              <w:t>Photo sensor.</w:t>
            </w:r>
          </w:p>
          <w:p w14:paraId="099B561F" w14:textId="77777777" w:rsidR="00AF7A18" w:rsidRDefault="00AF7A18" w:rsidP="00622E2E">
            <w:pPr>
              <w:spacing w:after="0" w:line="220" w:lineRule="exact"/>
              <w:jc w:val="both"/>
              <w:rPr>
                <w:sz w:val="21"/>
                <w:szCs w:val="21"/>
                <w:lang w:val="en-US"/>
              </w:rPr>
            </w:pPr>
            <w:r>
              <w:rPr>
                <w:rFonts w:hint="eastAsia"/>
                <w:sz w:val="21"/>
                <w:szCs w:val="21"/>
                <w:lang w:val="en-US"/>
              </w:rPr>
              <w:t>8.</w:t>
            </w:r>
            <w:r>
              <w:rPr>
                <w:sz w:val="21"/>
                <w:szCs w:val="21"/>
                <w:lang w:val="en-US"/>
              </w:rPr>
              <w:t>One set of mold clamps include in the accessory box.</w:t>
            </w:r>
          </w:p>
          <w:p w14:paraId="27439863" w14:textId="77777777" w:rsidR="00AF7A18" w:rsidRDefault="00AF7A18" w:rsidP="00622E2E">
            <w:pPr>
              <w:spacing w:after="0" w:line="220" w:lineRule="exact"/>
              <w:jc w:val="both"/>
              <w:rPr>
                <w:sz w:val="21"/>
                <w:szCs w:val="21"/>
                <w:lang w:val="en-US"/>
              </w:rPr>
            </w:pPr>
            <w:r>
              <w:rPr>
                <w:rFonts w:hint="eastAsia"/>
                <w:sz w:val="21"/>
                <w:szCs w:val="21"/>
                <w:lang w:val="en-US"/>
              </w:rPr>
              <w:t>9.</w:t>
            </w:r>
            <w:r>
              <w:rPr>
                <w:sz w:val="21"/>
                <w:szCs w:val="21"/>
                <w:lang w:val="en-US"/>
              </w:rPr>
              <w:t>A set of pneumatic needle valve functions.</w:t>
            </w:r>
          </w:p>
          <w:p w14:paraId="6739DF7C" w14:textId="77777777" w:rsidR="00AF7A18" w:rsidRDefault="00AF7A18" w:rsidP="00622E2E">
            <w:pPr>
              <w:spacing w:after="0" w:line="220" w:lineRule="exact"/>
              <w:jc w:val="both"/>
              <w:rPr>
                <w:sz w:val="21"/>
                <w:szCs w:val="21"/>
                <w:lang w:val="en-US"/>
              </w:rPr>
            </w:pPr>
            <w:r>
              <w:rPr>
                <w:rFonts w:hint="eastAsia"/>
                <w:sz w:val="21"/>
                <w:szCs w:val="21"/>
                <w:lang w:val="en-US"/>
              </w:rPr>
              <w:t>10.</w:t>
            </w:r>
            <w:r>
              <w:rPr>
                <w:sz w:val="21"/>
                <w:szCs w:val="21"/>
                <w:lang w:val="en-US"/>
              </w:rPr>
              <w:t>A set of air valve in the moving platen.</w:t>
            </w:r>
          </w:p>
          <w:p w14:paraId="323F89DD" w14:textId="77777777" w:rsidR="00AF7A18" w:rsidRDefault="00AF7A18" w:rsidP="00622E2E">
            <w:pPr>
              <w:spacing w:after="0" w:line="220" w:lineRule="exact"/>
              <w:jc w:val="both"/>
              <w:rPr>
                <w:sz w:val="21"/>
                <w:szCs w:val="21"/>
                <w:lang w:val="en-US"/>
              </w:rPr>
            </w:pPr>
            <w:r>
              <w:rPr>
                <w:rFonts w:hint="eastAsia"/>
                <w:sz w:val="21"/>
                <w:szCs w:val="21"/>
                <w:lang w:val="en-US"/>
              </w:rPr>
              <w:t>11.</w:t>
            </w:r>
            <w:r>
              <w:rPr>
                <w:sz w:val="21"/>
                <w:szCs w:val="21"/>
                <w:lang w:val="en-US"/>
              </w:rPr>
              <w:t>Electrical interface for installing in-</w:t>
            </w:r>
            <w:proofErr w:type="spellStart"/>
            <w:r>
              <w:rPr>
                <w:sz w:val="21"/>
                <w:szCs w:val="21"/>
                <w:lang w:val="en-US"/>
              </w:rPr>
              <w:t>mould</w:t>
            </w:r>
            <w:proofErr w:type="spellEnd"/>
            <w:r>
              <w:rPr>
                <w:sz w:val="21"/>
                <w:szCs w:val="21"/>
                <w:lang w:val="en-US"/>
              </w:rPr>
              <w:t xml:space="preserve"> monitoring.</w:t>
            </w:r>
          </w:p>
          <w:p w14:paraId="4A98B9C1" w14:textId="77777777" w:rsidR="00AF7A18" w:rsidRDefault="00AF7A18" w:rsidP="00622E2E">
            <w:pPr>
              <w:spacing w:after="0" w:line="220" w:lineRule="exact"/>
              <w:jc w:val="both"/>
              <w:rPr>
                <w:sz w:val="21"/>
                <w:szCs w:val="21"/>
                <w:lang w:val="en-US"/>
              </w:rPr>
            </w:pPr>
            <w:r>
              <w:rPr>
                <w:rFonts w:hint="eastAsia"/>
                <w:sz w:val="21"/>
                <w:szCs w:val="21"/>
                <w:lang w:val="en-US"/>
              </w:rPr>
              <w:t>12.</w:t>
            </w:r>
            <w:r>
              <w:rPr>
                <w:sz w:val="21"/>
                <w:szCs w:val="21"/>
                <w:lang w:val="en-US"/>
              </w:rPr>
              <w:t>Electrical interface for the hydraulic fixtures.</w:t>
            </w:r>
          </w:p>
          <w:p w14:paraId="601AEC1D" w14:textId="77777777" w:rsidR="00AF7A18" w:rsidRDefault="00AF7A18" w:rsidP="00622E2E">
            <w:pPr>
              <w:spacing w:after="0" w:line="220" w:lineRule="exact"/>
              <w:jc w:val="both"/>
              <w:rPr>
                <w:sz w:val="21"/>
                <w:szCs w:val="21"/>
                <w:lang w:val="en-US"/>
              </w:rPr>
            </w:pPr>
            <w:r>
              <w:rPr>
                <w:rFonts w:hint="eastAsia"/>
                <w:sz w:val="21"/>
                <w:szCs w:val="21"/>
                <w:lang w:val="en-US"/>
              </w:rPr>
              <w:t>13.</w:t>
            </w:r>
            <w:r>
              <w:rPr>
                <w:sz w:val="21"/>
                <w:szCs w:val="21"/>
                <w:lang w:val="en-US"/>
              </w:rPr>
              <w:t>Mold top plate return safety confirmation switch interface.</w:t>
            </w:r>
          </w:p>
          <w:p w14:paraId="03E10DEC" w14:textId="77777777" w:rsidR="00AF7A18" w:rsidRDefault="00AF7A18" w:rsidP="00622E2E">
            <w:pPr>
              <w:spacing w:after="0" w:line="220" w:lineRule="exact"/>
              <w:jc w:val="both"/>
              <w:rPr>
                <w:sz w:val="21"/>
                <w:szCs w:val="21"/>
                <w:lang w:val="en-US"/>
              </w:rPr>
            </w:pPr>
            <w:r>
              <w:rPr>
                <w:rFonts w:hint="eastAsia"/>
                <w:sz w:val="21"/>
                <w:szCs w:val="21"/>
                <w:lang w:val="en-US"/>
              </w:rPr>
              <w:t>14.</w:t>
            </w:r>
            <w:r>
              <w:rPr>
                <w:sz w:val="21"/>
                <w:szCs w:val="21"/>
                <w:lang w:val="en-US"/>
              </w:rPr>
              <w:t>Install mold cooling water splice quick connector.</w:t>
            </w:r>
            <w:bookmarkEnd w:id="3"/>
          </w:p>
          <w:p w14:paraId="6BDFD419" w14:textId="77777777" w:rsidR="00AF7A18" w:rsidRDefault="00AF7A18" w:rsidP="00622E2E">
            <w:pPr>
              <w:spacing w:after="0" w:line="220" w:lineRule="exact"/>
              <w:jc w:val="both"/>
              <w:rPr>
                <w:sz w:val="21"/>
                <w:szCs w:val="21"/>
                <w:lang w:val="en-US"/>
              </w:rPr>
            </w:pPr>
            <w:r>
              <w:rPr>
                <w:rFonts w:hint="eastAsia"/>
                <w:sz w:val="21"/>
                <w:szCs w:val="21"/>
                <w:lang w:val="en-US"/>
              </w:rPr>
              <w:t>15.Platen with T slots and tapped holes.</w:t>
            </w:r>
          </w:p>
          <w:p w14:paraId="04D8BA39" w14:textId="77777777" w:rsidR="00AF7A18" w:rsidRDefault="00AF7A18" w:rsidP="00622E2E">
            <w:pPr>
              <w:spacing w:after="0" w:line="220" w:lineRule="exact"/>
              <w:jc w:val="both"/>
              <w:rPr>
                <w:sz w:val="21"/>
                <w:szCs w:val="21"/>
                <w:lang w:val="en-US"/>
              </w:rPr>
            </w:pPr>
            <w:r>
              <w:rPr>
                <w:rFonts w:hint="eastAsia"/>
                <w:sz w:val="21"/>
                <w:szCs w:val="21"/>
                <w:lang w:val="en-US"/>
              </w:rPr>
              <w:t xml:space="preserve">16.Bimetallic </w:t>
            </w:r>
            <w:proofErr w:type="spellStart"/>
            <w:r>
              <w:rPr>
                <w:rFonts w:hint="eastAsia"/>
                <w:sz w:val="21"/>
                <w:szCs w:val="21"/>
                <w:lang w:val="en-US"/>
              </w:rPr>
              <w:t>screw&amp;barrel</w:t>
            </w:r>
            <w:proofErr w:type="spellEnd"/>
            <w:r>
              <w:rPr>
                <w:rFonts w:hint="eastAsia"/>
                <w:sz w:val="21"/>
                <w:szCs w:val="21"/>
                <w:lang w:val="en-US"/>
              </w:rPr>
              <w:t xml:space="preserve"> for material </w:t>
            </w:r>
            <w:proofErr w:type="gramStart"/>
            <w:r>
              <w:rPr>
                <w:rFonts w:hint="eastAsia"/>
                <w:sz w:val="21"/>
                <w:szCs w:val="21"/>
                <w:lang w:val="en-US"/>
              </w:rPr>
              <w:t>PC(</w:t>
            </w:r>
            <w:proofErr w:type="gramEnd"/>
            <w:r>
              <w:rPr>
                <w:rFonts w:hint="eastAsia"/>
                <w:sz w:val="21"/>
                <w:szCs w:val="21"/>
                <w:lang w:val="en-US"/>
              </w:rPr>
              <w:t>with temperature up to 350</w:t>
            </w:r>
            <w:r>
              <w:rPr>
                <w:rFonts w:hint="eastAsia"/>
                <w:sz w:val="21"/>
                <w:szCs w:val="21"/>
                <w:lang w:val="en-US"/>
              </w:rPr>
              <w:t>℃</w:t>
            </w:r>
            <w:r>
              <w:rPr>
                <w:rFonts w:hint="eastAsia"/>
                <w:sz w:val="21"/>
                <w:szCs w:val="21"/>
                <w:lang w:val="en-US"/>
              </w:rPr>
              <w:t>), ABS, screw diameter 50mm.</w:t>
            </w:r>
          </w:p>
          <w:p w14:paraId="096CC8FE" w14:textId="77777777" w:rsidR="00AF7A18" w:rsidRDefault="00AF7A18" w:rsidP="00622E2E">
            <w:pPr>
              <w:spacing w:after="0" w:line="220" w:lineRule="exact"/>
              <w:jc w:val="both"/>
              <w:rPr>
                <w:sz w:val="21"/>
                <w:szCs w:val="21"/>
                <w:lang w:val="en-US"/>
              </w:rPr>
            </w:pPr>
            <w:r>
              <w:rPr>
                <w:rFonts w:hint="eastAsia"/>
                <w:sz w:val="21"/>
                <w:szCs w:val="21"/>
                <w:lang w:val="en-US"/>
              </w:rPr>
              <w:t xml:space="preserve">17.Replace </w:t>
            </w:r>
            <w:proofErr w:type="spellStart"/>
            <w:r>
              <w:rPr>
                <w:rFonts w:hint="eastAsia"/>
                <w:sz w:val="21"/>
                <w:szCs w:val="21"/>
                <w:lang w:val="en-US"/>
              </w:rPr>
              <w:t>Techmation</w:t>
            </w:r>
            <w:proofErr w:type="spellEnd"/>
            <w:r>
              <w:rPr>
                <w:rFonts w:hint="eastAsia"/>
                <w:sz w:val="21"/>
                <w:szCs w:val="21"/>
                <w:lang w:val="en-US"/>
              </w:rPr>
              <w:t xml:space="preserve"> controller with </w:t>
            </w:r>
            <w:proofErr w:type="spellStart"/>
            <w:r>
              <w:rPr>
                <w:rFonts w:hint="eastAsia"/>
                <w:sz w:val="21"/>
                <w:szCs w:val="21"/>
                <w:lang w:val="en-US"/>
              </w:rPr>
              <w:t>Keba</w:t>
            </w:r>
            <w:proofErr w:type="spellEnd"/>
            <w:r>
              <w:rPr>
                <w:rFonts w:hint="eastAsia"/>
                <w:sz w:val="21"/>
                <w:szCs w:val="21"/>
                <w:lang w:val="en-US"/>
              </w:rPr>
              <w:t xml:space="preserve"> controller 12'' screen (English and Russian languages).</w:t>
            </w:r>
          </w:p>
          <w:p w14:paraId="2D67792A" w14:textId="77777777" w:rsidR="00AF7A18" w:rsidRDefault="00AF7A18" w:rsidP="00622E2E">
            <w:pPr>
              <w:spacing w:after="0" w:line="220" w:lineRule="exact"/>
              <w:jc w:val="both"/>
              <w:rPr>
                <w:sz w:val="21"/>
                <w:szCs w:val="21"/>
                <w:lang w:val="en-US"/>
              </w:rPr>
            </w:pPr>
            <w:r>
              <w:rPr>
                <w:rFonts w:hint="eastAsia"/>
                <w:sz w:val="21"/>
                <w:szCs w:val="21"/>
                <w:lang w:val="en-US"/>
              </w:rPr>
              <w:t>18.SSR heating control.</w:t>
            </w:r>
          </w:p>
          <w:p w14:paraId="759FFF45" w14:textId="77777777" w:rsidR="00AF7A18" w:rsidRDefault="00AF7A18" w:rsidP="00622E2E">
            <w:pPr>
              <w:spacing w:after="0" w:line="220" w:lineRule="exact"/>
              <w:jc w:val="both"/>
              <w:rPr>
                <w:sz w:val="21"/>
                <w:szCs w:val="21"/>
                <w:lang w:val="en-US"/>
              </w:rPr>
            </w:pPr>
            <w:r>
              <w:rPr>
                <w:rFonts w:hint="eastAsia"/>
                <w:sz w:val="21"/>
                <w:szCs w:val="21"/>
                <w:lang w:val="en-US"/>
              </w:rPr>
              <w:t xml:space="preserve">19. 4 groups of </w:t>
            </w:r>
            <w:proofErr w:type="gramStart"/>
            <w:r>
              <w:rPr>
                <w:rFonts w:hint="eastAsia"/>
                <w:sz w:val="21"/>
                <w:szCs w:val="21"/>
                <w:lang w:val="en-US"/>
              </w:rPr>
              <w:t>core</w:t>
            </w:r>
            <w:proofErr w:type="gramEnd"/>
            <w:r>
              <w:rPr>
                <w:rFonts w:hint="eastAsia"/>
                <w:sz w:val="21"/>
                <w:szCs w:val="21"/>
                <w:lang w:val="en-US"/>
              </w:rPr>
              <w:t xml:space="preserve"> pulling (without hoses).</w:t>
            </w:r>
          </w:p>
          <w:p w14:paraId="1610F10E" w14:textId="77777777" w:rsidR="00AF7A18" w:rsidRDefault="00AF7A18" w:rsidP="00622E2E">
            <w:pPr>
              <w:spacing w:after="0" w:line="220" w:lineRule="exact"/>
              <w:jc w:val="both"/>
              <w:rPr>
                <w:sz w:val="21"/>
                <w:szCs w:val="21"/>
                <w:lang w:val="en-US"/>
              </w:rPr>
            </w:pPr>
            <w:r>
              <w:rPr>
                <w:rFonts w:hint="eastAsia"/>
                <w:sz w:val="21"/>
                <w:szCs w:val="21"/>
                <w:lang w:val="en-US"/>
              </w:rPr>
              <w:t xml:space="preserve">20. 4 groups of </w:t>
            </w:r>
            <w:proofErr w:type="spellStart"/>
            <w:r>
              <w:rPr>
                <w:rFonts w:hint="eastAsia"/>
                <w:sz w:val="21"/>
                <w:szCs w:val="21"/>
                <w:lang w:val="en-US"/>
              </w:rPr>
              <w:t>hydrualic</w:t>
            </w:r>
            <w:proofErr w:type="spellEnd"/>
            <w:r>
              <w:rPr>
                <w:rFonts w:hint="eastAsia"/>
                <w:sz w:val="21"/>
                <w:szCs w:val="21"/>
                <w:lang w:val="en-US"/>
              </w:rPr>
              <w:t xml:space="preserve"> sequence valve with accumulator (without </w:t>
            </w:r>
            <w:proofErr w:type="spellStart"/>
            <w:r>
              <w:rPr>
                <w:rFonts w:hint="eastAsia"/>
                <w:sz w:val="21"/>
                <w:szCs w:val="21"/>
                <w:lang w:val="en-US"/>
              </w:rPr>
              <w:t>hydrualic</w:t>
            </w:r>
            <w:proofErr w:type="spellEnd"/>
            <w:r>
              <w:rPr>
                <w:rFonts w:hint="eastAsia"/>
                <w:sz w:val="21"/>
                <w:szCs w:val="21"/>
                <w:lang w:val="en-US"/>
              </w:rPr>
              <w:t xml:space="preserve"> hoses).</w:t>
            </w:r>
          </w:p>
          <w:p w14:paraId="22FC6AA6" w14:textId="77777777" w:rsidR="00AF7A18" w:rsidRDefault="00AF7A18" w:rsidP="00622E2E">
            <w:pPr>
              <w:spacing w:after="0" w:line="220" w:lineRule="exact"/>
              <w:jc w:val="both"/>
              <w:rPr>
                <w:sz w:val="21"/>
                <w:szCs w:val="21"/>
                <w:lang w:val="en-US"/>
              </w:rPr>
            </w:pPr>
            <w:r>
              <w:rPr>
                <w:rFonts w:hint="eastAsia"/>
                <w:sz w:val="21"/>
                <w:szCs w:val="21"/>
                <w:lang w:val="en-US"/>
              </w:rPr>
              <w:t>21.UPS.</w:t>
            </w:r>
          </w:p>
          <w:p w14:paraId="48941D7F" w14:textId="77777777" w:rsidR="00AF7A18" w:rsidRDefault="00AF7A18" w:rsidP="00622E2E">
            <w:pPr>
              <w:spacing w:after="0" w:line="220" w:lineRule="exact"/>
              <w:jc w:val="both"/>
              <w:rPr>
                <w:sz w:val="21"/>
                <w:szCs w:val="21"/>
                <w:lang w:val="en-US"/>
              </w:rPr>
            </w:pPr>
            <w:r>
              <w:rPr>
                <w:rFonts w:hint="eastAsia"/>
                <w:sz w:val="21"/>
                <w:szCs w:val="21"/>
                <w:lang w:val="en-US"/>
              </w:rPr>
              <w:t>22.USB interface.</w:t>
            </w:r>
          </w:p>
          <w:p w14:paraId="753C7E01" w14:textId="77777777" w:rsidR="00AF7A18" w:rsidRDefault="00AF7A18" w:rsidP="00622E2E">
            <w:pPr>
              <w:spacing w:after="0" w:line="220" w:lineRule="exact"/>
              <w:jc w:val="both"/>
              <w:rPr>
                <w:sz w:val="21"/>
                <w:szCs w:val="21"/>
                <w:lang w:val="en-US"/>
              </w:rPr>
            </w:pPr>
            <w:r>
              <w:rPr>
                <w:rFonts w:hint="eastAsia"/>
                <w:sz w:val="21"/>
                <w:szCs w:val="21"/>
                <w:lang w:val="en-US"/>
              </w:rPr>
              <w:t>23.Carriage central auto lubrication.</w:t>
            </w:r>
          </w:p>
          <w:p w14:paraId="2CBAE9A5" w14:textId="77777777" w:rsidR="00AF7A18" w:rsidRDefault="00AF7A18" w:rsidP="00622E2E">
            <w:pPr>
              <w:spacing w:after="0" w:line="220" w:lineRule="exact"/>
              <w:jc w:val="both"/>
              <w:rPr>
                <w:sz w:val="21"/>
                <w:szCs w:val="21"/>
                <w:lang w:val="en-US"/>
              </w:rPr>
            </w:pPr>
            <w:r>
              <w:rPr>
                <w:rFonts w:hint="eastAsia"/>
                <w:sz w:val="21"/>
                <w:szCs w:val="21"/>
                <w:lang w:val="en-US"/>
              </w:rPr>
              <w:t>24. 4 groups of water regulator 8in/8out (without water hoses).</w:t>
            </w:r>
          </w:p>
          <w:p w14:paraId="19A22D65" w14:textId="77777777" w:rsidR="00AF7A18" w:rsidRDefault="00AF7A18" w:rsidP="00622E2E">
            <w:pPr>
              <w:spacing w:after="0" w:line="220" w:lineRule="exact"/>
              <w:jc w:val="both"/>
              <w:rPr>
                <w:sz w:val="21"/>
                <w:szCs w:val="21"/>
                <w:lang w:val="en-US"/>
              </w:rPr>
            </w:pPr>
            <w:r>
              <w:rPr>
                <w:rFonts w:hint="eastAsia"/>
                <w:sz w:val="21"/>
                <w:szCs w:val="21"/>
                <w:lang w:val="en-US"/>
              </w:rPr>
              <w:t>25.Air condition cooling in electrical cabinet.</w:t>
            </w:r>
          </w:p>
          <w:p w14:paraId="7DB435FB" w14:textId="77777777" w:rsidR="00AF7A18" w:rsidRDefault="00AF7A18" w:rsidP="00622E2E">
            <w:pPr>
              <w:spacing w:after="0" w:line="220" w:lineRule="exact"/>
              <w:jc w:val="both"/>
              <w:rPr>
                <w:sz w:val="21"/>
                <w:szCs w:val="21"/>
                <w:lang w:val="en-US"/>
              </w:rPr>
            </w:pPr>
            <w:r>
              <w:rPr>
                <w:rFonts w:hint="eastAsia"/>
                <w:sz w:val="21"/>
                <w:szCs w:val="21"/>
                <w:lang w:val="en-US"/>
              </w:rPr>
              <w:t>26.Ejector proportional valve (to hold the ejector during product removal).</w:t>
            </w:r>
          </w:p>
          <w:p w14:paraId="0587EA87" w14:textId="77777777" w:rsidR="00AF7A18" w:rsidRDefault="00AF7A18" w:rsidP="00622E2E">
            <w:pPr>
              <w:spacing w:after="0" w:line="220" w:lineRule="exact"/>
              <w:jc w:val="both"/>
              <w:rPr>
                <w:sz w:val="21"/>
                <w:szCs w:val="21"/>
                <w:lang w:val="en-US"/>
              </w:rPr>
            </w:pPr>
            <w:r>
              <w:rPr>
                <w:rFonts w:hint="eastAsia"/>
                <w:sz w:val="21"/>
                <w:szCs w:val="21"/>
                <w:lang w:val="en-US"/>
              </w:rPr>
              <w:t>27.Euromap 67 interface.</w:t>
            </w:r>
          </w:p>
          <w:p w14:paraId="4A3CF8C3" w14:textId="77777777" w:rsidR="00AF7A18" w:rsidRDefault="00AF7A18" w:rsidP="00622E2E">
            <w:pPr>
              <w:spacing w:after="0" w:line="220" w:lineRule="exact"/>
              <w:jc w:val="both"/>
              <w:rPr>
                <w:sz w:val="21"/>
                <w:szCs w:val="21"/>
                <w:lang w:val="en-US"/>
              </w:rPr>
            </w:pPr>
            <w:r>
              <w:rPr>
                <w:rFonts w:hint="eastAsia"/>
                <w:sz w:val="21"/>
                <w:szCs w:val="21"/>
                <w:lang w:val="en-US"/>
              </w:rPr>
              <w:t>28.Nozzle cover.</w:t>
            </w:r>
          </w:p>
          <w:p w14:paraId="202021C4" w14:textId="77777777" w:rsidR="00AF7A18" w:rsidRDefault="00AF7A18" w:rsidP="00622E2E">
            <w:pPr>
              <w:spacing w:after="0" w:line="220" w:lineRule="exact"/>
              <w:jc w:val="both"/>
              <w:rPr>
                <w:sz w:val="21"/>
                <w:szCs w:val="21"/>
                <w:lang w:val="en-US"/>
              </w:rPr>
            </w:pPr>
            <w:r>
              <w:rPr>
                <w:rFonts w:hint="eastAsia"/>
                <w:sz w:val="21"/>
                <w:szCs w:val="21"/>
                <w:lang w:val="en-US"/>
              </w:rPr>
              <w:t>29.Ceramic heater bands.</w:t>
            </w:r>
          </w:p>
          <w:p w14:paraId="0BBC1647" w14:textId="77777777" w:rsidR="00AF7A18" w:rsidRDefault="00AF7A18" w:rsidP="00622E2E">
            <w:pPr>
              <w:spacing w:after="0" w:line="220" w:lineRule="exact"/>
              <w:jc w:val="both"/>
              <w:rPr>
                <w:sz w:val="21"/>
                <w:szCs w:val="21"/>
                <w:lang w:val="en-US"/>
              </w:rPr>
            </w:pPr>
            <w:r>
              <w:rPr>
                <w:rFonts w:hint="eastAsia"/>
                <w:sz w:val="21"/>
                <w:szCs w:val="21"/>
                <w:lang w:val="en-US"/>
              </w:rPr>
              <w:t>30.Built-in hot runner 24 zones.</w:t>
            </w:r>
          </w:p>
          <w:p w14:paraId="49AF4C80" w14:textId="77777777" w:rsidR="00AF7A18" w:rsidRDefault="00AF7A18" w:rsidP="00622E2E">
            <w:pPr>
              <w:spacing w:after="0" w:line="220" w:lineRule="exact"/>
              <w:jc w:val="both"/>
              <w:rPr>
                <w:sz w:val="21"/>
                <w:szCs w:val="21"/>
                <w:lang w:val="en-US"/>
              </w:rPr>
            </w:pPr>
            <w:r>
              <w:rPr>
                <w:rFonts w:hint="eastAsia"/>
                <w:sz w:val="21"/>
                <w:szCs w:val="21"/>
                <w:lang w:val="en-US"/>
              </w:rPr>
              <w:t>31.Manual books in paper.</w:t>
            </w:r>
          </w:p>
          <w:p w14:paraId="6516B8DE" w14:textId="77777777" w:rsidR="00AF7A18" w:rsidRDefault="00AF7A18" w:rsidP="00622E2E">
            <w:pPr>
              <w:spacing w:after="0" w:line="220" w:lineRule="exact"/>
              <w:jc w:val="both"/>
              <w:rPr>
                <w:sz w:val="21"/>
                <w:szCs w:val="21"/>
                <w:lang w:val="en-US"/>
              </w:rPr>
            </w:pPr>
            <w:r>
              <w:rPr>
                <w:rFonts w:hint="eastAsia"/>
                <w:sz w:val="21"/>
                <w:szCs w:val="21"/>
                <w:lang w:val="en-US"/>
              </w:rPr>
              <w:t>32.</w:t>
            </w:r>
            <w:r>
              <w:rPr>
                <w:sz w:val="21"/>
                <w:szCs w:val="21"/>
                <w:lang w:val="en-US"/>
              </w:rPr>
              <w:t>*</w:t>
            </w:r>
            <w:r>
              <w:rPr>
                <w:rFonts w:hint="eastAsia"/>
                <w:sz w:val="21"/>
                <w:szCs w:val="21"/>
                <w:lang w:val="en-US"/>
              </w:rPr>
              <w:t>Spare parts</w:t>
            </w:r>
            <w:r>
              <w:rPr>
                <w:sz w:val="21"/>
                <w:szCs w:val="21"/>
                <w:lang w:val="en-US"/>
              </w:rPr>
              <w:t xml:space="preserve"> </w:t>
            </w:r>
            <w:r w:rsidRPr="00F13412">
              <w:rPr>
                <w:sz w:val="21"/>
                <w:szCs w:val="21"/>
                <w:lang w:val="en-US"/>
              </w:rPr>
              <w:t>(see the spare parts list)</w:t>
            </w:r>
            <w:r w:rsidRPr="00F13412">
              <w:rPr>
                <w:rFonts w:hint="eastAsia"/>
                <w:sz w:val="21"/>
                <w:szCs w:val="21"/>
                <w:lang w:val="en-US"/>
              </w:rPr>
              <w:t>.</w:t>
            </w:r>
          </w:p>
          <w:p w14:paraId="33BF0BD8" w14:textId="77777777" w:rsidR="00AF7A18" w:rsidRDefault="00AF7A18" w:rsidP="00622E2E">
            <w:pPr>
              <w:spacing w:after="0"/>
              <w:jc w:val="both"/>
              <w:rPr>
                <w:sz w:val="21"/>
                <w:szCs w:val="21"/>
                <w:lang w:val="en-US"/>
              </w:rPr>
            </w:pPr>
            <w:r>
              <w:rPr>
                <w:sz w:val="21"/>
                <w:szCs w:val="21"/>
                <w:lang w:val="en-US"/>
              </w:rPr>
              <w:t xml:space="preserve">Hs code: </w:t>
            </w:r>
            <w:r>
              <w:rPr>
                <w:rFonts w:hint="eastAsia"/>
                <w:sz w:val="21"/>
                <w:szCs w:val="21"/>
                <w:lang w:val="en-US"/>
              </w:rPr>
              <w:t>8477100001</w:t>
            </w:r>
          </w:p>
        </w:tc>
        <w:tc>
          <w:tcPr>
            <w:tcW w:w="917" w:type="dxa"/>
            <w:tcBorders>
              <w:top w:val="double" w:sz="4" w:space="0" w:color="auto"/>
              <w:left w:val="single" w:sz="4" w:space="0" w:color="auto"/>
              <w:bottom w:val="single" w:sz="4" w:space="0" w:color="auto"/>
              <w:right w:val="single" w:sz="4" w:space="0" w:color="auto"/>
            </w:tcBorders>
            <w:vAlign w:val="center"/>
          </w:tcPr>
          <w:p w14:paraId="43362639"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0F6540DC"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3A75FDD5" w14:textId="519E6616" w:rsidR="00AF7A18" w:rsidRDefault="00AF7A18" w:rsidP="00622E2E">
            <w:pPr>
              <w:jc w:val="center"/>
              <w:textAlignment w:val="center"/>
              <w:rPr>
                <w:sz w:val="21"/>
                <w:szCs w:val="21"/>
              </w:rPr>
            </w:pPr>
          </w:p>
        </w:tc>
        <w:tc>
          <w:tcPr>
            <w:tcW w:w="1509" w:type="dxa"/>
            <w:tcBorders>
              <w:top w:val="double" w:sz="4" w:space="0" w:color="auto"/>
              <w:left w:val="single" w:sz="4" w:space="0" w:color="auto"/>
              <w:bottom w:val="single" w:sz="4" w:space="0" w:color="auto"/>
              <w:right w:val="single" w:sz="4" w:space="0" w:color="auto"/>
            </w:tcBorders>
            <w:vAlign w:val="center"/>
          </w:tcPr>
          <w:p w14:paraId="5B9799E9" w14:textId="44BF28BE" w:rsidR="00AF7A18" w:rsidRDefault="00AF7A18" w:rsidP="00622E2E">
            <w:pPr>
              <w:jc w:val="center"/>
              <w:textAlignment w:val="center"/>
              <w:rPr>
                <w:sz w:val="21"/>
                <w:szCs w:val="21"/>
                <w:lang w:val="en-US"/>
              </w:rPr>
            </w:pPr>
          </w:p>
        </w:tc>
        <w:tc>
          <w:tcPr>
            <w:tcW w:w="1625" w:type="dxa"/>
            <w:vMerge w:val="restart"/>
            <w:tcBorders>
              <w:top w:val="single" w:sz="4" w:space="0" w:color="auto"/>
              <w:left w:val="single" w:sz="4" w:space="0" w:color="auto"/>
              <w:bottom w:val="single" w:sz="4" w:space="0" w:color="auto"/>
              <w:right w:val="single" w:sz="4" w:space="0" w:color="auto"/>
            </w:tcBorders>
            <w:vAlign w:val="center"/>
          </w:tcPr>
          <w:p w14:paraId="12C9967A" w14:textId="77777777" w:rsidR="00AF7A18" w:rsidRDefault="00AF7A18" w:rsidP="00622E2E">
            <w:pPr>
              <w:overflowPunct w:val="0"/>
              <w:autoSpaceDE w:val="0"/>
              <w:autoSpaceDN w:val="0"/>
              <w:adjustRightInd w:val="0"/>
              <w:jc w:val="center"/>
              <w:textAlignment w:val="baseline"/>
              <w:rPr>
                <w:sz w:val="21"/>
                <w:szCs w:val="21"/>
                <w:lang w:val="en-US"/>
              </w:rPr>
            </w:pPr>
            <w:r>
              <w:rPr>
                <w:color w:val="000000"/>
                <w:sz w:val="21"/>
                <w:szCs w:val="21"/>
                <w:lang w:val="en-US"/>
              </w:rPr>
              <w:t>(</w:t>
            </w:r>
            <w:r>
              <w:rPr>
                <w:color w:val="000000"/>
                <w:sz w:val="21"/>
                <w:szCs w:val="21"/>
              </w:rPr>
              <w:t>ИНКОТЕРМС</w:t>
            </w:r>
            <w:r>
              <w:rPr>
                <w:color w:val="000000"/>
                <w:sz w:val="21"/>
                <w:szCs w:val="21"/>
                <w:lang w:val="en-US"/>
              </w:rPr>
              <w:t xml:space="preserve"> 2020)</w:t>
            </w:r>
          </w:p>
        </w:tc>
      </w:tr>
      <w:tr w:rsidR="00AF7A18" w14:paraId="27D4D477" w14:textId="77777777" w:rsidTr="00622E2E">
        <w:trPr>
          <w:trHeight w:val="741"/>
        </w:trPr>
        <w:tc>
          <w:tcPr>
            <w:tcW w:w="4253" w:type="dxa"/>
            <w:tcBorders>
              <w:top w:val="double" w:sz="4" w:space="0" w:color="auto"/>
              <w:left w:val="single" w:sz="4" w:space="0" w:color="auto"/>
              <w:bottom w:val="single" w:sz="4" w:space="0" w:color="auto"/>
              <w:right w:val="single" w:sz="4" w:space="0" w:color="auto"/>
            </w:tcBorders>
            <w:vAlign w:val="center"/>
          </w:tcPr>
          <w:p w14:paraId="0CFE156C" w14:textId="77777777" w:rsidR="00AF7A18" w:rsidRDefault="00AF7A18" w:rsidP="00622E2E">
            <w:pPr>
              <w:spacing w:after="0" w:line="220" w:lineRule="exact"/>
              <w:jc w:val="both"/>
              <w:rPr>
                <w:sz w:val="21"/>
                <w:szCs w:val="21"/>
                <w:lang w:val="en-US"/>
              </w:rPr>
            </w:pPr>
            <w:r>
              <w:rPr>
                <w:sz w:val="21"/>
                <w:szCs w:val="21"/>
                <w:lang w:val="en-US"/>
              </w:rPr>
              <w:t xml:space="preserve">Hydraulic </w:t>
            </w:r>
            <w:proofErr w:type="spellStart"/>
            <w:r>
              <w:rPr>
                <w:sz w:val="21"/>
                <w:szCs w:val="21"/>
                <w:lang w:val="en-US"/>
              </w:rPr>
              <w:t>autoclamp</w:t>
            </w:r>
            <w:proofErr w:type="spellEnd"/>
            <w:r>
              <w:rPr>
                <w:sz w:val="21"/>
                <w:szCs w:val="21"/>
                <w:lang w:val="en-US"/>
              </w:rPr>
              <w:t xml:space="preserve"> HW4/30-8/W, 8 pcs of clampers</w:t>
            </w:r>
          </w:p>
          <w:p w14:paraId="0A888B35" w14:textId="77777777" w:rsidR="00AF7A18" w:rsidRDefault="00AF7A18" w:rsidP="00622E2E">
            <w:pPr>
              <w:spacing w:after="0" w:line="220" w:lineRule="exact"/>
              <w:jc w:val="both"/>
              <w:rPr>
                <w:sz w:val="21"/>
                <w:szCs w:val="21"/>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35121DC"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4A8CB1D7"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128F526F" w14:textId="0D6E484C" w:rsidR="00AF7A18" w:rsidRDefault="00AF7A18" w:rsidP="00622E2E">
            <w:pPr>
              <w:jc w:val="center"/>
              <w:textAlignment w:val="center"/>
              <w:rPr>
                <w:sz w:val="21"/>
                <w:szCs w:val="21"/>
              </w:rPr>
            </w:pPr>
          </w:p>
        </w:tc>
        <w:tc>
          <w:tcPr>
            <w:tcW w:w="1509" w:type="dxa"/>
            <w:tcBorders>
              <w:top w:val="double" w:sz="4" w:space="0" w:color="auto"/>
              <w:left w:val="single" w:sz="4" w:space="0" w:color="auto"/>
              <w:bottom w:val="single" w:sz="4" w:space="0" w:color="auto"/>
              <w:right w:val="single" w:sz="4" w:space="0" w:color="auto"/>
            </w:tcBorders>
            <w:vAlign w:val="center"/>
          </w:tcPr>
          <w:p w14:paraId="1F5A3130" w14:textId="748AD730" w:rsidR="00AF7A18" w:rsidRDefault="00AF7A18" w:rsidP="00622E2E">
            <w:pPr>
              <w:jc w:val="center"/>
              <w:textAlignment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621DAF24"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380D7637" w14:textId="77777777" w:rsidTr="00622E2E">
        <w:trPr>
          <w:trHeight w:val="640"/>
        </w:trPr>
        <w:tc>
          <w:tcPr>
            <w:tcW w:w="4253" w:type="dxa"/>
            <w:tcBorders>
              <w:top w:val="double" w:sz="4" w:space="0" w:color="auto"/>
              <w:left w:val="single" w:sz="4" w:space="0" w:color="auto"/>
              <w:bottom w:val="single" w:sz="4" w:space="0" w:color="auto"/>
              <w:right w:val="single" w:sz="4" w:space="0" w:color="auto"/>
            </w:tcBorders>
            <w:vAlign w:val="center"/>
          </w:tcPr>
          <w:p w14:paraId="2AE7B1A6" w14:textId="77777777" w:rsidR="00AF7A18" w:rsidRDefault="00AF7A18" w:rsidP="00622E2E">
            <w:pPr>
              <w:spacing w:after="0" w:line="220" w:lineRule="exact"/>
              <w:jc w:val="both"/>
              <w:rPr>
                <w:sz w:val="21"/>
                <w:szCs w:val="21"/>
                <w:lang w:val="en-US"/>
              </w:rPr>
            </w:pPr>
            <w:bookmarkStart w:id="4" w:name="OLE_LINK1"/>
            <w:r>
              <w:rPr>
                <w:sz w:val="21"/>
                <w:szCs w:val="21"/>
                <w:lang w:val="en-US"/>
              </w:rPr>
              <w:t>Water</w:t>
            </w:r>
            <w:r>
              <w:rPr>
                <w:rFonts w:hint="eastAsia"/>
                <w:sz w:val="21"/>
                <w:szCs w:val="21"/>
                <w:lang w:val="en-US"/>
              </w:rPr>
              <w:t xml:space="preserve"> m</w:t>
            </w:r>
            <w:r>
              <w:rPr>
                <w:sz w:val="21"/>
                <w:szCs w:val="21"/>
                <w:lang w:val="en-US"/>
              </w:rPr>
              <w:t>old temperature controller</w:t>
            </w:r>
            <w:r>
              <w:rPr>
                <w:rFonts w:hint="eastAsia"/>
                <w:sz w:val="21"/>
                <w:szCs w:val="21"/>
                <w:lang w:val="en-US"/>
              </w:rPr>
              <w:t xml:space="preserve"> </w:t>
            </w:r>
            <w:r>
              <w:rPr>
                <w:sz w:val="21"/>
                <w:szCs w:val="21"/>
                <w:lang w:val="en-US"/>
              </w:rPr>
              <w:t>HTMC-9WG-II/W</w:t>
            </w:r>
            <w:bookmarkEnd w:id="4"/>
          </w:p>
          <w:p w14:paraId="1596EDAC"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5A289415"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61C5D719" w14:textId="77777777" w:rsidR="00AF7A18" w:rsidRDefault="00AF7A18" w:rsidP="00622E2E">
            <w:pPr>
              <w:tabs>
                <w:tab w:val="left" w:pos="498"/>
                <w:tab w:val="left" w:pos="2905"/>
              </w:tabs>
              <w:jc w:val="center"/>
              <w:rPr>
                <w:sz w:val="21"/>
                <w:szCs w:val="21"/>
                <w:lang w:val="en-US"/>
              </w:rPr>
            </w:pPr>
            <w:r>
              <w:rPr>
                <w:rFonts w:hint="eastAsia"/>
                <w:sz w:val="21"/>
                <w:szCs w:val="21"/>
                <w:lang w:val="en-US"/>
              </w:rPr>
              <w:t>2</w:t>
            </w:r>
          </w:p>
        </w:tc>
        <w:tc>
          <w:tcPr>
            <w:tcW w:w="1441" w:type="dxa"/>
            <w:tcBorders>
              <w:top w:val="double" w:sz="4" w:space="0" w:color="auto"/>
              <w:left w:val="single" w:sz="4" w:space="0" w:color="auto"/>
              <w:bottom w:val="single" w:sz="4" w:space="0" w:color="auto"/>
              <w:right w:val="single" w:sz="4" w:space="0" w:color="auto"/>
            </w:tcBorders>
            <w:vAlign w:val="center"/>
          </w:tcPr>
          <w:p w14:paraId="7DD9C261" w14:textId="366EAFDA"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2602FD73" w14:textId="5AD848D3"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BC1E224"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74525D0E" w14:textId="77777777" w:rsidTr="00622E2E">
        <w:trPr>
          <w:trHeight w:val="541"/>
        </w:trPr>
        <w:tc>
          <w:tcPr>
            <w:tcW w:w="4253" w:type="dxa"/>
            <w:tcBorders>
              <w:top w:val="double" w:sz="4" w:space="0" w:color="auto"/>
              <w:left w:val="single" w:sz="4" w:space="0" w:color="auto"/>
              <w:bottom w:val="single" w:sz="4" w:space="0" w:color="auto"/>
              <w:right w:val="single" w:sz="4" w:space="0" w:color="auto"/>
            </w:tcBorders>
            <w:vAlign w:val="center"/>
          </w:tcPr>
          <w:p w14:paraId="777CEE79" w14:textId="77777777" w:rsidR="00AF7A18" w:rsidRDefault="00AF7A18" w:rsidP="00622E2E">
            <w:pPr>
              <w:spacing w:after="0" w:line="220" w:lineRule="exact"/>
              <w:jc w:val="both"/>
              <w:rPr>
                <w:sz w:val="21"/>
                <w:szCs w:val="21"/>
                <w:lang w:val="en-US"/>
              </w:rPr>
            </w:pPr>
            <w:r>
              <w:rPr>
                <w:sz w:val="21"/>
                <w:szCs w:val="21"/>
                <w:lang w:val="en-US"/>
              </w:rPr>
              <w:t>Hopper dryer SEHD-25</w:t>
            </w:r>
          </w:p>
          <w:p w14:paraId="0ED597A3"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3270F79"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7C8964D4"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3DEE0AFB" w14:textId="41926164"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702823A9" w14:textId="4F5D18EF"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4EECFA7D"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470B1F7A" w14:textId="77777777" w:rsidTr="00622E2E">
        <w:trPr>
          <w:trHeight w:val="702"/>
        </w:trPr>
        <w:tc>
          <w:tcPr>
            <w:tcW w:w="4253" w:type="dxa"/>
            <w:tcBorders>
              <w:top w:val="double" w:sz="4" w:space="0" w:color="auto"/>
              <w:left w:val="single" w:sz="4" w:space="0" w:color="auto"/>
              <w:bottom w:val="single" w:sz="4" w:space="0" w:color="auto"/>
              <w:right w:val="single" w:sz="4" w:space="0" w:color="auto"/>
            </w:tcBorders>
            <w:vAlign w:val="center"/>
          </w:tcPr>
          <w:p w14:paraId="16C8E583" w14:textId="77777777" w:rsidR="00AF7A18" w:rsidRDefault="00AF7A18" w:rsidP="00622E2E">
            <w:pPr>
              <w:spacing w:after="0" w:line="220" w:lineRule="exact"/>
              <w:jc w:val="both"/>
              <w:rPr>
                <w:sz w:val="21"/>
                <w:szCs w:val="21"/>
                <w:lang w:val="en-US"/>
              </w:rPr>
            </w:pPr>
            <w:r>
              <w:rPr>
                <w:sz w:val="21"/>
                <w:szCs w:val="21"/>
                <w:lang w:val="en-US"/>
              </w:rPr>
              <w:lastRenderedPageBreak/>
              <w:t>Autoloader and dryer combined machine</w:t>
            </w:r>
            <w:r>
              <w:rPr>
                <w:rFonts w:hint="eastAsia"/>
                <w:sz w:val="21"/>
                <w:szCs w:val="21"/>
                <w:lang w:val="en-US"/>
              </w:rPr>
              <w:t xml:space="preserve"> </w:t>
            </w:r>
            <w:r>
              <w:rPr>
                <w:sz w:val="21"/>
                <w:szCs w:val="21"/>
                <w:lang w:val="en-US"/>
              </w:rPr>
              <w:t>SDL-</w:t>
            </w:r>
            <w:r>
              <w:rPr>
                <w:rFonts w:hint="eastAsia"/>
                <w:sz w:val="21"/>
                <w:szCs w:val="21"/>
                <w:lang w:val="en-US"/>
              </w:rPr>
              <w:t>1</w:t>
            </w:r>
            <w:r>
              <w:rPr>
                <w:sz w:val="21"/>
                <w:szCs w:val="21"/>
                <w:lang w:val="en-US"/>
              </w:rPr>
              <w:t>00+910G</w:t>
            </w:r>
          </w:p>
          <w:p w14:paraId="34199D25"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55AE6404"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1E3FC38C"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0F3DA063" w14:textId="00C47E37"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4A3EB73A" w14:textId="27AF07A1"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63080DED"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7B49B5C5" w14:textId="77777777" w:rsidTr="00622E2E">
        <w:trPr>
          <w:trHeight w:val="685"/>
        </w:trPr>
        <w:tc>
          <w:tcPr>
            <w:tcW w:w="4253" w:type="dxa"/>
            <w:tcBorders>
              <w:top w:val="double" w:sz="4" w:space="0" w:color="auto"/>
              <w:left w:val="single" w:sz="4" w:space="0" w:color="auto"/>
              <w:bottom w:val="single" w:sz="4" w:space="0" w:color="auto"/>
              <w:right w:val="single" w:sz="4" w:space="0" w:color="auto"/>
            </w:tcBorders>
            <w:vAlign w:val="center"/>
          </w:tcPr>
          <w:p w14:paraId="10C3781F" w14:textId="538AD951" w:rsidR="00AF7A18" w:rsidRDefault="00AF7A18" w:rsidP="00622E2E">
            <w:pPr>
              <w:spacing w:after="0" w:line="220" w:lineRule="exact"/>
              <w:jc w:val="both"/>
              <w:rPr>
                <w:sz w:val="21"/>
                <w:szCs w:val="21"/>
                <w:lang w:val="en-US"/>
              </w:rPr>
            </w:pPr>
            <w:r>
              <w:rPr>
                <w:rFonts w:hint="eastAsia"/>
                <w:sz w:val="21"/>
                <w:szCs w:val="21"/>
                <w:lang w:val="en-US"/>
              </w:rPr>
              <w:t>Injection molding machine</w:t>
            </w:r>
            <w:r>
              <w:rPr>
                <w:sz w:val="21"/>
                <w:szCs w:val="21"/>
                <w:lang w:val="en-US"/>
              </w:rPr>
              <w:t xml:space="preserve"> </w:t>
            </w:r>
            <w:r w:rsidR="00F13412">
              <w:rPr>
                <w:sz w:val="21"/>
                <w:szCs w:val="21"/>
                <w:lang w:val="en-US"/>
              </w:rPr>
              <w:t>________________</w:t>
            </w:r>
            <w:r>
              <w:rPr>
                <w:sz w:val="21"/>
                <w:szCs w:val="21"/>
                <w:lang w:val="en-US"/>
              </w:rPr>
              <w:t xml:space="preserve"> </w:t>
            </w:r>
            <w:r>
              <w:rPr>
                <w:rFonts w:hint="eastAsia"/>
                <w:sz w:val="21"/>
                <w:szCs w:val="21"/>
                <w:lang w:val="en-US"/>
              </w:rPr>
              <w:t>(</w:t>
            </w:r>
            <w:r>
              <w:rPr>
                <w:sz w:val="21"/>
                <w:szCs w:val="21"/>
                <w:lang w:val="en-US"/>
              </w:rPr>
              <w:t>A-</w:t>
            </w:r>
            <w:r>
              <w:rPr>
                <w:rFonts w:hint="eastAsia"/>
                <w:sz w:val="21"/>
                <w:szCs w:val="21"/>
                <w:lang w:val="en-US"/>
              </w:rPr>
              <w:t>6</w:t>
            </w:r>
            <w:r>
              <w:rPr>
                <w:sz w:val="21"/>
                <w:szCs w:val="21"/>
                <w:lang w:val="en-US"/>
              </w:rPr>
              <w:t>0</w:t>
            </w:r>
            <w:r>
              <w:rPr>
                <w:rFonts w:hint="eastAsia"/>
                <w:sz w:val="21"/>
                <w:szCs w:val="21"/>
                <w:lang w:val="en-US"/>
              </w:rPr>
              <w:t>mm</w:t>
            </w:r>
            <w:r>
              <w:rPr>
                <w:sz w:val="21"/>
                <w:szCs w:val="21"/>
                <w:lang w:val="en-US"/>
              </w:rPr>
              <w:t>)</w:t>
            </w:r>
            <w:r>
              <w:rPr>
                <w:rFonts w:hint="eastAsia"/>
                <w:sz w:val="21"/>
                <w:szCs w:val="21"/>
                <w:lang w:val="en-US"/>
              </w:rPr>
              <w:t xml:space="preserve"> </w:t>
            </w:r>
            <w:r>
              <w:rPr>
                <w:sz w:val="21"/>
                <w:szCs w:val="21"/>
                <w:lang w:val="en-US"/>
              </w:rPr>
              <w:t>includes the following functions:</w:t>
            </w:r>
            <w:r>
              <w:rPr>
                <w:rFonts w:hint="eastAsia"/>
                <w:sz w:val="21"/>
                <w:szCs w:val="21"/>
                <w:lang w:val="en-US"/>
              </w:rPr>
              <w:t xml:space="preserve"> </w:t>
            </w:r>
          </w:p>
          <w:p w14:paraId="35E3E6D9" w14:textId="77777777" w:rsidR="00AF7A18" w:rsidRDefault="00AF7A18" w:rsidP="00622E2E">
            <w:pPr>
              <w:spacing w:after="0" w:line="220" w:lineRule="exact"/>
              <w:jc w:val="both"/>
              <w:rPr>
                <w:sz w:val="21"/>
                <w:szCs w:val="21"/>
                <w:lang w:val="en-US"/>
              </w:rPr>
            </w:pPr>
            <w:r>
              <w:rPr>
                <w:rFonts w:hint="eastAsia"/>
                <w:sz w:val="21"/>
                <w:szCs w:val="21"/>
                <w:lang w:val="en-US"/>
              </w:rPr>
              <w:t>1.Standard metal sheet hopper.</w:t>
            </w:r>
          </w:p>
          <w:p w14:paraId="031BE568" w14:textId="77777777" w:rsidR="00AF7A18" w:rsidRDefault="00AF7A18" w:rsidP="00622E2E">
            <w:pPr>
              <w:spacing w:after="0" w:line="220" w:lineRule="exact"/>
              <w:jc w:val="both"/>
              <w:rPr>
                <w:sz w:val="21"/>
                <w:szCs w:val="21"/>
                <w:lang w:val="en-US"/>
              </w:rPr>
            </w:pPr>
            <w:r>
              <w:rPr>
                <w:rFonts w:hint="eastAsia"/>
                <w:sz w:val="21"/>
                <w:szCs w:val="21"/>
                <w:lang w:val="en-US"/>
              </w:rPr>
              <w:t>2.</w:t>
            </w:r>
            <w:r>
              <w:rPr>
                <w:sz w:val="21"/>
                <w:szCs w:val="21"/>
                <w:lang w:val="en-US"/>
              </w:rPr>
              <w:t>Oil lubrication, driven by 24V pump motor, with oil level sensor, with Oil collect bucket.</w:t>
            </w:r>
          </w:p>
          <w:p w14:paraId="603C80B3" w14:textId="77777777" w:rsidR="00AF7A18" w:rsidRDefault="00AF7A18" w:rsidP="00622E2E">
            <w:pPr>
              <w:spacing w:after="0" w:line="220" w:lineRule="exact"/>
              <w:jc w:val="both"/>
              <w:rPr>
                <w:sz w:val="21"/>
                <w:szCs w:val="21"/>
                <w:lang w:val="en-US"/>
              </w:rPr>
            </w:pPr>
            <w:r>
              <w:rPr>
                <w:rFonts w:hint="eastAsia"/>
                <w:sz w:val="21"/>
                <w:szCs w:val="21"/>
                <w:lang w:val="en-US"/>
              </w:rPr>
              <w:t>3.Graphite Oil lubrication with Graphite sleeves.</w:t>
            </w:r>
          </w:p>
          <w:p w14:paraId="0C223C88" w14:textId="77777777" w:rsidR="00AF7A18" w:rsidRDefault="00AF7A18" w:rsidP="00622E2E">
            <w:pPr>
              <w:spacing w:after="0" w:line="220" w:lineRule="exact"/>
              <w:jc w:val="both"/>
              <w:rPr>
                <w:sz w:val="21"/>
                <w:szCs w:val="21"/>
                <w:lang w:val="en-US"/>
              </w:rPr>
            </w:pPr>
            <w:r>
              <w:rPr>
                <w:rFonts w:hint="eastAsia"/>
                <w:sz w:val="21"/>
                <w:szCs w:val="21"/>
                <w:lang w:val="en-US"/>
              </w:rPr>
              <w:t>4.</w:t>
            </w:r>
            <w:r>
              <w:rPr>
                <w:sz w:val="21"/>
                <w:szCs w:val="21"/>
                <w:lang w:val="en-US"/>
              </w:rPr>
              <w:t>Techmation inverter</w:t>
            </w:r>
            <w:r>
              <w:rPr>
                <w:rFonts w:hint="eastAsia"/>
                <w:sz w:val="21"/>
                <w:szCs w:val="21"/>
                <w:lang w:val="en-US"/>
              </w:rPr>
              <w:t>.</w:t>
            </w:r>
          </w:p>
          <w:p w14:paraId="1878EE4C" w14:textId="77777777" w:rsidR="00AF7A18" w:rsidRDefault="00AF7A18" w:rsidP="00622E2E">
            <w:pPr>
              <w:spacing w:after="0" w:line="220" w:lineRule="exact"/>
              <w:jc w:val="both"/>
              <w:rPr>
                <w:sz w:val="21"/>
                <w:szCs w:val="21"/>
                <w:lang w:val="en-US"/>
              </w:rPr>
            </w:pPr>
            <w:r>
              <w:rPr>
                <w:rFonts w:hint="eastAsia"/>
                <w:sz w:val="21"/>
                <w:szCs w:val="21"/>
                <w:lang w:val="en-US"/>
              </w:rPr>
              <w:t>5.</w:t>
            </w:r>
            <w:r>
              <w:rPr>
                <w:sz w:val="21"/>
                <w:szCs w:val="21"/>
                <w:lang w:val="en-US"/>
              </w:rPr>
              <w:t xml:space="preserve">Full series installed with filters and </w:t>
            </w:r>
            <w:proofErr w:type="spellStart"/>
            <w:r>
              <w:rPr>
                <w:sz w:val="21"/>
                <w:szCs w:val="21"/>
                <w:lang w:val="en-US"/>
              </w:rPr>
              <w:t>reactances</w:t>
            </w:r>
            <w:proofErr w:type="spellEnd"/>
            <w:r>
              <w:rPr>
                <w:rFonts w:hint="eastAsia"/>
                <w:sz w:val="21"/>
                <w:szCs w:val="21"/>
                <w:lang w:val="en-US"/>
              </w:rPr>
              <w:t>.</w:t>
            </w:r>
          </w:p>
          <w:p w14:paraId="725A989F" w14:textId="77777777" w:rsidR="00AF7A18" w:rsidRDefault="00AF7A18" w:rsidP="00622E2E">
            <w:pPr>
              <w:spacing w:after="0" w:line="220" w:lineRule="exact"/>
              <w:jc w:val="both"/>
              <w:rPr>
                <w:sz w:val="21"/>
                <w:szCs w:val="21"/>
                <w:lang w:val="en-US"/>
              </w:rPr>
            </w:pPr>
            <w:r>
              <w:rPr>
                <w:rFonts w:hint="eastAsia"/>
                <w:sz w:val="21"/>
                <w:szCs w:val="21"/>
                <w:lang w:val="en-US"/>
              </w:rPr>
              <w:t>6.</w:t>
            </w:r>
            <w:r>
              <w:rPr>
                <w:sz w:val="21"/>
                <w:szCs w:val="21"/>
                <w:lang w:val="en-US"/>
              </w:rPr>
              <w:t>Screw head kits include in the accessory box</w:t>
            </w:r>
            <w:r>
              <w:rPr>
                <w:rFonts w:hint="eastAsia"/>
                <w:sz w:val="21"/>
                <w:szCs w:val="21"/>
                <w:lang w:val="en-US"/>
              </w:rPr>
              <w:t>.</w:t>
            </w:r>
          </w:p>
          <w:p w14:paraId="189E02C0" w14:textId="77777777" w:rsidR="00AF7A18" w:rsidRDefault="00AF7A18" w:rsidP="00622E2E">
            <w:pPr>
              <w:spacing w:after="0" w:line="220" w:lineRule="exact"/>
              <w:jc w:val="both"/>
              <w:rPr>
                <w:sz w:val="21"/>
                <w:szCs w:val="21"/>
                <w:lang w:val="en-US"/>
              </w:rPr>
            </w:pPr>
            <w:r>
              <w:rPr>
                <w:rFonts w:hint="eastAsia"/>
                <w:sz w:val="21"/>
                <w:szCs w:val="21"/>
                <w:lang w:val="en-US"/>
              </w:rPr>
              <w:t>7.One set of mold clamps include in the accessory box.</w:t>
            </w:r>
          </w:p>
          <w:p w14:paraId="00DC4450" w14:textId="77777777" w:rsidR="00AF7A18" w:rsidRDefault="00AF7A18" w:rsidP="00622E2E">
            <w:pPr>
              <w:spacing w:after="0" w:line="220" w:lineRule="exact"/>
              <w:jc w:val="both"/>
              <w:rPr>
                <w:sz w:val="21"/>
                <w:szCs w:val="21"/>
                <w:lang w:val="en-US"/>
              </w:rPr>
            </w:pPr>
            <w:r>
              <w:rPr>
                <w:rFonts w:hint="eastAsia"/>
                <w:sz w:val="21"/>
                <w:szCs w:val="21"/>
                <w:lang w:val="en-US"/>
              </w:rPr>
              <w:t>8.A set of pneumatic needle valve functions.</w:t>
            </w:r>
          </w:p>
          <w:p w14:paraId="1D356C42" w14:textId="77777777" w:rsidR="00AF7A18" w:rsidRDefault="00AF7A18" w:rsidP="00622E2E">
            <w:pPr>
              <w:spacing w:after="0" w:line="220" w:lineRule="exact"/>
              <w:jc w:val="both"/>
              <w:rPr>
                <w:sz w:val="21"/>
                <w:szCs w:val="21"/>
                <w:lang w:val="en-US"/>
              </w:rPr>
            </w:pPr>
            <w:r>
              <w:rPr>
                <w:rFonts w:hint="eastAsia"/>
                <w:sz w:val="21"/>
                <w:szCs w:val="21"/>
                <w:lang w:val="en-US"/>
              </w:rPr>
              <w:t>9.A set of air valve in the moving platen.</w:t>
            </w:r>
          </w:p>
          <w:p w14:paraId="2586E67D" w14:textId="77777777" w:rsidR="00AF7A18" w:rsidRDefault="00AF7A18" w:rsidP="00622E2E">
            <w:pPr>
              <w:spacing w:after="0" w:line="220" w:lineRule="exact"/>
              <w:jc w:val="both"/>
              <w:rPr>
                <w:sz w:val="21"/>
                <w:szCs w:val="21"/>
                <w:lang w:val="en-US"/>
              </w:rPr>
            </w:pPr>
            <w:r>
              <w:rPr>
                <w:rFonts w:hint="eastAsia"/>
                <w:sz w:val="21"/>
                <w:szCs w:val="21"/>
                <w:lang w:val="en-US"/>
              </w:rPr>
              <w:t>10.Electrical interface for installing in-</w:t>
            </w:r>
            <w:proofErr w:type="spellStart"/>
            <w:r>
              <w:rPr>
                <w:rFonts w:hint="eastAsia"/>
                <w:sz w:val="21"/>
                <w:szCs w:val="21"/>
                <w:lang w:val="en-US"/>
              </w:rPr>
              <w:t>mould</w:t>
            </w:r>
            <w:proofErr w:type="spellEnd"/>
            <w:r>
              <w:rPr>
                <w:rFonts w:hint="eastAsia"/>
                <w:sz w:val="21"/>
                <w:szCs w:val="21"/>
                <w:lang w:val="en-US"/>
              </w:rPr>
              <w:t xml:space="preserve"> monitoring.</w:t>
            </w:r>
          </w:p>
          <w:p w14:paraId="43450577" w14:textId="77777777" w:rsidR="00AF7A18" w:rsidRDefault="00AF7A18" w:rsidP="00622E2E">
            <w:pPr>
              <w:spacing w:after="0" w:line="220" w:lineRule="exact"/>
              <w:jc w:val="both"/>
              <w:rPr>
                <w:sz w:val="21"/>
                <w:szCs w:val="21"/>
                <w:lang w:val="en-US"/>
              </w:rPr>
            </w:pPr>
            <w:r>
              <w:rPr>
                <w:rFonts w:hint="eastAsia"/>
                <w:sz w:val="21"/>
                <w:szCs w:val="21"/>
                <w:lang w:val="en-US"/>
              </w:rPr>
              <w:t>11.Electrical interface for the hydraulic fixtures.</w:t>
            </w:r>
          </w:p>
          <w:p w14:paraId="49EF8354" w14:textId="77777777" w:rsidR="00AF7A18" w:rsidRDefault="00AF7A18" w:rsidP="00622E2E">
            <w:pPr>
              <w:spacing w:after="0" w:line="220" w:lineRule="exact"/>
              <w:jc w:val="both"/>
              <w:rPr>
                <w:sz w:val="21"/>
                <w:szCs w:val="21"/>
                <w:lang w:val="en-US"/>
              </w:rPr>
            </w:pPr>
            <w:r>
              <w:rPr>
                <w:rFonts w:hint="eastAsia"/>
                <w:sz w:val="21"/>
                <w:szCs w:val="21"/>
                <w:lang w:val="en-US"/>
              </w:rPr>
              <w:t>12.Mold top plate return safety confirmation switch interface.</w:t>
            </w:r>
          </w:p>
          <w:p w14:paraId="048E0EA0" w14:textId="77777777" w:rsidR="00AF7A18" w:rsidRDefault="00AF7A18" w:rsidP="00622E2E">
            <w:pPr>
              <w:spacing w:after="0" w:line="220" w:lineRule="exact"/>
              <w:jc w:val="both"/>
              <w:rPr>
                <w:sz w:val="21"/>
                <w:szCs w:val="21"/>
                <w:lang w:val="en-US"/>
              </w:rPr>
            </w:pPr>
            <w:r>
              <w:rPr>
                <w:rFonts w:hint="eastAsia"/>
                <w:sz w:val="21"/>
                <w:szCs w:val="21"/>
                <w:lang w:val="en-US"/>
              </w:rPr>
              <w:t>13.Install mold cooling water splice quick connector.</w:t>
            </w:r>
          </w:p>
          <w:p w14:paraId="58D3D32F" w14:textId="77777777" w:rsidR="00AF7A18" w:rsidRDefault="00AF7A18" w:rsidP="00622E2E">
            <w:pPr>
              <w:spacing w:after="0" w:line="220" w:lineRule="exact"/>
              <w:jc w:val="both"/>
              <w:rPr>
                <w:sz w:val="21"/>
                <w:szCs w:val="21"/>
                <w:lang w:val="en-US"/>
              </w:rPr>
            </w:pPr>
            <w:r>
              <w:rPr>
                <w:rFonts w:hint="eastAsia"/>
                <w:sz w:val="21"/>
                <w:szCs w:val="21"/>
                <w:lang w:val="en-US"/>
              </w:rPr>
              <w:t>14.Platen with T slots and tapped holes.</w:t>
            </w:r>
          </w:p>
          <w:p w14:paraId="5159A1B7" w14:textId="77777777" w:rsidR="00AF7A18" w:rsidRDefault="00AF7A18" w:rsidP="00622E2E">
            <w:pPr>
              <w:spacing w:after="0" w:line="220" w:lineRule="exact"/>
              <w:jc w:val="both"/>
              <w:rPr>
                <w:sz w:val="21"/>
                <w:szCs w:val="21"/>
                <w:lang w:val="en-US"/>
              </w:rPr>
            </w:pPr>
            <w:r>
              <w:rPr>
                <w:rFonts w:hint="eastAsia"/>
                <w:sz w:val="21"/>
                <w:szCs w:val="21"/>
                <w:lang w:val="en-US"/>
              </w:rPr>
              <w:t xml:space="preserve">15.Bimetallic </w:t>
            </w:r>
            <w:proofErr w:type="spellStart"/>
            <w:r>
              <w:rPr>
                <w:rFonts w:hint="eastAsia"/>
                <w:sz w:val="21"/>
                <w:szCs w:val="21"/>
                <w:lang w:val="en-US"/>
              </w:rPr>
              <w:t>screw&amp;</w:t>
            </w:r>
            <w:proofErr w:type="gramStart"/>
            <w:r>
              <w:rPr>
                <w:rFonts w:hint="eastAsia"/>
                <w:sz w:val="21"/>
                <w:szCs w:val="21"/>
                <w:lang w:val="en-US"/>
              </w:rPr>
              <w:t>barrel</w:t>
            </w:r>
            <w:proofErr w:type="spellEnd"/>
            <w:r>
              <w:rPr>
                <w:rFonts w:hint="eastAsia"/>
                <w:sz w:val="21"/>
                <w:szCs w:val="21"/>
                <w:lang w:val="en-US"/>
              </w:rPr>
              <w:t xml:space="preserve">  for</w:t>
            </w:r>
            <w:proofErr w:type="gramEnd"/>
            <w:r>
              <w:rPr>
                <w:rFonts w:hint="eastAsia"/>
                <w:sz w:val="21"/>
                <w:szCs w:val="21"/>
                <w:lang w:val="en-US"/>
              </w:rPr>
              <w:t xml:space="preserve"> material PC(with temperature up to 350</w:t>
            </w:r>
            <w:r>
              <w:rPr>
                <w:rFonts w:hint="eastAsia"/>
                <w:sz w:val="21"/>
                <w:szCs w:val="21"/>
                <w:lang w:val="en-US"/>
              </w:rPr>
              <w:t>℃</w:t>
            </w:r>
            <w:r>
              <w:rPr>
                <w:rFonts w:hint="eastAsia"/>
                <w:sz w:val="21"/>
                <w:szCs w:val="21"/>
                <w:lang w:val="en-US"/>
              </w:rPr>
              <w:t>)</w:t>
            </w:r>
            <w:r>
              <w:rPr>
                <w:rFonts w:hint="eastAsia"/>
                <w:sz w:val="21"/>
                <w:szCs w:val="21"/>
                <w:lang w:val="en-US"/>
              </w:rPr>
              <w:t>，</w:t>
            </w:r>
            <w:r>
              <w:rPr>
                <w:rFonts w:hint="eastAsia"/>
                <w:sz w:val="21"/>
                <w:szCs w:val="21"/>
                <w:lang w:val="en-US"/>
              </w:rPr>
              <w:t xml:space="preserve"> ABS, screw diameter 60mm.</w:t>
            </w:r>
          </w:p>
          <w:p w14:paraId="769DDC0B" w14:textId="77777777" w:rsidR="00AF7A18" w:rsidRDefault="00AF7A18" w:rsidP="00622E2E">
            <w:pPr>
              <w:spacing w:after="0" w:line="220" w:lineRule="exact"/>
              <w:jc w:val="both"/>
              <w:rPr>
                <w:sz w:val="21"/>
                <w:szCs w:val="21"/>
                <w:lang w:val="en-US"/>
              </w:rPr>
            </w:pPr>
            <w:r>
              <w:rPr>
                <w:rFonts w:hint="eastAsia"/>
                <w:sz w:val="21"/>
                <w:szCs w:val="21"/>
                <w:lang w:val="en-US"/>
              </w:rPr>
              <w:t xml:space="preserve">16.Replace </w:t>
            </w:r>
            <w:proofErr w:type="spellStart"/>
            <w:r>
              <w:rPr>
                <w:rFonts w:hint="eastAsia"/>
                <w:sz w:val="21"/>
                <w:szCs w:val="21"/>
                <w:lang w:val="en-US"/>
              </w:rPr>
              <w:t>Techmation</w:t>
            </w:r>
            <w:proofErr w:type="spellEnd"/>
            <w:r>
              <w:rPr>
                <w:rFonts w:hint="eastAsia"/>
                <w:sz w:val="21"/>
                <w:szCs w:val="21"/>
                <w:lang w:val="en-US"/>
              </w:rPr>
              <w:t xml:space="preserve"> controller with </w:t>
            </w:r>
            <w:proofErr w:type="spellStart"/>
            <w:r>
              <w:rPr>
                <w:rFonts w:hint="eastAsia"/>
                <w:sz w:val="21"/>
                <w:szCs w:val="21"/>
                <w:lang w:val="en-US"/>
              </w:rPr>
              <w:t>Keba</w:t>
            </w:r>
            <w:proofErr w:type="spellEnd"/>
            <w:r>
              <w:rPr>
                <w:rFonts w:hint="eastAsia"/>
                <w:sz w:val="21"/>
                <w:szCs w:val="21"/>
                <w:lang w:val="en-US"/>
              </w:rPr>
              <w:t xml:space="preserve"> controller 12'' screen (English and Russian languages).</w:t>
            </w:r>
          </w:p>
          <w:p w14:paraId="210F87C9" w14:textId="77777777" w:rsidR="00AF7A18" w:rsidRDefault="00AF7A18" w:rsidP="00622E2E">
            <w:pPr>
              <w:spacing w:after="0" w:line="220" w:lineRule="exact"/>
              <w:jc w:val="both"/>
              <w:rPr>
                <w:sz w:val="21"/>
                <w:szCs w:val="21"/>
                <w:lang w:val="en-US"/>
              </w:rPr>
            </w:pPr>
            <w:r>
              <w:rPr>
                <w:rFonts w:hint="eastAsia"/>
                <w:sz w:val="21"/>
                <w:szCs w:val="21"/>
                <w:lang w:val="en-US"/>
              </w:rPr>
              <w:t>17.SSR heating control.</w:t>
            </w:r>
          </w:p>
          <w:p w14:paraId="6BD8F22C" w14:textId="77777777" w:rsidR="00AF7A18" w:rsidRDefault="00AF7A18" w:rsidP="00622E2E">
            <w:pPr>
              <w:spacing w:after="0" w:line="220" w:lineRule="exact"/>
              <w:jc w:val="both"/>
              <w:rPr>
                <w:sz w:val="21"/>
                <w:szCs w:val="21"/>
                <w:lang w:val="en-US"/>
              </w:rPr>
            </w:pPr>
            <w:r>
              <w:rPr>
                <w:rFonts w:hint="eastAsia"/>
                <w:sz w:val="21"/>
                <w:szCs w:val="21"/>
                <w:lang w:val="en-US"/>
              </w:rPr>
              <w:t xml:space="preserve">18. 4 groups of </w:t>
            </w:r>
            <w:proofErr w:type="gramStart"/>
            <w:r>
              <w:rPr>
                <w:rFonts w:hint="eastAsia"/>
                <w:sz w:val="21"/>
                <w:szCs w:val="21"/>
                <w:lang w:val="en-US"/>
              </w:rPr>
              <w:t>core</w:t>
            </w:r>
            <w:proofErr w:type="gramEnd"/>
            <w:r>
              <w:rPr>
                <w:rFonts w:hint="eastAsia"/>
                <w:sz w:val="21"/>
                <w:szCs w:val="21"/>
                <w:lang w:val="en-US"/>
              </w:rPr>
              <w:t xml:space="preserve"> pulling (without hoses).</w:t>
            </w:r>
          </w:p>
          <w:p w14:paraId="7CCF7F1C" w14:textId="77777777" w:rsidR="00AF7A18" w:rsidRDefault="00AF7A18" w:rsidP="00622E2E">
            <w:pPr>
              <w:spacing w:after="0" w:line="220" w:lineRule="exact"/>
              <w:jc w:val="both"/>
              <w:rPr>
                <w:sz w:val="21"/>
                <w:szCs w:val="21"/>
                <w:lang w:val="en-US"/>
              </w:rPr>
            </w:pPr>
            <w:r>
              <w:rPr>
                <w:rFonts w:hint="eastAsia"/>
                <w:sz w:val="21"/>
                <w:szCs w:val="21"/>
                <w:lang w:val="en-US"/>
              </w:rPr>
              <w:t xml:space="preserve">19. 4 groups of </w:t>
            </w:r>
            <w:proofErr w:type="spellStart"/>
            <w:r>
              <w:rPr>
                <w:rFonts w:hint="eastAsia"/>
                <w:sz w:val="21"/>
                <w:szCs w:val="21"/>
                <w:lang w:val="en-US"/>
              </w:rPr>
              <w:t>hydrualic</w:t>
            </w:r>
            <w:proofErr w:type="spellEnd"/>
            <w:r>
              <w:rPr>
                <w:rFonts w:hint="eastAsia"/>
                <w:sz w:val="21"/>
                <w:szCs w:val="21"/>
                <w:lang w:val="en-US"/>
              </w:rPr>
              <w:t xml:space="preserve"> sequence valve with accumulator (without </w:t>
            </w:r>
            <w:proofErr w:type="spellStart"/>
            <w:r>
              <w:rPr>
                <w:rFonts w:hint="eastAsia"/>
                <w:sz w:val="21"/>
                <w:szCs w:val="21"/>
                <w:lang w:val="en-US"/>
              </w:rPr>
              <w:t>hydrualic</w:t>
            </w:r>
            <w:proofErr w:type="spellEnd"/>
            <w:r>
              <w:rPr>
                <w:rFonts w:hint="eastAsia"/>
                <w:sz w:val="21"/>
                <w:szCs w:val="21"/>
                <w:lang w:val="en-US"/>
              </w:rPr>
              <w:t xml:space="preserve"> hoses).</w:t>
            </w:r>
          </w:p>
          <w:p w14:paraId="3F4C6290" w14:textId="77777777" w:rsidR="00AF7A18" w:rsidRDefault="00AF7A18" w:rsidP="00622E2E">
            <w:pPr>
              <w:spacing w:after="0" w:line="220" w:lineRule="exact"/>
              <w:jc w:val="both"/>
              <w:rPr>
                <w:sz w:val="21"/>
                <w:szCs w:val="21"/>
                <w:lang w:val="en-US"/>
              </w:rPr>
            </w:pPr>
            <w:r>
              <w:rPr>
                <w:rFonts w:hint="eastAsia"/>
                <w:sz w:val="21"/>
                <w:szCs w:val="21"/>
                <w:lang w:val="en-US"/>
              </w:rPr>
              <w:t>20.UPS.</w:t>
            </w:r>
          </w:p>
          <w:p w14:paraId="706DFEDC" w14:textId="77777777" w:rsidR="00AF7A18" w:rsidRDefault="00AF7A18" w:rsidP="00622E2E">
            <w:pPr>
              <w:spacing w:after="0" w:line="220" w:lineRule="exact"/>
              <w:jc w:val="both"/>
              <w:rPr>
                <w:sz w:val="21"/>
                <w:szCs w:val="21"/>
                <w:lang w:val="en-US"/>
              </w:rPr>
            </w:pPr>
            <w:r>
              <w:rPr>
                <w:rFonts w:hint="eastAsia"/>
                <w:sz w:val="21"/>
                <w:szCs w:val="21"/>
                <w:lang w:val="en-US"/>
              </w:rPr>
              <w:t>21.USB interface.</w:t>
            </w:r>
          </w:p>
          <w:p w14:paraId="46D721E0" w14:textId="77777777" w:rsidR="00AF7A18" w:rsidRDefault="00AF7A18" w:rsidP="00622E2E">
            <w:pPr>
              <w:spacing w:after="0" w:line="220" w:lineRule="exact"/>
              <w:jc w:val="both"/>
              <w:rPr>
                <w:sz w:val="21"/>
                <w:szCs w:val="21"/>
                <w:lang w:val="en-US"/>
              </w:rPr>
            </w:pPr>
            <w:r>
              <w:rPr>
                <w:rFonts w:hint="eastAsia"/>
                <w:sz w:val="21"/>
                <w:szCs w:val="21"/>
                <w:lang w:val="en-US"/>
              </w:rPr>
              <w:t>22.Carriage central auto lubrication.</w:t>
            </w:r>
          </w:p>
          <w:p w14:paraId="463B7434" w14:textId="77777777" w:rsidR="00AF7A18" w:rsidRDefault="00AF7A18" w:rsidP="00622E2E">
            <w:pPr>
              <w:spacing w:after="0" w:line="220" w:lineRule="exact"/>
              <w:jc w:val="both"/>
              <w:rPr>
                <w:sz w:val="21"/>
                <w:szCs w:val="21"/>
                <w:lang w:val="en-US"/>
              </w:rPr>
            </w:pPr>
            <w:r>
              <w:rPr>
                <w:rFonts w:hint="eastAsia"/>
                <w:sz w:val="21"/>
                <w:szCs w:val="21"/>
                <w:lang w:val="en-US"/>
              </w:rPr>
              <w:t>23. 4 groups of water regulator 8in/8out (without water hoses).</w:t>
            </w:r>
          </w:p>
          <w:p w14:paraId="71E5C2F5" w14:textId="77777777" w:rsidR="00AF7A18" w:rsidRDefault="00AF7A18" w:rsidP="00622E2E">
            <w:pPr>
              <w:spacing w:after="0" w:line="220" w:lineRule="exact"/>
              <w:jc w:val="both"/>
              <w:rPr>
                <w:sz w:val="21"/>
                <w:szCs w:val="21"/>
                <w:lang w:val="en-US"/>
              </w:rPr>
            </w:pPr>
            <w:r>
              <w:rPr>
                <w:rFonts w:hint="eastAsia"/>
                <w:sz w:val="21"/>
                <w:szCs w:val="21"/>
                <w:lang w:val="en-US"/>
              </w:rPr>
              <w:t>24.Air condition cooling in electrical cabinet.</w:t>
            </w:r>
          </w:p>
          <w:p w14:paraId="16752991" w14:textId="77777777" w:rsidR="00AF7A18" w:rsidRDefault="00AF7A18" w:rsidP="00622E2E">
            <w:pPr>
              <w:spacing w:after="0" w:line="220" w:lineRule="exact"/>
              <w:jc w:val="both"/>
              <w:rPr>
                <w:sz w:val="21"/>
                <w:szCs w:val="21"/>
                <w:lang w:val="en-US"/>
              </w:rPr>
            </w:pPr>
            <w:r>
              <w:rPr>
                <w:rFonts w:hint="eastAsia"/>
                <w:sz w:val="21"/>
                <w:szCs w:val="21"/>
                <w:lang w:val="en-US"/>
              </w:rPr>
              <w:t>25.Ejector proportional valve (to hold the ejector during product removal).</w:t>
            </w:r>
          </w:p>
          <w:p w14:paraId="27C85D32" w14:textId="77777777" w:rsidR="00AF7A18" w:rsidRDefault="00AF7A18" w:rsidP="00622E2E">
            <w:pPr>
              <w:spacing w:after="0" w:line="220" w:lineRule="exact"/>
              <w:jc w:val="both"/>
              <w:rPr>
                <w:sz w:val="21"/>
                <w:szCs w:val="21"/>
                <w:lang w:val="en-US"/>
              </w:rPr>
            </w:pPr>
            <w:r>
              <w:rPr>
                <w:rFonts w:hint="eastAsia"/>
                <w:sz w:val="21"/>
                <w:szCs w:val="21"/>
                <w:lang w:val="en-US"/>
              </w:rPr>
              <w:t>26.Euromap 67 interface.</w:t>
            </w:r>
          </w:p>
          <w:p w14:paraId="4CABFF82" w14:textId="77777777" w:rsidR="00AF7A18" w:rsidRDefault="00AF7A18" w:rsidP="00622E2E">
            <w:pPr>
              <w:spacing w:after="0" w:line="220" w:lineRule="exact"/>
              <w:jc w:val="both"/>
              <w:rPr>
                <w:sz w:val="21"/>
                <w:szCs w:val="21"/>
                <w:lang w:val="en-US"/>
              </w:rPr>
            </w:pPr>
            <w:r>
              <w:rPr>
                <w:rFonts w:hint="eastAsia"/>
                <w:sz w:val="21"/>
                <w:szCs w:val="21"/>
                <w:lang w:val="en-US"/>
              </w:rPr>
              <w:t>27.Nozzle cover.</w:t>
            </w:r>
          </w:p>
          <w:p w14:paraId="7D760ED7" w14:textId="77777777" w:rsidR="00AF7A18" w:rsidRDefault="00AF7A18" w:rsidP="00622E2E">
            <w:pPr>
              <w:spacing w:after="0" w:line="220" w:lineRule="exact"/>
              <w:jc w:val="both"/>
              <w:rPr>
                <w:sz w:val="21"/>
                <w:szCs w:val="21"/>
                <w:lang w:val="en-US"/>
              </w:rPr>
            </w:pPr>
            <w:r>
              <w:rPr>
                <w:rFonts w:hint="eastAsia"/>
                <w:sz w:val="21"/>
                <w:szCs w:val="21"/>
                <w:lang w:val="en-US"/>
              </w:rPr>
              <w:t>28.Ceramic heater bands.</w:t>
            </w:r>
          </w:p>
          <w:p w14:paraId="35244E89" w14:textId="77777777" w:rsidR="00AF7A18" w:rsidRDefault="00AF7A18" w:rsidP="00622E2E">
            <w:pPr>
              <w:spacing w:after="0" w:line="220" w:lineRule="exact"/>
              <w:jc w:val="both"/>
              <w:rPr>
                <w:sz w:val="21"/>
                <w:szCs w:val="21"/>
                <w:lang w:val="en-US"/>
              </w:rPr>
            </w:pPr>
            <w:r>
              <w:rPr>
                <w:rFonts w:hint="eastAsia"/>
                <w:sz w:val="21"/>
                <w:szCs w:val="21"/>
                <w:lang w:val="en-US"/>
              </w:rPr>
              <w:t>29.Built-in hot runner 24 zones.</w:t>
            </w:r>
          </w:p>
          <w:p w14:paraId="4CE59E22" w14:textId="77777777" w:rsidR="00AF7A18" w:rsidRDefault="00AF7A18" w:rsidP="00622E2E">
            <w:pPr>
              <w:spacing w:after="0" w:line="220" w:lineRule="exact"/>
              <w:jc w:val="both"/>
              <w:rPr>
                <w:sz w:val="21"/>
                <w:szCs w:val="21"/>
                <w:lang w:val="en-US"/>
              </w:rPr>
            </w:pPr>
            <w:r>
              <w:rPr>
                <w:rFonts w:hint="eastAsia"/>
                <w:sz w:val="21"/>
                <w:szCs w:val="21"/>
                <w:lang w:val="en-US"/>
              </w:rPr>
              <w:t>30.Manual books in paper.</w:t>
            </w:r>
          </w:p>
          <w:p w14:paraId="1FF05951" w14:textId="77777777" w:rsidR="00AF7A18" w:rsidRDefault="00AF7A18" w:rsidP="00622E2E">
            <w:pPr>
              <w:spacing w:after="0" w:line="220" w:lineRule="exact"/>
              <w:jc w:val="both"/>
              <w:rPr>
                <w:sz w:val="21"/>
                <w:szCs w:val="21"/>
                <w:lang w:val="en-US"/>
              </w:rPr>
            </w:pPr>
            <w:r>
              <w:rPr>
                <w:rFonts w:hint="eastAsia"/>
                <w:sz w:val="21"/>
                <w:szCs w:val="21"/>
                <w:lang w:val="en-US"/>
              </w:rPr>
              <w:t>31.</w:t>
            </w:r>
            <w:r>
              <w:rPr>
                <w:sz w:val="21"/>
                <w:szCs w:val="21"/>
                <w:lang w:val="en-US"/>
              </w:rPr>
              <w:t>*</w:t>
            </w:r>
            <w:r>
              <w:rPr>
                <w:rFonts w:hint="eastAsia"/>
                <w:sz w:val="21"/>
                <w:szCs w:val="21"/>
                <w:lang w:val="en-US"/>
              </w:rPr>
              <w:t>Spare parts</w:t>
            </w:r>
            <w:r>
              <w:rPr>
                <w:sz w:val="21"/>
                <w:szCs w:val="21"/>
                <w:lang w:val="en-US"/>
              </w:rPr>
              <w:t xml:space="preserve"> </w:t>
            </w:r>
            <w:r w:rsidRPr="00643A84">
              <w:rPr>
                <w:sz w:val="21"/>
                <w:szCs w:val="21"/>
                <w:highlight w:val="green"/>
                <w:lang w:val="en-US"/>
              </w:rPr>
              <w:t>(see the spare parts list)</w:t>
            </w:r>
            <w:r>
              <w:rPr>
                <w:rFonts w:hint="eastAsia"/>
                <w:sz w:val="21"/>
                <w:szCs w:val="21"/>
                <w:lang w:val="en-US"/>
              </w:rPr>
              <w:t>.</w:t>
            </w:r>
          </w:p>
          <w:p w14:paraId="629F3F88" w14:textId="77777777" w:rsidR="00AF7A18" w:rsidRDefault="00AF7A18" w:rsidP="00622E2E">
            <w:pPr>
              <w:spacing w:after="0" w:line="220" w:lineRule="exact"/>
              <w:jc w:val="both"/>
              <w:rPr>
                <w:sz w:val="21"/>
                <w:szCs w:val="21"/>
                <w:lang w:val="en-US"/>
              </w:rPr>
            </w:pPr>
            <w:r>
              <w:rPr>
                <w:sz w:val="21"/>
                <w:szCs w:val="21"/>
                <w:lang w:val="en-US"/>
              </w:rPr>
              <w:t>Hs code:</w:t>
            </w:r>
            <w:r>
              <w:rPr>
                <w:rFonts w:hint="eastAsia"/>
                <w:sz w:val="21"/>
                <w:szCs w:val="21"/>
                <w:lang w:val="en-US"/>
              </w:rPr>
              <w:t xml:space="preserve"> 8477100001</w:t>
            </w:r>
          </w:p>
        </w:tc>
        <w:tc>
          <w:tcPr>
            <w:tcW w:w="917" w:type="dxa"/>
            <w:tcBorders>
              <w:top w:val="double" w:sz="4" w:space="0" w:color="auto"/>
              <w:left w:val="single" w:sz="4" w:space="0" w:color="auto"/>
              <w:bottom w:val="single" w:sz="4" w:space="0" w:color="auto"/>
              <w:right w:val="single" w:sz="4" w:space="0" w:color="auto"/>
            </w:tcBorders>
            <w:vAlign w:val="center"/>
          </w:tcPr>
          <w:p w14:paraId="12552CB6" w14:textId="77777777" w:rsidR="00AF7A18" w:rsidRDefault="00AF7A18" w:rsidP="00622E2E">
            <w:pPr>
              <w:tabs>
                <w:tab w:val="left" w:pos="498"/>
                <w:tab w:val="left" w:pos="2905"/>
              </w:tabs>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68A0EF99" w14:textId="7D17BE7A" w:rsidR="00AF7A18" w:rsidRDefault="00AF7A18" w:rsidP="00622E2E">
            <w:pPr>
              <w:tabs>
                <w:tab w:val="left" w:pos="498"/>
                <w:tab w:val="left" w:pos="2905"/>
              </w:tabs>
              <w:jc w:val="center"/>
              <w:rPr>
                <w:sz w:val="21"/>
                <w:szCs w:val="21"/>
                <w:lang w:val="en-US"/>
              </w:rPr>
            </w:pPr>
          </w:p>
        </w:tc>
        <w:tc>
          <w:tcPr>
            <w:tcW w:w="1441" w:type="dxa"/>
            <w:tcBorders>
              <w:top w:val="double" w:sz="4" w:space="0" w:color="auto"/>
              <w:left w:val="single" w:sz="4" w:space="0" w:color="auto"/>
              <w:bottom w:val="single" w:sz="4" w:space="0" w:color="auto"/>
              <w:right w:val="single" w:sz="4" w:space="0" w:color="auto"/>
            </w:tcBorders>
            <w:vAlign w:val="center"/>
          </w:tcPr>
          <w:p w14:paraId="0114A43E" w14:textId="381AF437"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FED81F8" w14:textId="0D2AA57A"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259FB75A"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2AFBEF91" w14:textId="77777777" w:rsidTr="00622E2E">
        <w:trPr>
          <w:trHeight w:val="718"/>
        </w:trPr>
        <w:tc>
          <w:tcPr>
            <w:tcW w:w="4253" w:type="dxa"/>
            <w:tcBorders>
              <w:top w:val="double" w:sz="4" w:space="0" w:color="auto"/>
              <w:left w:val="single" w:sz="4" w:space="0" w:color="auto"/>
              <w:bottom w:val="single" w:sz="4" w:space="0" w:color="auto"/>
              <w:right w:val="single" w:sz="4" w:space="0" w:color="auto"/>
            </w:tcBorders>
            <w:vAlign w:val="center"/>
          </w:tcPr>
          <w:p w14:paraId="55CF465B" w14:textId="77777777" w:rsidR="00AF7A18" w:rsidRPr="008D2A6B" w:rsidRDefault="00AF7A18" w:rsidP="00622E2E">
            <w:pPr>
              <w:spacing w:after="0" w:line="220" w:lineRule="exact"/>
              <w:jc w:val="both"/>
              <w:rPr>
                <w:sz w:val="21"/>
                <w:szCs w:val="21"/>
                <w:lang w:val="en-US"/>
              </w:rPr>
            </w:pPr>
            <w:r w:rsidRPr="008D2A6B">
              <w:rPr>
                <w:sz w:val="21"/>
                <w:szCs w:val="21"/>
                <w:lang w:val="en-US"/>
              </w:rPr>
              <w:t xml:space="preserve">Hydraulic </w:t>
            </w:r>
            <w:proofErr w:type="spellStart"/>
            <w:r w:rsidRPr="008D2A6B">
              <w:rPr>
                <w:sz w:val="21"/>
                <w:szCs w:val="21"/>
                <w:lang w:val="en-US"/>
              </w:rPr>
              <w:t>autoclamp</w:t>
            </w:r>
            <w:proofErr w:type="spellEnd"/>
            <w:r w:rsidRPr="008D2A6B">
              <w:rPr>
                <w:sz w:val="21"/>
                <w:szCs w:val="21"/>
                <w:lang w:val="en-US"/>
              </w:rPr>
              <w:t xml:space="preserve"> HW10/40-8/W, 8 pcs of clampers</w:t>
            </w:r>
          </w:p>
          <w:p w14:paraId="0BCAF5FE"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044BB817"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67E20147" w14:textId="77777777" w:rsidR="00AF7A18" w:rsidRDefault="00AF7A18" w:rsidP="00622E2E">
            <w:pPr>
              <w:spacing w:after="0" w:line="220" w:lineRule="exact"/>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6457E01A" w14:textId="2D17282A"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1A3D2116" w14:textId="10BFE73F"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362B0217"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138FC2EE" w14:textId="77777777" w:rsidTr="00622E2E">
        <w:trPr>
          <w:trHeight w:val="673"/>
        </w:trPr>
        <w:tc>
          <w:tcPr>
            <w:tcW w:w="4253" w:type="dxa"/>
            <w:tcBorders>
              <w:top w:val="double" w:sz="4" w:space="0" w:color="auto"/>
              <w:left w:val="single" w:sz="4" w:space="0" w:color="auto"/>
              <w:bottom w:val="single" w:sz="4" w:space="0" w:color="auto"/>
              <w:right w:val="single" w:sz="4" w:space="0" w:color="auto"/>
            </w:tcBorders>
            <w:vAlign w:val="center"/>
          </w:tcPr>
          <w:p w14:paraId="1E2264E5" w14:textId="77777777" w:rsidR="00AF7A18" w:rsidRPr="008D2A6B" w:rsidRDefault="00AF7A18" w:rsidP="00622E2E">
            <w:pPr>
              <w:spacing w:after="0" w:line="220" w:lineRule="exact"/>
              <w:jc w:val="both"/>
              <w:rPr>
                <w:sz w:val="21"/>
                <w:szCs w:val="21"/>
                <w:lang w:val="en-US"/>
              </w:rPr>
            </w:pPr>
            <w:r w:rsidRPr="008D2A6B">
              <w:rPr>
                <w:sz w:val="21"/>
                <w:szCs w:val="21"/>
                <w:lang w:val="en-US"/>
              </w:rPr>
              <w:t>Water</w:t>
            </w:r>
            <w:r>
              <w:rPr>
                <w:sz w:val="21"/>
                <w:szCs w:val="21"/>
                <w:lang w:val="en-US"/>
              </w:rPr>
              <w:t xml:space="preserve"> m</w:t>
            </w:r>
            <w:r w:rsidRPr="008D2A6B">
              <w:rPr>
                <w:sz w:val="21"/>
                <w:szCs w:val="21"/>
                <w:lang w:val="en-US"/>
              </w:rPr>
              <w:t>old temperature controller</w:t>
            </w:r>
            <w:r>
              <w:rPr>
                <w:sz w:val="21"/>
                <w:szCs w:val="21"/>
                <w:lang w:val="en-US"/>
              </w:rPr>
              <w:t xml:space="preserve"> </w:t>
            </w:r>
            <w:r w:rsidRPr="008D2A6B">
              <w:rPr>
                <w:sz w:val="21"/>
                <w:szCs w:val="21"/>
                <w:lang w:val="en-US"/>
              </w:rPr>
              <w:t>HTMC-9WG-II/W</w:t>
            </w:r>
          </w:p>
          <w:p w14:paraId="28856927"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211FCD58"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5C156A14" w14:textId="77777777" w:rsidR="00AF7A18" w:rsidRDefault="00AF7A18" w:rsidP="00622E2E">
            <w:pPr>
              <w:spacing w:after="0" w:line="220" w:lineRule="exact"/>
              <w:jc w:val="center"/>
              <w:rPr>
                <w:sz w:val="21"/>
                <w:szCs w:val="21"/>
                <w:lang w:val="en-US"/>
              </w:rPr>
            </w:pPr>
            <w:r>
              <w:rPr>
                <w:sz w:val="21"/>
                <w:szCs w:val="21"/>
                <w:lang w:val="en-US"/>
              </w:rPr>
              <w:t>2</w:t>
            </w:r>
          </w:p>
        </w:tc>
        <w:tc>
          <w:tcPr>
            <w:tcW w:w="1441" w:type="dxa"/>
            <w:tcBorders>
              <w:top w:val="double" w:sz="4" w:space="0" w:color="auto"/>
              <w:left w:val="single" w:sz="4" w:space="0" w:color="auto"/>
              <w:bottom w:val="single" w:sz="4" w:space="0" w:color="auto"/>
              <w:right w:val="single" w:sz="4" w:space="0" w:color="auto"/>
            </w:tcBorders>
            <w:vAlign w:val="center"/>
          </w:tcPr>
          <w:p w14:paraId="3C937B8D" w14:textId="1FB52FB5"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0F7947D" w14:textId="6C6CA9A6"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35081EBB"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66FC9D62" w14:textId="77777777" w:rsidTr="00622E2E">
        <w:trPr>
          <w:trHeight w:val="500"/>
        </w:trPr>
        <w:tc>
          <w:tcPr>
            <w:tcW w:w="4253" w:type="dxa"/>
            <w:tcBorders>
              <w:top w:val="double" w:sz="4" w:space="0" w:color="auto"/>
              <w:left w:val="single" w:sz="4" w:space="0" w:color="auto"/>
              <w:bottom w:val="single" w:sz="4" w:space="0" w:color="auto"/>
              <w:right w:val="single" w:sz="4" w:space="0" w:color="auto"/>
            </w:tcBorders>
            <w:vAlign w:val="center"/>
          </w:tcPr>
          <w:p w14:paraId="0D35DF05" w14:textId="77777777" w:rsidR="00AF7A18" w:rsidRDefault="00AF7A18" w:rsidP="00622E2E">
            <w:pPr>
              <w:spacing w:after="0" w:line="220" w:lineRule="exact"/>
              <w:jc w:val="both"/>
              <w:rPr>
                <w:sz w:val="21"/>
                <w:szCs w:val="21"/>
                <w:lang w:val="en-US"/>
              </w:rPr>
            </w:pPr>
            <w:r>
              <w:rPr>
                <w:sz w:val="21"/>
                <w:szCs w:val="21"/>
                <w:lang w:val="en-US"/>
              </w:rPr>
              <w:t>Hopper dryer SEHD-25</w:t>
            </w:r>
          </w:p>
          <w:p w14:paraId="66B987A3"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76955EFA"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5B698E69" w14:textId="77777777" w:rsidR="00AF7A18" w:rsidRDefault="00AF7A18" w:rsidP="00622E2E">
            <w:pPr>
              <w:spacing w:after="0" w:line="220" w:lineRule="exact"/>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7B893A11" w14:textId="1B6CBBC4"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5A859BE7" w14:textId="04F3E389"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2BAE554"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6D78735E" w14:textId="77777777" w:rsidTr="00622E2E">
        <w:trPr>
          <w:trHeight w:val="90"/>
        </w:trPr>
        <w:tc>
          <w:tcPr>
            <w:tcW w:w="4253" w:type="dxa"/>
            <w:tcBorders>
              <w:top w:val="double" w:sz="4" w:space="0" w:color="auto"/>
              <w:left w:val="single" w:sz="4" w:space="0" w:color="auto"/>
              <w:bottom w:val="single" w:sz="4" w:space="0" w:color="auto"/>
              <w:right w:val="single" w:sz="4" w:space="0" w:color="auto"/>
            </w:tcBorders>
            <w:vAlign w:val="center"/>
          </w:tcPr>
          <w:p w14:paraId="042E9897" w14:textId="77777777" w:rsidR="00AF7A18" w:rsidRDefault="00AF7A18" w:rsidP="00622E2E">
            <w:pPr>
              <w:spacing w:after="0" w:line="220" w:lineRule="exact"/>
              <w:jc w:val="both"/>
              <w:rPr>
                <w:sz w:val="21"/>
                <w:szCs w:val="21"/>
                <w:lang w:val="en-US"/>
              </w:rPr>
            </w:pPr>
            <w:r>
              <w:rPr>
                <w:sz w:val="21"/>
                <w:szCs w:val="21"/>
                <w:lang w:val="en-US"/>
              </w:rPr>
              <w:t>Autoloader and dryer combined machine SDL-200+910G</w:t>
            </w:r>
          </w:p>
          <w:p w14:paraId="0AA0801F" w14:textId="77777777" w:rsidR="00AF7A18" w:rsidRDefault="00AF7A18" w:rsidP="00622E2E">
            <w:pPr>
              <w:spacing w:after="0" w:line="220" w:lineRule="exact"/>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4A5FDFA1" w14:textId="77777777" w:rsidR="00AF7A18" w:rsidRDefault="00AF7A18" w:rsidP="00622E2E">
            <w:pPr>
              <w:spacing w:after="0" w:line="220" w:lineRule="exact"/>
              <w:jc w:val="both"/>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5B13106F" w14:textId="77777777" w:rsidR="00AF7A18" w:rsidRDefault="00AF7A18" w:rsidP="00622E2E">
            <w:pPr>
              <w:spacing w:after="0" w:line="220" w:lineRule="exact"/>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056A5037" w14:textId="0AB48B75" w:rsidR="00AF7A18" w:rsidRDefault="00AF7A18" w:rsidP="00622E2E">
            <w:pPr>
              <w:spacing w:after="0" w:line="220" w:lineRule="exact"/>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5A93F1F2" w14:textId="356BFC23" w:rsidR="00AF7A18" w:rsidRDefault="00AF7A18" w:rsidP="00622E2E">
            <w:pPr>
              <w:spacing w:after="0" w:line="220" w:lineRule="exact"/>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78B5B1F1"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31CA0762" w14:textId="77777777" w:rsidTr="00622E2E">
        <w:trPr>
          <w:trHeight w:val="90"/>
        </w:trPr>
        <w:tc>
          <w:tcPr>
            <w:tcW w:w="4253" w:type="dxa"/>
            <w:tcBorders>
              <w:top w:val="double" w:sz="4" w:space="0" w:color="auto"/>
              <w:left w:val="single" w:sz="4" w:space="0" w:color="auto"/>
              <w:bottom w:val="single" w:sz="4" w:space="0" w:color="auto"/>
              <w:right w:val="single" w:sz="4" w:space="0" w:color="auto"/>
            </w:tcBorders>
            <w:vAlign w:val="center"/>
          </w:tcPr>
          <w:p w14:paraId="40EED110" w14:textId="15744338" w:rsidR="00AF7A18" w:rsidRDefault="00AF7A18" w:rsidP="00622E2E">
            <w:pPr>
              <w:spacing w:after="0"/>
              <w:jc w:val="both"/>
              <w:rPr>
                <w:sz w:val="21"/>
                <w:szCs w:val="21"/>
                <w:lang w:val="en-US"/>
              </w:rPr>
            </w:pPr>
            <w:r>
              <w:rPr>
                <w:rFonts w:hint="eastAsia"/>
                <w:sz w:val="21"/>
                <w:szCs w:val="21"/>
                <w:lang w:val="en-US"/>
              </w:rPr>
              <w:t>Injection molding machine</w:t>
            </w:r>
            <w:r>
              <w:rPr>
                <w:sz w:val="21"/>
                <w:szCs w:val="21"/>
                <w:lang w:val="en-US"/>
              </w:rPr>
              <w:t xml:space="preserve"> </w:t>
            </w:r>
            <w:r w:rsidR="00F13412">
              <w:rPr>
                <w:sz w:val="21"/>
                <w:szCs w:val="21"/>
                <w:lang w:val="en-US"/>
              </w:rPr>
              <w:t>_________________</w:t>
            </w:r>
            <w:r>
              <w:rPr>
                <w:sz w:val="21"/>
                <w:szCs w:val="21"/>
                <w:lang w:val="en-US"/>
              </w:rPr>
              <w:t xml:space="preserve"> </w:t>
            </w:r>
            <w:r>
              <w:rPr>
                <w:rFonts w:hint="eastAsia"/>
                <w:sz w:val="21"/>
                <w:szCs w:val="21"/>
                <w:lang w:val="en-US"/>
              </w:rPr>
              <w:t>(B</w:t>
            </w:r>
            <w:r>
              <w:rPr>
                <w:sz w:val="21"/>
                <w:szCs w:val="21"/>
                <w:lang w:val="en-US"/>
              </w:rPr>
              <w:t>-</w:t>
            </w:r>
            <w:r>
              <w:rPr>
                <w:rFonts w:hint="eastAsia"/>
                <w:sz w:val="21"/>
                <w:szCs w:val="21"/>
                <w:lang w:val="en-US"/>
              </w:rPr>
              <w:t>90mm</w:t>
            </w:r>
            <w:r>
              <w:rPr>
                <w:sz w:val="21"/>
                <w:szCs w:val="21"/>
                <w:lang w:val="en-US"/>
              </w:rPr>
              <w:t>)</w:t>
            </w:r>
            <w:r>
              <w:rPr>
                <w:rFonts w:hint="eastAsia"/>
                <w:sz w:val="21"/>
                <w:szCs w:val="21"/>
                <w:lang w:val="en-US"/>
              </w:rPr>
              <w:t xml:space="preserve"> </w:t>
            </w:r>
            <w:r>
              <w:rPr>
                <w:sz w:val="21"/>
                <w:szCs w:val="21"/>
                <w:lang w:val="en-US"/>
              </w:rPr>
              <w:t>includes the following functions:</w:t>
            </w:r>
            <w:r>
              <w:rPr>
                <w:rFonts w:hint="eastAsia"/>
                <w:sz w:val="21"/>
                <w:szCs w:val="21"/>
                <w:lang w:val="en-US"/>
              </w:rPr>
              <w:t xml:space="preserve"> </w:t>
            </w:r>
          </w:p>
          <w:p w14:paraId="24D72CA7" w14:textId="77777777" w:rsidR="00AF7A18" w:rsidRDefault="00AF7A18" w:rsidP="00622E2E">
            <w:pPr>
              <w:spacing w:after="0"/>
              <w:jc w:val="both"/>
              <w:rPr>
                <w:sz w:val="21"/>
                <w:szCs w:val="21"/>
                <w:lang w:val="en-US"/>
              </w:rPr>
            </w:pPr>
            <w:r>
              <w:rPr>
                <w:rFonts w:hint="eastAsia"/>
                <w:sz w:val="21"/>
                <w:szCs w:val="21"/>
                <w:lang w:val="en-US"/>
              </w:rPr>
              <w:t>1.</w:t>
            </w:r>
            <w:r>
              <w:rPr>
                <w:sz w:val="21"/>
                <w:szCs w:val="21"/>
                <w:lang w:val="en-US"/>
              </w:rPr>
              <w:t>Standard metal sheet hopper</w:t>
            </w:r>
            <w:r>
              <w:rPr>
                <w:rFonts w:hint="eastAsia"/>
                <w:sz w:val="21"/>
                <w:szCs w:val="21"/>
                <w:lang w:val="en-US"/>
              </w:rPr>
              <w:t>.</w:t>
            </w:r>
          </w:p>
          <w:p w14:paraId="6DD8D456" w14:textId="77777777" w:rsidR="00AF7A18" w:rsidRDefault="00AF7A18" w:rsidP="00622E2E">
            <w:pPr>
              <w:spacing w:after="0"/>
              <w:jc w:val="both"/>
              <w:rPr>
                <w:sz w:val="21"/>
                <w:szCs w:val="21"/>
                <w:lang w:val="en-US"/>
              </w:rPr>
            </w:pPr>
            <w:r>
              <w:rPr>
                <w:rFonts w:hint="eastAsia"/>
                <w:sz w:val="21"/>
                <w:szCs w:val="21"/>
                <w:lang w:val="en-US"/>
              </w:rPr>
              <w:lastRenderedPageBreak/>
              <w:t>2.</w:t>
            </w:r>
            <w:r>
              <w:rPr>
                <w:sz w:val="21"/>
                <w:szCs w:val="21"/>
                <w:lang w:val="en-US"/>
              </w:rPr>
              <w:t>Oil lubrication, driven by 24V pump motor, with oil level sensor, with Oil collect bucket.</w:t>
            </w:r>
          </w:p>
          <w:p w14:paraId="3256E6FF" w14:textId="77777777" w:rsidR="00AF7A18" w:rsidRDefault="00AF7A18" w:rsidP="00622E2E">
            <w:pPr>
              <w:spacing w:after="0"/>
              <w:jc w:val="both"/>
              <w:rPr>
                <w:sz w:val="21"/>
                <w:szCs w:val="21"/>
                <w:lang w:val="en-US"/>
              </w:rPr>
            </w:pPr>
            <w:r>
              <w:rPr>
                <w:rFonts w:hint="eastAsia"/>
                <w:sz w:val="21"/>
                <w:szCs w:val="21"/>
                <w:lang w:val="en-US"/>
              </w:rPr>
              <w:t>3.</w:t>
            </w:r>
            <w:r>
              <w:rPr>
                <w:sz w:val="21"/>
                <w:szCs w:val="21"/>
                <w:lang w:val="en-US"/>
              </w:rPr>
              <w:t>Graphite Oil lubrication with Graphite sleeves</w:t>
            </w:r>
            <w:r>
              <w:rPr>
                <w:rFonts w:hint="eastAsia"/>
                <w:sz w:val="21"/>
                <w:szCs w:val="21"/>
                <w:lang w:val="en-US"/>
              </w:rPr>
              <w:t>.</w:t>
            </w:r>
          </w:p>
          <w:p w14:paraId="4AE892F0" w14:textId="77777777" w:rsidR="00AF7A18" w:rsidRDefault="00AF7A18" w:rsidP="00622E2E">
            <w:pPr>
              <w:spacing w:after="0"/>
              <w:jc w:val="both"/>
              <w:rPr>
                <w:sz w:val="21"/>
                <w:szCs w:val="21"/>
                <w:lang w:val="en-US"/>
              </w:rPr>
            </w:pPr>
            <w:r>
              <w:rPr>
                <w:rFonts w:hint="eastAsia"/>
                <w:sz w:val="21"/>
                <w:szCs w:val="21"/>
                <w:lang w:val="en-US"/>
              </w:rPr>
              <w:t>4.</w:t>
            </w:r>
            <w:r>
              <w:rPr>
                <w:sz w:val="21"/>
                <w:szCs w:val="21"/>
                <w:lang w:val="en-US"/>
              </w:rPr>
              <w:t>HI inverter</w:t>
            </w:r>
            <w:r>
              <w:rPr>
                <w:rFonts w:hint="eastAsia"/>
                <w:sz w:val="21"/>
                <w:szCs w:val="21"/>
                <w:lang w:val="en-US"/>
              </w:rPr>
              <w:t>.</w:t>
            </w:r>
          </w:p>
          <w:p w14:paraId="5759D3E8" w14:textId="77777777" w:rsidR="00AF7A18" w:rsidRDefault="00AF7A18" w:rsidP="00622E2E">
            <w:pPr>
              <w:spacing w:after="0"/>
              <w:jc w:val="both"/>
              <w:rPr>
                <w:sz w:val="21"/>
                <w:szCs w:val="21"/>
                <w:lang w:val="en-US"/>
              </w:rPr>
            </w:pPr>
            <w:r>
              <w:rPr>
                <w:rFonts w:hint="eastAsia"/>
                <w:sz w:val="21"/>
                <w:szCs w:val="21"/>
                <w:lang w:val="en-US"/>
              </w:rPr>
              <w:t>5.F</w:t>
            </w:r>
            <w:r>
              <w:rPr>
                <w:sz w:val="21"/>
                <w:szCs w:val="21"/>
                <w:lang w:val="en-US"/>
              </w:rPr>
              <w:t xml:space="preserve">ull series installed with filters and </w:t>
            </w:r>
            <w:proofErr w:type="spellStart"/>
            <w:r>
              <w:rPr>
                <w:sz w:val="21"/>
                <w:szCs w:val="21"/>
                <w:lang w:val="en-US"/>
              </w:rPr>
              <w:t>reactances</w:t>
            </w:r>
            <w:proofErr w:type="spellEnd"/>
            <w:r>
              <w:rPr>
                <w:rFonts w:hint="eastAsia"/>
                <w:sz w:val="21"/>
                <w:szCs w:val="21"/>
                <w:lang w:val="en-US"/>
              </w:rPr>
              <w:t>.</w:t>
            </w:r>
          </w:p>
          <w:p w14:paraId="2C235981" w14:textId="77777777" w:rsidR="00AF7A18" w:rsidRDefault="00AF7A18" w:rsidP="00622E2E">
            <w:pPr>
              <w:spacing w:after="0"/>
              <w:jc w:val="both"/>
              <w:rPr>
                <w:sz w:val="21"/>
                <w:szCs w:val="21"/>
                <w:lang w:val="en-US"/>
              </w:rPr>
            </w:pPr>
            <w:r>
              <w:rPr>
                <w:rFonts w:hint="eastAsia"/>
                <w:sz w:val="21"/>
                <w:szCs w:val="21"/>
                <w:lang w:val="en-US"/>
              </w:rPr>
              <w:t>6.</w:t>
            </w:r>
            <w:r>
              <w:rPr>
                <w:sz w:val="21"/>
                <w:szCs w:val="21"/>
                <w:lang w:val="en-US"/>
              </w:rPr>
              <w:t>Screw head kits include</w:t>
            </w:r>
            <w:r>
              <w:rPr>
                <w:rFonts w:hint="eastAsia"/>
                <w:sz w:val="21"/>
                <w:szCs w:val="21"/>
                <w:lang w:val="en-US"/>
              </w:rPr>
              <w:t xml:space="preserve"> </w:t>
            </w:r>
            <w:r>
              <w:rPr>
                <w:sz w:val="21"/>
                <w:szCs w:val="21"/>
                <w:lang w:val="en-US"/>
              </w:rPr>
              <w:t>in the accessory box</w:t>
            </w:r>
            <w:r>
              <w:rPr>
                <w:rFonts w:hint="eastAsia"/>
                <w:sz w:val="21"/>
                <w:szCs w:val="21"/>
                <w:lang w:val="en-US"/>
              </w:rPr>
              <w:t>.</w:t>
            </w:r>
          </w:p>
          <w:p w14:paraId="632D64C1" w14:textId="77777777" w:rsidR="00AF7A18" w:rsidRDefault="00AF7A18" w:rsidP="00622E2E">
            <w:pPr>
              <w:spacing w:after="0"/>
              <w:jc w:val="both"/>
              <w:rPr>
                <w:sz w:val="21"/>
                <w:szCs w:val="21"/>
                <w:lang w:val="en-US"/>
              </w:rPr>
            </w:pPr>
            <w:r>
              <w:rPr>
                <w:rFonts w:hint="eastAsia"/>
                <w:sz w:val="21"/>
                <w:szCs w:val="21"/>
                <w:lang w:val="en-US"/>
              </w:rPr>
              <w:t>7.</w:t>
            </w:r>
            <w:r>
              <w:rPr>
                <w:sz w:val="21"/>
                <w:szCs w:val="21"/>
                <w:lang w:val="en-US"/>
              </w:rPr>
              <w:t>One set of mold clamps include in the accessory box</w:t>
            </w:r>
            <w:r>
              <w:rPr>
                <w:rFonts w:hint="eastAsia"/>
                <w:sz w:val="21"/>
                <w:szCs w:val="21"/>
                <w:lang w:val="en-US"/>
              </w:rPr>
              <w:t>.</w:t>
            </w:r>
          </w:p>
          <w:p w14:paraId="5F7F3779" w14:textId="77777777" w:rsidR="00AF7A18" w:rsidRDefault="00AF7A18" w:rsidP="00622E2E">
            <w:pPr>
              <w:spacing w:after="0"/>
              <w:jc w:val="both"/>
              <w:rPr>
                <w:sz w:val="21"/>
                <w:szCs w:val="21"/>
                <w:lang w:val="en-US"/>
              </w:rPr>
            </w:pPr>
            <w:r>
              <w:rPr>
                <w:rFonts w:hint="eastAsia"/>
                <w:sz w:val="21"/>
                <w:szCs w:val="21"/>
                <w:lang w:val="en-US"/>
              </w:rPr>
              <w:t>8.A set of pneumatic needle valve functions.</w:t>
            </w:r>
          </w:p>
          <w:p w14:paraId="2E80045C" w14:textId="77777777" w:rsidR="00AF7A18" w:rsidRDefault="00AF7A18" w:rsidP="00622E2E">
            <w:pPr>
              <w:spacing w:after="0"/>
              <w:jc w:val="both"/>
              <w:rPr>
                <w:sz w:val="21"/>
                <w:szCs w:val="21"/>
                <w:lang w:val="en-US"/>
              </w:rPr>
            </w:pPr>
            <w:r>
              <w:rPr>
                <w:rFonts w:hint="eastAsia"/>
                <w:sz w:val="21"/>
                <w:szCs w:val="21"/>
                <w:lang w:val="en-US"/>
              </w:rPr>
              <w:t>9.A set of air valve in the moving platen.</w:t>
            </w:r>
          </w:p>
          <w:p w14:paraId="00340A61" w14:textId="77777777" w:rsidR="00AF7A18" w:rsidRDefault="00AF7A18" w:rsidP="00622E2E">
            <w:pPr>
              <w:spacing w:after="0"/>
              <w:jc w:val="both"/>
              <w:rPr>
                <w:sz w:val="21"/>
                <w:szCs w:val="21"/>
                <w:lang w:val="en-US"/>
              </w:rPr>
            </w:pPr>
            <w:r>
              <w:rPr>
                <w:rFonts w:hint="eastAsia"/>
                <w:sz w:val="21"/>
                <w:szCs w:val="21"/>
                <w:lang w:val="en-US"/>
              </w:rPr>
              <w:t>10.A set of air valve in the fixed platen.</w:t>
            </w:r>
          </w:p>
          <w:p w14:paraId="677ECD41" w14:textId="77777777" w:rsidR="00AF7A18" w:rsidRDefault="00AF7A18" w:rsidP="00622E2E">
            <w:pPr>
              <w:spacing w:after="0"/>
              <w:jc w:val="both"/>
              <w:rPr>
                <w:sz w:val="21"/>
                <w:szCs w:val="21"/>
                <w:lang w:val="en-US"/>
              </w:rPr>
            </w:pPr>
            <w:r>
              <w:rPr>
                <w:rFonts w:hint="eastAsia"/>
                <w:sz w:val="21"/>
                <w:szCs w:val="21"/>
                <w:lang w:val="en-US"/>
              </w:rPr>
              <w:t>11.Electrical interface for installing in-</w:t>
            </w:r>
            <w:proofErr w:type="spellStart"/>
            <w:r>
              <w:rPr>
                <w:rFonts w:hint="eastAsia"/>
                <w:sz w:val="21"/>
                <w:szCs w:val="21"/>
                <w:lang w:val="en-US"/>
              </w:rPr>
              <w:t>mould</w:t>
            </w:r>
            <w:proofErr w:type="spellEnd"/>
            <w:r>
              <w:rPr>
                <w:rFonts w:hint="eastAsia"/>
                <w:sz w:val="21"/>
                <w:szCs w:val="21"/>
                <w:lang w:val="en-US"/>
              </w:rPr>
              <w:t xml:space="preserve"> monitoring.</w:t>
            </w:r>
          </w:p>
          <w:p w14:paraId="0695224A" w14:textId="77777777" w:rsidR="00AF7A18" w:rsidRDefault="00AF7A18" w:rsidP="00622E2E">
            <w:pPr>
              <w:spacing w:after="0"/>
              <w:jc w:val="both"/>
              <w:rPr>
                <w:sz w:val="21"/>
                <w:szCs w:val="21"/>
                <w:lang w:val="en-US"/>
              </w:rPr>
            </w:pPr>
            <w:r>
              <w:rPr>
                <w:rFonts w:hint="eastAsia"/>
                <w:sz w:val="21"/>
                <w:szCs w:val="21"/>
                <w:lang w:val="en-US"/>
              </w:rPr>
              <w:t>12.Electrical interface for the hydraulic fixtures.</w:t>
            </w:r>
          </w:p>
          <w:p w14:paraId="2251336C" w14:textId="77777777" w:rsidR="00AF7A18" w:rsidRDefault="00AF7A18" w:rsidP="00622E2E">
            <w:pPr>
              <w:spacing w:after="0"/>
              <w:jc w:val="both"/>
              <w:rPr>
                <w:sz w:val="21"/>
                <w:szCs w:val="21"/>
                <w:lang w:val="en-US"/>
              </w:rPr>
            </w:pPr>
            <w:r>
              <w:rPr>
                <w:rFonts w:hint="eastAsia"/>
                <w:sz w:val="21"/>
                <w:szCs w:val="21"/>
                <w:lang w:val="en-US"/>
              </w:rPr>
              <w:t>13.Mold top plate return safety confirmation switch interface.</w:t>
            </w:r>
          </w:p>
          <w:p w14:paraId="202E751A" w14:textId="77777777" w:rsidR="00AF7A18" w:rsidRDefault="00AF7A18" w:rsidP="00622E2E">
            <w:pPr>
              <w:spacing w:after="0"/>
              <w:jc w:val="both"/>
              <w:rPr>
                <w:sz w:val="21"/>
                <w:szCs w:val="21"/>
                <w:lang w:val="en-US"/>
              </w:rPr>
            </w:pPr>
            <w:r>
              <w:rPr>
                <w:rFonts w:hint="eastAsia"/>
                <w:sz w:val="21"/>
                <w:szCs w:val="21"/>
                <w:lang w:val="en-US"/>
              </w:rPr>
              <w:t>14.Install mold cooling water splice quick connector.</w:t>
            </w:r>
          </w:p>
          <w:p w14:paraId="314F2922" w14:textId="77777777" w:rsidR="00AF7A18" w:rsidRDefault="00AF7A18" w:rsidP="00622E2E">
            <w:pPr>
              <w:spacing w:after="0"/>
              <w:jc w:val="both"/>
              <w:rPr>
                <w:sz w:val="21"/>
                <w:szCs w:val="21"/>
                <w:lang w:val="en-US"/>
              </w:rPr>
            </w:pPr>
            <w:r>
              <w:rPr>
                <w:rFonts w:hint="eastAsia"/>
                <w:sz w:val="21"/>
                <w:szCs w:val="21"/>
                <w:lang w:val="en-US"/>
              </w:rPr>
              <w:t>15.Platen with T slots and tapped holes.</w:t>
            </w:r>
          </w:p>
          <w:p w14:paraId="44E9CA27" w14:textId="77777777" w:rsidR="00AF7A18" w:rsidRDefault="00AF7A18" w:rsidP="00622E2E">
            <w:pPr>
              <w:spacing w:after="0"/>
              <w:jc w:val="both"/>
              <w:rPr>
                <w:sz w:val="21"/>
                <w:szCs w:val="21"/>
                <w:lang w:val="en-US"/>
              </w:rPr>
            </w:pPr>
            <w:r>
              <w:rPr>
                <w:rFonts w:hint="eastAsia"/>
                <w:sz w:val="21"/>
                <w:szCs w:val="21"/>
                <w:lang w:val="en-US"/>
              </w:rPr>
              <w:t xml:space="preserve">16.Bimetallic </w:t>
            </w:r>
            <w:proofErr w:type="spellStart"/>
            <w:r>
              <w:rPr>
                <w:rFonts w:hint="eastAsia"/>
                <w:sz w:val="21"/>
                <w:szCs w:val="21"/>
                <w:lang w:val="en-US"/>
              </w:rPr>
              <w:t>screw&amp;</w:t>
            </w:r>
            <w:proofErr w:type="gramStart"/>
            <w:r>
              <w:rPr>
                <w:rFonts w:hint="eastAsia"/>
                <w:sz w:val="21"/>
                <w:szCs w:val="21"/>
                <w:lang w:val="en-US"/>
              </w:rPr>
              <w:t>barrel</w:t>
            </w:r>
            <w:proofErr w:type="spellEnd"/>
            <w:r>
              <w:rPr>
                <w:rFonts w:hint="eastAsia"/>
                <w:sz w:val="21"/>
                <w:szCs w:val="21"/>
                <w:lang w:val="en-US"/>
              </w:rPr>
              <w:t xml:space="preserve">  for</w:t>
            </w:r>
            <w:proofErr w:type="gramEnd"/>
            <w:r>
              <w:rPr>
                <w:rFonts w:hint="eastAsia"/>
                <w:sz w:val="21"/>
                <w:szCs w:val="21"/>
                <w:lang w:val="en-US"/>
              </w:rPr>
              <w:t xml:space="preserve"> material PC(with temperature up to 350</w:t>
            </w:r>
            <w:r>
              <w:rPr>
                <w:rFonts w:hint="eastAsia"/>
                <w:sz w:val="21"/>
                <w:szCs w:val="21"/>
                <w:lang w:val="en-US"/>
              </w:rPr>
              <w:t>℃</w:t>
            </w:r>
            <w:r>
              <w:rPr>
                <w:rFonts w:hint="eastAsia"/>
                <w:sz w:val="21"/>
                <w:szCs w:val="21"/>
                <w:lang w:val="en-US"/>
              </w:rPr>
              <w:t>)</w:t>
            </w:r>
            <w:r>
              <w:rPr>
                <w:rFonts w:hint="eastAsia"/>
                <w:sz w:val="21"/>
                <w:szCs w:val="21"/>
                <w:lang w:val="en-US"/>
              </w:rPr>
              <w:t>，</w:t>
            </w:r>
            <w:r>
              <w:rPr>
                <w:rFonts w:hint="eastAsia"/>
                <w:sz w:val="21"/>
                <w:szCs w:val="21"/>
                <w:lang w:val="en-US"/>
              </w:rPr>
              <w:t xml:space="preserve"> ABS, screw diameter 90mm.</w:t>
            </w:r>
          </w:p>
          <w:p w14:paraId="57FD1AF9" w14:textId="77777777" w:rsidR="00AF7A18" w:rsidRDefault="00AF7A18" w:rsidP="00622E2E">
            <w:pPr>
              <w:spacing w:after="0"/>
              <w:jc w:val="both"/>
              <w:rPr>
                <w:sz w:val="21"/>
                <w:szCs w:val="21"/>
                <w:lang w:val="en-US"/>
              </w:rPr>
            </w:pPr>
            <w:r>
              <w:rPr>
                <w:rFonts w:hint="eastAsia"/>
                <w:sz w:val="21"/>
                <w:szCs w:val="21"/>
                <w:lang w:val="en-US"/>
              </w:rPr>
              <w:t>17.Keba controller 12'' screen (English and Russian languages).</w:t>
            </w:r>
          </w:p>
          <w:p w14:paraId="2400B660" w14:textId="77777777" w:rsidR="00AF7A18" w:rsidRDefault="00AF7A18" w:rsidP="00622E2E">
            <w:pPr>
              <w:spacing w:after="0"/>
              <w:jc w:val="both"/>
              <w:rPr>
                <w:sz w:val="21"/>
                <w:szCs w:val="21"/>
                <w:lang w:val="en-US"/>
              </w:rPr>
            </w:pPr>
            <w:r>
              <w:rPr>
                <w:rFonts w:hint="eastAsia"/>
                <w:sz w:val="21"/>
                <w:szCs w:val="21"/>
                <w:lang w:val="en-US"/>
              </w:rPr>
              <w:t>18.SSR heating control.</w:t>
            </w:r>
          </w:p>
          <w:p w14:paraId="4A613447" w14:textId="77777777" w:rsidR="00AF7A18" w:rsidRDefault="00AF7A18" w:rsidP="00622E2E">
            <w:pPr>
              <w:spacing w:after="0"/>
              <w:jc w:val="both"/>
              <w:rPr>
                <w:sz w:val="21"/>
                <w:szCs w:val="21"/>
                <w:lang w:val="en-US"/>
              </w:rPr>
            </w:pPr>
            <w:r>
              <w:rPr>
                <w:rFonts w:hint="eastAsia"/>
                <w:sz w:val="21"/>
                <w:szCs w:val="21"/>
                <w:lang w:val="en-US"/>
              </w:rPr>
              <w:t xml:space="preserve">19. 4 groups of </w:t>
            </w:r>
            <w:proofErr w:type="gramStart"/>
            <w:r>
              <w:rPr>
                <w:rFonts w:hint="eastAsia"/>
                <w:sz w:val="21"/>
                <w:szCs w:val="21"/>
                <w:lang w:val="en-US"/>
              </w:rPr>
              <w:t>core</w:t>
            </w:r>
            <w:proofErr w:type="gramEnd"/>
            <w:r>
              <w:rPr>
                <w:rFonts w:hint="eastAsia"/>
                <w:sz w:val="21"/>
                <w:szCs w:val="21"/>
                <w:lang w:val="en-US"/>
              </w:rPr>
              <w:t xml:space="preserve"> pulling (without hoses).</w:t>
            </w:r>
          </w:p>
          <w:p w14:paraId="0E1F5280" w14:textId="77777777" w:rsidR="00AF7A18" w:rsidRDefault="00AF7A18" w:rsidP="00622E2E">
            <w:pPr>
              <w:spacing w:after="0"/>
              <w:jc w:val="both"/>
              <w:rPr>
                <w:sz w:val="21"/>
                <w:szCs w:val="21"/>
                <w:lang w:val="en-US"/>
              </w:rPr>
            </w:pPr>
            <w:r>
              <w:rPr>
                <w:rFonts w:hint="eastAsia"/>
                <w:sz w:val="21"/>
                <w:szCs w:val="21"/>
                <w:lang w:val="en-US"/>
              </w:rPr>
              <w:t xml:space="preserve">20. 4 groups of </w:t>
            </w:r>
            <w:proofErr w:type="spellStart"/>
            <w:r>
              <w:rPr>
                <w:rFonts w:hint="eastAsia"/>
                <w:sz w:val="21"/>
                <w:szCs w:val="21"/>
                <w:lang w:val="en-US"/>
              </w:rPr>
              <w:t>hydrualic</w:t>
            </w:r>
            <w:proofErr w:type="spellEnd"/>
            <w:r>
              <w:rPr>
                <w:rFonts w:hint="eastAsia"/>
                <w:sz w:val="21"/>
                <w:szCs w:val="21"/>
                <w:lang w:val="en-US"/>
              </w:rPr>
              <w:t xml:space="preserve"> sequence valve with accumulator (without </w:t>
            </w:r>
            <w:proofErr w:type="spellStart"/>
            <w:r>
              <w:rPr>
                <w:rFonts w:hint="eastAsia"/>
                <w:sz w:val="21"/>
                <w:szCs w:val="21"/>
                <w:lang w:val="en-US"/>
              </w:rPr>
              <w:t>hydrualic</w:t>
            </w:r>
            <w:proofErr w:type="spellEnd"/>
            <w:r>
              <w:rPr>
                <w:rFonts w:hint="eastAsia"/>
                <w:sz w:val="21"/>
                <w:szCs w:val="21"/>
                <w:lang w:val="en-US"/>
              </w:rPr>
              <w:t xml:space="preserve"> hoses).</w:t>
            </w:r>
          </w:p>
          <w:p w14:paraId="62ACAFA5" w14:textId="77777777" w:rsidR="00AF7A18" w:rsidRDefault="00AF7A18" w:rsidP="00622E2E">
            <w:pPr>
              <w:spacing w:after="0"/>
              <w:jc w:val="both"/>
              <w:rPr>
                <w:sz w:val="21"/>
                <w:szCs w:val="21"/>
                <w:lang w:val="en-US"/>
              </w:rPr>
            </w:pPr>
            <w:r>
              <w:rPr>
                <w:rFonts w:hint="eastAsia"/>
                <w:sz w:val="21"/>
                <w:szCs w:val="21"/>
                <w:lang w:val="en-US"/>
              </w:rPr>
              <w:t>21. UPS.</w:t>
            </w:r>
          </w:p>
          <w:p w14:paraId="15DB4128" w14:textId="77777777" w:rsidR="00AF7A18" w:rsidRDefault="00AF7A18" w:rsidP="00622E2E">
            <w:pPr>
              <w:spacing w:after="0"/>
              <w:jc w:val="both"/>
              <w:rPr>
                <w:sz w:val="21"/>
                <w:szCs w:val="21"/>
                <w:lang w:val="en-US"/>
              </w:rPr>
            </w:pPr>
            <w:r>
              <w:rPr>
                <w:rFonts w:hint="eastAsia"/>
                <w:sz w:val="21"/>
                <w:szCs w:val="21"/>
                <w:lang w:val="en-US"/>
              </w:rPr>
              <w:t>22.USB interface.</w:t>
            </w:r>
          </w:p>
          <w:p w14:paraId="175F6ACF" w14:textId="77777777" w:rsidR="00AF7A18" w:rsidRDefault="00AF7A18" w:rsidP="00622E2E">
            <w:pPr>
              <w:spacing w:after="0"/>
              <w:jc w:val="both"/>
              <w:rPr>
                <w:sz w:val="21"/>
                <w:szCs w:val="21"/>
                <w:lang w:val="en-US"/>
              </w:rPr>
            </w:pPr>
            <w:r>
              <w:rPr>
                <w:rFonts w:hint="eastAsia"/>
                <w:sz w:val="21"/>
                <w:szCs w:val="21"/>
                <w:lang w:val="en-US"/>
              </w:rPr>
              <w:t>23.Carriage central auto lubrication.</w:t>
            </w:r>
          </w:p>
          <w:p w14:paraId="4291416B" w14:textId="77777777" w:rsidR="00AF7A18" w:rsidRDefault="00AF7A18" w:rsidP="00622E2E">
            <w:pPr>
              <w:spacing w:after="0"/>
              <w:jc w:val="both"/>
              <w:rPr>
                <w:sz w:val="21"/>
                <w:szCs w:val="21"/>
                <w:lang w:val="en-US"/>
              </w:rPr>
            </w:pPr>
            <w:r>
              <w:rPr>
                <w:rFonts w:hint="eastAsia"/>
                <w:sz w:val="21"/>
                <w:szCs w:val="21"/>
                <w:lang w:val="en-US"/>
              </w:rPr>
              <w:t>24. 4 groups of water regulator 8in/8out (without water hoses).</w:t>
            </w:r>
          </w:p>
          <w:p w14:paraId="598784E1" w14:textId="77777777" w:rsidR="00AF7A18" w:rsidRDefault="00AF7A18" w:rsidP="00622E2E">
            <w:pPr>
              <w:spacing w:after="0"/>
              <w:jc w:val="both"/>
              <w:rPr>
                <w:sz w:val="21"/>
                <w:szCs w:val="21"/>
                <w:lang w:val="en-US"/>
              </w:rPr>
            </w:pPr>
            <w:r>
              <w:rPr>
                <w:rFonts w:hint="eastAsia"/>
                <w:sz w:val="21"/>
                <w:szCs w:val="21"/>
                <w:lang w:val="en-US"/>
              </w:rPr>
              <w:t>25.Air condition cooling in electrical cabinet.</w:t>
            </w:r>
          </w:p>
          <w:p w14:paraId="3F0191DE" w14:textId="77777777" w:rsidR="00AF7A18" w:rsidRDefault="00AF7A18" w:rsidP="00622E2E">
            <w:pPr>
              <w:spacing w:after="0"/>
              <w:jc w:val="both"/>
              <w:rPr>
                <w:sz w:val="21"/>
                <w:szCs w:val="21"/>
                <w:lang w:val="en-US"/>
              </w:rPr>
            </w:pPr>
            <w:r>
              <w:rPr>
                <w:rFonts w:hint="eastAsia"/>
                <w:sz w:val="21"/>
                <w:szCs w:val="21"/>
                <w:lang w:val="en-US"/>
              </w:rPr>
              <w:t>26.Ejector proportional valve (to hold the ejector during product removal).</w:t>
            </w:r>
          </w:p>
          <w:p w14:paraId="3A45BB3B" w14:textId="77777777" w:rsidR="00AF7A18" w:rsidRDefault="00AF7A18" w:rsidP="00622E2E">
            <w:pPr>
              <w:spacing w:after="0"/>
              <w:jc w:val="both"/>
              <w:rPr>
                <w:sz w:val="21"/>
                <w:szCs w:val="21"/>
                <w:lang w:val="en-US"/>
              </w:rPr>
            </w:pPr>
            <w:r>
              <w:rPr>
                <w:rFonts w:hint="eastAsia"/>
                <w:sz w:val="21"/>
                <w:szCs w:val="21"/>
                <w:lang w:val="en-US"/>
              </w:rPr>
              <w:t>27.Euromap 67 interface.</w:t>
            </w:r>
          </w:p>
          <w:p w14:paraId="202C8826" w14:textId="77777777" w:rsidR="00AF7A18" w:rsidRDefault="00AF7A18" w:rsidP="00622E2E">
            <w:pPr>
              <w:spacing w:after="0"/>
              <w:jc w:val="both"/>
              <w:rPr>
                <w:sz w:val="21"/>
                <w:szCs w:val="21"/>
                <w:lang w:val="en-US"/>
              </w:rPr>
            </w:pPr>
            <w:r>
              <w:rPr>
                <w:rFonts w:hint="eastAsia"/>
                <w:sz w:val="21"/>
                <w:szCs w:val="21"/>
                <w:lang w:val="en-US"/>
              </w:rPr>
              <w:t>28.Nozzle cover.</w:t>
            </w:r>
          </w:p>
          <w:p w14:paraId="676FD8BE" w14:textId="77777777" w:rsidR="00AF7A18" w:rsidRDefault="00AF7A18" w:rsidP="00622E2E">
            <w:pPr>
              <w:spacing w:after="0"/>
              <w:jc w:val="both"/>
              <w:rPr>
                <w:sz w:val="21"/>
                <w:szCs w:val="21"/>
                <w:lang w:val="en-US"/>
              </w:rPr>
            </w:pPr>
            <w:r>
              <w:rPr>
                <w:rFonts w:hint="eastAsia"/>
                <w:sz w:val="21"/>
                <w:szCs w:val="21"/>
                <w:lang w:val="en-US"/>
              </w:rPr>
              <w:t>29.Ceramic heater bands.</w:t>
            </w:r>
          </w:p>
          <w:p w14:paraId="48DAE10B" w14:textId="77777777" w:rsidR="00AF7A18" w:rsidRDefault="00AF7A18" w:rsidP="00622E2E">
            <w:pPr>
              <w:spacing w:after="0"/>
              <w:jc w:val="both"/>
              <w:rPr>
                <w:sz w:val="21"/>
                <w:szCs w:val="21"/>
                <w:lang w:val="en-US"/>
              </w:rPr>
            </w:pPr>
            <w:r>
              <w:rPr>
                <w:rFonts w:hint="eastAsia"/>
                <w:sz w:val="21"/>
                <w:szCs w:val="21"/>
                <w:lang w:val="en-US"/>
              </w:rPr>
              <w:t>30.Built-in hot runner 24 zones.</w:t>
            </w:r>
          </w:p>
          <w:p w14:paraId="0FF82BAE" w14:textId="77777777" w:rsidR="00AF7A18" w:rsidRDefault="00AF7A18" w:rsidP="00622E2E">
            <w:pPr>
              <w:spacing w:after="0"/>
              <w:jc w:val="both"/>
              <w:rPr>
                <w:sz w:val="21"/>
                <w:szCs w:val="21"/>
                <w:lang w:val="en-US"/>
              </w:rPr>
            </w:pPr>
            <w:r>
              <w:rPr>
                <w:rFonts w:hint="eastAsia"/>
                <w:sz w:val="21"/>
                <w:szCs w:val="21"/>
                <w:lang w:val="en-US"/>
              </w:rPr>
              <w:t>31.Manual books in paper.</w:t>
            </w:r>
          </w:p>
          <w:p w14:paraId="3EB06D08" w14:textId="77777777" w:rsidR="00AF7A18" w:rsidRDefault="00AF7A18" w:rsidP="00622E2E">
            <w:pPr>
              <w:spacing w:after="0"/>
              <w:jc w:val="both"/>
              <w:rPr>
                <w:sz w:val="21"/>
                <w:szCs w:val="21"/>
                <w:lang w:val="en-US"/>
              </w:rPr>
            </w:pPr>
            <w:r>
              <w:rPr>
                <w:rFonts w:hint="eastAsia"/>
                <w:sz w:val="21"/>
                <w:szCs w:val="21"/>
                <w:lang w:val="en-US"/>
              </w:rPr>
              <w:t>32.</w:t>
            </w:r>
            <w:r>
              <w:rPr>
                <w:sz w:val="21"/>
                <w:szCs w:val="21"/>
                <w:lang w:val="en-US"/>
              </w:rPr>
              <w:t>*</w:t>
            </w:r>
            <w:r>
              <w:rPr>
                <w:rFonts w:hint="eastAsia"/>
                <w:sz w:val="21"/>
                <w:szCs w:val="21"/>
                <w:lang w:val="en-US"/>
              </w:rPr>
              <w:t>Spare parts</w:t>
            </w:r>
            <w:r>
              <w:rPr>
                <w:sz w:val="21"/>
                <w:szCs w:val="21"/>
                <w:lang w:val="en-US"/>
              </w:rPr>
              <w:t xml:space="preserve"> </w:t>
            </w:r>
            <w:r w:rsidRPr="00643A84">
              <w:rPr>
                <w:sz w:val="21"/>
                <w:szCs w:val="21"/>
                <w:highlight w:val="green"/>
                <w:lang w:val="en-US"/>
              </w:rPr>
              <w:t>(see the spare parts list)</w:t>
            </w:r>
            <w:r>
              <w:rPr>
                <w:rFonts w:hint="eastAsia"/>
                <w:sz w:val="21"/>
                <w:szCs w:val="21"/>
                <w:lang w:val="en-US"/>
              </w:rPr>
              <w:t>.</w:t>
            </w:r>
          </w:p>
          <w:p w14:paraId="115395F0" w14:textId="77777777" w:rsidR="00AF7A18" w:rsidRDefault="00AF7A18" w:rsidP="00622E2E">
            <w:pPr>
              <w:spacing w:after="0"/>
              <w:jc w:val="both"/>
              <w:rPr>
                <w:sz w:val="21"/>
                <w:szCs w:val="21"/>
                <w:lang w:val="en-US"/>
              </w:rPr>
            </w:pPr>
            <w:r>
              <w:rPr>
                <w:sz w:val="21"/>
                <w:szCs w:val="21"/>
                <w:lang w:val="en-US"/>
              </w:rPr>
              <w:t>Hs code:</w:t>
            </w:r>
            <w:r>
              <w:rPr>
                <w:rFonts w:hint="eastAsia"/>
                <w:sz w:val="21"/>
                <w:szCs w:val="21"/>
                <w:lang w:val="en-US"/>
              </w:rPr>
              <w:t xml:space="preserve"> 8477100001</w:t>
            </w:r>
          </w:p>
        </w:tc>
        <w:tc>
          <w:tcPr>
            <w:tcW w:w="917" w:type="dxa"/>
            <w:tcBorders>
              <w:top w:val="double" w:sz="4" w:space="0" w:color="auto"/>
              <w:left w:val="single" w:sz="4" w:space="0" w:color="auto"/>
              <w:bottom w:val="single" w:sz="4" w:space="0" w:color="auto"/>
              <w:right w:val="single" w:sz="4" w:space="0" w:color="auto"/>
            </w:tcBorders>
            <w:vAlign w:val="center"/>
          </w:tcPr>
          <w:p w14:paraId="4EABDD59" w14:textId="77777777" w:rsidR="00AF7A18" w:rsidRDefault="00AF7A18" w:rsidP="00622E2E">
            <w:pPr>
              <w:tabs>
                <w:tab w:val="left" w:pos="498"/>
                <w:tab w:val="left" w:pos="2905"/>
              </w:tabs>
              <w:jc w:val="center"/>
              <w:rPr>
                <w:sz w:val="21"/>
                <w:szCs w:val="21"/>
                <w:lang w:val="en-US"/>
              </w:rPr>
            </w:pPr>
            <w:r>
              <w:rPr>
                <w:sz w:val="21"/>
                <w:szCs w:val="21"/>
                <w:lang w:val="en-US"/>
              </w:rPr>
              <w:lastRenderedPageBreak/>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32576BE9" w14:textId="77777777" w:rsidR="00AF7A18" w:rsidRDefault="00AF7A18" w:rsidP="00622E2E">
            <w:pPr>
              <w:tabs>
                <w:tab w:val="left" w:pos="498"/>
                <w:tab w:val="left" w:pos="2905"/>
              </w:tabs>
              <w:jc w:val="center"/>
              <w:rPr>
                <w:sz w:val="21"/>
                <w:szCs w:val="21"/>
                <w:lang w:val="en-US"/>
              </w:rPr>
            </w:pPr>
            <w:r>
              <w:rPr>
                <w:rFonts w:hint="eastAsia"/>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5ED3958C" w14:textId="3CB1CEF7" w:rsidR="00AF7A18" w:rsidRDefault="00AF7A18" w:rsidP="00622E2E">
            <w:pPr>
              <w:tabs>
                <w:tab w:val="left" w:pos="498"/>
                <w:tab w:val="left" w:pos="2905"/>
              </w:tabs>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761CF5C5" w14:textId="28436621" w:rsidR="00AF7A18" w:rsidRDefault="00AF7A18" w:rsidP="00622E2E">
            <w:pPr>
              <w:tabs>
                <w:tab w:val="left" w:pos="498"/>
                <w:tab w:val="left" w:pos="2905"/>
              </w:tabs>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500D8592"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5B312815" w14:textId="77777777" w:rsidTr="00622E2E">
        <w:trPr>
          <w:trHeight w:val="775"/>
        </w:trPr>
        <w:tc>
          <w:tcPr>
            <w:tcW w:w="4253" w:type="dxa"/>
            <w:tcBorders>
              <w:top w:val="double" w:sz="4" w:space="0" w:color="auto"/>
              <w:left w:val="single" w:sz="4" w:space="0" w:color="auto"/>
              <w:bottom w:val="single" w:sz="4" w:space="0" w:color="auto"/>
              <w:right w:val="single" w:sz="4" w:space="0" w:color="auto"/>
            </w:tcBorders>
            <w:vAlign w:val="center"/>
          </w:tcPr>
          <w:p w14:paraId="2E8A102C" w14:textId="77777777" w:rsidR="00AF7A18" w:rsidRPr="008D2A6B" w:rsidRDefault="00AF7A18" w:rsidP="00622E2E">
            <w:pPr>
              <w:spacing w:after="0"/>
              <w:jc w:val="both"/>
              <w:rPr>
                <w:sz w:val="21"/>
                <w:szCs w:val="21"/>
                <w:lang w:val="en-US"/>
              </w:rPr>
            </w:pPr>
            <w:r w:rsidRPr="008D2A6B">
              <w:rPr>
                <w:sz w:val="21"/>
                <w:szCs w:val="21"/>
                <w:lang w:val="en-US"/>
              </w:rPr>
              <w:t xml:space="preserve">Hydraulic </w:t>
            </w:r>
            <w:proofErr w:type="spellStart"/>
            <w:r w:rsidRPr="008D2A6B">
              <w:rPr>
                <w:sz w:val="21"/>
                <w:szCs w:val="21"/>
                <w:lang w:val="en-US"/>
              </w:rPr>
              <w:t>autoclamp</w:t>
            </w:r>
            <w:proofErr w:type="spellEnd"/>
            <w:r w:rsidRPr="008D2A6B">
              <w:rPr>
                <w:sz w:val="21"/>
                <w:szCs w:val="21"/>
                <w:lang w:val="en-US"/>
              </w:rPr>
              <w:t xml:space="preserve"> HW16/50-8/W, 8 pcs of clampers</w:t>
            </w:r>
          </w:p>
          <w:p w14:paraId="019B2C19"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8F772D4"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07FD0E41"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12188D63" w14:textId="7E941E2D"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52F4C42A" w14:textId="0C5D9E71"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131657C0"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774D4D53" w14:textId="77777777" w:rsidTr="00622E2E">
        <w:trPr>
          <w:trHeight w:val="503"/>
        </w:trPr>
        <w:tc>
          <w:tcPr>
            <w:tcW w:w="4253" w:type="dxa"/>
            <w:tcBorders>
              <w:top w:val="double" w:sz="4" w:space="0" w:color="auto"/>
              <w:left w:val="single" w:sz="4" w:space="0" w:color="auto"/>
              <w:bottom w:val="single" w:sz="4" w:space="0" w:color="auto"/>
              <w:right w:val="single" w:sz="4" w:space="0" w:color="auto"/>
            </w:tcBorders>
            <w:vAlign w:val="center"/>
          </w:tcPr>
          <w:p w14:paraId="07DB8479" w14:textId="77777777" w:rsidR="00AF7A18" w:rsidRPr="008D2A6B" w:rsidRDefault="00AF7A18" w:rsidP="00622E2E">
            <w:pPr>
              <w:spacing w:after="0"/>
              <w:jc w:val="both"/>
              <w:rPr>
                <w:sz w:val="21"/>
                <w:szCs w:val="21"/>
                <w:lang w:val="en-US"/>
              </w:rPr>
            </w:pPr>
            <w:r w:rsidRPr="008D2A6B">
              <w:rPr>
                <w:sz w:val="21"/>
                <w:szCs w:val="21"/>
                <w:lang w:val="en-US"/>
              </w:rPr>
              <w:t>Robot GA-1500ID (2500 1250 1500)/lite</w:t>
            </w:r>
          </w:p>
          <w:p w14:paraId="0B75DD71"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43BCF677"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434818D5"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3FED88E8" w14:textId="7F917458"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16AA0AD8" w14:textId="1356AF58"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146EBCCA"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40B52500" w14:textId="77777777" w:rsidTr="00622E2E">
        <w:trPr>
          <w:trHeight w:val="775"/>
        </w:trPr>
        <w:tc>
          <w:tcPr>
            <w:tcW w:w="4253" w:type="dxa"/>
            <w:tcBorders>
              <w:top w:val="double" w:sz="4" w:space="0" w:color="auto"/>
              <w:left w:val="single" w:sz="4" w:space="0" w:color="auto"/>
              <w:bottom w:val="single" w:sz="4" w:space="0" w:color="auto"/>
              <w:right w:val="single" w:sz="4" w:space="0" w:color="auto"/>
            </w:tcBorders>
            <w:vAlign w:val="center"/>
          </w:tcPr>
          <w:p w14:paraId="6B9C4EFA" w14:textId="77777777" w:rsidR="00AF7A18" w:rsidRPr="008D2A6B" w:rsidRDefault="00AF7A18" w:rsidP="00622E2E">
            <w:pPr>
              <w:spacing w:after="0"/>
              <w:jc w:val="both"/>
              <w:rPr>
                <w:sz w:val="21"/>
                <w:szCs w:val="21"/>
                <w:lang w:val="en-US"/>
              </w:rPr>
            </w:pPr>
            <w:r w:rsidRPr="008D2A6B">
              <w:rPr>
                <w:sz w:val="21"/>
                <w:szCs w:val="21"/>
                <w:lang w:val="en-US"/>
              </w:rPr>
              <w:t>Water</w:t>
            </w:r>
            <w:r>
              <w:rPr>
                <w:sz w:val="21"/>
                <w:szCs w:val="21"/>
                <w:lang w:val="en-US"/>
              </w:rPr>
              <w:t xml:space="preserve"> m</w:t>
            </w:r>
            <w:r w:rsidRPr="008D2A6B">
              <w:rPr>
                <w:sz w:val="21"/>
                <w:szCs w:val="21"/>
                <w:lang w:val="en-US"/>
              </w:rPr>
              <w:t>old temperature controller</w:t>
            </w:r>
            <w:r>
              <w:rPr>
                <w:sz w:val="21"/>
                <w:szCs w:val="21"/>
                <w:lang w:val="en-US"/>
              </w:rPr>
              <w:t xml:space="preserve"> </w:t>
            </w:r>
            <w:r w:rsidRPr="008D2A6B">
              <w:rPr>
                <w:sz w:val="21"/>
                <w:szCs w:val="21"/>
                <w:lang w:val="en-US"/>
              </w:rPr>
              <w:t>HTMC-</w:t>
            </w:r>
            <w:r>
              <w:rPr>
                <w:sz w:val="21"/>
                <w:szCs w:val="21"/>
                <w:lang w:val="en-US"/>
              </w:rPr>
              <w:t>24</w:t>
            </w:r>
            <w:r w:rsidRPr="008D2A6B">
              <w:rPr>
                <w:sz w:val="21"/>
                <w:szCs w:val="21"/>
                <w:lang w:val="en-US"/>
              </w:rPr>
              <w:t>WG-II/W</w:t>
            </w:r>
          </w:p>
          <w:p w14:paraId="668EC753"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0E81BAC2"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21E664C4" w14:textId="77777777" w:rsidR="00AF7A18" w:rsidRDefault="00AF7A18" w:rsidP="00622E2E">
            <w:pPr>
              <w:spacing w:after="0"/>
              <w:jc w:val="center"/>
              <w:rPr>
                <w:sz w:val="21"/>
                <w:szCs w:val="21"/>
                <w:lang w:val="en-US"/>
              </w:rPr>
            </w:pPr>
            <w:r>
              <w:rPr>
                <w:sz w:val="21"/>
                <w:szCs w:val="21"/>
                <w:lang w:val="en-US"/>
              </w:rPr>
              <w:t>2</w:t>
            </w:r>
          </w:p>
        </w:tc>
        <w:tc>
          <w:tcPr>
            <w:tcW w:w="1441" w:type="dxa"/>
            <w:tcBorders>
              <w:top w:val="double" w:sz="4" w:space="0" w:color="auto"/>
              <w:left w:val="single" w:sz="4" w:space="0" w:color="auto"/>
              <w:bottom w:val="single" w:sz="4" w:space="0" w:color="auto"/>
              <w:right w:val="single" w:sz="4" w:space="0" w:color="auto"/>
            </w:tcBorders>
            <w:vAlign w:val="center"/>
          </w:tcPr>
          <w:p w14:paraId="1EB48733" w14:textId="6CD72197"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EB37AC2" w14:textId="0A2948B6"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1679260B"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112D4232" w14:textId="77777777" w:rsidTr="00622E2E">
        <w:trPr>
          <w:trHeight w:val="537"/>
        </w:trPr>
        <w:tc>
          <w:tcPr>
            <w:tcW w:w="4253" w:type="dxa"/>
            <w:tcBorders>
              <w:top w:val="double" w:sz="4" w:space="0" w:color="auto"/>
              <w:left w:val="single" w:sz="4" w:space="0" w:color="auto"/>
              <w:bottom w:val="single" w:sz="4" w:space="0" w:color="auto"/>
              <w:right w:val="single" w:sz="4" w:space="0" w:color="auto"/>
            </w:tcBorders>
            <w:vAlign w:val="center"/>
          </w:tcPr>
          <w:p w14:paraId="005942E7" w14:textId="77777777" w:rsidR="00AF7A18" w:rsidRDefault="00AF7A18" w:rsidP="00622E2E">
            <w:pPr>
              <w:spacing w:after="0"/>
              <w:jc w:val="both"/>
              <w:rPr>
                <w:sz w:val="21"/>
                <w:szCs w:val="21"/>
                <w:lang w:val="en-US"/>
              </w:rPr>
            </w:pPr>
            <w:r>
              <w:rPr>
                <w:sz w:val="21"/>
                <w:szCs w:val="21"/>
                <w:lang w:val="en-US"/>
              </w:rPr>
              <w:t>Hopper dryer SEHD-25</w:t>
            </w:r>
          </w:p>
          <w:p w14:paraId="7B68397C"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68723245"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7FFF82C4"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08488328" w14:textId="26F3255F"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60DC4303" w14:textId="143095E5"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7D03ADBE"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14:paraId="027DFF18" w14:textId="77777777" w:rsidTr="00622E2E">
        <w:trPr>
          <w:trHeight w:val="775"/>
        </w:trPr>
        <w:tc>
          <w:tcPr>
            <w:tcW w:w="4253" w:type="dxa"/>
            <w:tcBorders>
              <w:top w:val="double" w:sz="4" w:space="0" w:color="auto"/>
              <w:left w:val="single" w:sz="4" w:space="0" w:color="auto"/>
              <w:bottom w:val="single" w:sz="4" w:space="0" w:color="auto"/>
              <w:right w:val="single" w:sz="4" w:space="0" w:color="auto"/>
            </w:tcBorders>
            <w:vAlign w:val="center"/>
          </w:tcPr>
          <w:p w14:paraId="1051287F" w14:textId="77777777" w:rsidR="00AF7A18" w:rsidRDefault="00AF7A18" w:rsidP="00622E2E">
            <w:pPr>
              <w:spacing w:after="0"/>
              <w:jc w:val="both"/>
              <w:rPr>
                <w:sz w:val="21"/>
                <w:szCs w:val="21"/>
                <w:lang w:val="en-US"/>
              </w:rPr>
            </w:pPr>
            <w:r>
              <w:rPr>
                <w:sz w:val="21"/>
                <w:szCs w:val="21"/>
                <w:lang w:val="en-US"/>
              </w:rPr>
              <w:lastRenderedPageBreak/>
              <w:t>Autoloader and dryer combined machine SDL-300+910G</w:t>
            </w:r>
          </w:p>
          <w:p w14:paraId="148B49AF" w14:textId="77777777" w:rsidR="00AF7A18" w:rsidRDefault="00AF7A18" w:rsidP="00622E2E">
            <w:pPr>
              <w:spacing w:after="0"/>
              <w:jc w:val="both"/>
              <w:rPr>
                <w:sz w:val="21"/>
                <w:szCs w:val="21"/>
                <w:lang w:val="en-US"/>
              </w:rPr>
            </w:pPr>
            <w:r>
              <w:rPr>
                <w:sz w:val="21"/>
                <w:szCs w:val="21"/>
                <w:highlight w:val="yellow"/>
                <w:lang w:val="en-US"/>
              </w:rPr>
              <w:t>Hs code:</w:t>
            </w:r>
          </w:p>
        </w:tc>
        <w:tc>
          <w:tcPr>
            <w:tcW w:w="917" w:type="dxa"/>
            <w:tcBorders>
              <w:top w:val="double" w:sz="4" w:space="0" w:color="auto"/>
              <w:left w:val="single" w:sz="4" w:space="0" w:color="auto"/>
              <w:bottom w:val="single" w:sz="4" w:space="0" w:color="auto"/>
              <w:right w:val="single" w:sz="4" w:space="0" w:color="auto"/>
            </w:tcBorders>
            <w:vAlign w:val="center"/>
          </w:tcPr>
          <w:p w14:paraId="3E96853B" w14:textId="77777777" w:rsidR="00AF7A18" w:rsidRDefault="00AF7A18" w:rsidP="00622E2E">
            <w:pPr>
              <w:spacing w:after="0"/>
              <w:jc w:val="center"/>
              <w:rPr>
                <w:sz w:val="21"/>
                <w:szCs w:val="21"/>
                <w:lang w:val="en-US"/>
              </w:rPr>
            </w:pPr>
            <w:r>
              <w:rPr>
                <w:sz w:val="21"/>
                <w:szCs w:val="21"/>
                <w:lang w:val="en-US"/>
              </w:rPr>
              <w:t xml:space="preserve">pc/ </w:t>
            </w:r>
            <w:proofErr w:type="spellStart"/>
            <w:r>
              <w:rPr>
                <w:sz w:val="21"/>
                <w:szCs w:val="21"/>
                <w:lang w:val="en-US"/>
              </w:rPr>
              <w:t>шт</w:t>
            </w:r>
            <w:proofErr w:type="spellEnd"/>
          </w:p>
        </w:tc>
        <w:tc>
          <w:tcPr>
            <w:tcW w:w="850" w:type="dxa"/>
            <w:tcBorders>
              <w:top w:val="double" w:sz="4" w:space="0" w:color="auto"/>
              <w:left w:val="single" w:sz="4" w:space="0" w:color="auto"/>
              <w:bottom w:val="single" w:sz="4" w:space="0" w:color="auto"/>
              <w:right w:val="single" w:sz="4" w:space="0" w:color="auto"/>
            </w:tcBorders>
            <w:vAlign w:val="center"/>
          </w:tcPr>
          <w:p w14:paraId="2F820D4A" w14:textId="77777777" w:rsidR="00AF7A18" w:rsidRDefault="00AF7A18" w:rsidP="00622E2E">
            <w:pPr>
              <w:spacing w:after="0"/>
              <w:jc w:val="center"/>
              <w:rPr>
                <w:sz w:val="21"/>
                <w:szCs w:val="21"/>
                <w:lang w:val="en-US"/>
              </w:rPr>
            </w:pPr>
            <w:r>
              <w:rPr>
                <w:sz w:val="21"/>
                <w:szCs w:val="21"/>
                <w:lang w:val="en-US"/>
              </w:rPr>
              <w:t>1</w:t>
            </w:r>
          </w:p>
        </w:tc>
        <w:tc>
          <w:tcPr>
            <w:tcW w:w="1441" w:type="dxa"/>
            <w:tcBorders>
              <w:top w:val="double" w:sz="4" w:space="0" w:color="auto"/>
              <w:left w:val="single" w:sz="4" w:space="0" w:color="auto"/>
              <w:bottom w:val="single" w:sz="4" w:space="0" w:color="auto"/>
              <w:right w:val="single" w:sz="4" w:space="0" w:color="auto"/>
            </w:tcBorders>
            <w:vAlign w:val="center"/>
          </w:tcPr>
          <w:p w14:paraId="2B449618" w14:textId="2607B793" w:rsidR="00AF7A18" w:rsidRDefault="00AF7A18" w:rsidP="00622E2E">
            <w:pPr>
              <w:spacing w:after="0"/>
              <w:jc w:val="center"/>
              <w:rPr>
                <w:sz w:val="21"/>
                <w:szCs w:val="21"/>
                <w:lang w:val="en-US"/>
              </w:rPr>
            </w:pPr>
          </w:p>
        </w:tc>
        <w:tc>
          <w:tcPr>
            <w:tcW w:w="1509" w:type="dxa"/>
            <w:tcBorders>
              <w:top w:val="double" w:sz="4" w:space="0" w:color="auto"/>
              <w:left w:val="single" w:sz="4" w:space="0" w:color="auto"/>
              <w:bottom w:val="single" w:sz="4" w:space="0" w:color="auto"/>
              <w:right w:val="single" w:sz="4" w:space="0" w:color="auto"/>
            </w:tcBorders>
            <w:vAlign w:val="center"/>
          </w:tcPr>
          <w:p w14:paraId="013ED1C4" w14:textId="58ED634F" w:rsidR="00AF7A18" w:rsidRDefault="00AF7A18" w:rsidP="00622E2E">
            <w:pPr>
              <w:spacing w:after="0"/>
              <w:jc w:val="center"/>
              <w:rPr>
                <w:sz w:val="21"/>
                <w:szCs w:val="21"/>
                <w:lang w:val="en-US"/>
              </w:rPr>
            </w:pPr>
          </w:p>
        </w:tc>
        <w:tc>
          <w:tcPr>
            <w:tcW w:w="1625" w:type="dxa"/>
            <w:vMerge/>
            <w:tcBorders>
              <w:top w:val="single" w:sz="4" w:space="0" w:color="auto"/>
              <w:left w:val="single" w:sz="4" w:space="0" w:color="auto"/>
              <w:bottom w:val="single" w:sz="4" w:space="0" w:color="auto"/>
              <w:right w:val="single" w:sz="4" w:space="0" w:color="auto"/>
            </w:tcBorders>
            <w:vAlign w:val="center"/>
          </w:tcPr>
          <w:p w14:paraId="620204C6" w14:textId="77777777" w:rsidR="00AF7A18" w:rsidRDefault="00AF7A18" w:rsidP="00622E2E">
            <w:pPr>
              <w:overflowPunct w:val="0"/>
              <w:autoSpaceDE w:val="0"/>
              <w:autoSpaceDN w:val="0"/>
              <w:adjustRightInd w:val="0"/>
              <w:jc w:val="center"/>
              <w:textAlignment w:val="baseline"/>
              <w:rPr>
                <w:color w:val="000000"/>
                <w:sz w:val="21"/>
                <w:szCs w:val="21"/>
                <w:lang w:val="en-US"/>
              </w:rPr>
            </w:pPr>
          </w:p>
        </w:tc>
      </w:tr>
      <w:tr w:rsidR="00AF7A18" w:rsidRPr="009452EB" w14:paraId="165E4401" w14:textId="77777777" w:rsidTr="00622E2E">
        <w:trPr>
          <w:trHeight w:hRule="exact" w:val="904"/>
        </w:trPr>
        <w:tc>
          <w:tcPr>
            <w:tcW w:w="10595" w:type="dxa"/>
            <w:gridSpan w:val="6"/>
            <w:tcBorders>
              <w:top w:val="single" w:sz="4" w:space="0" w:color="auto"/>
              <w:left w:val="single" w:sz="4" w:space="0" w:color="auto"/>
              <w:bottom w:val="single" w:sz="4" w:space="0" w:color="auto"/>
              <w:right w:val="single" w:sz="4" w:space="0" w:color="auto"/>
            </w:tcBorders>
            <w:vAlign w:val="center"/>
          </w:tcPr>
          <w:p w14:paraId="36AFEE85" w14:textId="572BCE7F" w:rsidR="00AF7A18" w:rsidRDefault="00AF7A18" w:rsidP="00622E2E">
            <w:pPr>
              <w:rPr>
                <w:b/>
                <w:sz w:val="21"/>
                <w:szCs w:val="21"/>
                <w:lang w:val="en-US"/>
              </w:rPr>
            </w:pPr>
            <w:r>
              <w:rPr>
                <w:b/>
                <w:sz w:val="21"/>
                <w:szCs w:val="21"/>
                <w:lang w:val="en-US"/>
              </w:rPr>
              <w:t>TOTAL/</w:t>
            </w:r>
            <w:r>
              <w:rPr>
                <w:b/>
                <w:sz w:val="21"/>
                <w:szCs w:val="21"/>
              </w:rPr>
              <w:t>ИТОГО</w:t>
            </w:r>
            <w:r>
              <w:rPr>
                <w:b/>
                <w:sz w:val="21"/>
                <w:szCs w:val="21"/>
                <w:lang w:val="en-US"/>
              </w:rPr>
              <w:t xml:space="preserve">:  </w:t>
            </w:r>
            <w:r w:rsidR="00F13412">
              <w:rPr>
                <w:b/>
                <w:sz w:val="21"/>
                <w:szCs w:val="21"/>
                <w:lang w:val="en-US"/>
              </w:rPr>
              <w:t>___________________</w:t>
            </w:r>
            <w:r>
              <w:rPr>
                <w:b/>
                <w:sz w:val="21"/>
                <w:szCs w:val="21"/>
                <w:lang w:val="en-US"/>
              </w:rPr>
              <w:t xml:space="preserve"> (</w:t>
            </w:r>
            <w:r w:rsidR="00F13412">
              <w:rPr>
                <w:b/>
                <w:sz w:val="21"/>
                <w:szCs w:val="21"/>
                <w:lang w:val="en-US"/>
              </w:rPr>
              <w:t>_________________</w:t>
            </w:r>
            <w:r>
              <w:rPr>
                <w:b/>
                <w:sz w:val="21"/>
                <w:szCs w:val="21"/>
                <w:lang w:val="en-US"/>
              </w:rPr>
              <w:t>) US DOLLARS/</w:t>
            </w:r>
            <w:r>
              <w:rPr>
                <w:b/>
                <w:sz w:val="21"/>
                <w:szCs w:val="21"/>
              </w:rPr>
              <w:t>ДОЛЛАРОВ</w:t>
            </w:r>
            <w:r>
              <w:rPr>
                <w:b/>
                <w:sz w:val="21"/>
                <w:szCs w:val="21"/>
                <w:lang w:val="en-US"/>
              </w:rPr>
              <w:t xml:space="preserve"> </w:t>
            </w:r>
            <w:r>
              <w:rPr>
                <w:b/>
                <w:sz w:val="21"/>
                <w:szCs w:val="21"/>
              </w:rPr>
              <w:t>США</w:t>
            </w:r>
          </w:p>
        </w:tc>
      </w:tr>
    </w:tbl>
    <w:p w14:paraId="3963A31F" w14:textId="77777777" w:rsidR="00AF7A18" w:rsidRDefault="00AF7A18" w:rsidP="00AF7A18">
      <w:pPr>
        <w:jc w:val="both"/>
        <w:rPr>
          <w:b/>
          <w:sz w:val="22"/>
          <w:szCs w:val="22"/>
          <w:lang w:val="en-US"/>
        </w:rPr>
      </w:pPr>
    </w:p>
    <w:p w14:paraId="3E759E0D" w14:textId="77777777" w:rsidR="00AF7A18" w:rsidRDefault="00AF7A18" w:rsidP="00AF7A18">
      <w:pPr>
        <w:jc w:val="both"/>
        <w:rPr>
          <w:b/>
          <w:sz w:val="22"/>
          <w:szCs w:val="22"/>
          <w:lang w:val="en-US"/>
        </w:rPr>
      </w:pPr>
    </w:p>
    <w:p w14:paraId="413D1EA2" w14:textId="77777777" w:rsidR="00AF7A18" w:rsidRPr="008D2A6B" w:rsidRDefault="00AF7A18" w:rsidP="00AF7A18">
      <w:pPr>
        <w:jc w:val="both"/>
        <w:rPr>
          <w:b/>
          <w:sz w:val="22"/>
          <w:szCs w:val="22"/>
          <w:lang w:val="en-US"/>
        </w:rPr>
      </w:pPr>
      <w:r>
        <w:rPr>
          <w:b/>
          <w:sz w:val="22"/>
          <w:szCs w:val="22"/>
          <w:lang w:val="en-US"/>
        </w:rPr>
        <w:t>Buyer_______________________________</w:t>
      </w:r>
      <w:r>
        <w:rPr>
          <w:rFonts w:hint="eastAsia"/>
          <w:b/>
          <w:sz w:val="22"/>
          <w:szCs w:val="22"/>
          <w:lang w:val="en-US"/>
        </w:rPr>
        <w:t xml:space="preserve">      </w:t>
      </w:r>
      <w:r>
        <w:rPr>
          <w:b/>
          <w:sz w:val="22"/>
          <w:szCs w:val="22"/>
        </w:rPr>
        <w:t>Покупатель</w:t>
      </w:r>
      <w:r>
        <w:rPr>
          <w:b/>
          <w:sz w:val="22"/>
          <w:szCs w:val="22"/>
          <w:lang w:val="de-DE"/>
        </w:rPr>
        <w:t>___</w:t>
      </w:r>
      <w:r w:rsidRPr="008D2A6B">
        <w:rPr>
          <w:b/>
          <w:sz w:val="22"/>
          <w:szCs w:val="22"/>
          <w:lang w:val="en-US"/>
        </w:rPr>
        <w:t>_________________________</w:t>
      </w:r>
    </w:p>
    <w:p w14:paraId="317B8905" w14:textId="77777777" w:rsidR="00AF7A18" w:rsidRPr="003C4273" w:rsidRDefault="00AF7A18" w:rsidP="00AF7A18">
      <w:pPr>
        <w:jc w:val="both"/>
        <w:rPr>
          <w:b/>
          <w:bCs/>
          <w:sz w:val="22"/>
          <w:szCs w:val="22"/>
          <w:lang w:val="en-US"/>
        </w:rPr>
      </w:pPr>
      <w:r w:rsidRPr="003C4273">
        <w:rPr>
          <w:rFonts w:hint="eastAsia"/>
          <w:b/>
          <w:bCs/>
          <w:sz w:val="22"/>
          <w:szCs w:val="22"/>
          <w:lang w:val="en-US"/>
        </w:rPr>
        <w:t xml:space="preserve">    </w:t>
      </w:r>
      <w:r w:rsidRPr="003C4273">
        <w:rPr>
          <w:b/>
          <w:bCs/>
          <w:sz w:val="22"/>
          <w:szCs w:val="22"/>
          <w:lang w:val="en-US"/>
        </w:rPr>
        <w:t xml:space="preserve">                            </w:t>
      </w:r>
    </w:p>
    <w:p w14:paraId="6B446279" w14:textId="77777777" w:rsidR="00AF7A18" w:rsidRPr="003C4273" w:rsidRDefault="00AF7A18" w:rsidP="00AF7A18">
      <w:pPr>
        <w:jc w:val="both"/>
        <w:rPr>
          <w:b/>
          <w:sz w:val="14"/>
          <w:szCs w:val="22"/>
          <w:lang w:val="en-US"/>
        </w:rPr>
      </w:pPr>
      <w:r w:rsidRPr="003C4273">
        <w:rPr>
          <w:rFonts w:hint="eastAsia"/>
          <w:b/>
          <w:bCs/>
          <w:sz w:val="22"/>
          <w:szCs w:val="22"/>
          <w:lang w:val="en-US"/>
        </w:rPr>
        <w:t xml:space="preserve">             </w:t>
      </w:r>
    </w:p>
    <w:p w14:paraId="3982BE1C" w14:textId="77777777" w:rsidR="00AF7A18" w:rsidRPr="003C4273" w:rsidRDefault="00AF7A18" w:rsidP="00AF7A18">
      <w:pPr>
        <w:jc w:val="both"/>
        <w:rPr>
          <w:b/>
          <w:sz w:val="14"/>
          <w:szCs w:val="22"/>
          <w:lang w:val="en-US"/>
        </w:rPr>
      </w:pPr>
    </w:p>
    <w:p w14:paraId="67C3FF47" w14:textId="77777777" w:rsidR="00AF7A18" w:rsidRPr="008D2A6B" w:rsidRDefault="00AF7A18" w:rsidP="00AF7A18">
      <w:pPr>
        <w:tabs>
          <w:tab w:val="left" w:pos="5265"/>
        </w:tabs>
        <w:jc w:val="both"/>
        <w:rPr>
          <w:b/>
          <w:sz w:val="22"/>
          <w:szCs w:val="22"/>
          <w:lang w:val="en-US"/>
        </w:rPr>
      </w:pPr>
      <w:r>
        <w:rPr>
          <w:b/>
          <w:sz w:val="22"/>
          <w:szCs w:val="22"/>
          <w:lang w:val="en-US"/>
        </w:rPr>
        <w:t>Seller</w:t>
      </w:r>
      <w:r w:rsidRPr="008D2A6B">
        <w:rPr>
          <w:b/>
          <w:sz w:val="22"/>
          <w:szCs w:val="22"/>
          <w:lang w:val="en-US"/>
        </w:rPr>
        <w:t xml:space="preserve">_______________________                        </w:t>
      </w:r>
      <w:r>
        <w:rPr>
          <w:b/>
          <w:sz w:val="22"/>
          <w:szCs w:val="22"/>
        </w:rPr>
        <w:t>Продавец</w:t>
      </w:r>
      <w:r w:rsidRPr="008D2A6B">
        <w:rPr>
          <w:b/>
          <w:sz w:val="22"/>
          <w:szCs w:val="22"/>
          <w:lang w:val="en-US"/>
        </w:rPr>
        <w:t>________________________</w:t>
      </w:r>
    </w:p>
    <w:p w14:paraId="5E8C7F90" w14:textId="77777777" w:rsidR="00AF7A18" w:rsidRDefault="00AF7A18" w:rsidP="00AF7A18">
      <w:pPr>
        <w:tabs>
          <w:tab w:val="left" w:pos="5265"/>
        </w:tabs>
        <w:jc w:val="both"/>
        <w:rPr>
          <w:b/>
          <w:sz w:val="22"/>
          <w:szCs w:val="22"/>
          <w:lang w:val="en-US"/>
        </w:rPr>
      </w:pPr>
    </w:p>
    <w:p w14:paraId="4F069AF7" w14:textId="77777777" w:rsidR="00AF7A18" w:rsidRDefault="00AF7A18" w:rsidP="00AF7A18">
      <w:pPr>
        <w:tabs>
          <w:tab w:val="left" w:pos="5265"/>
        </w:tabs>
        <w:jc w:val="both"/>
        <w:rPr>
          <w:b/>
          <w:sz w:val="22"/>
          <w:szCs w:val="22"/>
          <w:lang w:val="en-US"/>
        </w:rPr>
      </w:pPr>
    </w:p>
    <w:p w14:paraId="4B73E5E6" w14:textId="77777777" w:rsidR="00AF7A18" w:rsidRDefault="00AF7A18" w:rsidP="00AF7A18">
      <w:pPr>
        <w:tabs>
          <w:tab w:val="left" w:pos="5265"/>
        </w:tabs>
        <w:jc w:val="both"/>
        <w:rPr>
          <w:b/>
          <w:sz w:val="22"/>
          <w:szCs w:val="22"/>
          <w:lang w:val="en-US"/>
        </w:rPr>
      </w:pPr>
    </w:p>
    <w:p w14:paraId="38477F2C" w14:textId="77777777" w:rsidR="00AF7A18" w:rsidRDefault="00AF7A18" w:rsidP="00AF7A18">
      <w:pPr>
        <w:tabs>
          <w:tab w:val="left" w:pos="5265"/>
        </w:tabs>
        <w:jc w:val="both"/>
        <w:rPr>
          <w:b/>
          <w:sz w:val="22"/>
          <w:szCs w:val="22"/>
          <w:lang w:val="en-US"/>
        </w:rPr>
      </w:pPr>
    </w:p>
    <w:p w14:paraId="29E693ED" w14:textId="77777777" w:rsidR="00AF7A18" w:rsidRDefault="00AF7A18" w:rsidP="00AF7A18">
      <w:pPr>
        <w:tabs>
          <w:tab w:val="left" w:pos="5265"/>
        </w:tabs>
        <w:jc w:val="both"/>
        <w:rPr>
          <w:b/>
          <w:sz w:val="22"/>
          <w:szCs w:val="22"/>
          <w:lang w:val="en-US"/>
        </w:rPr>
      </w:pPr>
    </w:p>
    <w:p w14:paraId="0DC5B5E1" w14:textId="77777777" w:rsidR="00AF7A18" w:rsidRDefault="00AF7A18" w:rsidP="00AF7A18">
      <w:pPr>
        <w:tabs>
          <w:tab w:val="left" w:pos="5265"/>
        </w:tabs>
        <w:jc w:val="both"/>
        <w:rPr>
          <w:b/>
          <w:sz w:val="22"/>
          <w:szCs w:val="22"/>
          <w:lang w:val="en-US"/>
        </w:rPr>
      </w:pPr>
    </w:p>
    <w:p w14:paraId="74DF36DA" w14:textId="77777777" w:rsidR="00AF7A18" w:rsidRDefault="00AF7A18" w:rsidP="00AF7A18">
      <w:pPr>
        <w:tabs>
          <w:tab w:val="left" w:pos="5265"/>
        </w:tabs>
        <w:jc w:val="both"/>
        <w:rPr>
          <w:b/>
          <w:sz w:val="22"/>
          <w:szCs w:val="22"/>
          <w:lang w:val="en-US"/>
        </w:rPr>
      </w:pPr>
    </w:p>
    <w:p w14:paraId="3248394A" w14:textId="77777777" w:rsidR="00AF7A18" w:rsidRDefault="00AF7A18" w:rsidP="00AF7A18">
      <w:pPr>
        <w:tabs>
          <w:tab w:val="left" w:pos="5265"/>
        </w:tabs>
        <w:jc w:val="both"/>
        <w:rPr>
          <w:b/>
          <w:sz w:val="22"/>
          <w:szCs w:val="22"/>
          <w:lang w:val="en-US"/>
        </w:rPr>
      </w:pPr>
    </w:p>
    <w:p w14:paraId="17CA9B89" w14:textId="77777777" w:rsidR="00AF7A18" w:rsidRDefault="00AF7A18" w:rsidP="00AF7A18">
      <w:pPr>
        <w:tabs>
          <w:tab w:val="left" w:pos="5265"/>
        </w:tabs>
        <w:jc w:val="both"/>
        <w:rPr>
          <w:b/>
          <w:sz w:val="22"/>
          <w:szCs w:val="22"/>
          <w:lang w:val="en-US"/>
        </w:rPr>
      </w:pPr>
    </w:p>
    <w:p w14:paraId="52BD8D77" w14:textId="77777777" w:rsidR="00AF7A18" w:rsidRDefault="00AF7A18" w:rsidP="00AF7A18">
      <w:pPr>
        <w:tabs>
          <w:tab w:val="left" w:pos="5265"/>
        </w:tabs>
        <w:jc w:val="both"/>
        <w:rPr>
          <w:b/>
          <w:sz w:val="22"/>
          <w:szCs w:val="22"/>
          <w:lang w:val="en-US"/>
        </w:rPr>
      </w:pPr>
    </w:p>
    <w:p w14:paraId="4CE8FEFF" w14:textId="77777777" w:rsidR="00AF7A18" w:rsidRDefault="00AF7A18" w:rsidP="00AF7A18">
      <w:pPr>
        <w:tabs>
          <w:tab w:val="left" w:pos="5265"/>
        </w:tabs>
        <w:jc w:val="both"/>
        <w:rPr>
          <w:b/>
          <w:sz w:val="22"/>
          <w:szCs w:val="22"/>
          <w:lang w:val="en-US"/>
        </w:rPr>
      </w:pPr>
    </w:p>
    <w:p w14:paraId="218B64A4" w14:textId="77777777" w:rsidR="00AF7A18" w:rsidRDefault="00AF7A18" w:rsidP="00AF7A18">
      <w:pPr>
        <w:tabs>
          <w:tab w:val="left" w:pos="5265"/>
        </w:tabs>
        <w:jc w:val="both"/>
        <w:rPr>
          <w:b/>
          <w:sz w:val="22"/>
          <w:szCs w:val="22"/>
          <w:lang w:val="en-US"/>
        </w:rPr>
      </w:pPr>
    </w:p>
    <w:p w14:paraId="7BA09F8C" w14:textId="77777777" w:rsidR="00AF7A18" w:rsidRDefault="00AF7A18" w:rsidP="00AF7A18">
      <w:pPr>
        <w:tabs>
          <w:tab w:val="left" w:pos="5265"/>
        </w:tabs>
        <w:jc w:val="both"/>
        <w:rPr>
          <w:b/>
          <w:sz w:val="22"/>
          <w:szCs w:val="22"/>
          <w:lang w:val="en-US"/>
        </w:rPr>
      </w:pPr>
    </w:p>
    <w:p w14:paraId="5C15B1FF" w14:textId="77777777" w:rsidR="00AF7A18" w:rsidRDefault="00AF7A18" w:rsidP="00AF7A18">
      <w:pPr>
        <w:tabs>
          <w:tab w:val="left" w:pos="5265"/>
        </w:tabs>
        <w:jc w:val="both"/>
        <w:rPr>
          <w:b/>
          <w:sz w:val="22"/>
          <w:szCs w:val="22"/>
          <w:lang w:val="en-US"/>
        </w:rPr>
      </w:pPr>
    </w:p>
    <w:p w14:paraId="475A7275" w14:textId="77777777" w:rsidR="00AF7A18" w:rsidRDefault="00AF7A18" w:rsidP="00AF7A18">
      <w:pPr>
        <w:tabs>
          <w:tab w:val="left" w:pos="5265"/>
        </w:tabs>
        <w:jc w:val="both"/>
        <w:rPr>
          <w:b/>
          <w:sz w:val="22"/>
          <w:szCs w:val="22"/>
          <w:lang w:val="en-US"/>
        </w:rPr>
      </w:pPr>
    </w:p>
    <w:p w14:paraId="73E5BEC7" w14:textId="77777777" w:rsidR="00AF7A18" w:rsidRDefault="00AF7A18" w:rsidP="00AF7A18">
      <w:pPr>
        <w:tabs>
          <w:tab w:val="left" w:pos="5265"/>
        </w:tabs>
        <w:jc w:val="both"/>
        <w:rPr>
          <w:b/>
          <w:sz w:val="22"/>
          <w:szCs w:val="22"/>
          <w:lang w:val="en-US"/>
        </w:rPr>
      </w:pPr>
    </w:p>
    <w:p w14:paraId="4FD4D50C" w14:textId="7523CD35" w:rsidR="00AF7A18" w:rsidRDefault="00AF7A18" w:rsidP="00AF7A18">
      <w:pPr>
        <w:tabs>
          <w:tab w:val="left" w:pos="5265"/>
        </w:tabs>
        <w:jc w:val="both"/>
        <w:rPr>
          <w:b/>
          <w:sz w:val="22"/>
          <w:szCs w:val="22"/>
          <w:lang w:val="en-US"/>
        </w:rPr>
      </w:pPr>
    </w:p>
    <w:p w14:paraId="79846A14" w14:textId="67E67CF8" w:rsidR="00D50498" w:rsidRDefault="00D50498" w:rsidP="00AF7A18">
      <w:pPr>
        <w:tabs>
          <w:tab w:val="left" w:pos="5265"/>
        </w:tabs>
        <w:jc w:val="both"/>
        <w:rPr>
          <w:b/>
          <w:sz w:val="22"/>
          <w:szCs w:val="22"/>
          <w:lang w:val="en-US"/>
        </w:rPr>
      </w:pPr>
    </w:p>
    <w:p w14:paraId="1055321A" w14:textId="77777777" w:rsidR="00D50498" w:rsidRDefault="00D50498" w:rsidP="00AF7A18">
      <w:pPr>
        <w:tabs>
          <w:tab w:val="left" w:pos="5265"/>
        </w:tabs>
        <w:jc w:val="both"/>
        <w:rPr>
          <w:b/>
          <w:sz w:val="22"/>
          <w:szCs w:val="22"/>
          <w:lang w:val="en-US"/>
        </w:rPr>
      </w:pPr>
    </w:p>
    <w:p w14:paraId="32FE17D5" w14:textId="45F6ED68" w:rsidR="00AF7A18" w:rsidRDefault="00AF7A18" w:rsidP="00AF7A18">
      <w:pPr>
        <w:jc w:val="center"/>
        <w:rPr>
          <w:b/>
          <w:sz w:val="21"/>
          <w:szCs w:val="21"/>
          <w:lang w:val="en-US"/>
        </w:rPr>
      </w:pPr>
      <w:r>
        <w:rPr>
          <w:b/>
          <w:sz w:val="21"/>
          <w:szCs w:val="21"/>
          <w:lang w:val="en-US"/>
        </w:rPr>
        <w:t>Appendix #</w:t>
      </w:r>
      <w:r w:rsidRPr="008D2A6B">
        <w:rPr>
          <w:b/>
          <w:sz w:val="21"/>
          <w:szCs w:val="21"/>
          <w:lang w:val="en-US"/>
        </w:rPr>
        <w:t>2</w:t>
      </w:r>
      <w:r>
        <w:rPr>
          <w:b/>
          <w:sz w:val="21"/>
          <w:szCs w:val="21"/>
          <w:lang w:val="en-US"/>
        </w:rPr>
        <w:t xml:space="preserve"> to the Contract </w:t>
      </w:r>
      <w:proofErr w:type="gramStart"/>
      <w:r>
        <w:rPr>
          <w:b/>
          <w:sz w:val="21"/>
          <w:szCs w:val="21"/>
          <w:lang w:val="en-US"/>
        </w:rPr>
        <w:t>#  dated</w:t>
      </w:r>
      <w:proofErr w:type="gramEnd"/>
      <w:r>
        <w:rPr>
          <w:b/>
          <w:sz w:val="21"/>
          <w:szCs w:val="21"/>
          <w:lang w:val="en-US"/>
        </w:rPr>
        <w:t xml:space="preserve"> ___________ ____</w:t>
      </w:r>
      <w:r>
        <w:rPr>
          <w:rFonts w:hint="eastAsia"/>
          <w:b/>
          <w:sz w:val="21"/>
          <w:szCs w:val="21"/>
          <w:lang w:val="en-US"/>
        </w:rPr>
        <w:t>, 2025</w:t>
      </w:r>
      <w:r>
        <w:rPr>
          <w:b/>
          <w:sz w:val="21"/>
          <w:szCs w:val="21"/>
          <w:lang w:val="en-US"/>
        </w:rPr>
        <w:t>y.</w:t>
      </w:r>
    </w:p>
    <w:p w14:paraId="58E5247D" w14:textId="3987678F" w:rsidR="00AF7A18" w:rsidRDefault="00AF7A18" w:rsidP="00AF7A18">
      <w:pPr>
        <w:jc w:val="center"/>
        <w:rPr>
          <w:b/>
          <w:sz w:val="21"/>
          <w:szCs w:val="21"/>
        </w:rPr>
      </w:pPr>
      <w:r>
        <w:rPr>
          <w:b/>
          <w:sz w:val="21"/>
          <w:szCs w:val="21"/>
        </w:rPr>
        <w:t xml:space="preserve">Приложение № 2 к Контракту </w:t>
      </w:r>
      <w:proofErr w:type="gramStart"/>
      <w:r>
        <w:rPr>
          <w:b/>
          <w:sz w:val="21"/>
          <w:szCs w:val="21"/>
        </w:rPr>
        <w:t>№  от</w:t>
      </w:r>
      <w:proofErr w:type="gramEnd"/>
      <w:r>
        <w:rPr>
          <w:rFonts w:hint="eastAsia"/>
          <w:b/>
          <w:sz w:val="21"/>
          <w:szCs w:val="21"/>
        </w:rPr>
        <w:t xml:space="preserve"> </w:t>
      </w:r>
      <w:r w:rsidRPr="00DB2B7B">
        <w:rPr>
          <w:b/>
          <w:sz w:val="21"/>
          <w:szCs w:val="21"/>
        </w:rPr>
        <w:t>__ ______________</w:t>
      </w:r>
      <w:r>
        <w:rPr>
          <w:b/>
          <w:sz w:val="21"/>
          <w:szCs w:val="21"/>
        </w:rPr>
        <w:t xml:space="preserve"> 202</w:t>
      </w:r>
      <w:r w:rsidRPr="008D2A6B">
        <w:rPr>
          <w:rFonts w:hint="eastAsia"/>
          <w:b/>
          <w:sz w:val="21"/>
          <w:szCs w:val="21"/>
        </w:rPr>
        <w:t>5</w:t>
      </w:r>
      <w:r>
        <w:rPr>
          <w:b/>
          <w:sz w:val="21"/>
          <w:szCs w:val="21"/>
        </w:rPr>
        <w:t>г.</w:t>
      </w:r>
    </w:p>
    <w:p w14:paraId="69B5AEA4" w14:textId="77777777" w:rsidR="00AF7A18" w:rsidRDefault="00AF7A18" w:rsidP="00AF7A18">
      <w:pPr>
        <w:jc w:val="center"/>
        <w:rPr>
          <w:b/>
          <w:sz w:val="24"/>
          <w:szCs w:val="24"/>
        </w:rPr>
      </w:pPr>
      <w:r>
        <w:rPr>
          <w:b/>
          <w:sz w:val="24"/>
          <w:szCs w:val="24"/>
        </w:rPr>
        <w:t>Спецификация оборудования</w:t>
      </w:r>
    </w:p>
    <w:tbl>
      <w:tblPr>
        <w:tblW w:w="9250" w:type="dxa"/>
        <w:tblInd w:w="-283" w:type="dxa"/>
        <w:tblLayout w:type="fixed"/>
        <w:tblCellMar>
          <w:left w:w="28" w:type="dxa"/>
          <w:right w:w="28" w:type="dxa"/>
        </w:tblCellMar>
        <w:tblLook w:val="04A0" w:firstRow="1" w:lastRow="0" w:firstColumn="1" w:lastColumn="0" w:noHBand="0" w:noVBand="1"/>
      </w:tblPr>
      <w:tblGrid>
        <w:gridCol w:w="6645"/>
        <w:gridCol w:w="839"/>
        <w:gridCol w:w="1766"/>
      </w:tblGrid>
      <w:tr w:rsidR="00AF7A18" w:rsidRPr="00AF7A18" w14:paraId="7DF87840" w14:textId="77777777" w:rsidTr="00622E2E">
        <w:trPr>
          <w:cantSplit/>
          <w:trHeight w:hRule="exact" w:val="420"/>
        </w:trPr>
        <w:tc>
          <w:tcPr>
            <w:tcW w:w="9250" w:type="dxa"/>
            <w:gridSpan w:val="3"/>
            <w:tcBorders>
              <w:top w:val="single" w:sz="6" w:space="0" w:color="auto"/>
              <w:left w:val="single" w:sz="6" w:space="0" w:color="auto"/>
              <w:bottom w:val="single" w:sz="6" w:space="0" w:color="auto"/>
              <w:right w:val="single" w:sz="6" w:space="0" w:color="auto"/>
            </w:tcBorders>
            <w:vAlign w:val="center"/>
          </w:tcPr>
          <w:p w14:paraId="79F9C49B" w14:textId="5D17E74E" w:rsidR="00AF7A18" w:rsidRDefault="00AF7A18" w:rsidP="00622E2E">
            <w:pPr>
              <w:spacing w:after="0"/>
              <w:jc w:val="center"/>
              <w:rPr>
                <w:sz w:val="21"/>
                <w:szCs w:val="21"/>
                <w:lang w:val="en-US"/>
              </w:rPr>
            </w:pPr>
            <w:r>
              <w:rPr>
                <w:b/>
                <w:bCs/>
                <w:sz w:val="24"/>
                <w:szCs w:val="24"/>
                <w:lang w:val="en-US"/>
              </w:rPr>
              <w:t>Injection molding machine/</w:t>
            </w:r>
            <w:proofErr w:type="spellStart"/>
            <w:r>
              <w:rPr>
                <w:b/>
                <w:bCs/>
                <w:sz w:val="24"/>
                <w:szCs w:val="24"/>
                <w:lang w:val="en-US"/>
              </w:rPr>
              <w:t>Термопластавтомат</w:t>
            </w:r>
            <w:proofErr w:type="spellEnd"/>
            <w:r>
              <w:rPr>
                <w:rFonts w:hint="eastAsia"/>
                <w:b/>
                <w:bCs/>
                <w:sz w:val="24"/>
                <w:szCs w:val="24"/>
                <w:lang w:val="en-US"/>
              </w:rPr>
              <w:t xml:space="preserve"> </w:t>
            </w:r>
            <w:r w:rsidR="004B1786">
              <w:rPr>
                <w:b/>
                <w:bCs/>
                <w:sz w:val="24"/>
                <w:szCs w:val="24"/>
                <w:lang w:val="en-US"/>
              </w:rPr>
              <w:t>_____________________</w:t>
            </w:r>
          </w:p>
        </w:tc>
      </w:tr>
      <w:tr w:rsidR="00AF7A18" w14:paraId="15BD54B6" w14:textId="77777777" w:rsidTr="00622E2E">
        <w:trPr>
          <w:cantSplit/>
          <w:trHeight w:hRule="exact" w:val="405"/>
        </w:trPr>
        <w:tc>
          <w:tcPr>
            <w:tcW w:w="6645" w:type="dxa"/>
            <w:tcBorders>
              <w:top w:val="single" w:sz="6" w:space="0" w:color="auto"/>
              <w:left w:val="single" w:sz="6" w:space="0" w:color="auto"/>
              <w:bottom w:val="single" w:sz="6" w:space="0" w:color="auto"/>
              <w:right w:val="single" w:sz="6" w:space="0" w:color="auto"/>
            </w:tcBorders>
            <w:vAlign w:val="center"/>
          </w:tcPr>
          <w:p w14:paraId="402A1886" w14:textId="77777777" w:rsidR="00AF7A18" w:rsidRDefault="00AF7A18" w:rsidP="00622E2E">
            <w:pPr>
              <w:spacing w:after="0"/>
              <w:jc w:val="center"/>
              <w:rPr>
                <w:sz w:val="21"/>
                <w:szCs w:val="21"/>
                <w:lang w:val="en-US"/>
              </w:rPr>
            </w:pPr>
            <w:r>
              <w:rPr>
                <w:b/>
                <w:bCs/>
                <w:sz w:val="21"/>
                <w:szCs w:val="21"/>
                <w:lang w:val="en-US"/>
              </w:rPr>
              <w:lastRenderedPageBreak/>
              <w:t>INJECTION UNIT</w:t>
            </w:r>
          </w:p>
        </w:tc>
        <w:tc>
          <w:tcPr>
            <w:tcW w:w="839" w:type="dxa"/>
            <w:tcBorders>
              <w:top w:val="single" w:sz="6" w:space="0" w:color="auto"/>
              <w:left w:val="single" w:sz="6" w:space="0" w:color="auto"/>
              <w:bottom w:val="single" w:sz="6" w:space="0" w:color="auto"/>
              <w:right w:val="single" w:sz="6" w:space="0" w:color="auto"/>
            </w:tcBorders>
            <w:vAlign w:val="center"/>
          </w:tcPr>
          <w:p w14:paraId="29FBAE76" w14:textId="77777777" w:rsidR="00AF7A18" w:rsidRDefault="00AF7A18" w:rsidP="00622E2E">
            <w:pPr>
              <w:spacing w:after="0"/>
              <w:jc w:val="both"/>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3760C048" w14:textId="77777777" w:rsidR="00AF7A18" w:rsidRDefault="00AF7A18" w:rsidP="00622E2E">
            <w:pPr>
              <w:spacing w:after="0"/>
              <w:jc w:val="center"/>
              <w:rPr>
                <w:sz w:val="21"/>
                <w:szCs w:val="21"/>
                <w:lang w:val="en-US"/>
              </w:rPr>
            </w:pPr>
            <w:r>
              <w:rPr>
                <w:sz w:val="21"/>
                <w:szCs w:val="21"/>
                <w:lang w:val="en-US"/>
              </w:rPr>
              <w:t>Screw</w:t>
            </w:r>
            <w:r>
              <w:rPr>
                <w:sz w:val="21"/>
                <w:szCs w:val="21"/>
              </w:rPr>
              <w:t>/шнек</w:t>
            </w:r>
            <w:r>
              <w:rPr>
                <w:sz w:val="21"/>
                <w:szCs w:val="21"/>
                <w:lang w:val="en-US"/>
              </w:rPr>
              <w:t xml:space="preserve"> A</w:t>
            </w:r>
          </w:p>
        </w:tc>
      </w:tr>
      <w:tr w:rsidR="00AF7A18" w14:paraId="3262EB9C" w14:textId="77777777" w:rsidTr="00622E2E">
        <w:trPr>
          <w:cantSplit/>
          <w:trHeight w:hRule="exact" w:val="440"/>
        </w:trPr>
        <w:tc>
          <w:tcPr>
            <w:tcW w:w="6645" w:type="dxa"/>
            <w:tcBorders>
              <w:top w:val="single" w:sz="6" w:space="0" w:color="auto"/>
              <w:left w:val="single" w:sz="6" w:space="0" w:color="auto"/>
              <w:bottom w:val="single" w:sz="6" w:space="0" w:color="auto"/>
              <w:right w:val="single" w:sz="6" w:space="0" w:color="auto"/>
            </w:tcBorders>
            <w:vAlign w:val="center"/>
          </w:tcPr>
          <w:p w14:paraId="1B6799B2" w14:textId="0BB6691B"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707FF164" w14:textId="558FE0F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75C7E37" w14:textId="06B7D5C0" w:rsidR="00AF7A18" w:rsidRDefault="00AF7A18" w:rsidP="00622E2E">
            <w:pPr>
              <w:spacing w:after="0"/>
              <w:jc w:val="center"/>
              <w:rPr>
                <w:sz w:val="21"/>
                <w:szCs w:val="21"/>
                <w:lang w:val="en-US"/>
              </w:rPr>
            </w:pPr>
          </w:p>
        </w:tc>
      </w:tr>
      <w:tr w:rsidR="00AF7A18" w14:paraId="2472013E" w14:textId="77777777" w:rsidTr="00622E2E">
        <w:trPr>
          <w:cantSplit/>
          <w:trHeight w:hRule="exact" w:val="507"/>
        </w:trPr>
        <w:tc>
          <w:tcPr>
            <w:tcW w:w="6645" w:type="dxa"/>
            <w:tcBorders>
              <w:top w:val="single" w:sz="6" w:space="0" w:color="auto"/>
              <w:left w:val="single" w:sz="6" w:space="0" w:color="auto"/>
              <w:bottom w:val="single" w:sz="6" w:space="0" w:color="auto"/>
              <w:right w:val="single" w:sz="6" w:space="0" w:color="auto"/>
            </w:tcBorders>
            <w:vAlign w:val="center"/>
          </w:tcPr>
          <w:p w14:paraId="17F57B3E" w14:textId="045E856A"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3F85BC82" w14:textId="231C00FC"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089DAFE8" w14:textId="6FEAF092" w:rsidR="00AF7A18" w:rsidRDefault="00AF7A18" w:rsidP="00622E2E">
            <w:pPr>
              <w:spacing w:after="0"/>
              <w:jc w:val="center"/>
              <w:rPr>
                <w:sz w:val="21"/>
                <w:szCs w:val="21"/>
                <w:lang w:val="en-US"/>
              </w:rPr>
            </w:pPr>
          </w:p>
        </w:tc>
      </w:tr>
      <w:tr w:rsidR="00AF7A18" w14:paraId="63384D37" w14:textId="77777777" w:rsidTr="00622E2E">
        <w:trPr>
          <w:cantSplit/>
          <w:trHeight w:hRule="exact" w:val="432"/>
        </w:trPr>
        <w:tc>
          <w:tcPr>
            <w:tcW w:w="6645" w:type="dxa"/>
            <w:tcBorders>
              <w:top w:val="single" w:sz="6" w:space="0" w:color="auto"/>
              <w:left w:val="single" w:sz="6" w:space="0" w:color="auto"/>
              <w:bottom w:val="single" w:sz="6" w:space="0" w:color="auto"/>
              <w:right w:val="single" w:sz="6" w:space="0" w:color="auto"/>
            </w:tcBorders>
            <w:vAlign w:val="center"/>
          </w:tcPr>
          <w:p w14:paraId="44A67693" w14:textId="143065A7"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11FB115" w14:textId="2228D99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7D937A3" w14:textId="3930DA06" w:rsidR="00AF7A18" w:rsidRDefault="00AF7A18" w:rsidP="00622E2E">
            <w:pPr>
              <w:spacing w:after="0"/>
              <w:jc w:val="center"/>
              <w:rPr>
                <w:sz w:val="21"/>
                <w:szCs w:val="21"/>
                <w:lang w:val="en-US"/>
              </w:rPr>
            </w:pPr>
          </w:p>
        </w:tc>
      </w:tr>
      <w:tr w:rsidR="00AF7A18" w14:paraId="38334F1B" w14:textId="77777777" w:rsidTr="00622E2E">
        <w:trPr>
          <w:cantSplit/>
          <w:trHeight w:hRule="exact" w:val="452"/>
        </w:trPr>
        <w:tc>
          <w:tcPr>
            <w:tcW w:w="6645" w:type="dxa"/>
            <w:tcBorders>
              <w:top w:val="single" w:sz="6" w:space="0" w:color="auto"/>
              <w:left w:val="single" w:sz="6" w:space="0" w:color="auto"/>
              <w:bottom w:val="single" w:sz="6" w:space="0" w:color="auto"/>
              <w:right w:val="single" w:sz="6" w:space="0" w:color="auto"/>
            </w:tcBorders>
            <w:vAlign w:val="center"/>
          </w:tcPr>
          <w:p w14:paraId="01F7317E" w14:textId="476FA57D"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03326194" w14:textId="00FEBB9A"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3ED62417" w14:textId="1FB86B72" w:rsidR="00AF7A18" w:rsidRDefault="00AF7A18" w:rsidP="00622E2E">
            <w:pPr>
              <w:spacing w:after="0"/>
              <w:jc w:val="center"/>
              <w:rPr>
                <w:sz w:val="21"/>
                <w:szCs w:val="21"/>
                <w:lang w:val="en-US"/>
              </w:rPr>
            </w:pPr>
          </w:p>
        </w:tc>
      </w:tr>
      <w:tr w:rsidR="00AF7A18" w14:paraId="2CF1C8E4" w14:textId="77777777" w:rsidTr="00622E2E">
        <w:trPr>
          <w:cantSplit/>
          <w:trHeight w:hRule="exact" w:val="430"/>
        </w:trPr>
        <w:tc>
          <w:tcPr>
            <w:tcW w:w="6645" w:type="dxa"/>
            <w:tcBorders>
              <w:top w:val="single" w:sz="6" w:space="0" w:color="auto"/>
              <w:left w:val="single" w:sz="6" w:space="0" w:color="auto"/>
              <w:bottom w:val="single" w:sz="6" w:space="0" w:color="auto"/>
              <w:right w:val="single" w:sz="6" w:space="0" w:color="auto"/>
            </w:tcBorders>
            <w:vAlign w:val="center"/>
          </w:tcPr>
          <w:p w14:paraId="236E9F51" w14:textId="053D2A1A"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65E2BE77" w14:textId="42A313D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46B1C57B" w14:textId="212C7C23" w:rsidR="00AF7A18" w:rsidRDefault="00AF7A18" w:rsidP="00622E2E">
            <w:pPr>
              <w:spacing w:after="0"/>
              <w:jc w:val="center"/>
              <w:rPr>
                <w:sz w:val="21"/>
                <w:szCs w:val="21"/>
                <w:lang w:val="en-US"/>
              </w:rPr>
            </w:pPr>
          </w:p>
        </w:tc>
      </w:tr>
      <w:tr w:rsidR="00AF7A18" w14:paraId="64910B54" w14:textId="77777777" w:rsidTr="00622E2E">
        <w:trPr>
          <w:cantSplit/>
          <w:trHeight w:hRule="exact" w:val="449"/>
        </w:trPr>
        <w:tc>
          <w:tcPr>
            <w:tcW w:w="6645" w:type="dxa"/>
            <w:tcBorders>
              <w:top w:val="single" w:sz="6" w:space="0" w:color="auto"/>
              <w:left w:val="single" w:sz="6" w:space="0" w:color="auto"/>
              <w:bottom w:val="single" w:sz="6" w:space="0" w:color="auto"/>
              <w:right w:val="single" w:sz="6" w:space="0" w:color="auto"/>
            </w:tcBorders>
            <w:vAlign w:val="center"/>
          </w:tcPr>
          <w:p w14:paraId="52B49810" w14:textId="0DDEAD58"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753A715B" w14:textId="017C0529"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E1B9E34" w14:textId="1684D8C0" w:rsidR="00AF7A18" w:rsidRDefault="00AF7A18" w:rsidP="00622E2E">
            <w:pPr>
              <w:spacing w:after="0"/>
              <w:jc w:val="center"/>
              <w:rPr>
                <w:sz w:val="21"/>
                <w:szCs w:val="21"/>
                <w:lang w:val="en-US"/>
              </w:rPr>
            </w:pPr>
          </w:p>
        </w:tc>
      </w:tr>
      <w:tr w:rsidR="00AF7A18" w14:paraId="07F60952" w14:textId="77777777" w:rsidTr="00622E2E">
        <w:trPr>
          <w:cantSplit/>
          <w:trHeight w:hRule="exact" w:val="452"/>
        </w:trPr>
        <w:tc>
          <w:tcPr>
            <w:tcW w:w="6645" w:type="dxa"/>
            <w:tcBorders>
              <w:top w:val="single" w:sz="6" w:space="0" w:color="auto"/>
              <w:left w:val="single" w:sz="6" w:space="0" w:color="auto"/>
              <w:bottom w:val="single" w:sz="6" w:space="0" w:color="auto"/>
              <w:right w:val="single" w:sz="6" w:space="0" w:color="auto"/>
            </w:tcBorders>
            <w:vAlign w:val="center"/>
          </w:tcPr>
          <w:p w14:paraId="2B6C7893" w14:textId="4DAB995A"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7B5A57D2" w14:textId="2A27A32C"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3E80AE0" w14:textId="32ACCC55" w:rsidR="00AF7A18" w:rsidRDefault="00AF7A18" w:rsidP="00622E2E">
            <w:pPr>
              <w:spacing w:after="0"/>
              <w:jc w:val="center"/>
              <w:rPr>
                <w:sz w:val="21"/>
                <w:szCs w:val="21"/>
                <w:lang w:val="en-US"/>
              </w:rPr>
            </w:pPr>
          </w:p>
        </w:tc>
      </w:tr>
      <w:tr w:rsidR="00AF7A18" w14:paraId="313A7A6A" w14:textId="77777777" w:rsidTr="00622E2E">
        <w:trPr>
          <w:cantSplit/>
          <w:trHeight w:hRule="exact" w:val="491"/>
        </w:trPr>
        <w:tc>
          <w:tcPr>
            <w:tcW w:w="6645" w:type="dxa"/>
            <w:tcBorders>
              <w:top w:val="single" w:sz="6" w:space="0" w:color="auto"/>
              <w:left w:val="single" w:sz="6" w:space="0" w:color="auto"/>
              <w:bottom w:val="single" w:sz="6" w:space="0" w:color="auto"/>
              <w:right w:val="single" w:sz="6" w:space="0" w:color="auto"/>
            </w:tcBorders>
            <w:vAlign w:val="center"/>
          </w:tcPr>
          <w:p w14:paraId="04D04F62" w14:textId="17453DEB"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468205BE" w14:textId="2DE07715"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05232B22" w14:textId="4B26E308" w:rsidR="00AF7A18" w:rsidRDefault="00AF7A18" w:rsidP="00622E2E">
            <w:pPr>
              <w:spacing w:after="0"/>
              <w:jc w:val="center"/>
              <w:rPr>
                <w:sz w:val="21"/>
                <w:szCs w:val="21"/>
                <w:lang w:val="en-US"/>
              </w:rPr>
            </w:pPr>
          </w:p>
        </w:tc>
      </w:tr>
      <w:tr w:rsidR="00AF7A18" w14:paraId="592FCE87" w14:textId="77777777" w:rsidTr="00622E2E">
        <w:trPr>
          <w:cantSplit/>
          <w:trHeight w:hRule="exact" w:val="411"/>
        </w:trPr>
        <w:tc>
          <w:tcPr>
            <w:tcW w:w="6645" w:type="dxa"/>
            <w:tcBorders>
              <w:top w:val="single" w:sz="6" w:space="0" w:color="auto"/>
              <w:left w:val="single" w:sz="6" w:space="0" w:color="auto"/>
              <w:bottom w:val="single" w:sz="6" w:space="0" w:color="auto"/>
              <w:right w:val="single" w:sz="6" w:space="0" w:color="auto"/>
            </w:tcBorders>
            <w:vAlign w:val="center"/>
          </w:tcPr>
          <w:p w14:paraId="2B76FDCA" w14:textId="48D38945"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0EF2FA97" w14:textId="7F89140F"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A841BEB" w14:textId="56651951" w:rsidR="00AF7A18" w:rsidRDefault="00AF7A18" w:rsidP="00622E2E">
            <w:pPr>
              <w:spacing w:after="0"/>
              <w:jc w:val="center"/>
              <w:rPr>
                <w:sz w:val="21"/>
                <w:szCs w:val="21"/>
                <w:lang w:val="en-US"/>
              </w:rPr>
            </w:pPr>
          </w:p>
        </w:tc>
      </w:tr>
      <w:tr w:rsidR="00AF7A18" w14:paraId="6253D713" w14:textId="77777777" w:rsidTr="00622E2E">
        <w:trPr>
          <w:cantSplit/>
          <w:trHeight w:hRule="exac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1A12E7D0" w14:textId="77777777" w:rsidR="00AF7A18" w:rsidRDefault="00AF7A18" w:rsidP="00622E2E">
            <w:pPr>
              <w:spacing w:after="0"/>
              <w:jc w:val="center"/>
              <w:rPr>
                <w:sz w:val="21"/>
                <w:szCs w:val="21"/>
                <w:lang w:val="en-US"/>
              </w:rPr>
            </w:pPr>
            <w:r>
              <w:rPr>
                <w:b/>
                <w:bCs/>
                <w:sz w:val="21"/>
                <w:szCs w:val="21"/>
                <w:lang w:val="en-US"/>
              </w:rPr>
              <w:t>CLAMPING UNIT</w:t>
            </w:r>
          </w:p>
        </w:tc>
      </w:tr>
      <w:tr w:rsidR="00AF7A18" w14:paraId="5498A911" w14:textId="77777777" w:rsidTr="00622E2E">
        <w:trPr>
          <w:cantSplit/>
          <w:trHeight w:hRule="exact" w:val="399"/>
        </w:trPr>
        <w:tc>
          <w:tcPr>
            <w:tcW w:w="6645" w:type="dxa"/>
            <w:tcBorders>
              <w:top w:val="single" w:sz="6" w:space="0" w:color="auto"/>
              <w:left w:val="single" w:sz="6" w:space="0" w:color="auto"/>
              <w:bottom w:val="single" w:sz="6" w:space="0" w:color="auto"/>
              <w:right w:val="single" w:sz="6" w:space="0" w:color="auto"/>
            </w:tcBorders>
            <w:vAlign w:val="center"/>
          </w:tcPr>
          <w:p w14:paraId="456EDCCD" w14:textId="2BB69901"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91989B3" w14:textId="7758FB8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3C48113" w14:textId="764605CA" w:rsidR="00AF7A18" w:rsidRDefault="00AF7A18" w:rsidP="00622E2E">
            <w:pPr>
              <w:spacing w:after="0"/>
              <w:jc w:val="center"/>
              <w:rPr>
                <w:sz w:val="21"/>
                <w:szCs w:val="21"/>
                <w:lang w:val="en-US"/>
              </w:rPr>
            </w:pPr>
          </w:p>
        </w:tc>
      </w:tr>
      <w:tr w:rsidR="00AF7A18" w14:paraId="7D1FC5CF" w14:textId="77777777" w:rsidTr="00622E2E">
        <w:trPr>
          <w:cantSplit/>
          <w:trHeight w:hRule="exact" w:val="433"/>
        </w:trPr>
        <w:tc>
          <w:tcPr>
            <w:tcW w:w="6645" w:type="dxa"/>
            <w:tcBorders>
              <w:top w:val="single" w:sz="6" w:space="0" w:color="auto"/>
              <w:left w:val="single" w:sz="6" w:space="0" w:color="auto"/>
              <w:bottom w:val="single" w:sz="6" w:space="0" w:color="auto"/>
              <w:right w:val="single" w:sz="6" w:space="0" w:color="auto"/>
            </w:tcBorders>
            <w:vAlign w:val="center"/>
          </w:tcPr>
          <w:p w14:paraId="7F9AD20E" w14:textId="31F56F40"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71795DF7" w14:textId="202476FC"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816C8BC" w14:textId="171873F0" w:rsidR="00AF7A18" w:rsidRDefault="00AF7A18" w:rsidP="00622E2E">
            <w:pPr>
              <w:spacing w:after="0"/>
              <w:jc w:val="center"/>
              <w:rPr>
                <w:sz w:val="21"/>
                <w:szCs w:val="21"/>
                <w:lang w:val="en-US"/>
              </w:rPr>
            </w:pPr>
          </w:p>
        </w:tc>
      </w:tr>
      <w:tr w:rsidR="00AF7A18" w14:paraId="2F383AA8" w14:textId="77777777" w:rsidTr="00622E2E">
        <w:trPr>
          <w:cantSplit/>
          <w:trHeight w:hRule="exact" w:val="466"/>
        </w:trPr>
        <w:tc>
          <w:tcPr>
            <w:tcW w:w="6645" w:type="dxa"/>
            <w:tcBorders>
              <w:top w:val="single" w:sz="6" w:space="0" w:color="auto"/>
              <w:left w:val="single" w:sz="6" w:space="0" w:color="auto"/>
              <w:bottom w:val="single" w:sz="6" w:space="0" w:color="auto"/>
              <w:right w:val="single" w:sz="6" w:space="0" w:color="auto"/>
            </w:tcBorders>
            <w:vAlign w:val="center"/>
          </w:tcPr>
          <w:p w14:paraId="46F49D85" w14:textId="58AC3BAF"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314BD2F4" w14:textId="00F88252"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44E8BA19" w14:textId="2FB9AB97" w:rsidR="00AF7A18" w:rsidRDefault="00AF7A18" w:rsidP="00622E2E">
            <w:pPr>
              <w:spacing w:after="0"/>
              <w:jc w:val="center"/>
              <w:rPr>
                <w:sz w:val="21"/>
                <w:szCs w:val="21"/>
                <w:lang w:val="en-US"/>
              </w:rPr>
            </w:pPr>
          </w:p>
        </w:tc>
      </w:tr>
      <w:tr w:rsidR="00AF7A18" w14:paraId="29E4F903" w14:textId="77777777" w:rsidTr="00622E2E">
        <w:trPr>
          <w:cantSplit/>
          <w:trHeight w:hRule="exact" w:val="441"/>
        </w:trPr>
        <w:tc>
          <w:tcPr>
            <w:tcW w:w="6645" w:type="dxa"/>
            <w:tcBorders>
              <w:top w:val="single" w:sz="6" w:space="0" w:color="auto"/>
              <w:left w:val="single" w:sz="6" w:space="0" w:color="auto"/>
              <w:bottom w:val="single" w:sz="6" w:space="0" w:color="auto"/>
              <w:right w:val="single" w:sz="6" w:space="0" w:color="auto"/>
            </w:tcBorders>
            <w:vAlign w:val="center"/>
          </w:tcPr>
          <w:p w14:paraId="1B2F1640" w14:textId="1E11B81B"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78755935" w14:textId="13CF984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48EC3CCA" w14:textId="627A95BE" w:rsidR="00AF7A18" w:rsidRDefault="00AF7A18" w:rsidP="00622E2E">
            <w:pPr>
              <w:spacing w:after="0"/>
              <w:jc w:val="center"/>
              <w:rPr>
                <w:sz w:val="21"/>
                <w:szCs w:val="21"/>
                <w:lang w:val="en-US"/>
              </w:rPr>
            </w:pPr>
          </w:p>
        </w:tc>
      </w:tr>
      <w:tr w:rsidR="00AF7A18" w14:paraId="0E171322" w14:textId="77777777" w:rsidTr="00622E2E">
        <w:trPr>
          <w:cantSplit/>
          <w:trHeight w:hRule="exact" w:val="474"/>
        </w:trPr>
        <w:tc>
          <w:tcPr>
            <w:tcW w:w="6645" w:type="dxa"/>
            <w:tcBorders>
              <w:top w:val="single" w:sz="6" w:space="0" w:color="auto"/>
              <w:left w:val="single" w:sz="6" w:space="0" w:color="auto"/>
              <w:bottom w:val="single" w:sz="6" w:space="0" w:color="auto"/>
              <w:right w:val="single" w:sz="6" w:space="0" w:color="auto"/>
            </w:tcBorders>
            <w:vAlign w:val="center"/>
          </w:tcPr>
          <w:p w14:paraId="5031A395" w14:textId="7BC8AE74"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1B5D6D83" w14:textId="69C66975"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6A3F0105" w14:textId="28D0B542" w:rsidR="00AF7A18" w:rsidRDefault="00AF7A18" w:rsidP="00622E2E">
            <w:pPr>
              <w:spacing w:after="0"/>
              <w:jc w:val="center"/>
              <w:rPr>
                <w:sz w:val="21"/>
                <w:szCs w:val="21"/>
                <w:lang w:val="en-US"/>
              </w:rPr>
            </w:pPr>
          </w:p>
        </w:tc>
      </w:tr>
      <w:tr w:rsidR="00AF7A18" w14:paraId="1E10F613" w14:textId="77777777" w:rsidTr="00622E2E">
        <w:trPr>
          <w:cantSplit/>
          <w:trHeight w:hRule="exact" w:val="424"/>
        </w:trPr>
        <w:tc>
          <w:tcPr>
            <w:tcW w:w="6645" w:type="dxa"/>
            <w:tcBorders>
              <w:top w:val="single" w:sz="6" w:space="0" w:color="auto"/>
              <w:left w:val="single" w:sz="6" w:space="0" w:color="auto"/>
              <w:bottom w:val="single" w:sz="6" w:space="0" w:color="auto"/>
              <w:right w:val="single" w:sz="6" w:space="0" w:color="auto"/>
            </w:tcBorders>
            <w:vAlign w:val="center"/>
          </w:tcPr>
          <w:p w14:paraId="2645AB90" w14:textId="51F82A2A"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59D36D3B" w14:textId="206EB3E5"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F1259EF" w14:textId="5CD98922" w:rsidR="00AF7A18" w:rsidRDefault="00AF7A18" w:rsidP="00622E2E">
            <w:pPr>
              <w:spacing w:after="0"/>
              <w:jc w:val="center"/>
              <w:rPr>
                <w:sz w:val="21"/>
                <w:szCs w:val="21"/>
                <w:lang w:val="en-US"/>
              </w:rPr>
            </w:pPr>
          </w:p>
        </w:tc>
      </w:tr>
      <w:tr w:rsidR="00AF7A18" w14:paraId="6CE6BF41" w14:textId="77777777" w:rsidTr="00622E2E">
        <w:trPr>
          <w:cantSplit/>
          <w:trHeight w:hRule="exact" w:val="403"/>
        </w:trPr>
        <w:tc>
          <w:tcPr>
            <w:tcW w:w="6645" w:type="dxa"/>
            <w:tcBorders>
              <w:top w:val="single" w:sz="6" w:space="0" w:color="auto"/>
              <w:left w:val="single" w:sz="6" w:space="0" w:color="auto"/>
              <w:bottom w:val="single" w:sz="6" w:space="0" w:color="auto"/>
              <w:right w:val="single" w:sz="6" w:space="0" w:color="auto"/>
            </w:tcBorders>
            <w:vAlign w:val="center"/>
          </w:tcPr>
          <w:p w14:paraId="0BBCFEFD" w14:textId="19679078"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6C8ED958" w14:textId="2FBA4EA3"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3F34EFF7" w14:textId="38765C28" w:rsidR="00AF7A18" w:rsidRDefault="00AF7A18" w:rsidP="00622E2E">
            <w:pPr>
              <w:spacing w:after="0"/>
              <w:jc w:val="center"/>
              <w:rPr>
                <w:sz w:val="21"/>
                <w:szCs w:val="21"/>
                <w:lang w:val="en-US"/>
              </w:rPr>
            </w:pPr>
          </w:p>
        </w:tc>
      </w:tr>
      <w:tr w:rsidR="00AF7A18" w14:paraId="2C280C3A" w14:textId="77777777" w:rsidTr="00622E2E">
        <w:trPr>
          <w:cantSplit/>
          <w:trHeight w:hRule="exact" w:val="457"/>
        </w:trPr>
        <w:tc>
          <w:tcPr>
            <w:tcW w:w="9250" w:type="dxa"/>
            <w:gridSpan w:val="3"/>
            <w:tcBorders>
              <w:top w:val="single" w:sz="6" w:space="0" w:color="auto"/>
              <w:left w:val="single" w:sz="6" w:space="0" w:color="auto"/>
              <w:bottom w:val="single" w:sz="6" w:space="0" w:color="auto"/>
              <w:right w:val="single" w:sz="6" w:space="0" w:color="auto"/>
            </w:tcBorders>
            <w:vAlign w:val="center"/>
          </w:tcPr>
          <w:p w14:paraId="6B44095C" w14:textId="77777777" w:rsidR="00AF7A18" w:rsidRDefault="00AF7A18" w:rsidP="00622E2E">
            <w:pPr>
              <w:spacing w:after="0"/>
              <w:jc w:val="center"/>
              <w:rPr>
                <w:sz w:val="21"/>
                <w:szCs w:val="21"/>
                <w:lang w:val="en-US"/>
              </w:rPr>
            </w:pPr>
            <w:r>
              <w:rPr>
                <w:b/>
                <w:bCs/>
                <w:sz w:val="21"/>
                <w:szCs w:val="21"/>
                <w:lang w:val="en-US"/>
              </w:rPr>
              <w:t>OTHERS</w:t>
            </w:r>
          </w:p>
        </w:tc>
      </w:tr>
      <w:tr w:rsidR="00AF7A18" w14:paraId="1E1C03B8" w14:textId="77777777" w:rsidTr="00622E2E">
        <w:trPr>
          <w:cantSplit/>
          <w:trHeight w:hRule="exact" w:val="425"/>
        </w:trPr>
        <w:tc>
          <w:tcPr>
            <w:tcW w:w="6645" w:type="dxa"/>
            <w:tcBorders>
              <w:top w:val="single" w:sz="6" w:space="0" w:color="auto"/>
              <w:left w:val="single" w:sz="6" w:space="0" w:color="auto"/>
              <w:bottom w:val="single" w:sz="6" w:space="0" w:color="auto"/>
              <w:right w:val="single" w:sz="6" w:space="0" w:color="auto"/>
            </w:tcBorders>
            <w:vAlign w:val="center"/>
          </w:tcPr>
          <w:p w14:paraId="1769E603" w14:textId="5134A4AA"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54A9CBDE" w14:textId="4406BAAF"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0FEE821" w14:textId="2D4ED323" w:rsidR="00AF7A18" w:rsidRDefault="00AF7A18" w:rsidP="00622E2E">
            <w:pPr>
              <w:spacing w:after="0"/>
              <w:jc w:val="center"/>
              <w:rPr>
                <w:sz w:val="21"/>
                <w:szCs w:val="21"/>
                <w:lang w:val="en-US"/>
              </w:rPr>
            </w:pPr>
          </w:p>
        </w:tc>
      </w:tr>
      <w:tr w:rsidR="00AF7A18" w14:paraId="34A5EA71" w14:textId="77777777" w:rsidTr="00622E2E">
        <w:trPr>
          <w:cantSplit/>
          <w:trHeight w:hRule="exact" w:val="483"/>
        </w:trPr>
        <w:tc>
          <w:tcPr>
            <w:tcW w:w="6645" w:type="dxa"/>
            <w:tcBorders>
              <w:top w:val="single" w:sz="6" w:space="0" w:color="auto"/>
              <w:left w:val="single" w:sz="6" w:space="0" w:color="auto"/>
              <w:bottom w:val="single" w:sz="6" w:space="0" w:color="auto"/>
              <w:right w:val="single" w:sz="6" w:space="0" w:color="auto"/>
            </w:tcBorders>
            <w:vAlign w:val="center"/>
          </w:tcPr>
          <w:p w14:paraId="33C7797E" w14:textId="3AD224B8"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068CB3D7" w14:textId="239F8C32"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EDBE325" w14:textId="6B9DE678" w:rsidR="00AF7A18" w:rsidRDefault="00AF7A18" w:rsidP="00622E2E">
            <w:pPr>
              <w:spacing w:after="0"/>
              <w:jc w:val="center"/>
              <w:rPr>
                <w:sz w:val="21"/>
                <w:szCs w:val="21"/>
                <w:lang w:val="en-US"/>
              </w:rPr>
            </w:pPr>
          </w:p>
        </w:tc>
      </w:tr>
      <w:tr w:rsidR="00AF7A18" w14:paraId="291D1E39" w14:textId="77777777" w:rsidTr="00622E2E">
        <w:trPr>
          <w:cantSplit/>
          <w:trHeight w:hRule="exact" w:val="466"/>
        </w:trPr>
        <w:tc>
          <w:tcPr>
            <w:tcW w:w="6645" w:type="dxa"/>
            <w:tcBorders>
              <w:top w:val="single" w:sz="6" w:space="0" w:color="auto"/>
              <w:left w:val="single" w:sz="6" w:space="0" w:color="auto"/>
              <w:bottom w:val="single" w:sz="6" w:space="0" w:color="auto"/>
              <w:right w:val="single" w:sz="6" w:space="0" w:color="auto"/>
            </w:tcBorders>
            <w:vAlign w:val="center"/>
          </w:tcPr>
          <w:p w14:paraId="5C1FCF62" w14:textId="7CEC1E40"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B63D6BD" w14:textId="26E6BCF7"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5031FF54" w14:textId="2AD7766B" w:rsidR="00AF7A18" w:rsidRDefault="00AF7A18" w:rsidP="00622E2E">
            <w:pPr>
              <w:spacing w:after="0"/>
              <w:jc w:val="center"/>
              <w:rPr>
                <w:sz w:val="21"/>
                <w:szCs w:val="21"/>
                <w:lang w:val="en-US"/>
              </w:rPr>
            </w:pPr>
          </w:p>
        </w:tc>
      </w:tr>
      <w:tr w:rsidR="00AF7A18" w14:paraId="45D4B57F" w14:textId="77777777" w:rsidTr="00622E2E">
        <w:trPr>
          <w:cantSplit/>
          <w:trHeight w:hRule="exact" w:val="399"/>
        </w:trPr>
        <w:tc>
          <w:tcPr>
            <w:tcW w:w="6645" w:type="dxa"/>
            <w:tcBorders>
              <w:top w:val="single" w:sz="6" w:space="0" w:color="auto"/>
              <w:left w:val="single" w:sz="6" w:space="0" w:color="auto"/>
              <w:bottom w:val="single" w:sz="6" w:space="0" w:color="auto"/>
              <w:right w:val="single" w:sz="6" w:space="0" w:color="auto"/>
            </w:tcBorders>
            <w:vAlign w:val="center"/>
          </w:tcPr>
          <w:p w14:paraId="5D1D28FA" w14:textId="7099ACB4"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42B9E878" w14:textId="18578518"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11821C7" w14:textId="09518B3E" w:rsidR="00AF7A18" w:rsidRDefault="00AF7A18" w:rsidP="00622E2E">
            <w:pPr>
              <w:spacing w:after="0"/>
              <w:jc w:val="center"/>
              <w:rPr>
                <w:sz w:val="21"/>
                <w:szCs w:val="21"/>
                <w:lang w:val="en-US"/>
              </w:rPr>
            </w:pPr>
          </w:p>
        </w:tc>
      </w:tr>
      <w:tr w:rsidR="00AF7A18" w14:paraId="5DE9E157" w14:textId="77777777" w:rsidTr="00622E2E">
        <w:trPr>
          <w:cantSplit/>
          <w:trHeight w:hRule="exact" w:val="429"/>
        </w:trPr>
        <w:tc>
          <w:tcPr>
            <w:tcW w:w="6645" w:type="dxa"/>
            <w:tcBorders>
              <w:top w:val="single" w:sz="6" w:space="0" w:color="auto"/>
              <w:left w:val="single" w:sz="6" w:space="0" w:color="auto"/>
              <w:bottom w:val="single" w:sz="6" w:space="0" w:color="auto"/>
              <w:right w:val="single" w:sz="6" w:space="0" w:color="auto"/>
            </w:tcBorders>
            <w:vAlign w:val="center"/>
          </w:tcPr>
          <w:p w14:paraId="0C4399B0" w14:textId="1EEA176C" w:rsidR="00AF7A18" w:rsidRDefault="00AF7A18" w:rsidP="00622E2E">
            <w:pPr>
              <w:spacing w:after="0"/>
              <w:jc w:val="both"/>
              <w:rPr>
                <w:sz w:val="21"/>
                <w:szCs w:val="21"/>
                <w:lang w:val="en-US"/>
              </w:rPr>
            </w:pPr>
          </w:p>
        </w:tc>
        <w:tc>
          <w:tcPr>
            <w:tcW w:w="839" w:type="dxa"/>
            <w:tcBorders>
              <w:top w:val="single" w:sz="6" w:space="0" w:color="auto"/>
              <w:left w:val="single" w:sz="6" w:space="0" w:color="auto"/>
              <w:bottom w:val="single" w:sz="6" w:space="0" w:color="auto"/>
              <w:right w:val="single" w:sz="6" w:space="0" w:color="auto"/>
            </w:tcBorders>
            <w:vAlign w:val="center"/>
          </w:tcPr>
          <w:p w14:paraId="186BB288" w14:textId="14BC8294"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76ACCAB8" w14:textId="52835E11" w:rsidR="00AF7A18" w:rsidRDefault="00AF7A18" w:rsidP="00622E2E">
            <w:pPr>
              <w:spacing w:after="0"/>
              <w:jc w:val="center"/>
              <w:rPr>
                <w:sz w:val="21"/>
                <w:szCs w:val="21"/>
                <w:lang w:val="en-US"/>
              </w:rPr>
            </w:pPr>
          </w:p>
        </w:tc>
      </w:tr>
      <w:tr w:rsidR="00AF7A18" w14:paraId="6635AF30" w14:textId="77777777" w:rsidTr="00622E2E">
        <w:trPr>
          <w:cantSplit/>
          <w:trHeight w:hRule="exact" w:val="463"/>
        </w:trPr>
        <w:tc>
          <w:tcPr>
            <w:tcW w:w="6645" w:type="dxa"/>
            <w:tcBorders>
              <w:top w:val="single" w:sz="6" w:space="0" w:color="auto"/>
              <w:left w:val="single" w:sz="6" w:space="0" w:color="auto"/>
              <w:bottom w:val="single" w:sz="6" w:space="0" w:color="auto"/>
              <w:right w:val="single" w:sz="6" w:space="0" w:color="auto"/>
            </w:tcBorders>
            <w:vAlign w:val="center"/>
          </w:tcPr>
          <w:p w14:paraId="7076A10B" w14:textId="09EE3979" w:rsidR="00AF7A18" w:rsidRPr="008D2A6B" w:rsidRDefault="00AF7A18" w:rsidP="00622E2E">
            <w:pPr>
              <w:spacing w:after="0"/>
              <w:jc w:val="both"/>
              <w:rPr>
                <w:sz w:val="21"/>
                <w:szCs w:val="21"/>
              </w:rPr>
            </w:pPr>
          </w:p>
        </w:tc>
        <w:tc>
          <w:tcPr>
            <w:tcW w:w="839" w:type="dxa"/>
            <w:tcBorders>
              <w:top w:val="single" w:sz="6" w:space="0" w:color="auto"/>
              <w:left w:val="single" w:sz="6" w:space="0" w:color="auto"/>
              <w:bottom w:val="single" w:sz="6" w:space="0" w:color="auto"/>
              <w:right w:val="single" w:sz="6" w:space="0" w:color="auto"/>
            </w:tcBorders>
            <w:vAlign w:val="center"/>
          </w:tcPr>
          <w:p w14:paraId="120D060E" w14:textId="02FB9E22" w:rsidR="00AF7A18" w:rsidRDefault="00AF7A18" w:rsidP="00622E2E">
            <w:pPr>
              <w:spacing w:after="0"/>
              <w:jc w:val="center"/>
              <w:rPr>
                <w:sz w:val="21"/>
                <w:szCs w:val="21"/>
                <w:lang w:val="en-US"/>
              </w:rPr>
            </w:pPr>
          </w:p>
        </w:tc>
        <w:tc>
          <w:tcPr>
            <w:tcW w:w="1766" w:type="dxa"/>
            <w:tcBorders>
              <w:top w:val="single" w:sz="6" w:space="0" w:color="auto"/>
              <w:left w:val="single" w:sz="6" w:space="0" w:color="auto"/>
              <w:bottom w:val="single" w:sz="6" w:space="0" w:color="auto"/>
              <w:right w:val="single" w:sz="6" w:space="0" w:color="auto"/>
            </w:tcBorders>
            <w:vAlign w:val="center"/>
          </w:tcPr>
          <w:p w14:paraId="18ADFFA9" w14:textId="159151CB" w:rsidR="00AF7A18" w:rsidRDefault="00AF7A18" w:rsidP="00622E2E">
            <w:pPr>
              <w:spacing w:after="0"/>
              <w:jc w:val="center"/>
              <w:rPr>
                <w:sz w:val="21"/>
                <w:szCs w:val="21"/>
                <w:lang w:val="en-US"/>
              </w:rPr>
            </w:pPr>
          </w:p>
        </w:tc>
      </w:tr>
    </w:tbl>
    <w:p w14:paraId="348EB881" w14:textId="77777777" w:rsidR="00AF7A18" w:rsidRDefault="00AF7A18" w:rsidP="00AF7A18"/>
    <w:p w14:paraId="6248EE33" w14:textId="77777777" w:rsidR="00AF7A18" w:rsidRDefault="00AF7A18" w:rsidP="00AF7A18"/>
    <w:p w14:paraId="22E7035B" w14:textId="77777777" w:rsidR="00AF7A18" w:rsidRDefault="00AF7A18" w:rsidP="00AF7A18"/>
    <w:p w14:paraId="137871F5" w14:textId="77777777" w:rsidR="00AF7A18" w:rsidRDefault="00AF7A18" w:rsidP="00AF7A18"/>
    <w:tbl>
      <w:tblPr>
        <w:tblW w:w="9250" w:type="dxa"/>
        <w:tblInd w:w="-283" w:type="dxa"/>
        <w:tblLayout w:type="fixed"/>
        <w:tblCellMar>
          <w:left w:w="28" w:type="dxa"/>
          <w:right w:w="28" w:type="dxa"/>
        </w:tblCellMar>
        <w:tblLook w:val="04A0" w:firstRow="1" w:lastRow="0" w:firstColumn="1" w:lastColumn="0" w:noHBand="0" w:noVBand="1"/>
      </w:tblPr>
      <w:tblGrid>
        <w:gridCol w:w="6351"/>
        <w:gridCol w:w="979"/>
        <w:gridCol w:w="1920"/>
      </w:tblGrid>
      <w:tr w:rsidR="00AF7A18" w:rsidRPr="00AF7A18" w14:paraId="58B219FD" w14:textId="77777777" w:rsidTr="00622E2E">
        <w:trPr>
          <w:cantSplit/>
          <w:trHeigh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0EB88AD1" w14:textId="6DE0A79A" w:rsidR="00AF7A18" w:rsidRDefault="00AF7A18" w:rsidP="00622E2E">
            <w:pPr>
              <w:spacing w:after="0"/>
              <w:jc w:val="center"/>
              <w:rPr>
                <w:b/>
                <w:bCs/>
                <w:sz w:val="24"/>
                <w:szCs w:val="24"/>
                <w:lang w:val="en-US"/>
              </w:rPr>
            </w:pPr>
            <w:r>
              <w:rPr>
                <w:b/>
                <w:bCs/>
                <w:sz w:val="24"/>
                <w:szCs w:val="24"/>
                <w:lang w:val="en-US"/>
              </w:rPr>
              <w:t>Injection molding machine/</w:t>
            </w:r>
            <w:proofErr w:type="spellStart"/>
            <w:r>
              <w:rPr>
                <w:b/>
                <w:bCs/>
                <w:sz w:val="24"/>
                <w:szCs w:val="24"/>
                <w:lang w:val="en-US"/>
              </w:rPr>
              <w:t>Термопластавтомат</w:t>
            </w:r>
            <w:proofErr w:type="spellEnd"/>
            <w:r>
              <w:rPr>
                <w:rFonts w:hint="eastAsia"/>
                <w:b/>
                <w:bCs/>
                <w:sz w:val="24"/>
                <w:szCs w:val="24"/>
                <w:lang w:val="en-US"/>
              </w:rPr>
              <w:t xml:space="preserve"> </w:t>
            </w:r>
            <w:r w:rsidR="000E0CC8">
              <w:rPr>
                <w:b/>
                <w:bCs/>
                <w:sz w:val="24"/>
                <w:szCs w:val="24"/>
                <w:lang w:val="en-US"/>
              </w:rPr>
              <w:t>________________</w:t>
            </w:r>
          </w:p>
        </w:tc>
      </w:tr>
      <w:tr w:rsidR="00AF7A18" w14:paraId="5D8A53BC"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439BE33D" w14:textId="77777777" w:rsidR="00AF7A18" w:rsidRDefault="00AF7A18" w:rsidP="00622E2E">
            <w:pPr>
              <w:spacing w:after="0"/>
              <w:jc w:val="center"/>
              <w:rPr>
                <w:b/>
                <w:bCs/>
                <w:sz w:val="24"/>
                <w:szCs w:val="24"/>
                <w:lang w:val="en-US"/>
              </w:rPr>
            </w:pPr>
            <w:r>
              <w:rPr>
                <w:b/>
                <w:bCs/>
                <w:sz w:val="24"/>
                <w:szCs w:val="24"/>
                <w:lang w:val="en-US"/>
              </w:rPr>
              <w:t>INJECTION UNIT</w:t>
            </w:r>
          </w:p>
        </w:tc>
        <w:tc>
          <w:tcPr>
            <w:tcW w:w="979" w:type="dxa"/>
            <w:tcBorders>
              <w:top w:val="single" w:sz="6" w:space="0" w:color="auto"/>
              <w:left w:val="single" w:sz="6" w:space="0" w:color="auto"/>
              <w:bottom w:val="single" w:sz="6" w:space="0" w:color="auto"/>
              <w:right w:val="single" w:sz="6" w:space="0" w:color="auto"/>
            </w:tcBorders>
            <w:vAlign w:val="center"/>
          </w:tcPr>
          <w:p w14:paraId="4E697D51" w14:textId="77777777" w:rsidR="00AF7A18" w:rsidRDefault="00AF7A18" w:rsidP="00622E2E">
            <w:pPr>
              <w:spacing w:after="0"/>
              <w:jc w:val="center"/>
              <w:rPr>
                <w:b/>
                <w:bCs/>
                <w:sz w:val="24"/>
                <w:szCs w:val="24"/>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FF96451" w14:textId="77777777" w:rsidR="00AF7A18" w:rsidRDefault="00AF7A18" w:rsidP="00622E2E">
            <w:pPr>
              <w:spacing w:after="0"/>
              <w:jc w:val="center"/>
              <w:rPr>
                <w:b/>
                <w:bCs/>
                <w:sz w:val="24"/>
                <w:szCs w:val="24"/>
                <w:lang w:val="en-US"/>
              </w:rPr>
            </w:pPr>
            <w:r>
              <w:rPr>
                <w:sz w:val="21"/>
                <w:szCs w:val="21"/>
                <w:lang w:val="en-US"/>
              </w:rPr>
              <w:t>Screw</w:t>
            </w:r>
            <w:r>
              <w:rPr>
                <w:sz w:val="21"/>
                <w:szCs w:val="21"/>
              </w:rPr>
              <w:t>/шнек</w:t>
            </w:r>
            <w:r>
              <w:rPr>
                <w:sz w:val="21"/>
                <w:szCs w:val="21"/>
                <w:lang w:val="en-US"/>
              </w:rPr>
              <w:t xml:space="preserve"> A</w:t>
            </w:r>
          </w:p>
        </w:tc>
      </w:tr>
      <w:tr w:rsidR="00AF7A18" w14:paraId="2A2EC664"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EBB4B1C" w14:textId="7457E5BE"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123D35A9" w14:textId="3DDD782B"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5140489E" w14:textId="131F9680" w:rsidR="00AF7A18" w:rsidRDefault="00AF7A18" w:rsidP="00622E2E">
            <w:pPr>
              <w:spacing w:after="0"/>
              <w:jc w:val="center"/>
              <w:rPr>
                <w:sz w:val="21"/>
                <w:szCs w:val="21"/>
                <w:lang w:val="en-US"/>
              </w:rPr>
            </w:pPr>
          </w:p>
        </w:tc>
      </w:tr>
      <w:tr w:rsidR="00AF7A18" w14:paraId="1736DF9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5F7DC0DE" w14:textId="3554F5F6"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765CFCFB" w14:textId="38307067"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8621E72" w14:textId="6B15A38E" w:rsidR="00AF7A18" w:rsidRDefault="00AF7A18" w:rsidP="00622E2E">
            <w:pPr>
              <w:spacing w:after="0"/>
              <w:jc w:val="center"/>
              <w:rPr>
                <w:sz w:val="21"/>
                <w:szCs w:val="21"/>
                <w:lang w:val="en-US"/>
              </w:rPr>
            </w:pPr>
          </w:p>
        </w:tc>
      </w:tr>
      <w:tr w:rsidR="00AF7A18" w14:paraId="1739A8B0"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2F2C9E71" w14:textId="3BD9E0F8"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5DC70ED2" w14:textId="3FB5C881"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89069DA" w14:textId="176CB057" w:rsidR="00AF7A18" w:rsidRDefault="00AF7A18" w:rsidP="00622E2E">
            <w:pPr>
              <w:spacing w:after="0"/>
              <w:jc w:val="center"/>
              <w:rPr>
                <w:sz w:val="21"/>
                <w:szCs w:val="21"/>
                <w:lang w:val="en-US"/>
              </w:rPr>
            </w:pPr>
          </w:p>
        </w:tc>
      </w:tr>
      <w:tr w:rsidR="00AF7A18" w14:paraId="70229A8D"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A092F46" w14:textId="5B5DF8E5"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6D6740E8" w14:textId="5F5BAF3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D31F221" w14:textId="30985759" w:rsidR="00AF7A18" w:rsidRDefault="00AF7A18" w:rsidP="00622E2E">
            <w:pPr>
              <w:spacing w:after="0"/>
              <w:jc w:val="center"/>
              <w:rPr>
                <w:sz w:val="21"/>
                <w:szCs w:val="21"/>
                <w:lang w:val="en-US"/>
              </w:rPr>
            </w:pPr>
          </w:p>
        </w:tc>
      </w:tr>
      <w:tr w:rsidR="00AF7A18" w14:paraId="1830861E"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A9006C2" w14:textId="5C2A14FC"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02604448" w14:textId="20C5B7D4"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42281EC0" w14:textId="3F224534" w:rsidR="00AF7A18" w:rsidRDefault="00AF7A18" w:rsidP="00622E2E">
            <w:pPr>
              <w:spacing w:after="0"/>
              <w:jc w:val="center"/>
              <w:rPr>
                <w:sz w:val="21"/>
                <w:szCs w:val="21"/>
                <w:lang w:val="en-US"/>
              </w:rPr>
            </w:pPr>
          </w:p>
        </w:tc>
      </w:tr>
      <w:tr w:rsidR="00AF7A18" w14:paraId="2EFB31CF"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895F9A1" w14:textId="445377B3"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4C9648F7" w14:textId="597DA5EE"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C79FD67" w14:textId="5573E0A3" w:rsidR="00AF7A18" w:rsidRDefault="00AF7A18" w:rsidP="00622E2E">
            <w:pPr>
              <w:spacing w:after="0"/>
              <w:jc w:val="center"/>
              <w:rPr>
                <w:sz w:val="21"/>
                <w:szCs w:val="21"/>
                <w:lang w:val="en-US"/>
              </w:rPr>
            </w:pPr>
          </w:p>
        </w:tc>
      </w:tr>
      <w:tr w:rsidR="00AF7A18" w14:paraId="7E1EB83C"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5B2A06C" w14:textId="1373B498"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60C14159" w14:textId="6735BBD4"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70F4E5BF" w14:textId="5123D881" w:rsidR="00AF7A18" w:rsidRDefault="00AF7A18" w:rsidP="00622E2E">
            <w:pPr>
              <w:spacing w:after="0"/>
              <w:jc w:val="center"/>
              <w:rPr>
                <w:sz w:val="21"/>
                <w:szCs w:val="21"/>
                <w:lang w:val="en-US"/>
              </w:rPr>
            </w:pPr>
          </w:p>
        </w:tc>
      </w:tr>
      <w:tr w:rsidR="00AF7A18" w14:paraId="0E79DA3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B8ECCB4" w14:textId="56E111B5"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30501FC9" w14:textId="3CE2764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0CE02861" w14:textId="58E3F95E" w:rsidR="00AF7A18" w:rsidRDefault="00AF7A18" w:rsidP="00622E2E">
            <w:pPr>
              <w:spacing w:after="0"/>
              <w:jc w:val="center"/>
              <w:rPr>
                <w:sz w:val="21"/>
                <w:szCs w:val="21"/>
                <w:lang w:val="en-US"/>
              </w:rPr>
            </w:pPr>
          </w:p>
        </w:tc>
      </w:tr>
      <w:tr w:rsidR="00AF7A18" w14:paraId="7894FC00"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3B56D08" w14:textId="3D0CE27D"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1224D22E" w14:textId="77E23B61"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99FF55F" w14:textId="13712D44" w:rsidR="00AF7A18" w:rsidRDefault="00AF7A18" w:rsidP="00622E2E">
            <w:pPr>
              <w:spacing w:after="0"/>
              <w:jc w:val="center"/>
              <w:rPr>
                <w:sz w:val="21"/>
                <w:szCs w:val="21"/>
                <w:lang w:val="en-US"/>
              </w:rPr>
            </w:pPr>
          </w:p>
        </w:tc>
      </w:tr>
      <w:tr w:rsidR="00AF7A18" w14:paraId="08E25A86" w14:textId="77777777" w:rsidTr="00622E2E">
        <w:trPr>
          <w:cantSplit/>
          <w:trHeigh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06947893" w14:textId="77777777" w:rsidR="00AF7A18" w:rsidRDefault="00AF7A18" w:rsidP="00622E2E">
            <w:pPr>
              <w:spacing w:after="0"/>
              <w:jc w:val="center"/>
              <w:rPr>
                <w:b/>
                <w:bCs/>
                <w:sz w:val="21"/>
                <w:szCs w:val="21"/>
                <w:lang w:val="en-US"/>
              </w:rPr>
            </w:pPr>
            <w:r>
              <w:rPr>
                <w:b/>
                <w:bCs/>
                <w:sz w:val="21"/>
                <w:szCs w:val="21"/>
                <w:lang w:val="en-US"/>
              </w:rPr>
              <w:t>CLAMPING UNIT</w:t>
            </w:r>
          </w:p>
        </w:tc>
      </w:tr>
      <w:tr w:rsidR="00AF7A18" w14:paraId="792B2EE5"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6EB78637" w14:textId="50DE662D"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11A4ED63" w14:textId="332C9860"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7F3396C0" w14:textId="32599EC4" w:rsidR="00AF7A18" w:rsidRDefault="00AF7A18" w:rsidP="00622E2E">
            <w:pPr>
              <w:spacing w:after="0"/>
              <w:jc w:val="center"/>
              <w:rPr>
                <w:sz w:val="21"/>
                <w:szCs w:val="21"/>
                <w:lang w:val="en-US"/>
              </w:rPr>
            </w:pPr>
          </w:p>
        </w:tc>
      </w:tr>
      <w:tr w:rsidR="00AF7A18" w14:paraId="7BD09882"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08B2FDCE" w14:textId="7CB4B3E9"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55BF8FFE" w14:textId="26D60CC5"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3103DA0B" w14:textId="7F02BB3D" w:rsidR="00AF7A18" w:rsidRDefault="00AF7A18" w:rsidP="00622E2E">
            <w:pPr>
              <w:spacing w:after="0"/>
              <w:jc w:val="center"/>
              <w:rPr>
                <w:sz w:val="21"/>
                <w:szCs w:val="21"/>
                <w:lang w:val="en-US"/>
              </w:rPr>
            </w:pPr>
          </w:p>
        </w:tc>
      </w:tr>
      <w:tr w:rsidR="00AF7A18" w14:paraId="22A63DB1"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0C779C21" w14:textId="050C901A"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63AD5CDA" w14:textId="752E1C9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0CD00040" w14:textId="3B66E363" w:rsidR="00AF7A18" w:rsidRDefault="00AF7A18" w:rsidP="00622E2E">
            <w:pPr>
              <w:spacing w:after="0"/>
              <w:jc w:val="center"/>
              <w:rPr>
                <w:sz w:val="21"/>
                <w:szCs w:val="21"/>
                <w:lang w:val="en-US"/>
              </w:rPr>
            </w:pPr>
          </w:p>
        </w:tc>
      </w:tr>
      <w:tr w:rsidR="00AF7A18" w14:paraId="7515C457"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5E9969BE" w14:textId="4479487A"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3E7A91F0" w14:textId="11AA11CB"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7F3D7DF3" w14:textId="4E00D9A3" w:rsidR="00AF7A18" w:rsidRDefault="00AF7A18" w:rsidP="00622E2E">
            <w:pPr>
              <w:spacing w:after="0"/>
              <w:jc w:val="center"/>
              <w:rPr>
                <w:sz w:val="21"/>
                <w:szCs w:val="21"/>
                <w:lang w:val="en-US"/>
              </w:rPr>
            </w:pPr>
          </w:p>
        </w:tc>
      </w:tr>
      <w:tr w:rsidR="00AF7A18" w14:paraId="6AC53CAB"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5F1A418D" w14:textId="4A2B96A6"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0D51B97C" w14:textId="181DCC1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134575CF" w14:textId="7BDE3ED8" w:rsidR="00AF7A18" w:rsidRDefault="00AF7A18" w:rsidP="00622E2E">
            <w:pPr>
              <w:spacing w:after="0"/>
              <w:jc w:val="center"/>
              <w:rPr>
                <w:sz w:val="21"/>
                <w:szCs w:val="21"/>
                <w:lang w:val="en-US"/>
              </w:rPr>
            </w:pPr>
          </w:p>
        </w:tc>
      </w:tr>
      <w:tr w:rsidR="00AF7A18" w14:paraId="4F5B7A7A"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2BB56E59" w14:textId="6875924A"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6A571A7B" w14:textId="67ACBA57"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A9FCBD5" w14:textId="053F47A8" w:rsidR="00AF7A18" w:rsidRDefault="00AF7A18" w:rsidP="00622E2E">
            <w:pPr>
              <w:spacing w:after="0"/>
              <w:jc w:val="center"/>
              <w:rPr>
                <w:sz w:val="21"/>
                <w:szCs w:val="21"/>
                <w:lang w:val="en-US"/>
              </w:rPr>
            </w:pPr>
          </w:p>
        </w:tc>
      </w:tr>
      <w:tr w:rsidR="00AF7A18" w14:paraId="41906A9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03767AD5" w14:textId="3EF434E5"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7352EF0E" w14:textId="43B62D4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4FA9D655" w14:textId="017A164D" w:rsidR="00AF7A18" w:rsidRDefault="00AF7A18" w:rsidP="00622E2E">
            <w:pPr>
              <w:spacing w:after="0"/>
              <w:jc w:val="center"/>
              <w:rPr>
                <w:sz w:val="21"/>
                <w:szCs w:val="21"/>
                <w:lang w:val="en-US"/>
              </w:rPr>
            </w:pPr>
          </w:p>
        </w:tc>
      </w:tr>
      <w:tr w:rsidR="00AF7A18" w14:paraId="744BB16A" w14:textId="77777777" w:rsidTr="00622E2E">
        <w:trPr>
          <w:cantSplit/>
          <w:trHeight w:val="476"/>
        </w:trPr>
        <w:tc>
          <w:tcPr>
            <w:tcW w:w="9250" w:type="dxa"/>
            <w:gridSpan w:val="3"/>
            <w:tcBorders>
              <w:top w:val="single" w:sz="6" w:space="0" w:color="auto"/>
              <w:left w:val="single" w:sz="6" w:space="0" w:color="auto"/>
              <w:bottom w:val="single" w:sz="6" w:space="0" w:color="auto"/>
              <w:right w:val="single" w:sz="6" w:space="0" w:color="auto"/>
            </w:tcBorders>
            <w:vAlign w:val="center"/>
          </w:tcPr>
          <w:p w14:paraId="5C5642C0" w14:textId="77777777" w:rsidR="00AF7A18" w:rsidRDefault="00AF7A18" w:rsidP="00622E2E">
            <w:pPr>
              <w:spacing w:after="0"/>
              <w:jc w:val="center"/>
              <w:rPr>
                <w:b/>
                <w:bCs/>
                <w:sz w:val="21"/>
                <w:szCs w:val="21"/>
                <w:lang w:val="en-US"/>
              </w:rPr>
            </w:pPr>
            <w:r>
              <w:rPr>
                <w:b/>
                <w:bCs/>
                <w:sz w:val="21"/>
                <w:szCs w:val="21"/>
                <w:lang w:val="en-US"/>
              </w:rPr>
              <w:t>OTHERS</w:t>
            </w:r>
          </w:p>
        </w:tc>
      </w:tr>
      <w:tr w:rsidR="00AF7A18" w14:paraId="5F03FB77"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6E21E68" w14:textId="2D3C651E"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7BB528A9" w14:textId="7D57D2B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FE5D407" w14:textId="399DFF4C" w:rsidR="00AF7A18" w:rsidRDefault="00AF7A18" w:rsidP="00622E2E">
            <w:pPr>
              <w:spacing w:after="0"/>
              <w:jc w:val="center"/>
              <w:rPr>
                <w:sz w:val="21"/>
                <w:szCs w:val="21"/>
                <w:lang w:val="en-US"/>
              </w:rPr>
            </w:pPr>
          </w:p>
        </w:tc>
      </w:tr>
      <w:tr w:rsidR="00AF7A18" w14:paraId="5DA0370A"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36D2E5DD" w14:textId="118D46F4"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53C91CC3" w14:textId="777D009C"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56137A2" w14:textId="00FFFC41" w:rsidR="00AF7A18" w:rsidRDefault="00AF7A18" w:rsidP="00622E2E">
            <w:pPr>
              <w:spacing w:after="0"/>
              <w:jc w:val="center"/>
              <w:rPr>
                <w:sz w:val="21"/>
                <w:szCs w:val="21"/>
                <w:lang w:val="en-US"/>
              </w:rPr>
            </w:pPr>
          </w:p>
        </w:tc>
      </w:tr>
      <w:tr w:rsidR="00AF7A18" w14:paraId="552232E2"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666C57C4" w14:textId="49BCD705"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656FF1F0" w14:textId="1C0D6A89"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12A16812" w14:textId="73E7BB68" w:rsidR="00AF7A18" w:rsidRDefault="00AF7A18" w:rsidP="00622E2E">
            <w:pPr>
              <w:spacing w:after="0"/>
              <w:jc w:val="center"/>
              <w:rPr>
                <w:sz w:val="21"/>
                <w:szCs w:val="21"/>
                <w:lang w:val="en-US"/>
              </w:rPr>
            </w:pPr>
          </w:p>
        </w:tc>
      </w:tr>
      <w:tr w:rsidR="00AF7A18" w14:paraId="33162AF3"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1C06F8B9" w14:textId="182EEBA9"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528084E8" w14:textId="2E5BF0BA"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27779EDC" w14:textId="6C91BF11" w:rsidR="00AF7A18" w:rsidRDefault="00AF7A18" w:rsidP="00622E2E">
            <w:pPr>
              <w:spacing w:after="0"/>
              <w:jc w:val="center"/>
              <w:rPr>
                <w:sz w:val="21"/>
                <w:szCs w:val="21"/>
                <w:lang w:val="en-US"/>
              </w:rPr>
            </w:pPr>
          </w:p>
        </w:tc>
      </w:tr>
      <w:tr w:rsidR="00AF7A18" w14:paraId="7A5D2D89"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747A7BA0" w14:textId="25EE38BC" w:rsidR="00AF7A18" w:rsidRDefault="00AF7A18" w:rsidP="00622E2E">
            <w:pPr>
              <w:spacing w:after="0"/>
              <w:jc w:val="both"/>
              <w:rPr>
                <w:sz w:val="21"/>
                <w:szCs w:val="21"/>
                <w:lang w:val="en-US"/>
              </w:rPr>
            </w:pPr>
          </w:p>
        </w:tc>
        <w:tc>
          <w:tcPr>
            <w:tcW w:w="979" w:type="dxa"/>
            <w:tcBorders>
              <w:top w:val="single" w:sz="6" w:space="0" w:color="auto"/>
              <w:left w:val="single" w:sz="6" w:space="0" w:color="auto"/>
              <w:bottom w:val="single" w:sz="6" w:space="0" w:color="auto"/>
              <w:right w:val="single" w:sz="6" w:space="0" w:color="auto"/>
            </w:tcBorders>
            <w:vAlign w:val="center"/>
          </w:tcPr>
          <w:p w14:paraId="19E590AE" w14:textId="1393BE0A"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16EC17E3" w14:textId="5B136EEF" w:rsidR="00AF7A18" w:rsidRDefault="00AF7A18" w:rsidP="00622E2E">
            <w:pPr>
              <w:spacing w:after="0"/>
              <w:jc w:val="center"/>
              <w:rPr>
                <w:sz w:val="21"/>
                <w:szCs w:val="21"/>
                <w:lang w:val="en-US"/>
              </w:rPr>
            </w:pPr>
          </w:p>
        </w:tc>
      </w:tr>
      <w:tr w:rsidR="00AF7A18" w14:paraId="06E0CE57" w14:textId="77777777" w:rsidTr="00622E2E">
        <w:trPr>
          <w:cantSplit/>
          <w:trHeight w:val="476"/>
        </w:trPr>
        <w:tc>
          <w:tcPr>
            <w:tcW w:w="6351" w:type="dxa"/>
            <w:tcBorders>
              <w:top w:val="single" w:sz="6" w:space="0" w:color="auto"/>
              <w:left w:val="single" w:sz="6" w:space="0" w:color="auto"/>
              <w:bottom w:val="single" w:sz="6" w:space="0" w:color="auto"/>
              <w:right w:val="single" w:sz="6" w:space="0" w:color="auto"/>
            </w:tcBorders>
            <w:vAlign w:val="center"/>
          </w:tcPr>
          <w:p w14:paraId="63A8EB4F" w14:textId="0208A823" w:rsidR="00AF7A18" w:rsidRPr="008D2A6B" w:rsidRDefault="00AF7A18" w:rsidP="00622E2E">
            <w:pPr>
              <w:spacing w:after="0"/>
              <w:jc w:val="both"/>
              <w:rPr>
                <w:sz w:val="21"/>
                <w:szCs w:val="21"/>
              </w:rPr>
            </w:pPr>
          </w:p>
        </w:tc>
        <w:tc>
          <w:tcPr>
            <w:tcW w:w="979" w:type="dxa"/>
            <w:tcBorders>
              <w:top w:val="single" w:sz="6" w:space="0" w:color="auto"/>
              <w:left w:val="single" w:sz="6" w:space="0" w:color="auto"/>
              <w:bottom w:val="single" w:sz="6" w:space="0" w:color="auto"/>
              <w:right w:val="single" w:sz="6" w:space="0" w:color="auto"/>
            </w:tcBorders>
            <w:vAlign w:val="center"/>
          </w:tcPr>
          <w:p w14:paraId="6258305B" w14:textId="7E8CFE67" w:rsidR="00AF7A18" w:rsidRDefault="00AF7A18" w:rsidP="00622E2E">
            <w:pPr>
              <w:spacing w:after="0"/>
              <w:jc w:val="center"/>
              <w:rPr>
                <w:sz w:val="21"/>
                <w:szCs w:val="21"/>
                <w:lang w:val="en-US"/>
              </w:rPr>
            </w:pPr>
          </w:p>
        </w:tc>
        <w:tc>
          <w:tcPr>
            <w:tcW w:w="1920" w:type="dxa"/>
            <w:tcBorders>
              <w:top w:val="single" w:sz="6" w:space="0" w:color="auto"/>
              <w:left w:val="single" w:sz="6" w:space="0" w:color="auto"/>
              <w:bottom w:val="single" w:sz="6" w:space="0" w:color="auto"/>
              <w:right w:val="single" w:sz="6" w:space="0" w:color="auto"/>
            </w:tcBorders>
            <w:vAlign w:val="center"/>
          </w:tcPr>
          <w:p w14:paraId="6C43FA28" w14:textId="3F03597E" w:rsidR="00AF7A18" w:rsidRDefault="00AF7A18" w:rsidP="00622E2E">
            <w:pPr>
              <w:spacing w:after="0"/>
              <w:jc w:val="center"/>
              <w:rPr>
                <w:sz w:val="21"/>
                <w:szCs w:val="21"/>
                <w:lang w:val="en-US"/>
              </w:rPr>
            </w:pPr>
          </w:p>
        </w:tc>
      </w:tr>
    </w:tbl>
    <w:p w14:paraId="7958922E" w14:textId="77777777" w:rsidR="00AF7A18" w:rsidRDefault="00AF7A18" w:rsidP="00AF7A18"/>
    <w:p w14:paraId="55ECDFDA" w14:textId="77777777" w:rsidR="00AF7A18" w:rsidRDefault="00AF7A18" w:rsidP="00AF7A18"/>
    <w:p w14:paraId="7B5492D2" w14:textId="77777777" w:rsidR="00AF7A18" w:rsidRDefault="00AF7A18" w:rsidP="00AF7A18"/>
    <w:p w14:paraId="76918051" w14:textId="77777777" w:rsidR="00AF7A18" w:rsidRDefault="00AF7A18" w:rsidP="00AF7A18">
      <w:pPr>
        <w:jc w:val="both"/>
        <w:rPr>
          <w:rFonts w:eastAsiaTheme="majorEastAsia"/>
          <w:lang w:val="en-US"/>
        </w:rPr>
      </w:pPr>
    </w:p>
    <w:tbl>
      <w:tblPr>
        <w:tblW w:w="9375" w:type="dxa"/>
        <w:tblInd w:w="-283" w:type="dxa"/>
        <w:tblLayout w:type="fixed"/>
        <w:tblCellMar>
          <w:left w:w="28" w:type="dxa"/>
          <w:right w:w="28" w:type="dxa"/>
        </w:tblCellMar>
        <w:tblLook w:val="04A0" w:firstRow="1" w:lastRow="0" w:firstColumn="1" w:lastColumn="0" w:noHBand="0" w:noVBand="1"/>
      </w:tblPr>
      <w:tblGrid>
        <w:gridCol w:w="6401"/>
        <w:gridCol w:w="929"/>
        <w:gridCol w:w="2045"/>
      </w:tblGrid>
      <w:tr w:rsidR="00AF7A18" w:rsidRPr="00AF7A18" w14:paraId="2F78C8CB" w14:textId="77777777" w:rsidTr="00622E2E">
        <w:trPr>
          <w:cantSplit/>
          <w:trHeight w:val="476"/>
        </w:trPr>
        <w:tc>
          <w:tcPr>
            <w:tcW w:w="9375" w:type="dxa"/>
            <w:gridSpan w:val="3"/>
            <w:tcBorders>
              <w:top w:val="single" w:sz="6" w:space="0" w:color="auto"/>
              <w:left w:val="single" w:sz="6" w:space="0" w:color="auto"/>
              <w:bottom w:val="single" w:sz="6" w:space="0" w:color="auto"/>
              <w:right w:val="single" w:sz="6" w:space="0" w:color="auto"/>
            </w:tcBorders>
            <w:vAlign w:val="center"/>
          </w:tcPr>
          <w:p w14:paraId="46F49158" w14:textId="3715FD18" w:rsidR="00AF7A18" w:rsidRDefault="00AF7A18" w:rsidP="00622E2E">
            <w:pPr>
              <w:spacing w:after="0"/>
              <w:jc w:val="center"/>
              <w:rPr>
                <w:b/>
                <w:bCs/>
                <w:sz w:val="24"/>
                <w:szCs w:val="24"/>
                <w:lang w:val="en-US"/>
              </w:rPr>
            </w:pPr>
            <w:r>
              <w:rPr>
                <w:b/>
                <w:bCs/>
                <w:sz w:val="24"/>
                <w:szCs w:val="24"/>
                <w:lang w:val="en-US"/>
              </w:rPr>
              <w:t>Injection molding machine/</w:t>
            </w:r>
            <w:proofErr w:type="spellStart"/>
            <w:r>
              <w:rPr>
                <w:b/>
                <w:bCs/>
                <w:sz w:val="24"/>
                <w:szCs w:val="24"/>
                <w:lang w:val="en-US"/>
              </w:rPr>
              <w:t>Термопластавтомат</w:t>
            </w:r>
            <w:proofErr w:type="spellEnd"/>
            <w:r>
              <w:rPr>
                <w:rFonts w:hint="eastAsia"/>
                <w:b/>
                <w:bCs/>
                <w:sz w:val="24"/>
                <w:szCs w:val="24"/>
                <w:lang w:val="en-US"/>
              </w:rPr>
              <w:t xml:space="preserve"> </w:t>
            </w:r>
            <w:r w:rsidR="00320510">
              <w:rPr>
                <w:b/>
                <w:bCs/>
                <w:sz w:val="24"/>
                <w:szCs w:val="24"/>
                <w:lang w:val="en-US"/>
              </w:rPr>
              <w:t>__________</w:t>
            </w:r>
          </w:p>
        </w:tc>
      </w:tr>
      <w:tr w:rsidR="00AF7A18" w14:paraId="5398BF41"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47BBD5D5" w14:textId="77777777" w:rsidR="00AF7A18" w:rsidRDefault="00AF7A18" w:rsidP="00622E2E">
            <w:pPr>
              <w:autoSpaceDE w:val="0"/>
              <w:autoSpaceDN w:val="0"/>
              <w:spacing w:before="24" w:after="24"/>
              <w:jc w:val="center"/>
              <w:textAlignment w:val="bottom"/>
              <w:rPr>
                <w:spacing w:val="10"/>
                <w:lang w:val="en-US"/>
              </w:rPr>
            </w:pPr>
            <w:r>
              <w:rPr>
                <w:b/>
                <w:bCs/>
                <w:spacing w:val="10"/>
                <w:lang w:val="en-US"/>
              </w:rPr>
              <w:t>INJECTION UNIT</w:t>
            </w:r>
          </w:p>
        </w:tc>
        <w:tc>
          <w:tcPr>
            <w:tcW w:w="929" w:type="dxa"/>
            <w:tcBorders>
              <w:top w:val="single" w:sz="6" w:space="0" w:color="auto"/>
              <w:left w:val="single" w:sz="6" w:space="0" w:color="auto"/>
              <w:bottom w:val="single" w:sz="6" w:space="0" w:color="auto"/>
              <w:right w:val="single" w:sz="6" w:space="0" w:color="auto"/>
            </w:tcBorders>
            <w:vAlign w:val="center"/>
          </w:tcPr>
          <w:p w14:paraId="0C072E2A" w14:textId="77777777" w:rsidR="00AF7A18" w:rsidRDefault="00AF7A18" w:rsidP="00622E2E">
            <w:pPr>
              <w:pStyle w:val="27"/>
              <w:autoSpaceDE w:val="0"/>
              <w:autoSpaceDN w:val="0"/>
              <w:spacing w:before="24" w:after="24"/>
              <w:textAlignment w:val="bottom"/>
              <w:rPr>
                <w:rFonts w:ascii="Times New Roman" w:hAnsi="Times New Roman"/>
                <w:spacing w:val="10"/>
                <w:sz w:val="20"/>
                <w:szCs w:val="20"/>
              </w:rPr>
            </w:pPr>
          </w:p>
        </w:tc>
        <w:tc>
          <w:tcPr>
            <w:tcW w:w="2045" w:type="dxa"/>
            <w:tcBorders>
              <w:top w:val="single" w:sz="6" w:space="0" w:color="auto"/>
              <w:left w:val="single" w:sz="6" w:space="0" w:color="auto"/>
              <w:bottom w:val="single" w:sz="6" w:space="0" w:color="auto"/>
              <w:right w:val="single" w:sz="6" w:space="0" w:color="auto"/>
            </w:tcBorders>
            <w:vAlign w:val="center"/>
          </w:tcPr>
          <w:p w14:paraId="0A82B650" w14:textId="77777777" w:rsidR="00AF7A18" w:rsidRDefault="00AF7A18" w:rsidP="00622E2E">
            <w:pPr>
              <w:pStyle w:val="27"/>
              <w:autoSpaceDE w:val="0"/>
              <w:autoSpaceDN w:val="0"/>
              <w:spacing w:before="24" w:after="24"/>
              <w:jc w:val="center"/>
              <w:textAlignment w:val="bottom"/>
              <w:rPr>
                <w:rFonts w:ascii="Times New Roman" w:hAnsi="Times New Roman"/>
                <w:spacing w:val="10"/>
                <w:sz w:val="20"/>
                <w:szCs w:val="20"/>
              </w:rPr>
            </w:pPr>
            <w:r>
              <w:rPr>
                <w:rFonts w:ascii="Times New Roman" w:hAnsi="Times New Roman"/>
                <w:sz w:val="21"/>
                <w:szCs w:val="21"/>
              </w:rPr>
              <w:t>Screw</w:t>
            </w:r>
            <w:r>
              <w:rPr>
                <w:rFonts w:ascii="Times New Roman" w:hAnsi="Times New Roman"/>
                <w:sz w:val="21"/>
                <w:szCs w:val="21"/>
                <w:lang w:val="ru-RU"/>
              </w:rPr>
              <w:t>/шнек</w:t>
            </w:r>
            <w:r>
              <w:rPr>
                <w:rFonts w:ascii="Times New Roman" w:hAnsi="Times New Roman"/>
                <w:sz w:val="21"/>
                <w:szCs w:val="21"/>
              </w:rPr>
              <w:t xml:space="preserve"> </w:t>
            </w:r>
            <w:r>
              <w:rPr>
                <w:rFonts w:ascii="Times New Roman" w:hAnsi="Times New Roman" w:hint="eastAsia"/>
                <w:sz w:val="21"/>
                <w:szCs w:val="21"/>
              </w:rPr>
              <w:t>B</w:t>
            </w:r>
          </w:p>
        </w:tc>
      </w:tr>
      <w:tr w:rsidR="00AF7A18" w14:paraId="1942D417"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25EDF030" w14:textId="70E81C19"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4243788" w14:textId="6FE2F544"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C732AEE" w14:textId="2126FDCA" w:rsidR="00AF7A18" w:rsidRDefault="00AF7A18" w:rsidP="00622E2E">
            <w:pPr>
              <w:spacing w:after="0"/>
              <w:jc w:val="center"/>
              <w:rPr>
                <w:sz w:val="21"/>
                <w:szCs w:val="21"/>
                <w:lang w:val="en-US"/>
              </w:rPr>
            </w:pPr>
          </w:p>
        </w:tc>
      </w:tr>
      <w:tr w:rsidR="00AF7A18" w14:paraId="0CA84AAA" w14:textId="77777777" w:rsidTr="00622E2E">
        <w:trPr>
          <w:cantSplit/>
          <w:trHeight w:val="346"/>
        </w:trPr>
        <w:tc>
          <w:tcPr>
            <w:tcW w:w="6401" w:type="dxa"/>
            <w:tcBorders>
              <w:top w:val="single" w:sz="6" w:space="0" w:color="auto"/>
              <w:left w:val="single" w:sz="6" w:space="0" w:color="auto"/>
              <w:bottom w:val="single" w:sz="6" w:space="0" w:color="auto"/>
              <w:right w:val="single" w:sz="6" w:space="0" w:color="auto"/>
            </w:tcBorders>
            <w:vAlign w:val="center"/>
          </w:tcPr>
          <w:p w14:paraId="33CF31ED" w14:textId="342F2A00"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2EBB1416" w14:textId="5309A5EC"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59FE524D" w14:textId="138AE897" w:rsidR="00AF7A18" w:rsidRDefault="00AF7A18" w:rsidP="00622E2E">
            <w:pPr>
              <w:spacing w:after="0"/>
              <w:jc w:val="center"/>
              <w:rPr>
                <w:sz w:val="21"/>
                <w:szCs w:val="21"/>
                <w:lang w:val="en-US"/>
              </w:rPr>
            </w:pPr>
          </w:p>
        </w:tc>
      </w:tr>
      <w:tr w:rsidR="00AF7A18" w14:paraId="39F44A93" w14:textId="77777777" w:rsidTr="00622E2E">
        <w:trPr>
          <w:cantSplit/>
          <w:trHeight w:val="378"/>
        </w:trPr>
        <w:tc>
          <w:tcPr>
            <w:tcW w:w="6401" w:type="dxa"/>
            <w:tcBorders>
              <w:top w:val="single" w:sz="6" w:space="0" w:color="auto"/>
              <w:left w:val="single" w:sz="6" w:space="0" w:color="auto"/>
              <w:bottom w:val="single" w:sz="6" w:space="0" w:color="auto"/>
              <w:right w:val="single" w:sz="6" w:space="0" w:color="auto"/>
            </w:tcBorders>
            <w:vAlign w:val="center"/>
          </w:tcPr>
          <w:p w14:paraId="2F450472" w14:textId="469ED253"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05C85518" w14:textId="73B6CB36"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1753EBA" w14:textId="106AFE9F" w:rsidR="00AF7A18" w:rsidRDefault="00AF7A18" w:rsidP="00622E2E">
            <w:pPr>
              <w:spacing w:after="0"/>
              <w:jc w:val="center"/>
              <w:rPr>
                <w:sz w:val="21"/>
                <w:szCs w:val="21"/>
                <w:lang w:val="en-US"/>
              </w:rPr>
            </w:pPr>
          </w:p>
        </w:tc>
      </w:tr>
      <w:tr w:rsidR="00AF7A18" w14:paraId="0B826C25"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6BDDBD8B" w14:textId="5E951B6D"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4BD7D06" w14:textId="15545031"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4722F03" w14:textId="55F78FCB" w:rsidR="00AF7A18" w:rsidRDefault="00AF7A18" w:rsidP="00622E2E">
            <w:pPr>
              <w:spacing w:after="0"/>
              <w:jc w:val="center"/>
              <w:rPr>
                <w:sz w:val="21"/>
                <w:szCs w:val="21"/>
                <w:lang w:val="en-US"/>
              </w:rPr>
            </w:pPr>
          </w:p>
        </w:tc>
      </w:tr>
      <w:tr w:rsidR="00AF7A18" w14:paraId="77868325"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257B8A0E" w14:textId="0283DC65"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0F6C00EC" w14:textId="47903667"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D6C1C4D" w14:textId="194A0435" w:rsidR="00AF7A18" w:rsidRDefault="00AF7A18" w:rsidP="00622E2E">
            <w:pPr>
              <w:spacing w:after="0"/>
              <w:jc w:val="center"/>
              <w:rPr>
                <w:sz w:val="21"/>
                <w:szCs w:val="21"/>
                <w:lang w:val="en-US"/>
              </w:rPr>
            </w:pPr>
          </w:p>
        </w:tc>
      </w:tr>
      <w:tr w:rsidR="00AF7A18" w14:paraId="492783E9" w14:textId="77777777" w:rsidTr="00622E2E">
        <w:trPr>
          <w:cantSplit/>
          <w:trHeight w:val="402"/>
        </w:trPr>
        <w:tc>
          <w:tcPr>
            <w:tcW w:w="6401" w:type="dxa"/>
            <w:tcBorders>
              <w:top w:val="single" w:sz="6" w:space="0" w:color="auto"/>
              <w:left w:val="single" w:sz="6" w:space="0" w:color="auto"/>
              <w:bottom w:val="single" w:sz="6" w:space="0" w:color="auto"/>
              <w:right w:val="single" w:sz="6" w:space="0" w:color="auto"/>
            </w:tcBorders>
            <w:vAlign w:val="center"/>
          </w:tcPr>
          <w:p w14:paraId="7E622616" w14:textId="4498F97E"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165C1FBE" w14:textId="0F7CDF8E"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73A7857" w14:textId="17AAD367" w:rsidR="00AF7A18" w:rsidRDefault="00AF7A18" w:rsidP="00622E2E">
            <w:pPr>
              <w:spacing w:after="0"/>
              <w:jc w:val="center"/>
              <w:rPr>
                <w:sz w:val="21"/>
                <w:szCs w:val="21"/>
                <w:lang w:val="en-US"/>
              </w:rPr>
            </w:pPr>
          </w:p>
        </w:tc>
      </w:tr>
      <w:tr w:rsidR="00AF7A18" w14:paraId="007A058B" w14:textId="77777777" w:rsidTr="00622E2E">
        <w:trPr>
          <w:cantSplit/>
          <w:trHeight w:val="386"/>
        </w:trPr>
        <w:tc>
          <w:tcPr>
            <w:tcW w:w="6401" w:type="dxa"/>
            <w:tcBorders>
              <w:top w:val="single" w:sz="6" w:space="0" w:color="auto"/>
              <w:left w:val="single" w:sz="6" w:space="0" w:color="auto"/>
              <w:bottom w:val="single" w:sz="6" w:space="0" w:color="auto"/>
              <w:right w:val="single" w:sz="6" w:space="0" w:color="auto"/>
            </w:tcBorders>
            <w:vAlign w:val="center"/>
          </w:tcPr>
          <w:p w14:paraId="0BFC677A" w14:textId="11A7958C"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6D1A6106" w14:textId="3CAE9C1B"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8091BBE" w14:textId="3BA82560" w:rsidR="00AF7A18" w:rsidRDefault="00AF7A18" w:rsidP="00622E2E">
            <w:pPr>
              <w:spacing w:after="0"/>
              <w:jc w:val="center"/>
              <w:rPr>
                <w:sz w:val="21"/>
                <w:szCs w:val="21"/>
                <w:lang w:val="en-US"/>
              </w:rPr>
            </w:pPr>
          </w:p>
        </w:tc>
      </w:tr>
      <w:tr w:rsidR="00AF7A18" w14:paraId="4203A9DB" w14:textId="77777777" w:rsidTr="00622E2E">
        <w:trPr>
          <w:cantSplit/>
          <w:trHeight w:val="378"/>
        </w:trPr>
        <w:tc>
          <w:tcPr>
            <w:tcW w:w="6401" w:type="dxa"/>
            <w:tcBorders>
              <w:top w:val="single" w:sz="6" w:space="0" w:color="auto"/>
              <w:left w:val="single" w:sz="6" w:space="0" w:color="auto"/>
              <w:bottom w:val="single" w:sz="6" w:space="0" w:color="auto"/>
              <w:right w:val="single" w:sz="6" w:space="0" w:color="auto"/>
            </w:tcBorders>
            <w:vAlign w:val="center"/>
          </w:tcPr>
          <w:p w14:paraId="64335DD7" w14:textId="178F0E64"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21A3F1BA" w14:textId="3814F886"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97D2BBD" w14:textId="6520D840" w:rsidR="00AF7A18" w:rsidRDefault="00AF7A18" w:rsidP="00622E2E">
            <w:pPr>
              <w:spacing w:after="0"/>
              <w:jc w:val="center"/>
              <w:rPr>
                <w:sz w:val="21"/>
                <w:szCs w:val="21"/>
                <w:lang w:val="en-US"/>
              </w:rPr>
            </w:pPr>
          </w:p>
        </w:tc>
      </w:tr>
      <w:tr w:rsidR="00AF7A18" w14:paraId="1C343585" w14:textId="77777777" w:rsidTr="00622E2E">
        <w:trPr>
          <w:cantSplit/>
          <w:trHeight w:val="369"/>
        </w:trPr>
        <w:tc>
          <w:tcPr>
            <w:tcW w:w="6401" w:type="dxa"/>
            <w:tcBorders>
              <w:top w:val="single" w:sz="6" w:space="0" w:color="auto"/>
              <w:left w:val="single" w:sz="6" w:space="0" w:color="auto"/>
              <w:bottom w:val="single" w:sz="6" w:space="0" w:color="auto"/>
              <w:right w:val="single" w:sz="6" w:space="0" w:color="auto"/>
            </w:tcBorders>
            <w:vAlign w:val="center"/>
          </w:tcPr>
          <w:p w14:paraId="2198193E" w14:textId="7EFC297C"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630D1B77" w14:textId="1E0D4AD2"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08E38A10" w14:textId="6627C068" w:rsidR="00AF7A18" w:rsidRDefault="00AF7A18" w:rsidP="00622E2E">
            <w:pPr>
              <w:spacing w:after="0"/>
              <w:jc w:val="center"/>
              <w:rPr>
                <w:sz w:val="21"/>
                <w:szCs w:val="21"/>
                <w:lang w:val="en-US"/>
              </w:rPr>
            </w:pPr>
          </w:p>
        </w:tc>
      </w:tr>
      <w:tr w:rsidR="00AF7A18" w14:paraId="0DA4E266" w14:textId="77777777" w:rsidTr="00622E2E">
        <w:trPr>
          <w:cantSplit/>
          <w:trHeight w:val="320"/>
        </w:trPr>
        <w:tc>
          <w:tcPr>
            <w:tcW w:w="9375" w:type="dxa"/>
            <w:gridSpan w:val="3"/>
            <w:tcBorders>
              <w:top w:val="single" w:sz="6" w:space="0" w:color="auto"/>
              <w:left w:val="single" w:sz="6" w:space="0" w:color="auto"/>
              <w:bottom w:val="single" w:sz="6" w:space="0" w:color="auto"/>
              <w:right w:val="single" w:sz="6" w:space="0" w:color="auto"/>
            </w:tcBorders>
            <w:vAlign w:val="center"/>
          </w:tcPr>
          <w:p w14:paraId="19F60184" w14:textId="77777777" w:rsidR="00AF7A18" w:rsidRDefault="00AF7A18" w:rsidP="00622E2E">
            <w:pPr>
              <w:spacing w:after="0"/>
              <w:jc w:val="center"/>
              <w:rPr>
                <w:b/>
                <w:bCs/>
                <w:sz w:val="21"/>
                <w:szCs w:val="21"/>
                <w:lang w:val="en-US"/>
              </w:rPr>
            </w:pPr>
            <w:r>
              <w:rPr>
                <w:b/>
                <w:bCs/>
                <w:sz w:val="21"/>
                <w:szCs w:val="21"/>
                <w:lang w:val="en-US"/>
              </w:rPr>
              <w:t>CLAMPING UNIT</w:t>
            </w:r>
          </w:p>
        </w:tc>
      </w:tr>
      <w:tr w:rsidR="00AF7A18" w14:paraId="1D4D2695" w14:textId="77777777" w:rsidTr="00622E2E">
        <w:trPr>
          <w:cantSplit/>
          <w:trHeight w:val="403"/>
        </w:trPr>
        <w:tc>
          <w:tcPr>
            <w:tcW w:w="6401" w:type="dxa"/>
            <w:tcBorders>
              <w:top w:val="single" w:sz="6" w:space="0" w:color="auto"/>
              <w:left w:val="single" w:sz="6" w:space="0" w:color="auto"/>
              <w:bottom w:val="single" w:sz="6" w:space="0" w:color="auto"/>
              <w:right w:val="single" w:sz="6" w:space="0" w:color="auto"/>
            </w:tcBorders>
            <w:vAlign w:val="center"/>
          </w:tcPr>
          <w:p w14:paraId="098E1470" w14:textId="08B28B75"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2AB2B4B3" w14:textId="1AE61B5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4CB10B8" w14:textId="2AD07A07" w:rsidR="00AF7A18" w:rsidRDefault="00AF7A18" w:rsidP="00622E2E">
            <w:pPr>
              <w:spacing w:after="0"/>
              <w:jc w:val="center"/>
              <w:rPr>
                <w:sz w:val="21"/>
                <w:szCs w:val="21"/>
                <w:lang w:val="en-US"/>
              </w:rPr>
            </w:pPr>
          </w:p>
        </w:tc>
      </w:tr>
      <w:tr w:rsidR="00AF7A18" w14:paraId="51D514CA" w14:textId="77777777" w:rsidTr="00622E2E">
        <w:trPr>
          <w:cantSplit/>
          <w:trHeight w:val="402"/>
        </w:trPr>
        <w:tc>
          <w:tcPr>
            <w:tcW w:w="6401" w:type="dxa"/>
            <w:tcBorders>
              <w:top w:val="single" w:sz="6" w:space="0" w:color="auto"/>
              <w:left w:val="single" w:sz="6" w:space="0" w:color="auto"/>
              <w:bottom w:val="single" w:sz="6" w:space="0" w:color="auto"/>
              <w:right w:val="single" w:sz="6" w:space="0" w:color="auto"/>
            </w:tcBorders>
            <w:vAlign w:val="center"/>
          </w:tcPr>
          <w:p w14:paraId="33CDDD66" w14:textId="1871598A"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7BB35F87" w14:textId="49D556D7"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B64B734" w14:textId="449CAE3E" w:rsidR="00AF7A18" w:rsidRDefault="00AF7A18" w:rsidP="00622E2E">
            <w:pPr>
              <w:spacing w:after="0"/>
              <w:jc w:val="center"/>
              <w:rPr>
                <w:sz w:val="21"/>
                <w:szCs w:val="21"/>
                <w:lang w:val="en-US"/>
              </w:rPr>
            </w:pPr>
          </w:p>
        </w:tc>
      </w:tr>
      <w:tr w:rsidR="00AF7A18" w14:paraId="443F7F5D" w14:textId="77777777" w:rsidTr="00622E2E">
        <w:trPr>
          <w:cantSplit/>
          <w:trHeight w:val="394"/>
        </w:trPr>
        <w:tc>
          <w:tcPr>
            <w:tcW w:w="6401" w:type="dxa"/>
            <w:tcBorders>
              <w:top w:val="single" w:sz="6" w:space="0" w:color="auto"/>
              <w:left w:val="single" w:sz="6" w:space="0" w:color="auto"/>
              <w:bottom w:val="single" w:sz="6" w:space="0" w:color="auto"/>
              <w:right w:val="single" w:sz="6" w:space="0" w:color="auto"/>
            </w:tcBorders>
            <w:vAlign w:val="center"/>
          </w:tcPr>
          <w:p w14:paraId="768B6D7C" w14:textId="3976F548"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5DF421A9" w14:textId="3194EDE3"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9BC34B8" w14:textId="4F84B808" w:rsidR="00AF7A18" w:rsidRDefault="00AF7A18" w:rsidP="00622E2E">
            <w:pPr>
              <w:spacing w:after="0"/>
              <w:jc w:val="center"/>
              <w:rPr>
                <w:sz w:val="21"/>
                <w:szCs w:val="21"/>
                <w:lang w:val="en-US"/>
              </w:rPr>
            </w:pPr>
          </w:p>
        </w:tc>
      </w:tr>
      <w:tr w:rsidR="00AF7A18" w14:paraId="4EE055DC" w14:textId="77777777" w:rsidTr="00622E2E">
        <w:trPr>
          <w:cantSplit/>
          <w:trHeight w:val="394"/>
        </w:trPr>
        <w:tc>
          <w:tcPr>
            <w:tcW w:w="6401" w:type="dxa"/>
            <w:tcBorders>
              <w:top w:val="single" w:sz="6" w:space="0" w:color="auto"/>
              <w:left w:val="single" w:sz="6" w:space="0" w:color="auto"/>
              <w:bottom w:val="single" w:sz="6" w:space="0" w:color="auto"/>
              <w:right w:val="single" w:sz="6" w:space="0" w:color="auto"/>
            </w:tcBorders>
            <w:vAlign w:val="center"/>
          </w:tcPr>
          <w:p w14:paraId="5305EAD3" w14:textId="0AF28AA7"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250E8AE7" w14:textId="30962412"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9F38920" w14:textId="23ACA080" w:rsidR="00AF7A18" w:rsidRDefault="00AF7A18" w:rsidP="00622E2E">
            <w:pPr>
              <w:spacing w:after="0"/>
              <w:jc w:val="center"/>
              <w:rPr>
                <w:sz w:val="21"/>
                <w:szCs w:val="21"/>
                <w:lang w:val="en-US"/>
              </w:rPr>
            </w:pPr>
          </w:p>
        </w:tc>
      </w:tr>
      <w:tr w:rsidR="00AF7A18" w14:paraId="63F9C060" w14:textId="77777777" w:rsidTr="00622E2E">
        <w:trPr>
          <w:cantSplit/>
          <w:trHeight w:val="369"/>
        </w:trPr>
        <w:tc>
          <w:tcPr>
            <w:tcW w:w="6401" w:type="dxa"/>
            <w:tcBorders>
              <w:top w:val="single" w:sz="6" w:space="0" w:color="auto"/>
              <w:left w:val="single" w:sz="6" w:space="0" w:color="auto"/>
              <w:bottom w:val="single" w:sz="6" w:space="0" w:color="auto"/>
              <w:right w:val="single" w:sz="6" w:space="0" w:color="auto"/>
            </w:tcBorders>
            <w:vAlign w:val="center"/>
          </w:tcPr>
          <w:p w14:paraId="0F4AAC78" w14:textId="19B64AB2"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3EC73F60" w14:textId="305721BE"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CD72029" w14:textId="15BDE06B" w:rsidR="00AF7A18" w:rsidRDefault="00AF7A18" w:rsidP="00622E2E">
            <w:pPr>
              <w:spacing w:after="0"/>
              <w:jc w:val="center"/>
              <w:rPr>
                <w:sz w:val="21"/>
                <w:szCs w:val="21"/>
                <w:lang w:val="en-US"/>
              </w:rPr>
            </w:pPr>
          </w:p>
        </w:tc>
      </w:tr>
      <w:tr w:rsidR="00AF7A18" w14:paraId="239C069B" w14:textId="77777777" w:rsidTr="00622E2E">
        <w:trPr>
          <w:cantSplit/>
          <w:trHeight w:val="371"/>
        </w:trPr>
        <w:tc>
          <w:tcPr>
            <w:tcW w:w="6401" w:type="dxa"/>
            <w:tcBorders>
              <w:top w:val="single" w:sz="6" w:space="0" w:color="auto"/>
              <w:left w:val="single" w:sz="6" w:space="0" w:color="auto"/>
              <w:bottom w:val="single" w:sz="6" w:space="0" w:color="auto"/>
              <w:right w:val="single" w:sz="6" w:space="0" w:color="auto"/>
            </w:tcBorders>
            <w:vAlign w:val="center"/>
          </w:tcPr>
          <w:p w14:paraId="7F5609E6" w14:textId="10B6D4EE"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22C6B365" w14:textId="4CD7DFF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BDCE077" w14:textId="015C4BE2" w:rsidR="00AF7A18" w:rsidRDefault="00AF7A18" w:rsidP="00622E2E">
            <w:pPr>
              <w:spacing w:after="0"/>
              <w:jc w:val="center"/>
              <w:rPr>
                <w:sz w:val="21"/>
                <w:szCs w:val="21"/>
                <w:lang w:val="en-US"/>
              </w:rPr>
            </w:pPr>
          </w:p>
        </w:tc>
      </w:tr>
      <w:tr w:rsidR="00AF7A18" w14:paraId="2B0DC9C6" w14:textId="77777777" w:rsidTr="00622E2E">
        <w:trPr>
          <w:cantSplit/>
          <w:trHeight w:val="369"/>
        </w:trPr>
        <w:tc>
          <w:tcPr>
            <w:tcW w:w="6401" w:type="dxa"/>
            <w:tcBorders>
              <w:top w:val="single" w:sz="6" w:space="0" w:color="auto"/>
              <w:left w:val="single" w:sz="6" w:space="0" w:color="auto"/>
              <w:bottom w:val="single" w:sz="6" w:space="0" w:color="auto"/>
              <w:right w:val="single" w:sz="6" w:space="0" w:color="auto"/>
            </w:tcBorders>
            <w:vAlign w:val="center"/>
          </w:tcPr>
          <w:p w14:paraId="33B625D3" w14:textId="24D2E372"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6DD5EE5C" w14:textId="7127F445"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4326300A" w14:textId="51136C20" w:rsidR="00AF7A18" w:rsidRDefault="00AF7A18" w:rsidP="00622E2E">
            <w:pPr>
              <w:spacing w:after="0"/>
              <w:jc w:val="center"/>
              <w:rPr>
                <w:sz w:val="21"/>
                <w:szCs w:val="21"/>
                <w:lang w:val="en-US"/>
              </w:rPr>
            </w:pPr>
          </w:p>
        </w:tc>
      </w:tr>
      <w:tr w:rsidR="00AF7A18" w14:paraId="38C6B971" w14:textId="77777777" w:rsidTr="00622E2E">
        <w:trPr>
          <w:cantSplit/>
          <w:trHeight w:val="319"/>
        </w:trPr>
        <w:tc>
          <w:tcPr>
            <w:tcW w:w="9375" w:type="dxa"/>
            <w:gridSpan w:val="3"/>
            <w:tcBorders>
              <w:top w:val="single" w:sz="6" w:space="0" w:color="auto"/>
              <w:left w:val="single" w:sz="6" w:space="0" w:color="auto"/>
              <w:bottom w:val="single" w:sz="6" w:space="0" w:color="auto"/>
              <w:right w:val="single" w:sz="6" w:space="0" w:color="auto"/>
            </w:tcBorders>
            <w:vAlign w:val="center"/>
          </w:tcPr>
          <w:p w14:paraId="4B02781C" w14:textId="77777777" w:rsidR="00AF7A18" w:rsidRDefault="00AF7A18" w:rsidP="00622E2E">
            <w:pPr>
              <w:spacing w:after="0"/>
              <w:jc w:val="center"/>
              <w:rPr>
                <w:b/>
                <w:bCs/>
                <w:sz w:val="21"/>
                <w:szCs w:val="21"/>
                <w:lang w:val="en-US"/>
              </w:rPr>
            </w:pPr>
            <w:r>
              <w:rPr>
                <w:b/>
                <w:bCs/>
                <w:sz w:val="21"/>
                <w:szCs w:val="21"/>
                <w:lang w:val="en-US"/>
              </w:rPr>
              <w:t>OTHERS</w:t>
            </w:r>
          </w:p>
        </w:tc>
      </w:tr>
      <w:tr w:rsidR="00AF7A18" w14:paraId="180E05AF" w14:textId="77777777" w:rsidTr="00622E2E">
        <w:trPr>
          <w:cantSplit/>
          <w:trHeight w:val="394"/>
        </w:trPr>
        <w:tc>
          <w:tcPr>
            <w:tcW w:w="6401" w:type="dxa"/>
            <w:tcBorders>
              <w:top w:val="single" w:sz="6" w:space="0" w:color="auto"/>
              <w:left w:val="single" w:sz="6" w:space="0" w:color="auto"/>
              <w:bottom w:val="single" w:sz="6" w:space="0" w:color="auto"/>
              <w:right w:val="single" w:sz="6" w:space="0" w:color="auto"/>
            </w:tcBorders>
            <w:vAlign w:val="center"/>
          </w:tcPr>
          <w:p w14:paraId="3AC4F3C6" w14:textId="0DF3D55D"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0C8D6F6" w14:textId="59041DB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3EB61A7" w14:textId="496C40F0" w:rsidR="00AF7A18" w:rsidRDefault="00AF7A18" w:rsidP="00622E2E">
            <w:pPr>
              <w:spacing w:after="0"/>
              <w:jc w:val="center"/>
              <w:rPr>
                <w:sz w:val="21"/>
                <w:szCs w:val="21"/>
                <w:lang w:val="en-US"/>
              </w:rPr>
            </w:pPr>
          </w:p>
        </w:tc>
      </w:tr>
      <w:tr w:rsidR="00AF7A18" w14:paraId="57310C5C" w14:textId="77777777" w:rsidTr="00622E2E">
        <w:trPr>
          <w:cantSplit/>
          <w:trHeight w:val="420"/>
        </w:trPr>
        <w:tc>
          <w:tcPr>
            <w:tcW w:w="6401" w:type="dxa"/>
            <w:tcBorders>
              <w:top w:val="single" w:sz="6" w:space="0" w:color="auto"/>
              <w:left w:val="single" w:sz="6" w:space="0" w:color="auto"/>
              <w:bottom w:val="single" w:sz="6" w:space="0" w:color="auto"/>
              <w:right w:val="single" w:sz="6" w:space="0" w:color="auto"/>
            </w:tcBorders>
            <w:vAlign w:val="center"/>
          </w:tcPr>
          <w:p w14:paraId="6CFCBF06" w14:textId="1C0E33C7"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373928B7" w14:textId="4AB4FB01"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26DBBEBC" w14:textId="5E4CFDE4" w:rsidR="00AF7A18" w:rsidRDefault="00AF7A18" w:rsidP="00622E2E">
            <w:pPr>
              <w:spacing w:after="0"/>
              <w:jc w:val="center"/>
              <w:rPr>
                <w:sz w:val="21"/>
                <w:szCs w:val="21"/>
                <w:lang w:val="en-US"/>
              </w:rPr>
            </w:pPr>
          </w:p>
        </w:tc>
      </w:tr>
      <w:tr w:rsidR="00AF7A18" w14:paraId="7D03D260" w14:textId="77777777" w:rsidTr="00622E2E">
        <w:trPr>
          <w:cantSplit/>
          <w:trHeight w:val="395"/>
        </w:trPr>
        <w:tc>
          <w:tcPr>
            <w:tcW w:w="6401" w:type="dxa"/>
            <w:tcBorders>
              <w:top w:val="single" w:sz="6" w:space="0" w:color="auto"/>
              <w:left w:val="single" w:sz="6" w:space="0" w:color="auto"/>
              <w:bottom w:val="single" w:sz="6" w:space="0" w:color="auto"/>
              <w:right w:val="single" w:sz="6" w:space="0" w:color="auto"/>
            </w:tcBorders>
            <w:vAlign w:val="center"/>
          </w:tcPr>
          <w:p w14:paraId="0FB40C01" w14:textId="185FE3FD"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093D2908" w14:textId="58643C08"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0A5BC0E5" w14:textId="67E507AC" w:rsidR="00AF7A18" w:rsidRDefault="00AF7A18" w:rsidP="00622E2E">
            <w:pPr>
              <w:spacing w:after="0"/>
              <w:jc w:val="center"/>
              <w:rPr>
                <w:sz w:val="21"/>
                <w:szCs w:val="21"/>
                <w:lang w:val="en-US"/>
              </w:rPr>
            </w:pPr>
          </w:p>
        </w:tc>
      </w:tr>
      <w:tr w:rsidR="00AF7A18" w14:paraId="52A909B8" w14:textId="77777777" w:rsidTr="00622E2E">
        <w:trPr>
          <w:cantSplit/>
          <w:trHeight w:val="402"/>
        </w:trPr>
        <w:tc>
          <w:tcPr>
            <w:tcW w:w="6401" w:type="dxa"/>
            <w:tcBorders>
              <w:top w:val="single" w:sz="6" w:space="0" w:color="auto"/>
              <w:left w:val="single" w:sz="6" w:space="0" w:color="auto"/>
              <w:bottom w:val="single" w:sz="6" w:space="0" w:color="auto"/>
              <w:right w:val="single" w:sz="6" w:space="0" w:color="auto"/>
            </w:tcBorders>
            <w:vAlign w:val="center"/>
          </w:tcPr>
          <w:p w14:paraId="16AAAE21" w14:textId="3985ADBF"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2CE6E834" w14:textId="4ADDC970"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3166DFEB" w14:textId="31BA15A9" w:rsidR="00AF7A18" w:rsidRDefault="00AF7A18" w:rsidP="00622E2E">
            <w:pPr>
              <w:spacing w:after="0"/>
              <w:jc w:val="center"/>
              <w:rPr>
                <w:sz w:val="21"/>
                <w:szCs w:val="21"/>
                <w:lang w:val="en-US"/>
              </w:rPr>
            </w:pPr>
          </w:p>
        </w:tc>
      </w:tr>
      <w:tr w:rsidR="00AF7A18" w14:paraId="3549C120" w14:textId="77777777" w:rsidTr="00622E2E">
        <w:trPr>
          <w:cantSplit/>
          <w:trHeight w:val="377"/>
        </w:trPr>
        <w:tc>
          <w:tcPr>
            <w:tcW w:w="6401" w:type="dxa"/>
            <w:tcBorders>
              <w:top w:val="single" w:sz="6" w:space="0" w:color="auto"/>
              <w:left w:val="single" w:sz="6" w:space="0" w:color="auto"/>
              <w:bottom w:val="single" w:sz="6" w:space="0" w:color="auto"/>
              <w:right w:val="single" w:sz="6" w:space="0" w:color="auto"/>
            </w:tcBorders>
            <w:vAlign w:val="center"/>
          </w:tcPr>
          <w:p w14:paraId="39E6BF65" w14:textId="5AADFA11" w:rsidR="00AF7A18" w:rsidRDefault="00AF7A18" w:rsidP="00622E2E">
            <w:pPr>
              <w:spacing w:after="0"/>
              <w:jc w:val="both"/>
              <w:rPr>
                <w:sz w:val="21"/>
                <w:szCs w:val="21"/>
                <w:lang w:val="en-US"/>
              </w:rPr>
            </w:pPr>
          </w:p>
        </w:tc>
        <w:tc>
          <w:tcPr>
            <w:tcW w:w="929" w:type="dxa"/>
            <w:tcBorders>
              <w:top w:val="single" w:sz="6" w:space="0" w:color="auto"/>
              <w:left w:val="single" w:sz="6" w:space="0" w:color="auto"/>
              <w:bottom w:val="single" w:sz="6" w:space="0" w:color="auto"/>
              <w:right w:val="single" w:sz="6" w:space="0" w:color="auto"/>
            </w:tcBorders>
            <w:vAlign w:val="center"/>
          </w:tcPr>
          <w:p w14:paraId="64496094" w14:textId="0E0115CC"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6E0AF444" w14:textId="58674CFB" w:rsidR="00AF7A18" w:rsidRDefault="00AF7A18" w:rsidP="00622E2E">
            <w:pPr>
              <w:spacing w:after="0"/>
              <w:jc w:val="center"/>
              <w:rPr>
                <w:sz w:val="21"/>
                <w:szCs w:val="21"/>
                <w:lang w:val="en-US"/>
              </w:rPr>
            </w:pPr>
          </w:p>
        </w:tc>
      </w:tr>
      <w:tr w:rsidR="00AF7A18" w14:paraId="54B2AEE4" w14:textId="77777777" w:rsidTr="00622E2E">
        <w:trPr>
          <w:cantSplit/>
          <w:trHeight w:val="401"/>
        </w:trPr>
        <w:tc>
          <w:tcPr>
            <w:tcW w:w="6401" w:type="dxa"/>
            <w:tcBorders>
              <w:top w:val="single" w:sz="6" w:space="0" w:color="auto"/>
              <w:left w:val="single" w:sz="6" w:space="0" w:color="auto"/>
              <w:bottom w:val="single" w:sz="6" w:space="0" w:color="auto"/>
              <w:right w:val="single" w:sz="6" w:space="0" w:color="auto"/>
            </w:tcBorders>
            <w:vAlign w:val="center"/>
          </w:tcPr>
          <w:p w14:paraId="6982BC2B" w14:textId="66DB613F" w:rsidR="00AF7A18" w:rsidRPr="008D2A6B" w:rsidRDefault="00AF7A18" w:rsidP="00622E2E">
            <w:pPr>
              <w:spacing w:after="0"/>
              <w:jc w:val="both"/>
              <w:rPr>
                <w:sz w:val="21"/>
                <w:szCs w:val="21"/>
              </w:rPr>
            </w:pPr>
          </w:p>
        </w:tc>
        <w:tc>
          <w:tcPr>
            <w:tcW w:w="929" w:type="dxa"/>
            <w:tcBorders>
              <w:top w:val="single" w:sz="6" w:space="0" w:color="auto"/>
              <w:left w:val="single" w:sz="6" w:space="0" w:color="auto"/>
              <w:bottom w:val="single" w:sz="6" w:space="0" w:color="auto"/>
              <w:right w:val="single" w:sz="6" w:space="0" w:color="auto"/>
            </w:tcBorders>
            <w:vAlign w:val="center"/>
          </w:tcPr>
          <w:p w14:paraId="5779ABC4" w14:textId="6308E238" w:rsidR="00AF7A18" w:rsidRDefault="00AF7A18" w:rsidP="00622E2E">
            <w:pPr>
              <w:spacing w:after="0"/>
              <w:jc w:val="center"/>
              <w:rPr>
                <w:sz w:val="21"/>
                <w:szCs w:val="21"/>
                <w:lang w:val="en-US"/>
              </w:rPr>
            </w:pPr>
          </w:p>
        </w:tc>
        <w:tc>
          <w:tcPr>
            <w:tcW w:w="2045" w:type="dxa"/>
            <w:tcBorders>
              <w:top w:val="single" w:sz="6" w:space="0" w:color="auto"/>
              <w:left w:val="single" w:sz="6" w:space="0" w:color="auto"/>
              <w:bottom w:val="single" w:sz="6" w:space="0" w:color="auto"/>
              <w:right w:val="single" w:sz="6" w:space="0" w:color="auto"/>
            </w:tcBorders>
            <w:vAlign w:val="center"/>
          </w:tcPr>
          <w:p w14:paraId="71BF587D" w14:textId="5F5F388A" w:rsidR="00AF7A18" w:rsidRDefault="00AF7A18" w:rsidP="00622E2E">
            <w:pPr>
              <w:spacing w:after="0"/>
              <w:jc w:val="center"/>
              <w:rPr>
                <w:sz w:val="21"/>
                <w:szCs w:val="21"/>
                <w:lang w:val="en-US"/>
              </w:rPr>
            </w:pPr>
          </w:p>
        </w:tc>
      </w:tr>
    </w:tbl>
    <w:p w14:paraId="65EC47DA" w14:textId="77777777" w:rsidR="00AF7A18" w:rsidRDefault="00AF7A18" w:rsidP="00AF7A18"/>
    <w:tbl>
      <w:tblPr>
        <w:tblStyle w:val="afa"/>
        <w:tblW w:w="0" w:type="auto"/>
        <w:tblLook w:val="04A0" w:firstRow="1" w:lastRow="0" w:firstColumn="1" w:lastColumn="0" w:noHBand="0" w:noVBand="1"/>
      </w:tblPr>
      <w:tblGrid>
        <w:gridCol w:w="8778"/>
      </w:tblGrid>
      <w:tr w:rsidR="00AF7A18" w:rsidRPr="00AF7A18" w14:paraId="309CA8E5" w14:textId="77777777" w:rsidTr="00622E2E">
        <w:tc>
          <w:tcPr>
            <w:tcW w:w="8778" w:type="dxa"/>
          </w:tcPr>
          <w:p w14:paraId="348D6D08" w14:textId="53ECD94E" w:rsidR="00AF7A18" w:rsidRPr="00AF7A18" w:rsidRDefault="00AF7A18" w:rsidP="00622E2E">
            <w:pPr>
              <w:jc w:val="center"/>
              <w:rPr>
                <w:highlight w:val="green"/>
              </w:rPr>
            </w:pPr>
            <w:proofErr w:type="spellStart"/>
            <w:r w:rsidRPr="0081327A">
              <w:rPr>
                <w:highlight w:val="green"/>
                <w:lang w:val="en-US"/>
              </w:rPr>
              <w:t>Sapre</w:t>
            </w:r>
            <w:proofErr w:type="spellEnd"/>
            <w:r w:rsidRPr="00AF7A18">
              <w:rPr>
                <w:highlight w:val="green"/>
              </w:rPr>
              <w:t xml:space="preserve"> </w:t>
            </w:r>
            <w:r w:rsidRPr="0081327A">
              <w:rPr>
                <w:highlight w:val="green"/>
                <w:lang w:val="en-US"/>
              </w:rPr>
              <w:t>parts</w:t>
            </w:r>
            <w:r w:rsidRPr="00AF7A18">
              <w:rPr>
                <w:highlight w:val="green"/>
              </w:rPr>
              <w:t xml:space="preserve"> </w:t>
            </w:r>
            <w:r w:rsidRPr="0081327A">
              <w:rPr>
                <w:highlight w:val="green"/>
                <w:lang w:val="en-US"/>
              </w:rPr>
              <w:t>list</w:t>
            </w:r>
            <w:r w:rsidRPr="00AF7A18">
              <w:rPr>
                <w:highlight w:val="green"/>
              </w:rPr>
              <w:t xml:space="preserve"> </w:t>
            </w:r>
            <w:r w:rsidRPr="0081327A">
              <w:rPr>
                <w:highlight w:val="green"/>
                <w:lang w:val="en-US"/>
              </w:rPr>
              <w:t>for</w:t>
            </w:r>
            <w:r w:rsidRPr="00AF7A18">
              <w:rPr>
                <w:highlight w:val="green"/>
              </w:rPr>
              <w:t xml:space="preserve"> _______________</w:t>
            </w:r>
            <w:proofErr w:type="gramStart"/>
            <w:r w:rsidRPr="00AF7A18">
              <w:rPr>
                <w:highlight w:val="green"/>
              </w:rPr>
              <w:t>_  /</w:t>
            </w:r>
            <w:proofErr w:type="gramEnd"/>
            <w:r w:rsidRPr="00AF7A18">
              <w:rPr>
                <w:highlight w:val="green"/>
              </w:rPr>
              <w:t xml:space="preserve"> </w:t>
            </w:r>
            <w:r w:rsidRPr="0081327A">
              <w:rPr>
                <w:highlight w:val="green"/>
              </w:rPr>
              <w:t>Список</w:t>
            </w:r>
            <w:r w:rsidRPr="00AF7A18">
              <w:rPr>
                <w:highlight w:val="green"/>
              </w:rPr>
              <w:t xml:space="preserve"> </w:t>
            </w:r>
            <w:r w:rsidRPr="0081327A">
              <w:rPr>
                <w:highlight w:val="green"/>
              </w:rPr>
              <w:t>запасных</w:t>
            </w:r>
            <w:r w:rsidRPr="00AF7A18">
              <w:rPr>
                <w:highlight w:val="green"/>
              </w:rPr>
              <w:t xml:space="preserve"> </w:t>
            </w:r>
            <w:r w:rsidRPr="0081327A">
              <w:rPr>
                <w:highlight w:val="green"/>
              </w:rPr>
              <w:t>частей</w:t>
            </w:r>
            <w:r w:rsidRPr="00AF7A18">
              <w:rPr>
                <w:highlight w:val="green"/>
              </w:rPr>
              <w:t xml:space="preserve"> </w:t>
            </w:r>
            <w:r w:rsidRPr="0081327A">
              <w:rPr>
                <w:highlight w:val="green"/>
              </w:rPr>
              <w:t>для</w:t>
            </w:r>
            <w:r w:rsidRPr="00AF7A18">
              <w:rPr>
                <w:highlight w:val="green"/>
              </w:rPr>
              <w:t xml:space="preserve"> _______________</w:t>
            </w:r>
          </w:p>
        </w:tc>
      </w:tr>
      <w:tr w:rsidR="00AF7A18" w:rsidRPr="00A168FD" w14:paraId="233F1240" w14:textId="77777777" w:rsidTr="00622E2E">
        <w:tc>
          <w:tcPr>
            <w:tcW w:w="8778" w:type="dxa"/>
          </w:tcPr>
          <w:p w14:paraId="05081CA1" w14:textId="77777777" w:rsidR="00AF7A18" w:rsidRDefault="00AF7A18" w:rsidP="00622E2E">
            <w:pPr>
              <w:rPr>
                <w:lang w:val="en-US"/>
              </w:rPr>
            </w:pPr>
            <w:r w:rsidRPr="007A2D12">
              <w:rPr>
                <w:lang w:val="en-US"/>
              </w:rPr>
              <w:t>1)    Barrel and nozzle heaters (1pcs)</w:t>
            </w:r>
          </w:p>
        </w:tc>
      </w:tr>
      <w:tr w:rsidR="00AF7A18" w:rsidRPr="00A168FD" w14:paraId="6CAACE20" w14:textId="77777777" w:rsidTr="00622E2E">
        <w:tc>
          <w:tcPr>
            <w:tcW w:w="8778" w:type="dxa"/>
          </w:tcPr>
          <w:p w14:paraId="45ABD8D9" w14:textId="77777777" w:rsidR="00AF7A18" w:rsidRDefault="00AF7A18" w:rsidP="00622E2E">
            <w:pPr>
              <w:rPr>
                <w:lang w:val="en-US"/>
              </w:rPr>
            </w:pPr>
            <w:r w:rsidRPr="007A2D12">
              <w:rPr>
                <w:lang w:val="en-US"/>
              </w:rPr>
              <w:t>2)    Barrel and nozzle thermocouple (1pcs)</w:t>
            </w:r>
          </w:p>
        </w:tc>
      </w:tr>
      <w:tr w:rsidR="00AF7A18" w:rsidRPr="007A2D12" w14:paraId="336CEE63" w14:textId="77777777" w:rsidTr="00622E2E">
        <w:tc>
          <w:tcPr>
            <w:tcW w:w="8778" w:type="dxa"/>
          </w:tcPr>
          <w:p w14:paraId="6FB2A4E6" w14:textId="77777777" w:rsidR="00AF7A18" w:rsidRDefault="00AF7A18" w:rsidP="00622E2E">
            <w:pPr>
              <w:rPr>
                <w:lang w:val="en-US"/>
              </w:rPr>
            </w:pPr>
            <w:r w:rsidRPr="006B2CAB">
              <w:t xml:space="preserve">3)    </w:t>
            </w:r>
            <w:proofErr w:type="spellStart"/>
            <w:r w:rsidRPr="006B2CAB">
              <w:t>Extension</w:t>
            </w:r>
            <w:proofErr w:type="spellEnd"/>
            <w:r w:rsidRPr="006B2CAB">
              <w:t xml:space="preserve"> </w:t>
            </w:r>
            <w:proofErr w:type="spellStart"/>
            <w:r w:rsidRPr="006B2CAB">
              <w:t>nozzle</w:t>
            </w:r>
            <w:proofErr w:type="spellEnd"/>
            <w:r w:rsidRPr="006B2CAB">
              <w:t xml:space="preserve"> (1pcs)</w:t>
            </w:r>
          </w:p>
        </w:tc>
      </w:tr>
      <w:tr w:rsidR="00AF7A18" w:rsidRPr="00A168FD" w14:paraId="6C0FBCEC" w14:textId="77777777" w:rsidTr="00622E2E">
        <w:tc>
          <w:tcPr>
            <w:tcW w:w="8778" w:type="dxa"/>
          </w:tcPr>
          <w:p w14:paraId="750215EB" w14:textId="77777777" w:rsidR="00AF7A18" w:rsidRDefault="00AF7A18" w:rsidP="00622E2E">
            <w:pPr>
              <w:rPr>
                <w:lang w:val="en-US"/>
              </w:rPr>
            </w:pPr>
            <w:r w:rsidRPr="007A2D12">
              <w:rPr>
                <w:lang w:val="en-US"/>
              </w:rPr>
              <w:t>4)    Pushers for pushing out the product Ejectors rod (1pcs)</w:t>
            </w:r>
          </w:p>
        </w:tc>
      </w:tr>
      <w:tr w:rsidR="00AF7A18" w:rsidRPr="007A2D12" w14:paraId="625E3D74" w14:textId="77777777" w:rsidTr="00622E2E">
        <w:tc>
          <w:tcPr>
            <w:tcW w:w="8778" w:type="dxa"/>
          </w:tcPr>
          <w:p w14:paraId="32CFA0F2" w14:textId="77777777" w:rsidR="00AF7A18" w:rsidRDefault="00AF7A18" w:rsidP="00622E2E">
            <w:pPr>
              <w:rPr>
                <w:lang w:val="en-US"/>
              </w:rPr>
            </w:pPr>
            <w:r w:rsidRPr="006B2CAB">
              <w:t xml:space="preserve">5)    Oil </w:t>
            </w:r>
            <w:proofErr w:type="spellStart"/>
            <w:r w:rsidRPr="006B2CAB">
              <w:t>filters</w:t>
            </w:r>
            <w:proofErr w:type="spellEnd"/>
            <w:r w:rsidRPr="006B2CAB">
              <w:t xml:space="preserve"> (10 </w:t>
            </w:r>
            <w:proofErr w:type="spellStart"/>
            <w:r w:rsidRPr="006B2CAB">
              <w:t>pcs</w:t>
            </w:r>
            <w:proofErr w:type="spellEnd"/>
            <w:r w:rsidRPr="006B2CAB">
              <w:t>)</w:t>
            </w:r>
          </w:p>
        </w:tc>
      </w:tr>
      <w:tr w:rsidR="00AF7A18" w:rsidRPr="00A168FD" w14:paraId="444FDED9" w14:textId="77777777" w:rsidTr="00622E2E">
        <w:tc>
          <w:tcPr>
            <w:tcW w:w="8778" w:type="dxa"/>
          </w:tcPr>
          <w:p w14:paraId="5468674D" w14:textId="77777777" w:rsidR="00AF7A18" w:rsidRDefault="00AF7A18" w:rsidP="00622E2E">
            <w:pPr>
              <w:rPr>
                <w:lang w:val="en-US"/>
              </w:rPr>
            </w:pPr>
            <w:r w:rsidRPr="007A2D12">
              <w:rPr>
                <w:lang w:val="en-US"/>
              </w:rPr>
              <w:t xml:space="preserve">6)    Oil seals and gaskets for all parts of hydraulics (each </w:t>
            </w:r>
            <w:proofErr w:type="gramStart"/>
            <w:r w:rsidRPr="007A2D12">
              <w:rPr>
                <w:lang w:val="en-US"/>
              </w:rPr>
              <w:t>parts</w:t>
            </w:r>
            <w:proofErr w:type="gramEnd"/>
            <w:r w:rsidRPr="007A2D12">
              <w:rPr>
                <w:lang w:val="en-US"/>
              </w:rPr>
              <w:t xml:space="preserve"> 10 pcs)</w:t>
            </w:r>
          </w:p>
        </w:tc>
      </w:tr>
      <w:tr w:rsidR="00AF7A18" w:rsidRPr="00A168FD" w14:paraId="703A02C9" w14:textId="77777777" w:rsidTr="00622E2E">
        <w:tc>
          <w:tcPr>
            <w:tcW w:w="8778" w:type="dxa"/>
          </w:tcPr>
          <w:p w14:paraId="4724F78F" w14:textId="77777777" w:rsidR="00AF7A18" w:rsidRDefault="00AF7A18" w:rsidP="00622E2E">
            <w:pPr>
              <w:rPr>
                <w:lang w:val="en-US"/>
              </w:rPr>
            </w:pPr>
            <w:r w:rsidRPr="007A2D12">
              <w:rPr>
                <w:lang w:val="en-US"/>
              </w:rPr>
              <w:t xml:space="preserve">7)    Seals and gaskets for all auto mold clamps (each </w:t>
            </w:r>
            <w:proofErr w:type="gramStart"/>
            <w:r w:rsidRPr="007A2D12">
              <w:rPr>
                <w:lang w:val="en-US"/>
              </w:rPr>
              <w:t>parts</w:t>
            </w:r>
            <w:proofErr w:type="gramEnd"/>
            <w:r w:rsidRPr="007A2D12">
              <w:rPr>
                <w:lang w:val="en-US"/>
              </w:rPr>
              <w:t xml:space="preserve"> 10 pcs)</w:t>
            </w:r>
          </w:p>
        </w:tc>
      </w:tr>
      <w:tr w:rsidR="00AF7A18" w:rsidRPr="00A168FD" w14:paraId="4E25DFA0" w14:textId="77777777" w:rsidTr="00622E2E">
        <w:tc>
          <w:tcPr>
            <w:tcW w:w="8778" w:type="dxa"/>
          </w:tcPr>
          <w:p w14:paraId="7C89D10D" w14:textId="77777777" w:rsidR="00AF7A18" w:rsidRDefault="00AF7A18" w:rsidP="00622E2E">
            <w:pPr>
              <w:rPr>
                <w:lang w:val="en-US"/>
              </w:rPr>
            </w:pPr>
            <w:r w:rsidRPr="007A2D12">
              <w:rPr>
                <w:lang w:val="en-US"/>
              </w:rPr>
              <w:t xml:space="preserve">8)     Oil seals and gaskets for all auto mold clamps, if it will be a magnetic plate, then touch sensors should be in stock (each </w:t>
            </w:r>
            <w:proofErr w:type="gramStart"/>
            <w:r w:rsidRPr="007A2D12">
              <w:rPr>
                <w:lang w:val="en-US"/>
              </w:rPr>
              <w:t>parts</w:t>
            </w:r>
            <w:proofErr w:type="gramEnd"/>
            <w:r w:rsidRPr="007A2D12">
              <w:rPr>
                <w:lang w:val="en-US"/>
              </w:rPr>
              <w:t xml:space="preserve"> 5 pcs)</w:t>
            </w:r>
          </w:p>
        </w:tc>
      </w:tr>
      <w:tr w:rsidR="00AF7A18" w:rsidRPr="00A168FD" w14:paraId="219F8F44" w14:textId="77777777" w:rsidTr="00622E2E">
        <w:tc>
          <w:tcPr>
            <w:tcW w:w="8778" w:type="dxa"/>
          </w:tcPr>
          <w:p w14:paraId="1E00D95D" w14:textId="77777777" w:rsidR="00AF7A18" w:rsidRDefault="00AF7A18" w:rsidP="00622E2E">
            <w:pPr>
              <w:rPr>
                <w:lang w:val="en-US"/>
              </w:rPr>
            </w:pPr>
            <w:r w:rsidRPr="007A2D12">
              <w:rPr>
                <w:lang w:val="en-US"/>
              </w:rPr>
              <w:t xml:space="preserve">9)     Screen for control panel (each </w:t>
            </w:r>
            <w:proofErr w:type="gramStart"/>
            <w:r w:rsidRPr="007A2D12">
              <w:rPr>
                <w:lang w:val="en-US"/>
              </w:rPr>
              <w:t>parts</w:t>
            </w:r>
            <w:proofErr w:type="gramEnd"/>
            <w:r w:rsidRPr="007A2D12">
              <w:rPr>
                <w:lang w:val="en-US"/>
              </w:rPr>
              <w:t xml:space="preserve"> 10 pcs)</w:t>
            </w:r>
          </w:p>
        </w:tc>
      </w:tr>
      <w:tr w:rsidR="00AF7A18" w:rsidRPr="00A168FD" w14:paraId="3F416CEA" w14:textId="77777777" w:rsidTr="00622E2E">
        <w:tc>
          <w:tcPr>
            <w:tcW w:w="8778" w:type="dxa"/>
          </w:tcPr>
          <w:p w14:paraId="0147EC50" w14:textId="77777777" w:rsidR="00AF7A18" w:rsidRDefault="00AF7A18" w:rsidP="00622E2E">
            <w:pPr>
              <w:rPr>
                <w:lang w:val="en-US"/>
              </w:rPr>
            </w:pPr>
            <w:r w:rsidRPr="007A2D12">
              <w:rPr>
                <w:lang w:val="en-US"/>
              </w:rPr>
              <w:t>10)  Automatic Lubrication Device (Clamping and injection side)</w:t>
            </w:r>
          </w:p>
        </w:tc>
      </w:tr>
      <w:tr w:rsidR="00AF7A18" w:rsidRPr="00A168FD" w14:paraId="21AAC425" w14:textId="77777777" w:rsidTr="00622E2E">
        <w:tc>
          <w:tcPr>
            <w:tcW w:w="8778" w:type="dxa"/>
          </w:tcPr>
          <w:p w14:paraId="4BFC1B29" w14:textId="77777777" w:rsidR="00AF7A18" w:rsidRDefault="00AF7A18" w:rsidP="00622E2E">
            <w:pPr>
              <w:rPr>
                <w:lang w:val="en-US"/>
              </w:rPr>
            </w:pPr>
            <w:r w:rsidRPr="007A2D12">
              <w:rPr>
                <w:lang w:val="en-US"/>
              </w:rPr>
              <w:t xml:space="preserve">11) Han 24 </w:t>
            </w:r>
            <w:proofErr w:type="spellStart"/>
            <w:r w:rsidRPr="007A2D12">
              <w:rPr>
                <w:lang w:val="en-US"/>
              </w:rPr>
              <w:t>Harting</w:t>
            </w:r>
            <w:proofErr w:type="spellEnd"/>
            <w:r w:rsidRPr="007A2D12">
              <w:rPr>
                <w:lang w:val="en-US"/>
              </w:rPr>
              <w:t xml:space="preserve"> Pin connector (20 pcs)</w:t>
            </w:r>
          </w:p>
        </w:tc>
      </w:tr>
      <w:tr w:rsidR="00AF7A18" w:rsidRPr="00A168FD" w14:paraId="66E2EF7A" w14:textId="77777777" w:rsidTr="00622E2E">
        <w:tc>
          <w:tcPr>
            <w:tcW w:w="8778" w:type="dxa"/>
          </w:tcPr>
          <w:p w14:paraId="2F338786" w14:textId="77777777" w:rsidR="00AF7A18" w:rsidRDefault="00AF7A18" w:rsidP="00622E2E">
            <w:pPr>
              <w:rPr>
                <w:lang w:val="en-US"/>
              </w:rPr>
            </w:pPr>
            <w:r w:rsidRPr="007A2D12">
              <w:rPr>
                <w:lang w:val="en-US"/>
              </w:rPr>
              <w:t xml:space="preserve">12)  Han16 </w:t>
            </w:r>
            <w:proofErr w:type="spellStart"/>
            <w:r w:rsidRPr="007A2D12">
              <w:rPr>
                <w:lang w:val="en-US"/>
              </w:rPr>
              <w:t>Harting</w:t>
            </w:r>
            <w:proofErr w:type="spellEnd"/>
            <w:r w:rsidRPr="007A2D12">
              <w:rPr>
                <w:lang w:val="en-US"/>
              </w:rPr>
              <w:t xml:space="preserve"> Pin connector </w:t>
            </w:r>
            <w:proofErr w:type="gramStart"/>
            <w:r w:rsidRPr="007A2D12">
              <w:rPr>
                <w:lang w:val="en-US"/>
              </w:rPr>
              <w:t>( 10</w:t>
            </w:r>
            <w:proofErr w:type="gramEnd"/>
            <w:r w:rsidRPr="007A2D12">
              <w:rPr>
                <w:lang w:val="en-US"/>
              </w:rPr>
              <w:t xml:space="preserve"> pcs )</w:t>
            </w:r>
          </w:p>
        </w:tc>
      </w:tr>
      <w:tr w:rsidR="00AF7A18" w:rsidRPr="00A168FD" w14:paraId="3AA139F4" w14:textId="77777777" w:rsidTr="00622E2E">
        <w:tc>
          <w:tcPr>
            <w:tcW w:w="8778" w:type="dxa"/>
          </w:tcPr>
          <w:p w14:paraId="2B0A0652" w14:textId="77777777" w:rsidR="00AF7A18" w:rsidRDefault="00AF7A18" w:rsidP="00622E2E">
            <w:pPr>
              <w:rPr>
                <w:lang w:val="en-US"/>
              </w:rPr>
            </w:pPr>
            <w:r w:rsidRPr="007A2D12">
              <w:rPr>
                <w:lang w:val="en-US"/>
              </w:rPr>
              <w:t xml:space="preserve">13)  Han 10 </w:t>
            </w:r>
            <w:proofErr w:type="spellStart"/>
            <w:r w:rsidRPr="007A2D12">
              <w:rPr>
                <w:lang w:val="en-US"/>
              </w:rPr>
              <w:t>Harting</w:t>
            </w:r>
            <w:proofErr w:type="spellEnd"/>
            <w:r w:rsidRPr="007A2D12">
              <w:rPr>
                <w:lang w:val="en-US"/>
              </w:rPr>
              <w:t xml:space="preserve"> Pin connector (5 </w:t>
            </w:r>
            <w:proofErr w:type="gramStart"/>
            <w:r w:rsidRPr="007A2D12">
              <w:rPr>
                <w:lang w:val="en-US"/>
              </w:rPr>
              <w:t>pcs )</w:t>
            </w:r>
            <w:proofErr w:type="gramEnd"/>
          </w:p>
        </w:tc>
      </w:tr>
      <w:tr w:rsidR="00AF7A18" w:rsidRPr="00A168FD" w14:paraId="64F5CBD5" w14:textId="77777777" w:rsidTr="00622E2E">
        <w:tc>
          <w:tcPr>
            <w:tcW w:w="8778" w:type="dxa"/>
          </w:tcPr>
          <w:p w14:paraId="56390807" w14:textId="77777777" w:rsidR="00AF7A18" w:rsidRDefault="00AF7A18" w:rsidP="00622E2E">
            <w:pPr>
              <w:rPr>
                <w:lang w:val="en-US"/>
              </w:rPr>
            </w:pPr>
            <w:r w:rsidRPr="007A2D12">
              <w:rPr>
                <w:lang w:val="en-US"/>
              </w:rPr>
              <w:t>14)  Single Phase Solid state relay (20</w:t>
            </w:r>
            <w:proofErr w:type="gramStart"/>
            <w:r w:rsidRPr="007A2D12">
              <w:rPr>
                <w:lang w:val="en-US"/>
              </w:rPr>
              <w:t>pcs )</w:t>
            </w:r>
            <w:proofErr w:type="gramEnd"/>
          </w:p>
        </w:tc>
      </w:tr>
      <w:tr w:rsidR="00AF7A18" w:rsidRPr="00A168FD" w14:paraId="53F5E189" w14:textId="77777777" w:rsidTr="00622E2E">
        <w:tc>
          <w:tcPr>
            <w:tcW w:w="8778" w:type="dxa"/>
          </w:tcPr>
          <w:p w14:paraId="44999BAC" w14:textId="77777777" w:rsidR="00AF7A18" w:rsidRDefault="00AF7A18" w:rsidP="00622E2E">
            <w:pPr>
              <w:rPr>
                <w:lang w:val="en-US"/>
              </w:rPr>
            </w:pPr>
            <w:r w:rsidRPr="007A2D12">
              <w:rPr>
                <w:lang w:val="en-US"/>
              </w:rPr>
              <w:t xml:space="preserve">15) Mold cavity pressure sensor </w:t>
            </w:r>
            <w:proofErr w:type="gramStart"/>
            <w:r w:rsidRPr="007A2D12">
              <w:rPr>
                <w:lang w:val="en-US"/>
              </w:rPr>
              <w:t>( 6</w:t>
            </w:r>
            <w:proofErr w:type="gramEnd"/>
            <w:r w:rsidRPr="007A2D12">
              <w:rPr>
                <w:lang w:val="en-US"/>
              </w:rPr>
              <w:t>pcs )</w:t>
            </w:r>
          </w:p>
        </w:tc>
      </w:tr>
      <w:tr w:rsidR="00AF7A18" w:rsidRPr="007A2D12" w14:paraId="3EEEA029" w14:textId="77777777" w:rsidTr="00622E2E">
        <w:tc>
          <w:tcPr>
            <w:tcW w:w="8778" w:type="dxa"/>
          </w:tcPr>
          <w:p w14:paraId="1ADA2C9F" w14:textId="77777777" w:rsidR="00AF7A18" w:rsidRDefault="00AF7A18" w:rsidP="00622E2E">
            <w:pPr>
              <w:rPr>
                <w:lang w:val="en-US"/>
              </w:rPr>
            </w:pPr>
            <w:r w:rsidRPr="006B2CAB">
              <w:t xml:space="preserve">16)  </w:t>
            </w:r>
            <w:proofErr w:type="spellStart"/>
            <w:r w:rsidRPr="006B2CAB">
              <w:t>Mold</w:t>
            </w:r>
            <w:proofErr w:type="spellEnd"/>
            <w:r w:rsidRPr="006B2CAB">
              <w:t xml:space="preserve"> </w:t>
            </w:r>
            <w:proofErr w:type="spellStart"/>
            <w:r w:rsidRPr="006B2CAB">
              <w:t>clampers</w:t>
            </w:r>
            <w:proofErr w:type="spellEnd"/>
            <w:r w:rsidRPr="006B2CAB">
              <w:t xml:space="preserve"> (8 </w:t>
            </w:r>
            <w:proofErr w:type="spellStart"/>
            <w:proofErr w:type="gramStart"/>
            <w:r w:rsidRPr="006B2CAB">
              <w:t>pcs</w:t>
            </w:r>
            <w:proofErr w:type="spellEnd"/>
            <w:r w:rsidRPr="006B2CAB">
              <w:t xml:space="preserve"> )</w:t>
            </w:r>
            <w:proofErr w:type="gramEnd"/>
          </w:p>
        </w:tc>
      </w:tr>
      <w:tr w:rsidR="00AF7A18" w:rsidRPr="007A2D12" w14:paraId="37AC4A91" w14:textId="77777777" w:rsidTr="00622E2E">
        <w:tc>
          <w:tcPr>
            <w:tcW w:w="8778" w:type="dxa"/>
          </w:tcPr>
          <w:p w14:paraId="63831AE9" w14:textId="77777777" w:rsidR="00AF7A18" w:rsidRDefault="00AF7A18" w:rsidP="00622E2E">
            <w:pPr>
              <w:rPr>
                <w:lang w:val="en-US"/>
              </w:rPr>
            </w:pPr>
            <w:r w:rsidRPr="006B2CAB">
              <w:t xml:space="preserve">17)  </w:t>
            </w:r>
            <w:proofErr w:type="spellStart"/>
            <w:r w:rsidRPr="006B2CAB">
              <w:t>Fuel</w:t>
            </w:r>
            <w:proofErr w:type="spellEnd"/>
            <w:r w:rsidRPr="006B2CAB">
              <w:t xml:space="preserve"> </w:t>
            </w:r>
            <w:proofErr w:type="spellStart"/>
            <w:r w:rsidRPr="006B2CAB">
              <w:t>Gun</w:t>
            </w:r>
            <w:proofErr w:type="spellEnd"/>
            <w:r w:rsidRPr="006B2CAB">
              <w:t xml:space="preserve"> (1</w:t>
            </w:r>
            <w:proofErr w:type="gramStart"/>
            <w:r w:rsidRPr="006B2CAB">
              <w:t>pcs )</w:t>
            </w:r>
            <w:proofErr w:type="gramEnd"/>
          </w:p>
        </w:tc>
      </w:tr>
      <w:tr w:rsidR="00AF7A18" w:rsidRPr="00A168FD" w14:paraId="347FBAEF" w14:textId="77777777" w:rsidTr="00622E2E">
        <w:tc>
          <w:tcPr>
            <w:tcW w:w="8778" w:type="dxa"/>
          </w:tcPr>
          <w:p w14:paraId="67B5620F" w14:textId="77777777" w:rsidR="00AF7A18" w:rsidRDefault="00AF7A18" w:rsidP="00622E2E">
            <w:pPr>
              <w:rPr>
                <w:lang w:val="en-US"/>
              </w:rPr>
            </w:pPr>
            <w:r w:rsidRPr="007A2D12">
              <w:rPr>
                <w:lang w:val="en-US"/>
              </w:rPr>
              <w:t xml:space="preserve">18)  Han 10 </w:t>
            </w:r>
            <w:proofErr w:type="spellStart"/>
            <w:r w:rsidRPr="007A2D12">
              <w:rPr>
                <w:lang w:val="en-US"/>
              </w:rPr>
              <w:t>Harting</w:t>
            </w:r>
            <w:proofErr w:type="spellEnd"/>
            <w:r w:rsidRPr="007A2D12">
              <w:rPr>
                <w:lang w:val="en-US"/>
              </w:rPr>
              <w:t xml:space="preserve"> Pin connector </w:t>
            </w:r>
            <w:proofErr w:type="gramStart"/>
            <w:r w:rsidRPr="007A2D12">
              <w:rPr>
                <w:lang w:val="en-US"/>
              </w:rPr>
              <w:t>( 5</w:t>
            </w:r>
            <w:proofErr w:type="gramEnd"/>
            <w:r w:rsidRPr="007A2D12">
              <w:rPr>
                <w:lang w:val="en-US"/>
              </w:rPr>
              <w:t>pcs )</w:t>
            </w:r>
          </w:p>
        </w:tc>
      </w:tr>
      <w:tr w:rsidR="00AF7A18" w:rsidRPr="00A168FD" w14:paraId="7BBA24D2" w14:textId="77777777" w:rsidTr="00622E2E">
        <w:tc>
          <w:tcPr>
            <w:tcW w:w="8778" w:type="dxa"/>
          </w:tcPr>
          <w:p w14:paraId="2333225E" w14:textId="77777777" w:rsidR="00AF7A18" w:rsidRDefault="00AF7A18" w:rsidP="00622E2E">
            <w:pPr>
              <w:rPr>
                <w:lang w:val="en-US"/>
              </w:rPr>
            </w:pPr>
            <w:r w:rsidRPr="007A2D12">
              <w:rPr>
                <w:lang w:val="en-US"/>
              </w:rPr>
              <w:t xml:space="preserve">19)  Nozzle </w:t>
            </w:r>
            <w:proofErr w:type="spellStart"/>
            <w:r w:rsidRPr="007A2D12">
              <w:rPr>
                <w:lang w:val="en-US"/>
              </w:rPr>
              <w:t>hite</w:t>
            </w:r>
            <w:proofErr w:type="spellEnd"/>
            <w:r w:rsidRPr="007A2D12">
              <w:rPr>
                <w:lang w:val="en-US"/>
              </w:rPr>
              <w:t xml:space="preserve"> / heating band (5 </w:t>
            </w:r>
            <w:proofErr w:type="gramStart"/>
            <w:r w:rsidRPr="007A2D12">
              <w:rPr>
                <w:lang w:val="en-US"/>
              </w:rPr>
              <w:t>pcs )</w:t>
            </w:r>
            <w:proofErr w:type="gramEnd"/>
          </w:p>
        </w:tc>
      </w:tr>
      <w:tr w:rsidR="00AF7A18" w:rsidRPr="00A168FD" w14:paraId="000E43E7" w14:textId="77777777" w:rsidTr="00622E2E">
        <w:tc>
          <w:tcPr>
            <w:tcW w:w="8778" w:type="dxa"/>
          </w:tcPr>
          <w:p w14:paraId="2F2380BB" w14:textId="77777777" w:rsidR="00AF7A18" w:rsidRDefault="00AF7A18" w:rsidP="00622E2E">
            <w:pPr>
              <w:rPr>
                <w:lang w:val="en-US"/>
              </w:rPr>
            </w:pPr>
            <w:r w:rsidRPr="007A2D12">
              <w:rPr>
                <w:lang w:val="en-US"/>
              </w:rPr>
              <w:lastRenderedPageBreak/>
              <w:t>20)  The requirement for the control screen, at least 30 (thirty) million touches</w:t>
            </w:r>
          </w:p>
        </w:tc>
      </w:tr>
      <w:tr w:rsidR="00AF7A18" w:rsidRPr="00A168FD" w14:paraId="123B0E03" w14:textId="77777777" w:rsidTr="00622E2E">
        <w:tc>
          <w:tcPr>
            <w:tcW w:w="8778" w:type="dxa"/>
          </w:tcPr>
          <w:p w14:paraId="3E4FB0B6" w14:textId="77777777" w:rsidR="00AF7A18" w:rsidRDefault="00AF7A18" w:rsidP="00622E2E">
            <w:pPr>
              <w:rPr>
                <w:lang w:val="en-US"/>
              </w:rPr>
            </w:pPr>
            <w:r w:rsidRPr="007A2D12">
              <w:rPr>
                <w:lang w:val="en-US"/>
              </w:rPr>
              <w:t>21)  Manual books in paper, backup program in USB flash drive</w:t>
            </w:r>
          </w:p>
        </w:tc>
      </w:tr>
    </w:tbl>
    <w:p w14:paraId="7E954CAC" w14:textId="77777777" w:rsidR="00AF7A18" w:rsidRDefault="00AF7A18" w:rsidP="00AF7A18">
      <w:pPr>
        <w:rPr>
          <w:lang w:val="en-US"/>
        </w:rPr>
      </w:pPr>
    </w:p>
    <w:tbl>
      <w:tblPr>
        <w:tblStyle w:val="afa"/>
        <w:tblW w:w="0" w:type="auto"/>
        <w:tblLook w:val="04A0" w:firstRow="1" w:lastRow="0" w:firstColumn="1" w:lastColumn="0" w:noHBand="0" w:noVBand="1"/>
      </w:tblPr>
      <w:tblGrid>
        <w:gridCol w:w="8778"/>
      </w:tblGrid>
      <w:tr w:rsidR="00AF7A18" w:rsidRPr="00AF7A18" w14:paraId="090A164B" w14:textId="77777777" w:rsidTr="00622E2E">
        <w:tc>
          <w:tcPr>
            <w:tcW w:w="8778" w:type="dxa"/>
          </w:tcPr>
          <w:p w14:paraId="40AB5C8B" w14:textId="24F042C4" w:rsidR="00AF7A18" w:rsidRPr="00AF7A18" w:rsidRDefault="00AF7A18" w:rsidP="00622E2E">
            <w:pPr>
              <w:jc w:val="center"/>
            </w:pPr>
            <w:proofErr w:type="spellStart"/>
            <w:r>
              <w:rPr>
                <w:lang w:val="en-US"/>
              </w:rPr>
              <w:t>Sapre</w:t>
            </w:r>
            <w:proofErr w:type="spellEnd"/>
            <w:r w:rsidRPr="00AF7A18">
              <w:t xml:space="preserve"> </w:t>
            </w:r>
            <w:r>
              <w:rPr>
                <w:lang w:val="en-US"/>
              </w:rPr>
              <w:t>parts</w:t>
            </w:r>
            <w:r w:rsidRPr="00AF7A18">
              <w:t xml:space="preserve"> </w:t>
            </w:r>
            <w:r>
              <w:rPr>
                <w:lang w:val="en-US"/>
              </w:rPr>
              <w:t>list</w:t>
            </w:r>
            <w:r w:rsidRPr="00AF7A18">
              <w:t xml:space="preserve"> </w:t>
            </w:r>
            <w:r>
              <w:rPr>
                <w:lang w:val="en-US"/>
              </w:rPr>
              <w:t>for</w:t>
            </w:r>
            <w:r w:rsidRPr="00AF7A18">
              <w:t xml:space="preserve"> _______________</w:t>
            </w:r>
            <w:proofErr w:type="gramStart"/>
            <w:r w:rsidRPr="00AF7A18">
              <w:t>_  /</w:t>
            </w:r>
            <w:proofErr w:type="gramEnd"/>
            <w:r w:rsidRPr="00AF7A18">
              <w:t xml:space="preserve"> </w:t>
            </w:r>
            <w:r w:rsidRPr="00643A84">
              <w:t>Список</w:t>
            </w:r>
            <w:r w:rsidRPr="00AF7A18">
              <w:t xml:space="preserve"> </w:t>
            </w:r>
            <w:r w:rsidRPr="00643A84">
              <w:t>запасных</w:t>
            </w:r>
            <w:r w:rsidRPr="00AF7A18">
              <w:t xml:space="preserve"> </w:t>
            </w:r>
            <w:r w:rsidRPr="00643A84">
              <w:t>частей</w:t>
            </w:r>
            <w:r w:rsidRPr="00AF7A18">
              <w:t xml:space="preserve"> </w:t>
            </w:r>
            <w:r>
              <w:t>для</w:t>
            </w:r>
            <w:r w:rsidRPr="00AF7A18">
              <w:t xml:space="preserve"> ______________</w:t>
            </w:r>
          </w:p>
        </w:tc>
      </w:tr>
      <w:tr w:rsidR="00AF7A18" w:rsidRPr="00A168FD" w14:paraId="7584624C" w14:textId="77777777" w:rsidTr="00622E2E">
        <w:tc>
          <w:tcPr>
            <w:tcW w:w="8778" w:type="dxa"/>
          </w:tcPr>
          <w:p w14:paraId="6305EDE5" w14:textId="77777777" w:rsidR="00AF7A18" w:rsidRDefault="00AF7A18" w:rsidP="00622E2E">
            <w:pPr>
              <w:rPr>
                <w:lang w:val="en-US"/>
              </w:rPr>
            </w:pPr>
            <w:r w:rsidRPr="007A2D12">
              <w:rPr>
                <w:lang w:val="en-US"/>
              </w:rPr>
              <w:t>1)    Barrel and nozzle heaters (1pcs)</w:t>
            </w:r>
          </w:p>
        </w:tc>
      </w:tr>
      <w:tr w:rsidR="00AF7A18" w:rsidRPr="00A168FD" w14:paraId="31FEFB22" w14:textId="77777777" w:rsidTr="00622E2E">
        <w:tc>
          <w:tcPr>
            <w:tcW w:w="8778" w:type="dxa"/>
          </w:tcPr>
          <w:p w14:paraId="72BC0454" w14:textId="77777777" w:rsidR="00AF7A18" w:rsidRDefault="00AF7A18" w:rsidP="00622E2E">
            <w:pPr>
              <w:rPr>
                <w:lang w:val="en-US"/>
              </w:rPr>
            </w:pPr>
            <w:r w:rsidRPr="007A2D12">
              <w:rPr>
                <w:lang w:val="en-US"/>
              </w:rPr>
              <w:t>2)    Barrel and nozzle thermocouple (1pcs)</w:t>
            </w:r>
          </w:p>
        </w:tc>
      </w:tr>
      <w:tr w:rsidR="00AF7A18" w:rsidRPr="007A2D12" w14:paraId="6012A5F4" w14:textId="77777777" w:rsidTr="00622E2E">
        <w:tc>
          <w:tcPr>
            <w:tcW w:w="8778" w:type="dxa"/>
          </w:tcPr>
          <w:p w14:paraId="1DF5217E" w14:textId="77777777" w:rsidR="00AF7A18" w:rsidRDefault="00AF7A18" w:rsidP="00622E2E">
            <w:pPr>
              <w:rPr>
                <w:lang w:val="en-US"/>
              </w:rPr>
            </w:pPr>
            <w:r w:rsidRPr="00C453CA">
              <w:t xml:space="preserve">3)    </w:t>
            </w:r>
            <w:proofErr w:type="spellStart"/>
            <w:r w:rsidRPr="00C453CA">
              <w:t>Extension</w:t>
            </w:r>
            <w:proofErr w:type="spellEnd"/>
            <w:r w:rsidRPr="00C453CA">
              <w:t xml:space="preserve"> </w:t>
            </w:r>
            <w:proofErr w:type="spellStart"/>
            <w:r w:rsidRPr="00C453CA">
              <w:t>nozzle</w:t>
            </w:r>
            <w:proofErr w:type="spellEnd"/>
            <w:r w:rsidRPr="00C453CA">
              <w:t xml:space="preserve"> (1pcs)</w:t>
            </w:r>
          </w:p>
        </w:tc>
      </w:tr>
      <w:tr w:rsidR="00AF7A18" w:rsidRPr="00A168FD" w14:paraId="22796A5F" w14:textId="77777777" w:rsidTr="00622E2E">
        <w:tc>
          <w:tcPr>
            <w:tcW w:w="8778" w:type="dxa"/>
          </w:tcPr>
          <w:p w14:paraId="467570E9" w14:textId="77777777" w:rsidR="00AF7A18" w:rsidRDefault="00AF7A18" w:rsidP="00622E2E">
            <w:pPr>
              <w:rPr>
                <w:lang w:val="en-US"/>
              </w:rPr>
            </w:pPr>
            <w:r w:rsidRPr="007A2D12">
              <w:rPr>
                <w:lang w:val="en-US"/>
              </w:rPr>
              <w:t>4)    Pushers for pushing out the product Ejectors rod (1pcs)</w:t>
            </w:r>
          </w:p>
        </w:tc>
      </w:tr>
      <w:tr w:rsidR="00AF7A18" w:rsidRPr="007A2D12" w14:paraId="3F92B6FE" w14:textId="77777777" w:rsidTr="00622E2E">
        <w:tc>
          <w:tcPr>
            <w:tcW w:w="8778" w:type="dxa"/>
          </w:tcPr>
          <w:p w14:paraId="26F27C2E" w14:textId="77777777" w:rsidR="00AF7A18" w:rsidRDefault="00AF7A18" w:rsidP="00622E2E">
            <w:pPr>
              <w:rPr>
                <w:lang w:val="en-US"/>
              </w:rPr>
            </w:pPr>
            <w:r w:rsidRPr="00C453CA">
              <w:t xml:space="preserve">5)    Oil </w:t>
            </w:r>
            <w:proofErr w:type="spellStart"/>
            <w:r w:rsidRPr="00C453CA">
              <w:t>filters</w:t>
            </w:r>
            <w:proofErr w:type="spellEnd"/>
            <w:r w:rsidRPr="00C453CA">
              <w:t xml:space="preserve"> (10 </w:t>
            </w:r>
            <w:proofErr w:type="spellStart"/>
            <w:r w:rsidRPr="00C453CA">
              <w:t>pcs</w:t>
            </w:r>
            <w:proofErr w:type="spellEnd"/>
            <w:r w:rsidRPr="00C453CA">
              <w:t>)</w:t>
            </w:r>
          </w:p>
        </w:tc>
      </w:tr>
      <w:tr w:rsidR="00AF7A18" w:rsidRPr="00A168FD" w14:paraId="1208B91F" w14:textId="77777777" w:rsidTr="00622E2E">
        <w:tc>
          <w:tcPr>
            <w:tcW w:w="8778" w:type="dxa"/>
          </w:tcPr>
          <w:p w14:paraId="7A8316A5" w14:textId="77777777" w:rsidR="00AF7A18" w:rsidRDefault="00AF7A18" w:rsidP="00622E2E">
            <w:pPr>
              <w:rPr>
                <w:lang w:val="en-US"/>
              </w:rPr>
            </w:pPr>
            <w:r w:rsidRPr="007A2D12">
              <w:rPr>
                <w:lang w:val="en-US"/>
              </w:rPr>
              <w:t xml:space="preserve">6)    Oil seals and gaskets for all parts of hydraulics (each </w:t>
            </w:r>
            <w:proofErr w:type="gramStart"/>
            <w:r w:rsidRPr="007A2D12">
              <w:rPr>
                <w:lang w:val="en-US"/>
              </w:rPr>
              <w:t>parts</w:t>
            </w:r>
            <w:proofErr w:type="gramEnd"/>
            <w:r w:rsidRPr="007A2D12">
              <w:rPr>
                <w:lang w:val="en-US"/>
              </w:rPr>
              <w:t xml:space="preserve"> 10 pcs)</w:t>
            </w:r>
          </w:p>
        </w:tc>
      </w:tr>
      <w:tr w:rsidR="00AF7A18" w:rsidRPr="00A168FD" w14:paraId="24CED381" w14:textId="77777777" w:rsidTr="00622E2E">
        <w:tc>
          <w:tcPr>
            <w:tcW w:w="8778" w:type="dxa"/>
          </w:tcPr>
          <w:p w14:paraId="73B2936E" w14:textId="77777777" w:rsidR="00AF7A18" w:rsidRDefault="00AF7A18" w:rsidP="00622E2E">
            <w:pPr>
              <w:rPr>
                <w:lang w:val="en-US"/>
              </w:rPr>
            </w:pPr>
            <w:r w:rsidRPr="007A2D12">
              <w:rPr>
                <w:lang w:val="en-US"/>
              </w:rPr>
              <w:t xml:space="preserve">7)    Seals and gaskets for all auto mold clamps (each </w:t>
            </w:r>
            <w:proofErr w:type="gramStart"/>
            <w:r w:rsidRPr="007A2D12">
              <w:rPr>
                <w:lang w:val="en-US"/>
              </w:rPr>
              <w:t>parts</w:t>
            </w:r>
            <w:proofErr w:type="gramEnd"/>
            <w:r w:rsidRPr="007A2D12">
              <w:rPr>
                <w:lang w:val="en-US"/>
              </w:rPr>
              <w:t xml:space="preserve"> 10 pcs)</w:t>
            </w:r>
          </w:p>
        </w:tc>
      </w:tr>
      <w:tr w:rsidR="00AF7A18" w:rsidRPr="00A168FD" w14:paraId="40DA3772" w14:textId="77777777" w:rsidTr="00622E2E">
        <w:tc>
          <w:tcPr>
            <w:tcW w:w="8778" w:type="dxa"/>
          </w:tcPr>
          <w:p w14:paraId="2D94CF1C" w14:textId="77777777" w:rsidR="00AF7A18" w:rsidRDefault="00AF7A18" w:rsidP="00622E2E">
            <w:pPr>
              <w:rPr>
                <w:lang w:val="en-US"/>
              </w:rPr>
            </w:pPr>
            <w:r w:rsidRPr="007A2D12">
              <w:rPr>
                <w:lang w:val="en-US"/>
              </w:rPr>
              <w:t xml:space="preserve">8)     Oil seals and gaskets for all auto mold clamps, if it will be a magnetic plate, then touch sensors should be in stock (each </w:t>
            </w:r>
            <w:proofErr w:type="gramStart"/>
            <w:r w:rsidRPr="007A2D12">
              <w:rPr>
                <w:lang w:val="en-US"/>
              </w:rPr>
              <w:t>parts</w:t>
            </w:r>
            <w:proofErr w:type="gramEnd"/>
            <w:r w:rsidRPr="007A2D12">
              <w:rPr>
                <w:lang w:val="en-US"/>
              </w:rPr>
              <w:t xml:space="preserve"> 5 pcs)</w:t>
            </w:r>
          </w:p>
        </w:tc>
      </w:tr>
      <w:tr w:rsidR="00AF7A18" w:rsidRPr="00A168FD" w14:paraId="722A7645" w14:textId="77777777" w:rsidTr="00622E2E">
        <w:tc>
          <w:tcPr>
            <w:tcW w:w="8778" w:type="dxa"/>
          </w:tcPr>
          <w:p w14:paraId="0E8DD4D4" w14:textId="77777777" w:rsidR="00AF7A18" w:rsidRDefault="00AF7A18" w:rsidP="00622E2E">
            <w:pPr>
              <w:rPr>
                <w:lang w:val="en-US"/>
              </w:rPr>
            </w:pPr>
            <w:r w:rsidRPr="007A2D12">
              <w:rPr>
                <w:lang w:val="en-US"/>
              </w:rPr>
              <w:t xml:space="preserve">9)     Screen for control panel (each </w:t>
            </w:r>
            <w:proofErr w:type="gramStart"/>
            <w:r w:rsidRPr="007A2D12">
              <w:rPr>
                <w:lang w:val="en-US"/>
              </w:rPr>
              <w:t>parts</w:t>
            </w:r>
            <w:proofErr w:type="gramEnd"/>
            <w:r w:rsidRPr="007A2D12">
              <w:rPr>
                <w:lang w:val="en-US"/>
              </w:rPr>
              <w:t xml:space="preserve"> 10 pcs)</w:t>
            </w:r>
          </w:p>
        </w:tc>
      </w:tr>
      <w:tr w:rsidR="00AF7A18" w:rsidRPr="00A168FD" w14:paraId="6E46FCF3" w14:textId="77777777" w:rsidTr="00622E2E">
        <w:tc>
          <w:tcPr>
            <w:tcW w:w="8778" w:type="dxa"/>
          </w:tcPr>
          <w:p w14:paraId="62082A2D" w14:textId="77777777" w:rsidR="00AF7A18" w:rsidRDefault="00AF7A18" w:rsidP="00622E2E">
            <w:pPr>
              <w:rPr>
                <w:lang w:val="en-US"/>
              </w:rPr>
            </w:pPr>
            <w:r w:rsidRPr="007A2D12">
              <w:rPr>
                <w:lang w:val="en-US"/>
              </w:rPr>
              <w:t>10)  Automatic Lubrication Device (Clamping and injection side)</w:t>
            </w:r>
          </w:p>
        </w:tc>
      </w:tr>
      <w:tr w:rsidR="00AF7A18" w:rsidRPr="00A168FD" w14:paraId="53FB39FA" w14:textId="77777777" w:rsidTr="00622E2E">
        <w:tc>
          <w:tcPr>
            <w:tcW w:w="8778" w:type="dxa"/>
          </w:tcPr>
          <w:p w14:paraId="3462F91A" w14:textId="77777777" w:rsidR="00AF7A18" w:rsidRDefault="00AF7A18" w:rsidP="00622E2E">
            <w:pPr>
              <w:rPr>
                <w:lang w:val="en-US"/>
              </w:rPr>
            </w:pPr>
            <w:r w:rsidRPr="007A2D12">
              <w:rPr>
                <w:lang w:val="en-US"/>
              </w:rPr>
              <w:t xml:space="preserve">11) Han 24 </w:t>
            </w:r>
            <w:proofErr w:type="spellStart"/>
            <w:r w:rsidRPr="007A2D12">
              <w:rPr>
                <w:lang w:val="en-US"/>
              </w:rPr>
              <w:t>Harting</w:t>
            </w:r>
            <w:proofErr w:type="spellEnd"/>
            <w:r w:rsidRPr="007A2D12">
              <w:rPr>
                <w:lang w:val="en-US"/>
              </w:rPr>
              <w:t xml:space="preserve"> Pin connector (20 pcs)</w:t>
            </w:r>
          </w:p>
        </w:tc>
      </w:tr>
      <w:tr w:rsidR="00AF7A18" w:rsidRPr="00A168FD" w14:paraId="6808EEE1" w14:textId="77777777" w:rsidTr="00622E2E">
        <w:tc>
          <w:tcPr>
            <w:tcW w:w="8778" w:type="dxa"/>
          </w:tcPr>
          <w:p w14:paraId="67EC1C5C" w14:textId="77777777" w:rsidR="00AF7A18" w:rsidRDefault="00AF7A18" w:rsidP="00622E2E">
            <w:pPr>
              <w:rPr>
                <w:lang w:val="en-US"/>
              </w:rPr>
            </w:pPr>
            <w:r w:rsidRPr="007A2D12">
              <w:rPr>
                <w:lang w:val="en-US"/>
              </w:rPr>
              <w:t xml:space="preserve">12)  Han16 </w:t>
            </w:r>
            <w:proofErr w:type="spellStart"/>
            <w:r w:rsidRPr="007A2D12">
              <w:rPr>
                <w:lang w:val="en-US"/>
              </w:rPr>
              <w:t>Harting</w:t>
            </w:r>
            <w:proofErr w:type="spellEnd"/>
            <w:r w:rsidRPr="007A2D12">
              <w:rPr>
                <w:lang w:val="en-US"/>
              </w:rPr>
              <w:t xml:space="preserve"> Pin connector </w:t>
            </w:r>
            <w:proofErr w:type="gramStart"/>
            <w:r w:rsidRPr="007A2D12">
              <w:rPr>
                <w:lang w:val="en-US"/>
              </w:rPr>
              <w:t>( 10</w:t>
            </w:r>
            <w:proofErr w:type="gramEnd"/>
            <w:r w:rsidRPr="007A2D12">
              <w:rPr>
                <w:lang w:val="en-US"/>
              </w:rPr>
              <w:t xml:space="preserve"> pcs )</w:t>
            </w:r>
          </w:p>
        </w:tc>
      </w:tr>
      <w:tr w:rsidR="00AF7A18" w:rsidRPr="00A168FD" w14:paraId="3FD34D57" w14:textId="77777777" w:rsidTr="00622E2E">
        <w:tc>
          <w:tcPr>
            <w:tcW w:w="8778" w:type="dxa"/>
          </w:tcPr>
          <w:p w14:paraId="39C11870" w14:textId="77777777" w:rsidR="00AF7A18" w:rsidRDefault="00AF7A18" w:rsidP="00622E2E">
            <w:pPr>
              <w:rPr>
                <w:lang w:val="en-US"/>
              </w:rPr>
            </w:pPr>
            <w:r w:rsidRPr="007A2D12">
              <w:rPr>
                <w:lang w:val="en-US"/>
              </w:rPr>
              <w:t xml:space="preserve">13)  Han 10 </w:t>
            </w:r>
            <w:proofErr w:type="spellStart"/>
            <w:r w:rsidRPr="007A2D12">
              <w:rPr>
                <w:lang w:val="en-US"/>
              </w:rPr>
              <w:t>Harting</w:t>
            </w:r>
            <w:proofErr w:type="spellEnd"/>
            <w:r w:rsidRPr="007A2D12">
              <w:rPr>
                <w:lang w:val="en-US"/>
              </w:rPr>
              <w:t xml:space="preserve"> Pin connector (5 </w:t>
            </w:r>
            <w:proofErr w:type="gramStart"/>
            <w:r w:rsidRPr="007A2D12">
              <w:rPr>
                <w:lang w:val="en-US"/>
              </w:rPr>
              <w:t>pcs )</w:t>
            </w:r>
            <w:proofErr w:type="gramEnd"/>
          </w:p>
        </w:tc>
      </w:tr>
      <w:tr w:rsidR="00AF7A18" w:rsidRPr="00A168FD" w14:paraId="59EC7F1D" w14:textId="77777777" w:rsidTr="00622E2E">
        <w:tc>
          <w:tcPr>
            <w:tcW w:w="8778" w:type="dxa"/>
          </w:tcPr>
          <w:p w14:paraId="284AD57A" w14:textId="77777777" w:rsidR="00AF7A18" w:rsidRDefault="00AF7A18" w:rsidP="00622E2E">
            <w:pPr>
              <w:rPr>
                <w:lang w:val="en-US"/>
              </w:rPr>
            </w:pPr>
            <w:r w:rsidRPr="007A2D12">
              <w:rPr>
                <w:lang w:val="en-US"/>
              </w:rPr>
              <w:t>14)  Single Phase Solid state relay (20</w:t>
            </w:r>
            <w:proofErr w:type="gramStart"/>
            <w:r w:rsidRPr="007A2D12">
              <w:rPr>
                <w:lang w:val="en-US"/>
              </w:rPr>
              <w:t>pcs )</w:t>
            </w:r>
            <w:proofErr w:type="gramEnd"/>
          </w:p>
        </w:tc>
      </w:tr>
      <w:tr w:rsidR="00AF7A18" w:rsidRPr="00A168FD" w14:paraId="731976F7" w14:textId="77777777" w:rsidTr="00622E2E">
        <w:tc>
          <w:tcPr>
            <w:tcW w:w="8778" w:type="dxa"/>
          </w:tcPr>
          <w:p w14:paraId="60D5548C" w14:textId="77777777" w:rsidR="00AF7A18" w:rsidRDefault="00AF7A18" w:rsidP="00622E2E">
            <w:pPr>
              <w:rPr>
                <w:lang w:val="en-US"/>
              </w:rPr>
            </w:pPr>
            <w:r w:rsidRPr="007A2D12">
              <w:rPr>
                <w:lang w:val="en-US"/>
              </w:rPr>
              <w:t xml:space="preserve">15) Mold cavity pressure sensor </w:t>
            </w:r>
            <w:proofErr w:type="gramStart"/>
            <w:r w:rsidRPr="007A2D12">
              <w:rPr>
                <w:lang w:val="en-US"/>
              </w:rPr>
              <w:t>( 6</w:t>
            </w:r>
            <w:proofErr w:type="gramEnd"/>
            <w:r w:rsidRPr="007A2D12">
              <w:rPr>
                <w:lang w:val="en-US"/>
              </w:rPr>
              <w:t>pcs )</w:t>
            </w:r>
          </w:p>
        </w:tc>
      </w:tr>
      <w:tr w:rsidR="00AF7A18" w:rsidRPr="007A2D12" w14:paraId="1EE37466" w14:textId="77777777" w:rsidTr="00622E2E">
        <w:tc>
          <w:tcPr>
            <w:tcW w:w="8778" w:type="dxa"/>
          </w:tcPr>
          <w:p w14:paraId="32F5E874" w14:textId="77777777" w:rsidR="00AF7A18" w:rsidRDefault="00AF7A18" w:rsidP="00622E2E">
            <w:pPr>
              <w:rPr>
                <w:lang w:val="en-US"/>
              </w:rPr>
            </w:pPr>
            <w:r w:rsidRPr="00C453CA">
              <w:t xml:space="preserve">16)  </w:t>
            </w:r>
            <w:proofErr w:type="spellStart"/>
            <w:r w:rsidRPr="00C453CA">
              <w:t>Mold</w:t>
            </w:r>
            <w:proofErr w:type="spellEnd"/>
            <w:r w:rsidRPr="00C453CA">
              <w:t xml:space="preserve"> </w:t>
            </w:r>
            <w:proofErr w:type="spellStart"/>
            <w:r w:rsidRPr="00C453CA">
              <w:t>clampers</w:t>
            </w:r>
            <w:proofErr w:type="spellEnd"/>
            <w:r w:rsidRPr="00C453CA">
              <w:t xml:space="preserve"> (8 </w:t>
            </w:r>
            <w:proofErr w:type="spellStart"/>
            <w:proofErr w:type="gramStart"/>
            <w:r w:rsidRPr="00C453CA">
              <w:t>pcs</w:t>
            </w:r>
            <w:proofErr w:type="spellEnd"/>
            <w:r w:rsidRPr="00C453CA">
              <w:t xml:space="preserve"> )</w:t>
            </w:r>
            <w:proofErr w:type="gramEnd"/>
          </w:p>
        </w:tc>
      </w:tr>
      <w:tr w:rsidR="00AF7A18" w:rsidRPr="007A2D12" w14:paraId="54F672B0" w14:textId="77777777" w:rsidTr="00622E2E">
        <w:tc>
          <w:tcPr>
            <w:tcW w:w="8778" w:type="dxa"/>
          </w:tcPr>
          <w:p w14:paraId="16F520C2" w14:textId="77777777" w:rsidR="00AF7A18" w:rsidRDefault="00AF7A18" w:rsidP="00622E2E">
            <w:pPr>
              <w:rPr>
                <w:lang w:val="en-US"/>
              </w:rPr>
            </w:pPr>
            <w:r w:rsidRPr="00C453CA">
              <w:t xml:space="preserve">17)  </w:t>
            </w:r>
            <w:proofErr w:type="spellStart"/>
            <w:r w:rsidRPr="00C453CA">
              <w:t>Fuel</w:t>
            </w:r>
            <w:proofErr w:type="spellEnd"/>
            <w:r w:rsidRPr="00C453CA">
              <w:t xml:space="preserve"> </w:t>
            </w:r>
            <w:proofErr w:type="spellStart"/>
            <w:r w:rsidRPr="00C453CA">
              <w:t>Gun</w:t>
            </w:r>
            <w:proofErr w:type="spellEnd"/>
            <w:r w:rsidRPr="00C453CA">
              <w:t xml:space="preserve"> (1</w:t>
            </w:r>
            <w:proofErr w:type="gramStart"/>
            <w:r w:rsidRPr="00C453CA">
              <w:t>pcs )</w:t>
            </w:r>
            <w:proofErr w:type="gramEnd"/>
          </w:p>
        </w:tc>
      </w:tr>
      <w:tr w:rsidR="00AF7A18" w:rsidRPr="00A168FD" w14:paraId="045E0EDE" w14:textId="77777777" w:rsidTr="00622E2E">
        <w:tc>
          <w:tcPr>
            <w:tcW w:w="8778" w:type="dxa"/>
          </w:tcPr>
          <w:p w14:paraId="0D9ABD55" w14:textId="77777777" w:rsidR="00AF7A18" w:rsidRDefault="00AF7A18" w:rsidP="00622E2E">
            <w:pPr>
              <w:rPr>
                <w:lang w:val="en-US"/>
              </w:rPr>
            </w:pPr>
            <w:r w:rsidRPr="007A2D12">
              <w:rPr>
                <w:lang w:val="en-US"/>
              </w:rPr>
              <w:t xml:space="preserve">18)  Han 10 </w:t>
            </w:r>
            <w:proofErr w:type="spellStart"/>
            <w:r w:rsidRPr="007A2D12">
              <w:rPr>
                <w:lang w:val="en-US"/>
              </w:rPr>
              <w:t>Harting</w:t>
            </w:r>
            <w:proofErr w:type="spellEnd"/>
            <w:r w:rsidRPr="007A2D12">
              <w:rPr>
                <w:lang w:val="en-US"/>
              </w:rPr>
              <w:t xml:space="preserve"> Pin connector </w:t>
            </w:r>
            <w:proofErr w:type="gramStart"/>
            <w:r w:rsidRPr="007A2D12">
              <w:rPr>
                <w:lang w:val="en-US"/>
              </w:rPr>
              <w:t>( 5</w:t>
            </w:r>
            <w:proofErr w:type="gramEnd"/>
            <w:r w:rsidRPr="007A2D12">
              <w:rPr>
                <w:lang w:val="en-US"/>
              </w:rPr>
              <w:t>pcs )</w:t>
            </w:r>
          </w:p>
        </w:tc>
      </w:tr>
      <w:tr w:rsidR="00AF7A18" w:rsidRPr="00A168FD" w14:paraId="1FD1BBA2" w14:textId="77777777" w:rsidTr="00622E2E">
        <w:tc>
          <w:tcPr>
            <w:tcW w:w="8778" w:type="dxa"/>
          </w:tcPr>
          <w:p w14:paraId="276D1BD6" w14:textId="77777777" w:rsidR="00AF7A18" w:rsidRDefault="00AF7A18" w:rsidP="00622E2E">
            <w:pPr>
              <w:rPr>
                <w:lang w:val="en-US"/>
              </w:rPr>
            </w:pPr>
            <w:r w:rsidRPr="007A2D12">
              <w:rPr>
                <w:lang w:val="en-US"/>
              </w:rPr>
              <w:t xml:space="preserve">19)  Nozzle </w:t>
            </w:r>
            <w:proofErr w:type="spellStart"/>
            <w:r w:rsidRPr="007A2D12">
              <w:rPr>
                <w:lang w:val="en-US"/>
              </w:rPr>
              <w:t>hite</w:t>
            </w:r>
            <w:proofErr w:type="spellEnd"/>
            <w:r w:rsidRPr="007A2D12">
              <w:rPr>
                <w:lang w:val="en-US"/>
              </w:rPr>
              <w:t xml:space="preserve"> / heating band (5 </w:t>
            </w:r>
            <w:proofErr w:type="gramStart"/>
            <w:r w:rsidRPr="007A2D12">
              <w:rPr>
                <w:lang w:val="en-US"/>
              </w:rPr>
              <w:t>pcs )</w:t>
            </w:r>
            <w:proofErr w:type="gramEnd"/>
          </w:p>
        </w:tc>
      </w:tr>
      <w:tr w:rsidR="00AF7A18" w:rsidRPr="00A168FD" w14:paraId="4E44D755" w14:textId="77777777" w:rsidTr="00622E2E">
        <w:tc>
          <w:tcPr>
            <w:tcW w:w="8778" w:type="dxa"/>
          </w:tcPr>
          <w:p w14:paraId="4C17F5FD" w14:textId="77777777" w:rsidR="00AF7A18" w:rsidRDefault="00AF7A18" w:rsidP="00622E2E">
            <w:pPr>
              <w:rPr>
                <w:lang w:val="en-US"/>
              </w:rPr>
            </w:pPr>
            <w:r w:rsidRPr="007A2D12">
              <w:rPr>
                <w:lang w:val="en-US"/>
              </w:rPr>
              <w:t>20)  The requirement for the control screen, at least 30 (thirty) million touches</w:t>
            </w:r>
          </w:p>
        </w:tc>
      </w:tr>
      <w:tr w:rsidR="00AF7A18" w:rsidRPr="00A168FD" w14:paraId="6E8B5C81" w14:textId="77777777" w:rsidTr="00622E2E">
        <w:tc>
          <w:tcPr>
            <w:tcW w:w="8778" w:type="dxa"/>
          </w:tcPr>
          <w:p w14:paraId="4205AB59" w14:textId="77777777" w:rsidR="00AF7A18" w:rsidRDefault="00AF7A18" w:rsidP="00622E2E">
            <w:pPr>
              <w:rPr>
                <w:lang w:val="en-US"/>
              </w:rPr>
            </w:pPr>
            <w:r w:rsidRPr="007A2D12">
              <w:rPr>
                <w:lang w:val="en-US"/>
              </w:rPr>
              <w:t>21)  Manual books in paper, backup program in USB flash drive</w:t>
            </w:r>
          </w:p>
        </w:tc>
      </w:tr>
    </w:tbl>
    <w:p w14:paraId="7368C5A2" w14:textId="77777777" w:rsidR="00AF7A18" w:rsidRDefault="00AF7A18" w:rsidP="00AF7A18">
      <w:pPr>
        <w:rPr>
          <w:lang w:val="en-US"/>
        </w:rPr>
      </w:pPr>
    </w:p>
    <w:tbl>
      <w:tblPr>
        <w:tblStyle w:val="afa"/>
        <w:tblW w:w="0" w:type="auto"/>
        <w:tblLook w:val="04A0" w:firstRow="1" w:lastRow="0" w:firstColumn="1" w:lastColumn="0" w:noHBand="0" w:noVBand="1"/>
      </w:tblPr>
      <w:tblGrid>
        <w:gridCol w:w="8778"/>
      </w:tblGrid>
      <w:tr w:rsidR="00AF7A18" w:rsidRPr="00AF7A18" w14:paraId="7113EBA0" w14:textId="77777777" w:rsidTr="00622E2E">
        <w:tc>
          <w:tcPr>
            <w:tcW w:w="8778" w:type="dxa"/>
          </w:tcPr>
          <w:p w14:paraId="1572D2F6" w14:textId="160EF426" w:rsidR="00AF7A18" w:rsidRPr="00AF7A18" w:rsidRDefault="00AF7A18" w:rsidP="00622E2E">
            <w:pPr>
              <w:jc w:val="center"/>
            </w:pPr>
            <w:r>
              <w:rPr>
                <w:lang w:val="en-US"/>
              </w:rPr>
              <w:t>Sp</w:t>
            </w:r>
            <w:r w:rsidR="005615E6">
              <w:rPr>
                <w:lang w:val="en-US"/>
              </w:rPr>
              <w:t>a</w:t>
            </w:r>
            <w:r>
              <w:rPr>
                <w:lang w:val="en-US"/>
              </w:rPr>
              <w:t>re</w:t>
            </w:r>
            <w:r w:rsidRPr="00AF7A18">
              <w:t xml:space="preserve"> </w:t>
            </w:r>
            <w:r>
              <w:rPr>
                <w:lang w:val="en-US"/>
              </w:rPr>
              <w:t>parts</w:t>
            </w:r>
            <w:r w:rsidRPr="00AF7A18">
              <w:t xml:space="preserve"> </w:t>
            </w:r>
            <w:r>
              <w:rPr>
                <w:lang w:val="en-US"/>
              </w:rPr>
              <w:t>list</w:t>
            </w:r>
            <w:r w:rsidRPr="00AF7A18">
              <w:t xml:space="preserve"> </w:t>
            </w:r>
            <w:r>
              <w:rPr>
                <w:lang w:val="en-US"/>
              </w:rPr>
              <w:t>for</w:t>
            </w:r>
            <w:r w:rsidRPr="00AF7A18">
              <w:t xml:space="preserve"> ____________ / </w:t>
            </w:r>
            <w:r w:rsidRPr="00643A84">
              <w:t>Список</w:t>
            </w:r>
            <w:r w:rsidRPr="00AF7A18">
              <w:t xml:space="preserve"> </w:t>
            </w:r>
            <w:r w:rsidRPr="00643A84">
              <w:t>запасных</w:t>
            </w:r>
            <w:r w:rsidRPr="00AF7A18">
              <w:t xml:space="preserve"> </w:t>
            </w:r>
            <w:r w:rsidRPr="00643A84">
              <w:t>частей</w:t>
            </w:r>
            <w:r w:rsidRPr="00AF7A18">
              <w:t xml:space="preserve"> </w:t>
            </w:r>
            <w:r>
              <w:t>для</w:t>
            </w:r>
            <w:r w:rsidRPr="00AF7A18">
              <w:t xml:space="preserve"> _____________________</w:t>
            </w:r>
          </w:p>
        </w:tc>
      </w:tr>
      <w:tr w:rsidR="00AF7A18" w:rsidRPr="00A168FD" w14:paraId="43C18020" w14:textId="77777777" w:rsidTr="00622E2E">
        <w:tc>
          <w:tcPr>
            <w:tcW w:w="8778" w:type="dxa"/>
          </w:tcPr>
          <w:p w14:paraId="2443452C" w14:textId="77777777" w:rsidR="00AF7A18" w:rsidRDefault="00AF7A18" w:rsidP="00622E2E">
            <w:pPr>
              <w:rPr>
                <w:lang w:val="en-US"/>
              </w:rPr>
            </w:pPr>
            <w:r w:rsidRPr="00E21B49">
              <w:rPr>
                <w:lang w:val="en-US"/>
              </w:rPr>
              <w:t>1)    Barrel and nozzle heaters (1pcs)</w:t>
            </w:r>
          </w:p>
        </w:tc>
      </w:tr>
      <w:tr w:rsidR="00AF7A18" w:rsidRPr="00A168FD" w14:paraId="1EE0277B" w14:textId="77777777" w:rsidTr="00622E2E">
        <w:tc>
          <w:tcPr>
            <w:tcW w:w="8778" w:type="dxa"/>
          </w:tcPr>
          <w:p w14:paraId="715D2EFA" w14:textId="77777777" w:rsidR="00AF7A18" w:rsidRDefault="00AF7A18" w:rsidP="00622E2E">
            <w:pPr>
              <w:rPr>
                <w:lang w:val="en-US"/>
              </w:rPr>
            </w:pPr>
            <w:r w:rsidRPr="00E21B49">
              <w:rPr>
                <w:lang w:val="en-US"/>
              </w:rPr>
              <w:t>2)    Barrel and nozzle thermocouple (1pcs)</w:t>
            </w:r>
          </w:p>
        </w:tc>
      </w:tr>
      <w:tr w:rsidR="00AF7A18" w:rsidRPr="007A2D12" w14:paraId="6A37988B" w14:textId="77777777" w:rsidTr="00622E2E">
        <w:tc>
          <w:tcPr>
            <w:tcW w:w="8778" w:type="dxa"/>
          </w:tcPr>
          <w:p w14:paraId="18575A80" w14:textId="77777777" w:rsidR="00AF7A18" w:rsidRDefault="00AF7A18" w:rsidP="00622E2E">
            <w:pPr>
              <w:rPr>
                <w:lang w:val="en-US"/>
              </w:rPr>
            </w:pPr>
            <w:r w:rsidRPr="00973CAC">
              <w:t xml:space="preserve">3)    </w:t>
            </w:r>
            <w:proofErr w:type="spellStart"/>
            <w:r w:rsidRPr="00973CAC">
              <w:t>Extension</w:t>
            </w:r>
            <w:proofErr w:type="spellEnd"/>
            <w:r w:rsidRPr="00973CAC">
              <w:t xml:space="preserve"> </w:t>
            </w:r>
            <w:proofErr w:type="spellStart"/>
            <w:r w:rsidRPr="00973CAC">
              <w:t>nozzle</w:t>
            </w:r>
            <w:proofErr w:type="spellEnd"/>
            <w:r w:rsidRPr="00973CAC">
              <w:t>(1pcs)</w:t>
            </w:r>
          </w:p>
        </w:tc>
      </w:tr>
      <w:tr w:rsidR="00AF7A18" w:rsidRPr="00A168FD" w14:paraId="5404897E" w14:textId="77777777" w:rsidTr="00622E2E">
        <w:tc>
          <w:tcPr>
            <w:tcW w:w="8778" w:type="dxa"/>
          </w:tcPr>
          <w:p w14:paraId="71E4079A" w14:textId="77777777" w:rsidR="00AF7A18" w:rsidRDefault="00AF7A18" w:rsidP="00622E2E">
            <w:pPr>
              <w:rPr>
                <w:lang w:val="en-US"/>
              </w:rPr>
            </w:pPr>
            <w:r w:rsidRPr="00E21B49">
              <w:rPr>
                <w:lang w:val="en-US"/>
              </w:rPr>
              <w:t>4)    Pushers for pushing out the product Ejectors rod (1pcs)</w:t>
            </w:r>
          </w:p>
        </w:tc>
      </w:tr>
      <w:tr w:rsidR="00AF7A18" w:rsidRPr="007A2D12" w14:paraId="34D6C50D" w14:textId="77777777" w:rsidTr="00622E2E">
        <w:tc>
          <w:tcPr>
            <w:tcW w:w="8778" w:type="dxa"/>
          </w:tcPr>
          <w:p w14:paraId="4D1B8C00" w14:textId="77777777" w:rsidR="00AF7A18" w:rsidRDefault="00AF7A18" w:rsidP="00622E2E">
            <w:pPr>
              <w:rPr>
                <w:lang w:val="en-US"/>
              </w:rPr>
            </w:pPr>
            <w:r w:rsidRPr="00973CAC">
              <w:t xml:space="preserve">5)    Oil </w:t>
            </w:r>
            <w:proofErr w:type="spellStart"/>
            <w:r w:rsidRPr="00973CAC">
              <w:t>filters</w:t>
            </w:r>
            <w:proofErr w:type="spellEnd"/>
            <w:r w:rsidRPr="00973CAC">
              <w:t xml:space="preserve"> (10 </w:t>
            </w:r>
            <w:proofErr w:type="spellStart"/>
            <w:r w:rsidRPr="00973CAC">
              <w:t>pcs</w:t>
            </w:r>
            <w:proofErr w:type="spellEnd"/>
            <w:r w:rsidRPr="00973CAC">
              <w:t>)</w:t>
            </w:r>
          </w:p>
        </w:tc>
      </w:tr>
      <w:tr w:rsidR="00AF7A18" w:rsidRPr="00A168FD" w14:paraId="26E8057D" w14:textId="77777777" w:rsidTr="00622E2E">
        <w:tc>
          <w:tcPr>
            <w:tcW w:w="8778" w:type="dxa"/>
          </w:tcPr>
          <w:p w14:paraId="2E525087" w14:textId="77777777" w:rsidR="00AF7A18" w:rsidRDefault="00AF7A18" w:rsidP="00622E2E">
            <w:pPr>
              <w:rPr>
                <w:lang w:val="en-US"/>
              </w:rPr>
            </w:pPr>
            <w:r w:rsidRPr="00E21B49">
              <w:rPr>
                <w:lang w:val="en-US"/>
              </w:rPr>
              <w:t xml:space="preserve">6)    Oil seals and gaskets for all parts of </w:t>
            </w:r>
            <w:proofErr w:type="gramStart"/>
            <w:r w:rsidRPr="00E21B49">
              <w:rPr>
                <w:lang w:val="en-US"/>
              </w:rPr>
              <w:t>hydraulics(</w:t>
            </w:r>
            <w:proofErr w:type="gramEnd"/>
            <w:r w:rsidRPr="00E21B49">
              <w:rPr>
                <w:lang w:val="en-US"/>
              </w:rPr>
              <w:t>each parts 10 pcs)</w:t>
            </w:r>
          </w:p>
        </w:tc>
      </w:tr>
      <w:tr w:rsidR="00AF7A18" w:rsidRPr="00A168FD" w14:paraId="36B30C22" w14:textId="77777777" w:rsidTr="00622E2E">
        <w:tc>
          <w:tcPr>
            <w:tcW w:w="8778" w:type="dxa"/>
          </w:tcPr>
          <w:p w14:paraId="2E2759F6" w14:textId="77777777" w:rsidR="00AF7A18" w:rsidRDefault="00AF7A18" w:rsidP="00622E2E">
            <w:pPr>
              <w:rPr>
                <w:lang w:val="en-US"/>
              </w:rPr>
            </w:pPr>
            <w:r w:rsidRPr="00E21B49">
              <w:rPr>
                <w:lang w:val="en-US"/>
              </w:rPr>
              <w:t xml:space="preserve">7)    Seals and gaskets for all auto mold </w:t>
            </w:r>
            <w:proofErr w:type="gramStart"/>
            <w:r w:rsidRPr="00E21B49">
              <w:rPr>
                <w:lang w:val="en-US"/>
              </w:rPr>
              <w:t>clamps(</w:t>
            </w:r>
            <w:proofErr w:type="gramEnd"/>
            <w:r w:rsidRPr="00E21B49">
              <w:rPr>
                <w:lang w:val="en-US"/>
              </w:rPr>
              <w:t>each parts 10 pcs)</w:t>
            </w:r>
          </w:p>
        </w:tc>
      </w:tr>
      <w:tr w:rsidR="00AF7A18" w:rsidRPr="00A168FD" w14:paraId="2EB0D999" w14:textId="77777777" w:rsidTr="00622E2E">
        <w:tc>
          <w:tcPr>
            <w:tcW w:w="8778" w:type="dxa"/>
          </w:tcPr>
          <w:p w14:paraId="0DE53F0F" w14:textId="77777777" w:rsidR="00AF7A18" w:rsidRDefault="00AF7A18" w:rsidP="00622E2E">
            <w:pPr>
              <w:rPr>
                <w:lang w:val="en-US"/>
              </w:rPr>
            </w:pPr>
            <w:r w:rsidRPr="00E21B49">
              <w:rPr>
                <w:lang w:val="en-US"/>
              </w:rPr>
              <w:t xml:space="preserve">8)     Oil seals and gaskets for all auto mold clamps, if it will be a magnetic plate, then touch sensors should be in </w:t>
            </w:r>
            <w:proofErr w:type="gramStart"/>
            <w:r w:rsidRPr="00E21B49">
              <w:rPr>
                <w:lang w:val="en-US"/>
              </w:rPr>
              <w:t>stock(</w:t>
            </w:r>
            <w:proofErr w:type="gramEnd"/>
            <w:r w:rsidRPr="00E21B49">
              <w:rPr>
                <w:lang w:val="en-US"/>
              </w:rPr>
              <w:t>each parts 5 pcs)</w:t>
            </w:r>
          </w:p>
        </w:tc>
      </w:tr>
      <w:tr w:rsidR="00AF7A18" w:rsidRPr="00A168FD" w14:paraId="64E9C199" w14:textId="77777777" w:rsidTr="00622E2E">
        <w:tc>
          <w:tcPr>
            <w:tcW w:w="8778" w:type="dxa"/>
          </w:tcPr>
          <w:p w14:paraId="5198906F" w14:textId="77777777" w:rsidR="00AF7A18" w:rsidRDefault="00AF7A18" w:rsidP="00622E2E">
            <w:pPr>
              <w:rPr>
                <w:lang w:val="en-US"/>
              </w:rPr>
            </w:pPr>
            <w:r w:rsidRPr="00E21B49">
              <w:rPr>
                <w:lang w:val="en-US"/>
              </w:rPr>
              <w:t xml:space="preserve">9)     Screen for control </w:t>
            </w:r>
            <w:proofErr w:type="gramStart"/>
            <w:r w:rsidRPr="00E21B49">
              <w:rPr>
                <w:lang w:val="en-US"/>
              </w:rPr>
              <w:t>panel(</w:t>
            </w:r>
            <w:proofErr w:type="gramEnd"/>
            <w:r w:rsidRPr="00E21B49">
              <w:rPr>
                <w:lang w:val="en-US"/>
              </w:rPr>
              <w:t>each parts 1pcs)</w:t>
            </w:r>
          </w:p>
        </w:tc>
      </w:tr>
      <w:tr w:rsidR="00AF7A18" w:rsidRPr="00A168FD" w14:paraId="15AE8945" w14:textId="77777777" w:rsidTr="00622E2E">
        <w:tc>
          <w:tcPr>
            <w:tcW w:w="8778" w:type="dxa"/>
          </w:tcPr>
          <w:p w14:paraId="76B4EB29" w14:textId="77777777" w:rsidR="00AF7A18" w:rsidRDefault="00AF7A18" w:rsidP="00622E2E">
            <w:pPr>
              <w:rPr>
                <w:lang w:val="en-US"/>
              </w:rPr>
            </w:pPr>
            <w:r w:rsidRPr="00E21B49">
              <w:rPr>
                <w:lang w:val="en-US"/>
              </w:rPr>
              <w:t>10)  Automatic Lubrication Device (Clamping and injection side)</w:t>
            </w:r>
          </w:p>
        </w:tc>
      </w:tr>
      <w:tr w:rsidR="00AF7A18" w:rsidRPr="00A168FD" w14:paraId="780243F5" w14:textId="77777777" w:rsidTr="00622E2E">
        <w:tc>
          <w:tcPr>
            <w:tcW w:w="8778" w:type="dxa"/>
          </w:tcPr>
          <w:p w14:paraId="63D4DBD4" w14:textId="77777777" w:rsidR="00AF7A18" w:rsidRDefault="00AF7A18" w:rsidP="00622E2E">
            <w:pPr>
              <w:rPr>
                <w:lang w:val="en-US"/>
              </w:rPr>
            </w:pPr>
            <w:r w:rsidRPr="00E21B49">
              <w:rPr>
                <w:lang w:val="en-US"/>
              </w:rPr>
              <w:t xml:space="preserve">11) Han 24 </w:t>
            </w:r>
            <w:proofErr w:type="spellStart"/>
            <w:r w:rsidRPr="00E21B49">
              <w:rPr>
                <w:lang w:val="en-US"/>
              </w:rPr>
              <w:t>Harting</w:t>
            </w:r>
            <w:proofErr w:type="spellEnd"/>
            <w:r w:rsidRPr="00E21B49">
              <w:rPr>
                <w:lang w:val="en-US"/>
              </w:rPr>
              <w:t xml:space="preserve"> Pin connector (20 pcs)</w:t>
            </w:r>
          </w:p>
        </w:tc>
      </w:tr>
      <w:tr w:rsidR="00AF7A18" w:rsidRPr="00A168FD" w14:paraId="3BEE42A5" w14:textId="77777777" w:rsidTr="00622E2E">
        <w:tc>
          <w:tcPr>
            <w:tcW w:w="8778" w:type="dxa"/>
          </w:tcPr>
          <w:p w14:paraId="09F5F615" w14:textId="77777777" w:rsidR="00AF7A18" w:rsidRDefault="00AF7A18" w:rsidP="00622E2E">
            <w:pPr>
              <w:rPr>
                <w:lang w:val="en-US"/>
              </w:rPr>
            </w:pPr>
            <w:r w:rsidRPr="00E21B49">
              <w:rPr>
                <w:lang w:val="en-US"/>
              </w:rPr>
              <w:t xml:space="preserve">12)  Han16 </w:t>
            </w:r>
            <w:proofErr w:type="spellStart"/>
            <w:r w:rsidRPr="00E21B49">
              <w:rPr>
                <w:lang w:val="en-US"/>
              </w:rPr>
              <w:t>Harting</w:t>
            </w:r>
            <w:proofErr w:type="spellEnd"/>
            <w:r w:rsidRPr="00E21B49">
              <w:rPr>
                <w:lang w:val="en-US"/>
              </w:rPr>
              <w:t xml:space="preserve"> Pin connector </w:t>
            </w:r>
            <w:proofErr w:type="gramStart"/>
            <w:r w:rsidRPr="00E21B49">
              <w:rPr>
                <w:lang w:val="en-US"/>
              </w:rPr>
              <w:t>( 10</w:t>
            </w:r>
            <w:proofErr w:type="gramEnd"/>
            <w:r w:rsidRPr="00E21B49">
              <w:rPr>
                <w:lang w:val="en-US"/>
              </w:rPr>
              <w:t xml:space="preserve"> pcs )</w:t>
            </w:r>
          </w:p>
        </w:tc>
      </w:tr>
      <w:tr w:rsidR="00AF7A18" w:rsidRPr="00A168FD" w14:paraId="3D0D733C" w14:textId="77777777" w:rsidTr="00622E2E">
        <w:tc>
          <w:tcPr>
            <w:tcW w:w="8778" w:type="dxa"/>
          </w:tcPr>
          <w:p w14:paraId="3E7F8491" w14:textId="77777777" w:rsidR="00AF7A18" w:rsidRDefault="00AF7A18" w:rsidP="00622E2E">
            <w:pPr>
              <w:rPr>
                <w:lang w:val="en-US"/>
              </w:rPr>
            </w:pPr>
            <w:r w:rsidRPr="00E21B49">
              <w:rPr>
                <w:lang w:val="en-US"/>
              </w:rPr>
              <w:t xml:space="preserve">13)  Han 10 </w:t>
            </w:r>
            <w:proofErr w:type="spellStart"/>
            <w:r w:rsidRPr="00E21B49">
              <w:rPr>
                <w:lang w:val="en-US"/>
              </w:rPr>
              <w:t>Harting</w:t>
            </w:r>
            <w:proofErr w:type="spellEnd"/>
            <w:r w:rsidRPr="00E21B49">
              <w:rPr>
                <w:lang w:val="en-US"/>
              </w:rPr>
              <w:t xml:space="preserve"> Pin connector (5 </w:t>
            </w:r>
            <w:proofErr w:type="gramStart"/>
            <w:r w:rsidRPr="00E21B49">
              <w:rPr>
                <w:lang w:val="en-US"/>
              </w:rPr>
              <w:t>pcs )</w:t>
            </w:r>
            <w:proofErr w:type="gramEnd"/>
          </w:p>
        </w:tc>
      </w:tr>
      <w:tr w:rsidR="00AF7A18" w:rsidRPr="00A168FD" w14:paraId="5B9CB791" w14:textId="77777777" w:rsidTr="00622E2E">
        <w:tc>
          <w:tcPr>
            <w:tcW w:w="8778" w:type="dxa"/>
          </w:tcPr>
          <w:p w14:paraId="480AA65A" w14:textId="77777777" w:rsidR="00AF7A18" w:rsidRDefault="00AF7A18" w:rsidP="00622E2E">
            <w:pPr>
              <w:rPr>
                <w:lang w:val="en-US"/>
              </w:rPr>
            </w:pPr>
            <w:r w:rsidRPr="00E21B49">
              <w:rPr>
                <w:lang w:val="en-US"/>
              </w:rPr>
              <w:t>14)  Single Phase Solid state relay (20</w:t>
            </w:r>
            <w:proofErr w:type="gramStart"/>
            <w:r w:rsidRPr="00E21B49">
              <w:rPr>
                <w:lang w:val="en-US"/>
              </w:rPr>
              <w:t>pcs )</w:t>
            </w:r>
            <w:proofErr w:type="gramEnd"/>
          </w:p>
        </w:tc>
      </w:tr>
      <w:tr w:rsidR="00AF7A18" w:rsidRPr="00A168FD" w14:paraId="425EF1AB" w14:textId="77777777" w:rsidTr="00622E2E">
        <w:tc>
          <w:tcPr>
            <w:tcW w:w="8778" w:type="dxa"/>
          </w:tcPr>
          <w:p w14:paraId="263B0C98" w14:textId="77777777" w:rsidR="00AF7A18" w:rsidRDefault="00AF7A18" w:rsidP="00622E2E">
            <w:pPr>
              <w:rPr>
                <w:lang w:val="en-US"/>
              </w:rPr>
            </w:pPr>
            <w:r w:rsidRPr="00E21B49">
              <w:rPr>
                <w:lang w:val="en-US"/>
              </w:rPr>
              <w:t xml:space="preserve">15) Mold cavity pressure sensor </w:t>
            </w:r>
            <w:proofErr w:type="gramStart"/>
            <w:r w:rsidRPr="00E21B49">
              <w:rPr>
                <w:lang w:val="en-US"/>
              </w:rPr>
              <w:t>( 6</w:t>
            </w:r>
            <w:proofErr w:type="gramEnd"/>
            <w:r w:rsidRPr="00E21B49">
              <w:rPr>
                <w:lang w:val="en-US"/>
              </w:rPr>
              <w:t>pcs )</w:t>
            </w:r>
          </w:p>
        </w:tc>
      </w:tr>
      <w:tr w:rsidR="00AF7A18" w:rsidRPr="007A2D12" w14:paraId="329F7146" w14:textId="77777777" w:rsidTr="00622E2E">
        <w:tc>
          <w:tcPr>
            <w:tcW w:w="8778" w:type="dxa"/>
          </w:tcPr>
          <w:p w14:paraId="4F6A0DC7" w14:textId="77777777" w:rsidR="00AF7A18" w:rsidRDefault="00AF7A18" w:rsidP="00622E2E">
            <w:pPr>
              <w:rPr>
                <w:lang w:val="en-US"/>
              </w:rPr>
            </w:pPr>
            <w:r w:rsidRPr="00973CAC">
              <w:t xml:space="preserve">16)  </w:t>
            </w:r>
            <w:proofErr w:type="spellStart"/>
            <w:r w:rsidRPr="00973CAC">
              <w:t>Mold</w:t>
            </w:r>
            <w:proofErr w:type="spellEnd"/>
            <w:r w:rsidRPr="00973CAC">
              <w:t xml:space="preserve"> </w:t>
            </w:r>
            <w:proofErr w:type="spellStart"/>
            <w:r w:rsidRPr="00973CAC">
              <w:t>clampers</w:t>
            </w:r>
            <w:proofErr w:type="spellEnd"/>
            <w:r w:rsidRPr="00973CAC">
              <w:t xml:space="preserve"> (8 </w:t>
            </w:r>
            <w:proofErr w:type="spellStart"/>
            <w:proofErr w:type="gramStart"/>
            <w:r w:rsidRPr="00973CAC">
              <w:t>pcs</w:t>
            </w:r>
            <w:proofErr w:type="spellEnd"/>
            <w:r w:rsidRPr="00973CAC">
              <w:t xml:space="preserve"> )</w:t>
            </w:r>
            <w:proofErr w:type="gramEnd"/>
          </w:p>
        </w:tc>
      </w:tr>
      <w:tr w:rsidR="00AF7A18" w:rsidRPr="007A2D12" w14:paraId="299210DC" w14:textId="77777777" w:rsidTr="00622E2E">
        <w:tc>
          <w:tcPr>
            <w:tcW w:w="8778" w:type="dxa"/>
          </w:tcPr>
          <w:p w14:paraId="29C94613" w14:textId="77777777" w:rsidR="00AF7A18" w:rsidRDefault="00AF7A18" w:rsidP="00622E2E">
            <w:pPr>
              <w:rPr>
                <w:lang w:val="en-US"/>
              </w:rPr>
            </w:pPr>
            <w:r w:rsidRPr="00973CAC">
              <w:t xml:space="preserve">17)  </w:t>
            </w:r>
            <w:proofErr w:type="spellStart"/>
            <w:r w:rsidRPr="00973CAC">
              <w:t>Fuel</w:t>
            </w:r>
            <w:proofErr w:type="spellEnd"/>
            <w:r w:rsidRPr="00973CAC">
              <w:t xml:space="preserve"> </w:t>
            </w:r>
            <w:proofErr w:type="spellStart"/>
            <w:r w:rsidRPr="00973CAC">
              <w:t>Gun</w:t>
            </w:r>
            <w:proofErr w:type="spellEnd"/>
            <w:r w:rsidRPr="00973CAC">
              <w:t xml:space="preserve"> (1</w:t>
            </w:r>
            <w:proofErr w:type="gramStart"/>
            <w:r w:rsidRPr="00973CAC">
              <w:t>pcs )</w:t>
            </w:r>
            <w:proofErr w:type="gramEnd"/>
          </w:p>
        </w:tc>
      </w:tr>
      <w:tr w:rsidR="00AF7A18" w:rsidRPr="00A168FD" w14:paraId="2D2ED73C" w14:textId="77777777" w:rsidTr="00622E2E">
        <w:tc>
          <w:tcPr>
            <w:tcW w:w="8778" w:type="dxa"/>
          </w:tcPr>
          <w:p w14:paraId="639D861C" w14:textId="77777777" w:rsidR="00AF7A18" w:rsidRDefault="00AF7A18" w:rsidP="00622E2E">
            <w:pPr>
              <w:rPr>
                <w:lang w:val="en-US"/>
              </w:rPr>
            </w:pPr>
            <w:r w:rsidRPr="00E21B49">
              <w:rPr>
                <w:lang w:val="en-US"/>
              </w:rPr>
              <w:t xml:space="preserve">18)  Han 10 </w:t>
            </w:r>
            <w:proofErr w:type="spellStart"/>
            <w:r w:rsidRPr="00E21B49">
              <w:rPr>
                <w:lang w:val="en-US"/>
              </w:rPr>
              <w:t>Harting</w:t>
            </w:r>
            <w:proofErr w:type="spellEnd"/>
            <w:r w:rsidRPr="00E21B49">
              <w:rPr>
                <w:lang w:val="en-US"/>
              </w:rPr>
              <w:t xml:space="preserve"> Pin connector </w:t>
            </w:r>
            <w:proofErr w:type="gramStart"/>
            <w:r w:rsidRPr="00E21B49">
              <w:rPr>
                <w:lang w:val="en-US"/>
              </w:rPr>
              <w:t>( 5</w:t>
            </w:r>
            <w:proofErr w:type="gramEnd"/>
            <w:r w:rsidRPr="00E21B49">
              <w:rPr>
                <w:lang w:val="en-US"/>
              </w:rPr>
              <w:t>pcs )</w:t>
            </w:r>
          </w:p>
        </w:tc>
      </w:tr>
      <w:tr w:rsidR="00AF7A18" w:rsidRPr="00A168FD" w14:paraId="255B2197" w14:textId="77777777" w:rsidTr="00622E2E">
        <w:tc>
          <w:tcPr>
            <w:tcW w:w="8778" w:type="dxa"/>
          </w:tcPr>
          <w:p w14:paraId="7903E452" w14:textId="77777777" w:rsidR="00AF7A18" w:rsidRDefault="00AF7A18" w:rsidP="00622E2E">
            <w:pPr>
              <w:rPr>
                <w:lang w:val="en-US"/>
              </w:rPr>
            </w:pPr>
            <w:r w:rsidRPr="00E21B49">
              <w:rPr>
                <w:lang w:val="en-US"/>
              </w:rPr>
              <w:t xml:space="preserve">19)  Nozzle </w:t>
            </w:r>
            <w:proofErr w:type="spellStart"/>
            <w:r w:rsidRPr="00E21B49">
              <w:rPr>
                <w:lang w:val="en-US"/>
              </w:rPr>
              <w:t>hite</w:t>
            </w:r>
            <w:proofErr w:type="spellEnd"/>
            <w:r w:rsidRPr="00E21B49">
              <w:rPr>
                <w:lang w:val="en-US"/>
              </w:rPr>
              <w:t xml:space="preserve"> / heating band (5 </w:t>
            </w:r>
            <w:proofErr w:type="gramStart"/>
            <w:r w:rsidRPr="00E21B49">
              <w:rPr>
                <w:lang w:val="en-US"/>
              </w:rPr>
              <w:t>pcs )</w:t>
            </w:r>
            <w:proofErr w:type="gramEnd"/>
          </w:p>
        </w:tc>
      </w:tr>
      <w:tr w:rsidR="00AF7A18" w:rsidRPr="00A168FD" w14:paraId="733C59EC" w14:textId="77777777" w:rsidTr="00622E2E">
        <w:tc>
          <w:tcPr>
            <w:tcW w:w="8778" w:type="dxa"/>
          </w:tcPr>
          <w:p w14:paraId="342464D0" w14:textId="77777777" w:rsidR="00AF7A18" w:rsidRDefault="00AF7A18" w:rsidP="00622E2E">
            <w:pPr>
              <w:rPr>
                <w:lang w:val="en-US"/>
              </w:rPr>
            </w:pPr>
            <w:r w:rsidRPr="00E21B49">
              <w:rPr>
                <w:lang w:val="en-US"/>
              </w:rPr>
              <w:t>20)  The requirement for the control screen, at least 30 (thirty) million touches</w:t>
            </w:r>
          </w:p>
        </w:tc>
      </w:tr>
    </w:tbl>
    <w:p w14:paraId="6D52B52F" w14:textId="77777777" w:rsidR="00AF7A18" w:rsidRPr="00E21B49" w:rsidRDefault="00AF7A18" w:rsidP="00AF7A18">
      <w:pPr>
        <w:rPr>
          <w:lang w:val="en-US"/>
        </w:rPr>
      </w:pPr>
    </w:p>
    <w:p w14:paraId="18FDAF0F" w14:textId="77777777" w:rsidR="00AF7A18" w:rsidRPr="00643A84" w:rsidRDefault="00AF7A18" w:rsidP="00AF7A18">
      <w:pPr>
        <w:tabs>
          <w:tab w:val="left" w:pos="5265"/>
        </w:tabs>
        <w:jc w:val="both"/>
        <w:rPr>
          <w:b/>
          <w:sz w:val="22"/>
          <w:szCs w:val="22"/>
          <w:lang w:val="en-US"/>
        </w:rPr>
      </w:pPr>
    </w:p>
    <w:p w14:paraId="573183FA" w14:textId="77777777" w:rsidR="00AF7A18" w:rsidRPr="00106997" w:rsidRDefault="00AF7A18" w:rsidP="00AF7A18">
      <w:pPr>
        <w:jc w:val="both"/>
        <w:rPr>
          <w:b/>
          <w:sz w:val="22"/>
          <w:szCs w:val="22"/>
          <w:lang w:val="en-US"/>
        </w:rPr>
      </w:pPr>
      <w:r>
        <w:rPr>
          <w:b/>
          <w:sz w:val="22"/>
          <w:szCs w:val="22"/>
          <w:lang w:val="en-US"/>
        </w:rPr>
        <w:t>Buyer________________________</w:t>
      </w:r>
      <w:r>
        <w:rPr>
          <w:rFonts w:hint="eastAsia"/>
          <w:b/>
          <w:sz w:val="22"/>
          <w:szCs w:val="22"/>
          <w:lang w:val="en-US"/>
        </w:rPr>
        <w:t xml:space="preserve">                    </w:t>
      </w:r>
      <w:r>
        <w:rPr>
          <w:b/>
          <w:sz w:val="22"/>
          <w:szCs w:val="22"/>
        </w:rPr>
        <w:t>Покупатель</w:t>
      </w:r>
      <w:r>
        <w:rPr>
          <w:b/>
          <w:sz w:val="22"/>
          <w:szCs w:val="22"/>
          <w:lang w:val="de-DE"/>
        </w:rPr>
        <w:t>___</w:t>
      </w:r>
      <w:r w:rsidRPr="00106997">
        <w:rPr>
          <w:b/>
          <w:sz w:val="22"/>
          <w:szCs w:val="22"/>
          <w:lang w:val="en-US"/>
        </w:rPr>
        <w:t>____________________</w:t>
      </w:r>
    </w:p>
    <w:p w14:paraId="21A0EA22" w14:textId="77777777" w:rsidR="00AF7A18" w:rsidRDefault="00AF7A18" w:rsidP="00AF7A18">
      <w:pPr>
        <w:jc w:val="both"/>
        <w:rPr>
          <w:b/>
          <w:sz w:val="22"/>
          <w:szCs w:val="22"/>
          <w:lang w:val="de-DE"/>
        </w:rPr>
      </w:pPr>
      <w:r>
        <w:rPr>
          <w:rFonts w:hint="eastAsia"/>
          <w:b/>
          <w:bCs/>
          <w:sz w:val="22"/>
          <w:szCs w:val="22"/>
          <w:lang w:val="en-US"/>
        </w:rPr>
        <w:t>Mr</w:t>
      </w:r>
      <w:r w:rsidRPr="00106997">
        <w:rPr>
          <w:rFonts w:hint="eastAsia"/>
          <w:b/>
          <w:bCs/>
          <w:sz w:val="22"/>
          <w:szCs w:val="22"/>
          <w:lang w:val="en-US"/>
        </w:rPr>
        <w:t xml:space="preserve">. </w:t>
      </w:r>
      <w:proofErr w:type="spellStart"/>
      <w:r w:rsidRPr="00C15FF2">
        <w:rPr>
          <w:b/>
          <w:bCs/>
          <w:sz w:val="22"/>
          <w:szCs w:val="22"/>
          <w:lang w:val="en-US"/>
        </w:rPr>
        <w:t>Abduraxmonov</w:t>
      </w:r>
      <w:proofErr w:type="spellEnd"/>
      <w:r w:rsidRPr="00106997">
        <w:rPr>
          <w:b/>
          <w:bCs/>
          <w:sz w:val="22"/>
          <w:szCs w:val="22"/>
          <w:lang w:val="en-US"/>
        </w:rPr>
        <w:t xml:space="preserve"> </w:t>
      </w:r>
      <w:r w:rsidRPr="00C15FF2">
        <w:rPr>
          <w:b/>
          <w:bCs/>
          <w:sz w:val="22"/>
          <w:szCs w:val="22"/>
          <w:lang w:val="en-US"/>
        </w:rPr>
        <w:t>B</w:t>
      </w:r>
      <w:r w:rsidRPr="00106997">
        <w:rPr>
          <w:b/>
          <w:bCs/>
          <w:sz w:val="22"/>
          <w:szCs w:val="22"/>
          <w:lang w:val="en-US"/>
        </w:rPr>
        <w:t>.</w:t>
      </w:r>
      <w:r w:rsidRPr="00C15FF2">
        <w:rPr>
          <w:b/>
          <w:bCs/>
          <w:sz w:val="22"/>
          <w:szCs w:val="22"/>
          <w:lang w:val="en-US"/>
        </w:rPr>
        <w:t>K</w:t>
      </w:r>
      <w:r w:rsidRPr="00106997">
        <w:rPr>
          <w:b/>
          <w:bCs/>
          <w:sz w:val="22"/>
          <w:szCs w:val="22"/>
          <w:lang w:val="en-US"/>
        </w:rPr>
        <w:t>.</w:t>
      </w:r>
      <w:r w:rsidRPr="00106997">
        <w:rPr>
          <w:rFonts w:hint="eastAsia"/>
          <w:b/>
          <w:bCs/>
          <w:sz w:val="22"/>
          <w:szCs w:val="22"/>
          <w:lang w:val="en-US"/>
        </w:rPr>
        <w:t xml:space="preserve">                                             </w:t>
      </w:r>
      <w:r>
        <w:rPr>
          <w:b/>
          <w:bCs/>
          <w:sz w:val="22"/>
          <w:szCs w:val="22"/>
        </w:rPr>
        <w:t>г</w:t>
      </w:r>
      <w:r w:rsidRPr="00A168FD">
        <w:rPr>
          <w:b/>
          <w:bCs/>
          <w:sz w:val="22"/>
          <w:szCs w:val="22"/>
          <w:lang w:val="en-US"/>
        </w:rPr>
        <w:t>-</w:t>
      </w:r>
      <w:r>
        <w:rPr>
          <w:b/>
          <w:bCs/>
          <w:sz w:val="22"/>
          <w:szCs w:val="22"/>
        </w:rPr>
        <w:t>н</w:t>
      </w:r>
      <w:r w:rsidRPr="00A168FD">
        <w:rPr>
          <w:rFonts w:hint="eastAsia"/>
          <w:b/>
          <w:bCs/>
          <w:sz w:val="22"/>
          <w:szCs w:val="22"/>
          <w:lang w:val="en-US"/>
        </w:rPr>
        <w:t xml:space="preserve"> </w:t>
      </w:r>
      <w:r w:rsidRPr="00C15FF2">
        <w:rPr>
          <w:b/>
          <w:bCs/>
          <w:sz w:val="22"/>
          <w:szCs w:val="22"/>
        </w:rPr>
        <w:t>Абдурахмонов</w:t>
      </w:r>
      <w:r w:rsidRPr="00A168FD">
        <w:rPr>
          <w:b/>
          <w:bCs/>
          <w:sz w:val="22"/>
          <w:szCs w:val="22"/>
          <w:lang w:val="en-US"/>
        </w:rPr>
        <w:t xml:space="preserve"> </w:t>
      </w:r>
      <w:r w:rsidRPr="00C15FF2">
        <w:rPr>
          <w:b/>
          <w:bCs/>
          <w:sz w:val="22"/>
          <w:szCs w:val="22"/>
        </w:rPr>
        <w:t>Б</w:t>
      </w:r>
      <w:r w:rsidRPr="00A168FD">
        <w:rPr>
          <w:b/>
          <w:bCs/>
          <w:sz w:val="22"/>
          <w:szCs w:val="22"/>
          <w:lang w:val="en-US"/>
        </w:rPr>
        <w:t>.</w:t>
      </w:r>
      <w:r w:rsidRPr="00C15FF2">
        <w:rPr>
          <w:b/>
          <w:bCs/>
          <w:sz w:val="22"/>
          <w:szCs w:val="22"/>
        </w:rPr>
        <w:t>К</w:t>
      </w:r>
      <w:r w:rsidRPr="00A168FD">
        <w:rPr>
          <w:b/>
          <w:bCs/>
          <w:sz w:val="22"/>
          <w:szCs w:val="22"/>
          <w:lang w:val="en-US"/>
        </w:rPr>
        <w:t>.</w:t>
      </w:r>
      <w:r w:rsidRPr="00A168FD">
        <w:rPr>
          <w:rFonts w:hint="eastAsia"/>
          <w:b/>
          <w:bCs/>
          <w:sz w:val="22"/>
          <w:szCs w:val="22"/>
          <w:lang w:val="en-US"/>
        </w:rPr>
        <w:t xml:space="preserve">               </w:t>
      </w:r>
    </w:p>
    <w:p w14:paraId="3542EBCD" w14:textId="77777777" w:rsidR="00AF7A18" w:rsidRPr="00A168FD" w:rsidRDefault="00AF7A18" w:rsidP="00AF7A18">
      <w:pPr>
        <w:jc w:val="both"/>
        <w:rPr>
          <w:b/>
          <w:sz w:val="14"/>
          <w:szCs w:val="22"/>
          <w:lang w:val="en-US"/>
        </w:rPr>
      </w:pPr>
      <w:r w:rsidRPr="00A168FD">
        <w:rPr>
          <w:rFonts w:hint="eastAsia"/>
          <w:b/>
          <w:bCs/>
          <w:sz w:val="22"/>
          <w:szCs w:val="22"/>
          <w:lang w:val="en-US"/>
        </w:rPr>
        <w:t xml:space="preserve">    </w:t>
      </w:r>
      <w:r w:rsidRPr="00A168FD">
        <w:rPr>
          <w:b/>
          <w:bCs/>
          <w:sz w:val="22"/>
          <w:szCs w:val="22"/>
          <w:lang w:val="en-US"/>
        </w:rPr>
        <w:t xml:space="preserve">                            </w:t>
      </w:r>
      <w:r w:rsidRPr="00A168FD">
        <w:rPr>
          <w:rFonts w:hint="eastAsia"/>
          <w:b/>
          <w:bCs/>
          <w:sz w:val="22"/>
          <w:szCs w:val="22"/>
          <w:lang w:val="en-US"/>
        </w:rPr>
        <w:t xml:space="preserve">           </w:t>
      </w:r>
    </w:p>
    <w:p w14:paraId="635CDBF5" w14:textId="77777777" w:rsidR="00AF7A18" w:rsidRPr="00A168FD" w:rsidRDefault="00AF7A18" w:rsidP="00AF7A18">
      <w:pPr>
        <w:jc w:val="both"/>
        <w:rPr>
          <w:b/>
          <w:sz w:val="14"/>
          <w:szCs w:val="22"/>
          <w:lang w:val="en-US"/>
        </w:rPr>
      </w:pPr>
    </w:p>
    <w:p w14:paraId="7C6F2097" w14:textId="77777777" w:rsidR="00AF7A18" w:rsidRPr="00A168FD" w:rsidRDefault="00AF7A18" w:rsidP="00AF7A18">
      <w:pPr>
        <w:tabs>
          <w:tab w:val="left" w:pos="5265"/>
        </w:tabs>
        <w:jc w:val="both"/>
        <w:rPr>
          <w:b/>
          <w:sz w:val="22"/>
          <w:szCs w:val="22"/>
          <w:lang w:val="en-US"/>
        </w:rPr>
      </w:pPr>
      <w:r>
        <w:rPr>
          <w:b/>
          <w:sz w:val="22"/>
          <w:szCs w:val="22"/>
          <w:lang w:val="en-US"/>
        </w:rPr>
        <w:lastRenderedPageBreak/>
        <w:t>Seller</w:t>
      </w:r>
      <w:r w:rsidRPr="00A168FD">
        <w:rPr>
          <w:b/>
          <w:sz w:val="22"/>
          <w:szCs w:val="22"/>
          <w:lang w:val="en-US"/>
        </w:rPr>
        <w:t xml:space="preserve">_______________________                        </w:t>
      </w:r>
      <w:r>
        <w:rPr>
          <w:b/>
          <w:sz w:val="22"/>
          <w:szCs w:val="22"/>
        </w:rPr>
        <w:t>Продавец</w:t>
      </w:r>
      <w:r w:rsidRPr="00A168FD">
        <w:rPr>
          <w:b/>
          <w:sz w:val="22"/>
          <w:szCs w:val="22"/>
          <w:lang w:val="en-US"/>
        </w:rPr>
        <w:t>________________________</w:t>
      </w:r>
    </w:p>
    <w:p w14:paraId="4F055549" w14:textId="1AA5A25F" w:rsidR="00AF7A18" w:rsidRPr="00A168FD" w:rsidRDefault="00AF7A18" w:rsidP="006C0B77">
      <w:pPr>
        <w:spacing w:after="0"/>
        <w:ind w:firstLine="709"/>
        <w:jc w:val="both"/>
        <w:rPr>
          <w:lang w:val="en-US"/>
        </w:rPr>
      </w:pPr>
    </w:p>
    <w:p w14:paraId="5F52C99C" w14:textId="060D613C" w:rsidR="00AF7A18" w:rsidRPr="00A168FD" w:rsidRDefault="00AF7A18" w:rsidP="006C0B77">
      <w:pPr>
        <w:spacing w:after="0"/>
        <w:ind w:firstLine="709"/>
        <w:jc w:val="both"/>
        <w:rPr>
          <w:lang w:val="en-US"/>
        </w:rPr>
      </w:pPr>
    </w:p>
    <w:p w14:paraId="4A57DC11" w14:textId="27A24488" w:rsidR="00AF7A18" w:rsidRPr="00A168FD" w:rsidRDefault="00AF7A18" w:rsidP="006C0B77">
      <w:pPr>
        <w:spacing w:after="0"/>
        <w:ind w:firstLine="709"/>
        <w:jc w:val="both"/>
        <w:rPr>
          <w:lang w:val="en-US"/>
        </w:rPr>
      </w:pPr>
    </w:p>
    <w:p w14:paraId="172BCC68" w14:textId="064D71B3" w:rsidR="00AF7A18" w:rsidRPr="00A168FD" w:rsidRDefault="00AF7A18" w:rsidP="006C0B77">
      <w:pPr>
        <w:spacing w:after="0"/>
        <w:ind w:firstLine="709"/>
        <w:jc w:val="both"/>
        <w:rPr>
          <w:lang w:val="en-US"/>
        </w:rPr>
      </w:pPr>
    </w:p>
    <w:p w14:paraId="640F912E" w14:textId="2F6FDA86" w:rsidR="00AF7A18" w:rsidRPr="00A168FD" w:rsidRDefault="00AF7A18" w:rsidP="006C0B77">
      <w:pPr>
        <w:spacing w:after="0"/>
        <w:ind w:firstLine="709"/>
        <w:jc w:val="both"/>
        <w:rPr>
          <w:lang w:val="en-US"/>
        </w:rPr>
      </w:pPr>
    </w:p>
    <w:p w14:paraId="711F20AA" w14:textId="52351FBB" w:rsidR="00D50498" w:rsidRPr="00A168FD" w:rsidRDefault="00D50498" w:rsidP="006C0B77">
      <w:pPr>
        <w:spacing w:after="0"/>
        <w:ind w:firstLine="709"/>
        <w:jc w:val="both"/>
        <w:rPr>
          <w:lang w:val="en-US"/>
        </w:rPr>
      </w:pPr>
    </w:p>
    <w:p w14:paraId="5B0F1A14" w14:textId="6D68669A" w:rsidR="00D50498" w:rsidRPr="00A168FD" w:rsidRDefault="00D50498" w:rsidP="006C0B77">
      <w:pPr>
        <w:spacing w:after="0"/>
        <w:ind w:firstLine="709"/>
        <w:jc w:val="both"/>
        <w:rPr>
          <w:lang w:val="en-US"/>
        </w:rPr>
      </w:pPr>
    </w:p>
    <w:p w14:paraId="59350D04" w14:textId="63414205" w:rsidR="00D50498" w:rsidRPr="00A168FD" w:rsidRDefault="00D50498" w:rsidP="006C0B77">
      <w:pPr>
        <w:spacing w:after="0"/>
        <w:ind w:firstLine="709"/>
        <w:jc w:val="both"/>
        <w:rPr>
          <w:lang w:val="en-US"/>
        </w:rPr>
      </w:pPr>
    </w:p>
    <w:p w14:paraId="598EA56A" w14:textId="506CA70D" w:rsidR="00D50498" w:rsidRPr="00A168FD" w:rsidRDefault="00D50498" w:rsidP="006C0B77">
      <w:pPr>
        <w:spacing w:after="0"/>
        <w:ind w:firstLine="709"/>
        <w:jc w:val="both"/>
        <w:rPr>
          <w:lang w:val="en-US"/>
        </w:rPr>
      </w:pPr>
    </w:p>
    <w:p w14:paraId="73518BDD" w14:textId="1A6F9DF1" w:rsidR="00D50498" w:rsidRPr="00A168FD" w:rsidRDefault="00D50498" w:rsidP="006C0B77">
      <w:pPr>
        <w:spacing w:after="0"/>
        <w:ind w:firstLine="709"/>
        <w:jc w:val="both"/>
        <w:rPr>
          <w:lang w:val="en-US"/>
        </w:rPr>
      </w:pPr>
    </w:p>
    <w:p w14:paraId="470AD562" w14:textId="05A8D83D" w:rsidR="00D50498" w:rsidRPr="00A168FD" w:rsidRDefault="00D50498" w:rsidP="006C0B77">
      <w:pPr>
        <w:spacing w:after="0"/>
        <w:ind w:firstLine="709"/>
        <w:jc w:val="both"/>
        <w:rPr>
          <w:lang w:val="en-US"/>
        </w:rPr>
      </w:pPr>
    </w:p>
    <w:p w14:paraId="108A8D94" w14:textId="1AA66935" w:rsidR="00AF7A18" w:rsidRPr="00A168FD" w:rsidRDefault="00AF7A18" w:rsidP="00A168FD">
      <w:pPr>
        <w:spacing w:after="0"/>
        <w:jc w:val="both"/>
      </w:pPr>
    </w:p>
    <w:p w14:paraId="1FB2FB0F" w14:textId="3056255F" w:rsidR="00AF7A18" w:rsidRPr="00D50498" w:rsidRDefault="00AF7A18" w:rsidP="006C0B77">
      <w:pPr>
        <w:spacing w:after="0"/>
        <w:ind w:firstLine="709"/>
        <w:jc w:val="both"/>
        <w:rPr>
          <w:lang w:val="en-US"/>
        </w:rPr>
      </w:pPr>
    </w:p>
    <w:p w14:paraId="73E48CD1" w14:textId="21FB2FEE" w:rsidR="00AF7A18" w:rsidRPr="00D50498" w:rsidRDefault="00AF7A18" w:rsidP="006C0B77">
      <w:pPr>
        <w:spacing w:after="0"/>
        <w:ind w:firstLine="709"/>
        <w:jc w:val="both"/>
        <w:rPr>
          <w:lang w:val="en-US"/>
        </w:rPr>
      </w:pPr>
    </w:p>
    <w:p w14:paraId="3C6A76A2" w14:textId="5B55EF07" w:rsidR="00AF7A18" w:rsidRPr="00D50498" w:rsidRDefault="00AF7A18" w:rsidP="006C0B77">
      <w:pPr>
        <w:spacing w:after="0"/>
        <w:ind w:firstLine="709"/>
        <w:jc w:val="both"/>
        <w:rPr>
          <w:lang w:val="en-US"/>
        </w:rPr>
      </w:pPr>
    </w:p>
    <w:p w14:paraId="0ABFD901" w14:textId="7CF4BFB2" w:rsidR="00AF7A18" w:rsidRPr="00D50498" w:rsidRDefault="00AF7A18" w:rsidP="006C0B77">
      <w:pPr>
        <w:spacing w:after="0"/>
        <w:ind w:firstLine="709"/>
        <w:jc w:val="both"/>
        <w:rPr>
          <w:lang w:val="en-US"/>
        </w:rPr>
      </w:pPr>
    </w:p>
    <w:p w14:paraId="546B02AE" w14:textId="2852A029" w:rsidR="00AF7A18" w:rsidRPr="00D50498" w:rsidRDefault="00AF7A18" w:rsidP="006C0B77">
      <w:pPr>
        <w:spacing w:after="0"/>
        <w:ind w:firstLine="709"/>
        <w:jc w:val="both"/>
        <w:rPr>
          <w:lang w:val="en-US"/>
        </w:rPr>
      </w:pPr>
    </w:p>
    <w:p w14:paraId="04D6FB4C" w14:textId="77777777" w:rsidR="00AF7A18" w:rsidRPr="00D50498" w:rsidRDefault="00AF7A18" w:rsidP="006C0B77">
      <w:pPr>
        <w:spacing w:after="0"/>
        <w:ind w:firstLine="709"/>
        <w:jc w:val="both"/>
        <w:rPr>
          <w:lang w:val="en-US"/>
        </w:rPr>
      </w:pPr>
    </w:p>
    <w:sectPr w:rsidR="00AF7A18" w:rsidRPr="00D5049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052E5"/>
    <w:multiLevelType w:val="multilevel"/>
    <w:tmpl w:val="360052E5"/>
    <w:lvl w:ilvl="0">
      <w:start w:val="1"/>
      <w:numFmt w:val="bullet"/>
      <w:lvlText w:val=""/>
      <w:lvlJc w:val="left"/>
      <w:pPr>
        <w:tabs>
          <w:tab w:val="left" w:pos="-540"/>
        </w:tabs>
        <w:ind w:left="-54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5A8323F1"/>
    <w:multiLevelType w:val="singleLevel"/>
    <w:tmpl w:val="5A8323F1"/>
    <w:lvl w:ilvl="0">
      <w:start w:val="1"/>
      <w:numFmt w:val="decimal"/>
      <w:lvlText w:val="2.%1. "/>
      <w:legacy w:legacy="1" w:legacySpace="0" w:legacyIndent="283"/>
      <w:lvlJc w:val="left"/>
      <w:pPr>
        <w:ind w:left="709" w:hanging="283"/>
      </w:pPr>
      <w:rPr>
        <w:rFonts w:ascii="Times New Roman" w:hAnsi="Times New Roman" w:hint="default"/>
        <w:b w:val="0"/>
        <w:i w:val="0"/>
        <w:sz w:val="22"/>
        <w:u w:val="none"/>
      </w:rPr>
    </w:lvl>
  </w:abstractNum>
  <w:abstractNum w:abstractNumId="2" w15:restartNumberingAfterBreak="0">
    <w:nsid w:val="6D8545AA"/>
    <w:multiLevelType w:val="hybridMultilevel"/>
    <w:tmpl w:val="53C669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17740B3"/>
    <w:multiLevelType w:val="hybridMultilevel"/>
    <w:tmpl w:val="EB3E2A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06671593">
    <w:abstractNumId w:val="1"/>
  </w:num>
  <w:num w:numId="2" w16cid:durableId="1013337927">
    <w:abstractNumId w:val="0"/>
  </w:num>
  <w:num w:numId="3" w16cid:durableId="1347949058">
    <w:abstractNumId w:val="3"/>
  </w:num>
  <w:num w:numId="4" w16cid:durableId="683290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F0D"/>
    <w:rsid w:val="00001AF8"/>
    <w:rsid w:val="00002B45"/>
    <w:rsid w:val="00036D29"/>
    <w:rsid w:val="000E0CC8"/>
    <w:rsid w:val="00115942"/>
    <w:rsid w:val="001C6150"/>
    <w:rsid w:val="00320510"/>
    <w:rsid w:val="00335CE2"/>
    <w:rsid w:val="004B1786"/>
    <w:rsid w:val="004C34B5"/>
    <w:rsid w:val="00557062"/>
    <w:rsid w:val="005615E6"/>
    <w:rsid w:val="00591F0D"/>
    <w:rsid w:val="005B5AFA"/>
    <w:rsid w:val="006C0B77"/>
    <w:rsid w:val="007506F9"/>
    <w:rsid w:val="007B53FF"/>
    <w:rsid w:val="008242FF"/>
    <w:rsid w:val="00870751"/>
    <w:rsid w:val="008D5F8A"/>
    <w:rsid w:val="00922C48"/>
    <w:rsid w:val="00A168FD"/>
    <w:rsid w:val="00AC3211"/>
    <w:rsid w:val="00AF7A18"/>
    <w:rsid w:val="00B915B7"/>
    <w:rsid w:val="00CC4EFE"/>
    <w:rsid w:val="00CC775B"/>
    <w:rsid w:val="00D50498"/>
    <w:rsid w:val="00D612BF"/>
    <w:rsid w:val="00E52FA6"/>
    <w:rsid w:val="00EA59DF"/>
    <w:rsid w:val="00EA5F89"/>
    <w:rsid w:val="00EE4070"/>
    <w:rsid w:val="00F12C76"/>
    <w:rsid w:val="00F13412"/>
    <w:rsid w:val="00F81C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4F5DA"/>
  <w15:chartTrackingRefBased/>
  <w15:docId w15:val="{4504C308-04ED-42C2-BC73-479CFE135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1F0D"/>
    <w:rPr>
      <w:rFonts w:ascii="Times New Roman" w:eastAsia="SimSun" w:hAnsi="Times New Roman" w:cs="Times New Roman"/>
      <w:kern w:val="0"/>
      <w:sz w:val="20"/>
      <w:szCs w:val="20"/>
      <w:lang w:eastAsia="zh-CN"/>
      <w14:ligatures w14:val="none"/>
    </w:rPr>
  </w:style>
  <w:style w:type="paragraph" w:styleId="1">
    <w:name w:val="heading 1"/>
    <w:basedOn w:val="a"/>
    <w:next w:val="a"/>
    <w:link w:val="10"/>
    <w:qFormat/>
    <w:rsid w:val="00591F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nhideWhenUsed/>
    <w:qFormat/>
    <w:rsid w:val="00591F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nhideWhenUsed/>
    <w:qFormat/>
    <w:rsid w:val="00591F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nhideWhenUsed/>
    <w:qFormat/>
    <w:rsid w:val="00591F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nhideWhenUsed/>
    <w:qFormat/>
    <w:rsid w:val="00591F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nhideWhenUsed/>
    <w:qFormat/>
    <w:rsid w:val="00591F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nhideWhenUsed/>
    <w:qFormat/>
    <w:rsid w:val="00591F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nhideWhenUsed/>
    <w:qFormat/>
    <w:rsid w:val="00591F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nhideWhenUsed/>
    <w:qFormat/>
    <w:rsid w:val="00591F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1F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91F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91F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91F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91F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91F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91F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91F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91F0D"/>
    <w:rPr>
      <w:rFonts w:eastAsiaTheme="majorEastAsia" w:cstheme="majorBidi"/>
      <w:color w:val="272727" w:themeColor="text1" w:themeTint="D8"/>
      <w:sz w:val="28"/>
    </w:rPr>
  </w:style>
  <w:style w:type="paragraph" w:styleId="a3">
    <w:name w:val="Title"/>
    <w:basedOn w:val="a"/>
    <w:next w:val="a"/>
    <w:link w:val="a4"/>
    <w:uiPriority w:val="10"/>
    <w:qFormat/>
    <w:rsid w:val="00591F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1F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1F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91F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1F0D"/>
    <w:pPr>
      <w:spacing w:before="160"/>
      <w:jc w:val="center"/>
    </w:pPr>
    <w:rPr>
      <w:i/>
      <w:iCs/>
      <w:color w:val="404040" w:themeColor="text1" w:themeTint="BF"/>
    </w:rPr>
  </w:style>
  <w:style w:type="character" w:customStyle="1" w:styleId="22">
    <w:name w:val="Цитата 2 Знак"/>
    <w:basedOn w:val="a0"/>
    <w:link w:val="21"/>
    <w:uiPriority w:val="29"/>
    <w:rsid w:val="00591F0D"/>
    <w:rPr>
      <w:rFonts w:ascii="Times New Roman" w:hAnsi="Times New Roman"/>
      <w:i/>
      <w:iCs/>
      <w:color w:val="404040" w:themeColor="text1" w:themeTint="BF"/>
      <w:sz w:val="28"/>
    </w:rPr>
  </w:style>
  <w:style w:type="paragraph" w:styleId="a7">
    <w:name w:val="List Paragraph"/>
    <w:basedOn w:val="a"/>
    <w:uiPriority w:val="99"/>
    <w:qFormat/>
    <w:rsid w:val="00591F0D"/>
    <w:pPr>
      <w:ind w:left="720"/>
      <w:contextualSpacing/>
    </w:pPr>
  </w:style>
  <w:style w:type="character" w:styleId="a8">
    <w:name w:val="Intense Emphasis"/>
    <w:basedOn w:val="a0"/>
    <w:uiPriority w:val="21"/>
    <w:qFormat/>
    <w:rsid w:val="00591F0D"/>
    <w:rPr>
      <w:i/>
      <w:iCs/>
      <w:color w:val="2E74B5" w:themeColor="accent1" w:themeShade="BF"/>
    </w:rPr>
  </w:style>
  <w:style w:type="paragraph" w:styleId="a9">
    <w:name w:val="Intense Quote"/>
    <w:basedOn w:val="a"/>
    <w:next w:val="a"/>
    <w:link w:val="aa"/>
    <w:uiPriority w:val="30"/>
    <w:qFormat/>
    <w:rsid w:val="00591F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91F0D"/>
    <w:rPr>
      <w:rFonts w:ascii="Times New Roman" w:hAnsi="Times New Roman"/>
      <w:i/>
      <w:iCs/>
      <w:color w:val="2E74B5" w:themeColor="accent1" w:themeShade="BF"/>
      <w:sz w:val="28"/>
    </w:rPr>
  </w:style>
  <w:style w:type="character" w:styleId="ab">
    <w:name w:val="Intense Reference"/>
    <w:basedOn w:val="a0"/>
    <w:uiPriority w:val="32"/>
    <w:qFormat/>
    <w:rsid w:val="00591F0D"/>
    <w:rPr>
      <w:b/>
      <w:bCs/>
      <w:smallCaps/>
      <w:color w:val="2E74B5" w:themeColor="accent1" w:themeShade="BF"/>
      <w:spacing w:val="5"/>
    </w:rPr>
  </w:style>
  <w:style w:type="paragraph" w:styleId="ac">
    <w:name w:val="Normal (Web)"/>
    <w:basedOn w:val="a"/>
    <w:uiPriority w:val="99"/>
    <w:qFormat/>
    <w:rsid w:val="00591F0D"/>
    <w:pPr>
      <w:spacing w:before="100" w:beforeAutospacing="1" w:after="100" w:afterAutospacing="1"/>
    </w:pPr>
    <w:rPr>
      <w:sz w:val="24"/>
      <w:szCs w:val="24"/>
      <w:lang w:val="it-IT"/>
    </w:rPr>
  </w:style>
  <w:style w:type="character" w:styleId="ad">
    <w:name w:val="Hyperlink"/>
    <w:qFormat/>
    <w:rsid w:val="00591F0D"/>
    <w:rPr>
      <w:color w:val="0000FF"/>
      <w:u w:val="single"/>
    </w:rPr>
  </w:style>
  <w:style w:type="paragraph" w:styleId="ae">
    <w:name w:val="No Spacing"/>
    <w:uiPriority w:val="1"/>
    <w:qFormat/>
    <w:rsid w:val="00591F0D"/>
    <w:pPr>
      <w:spacing w:after="0" w:line="240" w:lineRule="auto"/>
    </w:pPr>
    <w:rPr>
      <w:rFonts w:ascii="Times New Roman" w:hAnsi="Times New Roman"/>
      <w:sz w:val="28"/>
    </w:rPr>
  </w:style>
  <w:style w:type="character" w:styleId="af">
    <w:name w:val="Unresolved Mention"/>
    <w:basedOn w:val="a0"/>
    <w:uiPriority w:val="99"/>
    <w:semiHidden/>
    <w:unhideWhenUsed/>
    <w:rsid w:val="001C6150"/>
    <w:rPr>
      <w:color w:val="605E5C"/>
      <w:shd w:val="clear" w:color="auto" w:fill="E1DFDD"/>
    </w:rPr>
  </w:style>
  <w:style w:type="paragraph" w:styleId="af0">
    <w:name w:val="Body Text"/>
    <w:basedOn w:val="a"/>
    <w:link w:val="af1"/>
    <w:qFormat/>
    <w:rsid w:val="00AF7A18"/>
    <w:pPr>
      <w:jc w:val="both"/>
    </w:pPr>
    <w:rPr>
      <w:sz w:val="22"/>
    </w:rPr>
  </w:style>
  <w:style w:type="character" w:customStyle="1" w:styleId="af1">
    <w:name w:val="Основной текст Знак"/>
    <w:basedOn w:val="a0"/>
    <w:link w:val="af0"/>
    <w:rsid w:val="00AF7A18"/>
    <w:rPr>
      <w:rFonts w:ascii="Times New Roman" w:eastAsia="SimSun" w:hAnsi="Times New Roman" w:cs="Times New Roman"/>
      <w:kern w:val="0"/>
      <w:szCs w:val="20"/>
      <w:lang w:eastAsia="zh-CN"/>
      <w14:ligatures w14:val="none"/>
    </w:rPr>
  </w:style>
  <w:style w:type="paragraph" w:styleId="af2">
    <w:name w:val="Body Text Indent"/>
    <w:basedOn w:val="a"/>
    <w:link w:val="af3"/>
    <w:qFormat/>
    <w:rsid w:val="00AF7A18"/>
    <w:pPr>
      <w:tabs>
        <w:tab w:val="left" w:pos="2835"/>
      </w:tabs>
      <w:spacing w:line="240" w:lineRule="atLeast"/>
      <w:ind w:left="279"/>
      <w:jc w:val="both"/>
    </w:pPr>
    <w:rPr>
      <w:sz w:val="22"/>
    </w:rPr>
  </w:style>
  <w:style w:type="character" w:customStyle="1" w:styleId="af3">
    <w:name w:val="Основной текст с отступом Знак"/>
    <w:basedOn w:val="a0"/>
    <w:link w:val="af2"/>
    <w:rsid w:val="00AF7A18"/>
    <w:rPr>
      <w:rFonts w:ascii="Times New Roman" w:eastAsia="SimSun" w:hAnsi="Times New Roman" w:cs="Times New Roman"/>
      <w:kern w:val="0"/>
      <w:szCs w:val="20"/>
      <w:lang w:eastAsia="zh-CN"/>
      <w14:ligatures w14:val="none"/>
    </w:rPr>
  </w:style>
  <w:style w:type="paragraph" w:styleId="23">
    <w:name w:val="Body Text Indent 2"/>
    <w:basedOn w:val="a"/>
    <w:link w:val="24"/>
    <w:qFormat/>
    <w:rsid w:val="00AF7A18"/>
    <w:pPr>
      <w:ind w:left="288"/>
      <w:jc w:val="both"/>
    </w:pPr>
    <w:rPr>
      <w:snapToGrid w:val="0"/>
      <w:sz w:val="22"/>
      <w:lang w:val="en-US"/>
    </w:rPr>
  </w:style>
  <w:style w:type="character" w:customStyle="1" w:styleId="24">
    <w:name w:val="Основной текст с отступом 2 Знак"/>
    <w:basedOn w:val="a0"/>
    <w:link w:val="23"/>
    <w:rsid w:val="00AF7A18"/>
    <w:rPr>
      <w:rFonts w:ascii="Times New Roman" w:eastAsia="SimSun" w:hAnsi="Times New Roman" w:cs="Times New Roman"/>
      <w:snapToGrid w:val="0"/>
      <w:kern w:val="0"/>
      <w:szCs w:val="20"/>
      <w:lang w:val="en-US" w:eastAsia="zh-CN"/>
      <w14:ligatures w14:val="none"/>
    </w:rPr>
  </w:style>
  <w:style w:type="paragraph" w:styleId="af4">
    <w:name w:val="Balloon Text"/>
    <w:basedOn w:val="a"/>
    <w:link w:val="af5"/>
    <w:semiHidden/>
    <w:qFormat/>
    <w:rsid w:val="00AF7A18"/>
    <w:rPr>
      <w:rFonts w:ascii="Tahoma" w:hAnsi="Tahoma" w:cs="Tahoma"/>
      <w:sz w:val="16"/>
      <w:szCs w:val="16"/>
    </w:rPr>
  </w:style>
  <w:style w:type="character" w:customStyle="1" w:styleId="af5">
    <w:name w:val="Текст выноски Знак"/>
    <w:basedOn w:val="a0"/>
    <w:link w:val="af4"/>
    <w:semiHidden/>
    <w:rsid w:val="00AF7A18"/>
    <w:rPr>
      <w:rFonts w:ascii="Tahoma" w:eastAsia="SimSun" w:hAnsi="Tahoma" w:cs="Tahoma"/>
      <w:kern w:val="0"/>
      <w:sz w:val="16"/>
      <w:szCs w:val="16"/>
      <w:lang w:eastAsia="zh-CN"/>
      <w14:ligatures w14:val="none"/>
    </w:rPr>
  </w:style>
  <w:style w:type="paragraph" w:styleId="af6">
    <w:name w:val="footer"/>
    <w:basedOn w:val="a"/>
    <w:link w:val="af7"/>
    <w:qFormat/>
    <w:rsid w:val="00AF7A18"/>
    <w:pPr>
      <w:tabs>
        <w:tab w:val="center" w:pos="4703"/>
        <w:tab w:val="right" w:pos="9406"/>
      </w:tabs>
    </w:pPr>
  </w:style>
  <w:style w:type="character" w:customStyle="1" w:styleId="af7">
    <w:name w:val="Нижний колонтитул Знак"/>
    <w:basedOn w:val="a0"/>
    <w:link w:val="af6"/>
    <w:rsid w:val="00AF7A18"/>
    <w:rPr>
      <w:rFonts w:ascii="Times New Roman" w:eastAsia="SimSun" w:hAnsi="Times New Roman" w:cs="Times New Roman"/>
      <w:kern w:val="0"/>
      <w:sz w:val="20"/>
      <w:szCs w:val="20"/>
      <w:lang w:eastAsia="zh-CN"/>
      <w14:ligatures w14:val="none"/>
    </w:rPr>
  </w:style>
  <w:style w:type="paragraph" w:styleId="af8">
    <w:name w:val="header"/>
    <w:basedOn w:val="a"/>
    <w:link w:val="af9"/>
    <w:qFormat/>
    <w:rsid w:val="00AF7A18"/>
    <w:pPr>
      <w:tabs>
        <w:tab w:val="center" w:pos="4153"/>
        <w:tab w:val="right" w:pos="8306"/>
      </w:tabs>
    </w:pPr>
  </w:style>
  <w:style w:type="character" w:customStyle="1" w:styleId="af9">
    <w:name w:val="Верхний колонтитул Знак"/>
    <w:basedOn w:val="a0"/>
    <w:link w:val="af8"/>
    <w:rsid w:val="00AF7A18"/>
    <w:rPr>
      <w:rFonts w:ascii="Times New Roman" w:eastAsia="SimSun" w:hAnsi="Times New Roman" w:cs="Times New Roman"/>
      <w:kern w:val="0"/>
      <w:sz w:val="20"/>
      <w:szCs w:val="20"/>
      <w:lang w:eastAsia="zh-CN"/>
      <w14:ligatures w14:val="none"/>
    </w:rPr>
  </w:style>
  <w:style w:type="paragraph" w:styleId="25">
    <w:name w:val="Body Text 2"/>
    <w:basedOn w:val="a"/>
    <w:link w:val="26"/>
    <w:qFormat/>
    <w:rsid w:val="00AF7A18"/>
    <w:pPr>
      <w:jc w:val="both"/>
    </w:pPr>
    <w:rPr>
      <w:snapToGrid w:val="0"/>
      <w:sz w:val="24"/>
      <w:lang w:val="en-US" w:eastAsia="ru-RU"/>
    </w:rPr>
  </w:style>
  <w:style w:type="character" w:customStyle="1" w:styleId="26">
    <w:name w:val="Основной текст 2 Знак"/>
    <w:basedOn w:val="a0"/>
    <w:link w:val="25"/>
    <w:rsid w:val="00AF7A18"/>
    <w:rPr>
      <w:rFonts w:ascii="Times New Roman" w:eastAsia="SimSun" w:hAnsi="Times New Roman" w:cs="Times New Roman"/>
      <w:snapToGrid w:val="0"/>
      <w:kern w:val="0"/>
      <w:sz w:val="24"/>
      <w:szCs w:val="20"/>
      <w:lang w:val="en-US" w:eastAsia="ru-RU"/>
      <w14:ligatures w14:val="none"/>
    </w:rPr>
  </w:style>
  <w:style w:type="table" w:styleId="afa">
    <w:name w:val="Table Grid"/>
    <w:basedOn w:val="a1"/>
    <w:qFormat/>
    <w:rsid w:val="00AF7A18"/>
    <w:pPr>
      <w:overflowPunct w:val="0"/>
      <w:autoSpaceDE w:val="0"/>
      <w:autoSpaceDN w:val="0"/>
      <w:adjustRightInd w:val="0"/>
      <w:spacing w:after="0" w:line="240" w:lineRule="auto"/>
      <w:textAlignment w:val="baseline"/>
    </w:pPr>
    <w:rPr>
      <w:rFonts w:ascii="Times New Roman" w:eastAsia="SimSu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age number"/>
    <w:basedOn w:val="a0"/>
    <w:qFormat/>
    <w:rsid w:val="00AF7A18"/>
  </w:style>
  <w:style w:type="character" w:customStyle="1" w:styleId="apple-converted-space">
    <w:name w:val="apple-converted-space"/>
    <w:basedOn w:val="a0"/>
    <w:qFormat/>
    <w:rsid w:val="00AF7A18"/>
  </w:style>
  <w:style w:type="paragraph" w:customStyle="1" w:styleId="afc">
    <w:name w:val="Стиль"/>
    <w:qFormat/>
    <w:rsid w:val="00AF7A18"/>
    <w:pPr>
      <w:widowControl w:val="0"/>
      <w:overflowPunct w:val="0"/>
      <w:autoSpaceDE w:val="0"/>
      <w:autoSpaceDN w:val="0"/>
      <w:adjustRightInd w:val="0"/>
      <w:textAlignment w:val="baseline"/>
    </w:pPr>
    <w:rPr>
      <w:rFonts w:ascii="Times New Roman" w:eastAsia="SimSun" w:hAnsi="Times New Roman" w:cs="Times New Roman"/>
      <w:kern w:val="0"/>
      <w:sz w:val="20"/>
      <w:szCs w:val="20"/>
      <w:lang w:eastAsia="ru-RU"/>
      <w14:ligatures w14:val="none"/>
    </w:rPr>
  </w:style>
  <w:style w:type="paragraph" w:customStyle="1" w:styleId="BalloonText1">
    <w:name w:val="Balloon Text1"/>
    <w:basedOn w:val="a"/>
    <w:semiHidden/>
    <w:qFormat/>
    <w:rsid w:val="00AF7A18"/>
    <w:rPr>
      <w:rFonts w:ascii="Tahoma" w:hAnsi="Tahoma" w:cs="Tahoma"/>
      <w:sz w:val="16"/>
      <w:szCs w:val="16"/>
    </w:rPr>
  </w:style>
  <w:style w:type="paragraph" w:customStyle="1" w:styleId="PlainText1">
    <w:name w:val="Plain Text1"/>
    <w:basedOn w:val="a"/>
    <w:qFormat/>
    <w:rsid w:val="00AF7A18"/>
    <w:pPr>
      <w:overflowPunct w:val="0"/>
      <w:autoSpaceDE w:val="0"/>
      <w:autoSpaceDN w:val="0"/>
      <w:adjustRightInd w:val="0"/>
      <w:textAlignment w:val="baseline"/>
    </w:pPr>
    <w:rPr>
      <w:rFonts w:ascii="Courier New" w:hAnsi="Courier New"/>
    </w:rPr>
  </w:style>
  <w:style w:type="paragraph" w:customStyle="1" w:styleId="Address">
    <w:name w:val="Address"/>
    <w:basedOn w:val="af0"/>
    <w:qFormat/>
    <w:rsid w:val="00AF7A18"/>
    <w:pPr>
      <w:keepLines/>
      <w:ind w:right="4320"/>
      <w:jc w:val="left"/>
    </w:pPr>
    <w:rPr>
      <w:sz w:val="20"/>
      <w:lang w:val="en-US"/>
    </w:rPr>
  </w:style>
  <w:style w:type="paragraph" w:customStyle="1" w:styleId="11">
    <w:name w:val="Текст выноски1"/>
    <w:basedOn w:val="a"/>
    <w:semiHidden/>
    <w:qFormat/>
    <w:rsid w:val="00AF7A18"/>
    <w:rPr>
      <w:rFonts w:ascii="Tahoma" w:hAnsi="Tahoma" w:cs="Tahoma"/>
      <w:sz w:val="16"/>
      <w:szCs w:val="16"/>
    </w:rPr>
  </w:style>
  <w:style w:type="paragraph" w:customStyle="1" w:styleId="afd">
    <w:name w:val="Îáû÷íûé"/>
    <w:qFormat/>
    <w:rsid w:val="00AF7A18"/>
    <w:rPr>
      <w:rFonts w:ascii="Times New Roman" w:eastAsia="SimSun" w:hAnsi="Times New Roman" w:cs="Times New Roman"/>
      <w:kern w:val="0"/>
      <w:sz w:val="20"/>
      <w:szCs w:val="20"/>
      <w:lang w:eastAsia="zh-CN"/>
      <w14:ligatures w14:val="none"/>
    </w:rPr>
  </w:style>
  <w:style w:type="paragraph" w:customStyle="1" w:styleId="PartBodyTxtBullet">
    <w:name w:val="Part/BodyTxtBullet"/>
    <w:basedOn w:val="a"/>
    <w:qFormat/>
    <w:rsid w:val="00AF7A18"/>
    <w:pPr>
      <w:tabs>
        <w:tab w:val="left" w:pos="6480"/>
      </w:tabs>
      <w:ind w:left="288" w:right="-980"/>
    </w:pPr>
    <w:rPr>
      <w:rFonts w:ascii="Times" w:hAnsi="Times"/>
      <w:color w:val="000000"/>
      <w:sz w:val="22"/>
      <w:lang w:val="en-US"/>
    </w:rPr>
  </w:style>
  <w:style w:type="paragraph" w:customStyle="1" w:styleId="Iauiue">
    <w:name w:val="Iau?iue"/>
    <w:qFormat/>
    <w:rsid w:val="00AF7A18"/>
    <w:pPr>
      <w:widowControl w:val="0"/>
    </w:pPr>
    <w:rPr>
      <w:rFonts w:ascii="Times New Roman" w:eastAsia="SimSun" w:hAnsi="Times New Roman" w:cs="Times New Roman"/>
      <w:kern w:val="0"/>
      <w:sz w:val="20"/>
      <w:szCs w:val="20"/>
      <w:lang w:eastAsia="zh-CN"/>
      <w14:ligatures w14:val="none"/>
    </w:rPr>
  </w:style>
  <w:style w:type="paragraph" w:customStyle="1" w:styleId="ReturnAddress">
    <w:name w:val="Return Address"/>
    <w:basedOn w:val="Address"/>
    <w:qFormat/>
    <w:rsid w:val="00AF7A18"/>
  </w:style>
  <w:style w:type="paragraph" w:customStyle="1" w:styleId="Testofumetto1">
    <w:name w:val="Testo fumetto1"/>
    <w:basedOn w:val="a"/>
    <w:semiHidden/>
    <w:qFormat/>
    <w:rsid w:val="00AF7A18"/>
    <w:rPr>
      <w:rFonts w:ascii="Tahoma" w:hAnsi="Tahoma" w:cs="Tahoma"/>
      <w:sz w:val="16"/>
      <w:szCs w:val="16"/>
    </w:rPr>
  </w:style>
  <w:style w:type="table" w:customStyle="1" w:styleId="Style29">
    <w:name w:val="_Style 29"/>
    <w:basedOn w:val="TableNormal"/>
    <w:qFormat/>
    <w:rsid w:val="00AF7A18"/>
    <w:tblPr>
      <w:tblCellMar>
        <w:left w:w="108" w:type="dxa"/>
        <w:right w:w="108" w:type="dxa"/>
      </w:tblCellMar>
    </w:tblPr>
  </w:style>
  <w:style w:type="table" w:customStyle="1" w:styleId="TableNormal">
    <w:name w:val="Table Normal"/>
    <w:qFormat/>
    <w:rsid w:val="00AF7A18"/>
    <w:pPr>
      <w:spacing w:after="0" w:line="240" w:lineRule="auto"/>
    </w:pPr>
    <w:rPr>
      <w:rFonts w:ascii="Times New Roman" w:eastAsia="SimSun" w:hAnsi="Times New Roman" w:cs="Times New Roman"/>
      <w:kern w:val="0"/>
      <w:sz w:val="20"/>
      <w:szCs w:val="20"/>
      <w:lang w:eastAsia="ru-RU"/>
      <w14:ligatures w14:val="none"/>
    </w:rPr>
    <w:tblPr>
      <w:tblCellMar>
        <w:top w:w="0" w:type="dxa"/>
        <w:left w:w="0" w:type="dxa"/>
        <w:bottom w:w="0" w:type="dxa"/>
        <w:right w:w="0" w:type="dxa"/>
      </w:tblCellMar>
    </w:tblPr>
  </w:style>
  <w:style w:type="paragraph" w:customStyle="1" w:styleId="12">
    <w:name w:val="Обычный1"/>
    <w:qFormat/>
    <w:rsid w:val="00AF7A18"/>
    <w:pPr>
      <w:widowControl w:val="0"/>
      <w:adjustRightInd w:val="0"/>
      <w:spacing w:line="312" w:lineRule="atLeast"/>
      <w:jc w:val="both"/>
      <w:textAlignment w:val="baseline"/>
    </w:pPr>
    <w:rPr>
      <w:rFonts w:ascii="SimSun" w:eastAsia="SimSun" w:hAnsi="Times New Roman" w:cs="Times New Roman"/>
      <w:kern w:val="0"/>
      <w:sz w:val="34"/>
      <w:szCs w:val="20"/>
      <w:lang w:val="en-US" w:eastAsia="zh-CN"/>
      <w14:ligatures w14:val="none"/>
    </w:rPr>
  </w:style>
  <w:style w:type="character" w:customStyle="1" w:styleId="font31">
    <w:name w:val="font31"/>
    <w:basedOn w:val="a0"/>
    <w:qFormat/>
    <w:rsid w:val="00AF7A18"/>
    <w:rPr>
      <w:rFonts w:ascii="SimSun" w:eastAsia="SimSun" w:hAnsi="SimSun" w:cs="SimSun" w:hint="eastAsia"/>
      <w:color w:val="000000"/>
      <w:sz w:val="16"/>
      <w:szCs w:val="16"/>
      <w:u w:val="none"/>
    </w:rPr>
  </w:style>
  <w:style w:type="character" w:customStyle="1" w:styleId="font21">
    <w:name w:val="font21"/>
    <w:basedOn w:val="a0"/>
    <w:qFormat/>
    <w:rsid w:val="00AF7A18"/>
    <w:rPr>
      <w:rFonts w:ascii="Arial" w:hAnsi="Arial" w:cs="Arial" w:hint="default"/>
      <w:color w:val="000000"/>
      <w:sz w:val="16"/>
      <w:szCs w:val="16"/>
      <w:u w:val="none"/>
    </w:rPr>
  </w:style>
  <w:style w:type="character" w:customStyle="1" w:styleId="font41">
    <w:name w:val="font41"/>
    <w:basedOn w:val="a0"/>
    <w:qFormat/>
    <w:rsid w:val="00AF7A18"/>
    <w:rPr>
      <w:rFonts w:ascii="SimSun" w:eastAsia="SimSun" w:hAnsi="SimSun" w:cs="SimSun" w:hint="eastAsia"/>
      <w:color w:val="000000"/>
      <w:sz w:val="16"/>
      <w:szCs w:val="16"/>
      <w:u w:val="none"/>
    </w:rPr>
  </w:style>
  <w:style w:type="paragraph" w:customStyle="1" w:styleId="TableParagraph">
    <w:name w:val="Table Paragraph"/>
    <w:basedOn w:val="a"/>
    <w:uiPriority w:val="1"/>
    <w:qFormat/>
    <w:rsid w:val="00AF7A18"/>
    <w:rPr>
      <w:rFonts w:ascii="Arial" w:eastAsia="Arial" w:hAnsi="Arial" w:cs="Arial"/>
      <w:lang w:eastAsia="ru-RU" w:bidi="ru-RU"/>
    </w:rPr>
  </w:style>
  <w:style w:type="paragraph" w:customStyle="1" w:styleId="27">
    <w:name w:val="Обычный2"/>
    <w:qFormat/>
    <w:rsid w:val="00AF7A18"/>
    <w:pPr>
      <w:widowControl w:val="0"/>
      <w:adjustRightInd w:val="0"/>
      <w:spacing w:after="0" w:line="312" w:lineRule="atLeast"/>
      <w:jc w:val="both"/>
      <w:textAlignment w:val="baseline"/>
    </w:pPr>
    <w:rPr>
      <w:rFonts w:ascii="SimSun" w:eastAsia="SimSun" w:hAnsi="Calibri" w:cs="Times New Roman"/>
      <w:kern w:val="0"/>
      <w:sz w:val="34"/>
      <w:lang w:val="en-US" w:eastAsia="zh-CN"/>
      <w14:ligatures w14:val="none"/>
    </w:rPr>
  </w:style>
  <w:style w:type="character" w:styleId="afe">
    <w:name w:val="annotation reference"/>
    <w:basedOn w:val="a0"/>
    <w:uiPriority w:val="99"/>
    <w:semiHidden/>
    <w:unhideWhenUsed/>
    <w:rsid w:val="00AF7A18"/>
    <w:rPr>
      <w:sz w:val="16"/>
      <w:szCs w:val="16"/>
    </w:rPr>
  </w:style>
  <w:style w:type="paragraph" w:styleId="aff">
    <w:name w:val="annotation text"/>
    <w:basedOn w:val="a"/>
    <w:link w:val="aff0"/>
    <w:uiPriority w:val="99"/>
    <w:semiHidden/>
    <w:unhideWhenUsed/>
    <w:rsid w:val="00AF7A18"/>
    <w:pPr>
      <w:spacing w:line="240" w:lineRule="auto"/>
    </w:pPr>
  </w:style>
  <w:style w:type="character" w:customStyle="1" w:styleId="aff0">
    <w:name w:val="Текст примечания Знак"/>
    <w:basedOn w:val="a0"/>
    <w:link w:val="aff"/>
    <w:uiPriority w:val="99"/>
    <w:semiHidden/>
    <w:rsid w:val="00AF7A18"/>
    <w:rPr>
      <w:rFonts w:ascii="Times New Roman" w:eastAsia="SimSun" w:hAnsi="Times New Roman" w:cs="Times New Roman"/>
      <w:kern w:val="0"/>
      <w:sz w:val="20"/>
      <w:szCs w:val="20"/>
      <w:lang w:eastAsia="zh-CN"/>
      <w14:ligatures w14:val="none"/>
    </w:rPr>
  </w:style>
  <w:style w:type="paragraph" w:styleId="aff1">
    <w:name w:val="annotation subject"/>
    <w:basedOn w:val="aff"/>
    <w:next w:val="aff"/>
    <w:link w:val="aff2"/>
    <w:uiPriority w:val="99"/>
    <w:semiHidden/>
    <w:unhideWhenUsed/>
    <w:rsid w:val="00AF7A18"/>
    <w:rPr>
      <w:b/>
      <w:bCs/>
    </w:rPr>
  </w:style>
  <w:style w:type="character" w:customStyle="1" w:styleId="aff2">
    <w:name w:val="Тема примечания Знак"/>
    <w:basedOn w:val="aff0"/>
    <w:link w:val="aff1"/>
    <w:uiPriority w:val="99"/>
    <w:semiHidden/>
    <w:rsid w:val="00AF7A18"/>
    <w:rPr>
      <w:rFonts w:ascii="Times New Roman" w:eastAsia="SimSun" w:hAnsi="Times New Roman" w:cs="Times New Roman"/>
      <w:b/>
      <w:bCs/>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90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uzchasys.com/companies/complianc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4390</Words>
  <Characters>25028</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Javohir Zakiryoyev</dc:creator>
  <cp:keywords/>
  <dc:description/>
  <cp:lastModifiedBy>7Я</cp:lastModifiedBy>
  <cp:revision>25</cp:revision>
  <dcterms:created xsi:type="dcterms:W3CDTF">2025-04-11T07:09:00Z</dcterms:created>
  <dcterms:modified xsi:type="dcterms:W3CDTF">2026-01-03T07:39:00Z</dcterms:modified>
</cp:coreProperties>
</file>