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108" w:type="dxa"/>
        <w:tblLayout w:type="fixed"/>
        <w:tblLook w:val="0000" w:firstRow="0" w:lastRow="0" w:firstColumn="0" w:lastColumn="0" w:noHBand="0" w:noVBand="0"/>
      </w:tblPr>
      <w:tblGrid>
        <w:gridCol w:w="4962"/>
        <w:gridCol w:w="425"/>
        <w:gridCol w:w="4961"/>
      </w:tblGrid>
      <w:tr w:rsidR="00B41607" w:rsidRPr="0065165A" w14:paraId="32BAA647" w14:textId="77777777">
        <w:trPr>
          <w:trHeight w:val="14034"/>
        </w:trPr>
        <w:tc>
          <w:tcPr>
            <w:tcW w:w="4962" w:type="dxa"/>
          </w:tcPr>
          <w:p w14:paraId="40ADD4BB" w14:textId="77777777" w:rsidR="00B41607" w:rsidRDefault="00000000">
            <w:pPr>
              <w:pStyle w:val="a9"/>
              <w:spacing w:before="0" w:after="0"/>
              <w:jc w:val="center"/>
              <w:rPr>
                <w:rFonts w:ascii="Times New Roman" w:hAnsi="Times New Roman" w:cs="Times New Roman"/>
                <w:b/>
                <w:sz w:val="22"/>
                <w:szCs w:val="22"/>
              </w:rPr>
            </w:pPr>
            <w:r>
              <w:rPr>
                <w:rFonts w:ascii="Times New Roman" w:hAnsi="Times New Roman" w:cs="Times New Roman"/>
                <w:b/>
                <w:sz w:val="22"/>
                <w:szCs w:val="22"/>
              </w:rPr>
              <w:t xml:space="preserve"> КОНТРАКТ № </w:t>
            </w:r>
            <w:r w:rsidRPr="0065165A">
              <w:rPr>
                <w:rFonts w:ascii="Times New Roman" w:hAnsi="Times New Roman" w:cs="Times New Roman"/>
                <w:b/>
                <w:sz w:val="22"/>
                <w:szCs w:val="22"/>
              </w:rPr>
              <w:t>____________</w:t>
            </w:r>
          </w:p>
          <w:p w14:paraId="67C6D276" w14:textId="77777777" w:rsidR="00B41607" w:rsidRDefault="00B41607">
            <w:pPr>
              <w:pStyle w:val="a9"/>
              <w:spacing w:before="0" w:after="0"/>
              <w:jc w:val="both"/>
              <w:rPr>
                <w:rFonts w:ascii="Times New Roman" w:hAnsi="Times New Roman" w:cs="Times New Roman"/>
                <w:b/>
                <w:sz w:val="22"/>
                <w:szCs w:val="22"/>
              </w:rPr>
            </w:pPr>
          </w:p>
          <w:p w14:paraId="5184F27A" w14:textId="77777777" w:rsidR="00B41607" w:rsidRDefault="00000000">
            <w:pPr>
              <w:pStyle w:val="a9"/>
              <w:spacing w:before="0" w:after="0"/>
              <w:jc w:val="both"/>
            </w:pPr>
            <w:r>
              <w:rPr>
                <w:rFonts w:ascii="Times New Roman" w:hAnsi="Times New Roman" w:cs="Times New Roman"/>
                <w:b/>
                <w:sz w:val="22"/>
                <w:szCs w:val="22"/>
              </w:rPr>
              <w:t xml:space="preserve">Дата: «___» ____________ 202__ года. </w:t>
            </w:r>
          </w:p>
          <w:p w14:paraId="74570497" w14:textId="77777777" w:rsidR="00B41607" w:rsidRDefault="00B41607">
            <w:pPr>
              <w:pStyle w:val="a9"/>
              <w:spacing w:before="0" w:after="0"/>
              <w:jc w:val="both"/>
              <w:rPr>
                <w:rFonts w:ascii="Times New Roman" w:hAnsi="Times New Roman" w:cs="Times New Roman"/>
                <w:b/>
                <w:sz w:val="22"/>
                <w:szCs w:val="22"/>
              </w:rPr>
            </w:pPr>
          </w:p>
          <w:p w14:paraId="4957FFA1" w14:textId="77777777" w:rsidR="00B41607" w:rsidRDefault="00000000">
            <w:pPr>
              <w:pStyle w:val="a9"/>
              <w:spacing w:before="0" w:after="0"/>
              <w:jc w:val="both"/>
              <w:rPr>
                <w:rFonts w:ascii="Times New Roman" w:hAnsi="Times New Roman" w:cs="Times New Roman"/>
                <w:b/>
                <w:sz w:val="22"/>
                <w:szCs w:val="22"/>
              </w:rPr>
            </w:pPr>
            <w:r>
              <w:rPr>
                <w:rFonts w:ascii="Times New Roman" w:hAnsi="Times New Roman" w:cs="Times New Roman"/>
                <w:b/>
                <w:sz w:val="22"/>
                <w:szCs w:val="22"/>
              </w:rPr>
              <w:t>Место заключения контракта:</w:t>
            </w:r>
          </w:p>
          <w:p w14:paraId="4FF6972F" w14:textId="77777777" w:rsidR="00B41607" w:rsidRDefault="00000000">
            <w:pPr>
              <w:pStyle w:val="a9"/>
              <w:spacing w:before="0" w:after="0"/>
              <w:jc w:val="both"/>
              <w:rPr>
                <w:rFonts w:ascii="Times New Roman" w:hAnsi="Times New Roman" w:cs="Times New Roman"/>
                <w:b/>
                <w:sz w:val="22"/>
                <w:szCs w:val="22"/>
              </w:rPr>
            </w:pPr>
            <w:r>
              <w:rPr>
                <w:rFonts w:ascii="Times New Roman" w:hAnsi="Times New Roman" w:cs="Times New Roman"/>
                <w:b/>
                <w:sz w:val="22"/>
                <w:szCs w:val="22"/>
              </w:rPr>
              <w:t xml:space="preserve"> г. </w:t>
            </w:r>
            <w:r>
              <w:rPr>
                <w:rFonts w:ascii="Times New Roman" w:hAnsi="Times New Roman" w:cs="Times New Roman"/>
                <w:b/>
                <w:sz w:val="22"/>
                <w:szCs w:val="22"/>
                <w:lang w:eastAsia="ko-KR"/>
              </w:rPr>
              <w:t>Андижан</w:t>
            </w:r>
          </w:p>
          <w:p w14:paraId="4212BBCB" w14:textId="77777777" w:rsidR="00B41607" w:rsidRDefault="00B41607">
            <w:pPr>
              <w:pStyle w:val="a9"/>
              <w:spacing w:before="0" w:after="0"/>
              <w:jc w:val="both"/>
              <w:rPr>
                <w:rFonts w:ascii="Times New Roman" w:hAnsi="Times New Roman" w:cs="Times New Roman"/>
                <w:b/>
                <w:sz w:val="22"/>
                <w:szCs w:val="22"/>
              </w:rPr>
            </w:pPr>
          </w:p>
          <w:p w14:paraId="63BB2CCA" w14:textId="77777777" w:rsidR="00B41607" w:rsidRDefault="00000000">
            <w:pPr>
              <w:spacing w:line="0" w:lineRule="atLeast"/>
            </w:pPr>
            <w:r>
              <w:rPr>
                <w:sz w:val="22"/>
                <w:szCs w:val="22"/>
              </w:rPr>
              <w:t>Компания_____________________________________________, в лице _______________________, действующего на основании Устава, именуемый в дальнейшем Продавец, с одной стороны, и ООО «</w:t>
            </w:r>
            <w:r>
              <w:rPr>
                <w:sz w:val="22"/>
                <w:szCs w:val="22"/>
                <w:lang w:val="en-US"/>
              </w:rPr>
              <w:t>Auto</w:t>
            </w:r>
            <w:r>
              <w:rPr>
                <w:sz w:val="22"/>
                <w:szCs w:val="22"/>
              </w:rPr>
              <w:t xml:space="preserve"> </w:t>
            </w:r>
            <w:r>
              <w:rPr>
                <w:sz w:val="22"/>
                <w:szCs w:val="22"/>
                <w:lang w:val="en-US"/>
              </w:rPr>
              <w:t>Spring</w:t>
            </w:r>
            <w:r>
              <w:rPr>
                <w:sz w:val="22"/>
                <w:szCs w:val="22"/>
              </w:rPr>
              <w:t xml:space="preserve"> </w:t>
            </w:r>
            <w:r>
              <w:rPr>
                <w:sz w:val="22"/>
                <w:szCs w:val="22"/>
                <w:lang w:val="en-US"/>
              </w:rPr>
              <w:t>Components</w:t>
            </w:r>
            <w:r>
              <w:rPr>
                <w:sz w:val="22"/>
                <w:szCs w:val="22"/>
              </w:rPr>
              <w:t xml:space="preserve">.», в лице  Генерального Директора   г-на </w:t>
            </w:r>
            <w:r>
              <w:rPr>
                <w:b/>
                <w:bCs/>
                <w:sz w:val="22"/>
                <w:szCs w:val="22"/>
              </w:rPr>
              <w:t>Ахмедова Н. Р</w:t>
            </w:r>
            <w:r>
              <w:rPr>
                <w:sz w:val="22"/>
                <w:szCs w:val="22"/>
              </w:rPr>
              <w:t>., действующего на основании Устава, именуемый в дальнейшем Покупатель, заключили настоящий Контракт о нижеследующем:</w:t>
            </w:r>
          </w:p>
          <w:p w14:paraId="1EB23D9E" w14:textId="77777777" w:rsidR="00B41607" w:rsidRDefault="00B41607">
            <w:pPr>
              <w:pStyle w:val="a9"/>
              <w:spacing w:before="0" w:after="0"/>
              <w:jc w:val="both"/>
              <w:rPr>
                <w:rFonts w:ascii="Times New Roman" w:hAnsi="Times New Roman" w:cs="Times New Roman"/>
                <w:sz w:val="22"/>
                <w:szCs w:val="22"/>
              </w:rPr>
            </w:pPr>
          </w:p>
          <w:p w14:paraId="36F29005" w14:textId="77777777" w:rsidR="00B41607" w:rsidRDefault="00000000">
            <w:pPr>
              <w:pStyle w:val="a9"/>
              <w:numPr>
                <w:ilvl w:val="0"/>
                <w:numId w:val="4"/>
              </w:numPr>
              <w:spacing w:before="0" w:after="0"/>
              <w:rPr>
                <w:rFonts w:ascii="Times New Roman" w:hAnsi="Times New Roman" w:cs="Times New Roman"/>
                <w:b/>
                <w:sz w:val="22"/>
                <w:szCs w:val="22"/>
              </w:rPr>
            </w:pPr>
            <w:r>
              <w:rPr>
                <w:rFonts w:ascii="Times New Roman" w:hAnsi="Times New Roman" w:cs="Times New Roman"/>
                <w:b/>
                <w:sz w:val="22"/>
                <w:szCs w:val="22"/>
              </w:rPr>
              <w:t>Предмет Контракта.</w:t>
            </w:r>
          </w:p>
          <w:p w14:paraId="128BDD72" w14:textId="77777777" w:rsidR="00B41607" w:rsidRDefault="00000000">
            <w:pPr>
              <w:pStyle w:val="a9"/>
              <w:spacing w:before="0" w:after="0"/>
              <w:jc w:val="both"/>
              <w:rPr>
                <w:rFonts w:ascii="Times New Roman" w:hAnsi="Times New Roman" w:cs="Times New Roman"/>
                <w:sz w:val="22"/>
                <w:szCs w:val="22"/>
              </w:rPr>
            </w:pPr>
            <w:r>
              <w:rPr>
                <w:rFonts w:ascii="Times New Roman" w:hAnsi="Times New Roman" w:cs="Times New Roman"/>
                <w:sz w:val="22"/>
                <w:szCs w:val="22"/>
              </w:rPr>
              <w:t>Продавец продаёт, а Покупатель покупает   Фурановую смолу, отвердители для фурановый смолы, огнеупорное покрытие в спирте силикатами магния и графит</w:t>
            </w:r>
            <w:r>
              <w:rPr>
                <w:rFonts w:ascii="Times New Roman" w:hAnsi="Times New Roman" w:cs="Times New Roman"/>
                <w:b/>
                <w:sz w:val="22"/>
                <w:szCs w:val="22"/>
              </w:rPr>
              <w:t>,</w:t>
            </w:r>
            <w:r>
              <w:rPr>
                <w:rFonts w:ascii="Times New Roman" w:hAnsi="Times New Roman" w:cs="Times New Roman"/>
                <w:sz w:val="22"/>
                <w:szCs w:val="22"/>
              </w:rPr>
              <w:t xml:space="preserve"> (далее «Товар») на условиях _________________________________, (согласно "ИНКОТЕРМС 2010"). в количестве, ассортименте и по ценам, согласно Приложению №1,  являющееся неотъемлимой частью настоящего  Контракта. </w:t>
            </w:r>
          </w:p>
          <w:p w14:paraId="1ABB18C9" w14:textId="77777777" w:rsidR="00B41607" w:rsidRDefault="00B41607">
            <w:pPr>
              <w:pStyle w:val="a9"/>
              <w:spacing w:before="0" w:after="0"/>
              <w:jc w:val="both"/>
              <w:rPr>
                <w:rFonts w:ascii="Times New Roman" w:hAnsi="Times New Roman" w:cs="Times New Roman"/>
                <w:sz w:val="22"/>
                <w:szCs w:val="22"/>
              </w:rPr>
            </w:pPr>
          </w:p>
          <w:p w14:paraId="16B29D9B" w14:textId="77777777" w:rsidR="00B41607" w:rsidRDefault="00000000">
            <w:pPr>
              <w:pStyle w:val="a9"/>
              <w:spacing w:before="0" w:after="0"/>
              <w:jc w:val="both"/>
              <w:rPr>
                <w:rFonts w:ascii="Times New Roman" w:hAnsi="Times New Roman" w:cs="Times New Roman"/>
                <w:b/>
                <w:sz w:val="22"/>
                <w:szCs w:val="22"/>
                <w:lang w:val="en-US"/>
              </w:rPr>
            </w:pPr>
            <w:r>
              <w:rPr>
                <w:rFonts w:ascii="Times New Roman" w:hAnsi="Times New Roman" w:cs="Times New Roman"/>
                <w:b/>
                <w:sz w:val="22"/>
                <w:szCs w:val="22"/>
              </w:rPr>
              <w:t xml:space="preserve">Страна происхождения, производитель </w:t>
            </w:r>
            <w:r>
              <w:rPr>
                <w:rFonts w:ascii="Times New Roman" w:hAnsi="Times New Roman" w:cs="Times New Roman"/>
                <w:b/>
                <w:sz w:val="22"/>
                <w:szCs w:val="22"/>
                <w:lang w:eastAsia="ko-KR"/>
              </w:rPr>
              <w:t xml:space="preserve">и </w:t>
            </w:r>
            <w:r>
              <w:rPr>
                <w:rFonts w:ascii="Times New Roman" w:hAnsi="Times New Roman" w:cs="Times New Roman"/>
                <w:b/>
                <w:sz w:val="22"/>
                <w:szCs w:val="22"/>
              </w:rPr>
              <w:t xml:space="preserve">Код ТН ВЭД - согласно Приложению №1 к настоящему контракту. </w:t>
            </w:r>
          </w:p>
          <w:p w14:paraId="5D54FAD4" w14:textId="77777777" w:rsidR="00B41607" w:rsidRDefault="00000000">
            <w:pPr>
              <w:pStyle w:val="a9"/>
              <w:spacing w:before="0" w:after="0"/>
              <w:jc w:val="both"/>
            </w:pPr>
            <w:r>
              <w:rPr>
                <w:rFonts w:ascii="Times New Roman" w:hAnsi="Times New Roman" w:cs="Times New Roman"/>
                <w:b/>
                <w:sz w:val="22"/>
                <w:szCs w:val="22"/>
              </w:rPr>
              <w:t>Фурановая смола, отвердители и огнеупорное покрытие абсолютно новые и неиспользованные ранее.</w:t>
            </w:r>
          </w:p>
          <w:p w14:paraId="202787B6" w14:textId="77777777" w:rsidR="00B41607" w:rsidRDefault="00B41607">
            <w:pPr>
              <w:pStyle w:val="a9"/>
              <w:spacing w:before="0" w:after="0"/>
              <w:jc w:val="both"/>
              <w:rPr>
                <w:rFonts w:ascii="Times New Roman" w:hAnsi="Times New Roman" w:cs="Times New Roman"/>
                <w:b/>
                <w:sz w:val="22"/>
                <w:szCs w:val="22"/>
              </w:rPr>
            </w:pPr>
          </w:p>
          <w:p w14:paraId="278E0BCA" w14:textId="77777777" w:rsidR="00B41607" w:rsidRDefault="00000000">
            <w:pPr>
              <w:pStyle w:val="a9"/>
              <w:numPr>
                <w:ilvl w:val="0"/>
                <w:numId w:val="4"/>
              </w:numPr>
              <w:spacing w:before="0" w:after="0"/>
              <w:rPr>
                <w:rFonts w:ascii="Times New Roman" w:hAnsi="Times New Roman" w:cs="Times New Roman"/>
                <w:b/>
                <w:sz w:val="22"/>
                <w:szCs w:val="22"/>
              </w:rPr>
            </w:pPr>
            <w:r>
              <w:rPr>
                <w:rFonts w:ascii="Times New Roman" w:hAnsi="Times New Roman" w:cs="Times New Roman"/>
                <w:b/>
                <w:sz w:val="22"/>
                <w:szCs w:val="22"/>
              </w:rPr>
              <w:t>Цена и общая сумма Контракта.</w:t>
            </w:r>
          </w:p>
          <w:p w14:paraId="0F67007B" w14:textId="77777777" w:rsidR="00B41607" w:rsidRDefault="00000000">
            <w:pPr>
              <w:pStyle w:val="a9"/>
              <w:spacing w:before="0" w:after="0"/>
              <w:jc w:val="both"/>
              <w:rPr>
                <w:rFonts w:ascii="Times New Roman" w:hAnsi="Times New Roman" w:cs="Times New Roman"/>
                <w:sz w:val="22"/>
                <w:szCs w:val="22"/>
              </w:rPr>
            </w:pPr>
            <w:r>
              <w:rPr>
                <w:rFonts w:ascii="Times New Roman" w:hAnsi="Times New Roman" w:cs="Times New Roman"/>
                <w:sz w:val="22"/>
                <w:szCs w:val="22"/>
              </w:rPr>
              <w:t>2.1. Цена на Товар устанавливается в долларах США на условиях _____________________________________________________, (согласно "ИНКОТЕРМС 2010").</w:t>
            </w:r>
          </w:p>
          <w:p w14:paraId="7D8A15B8" w14:textId="77777777" w:rsidR="00B41607" w:rsidRDefault="00B41607">
            <w:pPr>
              <w:pStyle w:val="a9"/>
              <w:spacing w:before="0" w:after="0"/>
              <w:jc w:val="both"/>
              <w:rPr>
                <w:rFonts w:ascii="Times New Roman" w:hAnsi="Times New Roman" w:cs="Times New Roman"/>
                <w:sz w:val="22"/>
                <w:szCs w:val="22"/>
              </w:rPr>
            </w:pPr>
          </w:p>
          <w:p w14:paraId="35702609" w14:textId="77777777" w:rsidR="00B41607" w:rsidRDefault="00000000">
            <w:pPr>
              <w:pStyle w:val="a9"/>
              <w:spacing w:before="0" w:after="0"/>
              <w:jc w:val="both"/>
              <w:rPr>
                <w:rFonts w:ascii="Times New Roman" w:hAnsi="Times New Roman" w:cs="Times New Roman"/>
                <w:sz w:val="22"/>
                <w:szCs w:val="22"/>
              </w:rPr>
            </w:pPr>
            <w:r>
              <w:rPr>
                <w:rFonts w:ascii="Times New Roman" w:hAnsi="Times New Roman" w:cs="Times New Roman"/>
                <w:sz w:val="22"/>
                <w:szCs w:val="22"/>
              </w:rPr>
              <w:t>2.2. Общая сумма настоящего Контракта составляет ______________</w:t>
            </w:r>
            <w:r>
              <w:rPr>
                <w:rFonts w:ascii="Times New Roman" w:hAnsi="Times New Roman" w:cs="Times New Roman"/>
                <w:b/>
                <w:bCs/>
                <w:sz w:val="22"/>
                <w:szCs w:val="22"/>
              </w:rPr>
              <w:t xml:space="preserve"> </w:t>
            </w:r>
            <w:r>
              <w:rPr>
                <w:rFonts w:ascii="Times New Roman" w:hAnsi="Times New Roman" w:cs="Times New Roman"/>
                <w:bCs/>
                <w:sz w:val="22"/>
                <w:szCs w:val="22"/>
              </w:rPr>
              <w:t>долл. США</w:t>
            </w:r>
            <w:r>
              <w:rPr>
                <w:rFonts w:ascii="Times New Roman" w:hAnsi="Times New Roman" w:cs="Times New Roman"/>
                <w:b/>
                <w:bCs/>
                <w:sz w:val="22"/>
                <w:szCs w:val="22"/>
              </w:rPr>
              <w:t xml:space="preserve"> </w:t>
            </w:r>
            <w:r>
              <w:rPr>
                <w:rFonts w:ascii="Times New Roman" w:hAnsi="Times New Roman" w:cs="Times New Roman"/>
                <w:bCs/>
                <w:sz w:val="22"/>
                <w:szCs w:val="22"/>
              </w:rPr>
              <w:t>(______________________ долларов США</w:t>
            </w:r>
            <w:r>
              <w:rPr>
                <w:rFonts w:ascii="Times New Roman" w:hAnsi="Times New Roman" w:cs="Times New Roman"/>
                <w:sz w:val="22"/>
                <w:szCs w:val="22"/>
              </w:rPr>
              <w:t>).</w:t>
            </w:r>
          </w:p>
          <w:p w14:paraId="2A6FFA37" w14:textId="77777777" w:rsidR="00B41607" w:rsidRDefault="00B41607">
            <w:pPr>
              <w:pStyle w:val="a9"/>
              <w:spacing w:before="0" w:after="0"/>
              <w:jc w:val="both"/>
              <w:rPr>
                <w:rFonts w:ascii="Times New Roman" w:hAnsi="Times New Roman" w:cs="Times New Roman"/>
                <w:sz w:val="22"/>
                <w:szCs w:val="22"/>
              </w:rPr>
            </w:pPr>
          </w:p>
          <w:p w14:paraId="24DEECBE" w14:textId="77777777" w:rsidR="00B41607" w:rsidRDefault="00000000">
            <w:pPr>
              <w:pStyle w:val="a9"/>
              <w:spacing w:before="0" w:after="0"/>
              <w:jc w:val="both"/>
              <w:rPr>
                <w:rFonts w:ascii="Times New Roman" w:hAnsi="Times New Roman" w:cs="Times New Roman"/>
                <w:sz w:val="22"/>
                <w:szCs w:val="22"/>
              </w:rPr>
            </w:pPr>
            <w:r>
              <w:rPr>
                <w:rFonts w:ascii="Times New Roman" w:hAnsi="Times New Roman" w:cs="Times New Roman"/>
                <w:sz w:val="22"/>
                <w:szCs w:val="22"/>
              </w:rPr>
              <w:t>2.3. Цены являются твёрдыми и не подлежат изменению в течение всего периода действия настоящего контракта.</w:t>
            </w:r>
          </w:p>
          <w:p w14:paraId="172D09EC" w14:textId="77777777" w:rsidR="00B41607" w:rsidRDefault="00B41607">
            <w:pPr>
              <w:pStyle w:val="a9"/>
              <w:spacing w:before="0" w:after="0"/>
              <w:ind w:left="45"/>
              <w:jc w:val="both"/>
              <w:rPr>
                <w:rFonts w:ascii="Times New Roman" w:hAnsi="Times New Roman" w:cs="Times New Roman"/>
                <w:sz w:val="22"/>
                <w:szCs w:val="22"/>
              </w:rPr>
            </w:pPr>
          </w:p>
          <w:p w14:paraId="35E24E7E" w14:textId="77777777" w:rsidR="00B41607" w:rsidRDefault="00000000">
            <w:pPr>
              <w:pStyle w:val="10"/>
              <w:spacing w:before="0" w:after="0"/>
              <w:jc w:val="both"/>
            </w:pPr>
            <w:r>
              <w:rPr>
                <w:rFonts w:ascii="Times New Roman" w:eastAsia="Batang;바탕" w:hAnsi="Times New Roman" w:cs="Times New Roman"/>
                <w:b/>
                <w:sz w:val="22"/>
                <w:szCs w:val="22"/>
                <w:lang w:eastAsia="ko-KR"/>
              </w:rPr>
              <w:t>3</w:t>
            </w: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Условия платежа.</w:t>
            </w:r>
          </w:p>
          <w:p w14:paraId="45EA149C" w14:textId="77777777" w:rsidR="00B41607" w:rsidRDefault="00000000">
            <w:pPr>
              <w:pStyle w:val="a9"/>
              <w:spacing w:before="0" w:after="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3.1. Оплата производиться в Долл. США согласно предоставленному инвойсу Поставщика, с указанием 100% суммы твердого заказа Покупателя, к предоплате подлежит 50% от суммы заказа и 50% оплата будет производиться перед отгрузкой товара согласно письменного подтверждения Поставщика о готовности к отгрузки товара.</w:t>
            </w:r>
          </w:p>
          <w:p w14:paraId="40258089" w14:textId="77777777" w:rsidR="00B41607" w:rsidRDefault="00B41607">
            <w:pPr>
              <w:pStyle w:val="a9"/>
              <w:spacing w:before="0" w:after="0" w:line="276" w:lineRule="auto"/>
              <w:jc w:val="both"/>
              <w:rPr>
                <w:rFonts w:ascii="Times New Roman" w:eastAsia="Times New Roman" w:hAnsi="Times New Roman" w:cs="Times New Roman"/>
                <w:sz w:val="22"/>
                <w:szCs w:val="22"/>
              </w:rPr>
            </w:pPr>
          </w:p>
          <w:p w14:paraId="79C0D5C4" w14:textId="77777777" w:rsidR="00B41607" w:rsidRDefault="00000000">
            <w:pPr>
              <w:pStyle w:val="a9"/>
              <w:spacing w:before="0" w:after="0"/>
              <w:jc w:val="both"/>
            </w:pPr>
            <w:r>
              <w:rPr>
                <w:rFonts w:ascii="Times New Roman" w:eastAsia="Times New Roman" w:hAnsi="Times New Roman" w:cs="Times New Roman"/>
                <w:sz w:val="22"/>
                <w:szCs w:val="22"/>
              </w:rPr>
              <w:t xml:space="preserve">3.2. Все Банковские расходы по переводу денежных средств несет Покупатель. </w:t>
            </w:r>
          </w:p>
          <w:p w14:paraId="75D5C3C6" w14:textId="77777777" w:rsidR="00B41607" w:rsidRDefault="00000000">
            <w:pPr>
              <w:pStyle w:val="10"/>
              <w:spacing w:before="0" w:after="0"/>
              <w:jc w:val="both"/>
            </w:pPr>
            <w:r>
              <w:rPr>
                <w:rFonts w:ascii="Times New Roman" w:eastAsia="Times New Roman" w:hAnsi="Times New Roman" w:cs="Times New Roman"/>
                <w:b/>
                <w:sz w:val="22"/>
                <w:szCs w:val="22"/>
              </w:rPr>
              <w:t>4. Ус</w:t>
            </w:r>
            <w:r>
              <w:rPr>
                <w:rFonts w:ascii="Times New Roman" w:eastAsia="Batang;바탕" w:hAnsi="Times New Roman" w:cs="Times New Roman"/>
                <w:b/>
                <w:sz w:val="22"/>
                <w:szCs w:val="22"/>
              </w:rPr>
              <w:t>ловия п</w:t>
            </w:r>
            <w:r>
              <w:rPr>
                <w:rFonts w:ascii="Times New Roman" w:eastAsia="Times New Roman" w:hAnsi="Times New Roman" w:cs="Times New Roman"/>
                <w:b/>
                <w:sz w:val="22"/>
                <w:szCs w:val="22"/>
              </w:rPr>
              <w:t>оставки</w:t>
            </w:r>
          </w:p>
          <w:p w14:paraId="24C481A3" w14:textId="77777777" w:rsidR="00B41607" w:rsidRDefault="00000000">
            <w:pPr>
              <w:pStyle w:val="10"/>
              <w:spacing w:before="0" w:after="0"/>
              <w:jc w:val="both"/>
              <w:rPr>
                <w:rFonts w:ascii="Times New Roman" w:hAnsi="Times New Roman" w:cs="Times New Roman"/>
                <w:sz w:val="22"/>
                <w:szCs w:val="22"/>
              </w:rPr>
            </w:pPr>
            <w:r>
              <w:rPr>
                <w:rFonts w:ascii="Times New Roman" w:eastAsia="Times New Roman" w:hAnsi="Times New Roman" w:cs="Times New Roman"/>
                <w:sz w:val="22"/>
                <w:szCs w:val="22"/>
              </w:rPr>
              <w:t>4.1.</w:t>
            </w:r>
            <w:r>
              <w:rPr>
                <w:rFonts w:ascii="Times New Roman" w:eastAsia="Times New Roman" w:hAnsi="Times New Roman" w:cs="Times New Roman"/>
                <w:color w:val="FF0000"/>
                <w:sz w:val="22"/>
                <w:szCs w:val="22"/>
              </w:rPr>
              <w:t xml:space="preserve"> </w:t>
            </w:r>
            <w:r>
              <w:rPr>
                <w:rFonts w:ascii="Times New Roman" w:eastAsia="Times New Roman" w:hAnsi="Times New Roman" w:cs="Times New Roman"/>
                <w:sz w:val="22"/>
                <w:szCs w:val="22"/>
              </w:rPr>
              <w:t xml:space="preserve">По условиям настоящего Контракта, поставка Товаров будет осуществляться на условиях </w:t>
            </w:r>
            <w:r>
              <w:rPr>
                <w:rFonts w:ascii="Times New Roman" w:hAnsi="Times New Roman" w:cs="Times New Roman"/>
                <w:sz w:val="22"/>
                <w:szCs w:val="22"/>
              </w:rPr>
              <w:t>_________________________________, (согласно "ИНКОТЕРМС 2010").</w:t>
            </w:r>
          </w:p>
          <w:p w14:paraId="21AE03B0" w14:textId="77777777" w:rsidR="00B41607" w:rsidRDefault="00000000">
            <w:pPr>
              <w:pStyle w:val="10"/>
              <w:spacing w:before="0" w:after="0"/>
              <w:jc w:val="both"/>
            </w:pPr>
            <w:r>
              <w:rPr>
                <w:rFonts w:ascii="Times New Roman" w:eastAsia="Times New Roman" w:hAnsi="Times New Roman" w:cs="Times New Roman"/>
                <w:sz w:val="22"/>
                <w:szCs w:val="22"/>
              </w:rPr>
              <w:t>4.2. Поставщик незамедлительно должен уведомить Покупателя о готовности Товара к поставке посредством факсимильной связи или электронной почты.</w:t>
            </w:r>
          </w:p>
          <w:p w14:paraId="2BD036A1" w14:textId="77777777" w:rsidR="00B41607" w:rsidRDefault="00000000">
            <w:pPr>
              <w:pStyle w:val="10"/>
              <w:spacing w:before="0" w:after="0"/>
              <w:jc w:val="both"/>
            </w:pPr>
            <w:r>
              <w:rPr>
                <w:rFonts w:ascii="Times New Roman" w:eastAsia="Times New Roman" w:hAnsi="Times New Roman" w:cs="Times New Roman"/>
                <w:sz w:val="22"/>
                <w:szCs w:val="22"/>
              </w:rPr>
              <w:t>4.</w:t>
            </w:r>
            <w:r>
              <w:rPr>
                <w:rFonts w:ascii="Times New Roman" w:eastAsia="Batang;바탕" w:hAnsi="Times New Roman" w:cs="Times New Roman"/>
                <w:sz w:val="22"/>
                <w:szCs w:val="22"/>
              </w:rPr>
              <w:t>3. Заключительная инспекция и проверка упаковки Товаров проводится Покупателем за свой счет.</w:t>
            </w:r>
          </w:p>
          <w:p w14:paraId="6DCC8119" w14:textId="77777777" w:rsidR="00B41607" w:rsidRDefault="00000000">
            <w:pPr>
              <w:pStyle w:val="10"/>
              <w:spacing w:before="0" w:after="0"/>
              <w:jc w:val="both"/>
            </w:pPr>
            <w:r>
              <w:rPr>
                <w:rFonts w:ascii="Times New Roman" w:eastAsia="Batang;바탕" w:hAnsi="Times New Roman" w:cs="Times New Roman"/>
                <w:sz w:val="22"/>
                <w:szCs w:val="22"/>
              </w:rPr>
              <w:t>4.4 П</w:t>
            </w:r>
            <w:r>
              <w:rPr>
                <w:rFonts w:ascii="Times New Roman" w:eastAsia="Times New Roman" w:hAnsi="Times New Roman" w:cs="Times New Roman"/>
                <w:sz w:val="22"/>
                <w:szCs w:val="22"/>
              </w:rPr>
              <w:t>осле каждой поставки Товаров Покупателю, в течение 10 дней, Продавец должен направить срочной почтой в адрес Покупателя нижеследующие документы:</w:t>
            </w:r>
          </w:p>
          <w:p w14:paraId="59818847" w14:textId="77777777" w:rsidR="00B41607" w:rsidRDefault="00000000">
            <w:pPr>
              <w:ind w:right="72"/>
              <w:jc w:val="both"/>
              <w:rPr>
                <w:sz w:val="22"/>
                <w:szCs w:val="22"/>
              </w:rPr>
            </w:pPr>
            <w:r>
              <w:rPr>
                <w:sz w:val="22"/>
                <w:szCs w:val="22"/>
              </w:rPr>
              <w:t>а) Чистый Бортовой Коносамент на смешанную перевозку (полный комплект оригиналов и одна копия) и/или Авианакладная (один оригинал и одна копия) в случае воздушной транспортировки;</w:t>
            </w:r>
          </w:p>
          <w:p w14:paraId="5955F0B8" w14:textId="77777777" w:rsidR="00B41607" w:rsidRDefault="00000000">
            <w:pPr>
              <w:pStyle w:val="10"/>
              <w:spacing w:before="0" w:after="0"/>
              <w:jc w:val="both"/>
            </w:pPr>
            <w:r>
              <w:rPr>
                <w:rFonts w:ascii="Times New Roman" w:eastAsia="Batang;바탕" w:hAnsi="Times New Roman" w:cs="Times New Roman"/>
                <w:sz w:val="22"/>
                <w:szCs w:val="22"/>
              </w:rPr>
              <w:t>b</w:t>
            </w:r>
            <w:r>
              <w:rPr>
                <w:rFonts w:ascii="Times New Roman" w:eastAsia="Times New Roman" w:hAnsi="Times New Roman" w:cs="Times New Roman"/>
                <w:sz w:val="22"/>
                <w:szCs w:val="22"/>
              </w:rPr>
              <w:t>) Коммерческий инвойс - оригинал;</w:t>
            </w:r>
          </w:p>
          <w:p w14:paraId="5100B662" w14:textId="77777777" w:rsidR="00B41607" w:rsidRDefault="00000000">
            <w:pPr>
              <w:pStyle w:val="10"/>
              <w:spacing w:before="0" w:after="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с) Упаковочный лист, содержащий список и количество Товаров, номер контейнера и номер пломбы - оригинал;</w:t>
            </w:r>
          </w:p>
          <w:p w14:paraId="2361AAE4" w14:textId="77777777" w:rsidR="00B41607" w:rsidRDefault="00000000">
            <w:pPr>
              <w:pStyle w:val="10"/>
              <w:spacing w:before="0" w:after="0"/>
              <w:jc w:val="both"/>
            </w:pPr>
            <w:r>
              <w:rPr>
                <w:rFonts w:ascii="Times New Roman" w:eastAsia="Times New Roman" w:hAnsi="Times New Roman" w:cs="Times New Roman"/>
                <w:sz w:val="22"/>
                <w:szCs w:val="22"/>
                <w:lang w:eastAsia="ko-KR"/>
              </w:rPr>
              <w:t>d</w:t>
            </w:r>
            <w:r>
              <w:rPr>
                <w:rFonts w:ascii="Times New Roman" w:eastAsia="Times New Roman" w:hAnsi="Times New Roman" w:cs="Times New Roman"/>
                <w:sz w:val="22"/>
                <w:szCs w:val="22"/>
              </w:rPr>
              <w:t>) Сертификат происхождения – оригинал;</w:t>
            </w:r>
          </w:p>
          <w:p w14:paraId="74E5A5C5" w14:textId="77777777" w:rsidR="00B41607" w:rsidRDefault="00000000">
            <w:pPr>
              <w:pStyle w:val="10"/>
              <w:spacing w:before="0" w:after="0"/>
              <w:jc w:val="both"/>
            </w:pPr>
            <w:r>
              <w:rPr>
                <w:rFonts w:ascii="Times New Roman" w:eastAsia="Times New Roman" w:hAnsi="Times New Roman" w:cs="Times New Roman"/>
                <w:sz w:val="22"/>
                <w:szCs w:val="22"/>
              </w:rPr>
              <w:t xml:space="preserve">е) Сертификат качества – оригинал;  </w:t>
            </w:r>
          </w:p>
          <w:p w14:paraId="29157892" w14:textId="77777777" w:rsidR="00B41607" w:rsidRDefault="00000000">
            <w:pPr>
              <w:pStyle w:val="10"/>
              <w:spacing w:before="0" w:after="0"/>
              <w:jc w:val="both"/>
            </w:pPr>
            <w:r>
              <w:rPr>
                <w:rFonts w:ascii="Times New Roman" w:eastAsia="Times New Roman" w:hAnsi="Times New Roman" w:cs="Times New Roman"/>
                <w:sz w:val="22"/>
                <w:szCs w:val="22"/>
                <w:lang w:val="en-US"/>
              </w:rPr>
              <w:t>f</w:t>
            </w:r>
            <w:r>
              <w:rPr>
                <w:rFonts w:ascii="Times New Roman" w:eastAsia="Times New Roman" w:hAnsi="Times New Roman" w:cs="Times New Roman"/>
                <w:sz w:val="22"/>
                <w:szCs w:val="22"/>
              </w:rPr>
              <w:t xml:space="preserve">) Экспортная декларация – копия с печатью. </w:t>
            </w:r>
          </w:p>
          <w:p w14:paraId="37BF3236" w14:textId="77777777" w:rsidR="00B41607" w:rsidRDefault="00000000">
            <w:pPr>
              <w:pStyle w:val="10"/>
              <w:spacing w:before="0" w:after="0"/>
              <w:jc w:val="both"/>
              <w:rPr>
                <w:rFonts w:ascii="Times New Roman" w:hAnsi="Times New Roman" w:cs="Times New Roman"/>
                <w:sz w:val="22"/>
                <w:szCs w:val="22"/>
              </w:rPr>
            </w:pPr>
            <w:r>
              <w:rPr>
                <w:rFonts w:ascii="Times New Roman" w:eastAsia="Times New Roman" w:hAnsi="Times New Roman" w:cs="Times New Roman"/>
                <w:sz w:val="22"/>
                <w:szCs w:val="22"/>
              </w:rPr>
              <w:t xml:space="preserve">4.5. Дата поступления </w:t>
            </w:r>
            <w:r>
              <w:rPr>
                <w:rFonts w:ascii="Times New Roman" w:eastAsia="Times New Roman" w:hAnsi="Times New Roman" w:cs="Times New Roman"/>
                <w:sz w:val="22"/>
                <w:szCs w:val="22"/>
                <w:lang w:val="uz-Cyrl-UZ"/>
              </w:rPr>
              <w:t xml:space="preserve">Товара </w:t>
            </w:r>
            <w:r>
              <w:rPr>
                <w:rFonts w:ascii="Times New Roman" w:eastAsia="Times New Roman" w:hAnsi="Times New Roman" w:cs="Times New Roman"/>
                <w:sz w:val="22"/>
                <w:szCs w:val="22"/>
              </w:rPr>
              <w:t>означает дату поступления на</w:t>
            </w:r>
            <w:r>
              <w:rPr>
                <w:rFonts w:ascii="Times New Roman" w:hAnsi="Times New Roman" w:cs="Times New Roman"/>
                <w:sz w:val="22"/>
                <w:szCs w:val="22"/>
              </w:rPr>
              <w:t xml:space="preserve"> адрес Покупателя указанный в настоящем контракте</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lang w:val="uz-Cyrl-UZ"/>
              </w:rPr>
              <w:t xml:space="preserve">Срок поставки </w:t>
            </w:r>
            <w:r>
              <w:rPr>
                <w:rFonts w:ascii="Times New Roman" w:eastAsia="Times New Roman" w:hAnsi="Times New Roman" w:cs="Times New Roman"/>
                <w:sz w:val="22"/>
                <w:szCs w:val="22"/>
              </w:rPr>
              <w:t>Товар</w:t>
            </w:r>
            <w:r>
              <w:rPr>
                <w:rFonts w:ascii="Times New Roman" w:eastAsia="Times New Roman" w:hAnsi="Times New Roman" w:cs="Times New Roman"/>
                <w:sz w:val="22"/>
                <w:szCs w:val="22"/>
                <w:lang w:val="uz-Cyrl-UZ"/>
              </w:rPr>
              <w:t>а 60</w:t>
            </w:r>
            <w:r>
              <w:rPr>
                <w:rFonts w:ascii="Times New Roman" w:eastAsia="Times New Roman" w:hAnsi="Times New Roman" w:cs="Times New Roman"/>
                <w:sz w:val="22"/>
                <w:szCs w:val="22"/>
              </w:rPr>
              <w:t xml:space="preserve"> (шестьдесят) дней </w:t>
            </w:r>
            <w:r>
              <w:rPr>
                <w:rFonts w:ascii="Times New Roman" w:eastAsia="Times New Roman" w:hAnsi="Times New Roman" w:cs="Times New Roman"/>
                <w:sz w:val="22"/>
                <w:szCs w:val="22"/>
                <w:lang w:val="en-US"/>
              </w:rPr>
              <w:t>c</w:t>
            </w:r>
            <w:r>
              <w:rPr>
                <w:rFonts w:ascii="Times New Roman" w:eastAsia="Times New Roman" w:hAnsi="Times New Roman" w:cs="Times New Roman"/>
                <w:sz w:val="22"/>
                <w:szCs w:val="22"/>
              </w:rPr>
              <w:t xml:space="preserve"> даты подписания настоящего контракта и осуществления всех денежных переводов</w:t>
            </w:r>
            <w:r>
              <w:rPr>
                <w:rFonts w:ascii="Times New Roman" w:eastAsia="Times New Roman" w:hAnsi="Times New Roman" w:cs="Times New Roman"/>
                <w:sz w:val="22"/>
                <w:szCs w:val="22"/>
                <w:lang w:val="uz-Cyrl-UZ"/>
              </w:rPr>
              <w:t xml:space="preserve">. </w:t>
            </w:r>
          </w:p>
          <w:p w14:paraId="3CF60BCC" w14:textId="77777777" w:rsidR="00B41607" w:rsidRDefault="00B41607">
            <w:pPr>
              <w:autoSpaceDE w:val="0"/>
              <w:jc w:val="both"/>
              <w:rPr>
                <w:sz w:val="22"/>
                <w:szCs w:val="22"/>
              </w:rPr>
            </w:pPr>
          </w:p>
          <w:p w14:paraId="462F6434" w14:textId="77777777" w:rsidR="00B41607" w:rsidRDefault="00000000">
            <w:pPr>
              <w:pStyle w:val="10"/>
              <w:spacing w:before="0" w:after="0"/>
              <w:jc w:val="both"/>
            </w:pPr>
            <w:r>
              <w:rPr>
                <w:rFonts w:ascii="Times New Roman" w:eastAsia="Times New Roman" w:hAnsi="Times New Roman" w:cs="Times New Roman"/>
                <w:sz w:val="22"/>
                <w:szCs w:val="22"/>
              </w:rPr>
              <w:t xml:space="preserve"> </w:t>
            </w:r>
            <w:r>
              <w:rPr>
                <w:rFonts w:ascii="Times New Roman" w:hAnsi="Times New Roman" w:cs="Times New Roman"/>
                <w:b/>
                <w:sz w:val="22"/>
                <w:szCs w:val="22"/>
              </w:rPr>
              <w:t>5. Обязанности Продавца.</w:t>
            </w:r>
          </w:p>
          <w:p w14:paraId="23240997" w14:textId="77777777" w:rsidR="00B41607" w:rsidRDefault="00000000">
            <w:pPr>
              <w:pStyle w:val="a9"/>
              <w:spacing w:before="0" w:after="0"/>
              <w:jc w:val="both"/>
              <w:rPr>
                <w:rFonts w:ascii="Times New Roman" w:hAnsi="Times New Roman" w:cs="Times New Roman"/>
                <w:sz w:val="22"/>
                <w:szCs w:val="22"/>
              </w:rPr>
            </w:pPr>
            <w:r>
              <w:rPr>
                <w:rFonts w:ascii="Times New Roman" w:hAnsi="Times New Roman" w:cs="Times New Roman"/>
                <w:sz w:val="22"/>
                <w:szCs w:val="22"/>
              </w:rPr>
              <w:t>Продавец обязуется поставить Товар по спецификациям и по ценам, согласно Приложению №1 в сроки, указанные в пункте 4.5 настоящего Контракта.</w:t>
            </w:r>
          </w:p>
          <w:p w14:paraId="3890B282" w14:textId="77777777" w:rsidR="00B41607" w:rsidRDefault="00B41607">
            <w:pPr>
              <w:pStyle w:val="a9"/>
              <w:spacing w:before="0" w:after="0"/>
              <w:rPr>
                <w:rFonts w:ascii="Times New Roman" w:hAnsi="Times New Roman" w:cs="Times New Roman"/>
                <w:b/>
                <w:sz w:val="22"/>
                <w:szCs w:val="22"/>
              </w:rPr>
            </w:pPr>
          </w:p>
          <w:p w14:paraId="221CF819" w14:textId="77777777" w:rsidR="00B41607" w:rsidRDefault="00000000">
            <w:pPr>
              <w:pStyle w:val="a9"/>
              <w:spacing w:before="0" w:after="0"/>
              <w:rPr>
                <w:rFonts w:ascii="Times New Roman" w:hAnsi="Times New Roman" w:cs="Times New Roman"/>
                <w:b/>
                <w:sz w:val="22"/>
                <w:szCs w:val="22"/>
              </w:rPr>
            </w:pPr>
            <w:r>
              <w:rPr>
                <w:rFonts w:ascii="Times New Roman" w:hAnsi="Times New Roman" w:cs="Times New Roman"/>
                <w:b/>
                <w:sz w:val="22"/>
                <w:szCs w:val="22"/>
              </w:rPr>
              <w:t>6. Обязанности Покупателя.</w:t>
            </w:r>
          </w:p>
          <w:p w14:paraId="4C66ACE0" w14:textId="77777777" w:rsidR="00B41607" w:rsidRDefault="00000000">
            <w:pPr>
              <w:pStyle w:val="a9"/>
              <w:spacing w:before="0" w:after="0"/>
              <w:jc w:val="both"/>
              <w:rPr>
                <w:rFonts w:ascii="Times New Roman" w:hAnsi="Times New Roman" w:cs="Times New Roman"/>
                <w:sz w:val="22"/>
                <w:szCs w:val="22"/>
              </w:rPr>
            </w:pPr>
            <w:r>
              <w:rPr>
                <w:rFonts w:ascii="Times New Roman" w:hAnsi="Times New Roman" w:cs="Times New Roman"/>
                <w:sz w:val="22"/>
                <w:szCs w:val="22"/>
              </w:rPr>
              <w:t>Покупатель обязуется получить все необходимые разрешения уполномоченных органов Республики Узбекистан для исполнения настоящего Контракта.</w:t>
            </w:r>
          </w:p>
          <w:p w14:paraId="1A02E664" w14:textId="77777777" w:rsidR="00B41607" w:rsidRDefault="00B41607">
            <w:pPr>
              <w:pStyle w:val="a9"/>
              <w:spacing w:before="0" w:after="0"/>
              <w:jc w:val="both"/>
              <w:rPr>
                <w:rFonts w:ascii="Times New Roman" w:hAnsi="Times New Roman" w:cs="Times New Roman"/>
                <w:b/>
                <w:sz w:val="22"/>
                <w:szCs w:val="22"/>
              </w:rPr>
            </w:pPr>
          </w:p>
          <w:p w14:paraId="7C4D5C12" w14:textId="77777777" w:rsidR="00B41607" w:rsidRDefault="00000000">
            <w:pPr>
              <w:pStyle w:val="a9"/>
              <w:spacing w:before="0" w:after="0"/>
              <w:rPr>
                <w:rFonts w:ascii="Times New Roman" w:hAnsi="Times New Roman" w:cs="Times New Roman"/>
                <w:b/>
                <w:sz w:val="22"/>
                <w:szCs w:val="22"/>
              </w:rPr>
            </w:pPr>
            <w:r>
              <w:rPr>
                <w:rFonts w:ascii="Times New Roman" w:hAnsi="Times New Roman" w:cs="Times New Roman"/>
                <w:b/>
                <w:sz w:val="22"/>
                <w:szCs w:val="22"/>
              </w:rPr>
              <w:t>7. Санкции.</w:t>
            </w:r>
          </w:p>
          <w:p w14:paraId="3ED22543" w14:textId="77777777" w:rsidR="00B41607" w:rsidRDefault="00000000">
            <w:pPr>
              <w:pStyle w:val="a9"/>
              <w:spacing w:before="0" w:after="0"/>
              <w:jc w:val="both"/>
            </w:pPr>
            <w:r>
              <w:rPr>
                <w:rFonts w:ascii="Times New Roman" w:hAnsi="Times New Roman" w:cs="Times New Roman"/>
                <w:sz w:val="22"/>
                <w:szCs w:val="22"/>
              </w:rPr>
              <w:t>7.1 В случае, если будут иметь место опоздания в поставке Товара против сроков, указанных в настоящем Контракте, Продавец должен уплатить Покупателю штраф в размере 0,1% от стоимости не поставленного в срок Товара за каждую полную неделю просрочки, но не более 10% от стоимости не поставленного в срок Товара.</w:t>
            </w:r>
          </w:p>
          <w:p w14:paraId="1EEC4599" w14:textId="77777777" w:rsidR="00B41607" w:rsidRDefault="00B41607">
            <w:pPr>
              <w:jc w:val="both"/>
              <w:rPr>
                <w:sz w:val="22"/>
                <w:szCs w:val="22"/>
              </w:rPr>
            </w:pPr>
          </w:p>
          <w:p w14:paraId="6936B248" w14:textId="77777777" w:rsidR="00B41607" w:rsidRDefault="00000000">
            <w:pPr>
              <w:jc w:val="both"/>
            </w:pPr>
            <w:r>
              <w:rPr>
                <w:sz w:val="22"/>
                <w:szCs w:val="22"/>
              </w:rPr>
              <w:t>7.2. В случае задержки проведения авансового платежа от сроков указанных в п. 3 настоящего контракта, Покупатель выплачивает штраф Продавцу в размере 0,1 % от общей суммы контракта в неделю, но не более 10% от суммы контракта.</w:t>
            </w:r>
          </w:p>
          <w:p w14:paraId="72625ABB" w14:textId="77777777" w:rsidR="00B41607" w:rsidRDefault="00B41607">
            <w:pPr>
              <w:jc w:val="both"/>
              <w:rPr>
                <w:sz w:val="22"/>
                <w:szCs w:val="22"/>
              </w:rPr>
            </w:pPr>
          </w:p>
          <w:p w14:paraId="423FAB53" w14:textId="77777777" w:rsidR="00B41607" w:rsidRDefault="00000000">
            <w:pPr>
              <w:pStyle w:val="ae"/>
              <w:spacing w:before="0" w:after="0"/>
              <w:jc w:val="both"/>
            </w:pPr>
            <w:r>
              <w:rPr>
                <w:rFonts w:ascii="Times New Roman" w:hAnsi="Times New Roman" w:cs="Times New Roman"/>
                <w:b/>
                <w:sz w:val="22"/>
                <w:szCs w:val="22"/>
              </w:rPr>
              <w:t xml:space="preserve">8. </w:t>
            </w:r>
            <w:r>
              <w:rPr>
                <w:rFonts w:ascii="Times New Roman" w:hAnsi="Times New Roman" w:cs="Times New Roman"/>
                <w:b/>
                <w:sz w:val="22"/>
                <w:szCs w:val="22"/>
                <w:lang w:eastAsia="tr-TR"/>
              </w:rPr>
              <w:t>Претензии</w:t>
            </w:r>
          </w:p>
          <w:p w14:paraId="1F9C5E81" w14:textId="77777777" w:rsidR="00B41607" w:rsidRDefault="00000000">
            <w:pPr>
              <w:pStyle w:val="ae"/>
              <w:spacing w:before="0" w:after="0"/>
              <w:jc w:val="both"/>
            </w:pPr>
            <w:r>
              <w:rPr>
                <w:rFonts w:ascii="Times New Roman" w:hAnsi="Times New Roman" w:cs="Times New Roman"/>
                <w:sz w:val="22"/>
                <w:szCs w:val="22"/>
                <w:lang w:eastAsia="tr-TR"/>
              </w:rPr>
              <w:t>8.1 Претензии при повреждении, ненадлежащего качества Товаров, нехватки и/или дефекта Товаров, направляются Покупателем Продавцу телексом, факсимиле, телеграммой или любым другим способом в письменном виде в течение девяносто (90) календарных дней после прибытия Товаров в пункт назначения.</w:t>
            </w:r>
          </w:p>
          <w:p w14:paraId="4CE23C0D" w14:textId="77777777" w:rsidR="00B41607" w:rsidRDefault="00B41607">
            <w:pPr>
              <w:pStyle w:val="ae"/>
              <w:spacing w:before="0" w:after="0"/>
              <w:jc w:val="both"/>
              <w:rPr>
                <w:rFonts w:ascii="Times New Roman" w:hAnsi="Times New Roman" w:cs="Times New Roman"/>
                <w:sz w:val="22"/>
                <w:szCs w:val="22"/>
                <w:lang w:eastAsia="tr-TR"/>
              </w:rPr>
            </w:pPr>
          </w:p>
          <w:p w14:paraId="1E26999D" w14:textId="77777777" w:rsidR="00B41607" w:rsidRDefault="00000000">
            <w:pPr>
              <w:pStyle w:val="ae"/>
              <w:spacing w:before="0" w:after="0"/>
              <w:jc w:val="both"/>
            </w:pPr>
            <w:r>
              <w:rPr>
                <w:rFonts w:ascii="Times New Roman" w:hAnsi="Times New Roman" w:cs="Times New Roman"/>
                <w:sz w:val="22"/>
                <w:szCs w:val="22"/>
                <w:lang w:eastAsia="tr-TR"/>
              </w:rPr>
              <w:t>8.2 Претензии на Товары подтверждаются следующими документами:</w:t>
            </w:r>
          </w:p>
          <w:p w14:paraId="49DFDC2C" w14:textId="77777777" w:rsidR="00B41607" w:rsidRDefault="00000000">
            <w:pPr>
              <w:pStyle w:val="ae"/>
              <w:spacing w:before="0" w:after="0"/>
              <w:jc w:val="both"/>
              <w:rPr>
                <w:rFonts w:ascii="Times New Roman" w:hAnsi="Times New Roman" w:cs="Times New Roman"/>
                <w:sz w:val="22"/>
                <w:szCs w:val="22"/>
                <w:lang w:eastAsia="tr-TR"/>
              </w:rPr>
            </w:pPr>
            <w:r>
              <w:rPr>
                <w:rFonts w:ascii="Times New Roman" w:hAnsi="Times New Roman" w:cs="Times New Roman"/>
                <w:sz w:val="22"/>
                <w:szCs w:val="22"/>
                <w:lang w:eastAsia="tr-TR"/>
              </w:rPr>
              <w:t xml:space="preserve"> (1) При нехватке Товаров коммерческим актом, составляемым при приёмке Товаров и уведомление о нехватке Товаров, указывающее количество, тип и размер материалов;</w:t>
            </w:r>
          </w:p>
          <w:p w14:paraId="2C0E7068" w14:textId="77777777" w:rsidR="00B41607" w:rsidRDefault="00000000">
            <w:pPr>
              <w:pStyle w:val="ae"/>
              <w:spacing w:before="0" w:after="0"/>
              <w:jc w:val="both"/>
              <w:rPr>
                <w:rFonts w:ascii="Times New Roman" w:hAnsi="Times New Roman" w:cs="Times New Roman"/>
                <w:sz w:val="22"/>
                <w:szCs w:val="22"/>
                <w:lang w:eastAsia="tr-TR"/>
              </w:rPr>
            </w:pPr>
            <w:r>
              <w:rPr>
                <w:rFonts w:ascii="Times New Roman" w:hAnsi="Times New Roman" w:cs="Times New Roman"/>
                <w:sz w:val="22"/>
                <w:szCs w:val="22"/>
                <w:lang w:eastAsia="tr-TR"/>
              </w:rPr>
              <w:t xml:space="preserve"> (2) Повреждения, дефекты и/или ненадлежащее техническое качество Товаров подтверждается документами, которые заполняются представителем Покупателя.</w:t>
            </w:r>
          </w:p>
          <w:p w14:paraId="40FB1940" w14:textId="77777777" w:rsidR="00B41607" w:rsidRDefault="00B41607">
            <w:pPr>
              <w:pStyle w:val="ae"/>
              <w:spacing w:before="0" w:after="0"/>
              <w:jc w:val="both"/>
              <w:rPr>
                <w:rFonts w:ascii="Times New Roman" w:hAnsi="Times New Roman" w:cs="Times New Roman"/>
                <w:sz w:val="22"/>
                <w:szCs w:val="22"/>
                <w:lang w:eastAsia="tr-TR"/>
              </w:rPr>
            </w:pPr>
          </w:p>
          <w:p w14:paraId="7C04936C" w14:textId="77777777" w:rsidR="00B41607" w:rsidRDefault="00000000">
            <w:pPr>
              <w:pStyle w:val="ae"/>
              <w:spacing w:before="0" w:after="0"/>
              <w:jc w:val="both"/>
            </w:pPr>
            <w:r>
              <w:rPr>
                <w:rFonts w:ascii="Times New Roman" w:hAnsi="Times New Roman" w:cs="Times New Roman"/>
                <w:sz w:val="22"/>
                <w:szCs w:val="22"/>
                <w:lang w:eastAsia="tr-TR"/>
              </w:rPr>
              <w:t>8.3. В течение двадцати (20) календарных дней после получения претензий Покупателя, Продавец должен проанализировать и рассмотреть претензию и направить свой ответ Покупателю. Если Продавец не отвечает на претензии Покупателя в течение двадцати (20) календарных дней, эти претензии считаются принятыми Продавцом и компенсируются Покупателю.</w:t>
            </w:r>
          </w:p>
          <w:p w14:paraId="56989B02" w14:textId="77777777" w:rsidR="00B41607" w:rsidRDefault="00B41607">
            <w:pPr>
              <w:pStyle w:val="ae"/>
              <w:spacing w:before="0" w:after="0"/>
              <w:jc w:val="both"/>
              <w:rPr>
                <w:rFonts w:ascii="Times New Roman" w:hAnsi="Times New Roman" w:cs="Times New Roman"/>
                <w:sz w:val="22"/>
                <w:szCs w:val="22"/>
                <w:lang w:eastAsia="tr-TR"/>
              </w:rPr>
            </w:pPr>
          </w:p>
          <w:p w14:paraId="377F7079" w14:textId="77777777" w:rsidR="00B41607" w:rsidRDefault="00000000">
            <w:pPr>
              <w:pStyle w:val="ae"/>
              <w:spacing w:before="0" w:after="0"/>
              <w:jc w:val="both"/>
            </w:pPr>
            <w:r>
              <w:rPr>
                <w:rFonts w:ascii="Times New Roman" w:hAnsi="Times New Roman" w:cs="Times New Roman"/>
                <w:sz w:val="22"/>
                <w:szCs w:val="22"/>
                <w:lang w:eastAsia="tr-TR"/>
              </w:rPr>
              <w:t xml:space="preserve">8.4 Затраты и/или поврежденный объем принятые Продавцом согласно претензий, компенсируются   и/или возмещаются Покупателю в течении девяноста (90) календарных дней после даты представления претензий путем включения в следующую отгрузку. Однако, если на производстве Покупателя возникнет срыв из-за дефицита, вызванного ненадлежащей поставкой Товара Продавцом, то Продавец обязуется поставить Товары на возмещение за свой счет на условиях </w:t>
            </w:r>
            <w:r>
              <w:rPr>
                <w:rFonts w:ascii="Times New Roman" w:hAnsi="Times New Roman" w:cs="Times New Roman"/>
                <w:sz w:val="22"/>
                <w:szCs w:val="22"/>
                <w:lang w:val="en-US" w:eastAsia="tr-TR"/>
              </w:rPr>
              <w:t>CIP</w:t>
            </w:r>
            <w:r>
              <w:rPr>
                <w:rFonts w:ascii="Times New Roman" w:hAnsi="Times New Roman" w:cs="Times New Roman"/>
                <w:sz w:val="22"/>
                <w:szCs w:val="22"/>
                <w:lang w:eastAsia="tr-TR"/>
              </w:rPr>
              <w:t xml:space="preserve"> Ташкентский.</w:t>
            </w:r>
          </w:p>
          <w:p w14:paraId="2F0A9625" w14:textId="77777777" w:rsidR="00B41607" w:rsidRDefault="00000000">
            <w:pPr>
              <w:pStyle w:val="ae"/>
              <w:spacing w:before="0" w:after="0"/>
              <w:jc w:val="both"/>
            </w:pPr>
            <w:r>
              <w:rPr>
                <w:rFonts w:ascii="Times New Roman" w:hAnsi="Times New Roman" w:cs="Times New Roman"/>
                <w:sz w:val="22"/>
                <w:szCs w:val="22"/>
                <w:lang w:eastAsia="tr-TR"/>
              </w:rPr>
              <w:t>8.5. В случае, если Продавец отгружает Товары по ненадлежащей спецификации, Продавец должен немедленно поставить заказанную спецификацию Товаров за свой счет. Если, из-за такой причины, Покупатель испытывает недостачу заказанных Товаров и несет убытки, Продавец должен полностью возместить эти убытки в течении девяноста (90) календарных дней после даты предъявления претензий.</w:t>
            </w:r>
          </w:p>
          <w:p w14:paraId="442EC828" w14:textId="77777777" w:rsidR="00B41607" w:rsidRDefault="00000000">
            <w:pPr>
              <w:pStyle w:val="ae"/>
              <w:spacing w:before="0" w:after="0"/>
              <w:jc w:val="both"/>
            </w:pPr>
            <w:r>
              <w:rPr>
                <w:rFonts w:ascii="Times New Roman" w:hAnsi="Times New Roman" w:cs="Times New Roman"/>
                <w:sz w:val="22"/>
                <w:szCs w:val="22"/>
                <w:lang w:eastAsia="tr-TR"/>
              </w:rPr>
              <w:lastRenderedPageBreak/>
              <w:t>8.6 Продавец имеет право через своего представителя проверить действительность претензий, следовательно, Покупатель должен оказать всяческую помощь Продавцу в этом вопросе.</w:t>
            </w:r>
          </w:p>
          <w:p w14:paraId="51C181A5" w14:textId="77777777" w:rsidR="00B41607" w:rsidRDefault="00000000">
            <w:pPr>
              <w:pStyle w:val="ae"/>
              <w:spacing w:before="0" w:after="0"/>
              <w:jc w:val="both"/>
            </w:pPr>
            <w:r>
              <w:rPr>
                <w:rFonts w:ascii="Times New Roman" w:hAnsi="Times New Roman" w:cs="Times New Roman"/>
                <w:sz w:val="22"/>
                <w:szCs w:val="22"/>
                <w:lang w:eastAsia="tr-TR"/>
              </w:rPr>
              <w:t>8.7. В случае повреждения, дефекта и/или ненадлежащего качества Товара по техническим причинам, Товары могут быть возвращены за счет Продавца. При согласии Продавца Товары такого типа могут быть оставлены в распоряжение Покупателя. В таких случаях Покупатель обращается с этими Товарами по своему собственному усмотрению.</w:t>
            </w:r>
          </w:p>
          <w:p w14:paraId="07976BFD" w14:textId="77777777" w:rsidR="00B41607" w:rsidRDefault="00000000">
            <w:pPr>
              <w:pStyle w:val="ae"/>
              <w:spacing w:before="0" w:after="0"/>
              <w:jc w:val="both"/>
              <w:rPr>
                <w:rFonts w:ascii="Times New Roman" w:hAnsi="Times New Roman" w:cs="Times New Roman"/>
                <w:sz w:val="22"/>
                <w:szCs w:val="22"/>
                <w:lang w:eastAsia="tr-TR"/>
              </w:rPr>
            </w:pPr>
            <w:r>
              <w:rPr>
                <w:rFonts w:ascii="Times New Roman" w:hAnsi="Times New Roman" w:cs="Times New Roman"/>
                <w:sz w:val="22"/>
                <w:szCs w:val="22"/>
                <w:lang w:eastAsia="tr-TR"/>
              </w:rPr>
              <w:t>8.8 Следующие претензии не принимаются Продавцом:</w:t>
            </w:r>
          </w:p>
          <w:p w14:paraId="5716829B" w14:textId="77777777" w:rsidR="00B41607" w:rsidRDefault="00000000">
            <w:pPr>
              <w:pStyle w:val="ae"/>
              <w:spacing w:before="0" w:after="0"/>
              <w:jc w:val="both"/>
            </w:pPr>
            <w:r>
              <w:rPr>
                <w:rFonts w:ascii="Times New Roman" w:hAnsi="Times New Roman" w:cs="Times New Roman"/>
                <w:sz w:val="22"/>
                <w:szCs w:val="22"/>
                <w:lang w:eastAsia="tr-TR"/>
              </w:rPr>
              <w:t xml:space="preserve"> (1) повреждение во время транспортировки, выполняемой Покупателем, кроме повреждений, вызванных ненадлежащей упаковкой Продавцом;</w:t>
            </w:r>
          </w:p>
          <w:p w14:paraId="159D48E8" w14:textId="77777777" w:rsidR="00B41607" w:rsidRDefault="00000000">
            <w:pPr>
              <w:pStyle w:val="ae"/>
              <w:spacing w:before="0" w:after="0"/>
              <w:jc w:val="both"/>
              <w:rPr>
                <w:rFonts w:ascii="Times New Roman" w:hAnsi="Times New Roman" w:cs="Times New Roman"/>
                <w:sz w:val="22"/>
                <w:szCs w:val="22"/>
                <w:lang w:eastAsia="tr-TR"/>
              </w:rPr>
            </w:pPr>
            <w:r>
              <w:rPr>
                <w:rFonts w:ascii="Times New Roman" w:hAnsi="Times New Roman" w:cs="Times New Roman"/>
                <w:sz w:val="22"/>
                <w:szCs w:val="22"/>
                <w:lang w:eastAsia="tr-TR"/>
              </w:rPr>
              <w:t xml:space="preserve"> (2) повреждение и/или кража Товаров во время хранения, сборки, обработки и производства на заводе Покупателя;</w:t>
            </w:r>
          </w:p>
          <w:p w14:paraId="4E02A287" w14:textId="77777777" w:rsidR="00B41607" w:rsidRDefault="00000000">
            <w:pPr>
              <w:pStyle w:val="ae"/>
              <w:spacing w:before="0" w:after="0"/>
              <w:jc w:val="both"/>
            </w:pPr>
            <w:r>
              <w:rPr>
                <w:rFonts w:ascii="Times New Roman" w:hAnsi="Times New Roman" w:cs="Times New Roman"/>
                <w:sz w:val="22"/>
                <w:szCs w:val="22"/>
                <w:lang w:eastAsia="tr-TR"/>
              </w:rPr>
              <w:t xml:space="preserve"> (3) если дефект был вызван неверной спецификацией, или неверным номером Товара вследствие ошибочного заказа Покупателя;</w:t>
            </w:r>
          </w:p>
          <w:p w14:paraId="5622025D" w14:textId="77777777" w:rsidR="00B41607" w:rsidRDefault="00000000">
            <w:pPr>
              <w:pStyle w:val="ae"/>
              <w:spacing w:before="0" w:after="0"/>
              <w:jc w:val="both"/>
              <w:rPr>
                <w:rFonts w:ascii="Times New Roman" w:hAnsi="Times New Roman" w:cs="Times New Roman"/>
                <w:sz w:val="22"/>
                <w:szCs w:val="22"/>
                <w:lang w:eastAsia="tr-TR"/>
              </w:rPr>
            </w:pPr>
            <w:r>
              <w:rPr>
                <w:rFonts w:ascii="Times New Roman" w:hAnsi="Times New Roman" w:cs="Times New Roman"/>
                <w:sz w:val="22"/>
                <w:szCs w:val="22"/>
                <w:lang w:eastAsia="tr-TR"/>
              </w:rPr>
              <w:t xml:space="preserve"> (4) если дефект обнаружен после шестидесяти (60) календарных дней спустя даты прибытия Товаров в пункт назначения;</w:t>
            </w:r>
          </w:p>
          <w:p w14:paraId="71C18425" w14:textId="77777777" w:rsidR="00B41607" w:rsidRDefault="00000000">
            <w:pPr>
              <w:pStyle w:val="ae"/>
              <w:spacing w:before="0" w:after="0"/>
              <w:jc w:val="both"/>
            </w:pPr>
            <w:r>
              <w:rPr>
                <w:rFonts w:ascii="Times New Roman" w:hAnsi="Times New Roman" w:cs="Times New Roman"/>
                <w:sz w:val="22"/>
                <w:szCs w:val="22"/>
                <w:lang w:eastAsia="tr-TR"/>
              </w:rPr>
              <w:t xml:space="preserve"> (5) любыми другими причинами, не вызванными ответственностью Продавца.</w:t>
            </w:r>
          </w:p>
          <w:p w14:paraId="27F781E5" w14:textId="77777777" w:rsidR="00B41607" w:rsidRDefault="00B41607">
            <w:pPr>
              <w:pStyle w:val="a9"/>
              <w:spacing w:before="0" w:after="0"/>
              <w:jc w:val="both"/>
              <w:rPr>
                <w:rFonts w:ascii="Times New Roman" w:hAnsi="Times New Roman" w:cs="Times New Roman"/>
                <w:b/>
                <w:sz w:val="22"/>
                <w:szCs w:val="22"/>
              </w:rPr>
            </w:pPr>
          </w:p>
          <w:p w14:paraId="5D3EEACF" w14:textId="77777777" w:rsidR="00B41607" w:rsidRDefault="00000000">
            <w:pPr>
              <w:pStyle w:val="a9"/>
              <w:spacing w:before="0" w:after="0"/>
              <w:jc w:val="both"/>
              <w:rPr>
                <w:rFonts w:ascii="Times New Roman" w:hAnsi="Times New Roman" w:cs="Times New Roman"/>
                <w:b/>
                <w:sz w:val="22"/>
                <w:szCs w:val="22"/>
              </w:rPr>
            </w:pPr>
            <w:r>
              <w:rPr>
                <w:rFonts w:ascii="Times New Roman" w:hAnsi="Times New Roman" w:cs="Times New Roman"/>
                <w:b/>
                <w:sz w:val="22"/>
                <w:szCs w:val="22"/>
              </w:rPr>
              <w:t>9. Упаковка и маркировка.</w:t>
            </w:r>
          </w:p>
          <w:p w14:paraId="51C2DF04" w14:textId="77777777" w:rsidR="00B41607" w:rsidRDefault="00000000">
            <w:pPr>
              <w:pStyle w:val="a9"/>
              <w:jc w:val="both"/>
            </w:pPr>
            <w:r>
              <w:rPr>
                <w:rFonts w:ascii="Times New Roman" w:hAnsi="Times New Roman" w:cs="Times New Roman"/>
                <w:sz w:val="22"/>
                <w:szCs w:val="22"/>
              </w:rPr>
              <w:t>9.1. Товар должен отгружаться в экспортной упаковке, соответствующей характеру поставляемого Товара. На каждое место наносится несмываемой краской следующая маркировка:</w:t>
            </w:r>
          </w:p>
          <w:p w14:paraId="3BF271CC" w14:textId="77777777" w:rsidR="00B41607" w:rsidRDefault="00000000">
            <w:pPr>
              <w:rPr>
                <w:sz w:val="22"/>
                <w:szCs w:val="22"/>
              </w:rPr>
            </w:pPr>
            <w:r>
              <w:rPr>
                <w:sz w:val="22"/>
                <w:szCs w:val="22"/>
              </w:rPr>
              <w:t>Грузоотправитель</w:t>
            </w:r>
          </w:p>
          <w:p w14:paraId="5F0474AD" w14:textId="77777777" w:rsidR="00B41607" w:rsidRDefault="00000000">
            <w:pPr>
              <w:pStyle w:val="a9"/>
              <w:spacing w:before="0" w:after="0"/>
              <w:rPr>
                <w:rFonts w:ascii="Times New Roman" w:hAnsi="Times New Roman" w:cs="Times New Roman"/>
                <w:sz w:val="22"/>
                <w:szCs w:val="22"/>
              </w:rPr>
            </w:pPr>
            <w:r>
              <w:rPr>
                <w:rFonts w:ascii="Times New Roman" w:hAnsi="Times New Roman" w:cs="Times New Roman"/>
                <w:sz w:val="22"/>
                <w:szCs w:val="22"/>
              </w:rPr>
              <w:t>Грузополучатель</w:t>
            </w:r>
          </w:p>
          <w:p w14:paraId="48FCFB52" w14:textId="77777777" w:rsidR="00B41607" w:rsidRDefault="00000000">
            <w:pPr>
              <w:pStyle w:val="a9"/>
              <w:spacing w:before="0" w:after="0"/>
            </w:pPr>
            <w:r>
              <w:rPr>
                <w:rFonts w:ascii="Times New Roman" w:hAnsi="Times New Roman" w:cs="Times New Roman"/>
                <w:sz w:val="22"/>
                <w:szCs w:val="22"/>
              </w:rPr>
              <w:t>Место №</w:t>
            </w:r>
          </w:p>
          <w:p w14:paraId="2C4256E7" w14:textId="77777777" w:rsidR="00B41607" w:rsidRDefault="00000000">
            <w:pPr>
              <w:pStyle w:val="a9"/>
              <w:spacing w:before="0" w:after="0"/>
              <w:rPr>
                <w:rFonts w:ascii="Times New Roman" w:hAnsi="Times New Roman" w:cs="Times New Roman"/>
                <w:sz w:val="22"/>
                <w:szCs w:val="22"/>
              </w:rPr>
            </w:pPr>
            <w:r>
              <w:rPr>
                <w:rFonts w:ascii="Times New Roman" w:hAnsi="Times New Roman" w:cs="Times New Roman"/>
                <w:sz w:val="22"/>
                <w:szCs w:val="22"/>
              </w:rPr>
              <w:t>Вес брутто</w:t>
            </w:r>
          </w:p>
          <w:p w14:paraId="080C94CB" w14:textId="77777777" w:rsidR="00B41607" w:rsidRDefault="00000000">
            <w:pPr>
              <w:pStyle w:val="a9"/>
              <w:spacing w:before="0" w:after="0"/>
              <w:rPr>
                <w:rFonts w:ascii="Times New Roman" w:hAnsi="Times New Roman" w:cs="Times New Roman"/>
                <w:sz w:val="22"/>
                <w:szCs w:val="22"/>
              </w:rPr>
            </w:pPr>
            <w:r>
              <w:rPr>
                <w:rFonts w:ascii="Times New Roman" w:hAnsi="Times New Roman" w:cs="Times New Roman"/>
                <w:sz w:val="22"/>
                <w:szCs w:val="22"/>
              </w:rPr>
              <w:t>Вес нетто</w:t>
            </w:r>
          </w:p>
          <w:p w14:paraId="65B4DE0D" w14:textId="77777777" w:rsidR="00B41607" w:rsidRDefault="00000000">
            <w:pPr>
              <w:pStyle w:val="a9"/>
              <w:spacing w:before="0" w:after="0"/>
              <w:rPr>
                <w:rFonts w:ascii="Times New Roman" w:hAnsi="Times New Roman" w:cs="Times New Roman"/>
                <w:sz w:val="22"/>
                <w:szCs w:val="22"/>
              </w:rPr>
            </w:pPr>
            <w:r>
              <w:rPr>
                <w:rFonts w:ascii="Times New Roman" w:hAnsi="Times New Roman" w:cs="Times New Roman"/>
                <w:sz w:val="22"/>
                <w:szCs w:val="22"/>
              </w:rPr>
              <w:t>Габаритные размеры.</w:t>
            </w:r>
          </w:p>
          <w:p w14:paraId="66B77C4D" w14:textId="77777777" w:rsidR="00B41607" w:rsidRDefault="00B41607">
            <w:pPr>
              <w:pStyle w:val="a9"/>
              <w:spacing w:before="0" w:after="0"/>
              <w:rPr>
                <w:rFonts w:ascii="Times New Roman" w:hAnsi="Times New Roman" w:cs="Times New Roman"/>
                <w:sz w:val="22"/>
                <w:szCs w:val="22"/>
              </w:rPr>
            </w:pPr>
          </w:p>
          <w:p w14:paraId="28287F2C" w14:textId="77777777" w:rsidR="00B41607" w:rsidRDefault="00000000">
            <w:pPr>
              <w:pStyle w:val="a9"/>
              <w:spacing w:before="0" w:after="0"/>
              <w:rPr>
                <w:rFonts w:ascii="Times New Roman" w:hAnsi="Times New Roman" w:cs="Times New Roman"/>
                <w:b/>
                <w:sz w:val="22"/>
                <w:szCs w:val="22"/>
              </w:rPr>
            </w:pPr>
            <w:r>
              <w:rPr>
                <w:rFonts w:ascii="Times New Roman" w:hAnsi="Times New Roman" w:cs="Times New Roman"/>
                <w:b/>
                <w:sz w:val="22"/>
                <w:szCs w:val="22"/>
              </w:rPr>
              <w:t>10. Сдача и приёмка товара.</w:t>
            </w:r>
          </w:p>
          <w:p w14:paraId="34A395B9" w14:textId="77777777" w:rsidR="00B41607" w:rsidRDefault="00000000">
            <w:pPr>
              <w:pStyle w:val="a9"/>
              <w:spacing w:before="0" w:after="0"/>
              <w:jc w:val="both"/>
            </w:pPr>
            <w:r>
              <w:rPr>
                <w:rFonts w:ascii="Times New Roman" w:hAnsi="Times New Roman" w:cs="Times New Roman"/>
                <w:sz w:val="22"/>
                <w:szCs w:val="22"/>
              </w:rPr>
              <w:t>10.1. Товар считается сданным Продавцом и принятым Покупателем во время проведения заключительной инспекции по следующим критериям:</w:t>
            </w:r>
          </w:p>
          <w:p w14:paraId="02B3B2C7" w14:textId="77777777" w:rsidR="00B41607" w:rsidRDefault="00000000">
            <w:pPr>
              <w:pStyle w:val="a9"/>
              <w:spacing w:before="0" w:after="0"/>
              <w:jc w:val="both"/>
            </w:pPr>
            <w:r>
              <w:rPr>
                <w:rFonts w:ascii="Times New Roman" w:hAnsi="Times New Roman" w:cs="Times New Roman"/>
                <w:sz w:val="22"/>
                <w:szCs w:val="22"/>
              </w:rPr>
              <w:t xml:space="preserve">а) по качеству – после того как удостоверено, что качество соответствует условиям, которые взаимно согласованны сторонами;                                                       </w:t>
            </w:r>
          </w:p>
          <w:p w14:paraId="42DE243B" w14:textId="77777777" w:rsidR="00B41607" w:rsidRDefault="00000000">
            <w:pPr>
              <w:pStyle w:val="a9"/>
              <w:spacing w:before="0" w:after="0"/>
              <w:jc w:val="both"/>
            </w:pPr>
            <w:r>
              <w:rPr>
                <w:rFonts w:ascii="Times New Roman" w:hAnsi="Times New Roman" w:cs="Times New Roman"/>
                <w:sz w:val="22"/>
                <w:szCs w:val="22"/>
              </w:rPr>
              <w:t>b) по количеству – после того как удостоверено, что спецификация, указанная в отгрузочных документах, соответствует спецификации фактически поставленного товара.</w:t>
            </w:r>
          </w:p>
          <w:p w14:paraId="5F20BE28" w14:textId="77777777" w:rsidR="00B41607" w:rsidRDefault="00B41607">
            <w:pPr>
              <w:pStyle w:val="a9"/>
              <w:spacing w:before="0" w:after="0"/>
              <w:rPr>
                <w:rFonts w:ascii="Times New Roman" w:hAnsi="Times New Roman" w:cs="Times New Roman"/>
                <w:b/>
                <w:sz w:val="22"/>
                <w:szCs w:val="22"/>
                <w:lang w:eastAsia="ko-KR"/>
              </w:rPr>
            </w:pPr>
          </w:p>
          <w:p w14:paraId="062BE365" w14:textId="77777777" w:rsidR="00B41607" w:rsidRDefault="00000000">
            <w:pPr>
              <w:pStyle w:val="a9"/>
              <w:spacing w:before="0" w:after="0"/>
              <w:rPr>
                <w:rFonts w:ascii="Times New Roman" w:hAnsi="Times New Roman" w:cs="Times New Roman"/>
                <w:b/>
                <w:sz w:val="22"/>
                <w:szCs w:val="22"/>
              </w:rPr>
            </w:pPr>
            <w:r>
              <w:rPr>
                <w:rFonts w:ascii="Times New Roman" w:hAnsi="Times New Roman" w:cs="Times New Roman"/>
                <w:b/>
                <w:sz w:val="22"/>
                <w:szCs w:val="22"/>
              </w:rPr>
              <w:t>11. Арбитраж.</w:t>
            </w:r>
          </w:p>
          <w:p w14:paraId="5CBF4B84" w14:textId="77777777" w:rsidR="00B41607" w:rsidRDefault="00000000">
            <w:pPr>
              <w:jc w:val="both"/>
            </w:pPr>
            <w:r>
              <w:rPr>
                <w:sz w:val="22"/>
                <w:szCs w:val="22"/>
              </w:rPr>
              <w:t xml:space="preserve">Все споры и разногласия, которые могут   </w:t>
            </w:r>
            <w:r>
              <w:rPr>
                <w:sz w:val="22"/>
                <w:szCs w:val="22"/>
              </w:rPr>
              <w:lastRenderedPageBreak/>
              <w:t>возникнуть из настоящего Контракта, подлежат рассмотрению в Андижанском областном экономическом суде по месту подачи заявления истца в соответствии с Правилами производства дел в этом суде, решения которого являются окончательными и обязательными для обеих сторон.</w:t>
            </w:r>
          </w:p>
          <w:p w14:paraId="31C0FF24" w14:textId="77777777" w:rsidR="00B41607" w:rsidRDefault="00B41607">
            <w:pPr>
              <w:jc w:val="both"/>
              <w:rPr>
                <w:sz w:val="22"/>
                <w:szCs w:val="22"/>
              </w:rPr>
            </w:pPr>
          </w:p>
          <w:p w14:paraId="5408C90A" w14:textId="77777777" w:rsidR="00B41607" w:rsidRDefault="00000000">
            <w:pPr>
              <w:rPr>
                <w:b/>
                <w:sz w:val="21"/>
                <w:szCs w:val="21"/>
              </w:rPr>
            </w:pPr>
            <w:r>
              <w:rPr>
                <w:b/>
                <w:sz w:val="21"/>
                <w:szCs w:val="21"/>
              </w:rPr>
              <w:t>12. Форс-мажор.</w:t>
            </w:r>
          </w:p>
          <w:p w14:paraId="701570FA" w14:textId="77777777" w:rsidR="00B41607" w:rsidRDefault="00000000">
            <w:pPr>
              <w:pStyle w:val="a9"/>
              <w:spacing w:before="0" w:after="0"/>
              <w:jc w:val="both"/>
            </w:pPr>
            <w:r>
              <w:rPr>
                <w:rFonts w:ascii="Times New Roman" w:hAnsi="Times New Roman" w:cs="Times New Roman"/>
                <w:sz w:val="21"/>
                <w:szCs w:val="21"/>
              </w:rPr>
              <w:t xml:space="preserve">Стороны не несут ответственности за не-исполнение или задержку в исполнении своих обязательств по настоящему Контракту, если это неисполнение явилось следствием обстоятельств непреодолимой силы, таких как война, терроризм, пожар, наводнение, взрыв, эпидемии, карантин, </w:t>
            </w:r>
          </w:p>
          <w:p w14:paraId="019C19B1" w14:textId="77777777" w:rsidR="00B41607" w:rsidRDefault="00000000">
            <w:pPr>
              <w:pStyle w:val="a9"/>
              <w:spacing w:before="0" w:after="0"/>
              <w:jc w:val="both"/>
            </w:pPr>
            <w:r>
              <w:rPr>
                <w:rFonts w:ascii="Times New Roman" w:hAnsi="Times New Roman" w:cs="Times New Roman"/>
                <w:sz w:val="21"/>
                <w:szCs w:val="21"/>
              </w:rPr>
              <w:t>восстания, атомные происшествия, а также другие события чрезвычайного характера, которые Стороны не могли ни предвидеть, ни предотвратить и за возникновение которых не несут ответственности. Надлежащим подтверждением наступления форс–мажорных обстоятельств является справка, выданная уполномоченным органом страны, где имели место данные обстоятельства.</w:t>
            </w:r>
          </w:p>
          <w:p w14:paraId="5C9239F2" w14:textId="77777777" w:rsidR="00B41607" w:rsidRDefault="00B41607">
            <w:pPr>
              <w:pStyle w:val="a9"/>
              <w:spacing w:before="0" w:after="0"/>
              <w:jc w:val="both"/>
              <w:rPr>
                <w:rFonts w:ascii="Times New Roman" w:hAnsi="Times New Roman" w:cs="Times New Roman"/>
                <w:b/>
                <w:sz w:val="21"/>
                <w:szCs w:val="21"/>
                <w:lang w:eastAsia="ko-KR"/>
              </w:rPr>
            </w:pPr>
          </w:p>
          <w:p w14:paraId="70C5DDEA" w14:textId="77777777" w:rsidR="00B41607" w:rsidRDefault="00000000">
            <w:pPr>
              <w:pStyle w:val="a9"/>
              <w:spacing w:before="0" w:after="0"/>
              <w:jc w:val="both"/>
              <w:rPr>
                <w:rFonts w:ascii="Times New Roman" w:hAnsi="Times New Roman" w:cs="Times New Roman"/>
                <w:b/>
                <w:sz w:val="21"/>
                <w:szCs w:val="21"/>
              </w:rPr>
            </w:pPr>
            <w:r>
              <w:rPr>
                <w:rFonts w:ascii="Times New Roman" w:hAnsi="Times New Roman" w:cs="Times New Roman"/>
                <w:b/>
                <w:sz w:val="21"/>
                <w:szCs w:val="21"/>
              </w:rPr>
              <w:t>13. Прочие условия.</w:t>
            </w:r>
          </w:p>
          <w:p w14:paraId="71DF5FFA" w14:textId="77777777" w:rsidR="00B41607" w:rsidRDefault="00000000">
            <w:pPr>
              <w:pStyle w:val="a9"/>
              <w:spacing w:before="0" w:after="0"/>
              <w:jc w:val="both"/>
              <w:rPr>
                <w:rFonts w:ascii="Times New Roman" w:hAnsi="Times New Roman" w:cs="Times New Roman"/>
                <w:sz w:val="21"/>
                <w:szCs w:val="21"/>
              </w:rPr>
            </w:pPr>
            <w:r>
              <w:rPr>
                <w:rFonts w:ascii="Times New Roman" w:hAnsi="Times New Roman" w:cs="Times New Roman"/>
                <w:sz w:val="21"/>
                <w:szCs w:val="21"/>
              </w:rPr>
              <w:t>13.1 Настоящий Контракт регулируется и толкуется законами Республики Узбекистан.</w:t>
            </w:r>
          </w:p>
          <w:p w14:paraId="2171F155" w14:textId="77777777" w:rsidR="00B41607" w:rsidRDefault="00B41607">
            <w:pPr>
              <w:pStyle w:val="a9"/>
              <w:spacing w:before="0" w:after="0"/>
              <w:jc w:val="both"/>
              <w:rPr>
                <w:rFonts w:ascii="Times New Roman" w:hAnsi="Times New Roman" w:cs="Times New Roman"/>
                <w:sz w:val="21"/>
                <w:szCs w:val="21"/>
              </w:rPr>
            </w:pPr>
          </w:p>
          <w:p w14:paraId="2B4418EE" w14:textId="77777777" w:rsidR="00B41607" w:rsidRDefault="00000000">
            <w:pPr>
              <w:pStyle w:val="a9"/>
              <w:spacing w:before="0" w:after="0"/>
              <w:jc w:val="both"/>
              <w:rPr>
                <w:rFonts w:ascii="Times New Roman" w:hAnsi="Times New Roman" w:cs="Times New Roman"/>
                <w:sz w:val="21"/>
                <w:szCs w:val="21"/>
              </w:rPr>
            </w:pPr>
            <w:r>
              <w:rPr>
                <w:rFonts w:ascii="Times New Roman" w:hAnsi="Times New Roman" w:cs="Times New Roman"/>
                <w:sz w:val="21"/>
                <w:szCs w:val="21"/>
              </w:rPr>
              <w:t>13.2 Ни одна из сторон не вправе передать свои права и обязательства по Контракту без письменного на то согласия другой стороны.</w:t>
            </w:r>
          </w:p>
          <w:p w14:paraId="6E7D2E23" w14:textId="77777777" w:rsidR="00B41607" w:rsidRDefault="00B41607">
            <w:pPr>
              <w:pStyle w:val="a5"/>
              <w:jc w:val="both"/>
              <w:rPr>
                <w:sz w:val="21"/>
                <w:szCs w:val="21"/>
                <w:lang w:val="ru-RU"/>
              </w:rPr>
            </w:pPr>
          </w:p>
          <w:p w14:paraId="535FE016" w14:textId="77777777" w:rsidR="00B41607" w:rsidRDefault="00000000">
            <w:pPr>
              <w:pStyle w:val="a9"/>
              <w:spacing w:before="0" w:after="0"/>
              <w:jc w:val="both"/>
              <w:rPr>
                <w:rFonts w:ascii="Times New Roman" w:hAnsi="Times New Roman" w:cs="Times New Roman"/>
                <w:sz w:val="21"/>
                <w:szCs w:val="21"/>
              </w:rPr>
            </w:pPr>
            <w:r>
              <w:rPr>
                <w:rFonts w:ascii="Times New Roman" w:hAnsi="Times New Roman" w:cs="Times New Roman"/>
                <w:sz w:val="21"/>
                <w:szCs w:val="21"/>
              </w:rPr>
              <w:t>13.3. Все изменения и дополнения к настоящему Контракту действительны лишь при условии, что они совершены в письменной форме и подписаны обеими сторонами.</w:t>
            </w:r>
          </w:p>
          <w:p w14:paraId="20249113" w14:textId="77777777" w:rsidR="00B41607" w:rsidRDefault="00B41607">
            <w:pPr>
              <w:pStyle w:val="a9"/>
              <w:spacing w:before="0" w:after="0"/>
              <w:jc w:val="both"/>
              <w:rPr>
                <w:rFonts w:ascii="Times New Roman" w:hAnsi="Times New Roman" w:cs="Times New Roman"/>
                <w:sz w:val="21"/>
                <w:szCs w:val="21"/>
              </w:rPr>
            </w:pPr>
          </w:p>
          <w:p w14:paraId="35DE3AA7" w14:textId="77777777" w:rsidR="00B41607" w:rsidRDefault="00000000">
            <w:pPr>
              <w:pStyle w:val="a9"/>
              <w:spacing w:before="0" w:after="0"/>
              <w:jc w:val="both"/>
              <w:rPr>
                <w:rFonts w:ascii="Times New Roman" w:hAnsi="Times New Roman" w:cs="Times New Roman"/>
                <w:sz w:val="21"/>
                <w:szCs w:val="21"/>
              </w:rPr>
            </w:pPr>
            <w:r>
              <w:rPr>
                <w:rFonts w:ascii="Times New Roman" w:hAnsi="Times New Roman" w:cs="Times New Roman"/>
                <w:sz w:val="21"/>
                <w:szCs w:val="21"/>
              </w:rPr>
              <w:t>13.4. Настоящий Контракт и его Приложения составлены на двух языках (Русском и Английском) в двух экземплярах, имеющих одинаковую юридическую силу. Однако в случае конфликта, русский текст контракта является превалирующим.</w:t>
            </w:r>
          </w:p>
          <w:p w14:paraId="297CEDB7" w14:textId="77777777" w:rsidR="00B41607" w:rsidRDefault="00B41607">
            <w:pPr>
              <w:pStyle w:val="a9"/>
              <w:spacing w:before="0" w:after="0"/>
              <w:jc w:val="both"/>
              <w:rPr>
                <w:rFonts w:ascii="Times New Roman" w:hAnsi="Times New Roman" w:cs="Times New Roman"/>
                <w:sz w:val="21"/>
                <w:szCs w:val="21"/>
              </w:rPr>
            </w:pPr>
          </w:p>
          <w:p w14:paraId="38B83F2D" w14:textId="77777777" w:rsidR="00B41607" w:rsidRDefault="00000000">
            <w:pPr>
              <w:pStyle w:val="a9"/>
              <w:jc w:val="both"/>
            </w:pPr>
            <w:r>
              <w:rPr>
                <w:rFonts w:ascii="Times New Roman" w:hAnsi="Times New Roman" w:cs="Times New Roman"/>
                <w:b/>
                <w:bCs/>
                <w:sz w:val="21"/>
                <w:szCs w:val="21"/>
              </w:rPr>
              <w:t>14. АНТИКОРРУПЦИОННАЯ ОГОВОРКА</w:t>
            </w:r>
          </w:p>
          <w:p w14:paraId="0F5C75F2" w14:textId="77777777" w:rsidR="00B41607" w:rsidRDefault="00000000">
            <w:pPr>
              <w:pStyle w:val="a9"/>
              <w:jc w:val="both"/>
            </w:pPr>
            <w:r>
              <w:rPr>
                <w:rFonts w:ascii="Times New Roman" w:hAnsi="Times New Roman" w:cs="Times New Roman"/>
                <w:sz w:val="21"/>
                <w:szCs w:val="21"/>
              </w:rPr>
              <w:t>14.1. При исполнении своих обязательств по настоящему Договору, каждая из Сторон их аффилированные лица, работники или посредники отказываются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стороны.</w:t>
            </w:r>
          </w:p>
          <w:p w14:paraId="69257B29" w14:textId="77777777" w:rsidR="00B41607" w:rsidRDefault="00000000">
            <w:pPr>
              <w:pStyle w:val="a9"/>
              <w:jc w:val="both"/>
            </w:pPr>
            <w:r>
              <w:rPr>
                <w:rFonts w:ascii="Times New Roman" w:hAnsi="Times New Roman" w:cs="Times New Roman"/>
                <w:sz w:val="21"/>
                <w:szCs w:val="21"/>
              </w:rPr>
              <w:t xml:space="preserve">При исполнении своих обязательств по настоящему Договору Стороны, их аффилированные лица, работники или посредники не осуществляют </w:t>
            </w:r>
            <w:r>
              <w:rPr>
                <w:rFonts w:ascii="Times New Roman" w:hAnsi="Times New Roman" w:cs="Times New Roman"/>
                <w:sz w:val="21"/>
                <w:szCs w:val="21"/>
              </w:rPr>
              <w:lastRenderedPageBreak/>
              <w:t>действия, квалифицируемые применением для целей настоящего Договора законодательством, как дача получение взятки, коммерческий подлог,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5DF2C137" w14:textId="77777777" w:rsidR="00B41607" w:rsidRDefault="00000000">
            <w:pPr>
              <w:pStyle w:val="a9"/>
              <w:jc w:val="both"/>
            </w:pPr>
            <w:r>
              <w:rPr>
                <w:rFonts w:ascii="Times New Roman" w:hAnsi="Times New Roman" w:cs="Times New Roman"/>
                <w:sz w:val="21"/>
                <w:szCs w:val="21"/>
              </w:rPr>
              <w:t>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нарушение не произошло или не произойдет. Это подтверждение должно быть направлено в течение 10 (десяти) рабочих дней с даты направления письменного уведомления.</w:t>
            </w:r>
          </w:p>
          <w:p w14:paraId="44EB3558" w14:textId="77777777" w:rsidR="00B41607" w:rsidRDefault="00000000">
            <w:pPr>
              <w:pStyle w:val="a9"/>
              <w:jc w:val="both"/>
            </w:pPr>
            <w:r>
              <w:rPr>
                <w:rFonts w:ascii="Times New Roman" w:hAnsi="Times New Roman" w:cs="Times New Roman"/>
                <w:sz w:val="21"/>
                <w:szCs w:val="21"/>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взятки, коммерческий подкуп, а также действия, нарушающие требования применимого законодательства и международных актов о противодействии и легализации доходов, полученных преступным путем.</w:t>
            </w:r>
          </w:p>
          <w:p w14:paraId="0E6A4D0F" w14:textId="77777777" w:rsidR="00B41607" w:rsidRDefault="00000000">
            <w:pPr>
              <w:pStyle w:val="a9"/>
              <w:spacing w:before="0" w:after="0"/>
              <w:jc w:val="both"/>
              <w:rPr>
                <w:rFonts w:ascii="Times New Roman" w:hAnsi="Times New Roman" w:cs="Times New Roman"/>
                <w:sz w:val="21"/>
                <w:szCs w:val="21"/>
              </w:rPr>
            </w:pPr>
            <w:r>
              <w:rPr>
                <w:rFonts w:ascii="Times New Roman" w:hAnsi="Times New Roman" w:cs="Times New Roman"/>
                <w:sz w:val="21"/>
                <w:szCs w:val="21"/>
              </w:rPr>
              <w:t>14.2. В случае нарушения одной Стороной обязательств воздерживаться от запрещенных и вышеперечисленных действий и/или неполучения другой Стороной в установленный настоящим Договором срок подтверждения, что нарушение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настоящий Договор в соответствии с положениями настоящего пункта, вправе требовать возмещения реального ущерба, возникшего в результате такого расторжения.</w:t>
            </w:r>
          </w:p>
          <w:p w14:paraId="1F1AF4FE" w14:textId="77777777" w:rsidR="00B41607" w:rsidRDefault="00B41607">
            <w:pPr>
              <w:pStyle w:val="a9"/>
              <w:spacing w:before="0" w:after="0" w:line="360" w:lineRule="auto"/>
              <w:jc w:val="both"/>
              <w:rPr>
                <w:rFonts w:ascii="Times New Roman" w:hAnsi="Times New Roman" w:cs="Times New Roman"/>
                <w:sz w:val="21"/>
                <w:szCs w:val="21"/>
              </w:rPr>
            </w:pPr>
          </w:p>
          <w:p w14:paraId="6835851E" w14:textId="77777777" w:rsidR="00B41607" w:rsidRDefault="00000000">
            <w:pPr>
              <w:pStyle w:val="a9"/>
              <w:spacing w:before="0" w:after="0"/>
            </w:pPr>
            <w:r>
              <w:rPr>
                <w:rFonts w:ascii="Times New Roman" w:hAnsi="Times New Roman" w:cs="Times New Roman"/>
                <w:b/>
                <w:sz w:val="21"/>
                <w:szCs w:val="21"/>
              </w:rPr>
              <w:t>15. Срок действия контракта.</w:t>
            </w:r>
          </w:p>
          <w:p w14:paraId="6840CFB9" w14:textId="77777777" w:rsidR="00B41607" w:rsidRDefault="00000000">
            <w:pPr>
              <w:pStyle w:val="10"/>
              <w:spacing w:before="0" w:after="0"/>
              <w:jc w:val="both"/>
            </w:pPr>
            <w:r>
              <w:rPr>
                <w:rFonts w:ascii="Times New Roman" w:hAnsi="Times New Roman" w:cs="Times New Roman"/>
                <w:sz w:val="21"/>
                <w:szCs w:val="21"/>
              </w:rPr>
              <w:t>Контракт вступает в силу с момента его подписания Сторонами и действует до окончательного исполнения сторонами своих обязанностей.</w:t>
            </w:r>
          </w:p>
          <w:p w14:paraId="196DE7C4" w14:textId="77777777" w:rsidR="00B41607" w:rsidRPr="0065165A" w:rsidRDefault="00B41607">
            <w:pPr>
              <w:rPr>
                <w:b/>
                <w:sz w:val="22"/>
                <w:szCs w:val="22"/>
                <w:lang w:eastAsia="ru-RU"/>
              </w:rPr>
            </w:pPr>
          </w:p>
          <w:p w14:paraId="286111D6" w14:textId="77777777" w:rsidR="00B41607" w:rsidRPr="0065165A" w:rsidRDefault="00B41607">
            <w:pPr>
              <w:rPr>
                <w:b/>
                <w:sz w:val="22"/>
                <w:szCs w:val="22"/>
              </w:rPr>
            </w:pPr>
          </w:p>
          <w:p w14:paraId="2EF60B18" w14:textId="77777777" w:rsidR="00B41607" w:rsidRPr="0065165A" w:rsidRDefault="00000000">
            <w:pPr>
              <w:rPr>
                <w:b/>
                <w:caps/>
                <w:sz w:val="22"/>
                <w:szCs w:val="22"/>
              </w:rPr>
            </w:pPr>
            <w:r w:rsidRPr="0065165A">
              <w:rPr>
                <w:b/>
                <w:sz w:val="22"/>
                <w:szCs w:val="22"/>
              </w:rPr>
              <w:t>1</w:t>
            </w:r>
            <w:r>
              <w:rPr>
                <w:b/>
                <w:sz w:val="22"/>
                <w:szCs w:val="22"/>
              </w:rPr>
              <w:t>6</w:t>
            </w:r>
            <w:r w:rsidRPr="0065165A">
              <w:rPr>
                <w:b/>
                <w:sz w:val="22"/>
                <w:szCs w:val="22"/>
              </w:rPr>
              <w:t xml:space="preserve">. </w:t>
            </w:r>
            <w:r>
              <w:rPr>
                <w:b/>
                <w:sz w:val="22"/>
                <w:szCs w:val="22"/>
              </w:rPr>
              <w:t>ЮРИДИЧЕСКИЕ</w:t>
            </w:r>
            <w:r w:rsidRPr="0065165A">
              <w:rPr>
                <w:b/>
                <w:sz w:val="22"/>
                <w:szCs w:val="22"/>
              </w:rPr>
              <w:t xml:space="preserve"> </w:t>
            </w:r>
            <w:r>
              <w:rPr>
                <w:b/>
                <w:sz w:val="22"/>
                <w:szCs w:val="22"/>
              </w:rPr>
              <w:t>АДРЕСА</w:t>
            </w:r>
            <w:r w:rsidRPr="0065165A">
              <w:rPr>
                <w:b/>
                <w:sz w:val="22"/>
                <w:szCs w:val="22"/>
              </w:rPr>
              <w:t xml:space="preserve"> </w:t>
            </w:r>
            <w:r>
              <w:rPr>
                <w:b/>
                <w:caps/>
                <w:sz w:val="22"/>
                <w:szCs w:val="22"/>
              </w:rPr>
              <w:t>сторон</w:t>
            </w:r>
          </w:p>
          <w:p w14:paraId="30147515" w14:textId="77777777" w:rsidR="00B41607" w:rsidRPr="0065165A" w:rsidRDefault="00B41607">
            <w:pPr>
              <w:spacing w:line="0" w:lineRule="atLeast"/>
              <w:rPr>
                <w:b/>
                <w:caps/>
                <w:sz w:val="22"/>
                <w:szCs w:val="22"/>
              </w:rPr>
            </w:pPr>
          </w:p>
          <w:p w14:paraId="1BDC668C" w14:textId="77777777" w:rsidR="00B41607" w:rsidRPr="0065165A" w:rsidRDefault="00000000">
            <w:pPr>
              <w:spacing w:line="0" w:lineRule="atLeast"/>
              <w:rPr>
                <w:sz w:val="22"/>
                <w:szCs w:val="22"/>
              </w:rPr>
            </w:pPr>
            <w:r>
              <w:rPr>
                <w:b/>
                <w:sz w:val="22"/>
                <w:szCs w:val="22"/>
              </w:rPr>
              <w:t>Продавец</w:t>
            </w:r>
            <w:r w:rsidRPr="0065165A">
              <w:rPr>
                <w:b/>
                <w:sz w:val="22"/>
                <w:szCs w:val="22"/>
              </w:rPr>
              <w:t>:</w:t>
            </w:r>
          </w:p>
          <w:p w14:paraId="7156BA02" w14:textId="77777777" w:rsidR="00B41607" w:rsidRPr="0065165A" w:rsidRDefault="00000000">
            <w:pPr>
              <w:spacing w:line="0" w:lineRule="atLeast"/>
              <w:rPr>
                <w:sz w:val="22"/>
                <w:szCs w:val="22"/>
              </w:rPr>
            </w:pPr>
            <w:r w:rsidRPr="0065165A">
              <w:rPr>
                <w:sz w:val="22"/>
                <w:szCs w:val="22"/>
              </w:rPr>
              <w:t>______________________________________________________________________________________</w:t>
            </w:r>
            <w:r w:rsidRPr="0065165A">
              <w:rPr>
                <w:sz w:val="22"/>
                <w:szCs w:val="22"/>
              </w:rPr>
              <w:lastRenderedPageBreak/>
              <w:t>___________________________________________</w:t>
            </w:r>
          </w:p>
          <w:p w14:paraId="272AE4ED" w14:textId="77777777" w:rsidR="00B41607" w:rsidRPr="0065165A" w:rsidRDefault="00B41607">
            <w:pPr>
              <w:spacing w:line="0" w:lineRule="atLeast"/>
              <w:jc w:val="both"/>
              <w:rPr>
                <w:b/>
                <w:sz w:val="22"/>
                <w:szCs w:val="22"/>
              </w:rPr>
            </w:pPr>
          </w:p>
          <w:p w14:paraId="339D17DD" w14:textId="77777777" w:rsidR="00B41607" w:rsidRDefault="00000000">
            <w:pPr>
              <w:spacing w:line="0" w:lineRule="atLeast"/>
              <w:jc w:val="both"/>
            </w:pPr>
            <w:r>
              <w:rPr>
                <w:b/>
                <w:sz w:val="22"/>
                <w:szCs w:val="22"/>
              </w:rPr>
              <w:t>БАНКОВСКИЕ</w:t>
            </w:r>
            <w:r w:rsidRPr="0065165A">
              <w:rPr>
                <w:b/>
                <w:sz w:val="22"/>
                <w:szCs w:val="22"/>
              </w:rPr>
              <w:t xml:space="preserve"> </w:t>
            </w:r>
            <w:r>
              <w:rPr>
                <w:b/>
                <w:sz w:val="22"/>
                <w:szCs w:val="22"/>
              </w:rPr>
              <w:t>РЕКВИЗИТЫ</w:t>
            </w:r>
            <w:r w:rsidRPr="0065165A">
              <w:rPr>
                <w:b/>
                <w:sz w:val="22"/>
                <w:szCs w:val="22"/>
              </w:rPr>
              <w:t>:</w:t>
            </w:r>
          </w:p>
          <w:p w14:paraId="2CA942DE" w14:textId="77777777" w:rsidR="00B41607" w:rsidRPr="0065165A" w:rsidRDefault="00000000">
            <w:pPr>
              <w:jc w:val="both"/>
              <w:rPr>
                <w:iCs/>
                <w:color w:val="000000"/>
                <w:sz w:val="22"/>
                <w:szCs w:val="22"/>
              </w:rPr>
            </w:pPr>
            <w:r w:rsidRPr="0065165A">
              <w:rPr>
                <w:iCs/>
                <w:color w:val="000000"/>
                <w:sz w:val="22"/>
                <w:szCs w:val="22"/>
              </w:rPr>
              <w:t>_________________________________________________________________________________________________________________________________</w:t>
            </w:r>
          </w:p>
          <w:p w14:paraId="7477005C" w14:textId="77777777" w:rsidR="00B41607" w:rsidRPr="0065165A" w:rsidRDefault="00B41607">
            <w:pPr>
              <w:jc w:val="both"/>
              <w:rPr>
                <w:iCs/>
                <w:color w:val="000000"/>
                <w:sz w:val="22"/>
                <w:szCs w:val="22"/>
              </w:rPr>
            </w:pPr>
          </w:p>
          <w:p w14:paraId="1455AEBA" w14:textId="77777777" w:rsidR="00B41607" w:rsidRPr="0065165A" w:rsidRDefault="00B41607">
            <w:pPr>
              <w:spacing w:line="0" w:lineRule="atLeast"/>
              <w:rPr>
                <w:b/>
                <w:iCs/>
                <w:color w:val="000000"/>
                <w:sz w:val="22"/>
                <w:szCs w:val="22"/>
              </w:rPr>
            </w:pPr>
          </w:p>
          <w:p w14:paraId="361CDF3A" w14:textId="77777777" w:rsidR="00B41607" w:rsidRDefault="00000000">
            <w:pPr>
              <w:spacing w:line="0" w:lineRule="atLeast"/>
              <w:rPr>
                <w:sz w:val="22"/>
                <w:szCs w:val="22"/>
              </w:rPr>
            </w:pPr>
            <w:r>
              <w:rPr>
                <w:b/>
                <w:sz w:val="22"/>
                <w:szCs w:val="22"/>
              </w:rPr>
              <w:t>Покупатель:</w:t>
            </w:r>
          </w:p>
          <w:p w14:paraId="0CAC7CC1" w14:textId="77777777" w:rsidR="00B41607" w:rsidRDefault="00000000">
            <w:pPr>
              <w:spacing w:line="0" w:lineRule="atLeast"/>
              <w:jc w:val="both"/>
              <w:rPr>
                <w:sz w:val="22"/>
                <w:szCs w:val="22"/>
              </w:rPr>
            </w:pPr>
            <w:r>
              <w:rPr>
                <w:rFonts w:eastAsia="DengXian;等线"/>
                <w:sz w:val="22"/>
                <w:szCs w:val="22"/>
              </w:rPr>
              <w:t>_________________________________________________________________________________________________________________________________</w:t>
            </w:r>
          </w:p>
          <w:p w14:paraId="503AB2EE" w14:textId="77777777" w:rsidR="00B41607" w:rsidRDefault="00000000">
            <w:pPr>
              <w:spacing w:line="0" w:lineRule="atLeast"/>
              <w:jc w:val="both"/>
              <w:rPr>
                <w:sz w:val="22"/>
                <w:szCs w:val="22"/>
              </w:rPr>
            </w:pPr>
            <w:r>
              <w:rPr>
                <w:sz w:val="22"/>
                <w:szCs w:val="22"/>
              </w:rPr>
              <w:t xml:space="preserve"> </w:t>
            </w:r>
          </w:p>
          <w:p w14:paraId="76EF44DA" w14:textId="77777777" w:rsidR="00B41607" w:rsidRDefault="00000000">
            <w:pPr>
              <w:spacing w:line="0" w:lineRule="atLeast"/>
              <w:jc w:val="both"/>
              <w:rPr>
                <w:b/>
                <w:sz w:val="22"/>
                <w:szCs w:val="22"/>
              </w:rPr>
            </w:pPr>
            <w:r>
              <w:rPr>
                <w:b/>
                <w:sz w:val="22"/>
                <w:szCs w:val="22"/>
              </w:rPr>
              <w:t>БАНКОВСКИЕ РЕКВИЗИТЫ:</w:t>
            </w:r>
          </w:p>
          <w:p w14:paraId="54314AB7" w14:textId="77777777" w:rsidR="00B41607" w:rsidRDefault="00000000">
            <w:pPr>
              <w:ind w:left="6"/>
              <w:contextualSpacing/>
              <w:jc w:val="both"/>
              <w:rPr>
                <w:rFonts w:eastAsia="Calibri"/>
                <w:lang w:eastAsia="en-US"/>
              </w:rPr>
            </w:pPr>
            <w:r>
              <w:rPr>
                <w:lang w:eastAsia="ar-SA"/>
              </w:rPr>
              <w:t>_____________________________________________________________________________________________________________________________________________</w:t>
            </w:r>
          </w:p>
          <w:p w14:paraId="020C4180" w14:textId="77777777" w:rsidR="00B41607" w:rsidRDefault="00B41607">
            <w:pPr>
              <w:spacing w:line="0" w:lineRule="atLeast"/>
              <w:jc w:val="both"/>
              <w:rPr>
                <w:rFonts w:eastAsia="Calibri"/>
                <w:b/>
                <w:sz w:val="22"/>
                <w:szCs w:val="22"/>
                <w:lang w:eastAsia="en-US"/>
              </w:rPr>
            </w:pPr>
          </w:p>
          <w:p w14:paraId="2B397802" w14:textId="77777777" w:rsidR="00B41607" w:rsidRDefault="00B41607">
            <w:pPr>
              <w:spacing w:line="0" w:lineRule="atLeast"/>
              <w:jc w:val="both"/>
              <w:rPr>
                <w:b/>
                <w:sz w:val="22"/>
                <w:szCs w:val="22"/>
              </w:rPr>
            </w:pPr>
          </w:p>
          <w:p w14:paraId="56BDBA85" w14:textId="77777777" w:rsidR="00B41607" w:rsidRDefault="00B41607">
            <w:pPr>
              <w:pStyle w:val="10"/>
              <w:spacing w:before="0" w:after="0" w:line="276" w:lineRule="auto"/>
              <w:jc w:val="both"/>
              <w:rPr>
                <w:rFonts w:ascii="Times New Roman" w:eastAsia="Times New Roman" w:hAnsi="Times New Roman" w:cs="Times New Roman"/>
                <w:b/>
                <w:sz w:val="22"/>
                <w:szCs w:val="24"/>
              </w:rPr>
            </w:pPr>
          </w:p>
          <w:p w14:paraId="47A97056" w14:textId="77777777" w:rsidR="00B41607" w:rsidRDefault="00B41607">
            <w:pPr>
              <w:pStyle w:val="10"/>
              <w:spacing w:before="0" w:after="0" w:line="276" w:lineRule="auto"/>
              <w:jc w:val="both"/>
              <w:rPr>
                <w:rFonts w:ascii="Times New Roman" w:eastAsia="Times New Roman" w:hAnsi="Times New Roman" w:cs="Times New Roman"/>
                <w:b/>
                <w:szCs w:val="24"/>
              </w:rPr>
            </w:pPr>
          </w:p>
          <w:p w14:paraId="4A475BEC" w14:textId="77777777" w:rsidR="00B41607" w:rsidRDefault="00000000">
            <w:pPr>
              <w:pStyle w:val="10"/>
              <w:spacing w:before="0" w:after="0" w:line="276" w:lineRule="auto"/>
              <w:jc w:val="both"/>
              <w:rPr>
                <w:rFonts w:ascii="Times New Roman" w:eastAsia="Times New Roman" w:hAnsi="Times New Roman" w:cs="Times New Roman"/>
                <w:b/>
                <w:szCs w:val="24"/>
              </w:rPr>
            </w:pPr>
            <w:r>
              <w:rPr>
                <w:rFonts w:ascii="Times New Roman" w:eastAsia="Times New Roman" w:hAnsi="Times New Roman" w:cs="Times New Roman"/>
                <w:b/>
                <w:szCs w:val="24"/>
              </w:rPr>
              <w:t>Подписи Сторон</w:t>
            </w:r>
          </w:p>
          <w:p w14:paraId="2E9E4DEB" w14:textId="77777777" w:rsidR="00B41607" w:rsidRDefault="00B41607">
            <w:pPr>
              <w:pStyle w:val="10"/>
              <w:spacing w:before="0" w:after="0" w:line="276" w:lineRule="auto"/>
              <w:jc w:val="both"/>
              <w:rPr>
                <w:rFonts w:ascii="Times New Roman" w:eastAsia="Times New Roman" w:hAnsi="Times New Roman" w:cs="Times New Roman"/>
                <w:b/>
                <w:szCs w:val="24"/>
              </w:rPr>
            </w:pPr>
          </w:p>
          <w:p w14:paraId="0A1FFA67" w14:textId="77777777" w:rsidR="00B41607" w:rsidRDefault="00000000">
            <w:pPr>
              <w:pStyle w:val="10"/>
              <w:spacing w:before="0" w:after="0" w:line="276" w:lineRule="auto"/>
              <w:jc w:val="both"/>
              <w:rPr>
                <w:rFonts w:ascii="Times New Roman" w:eastAsia="Times New Roman" w:hAnsi="Times New Roman" w:cs="Times New Roman"/>
                <w:bCs/>
                <w:szCs w:val="24"/>
              </w:rPr>
            </w:pPr>
            <w:r>
              <w:rPr>
                <w:rFonts w:ascii="Times New Roman" w:eastAsia="Times New Roman" w:hAnsi="Times New Roman" w:cs="Times New Roman"/>
                <w:bCs/>
                <w:szCs w:val="24"/>
              </w:rPr>
              <w:t xml:space="preserve">Со стороны Покупателя /  </w:t>
            </w:r>
          </w:p>
          <w:p w14:paraId="07D60695" w14:textId="77777777" w:rsidR="00B41607" w:rsidRPr="0065165A" w:rsidRDefault="00000000">
            <w:pPr>
              <w:pStyle w:val="10"/>
              <w:spacing w:before="0" w:after="0" w:line="276" w:lineRule="auto"/>
              <w:jc w:val="both"/>
              <w:rPr>
                <w:rFonts w:ascii="Times New Roman" w:eastAsia="Times New Roman" w:hAnsi="Times New Roman" w:cs="Times New Roman"/>
                <w:bCs/>
                <w:szCs w:val="24"/>
                <w:lang w:val="en-US"/>
              </w:rPr>
            </w:pPr>
            <w:r>
              <w:rPr>
                <w:rFonts w:ascii="Times New Roman" w:eastAsia="Batang;바탕" w:hAnsi="Times New Roman" w:cs="Times New Roman"/>
                <w:bCs/>
                <w:szCs w:val="24"/>
                <w:lang w:val="en-US"/>
              </w:rPr>
              <w:t>On</w:t>
            </w:r>
            <w:r w:rsidRPr="0065165A">
              <w:rPr>
                <w:rFonts w:ascii="Times New Roman" w:eastAsia="Batang;바탕" w:hAnsi="Times New Roman" w:cs="Times New Roman"/>
                <w:bCs/>
                <w:szCs w:val="24"/>
                <w:lang w:val="en-US"/>
              </w:rPr>
              <w:t xml:space="preserve"> </w:t>
            </w:r>
            <w:r>
              <w:rPr>
                <w:rFonts w:ascii="Times New Roman" w:eastAsia="Batang;바탕" w:hAnsi="Times New Roman" w:cs="Times New Roman"/>
                <w:bCs/>
                <w:szCs w:val="24"/>
                <w:lang w:val="en-US"/>
              </w:rPr>
              <w:t>behalf</w:t>
            </w:r>
            <w:r w:rsidRPr="0065165A">
              <w:rPr>
                <w:rFonts w:ascii="Times New Roman" w:eastAsia="Batang;바탕" w:hAnsi="Times New Roman" w:cs="Times New Roman"/>
                <w:bCs/>
                <w:szCs w:val="24"/>
                <w:lang w:val="en-US"/>
              </w:rPr>
              <w:t xml:space="preserve"> </w:t>
            </w:r>
            <w:r>
              <w:rPr>
                <w:rFonts w:ascii="Times New Roman" w:eastAsia="Batang;바탕" w:hAnsi="Times New Roman" w:cs="Times New Roman"/>
                <w:bCs/>
                <w:szCs w:val="24"/>
                <w:lang w:val="en-US"/>
              </w:rPr>
              <w:t>of</w:t>
            </w:r>
            <w:r w:rsidRPr="0065165A">
              <w:rPr>
                <w:rFonts w:ascii="Times New Roman" w:eastAsia="Batang;바탕" w:hAnsi="Times New Roman" w:cs="Times New Roman"/>
                <w:bCs/>
                <w:szCs w:val="24"/>
                <w:lang w:val="en-US"/>
              </w:rPr>
              <w:t xml:space="preserve"> </w:t>
            </w:r>
            <w:r>
              <w:rPr>
                <w:rFonts w:ascii="Times New Roman" w:eastAsia="Batang;바탕" w:hAnsi="Times New Roman" w:cs="Times New Roman"/>
                <w:bCs/>
                <w:szCs w:val="24"/>
                <w:lang w:val="en-US"/>
              </w:rPr>
              <w:t>the</w:t>
            </w:r>
            <w:r w:rsidRPr="0065165A">
              <w:rPr>
                <w:rFonts w:ascii="Times New Roman" w:eastAsia="Batang;바탕" w:hAnsi="Times New Roman" w:cs="Times New Roman"/>
                <w:bCs/>
                <w:szCs w:val="24"/>
                <w:lang w:val="en-US"/>
              </w:rPr>
              <w:t xml:space="preserve"> </w:t>
            </w:r>
            <w:r>
              <w:rPr>
                <w:rFonts w:ascii="Times New Roman" w:eastAsia="Times New Roman" w:hAnsi="Times New Roman" w:cs="Times New Roman"/>
                <w:bCs/>
                <w:szCs w:val="24"/>
                <w:lang w:val="en-US"/>
              </w:rPr>
              <w:t>Buyer</w:t>
            </w:r>
          </w:p>
          <w:p w14:paraId="153386EE" w14:textId="77777777" w:rsidR="00B41607" w:rsidRDefault="00B41607">
            <w:pPr>
              <w:pStyle w:val="NormalWeb6"/>
              <w:spacing w:before="0" w:after="0" w:line="276" w:lineRule="auto"/>
              <w:jc w:val="both"/>
              <w:rPr>
                <w:rFonts w:ascii="Times New Roman" w:hAnsi="Times New Roman" w:cs="Times New Roman"/>
                <w:b/>
                <w:szCs w:val="24"/>
              </w:rPr>
            </w:pPr>
          </w:p>
          <w:p w14:paraId="74CC270F" w14:textId="77777777" w:rsidR="00B41607" w:rsidRDefault="00B41607">
            <w:pPr>
              <w:pStyle w:val="NormalWeb6"/>
              <w:spacing w:before="0" w:after="0" w:line="276" w:lineRule="auto"/>
              <w:jc w:val="both"/>
              <w:rPr>
                <w:rFonts w:ascii="Times New Roman" w:hAnsi="Times New Roman" w:cs="Times New Roman"/>
                <w:b/>
                <w:szCs w:val="24"/>
              </w:rPr>
            </w:pPr>
          </w:p>
          <w:p w14:paraId="5703590B" w14:textId="77777777" w:rsidR="00B41607" w:rsidRDefault="00B41607">
            <w:pPr>
              <w:spacing w:line="0" w:lineRule="atLeast"/>
              <w:jc w:val="both"/>
              <w:rPr>
                <w:b/>
                <w:sz w:val="22"/>
                <w:szCs w:val="22"/>
              </w:rPr>
            </w:pPr>
          </w:p>
          <w:p w14:paraId="367BD8BB" w14:textId="77777777" w:rsidR="00B41607" w:rsidRDefault="00B41607">
            <w:pPr>
              <w:rPr>
                <w:b/>
                <w:sz w:val="22"/>
                <w:szCs w:val="22"/>
              </w:rPr>
            </w:pPr>
          </w:p>
          <w:p w14:paraId="483660B0" w14:textId="77777777" w:rsidR="00B41607" w:rsidRDefault="00B41607">
            <w:pPr>
              <w:jc w:val="both"/>
              <w:rPr>
                <w:iCs/>
                <w:color w:val="000000"/>
                <w:sz w:val="22"/>
                <w:szCs w:val="22"/>
              </w:rPr>
            </w:pPr>
          </w:p>
          <w:p w14:paraId="69282936" w14:textId="77777777" w:rsidR="00B41607" w:rsidRDefault="00B41607">
            <w:pPr>
              <w:pStyle w:val="10"/>
              <w:spacing w:before="0" w:after="0"/>
              <w:jc w:val="both"/>
              <w:rPr>
                <w:rFonts w:ascii="Times New Roman" w:eastAsia="Times New Roman" w:hAnsi="Times New Roman" w:cs="Times New Roman"/>
                <w:b/>
                <w:iCs/>
                <w:color w:val="000000"/>
                <w:sz w:val="22"/>
                <w:szCs w:val="22"/>
              </w:rPr>
            </w:pPr>
          </w:p>
          <w:p w14:paraId="44C1DE53" w14:textId="77777777" w:rsidR="00B41607" w:rsidRDefault="00B41607">
            <w:pPr>
              <w:pStyle w:val="10"/>
              <w:spacing w:before="0" w:after="0"/>
              <w:jc w:val="both"/>
              <w:rPr>
                <w:rFonts w:ascii="Times New Roman" w:eastAsia="Times New Roman" w:hAnsi="Times New Roman" w:cs="Times New Roman"/>
                <w:b/>
                <w:sz w:val="22"/>
                <w:szCs w:val="22"/>
              </w:rPr>
            </w:pPr>
          </w:p>
          <w:p w14:paraId="5C7AEA98" w14:textId="77777777" w:rsidR="00B41607" w:rsidRDefault="00B41607">
            <w:pPr>
              <w:pStyle w:val="10"/>
              <w:spacing w:before="0" w:after="0"/>
              <w:jc w:val="both"/>
              <w:rPr>
                <w:rFonts w:ascii="Times New Roman" w:eastAsia="Times New Roman" w:hAnsi="Times New Roman" w:cs="Times New Roman"/>
                <w:b/>
                <w:sz w:val="22"/>
                <w:szCs w:val="22"/>
              </w:rPr>
            </w:pPr>
          </w:p>
        </w:tc>
        <w:tc>
          <w:tcPr>
            <w:tcW w:w="425" w:type="dxa"/>
          </w:tcPr>
          <w:p w14:paraId="7286BE41" w14:textId="77777777" w:rsidR="00B41607" w:rsidRDefault="00B41607">
            <w:pPr>
              <w:pStyle w:val="a9"/>
              <w:snapToGrid w:val="0"/>
              <w:spacing w:before="0" w:after="0"/>
              <w:rPr>
                <w:rFonts w:ascii="Times New Roman" w:eastAsia="Times New Roman" w:hAnsi="Times New Roman" w:cs="Times New Roman"/>
                <w:sz w:val="22"/>
                <w:szCs w:val="22"/>
              </w:rPr>
            </w:pPr>
          </w:p>
        </w:tc>
        <w:tc>
          <w:tcPr>
            <w:tcW w:w="4961" w:type="dxa"/>
          </w:tcPr>
          <w:p w14:paraId="363DB92D" w14:textId="77777777" w:rsidR="00B41607" w:rsidRDefault="00000000">
            <w:pPr>
              <w:pStyle w:val="a9"/>
              <w:spacing w:before="0" w:after="0"/>
              <w:jc w:val="center"/>
              <w:rPr>
                <w:rFonts w:ascii="Times New Roman" w:hAnsi="Times New Roman" w:cs="Times New Roman"/>
                <w:b/>
                <w:sz w:val="22"/>
                <w:szCs w:val="22"/>
                <w:lang w:val="en-US"/>
              </w:rPr>
            </w:pPr>
            <w:r>
              <w:rPr>
                <w:rFonts w:ascii="Times New Roman" w:hAnsi="Times New Roman" w:cs="Times New Roman"/>
                <w:b/>
                <w:bCs/>
                <w:sz w:val="22"/>
                <w:szCs w:val="22"/>
                <w:lang w:val="en-US"/>
              </w:rPr>
              <w:t xml:space="preserve">CONTRACT No: </w:t>
            </w:r>
            <w:r>
              <w:rPr>
                <w:rFonts w:ascii="Times New Roman" w:hAnsi="Times New Roman" w:cs="Times New Roman"/>
                <w:b/>
                <w:sz w:val="22"/>
                <w:szCs w:val="22"/>
                <w:lang w:val="en-US"/>
              </w:rPr>
              <w:t>__________</w:t>
            </w:r>
          </w:p>
          <w:p w14:paraId="78F5CD09" w14:textId="77777777" w:rsidR="00B41607" w:rsidRDefault="00B41607">
            <w:pPr>
              <w:pStyle w:val="a9"/>
              <w:spacing w:before="0" w:after="0"/>
              <w:jc w:val="center"/>
              <w:rPr>
                <w:rFonts w:ascii="Times New Roman" w:hAnsi="Times New Roman" w:cs="Times New Roman"/>
                <w:b/>
                <w:sz w:val="22"/>
                <w:szCs w:val="22"/>
                <w:lang w:val="tr-TR" w:eastAsia="ko-KR"/>
              </w:rPr>
            </w:pPr>
          </w:p>
          <w:p w14:paraId="08C7BC5F" w14:textId="77777777" w:rsidR="00B41607" w:rsidRPr="0065165A" w:rsidRDefault="00000000">
            <w:pPr>
              <w:jc w:val="both"/>
              <w:rPr>
                <w:lang w:val="en-US"/>
              </w:rPr>
            </w:pPr>
            <w:r>
              <w:rPr>
                <w:b/>
                <w:color w:val="000000"/>
                <w:sz w:val="22"/>
                <w:szCs w:val="22"/>
                <w:lang w:val="fr-FR"/>
              </w:rPr>
              <w:t xml:space="preserve">Date:  </w:t>
            </w:r>
            <w:r w:rsidRPr="0065165A">
              <w:rPr>
                <w:b/>
                <w:color w:val="000000"/>
                <w:sz w:val="22"/>
                <w:szCs w:val="22"/>
                <w:lang w:val="en-US"/>
              </w:rPr>
              <w:t>«___»</w:t>
            </w:r>
            <w:r>
              <w:rPr>
                <w:b/>
                <w:color w:val="000000"/>
                <w:sz w:val="22"/>
                <w:szCs w:val="22"/>
                <w:lang w:val="fr-FR"/>
              </w:rPr>
              <w:t xml:space="preserve"> _____________ 202__</w:t>
            </w:r>
            <w:r>
              <w:rPr>
                <w:b/>
                <w:color w:val="000000"/>
                <w:sz w:val="22"/>
                <w:szCs w:val="22"/>
                <w:lang w:val="en-US"/>
              </w:rPr>
              <w:t>y</w:t>
            </w:r>
            <w:r>
              <w:rPr>
                <w:b/>
                <w:color w:val="000000"/>
                <w:sz w:val="22"/>
                <w:szCs w:val="22"/>
                <w:lang w:val="en-US" w:eastAsia="ko-KR"/>
              </w:rPr>
              <w:t>.</w:t>
            </w:r>
          </w:p>
          <w:p w14:paraId="719243C7" w14:textId="77777777" w:rsidR="00B41607" w:rsidRDefault="00B41607">
            <w:pPr>
              <w:jc w:val="both"/>
              <w:rPr>
                <w:b/>
                <w:color w:val="000000"/>
                <w:sz w:val="22"/>
                <w:szCs w:val="22"/>
                <w:lang w:val="en-US" w:eastAsia="ko-KR"/>
              </w:rPr>
            </w:pPr>
          </w:p>
          <w:p w14:paraId="133F1D23" w14:textId="77777777" w:rsidR="00B41607" w:rsidRDefault="00000000">
            <w:pPr>
              <w:jc w:val="both"/>
              <w:rPr>
                <w:b/>
                <w:color w:val="000000"/>
                <w:sz w:val="22"/>
                <w:szCs w:val="22"/>
                <w:lang w:val="en-US"/>
              </w:rPr>
            </w:pPr>
            <w:r>
              <w:rPr>
                <w:b/>
                <w:color w:val="000000"/>
                <w:sz w:val="22"/>
                <w:szCs w:val="22"/>
                <w:lang w:val="en-US"/>
              </w:rPr>
              <w:t>Place of contract conclusion:</w:t>
            </w:r>
          </w:p>
          <w:p w14:paraId="774D744B" w14:textId="77777777" w:rsidR="00B41607" w:rsidRPr="0065165A" w:rsidRDefault="00000000">
            <w:pPr>
              <w:jc w:val="both"/>
              <w:rPr>
                <w:lang w:val="en-US"/>
              </w:rPr>
            </w:pPr>
            <w:r>
              <w:rPr>
                <w:b/>
                <w:color w:val="000000"/>
                <w:sz w:val="22"/>
                <w:szCs w:val="22"/>
                <w:lang w:val="en-US"/>
              </w:rPr>
              <w:t>Andijan city.</w:t>
            </w:r>
          </w:p>
          <w:p w14:paraId="7173645E" w14:textId="77777777" w:rsidR="00B41607" w:rsidRDefault="00B41607">
            <w:pPr>
              <w:jc w:val="both"/>
              <w:rPr>
                <w:b/>
                <w:color w:val="000000"/>
                <w:sz w:val="22"/>
                <w:szCs w:val="22"/>
                <w:lang w:val="en-US"/>
              </w:rPr>
            </w:pPr>
          </w:p>
          <w:p w14:paraId="72DE658D" w14:textId="77777777" w:rsidR="00B41607" w:rsidRPr="0065165A" w:rsidRDefault="00000000">
            <w:pPr>
              <w:spacing w:line="0" w:lineRule="atLeast"/>
              <w:rPr>
                <w:lang w:val="en-US"/>
              </w:rPr>
            </w:pPr>
            <w:r>
              <w:rPr>
                <w:color w:val="000000"/>
                <w:sz w:val="22"/>
                <w:szCs w:val="22"/>
                <w:lang w:val="en-US" w:eastAsia="ko-KR"/>
              </w:rPr>
              <w:t xml:space="preserve">Company ___________________________________________________________________________ on behalf of __________________________________ on the basis of Articles of Incorporation, hereinafter referred to as the Seller, from one side and  «AutoSpring Components» LLC on behalf of the </w:t>
            </w:r>
            <w:r>
              <w:rPr>
                <w:bCs/>
                <w:szCs w:val="24"/>
                <w:lang w:val="en-US"/>
              </w:rPr>
              <w:t>General Director</w:t>
            </w:r>
            <w:r>
              <w:rPr>
                <w:color w:val="000000"/>
                <w:sz w:val="22"/>
                <w:szCs w:val="22"/>
                <w:lang w:val="en-US" w:eastAsia="ko-KR"/>
              </w:rPr>
              <w:t xml:space="preserve"> Mr. </w:t>
            </w:r>
            <w:r>
              <w:rPr>
                <w:b/>
                <w:bCs/>
                <w:color w:val="000000"/>
                <w:sz w:val="22"/>
                <w:szCs w:val="22"/>
                <w:lang w:val="en-US" w:eastAsia="ko-KR"/>
              </w:rPr>
              <w:t>Akhmedov N. R</w:t>
            </w:r>
            <w:r>
              <w:rPr>
                <w:color w:val="000000"/>
                <w:sz w:val="22"/>
                <w:szCs w:val="22"/>
                <w:lang w:val="en-US" w:eastAsia="ko-KR"/>
              </w:rPr>
              <w:t>., acting on the basis of the Charter, hereinafter referred to as the Buyer from another side, have concluded the present Contract as follows</w:t>
            </w:r>
            <w:r>
              <w:rPr>
                <w:color w:val="000000"/>
                <w:sz w:val="22"/>
                <w:szCs w:val="22"/>
                <w:lang w:val="en-US"/>
              </w:rPr>
              <w:t>:</w:t>
            </w:r>
          </w:p>
          <w:p w14:paraId="58EAD8B8" w14:textId="77777777" w:rsidR="00B41607" w:rsidRDefault="00B41607">
            <w:pPr>
              <w:jc w:val="both"/>
              <w:rPr>
                <w:color w:val="000000"/>
                <w:sz w:val="22"/>
                <w:szCs w:val="22"/>
                <w:lang w:val="en-US" w:eastAsia="ko-KR"/>
              </w:rPr>
            </w:pPr>
          </w:p>
          <w:p w14:paraId="4488E67B" w14:textId="77777777" w:rsidR="00B41607" w:rsidRDefault="00000000">
            <w:pPr>
              <w:tabs>
                <w:tab w:val="left" w:pos="720"/>
              </w:tabs>
              <w:jc w:val="both"/>
            </w:pPr>
            <w:r>
              <w:rPr>
                <w:b/>
                <w:color w:val="000000"/>
                <w:sz w:val="22"/>
                <w:szCs w:val="22"/>
                <w:lang w:val="en-US"/>
              </w:rPr>
              <w:t>1.   Subject of the Contract</w:t>
            </w:r>
            <w:r>
              <w:rPr>
                <w:color w:val="000000"/>
                <w:sz w:val="22"/>
                <w:szCs w:val="22"/>
                <w:lang w:val="en-US"/>
              </w:rPr>
              <w:t xml:space="preserve">. </w:t>
            </w:r>
          </w:p>
          <w:p w14:paraId="52FEDC24" w14:textId="77777777" w:rsidR="00B41607" w:rsidRPr="0065165A" w:rsidRDefault="00000000">
            <w:pPr>
              <w:jc w:val="both"/>
              <w:rPr>
                <w:lang w:val="en-US"/>
              </w:rPr>
            </w:pPr>
            <w:r>
              <w:rPr>
                <w:sz w:val="22"/>
                <w:szCs w:val="22"/>
                <w:lang w:val="en-US"/>
              </w:rPr>
              <w:t xml:space="preserve">The Seller sells, and the Buyer buys Furan resin, furan resin hardeners, refractory coating in alcohol with magnesium silicates and graphite </w:t>
            </w:r>
            <w:r>
              <w:rPr>
                <w:sz w:val="22"/>
                <w:szCs w:val="22"/>
                <w:lang w:val="en-US" w:eastAsia="ko-KR"/>
              </w:rPr>
              <w:t>(</w:t>
            </w:r>
            <w:r>
              <w:rPr>
                <w:sz w:val="22"/>
                <w:szCs w:val="22"/>
                <w:lang w:val="en-US"/>
              </w:rPr>
              <w:t xml:space="preserve">hereinafter </w:t>
            </w:r>
            <w:r>
              <w:rPr>
                <w:sz w:val="22"/>
                <w:szCs w:val="22"/>
                <w:lang w:val="en-US" w:eastAsia="ko-KR"/>
              </w:rPr>
              <w:t>“Goods”</w:t>
            </w:r>
            <w:r>
              <w:rPr>
                <w:sz w:val="22"/>
                <w:szCs w:val="22"/>
                <w:lang w:val="en-US"/>
              </w:rPr>
              <w:t>) on condition __________________________ (according to INCOTERMS 2010).  in quantity, assortment and for the prices in accordance with the Appendix No.1</w:t>
            </w:r>
            <w:r>
              <w:rPr>
                <w:sz w:val="22"/>
                <w:szCs w:val="22"/>
                <w:lang w:val="en-US" w:eastAsia="ko-KR"/>
              </w:rPr>
              <w:t xml:space="preserve"> </w:t>
            </w:r>
            <w:r>
              <w:rPr>
                <w:sz w:val="22"/>
                <w:szCs w:val="22"/>
                <w:lang w:val="en-US"/>
              </w:rPr>
              <w:t xml:space="preserve">of the present Contract. </w:t>
            </w:r>
          </w:p>
          <w:p w14:paraId="16503AA8" w14:textId="77777777" w:rsidR="00B41607" w:rsidRDefault="00B41607">
            <w:pPr>
              <w:pStyle w:val="a9"/>
              <w:spacing w:before="0" w:after="0"/>
              <w:jc w:val="both"/>
              <w:rPr>
                <w:rFonts w:ascii="Times New Roman" w:eastAsia="Times New Roman" w:hAnsi="Times New Roman" w:cs="Times New Roman"/>
                <w:b/>
                <w:sz w:val="22"/>
                <w:szCs w:val="22"/>
                <w:lang w:val="en-US"/>
              </w:rPr>
            </w:pPr>
          </w:p>
          <w:p w14:paraId="1EE6EFE3" w14:textId="77777777" w:rsidR="00B41607" w:rsidRDefault="00000000">
            <w:pPr>
              <w:pStyle w:val="a9"/>
              <w:spacing w:before="0" w:after="0"/>
              <w:jc w:val="both"/>
              <w:rPr>
                <w:rFonts w:ascii="Times New Roman" w:eastAsia="Times New Roman" w:hAnsi="Times New Roman" w:cs="Times New Roman"/>
                <w:b/>
                <w:sz w:val="22"/>
                <w:szCs w:val="22"/>
                <w:lang w:val="en-US"/>
              </w:rPr>
            </w:pPr>
            <w:r>
              <w:rPr>
                <w:rFonts w:ascii="Times New Roman" w:eastAsia="Times New Roman" w:hAnsi="Times New Roman" w:cs="Times New Roman"/>
                <w:b/>
                <w:sz w:val="22"/>
                <w:szCs w:val="22"/>
                <w:lang w:val="en-US"/>
              </w:rPr>
              <w:t>Country of origin, manufacturer and Code of GN OEA – refer to the Appendix №1 of th</w:t>
            </w:r>
            <w:r>
              <w:rPr>
                <w:rFonts w:ascii="Times New Roman" w:eastAsia="Batang;바탕" w:hAnsi="Times New Roman" w:cs="Times New Roman"/>
                <w:b/>
                <w:sz w:val="22"/>
                <w:szCs w:val="22"/>
                <w:lang w:val="en-US" w:eastAsia="ko-KR"/>
              </w:rPr>
              <w:t>is</w:t>
            </w:r>
            <w:r>
              <w:rPr>
                <w:rFonts w:ascii="Times New Roman" w:eastAsia="Times New Roman" w:hAnsi="Times New Roman" w:cs="Times New Roman"/>
                <w:b/>
                <w:sz w:val="22"/>
                <w:szCs w:val="22"/>
                <w:lang w:val="en-US"/>
              </w:rPr>
              <w:t xml:space="preserve"> Contract.</w:t>
            </w:r>
          </w:p>
          <w:p w14:paraId="1C8D9B6D" w14:textId="77777777" w:rsidR="00B41607" w:rsidRDefault="00000000">
            <w:pPr>
              <w:pStyle w:val="a9"/>
              <w:spacing w:before="0" w:after="0"/>
              <w:jc w:val="both"/>
              <w:rPr>
                <w:rFonts w:ascii="Times New Roman" w:eastAsia="Times New Roman" w:hAnsi="Times New Roman" w:cs="Times New Roman"/>
                <w:b/>
                <w:sz w:val="22"/>
                <w:szCs w:val="22"/>
                <w:lang w:val="en-US"/>
              </w:rPr>
            </w:pPr>
            <w:r>
              <w:rPr>
                <w:rFonts w:ascii="Times New Roman" w:eastAsia="Times New Roman" w:hAnsi="Times New Roman" w:cs="Times New Roman"/>
                <w:b/>
                <w:sz w:val="22"/>
                <w:szCs w:val="22"/>
                <w:lang w:val="en-US"/>
              </w:rPr>
              <w:t>The Furan resin, hardeners and fire retardant coating are new and not used one.</w:t>
            </w:r>
          </w:p>
          <w:p w14:paraId="7F9074C4" w14:textId="77777777" w:rsidR="00B41607" w:rsidRDefault="00B41607">
            <w:pPr>
              <w:pStyle w:val="a9"/>
              <w:spacing w:before="0" w:after="0"/>
              <w:jc w:val="both"/>
              <w:rPr>
                <w:rFonts w:ascii="Times New Roman" w:eastAsia="Times New Roman" w:hAnsi="Times New Roman" w:cs="Times New Roman"/>
                <w:b/>
                <w:sz w:val="22"/>
                <w:szCs w:val="22"/>
                <w:lang w:val="en-US"/>
              </w:rPr>
            </w:pPr>
          </w:p>
          <w:p w14:paraId="63DC910A" w14:textId="77777777" w:rsidR="00B41607" w:rsidRDefault="00B41607">
            <w:pPr>
              <w:pStyle w:val="a9"/>
              <w:spacing w:before="0" w:after="0"/>
              <w:jc w:val="both"/>
              <w:rPr>
                <w:rFonts w:ascii="Times New Roman" w:eastAsia="Times New Roman" w:hAnsi="Times New Roman" w:cs="Times New Roman"/>
                <w:b/>
                <w:sz w:val="22"/>
                <w:szCs w:val="22"/>
                <w:lang w:val="en-US"/>
              </w:rPr>
            </w:pPr>
          </w:p>
          <w:p w14:paraId="1FB526FE" w14:textId="77777777" w:rsidR="00B41607" w:rsidRDefault="00000000">
            <w:pPr>
              <w:numPr>
                <w:ilvl w:val="0"/>
                <w:numId w:val="8"/>
              </w:numPr>
              <w:tabs>
                <w:tab w:val="left" w:pos="317"/>
              </w:tabs>
              <w:ind w:left="317" w:hanging="257"/>
              <w:jc w:val="both"/>
              <w:rPr>
                <w:b/>
                <w:sz w:val="22"/>
                <w:szCs w:val="22"/>
                <w:lang w:val="en-US"/>
              </w:rPr>
            </w:pPr>
            <w:r>
              <w:rPr>
                <w:b/>
                <w:sz w:val="22"/>
                <w:szCs w:val="22"/>
                <w:lang w:val="en-US" w:eastAsia="ko-KR"/>
              </w:rPr>
              <w:t>P</w:t>
            </w:r>
            <w:r>
              <w:rPr>
                <w:b/>
                <w:sz w:val="22"/>
                <w:szCs w:val="22"/>
                <w:lang w:val="en-US"/>
              </w:rPr>
              <w:t xml:space="preserve">rices and the </w:t>
            </w:r>
            <w:r>
              <w:rPr>
                <w:b/>
                <w:sz w:val="22"/>
                <w:szCs w:val="22"/>
                <w:lang w:val="en-US" w:eastAsia="ko-KR"/>
              </w:rPr>
              <w:t>T</w:t>
            </w:r>
            <w:r>
              <w:rPr>
                <w:b/>
                <w:sz w:val="22"/>
                <w:szCs w:val="22"/>
                <w:lang w:val="en-US"/>
              </w:rPr>
              <w:t xml:space="preserve">otal </w:t>
            </w:r>
            <w:r>
              <w:rPr>
                <w:b/>
                <w:sz w:val="22"/>
                <w:szCs w:val="22"/>
                <w:lang w:val="en-US" w:eastAsia="ko-KR"/>
              </w:rPr>
              <w:t>V</w:t>
            </w:r>
            <w:r>
              <w:rPr>
                <w:b/>
                <w:sz w:val="22"/>
                <w:szCs w:val="22"/>
                <w:lang w:val="en-US"/>
              </w:rPr>
              <w:t>alue of the</w:t>
            </w:r>
            <w:r>
              <w:rPr>
                <w:b/>
                <w:sz w:val="22"/>
                <w:szCs w:val="22"/>
                <w:lang w:val="en-US" w:eastAsia="ko-KR"/>
              </w:rPr>
              <w:t xml:space="preserve"> </w:t>
            </w:r>
            <w:r>
              <w:rPr>
                <w:b/>
                <w:sz w:val="22"/>
                <w:szCs w:val="22"/>
                <w:lang w:val="en-US"/>
              </w:rPr>
              <w:t>Contract</w:t>
            </w:r>
          </w:p>
          <w:p w14:paraId="03A5A981" w14:textId="77777777" w:rsidR="00B41607" w:rsidRDefault="00000000">
            <w:pPr>
              <w:pStyle w:val="20"/>
              <w:jc w:val="both"/>
              <w:rPr>
                <w:sz w:val="22"/>
                <w:szCs w:val="22"/>
              </w:rPr>
            </w:pPr>
            <w:r>
              <w:rPr>
                <w:sz w:val="22"/>
                <w:szCs w:val="22"/>
              </w:rPr>
              <w:t>2.1.   The price</w:t>
            </w:r>
            <w:r>
              <w:rPr>
                <w:sz w:val="22"/>
                <w:szCs w:val="22"/>
                <w:lang w:eastAsia="ko-KR"/>
              </w:rPr>
              <w:t>s</w:t>
            </w:r>
            <w:r>
              <w:rPr>
                <w:sz w:val="22"/>
                <w:szCs w:val="22"/>
              </w:rPr>
              <w:t xml:space="preserve"> for the </w:t>
            </w:r>
            <w:r>
              <w:rPr>
                <w:sz w:val="22"/>
                <w:szCs w:val="22"/>
                <w:lang w:eastAsia="ko-KR"/>
              </w:rPr>
              <w:t>G</w:t>
            </w:r>
            <w:r>
              <w:rPr>
                <w:sz w:val="22"/>
                <w:szCs w:val="22"/>
              </w:rPr>
              <w:t>oods are established __________________________________ (according to INCOTERMS 2010).</w:t>
            </w:r>
          </w:p>
          <w:p w14:paraId="05647B6E" w14:textId="77777777" w:rsidR="00B41607" w:rsidRDefault="00B41607">
            <w:pPr>
              <w:pStyle w:val="20"/>
              <w:jc w:val="both"/>
              <w:rPr>
                <w:sz w:val="22"/>
                <w:szCs w:val="22"/>
                <w:lang w:eastAsia="ko-KR"/>
              </w:rPr>
            </w:pPr>
          </w:p>
          <w:p w14:paraId="7ADFDBF6" w14:textId="77777777" w:rsidR="00B41607" w:rsidRDefault="00B41607">
            <w:pPr>
              <w:pStyle w:val="20"/>
              <w:jc w:val="both"/>
              <w:rPr>
                <w:sz w:val="22"/>
                <w:szCs w:val="22"/>
                <w:lang w:eastAsia="ko-KR"/>
              </w:rPr>
            </w:pPr>
          </w:p>
          <w:p w14:paraId="790664A0" w14:textId="77777777" w:rsidR="00B41607" w:rsidRDefault="00000000">
            <w:pPr>
              <w:jc w:val="both"/>
              <w:rPr>
                <w:sz w:val="22"/>
                <w:szCs w:val="22"/>
                <w:lang w:val="en-US"/>
              </w:rPr>
            </w:pPr>
            <w:r>
              <w:rPr>
                <w:color w:val="000000"/>
                <w:sz w:val="22"/>
                <w:szCs w:val="22"/>
                <w:lang w:val="en-US"/>
              </w:rPr>
              <w:t>2.2. The total value of th</w:t>
            </w:r>
            <w:r>
              <w:rPr>
                <w:color w:val="000000"/>
                <w:sz w:val="22"/>
                <w:szCs w:val="22"/>
                <w:lang w:val="en-US" w:eastAsia="ko-KR"/>
              </w:rPr>
              <w:t xml:space="preserve">is </w:t>
            </w:r>
            <w:r>
              <w:rPr>
                <w:color w:val="000000"/>
                <w:sz w:val="22"/>
                <w:szCs w:val="22"/>
                <w:lang w:val="en-US"/>
              </w:rPr>
              <w:t xml:space="preserve">Contract is </w:t>
            </w:r>
            <w:r>
              <w:rPr>
                <w:b/>
                <w:color w:val="000000"/>
                <w:sz w:val="22"/>
                <w:szCs w:val="22"/>
                <w:lang w:val="en-US"/>
              </w:rPr>
              <w:t>_______________________________</w:t>
            </w:r>
            <w:r>
              <w:rPr>
                <w:sz w:val="22"/>
                <w:szCs w:val="22"/>
                <w:lang w:val="en-US"/>
              </w:rPr>
              <w:t xml:space="preserve"> USD</w:t>
            </w:r>
            <w:r>
              <w:rPr>
                <w:b/>
                <w:bCs/>
                <w:sz w:val="22"/>
                <w:szCs w:val="22"/>
                <w:lang w:val="en-US"/>
              </w:rPr>
              <w:t xml:space="preserve"> </w:t>
            </w:r>
            <w:r>
              <w:rPr>
                <w:sz w:val="22"/>
                <w:szCs w:val="22"/>
                <w:lang w:val="en-US"/>
              </w:rPr>
              <w:t>(________________________ US dollars).</w:t>
            </w:r>
          </w:p>
          <w:p w14:paraId="054F3C80" w14:textId="77777777" w:rsidR="00B41607" w:rsidRDefault="00B41607">
            <w:pPr>
              <w:spacing w:line="360" w:lineRule="auto"/>
              <w:jc w:val="both"/>
              <w:rPr>
                <w:sz w:val="22"/>
                <w:szCs w:val="22"/>
                <w:lang w:val="en-US" w:eastAsia="ko-KR"/>
              </w:rPr>
            </w:pPr>
          </w:p>
          <w:p w14:paraId="4BD09D0B" w14:textId="77777777" w:rsidR="00B41607" w:rsidRDefault="00000000">
            <w:pPr>
              <w:pStyle w:val="a5"/>
              <w:jc w:val="both"/>
            </w:pPr>
            <w:r>
              <w:rPr>
                <w:sz w:val="22"/>
                <w:szCs w:val="22"/>
              </w:rPr>
              <w:t>2.3. All the prices used in th</w:t>
            </w:r>
            <w:r>
              <w:rPr>
                <w:sz w:val="22"/>
                <w:szCs w:val="22"/>
                <w:lang w:eastAsia="ko-KR"/>
              </w:rPr>
              <w:t>is</w:t>
            </w:r>
            <w:r>
              <w:rPr>
                <w:sz w:val="22"/>
                <w:szCs w:val="22"/>
              </w:rPr>
              <w:t xml:space="preserve"> Contract are firmly fixed and cannot be changed during the whole period of </w:t>
            </w:r>
            <w:r>
              <w:rPr>
                <w:sz w:val="22"/>
                <w:szCs w:val="22"/>
                <w:lang w:eastAsia="ko-KR"/>
              </w:rPr>
              <w:t>this</w:t>
            </w:r>
            <w:r>
              <w:rPr>
                <w:sz w:val="22"/>
                <w:szCs w:val="22"/>
              </w:rPr>
              <w:t xml:space="preserve"> Contract’s validity.</w:t>
            </w:r>
          </w:p>
          <w:p w14:paraId="1D257EB9" w14:textId="77777777" w:rsidR="00B41607" w:rsidRDefault="00000000">
            <w:pPr>
              <w:pStyle w:val="a5"/>
              <w:jc w:val="both"/>
              <w:rPr>
                <w:sz w:val="22"/>
                <w:szCs w:val="22"/>
              </w:rPr>
            </w:pPr>
            <w:r>
              <w:rPr>
                <w:sz w:val="22"/>
                <w:szCs w:val="22"/>
              </w:rPr>
              <w:t xml:space="preserve"> </w:t>
            </w:r>
          </w:p>
          <w:p w14:paraId="427B3CE0" w14:textId="77777777" w:rsidR="00B41607" w:rsidRPr="0065165A" w:rsidRDefault="00000000">
            <w:pPr>
              <w:pStyle w:val="10"/>
              <w:spacing w:before="0" w:after="0"/>
              <w:jc w:val="both"/>
              <w:rPr>
                <w:lang w:val="en-US"/>
              </w:rPr>
            </w:pPr>
            <w:r>
              <w:rPr>
                <w:rFonts w:ascii="Times New Roman" w:eastAsia="Times New Roman" w:hAnsi="Times New Roman" w:cs="Times New Roman"/>
                <w:b/>
                <w:sz w:val="22"/>
                <w:szCs w:val="22"/>
                <w:lang w:val="en-US"/>
              </w:rPr>
              <w:t xml:space="preserve">3. Payment </w:t>
            </w:r>
            <w:r>
              <w:rPr>
                <w:rFonts w:ascii="Times New Roman" w:eastAsia="Times New Roman" w:hAnsi="Times New Roman" w:cs="Times New Roman"/>
                <w:b/>
                <w:sz w:val="22"/>
                <w:szCs w:val="22"/>
              </w:rPr>
              <w:t>С</w:t>
            </w:r>
            <w:r>
              <w:rPr>
                <w:rFonts w:ascii="Times New Roman" w:eastAsia="Times New Roman" w:hAnsi="Times New Roman" w:cs="Times New Roman"/>
                <w:b/>
                <w:sz w:val="22"/>
                <w:szCs w:val="22"/>
                <w:lang w:val="en-US"/>
              </w:rPr>
              <w:t xml:space="preserve">onditions </w:t>
            </w:r>
          </w:p>
          <w:p w14:paraId="0CDB23A9" w14:textId="77777777" w:rsidR="00B41607" w:rsidRDefault="00000000">
            <w:pPr>
              <w:jc w:val="both"/>
              <w:rPr>
                <w:b/>
                <w:sz w:val="22"/>
                <w:szCs w:val="22"/>
                <w:lang w:val="en-US"/>
              </w:rPr>
            </w:pPr>
            <w:r>
              <w:rPr>
                <w:sz w:val="22"/>
                <w:szCs w:val="22"/>
                <w:lang w:val="en-US"/>
              </w:rPr>
              <w:t>3.1. Payment is made in in USD according to the provided invoice of the Supplier, indicating 100% of the amount of the Buyer's purchasing order, 50% of the order amount is subject to prepayment and 50% payment will be made before shipment of the goods according to the Supplier's written confirmation of readiness for shipment of the goods.</w:t>
            </w:r>
          </w:p>
          <w:p w14:paraId="4DF3CC68" w14:textId="77777777" w:rsidR="00B41607" w:rsidRPr="0065165A" w:rsidRDefault="00000000">
            <w:pPr>
              <w:pStyle w:val="a9"/>
              <w:spacing w:before="0" w:after="0"/>
              <w:jc w:val="both"/>
              <w:rPr>
                <w:lang w:val="en-US"/>
              </w:rPr>
            </w:pPr>
            <w:r>
              <w:rPr>
                <w:rFonts w:ascii="Times New Roman" w:eastAsia="Times New Roman" w:hAnsi="Times New Roman" w:cs="Times New Roman"/>
                <w:sz w:val="22"/>
                <w:szCs w:val="22"/>
                <w:lang w:val="en-US"/>
              </w:rPr>
              <w:t xml:space="preserve">3.2. All the banking charges and commissions under </w:t>
            </w:r>
            <w:r>
              <w:rPr>
                <w:rFonts w:ascii="Times New Roman" w:eastAsia="Times New Roman" w:hAnsi="Times New Roman" w:cs="Times New Roman"/>
                <w:sz w:val="22"/>
                <w:szCs w:val="22"/>
                <w:lang w:val="en-US"/>
              </w:rPr>
              <w:lastRenderedPageBreak/>
              <w:t>money transfer will be borne by the Buyer</w:t>
            </w:r>
          </w:p>
          <w:p w14:paraId="1CF58C99" w14:textId="77777777" w:rsidR="00B41607" w:rsidRDefault="00B41607">
            <w:pPr>
              <w:pStyle w:val="a9"/>
              <w:spacing w:before="0" w:after="0"/>
              <w:jc w:val="both"/>
              <w:rPr>
                <w:rFonts w:ascii="Times New Roman" w:eastAsia="Times New Roman" w:hAnsi="Times New Roman" w:cs="Times New Roman"/>
                <w:sz w:val="22"/>
                <w:szCs w:val="22"/>
                <w:lang w:val="en-US"/>
              </w:rPr>
            </w:pPr>
          </w:p>
          <w:p w14:paraId="131F82C1" w14:textId="77777777" w:rsidR="00B41607" w:rsidRDefault="00000000">
            <w:pPr>
              <w:pStyle w:val="10"/>
              <w:spacing w:before="0" w:after="0"/>
              <w:jc w:val="both"/>
            </w:pPr>
            <w:r>
              <w:rPr>
                <w:rFonts w:ascii="Times New Roman" w:eastAsia="Times New Roman" w:hAnsi="Times New Roman" w:cs="Times New Roman"/>
                <w:b/>
                <w:sz w:val="22"/>
                <w:szCs w:val="22"/>
                <w:lang w:val="en-US"/>
              </w:rPr>
              <w:t>4.  Delivery Terms</w:t>
            </w:r>
          </w:p>
          <w:p w14:paraId="3AE7F04B" w14:textId="77777777" w:rsidR="00B41607" w:rsidRDefault="00000000">
            <w:pPr>
              <w:pStyle w:val="20"/>
              <w:jc w:val="both"/>
              <w:rPr>
                <w:sz w:val="22"/>
                <w:szCs w:val="22"/>
                <w:lang w:eastAsia="ko-KR"/>
              </w:rPr>
            </w:pPr>
            <w:r w:rsidRPr="0065165A">
              <w:rPr>
                <w:sz w:val="22"/>
                <w:szCs w:val="22"/>
                <w:lang w:eastAsia="ru-RU"/>
              </w:rPr>
              <w:t xml:space="preserve">4.1. Subject to the terms of this Contract, delivery of the Goods will be made on </w:t>
            </w:r>
            <w:r>
              <w:rPr>
                <w:sz w:val="22"/>
                <w:szCs w:val="22"/>
              </w:rPr>
              <w:t>conditions __________________________________ (according to INCOTERMS 2010).</w:t>
            </w:r>
          </w:p>
          <w:p w14:paraId="6EFA4057" w14:textId="77777777" w:rsidR="00B41607" w:rsidRDefault="00B41607">
            <w:pPr>
              <w:pStyle w:val="10"/>
              <w:tabs>
                <w:tab w:val="left" w:pos="34"/>
              </w:tabs>
              <w:spacing w:before="0" w:after="0"/>
              <w:ind w:hanging="34"/>
              <w:jc w:val="both"/>
              <w:rPr>
                <w:rFonts w:ascii="Times New Roman" w:eastAsia="Times New Roman" w:hAnsi="Times New Roman" w:cs="Times New Roman"/>
                <w:sz w:val="22"/>
                <w:szCs w:val="22"/>
                <w:lang w:val="en-US"/>
              </w:rPr>
            </w:pPr>
          </w:p>
          <w:p w14:paraId="1183344E" w14:textId="77777777" w:rsidR="00B41607" w:rsidRDefault="00000000">
            <w:pPr>
              <w:pStyle w:val="10"/>
              <w:numPr>
                <w:ilvl w:val="1"/>
                <w:numId w:val="7"/>
              </w:numPr>
              <w:tabs>
                <w:tab w:val="left" w:pos="34"/>
              </w:tabs>
              <w:spacing w:before="0" w:after="0"/>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The Seller should notify the Buyer about Goods readiness to delivery immediately by facsimile or electronic mail.</w:t>
            </w:r>
          </w:p>
          <w:p w14:paraId="717A60FC" w14:textId="77777777" w:rsidR="00B41607" w:rsidRDefault="00B41607">
            <w:pPr>
              <w:pStyle w:val="10"/>
              <w:tabs>
                <w:tab w:val="left" w:pos="34"/>
              </w:tabs>
              <w:spacing w:before="0" w:after="0" w:line="360" w:lineRule="auto"/>
              <w:jc w:val="both"/>
              <w:rPr>
                <w:rFonts w:ascii="Times New Roman" w:eastAsia="Times New Roman" w:hAnsi="Times New Roman" w:cs="Times New Roman"/>
                <w:sz w:val="22"/>
                <w:szCs w:val="22"/>
                <w:lang w:val="en-US"/>
              </w:rPr>
            </w:pPr>
          </w:p>
          <w:p w14:paraId="7EE79CC7" w14:textId="77777777" w:rsidR="00B41607" w:rsidRDefault="00000000">
            <w:pPr>
              <w:widowControl w:val="0"/>
              <w:numPr>
                <w:ilvl w:val="1"/>
                <w:numId w:val="7"/>
              </w:numPr>
              <w:tabs>
                <w:tab w:val="left" w:pos="33"/>
                <w:tab w:val="left" w:pos="540"/>
              </w:tabs>
              <w:autoSpaceDE w:val="0"/>
              <w:ind w:left="33" w:right="-1" w:firstLine="0"/>
              <w:jc w:val="both"/>
              <w:rPr>
                <w:sz w:val="22"/>
                <w:szCs w:val="22"/>
                <w:lang w:val="en-US" w:eastAsia="ru-RU"/>
              </w:rPr>
            </w:pPr>
            <w:r>
              <w:rPr>
                <w:sz w:val="22"/>
                <w:szCs w:val="22"/>
                <w:lang w:val="en-US" w:eastAsia="ru-RU"/>
              </w:rPr>
              <w:t>Final inspection and verification of packing condition of the Goods shall be carried out by Buyer at its own expenses.</w:t>
            </w:r>
          </w:p>
          <w:p w14:paraId="16767A9A" w14:textId="77777777" w:rsidR="00B41607" w:rsidRDefault="00000000">
            <w:pPr>
              <w:widowControl w:val="0"/>
              <w:numPr>
                <w:ilvl w:val="1"/>
                <w:numId w:val="7"/>
              </w:numPr>
              <w:tabs>
                <w:tab w:val="left" w:pos="33"/>
                <w:tab w:val="left" w:pos="540"/>
                <w:tab w:val="left" w:pos="1160"/>
              </w:tabs>
              <w:autoSpaceDE w:val="0"/>
              <w:ind w:left="33" w:right="-1" w:firstLine="0"/>
              <w:jc w:val="both"/>
              <w:rPr>
                <w:sz w:val="22"/>
                <w:szCs w:val="22"/>
                <w:lang w:val="en-US" w:eastAsia="ru-RU"/>
              </w:rPr>
            </w:pPr>
            <w:r>
              <w:rPr>
                <w:sz w:val="22"/>
                <w:szCs w:val="22"/>
                <w:lang w:val="en-US" w:eastAsia="ru-RU"/>
              </w:rPr>
              <w:t>After each shipment of the Goods to the Buyer, the Seller shal: provide the Buyer of the following documents by Express Mail within ten (10) days:</w:t>
            </w:r>
          </w:p>
          <w:p w14:paraId="5A4A269B" w14:textId="77777777" w:rsidR="00B41607" w:rsidRDefault="00B41607">
            <w:pPr>
              <w:widowControl w:val="0"/>
              <w:tabs>
                <w:tab w:val="left" w:pos="601"/>
                <w:tab w:val="left" w:pos="760"/>
                <w:tab w:val="left" w:pos="1600"/>
              </w:tabs>
              <w:autoSpaceDE w:val="0"/>
              <w:ind w:left="316"/>
              <w:jc w:val="both"/>
              <w:rPr>
                <w:sz w:val="22"/>
                <w:szCs w:val="22"/>
                <w:lang w:val="en-US" w:eastAsia="ru-RU"/>
              </w:rPr>
            </w:pPr>
          </w:p>
          <w:p w14:paraId="69B7FF25" w14:textId="77777777" w:rsidR="00B41607" w:rsidRPr="0065165A" w:rsidRDefault="00000000">
            <w:pPr>
              <w:jc w:val="both"/>
              <w:rPr>
                <w:lang w:val="en-US"/>
              </w:rPr>
            </w:pPr>
            <w:r>
              <w:rPr>
                <w:sz w:val="22"/>
                <w:szCs w:val="22"/>
              </w:rPr>
              <w:t>а</w:t>
            </w:r>
            <w:r>
              <w:rPr>
                <w:sz w:val="22"/>
                <w:szCs w:val="22"/>
                <w:lang w:val="en-US"/>
              </w:rPr>
              <w:t>) Clean on Board Combined Bill of Lading (full set of originals and one copy), and/or in case of air transportation, Air Way bill (one original and one copy);</w:t>
            </w:r>
          </w:p>
          <w:p w14:paraId="52C40B6D" w14:textId="77777777" w:rsidR="00B41607" w:rsidRDefault="00B41607">
            <w:pPr>
              <w:jc w:val="both"/>
              <w:rPr>
                <w:sz w:val="22"/>
                <w:szCs w:val="22"/>
                <w:lang w:val="en-US"/>
              </w:rPr>
            </w:pPr>
          </w:p>
          <w:p w14:paraId="45F73E65" w14:textId="77777777" w:rsidR="00B41607" w:rsidRDefault="00000000">
            <w:pPr>
              <w:widowControl w:val="0"/>
              <w:tabs>
                <w:tab w:val="left" w:pos="601"/>
                <w:tab w:val="left" w:pos="760"/>
                <w:tab w:val="left" w:pos="1600"/>
              </w:tabs>
              <w:autoSpaceDE w:val="0"/>
              <w:jc w:val="both"/>
              <w:rPr>
                <w:sz w:val="22"/>
                <w:szCs w:val="22"/>
                <w:lang w:val="en-US" w:eastAsia="ru-RU"/>
              </w:rPr>
            </w:pPr>
            <w:r>
              <w:rPr>
                <w:sz w:val="22"/>
                <w:szCs w:val="22"/>
                <w:lang w:val="en-US" w:eastAsia="ru-RU"/>
              </w:rPr>
              <w:t>b) Commercial Invoice - original;</w:t>
            </w:r>
          </w:p>
          <w:p w14:paraId="392194D0" w14:textId="77777777" w:rsidR="00B41607" w:rsidRDefault="00000000">
            <w:pPr>
              <w:widowControl w:val="0"/>
              <w:tabs>
                <w:tab w:val="left" w:pos="601"/>
                <w:tab w:val="left" w:pos="760"/>
                <w:tab w:val="left" w:pos="1600"/>
              </w:tabs>
              <w:autoSpaceDE w:val="0"/>
              <w:jc w:val="both"/>
              <w:rPr>
                <w:sz w:val="22"/>
                <w:szCs w:val="22"/>
                <w:lang w:val="en-US" w:eastAsia="ru-RU"/>
              </w:rPr>
            </w:pPr>
            <w:r>
              <w:rPr>
                <w:sz w:val="22"/>
                <w:szCs w:val="22"/>
                <w:lang w:val="en-US" w:eastAsia="ru-RU"/>
              </w:rPr>
              <w:t>c) Packing List, containing the list and quantity of the Goods, container number and seal number - original;.</w:t>
            </w:r>
          </w:p>
          <w:p w14:paraId="5856CD85" w14:textId="77777777" w:rsidR="00B41607" w:rsidRDefault="00B41607">
            <w:pPr>
              <w:pStyle w:val="10"/>
              <w:tabs>
                <w:tab w:val="left" w:pos="601"/>
              </w:tabs>
              <w:spacing w:before="0" w:after="0"/>
              <w:jc w:val="both"/>
              <w:rPr>
                <w:rFonts w:ascii="Times New Roman" w:eastAsia="Times New Roman" w:hAnsi="Times New Roman" w:cs="Times New Roman"/>
                <w:sz w:val="22"/>
                <w:szCs w:val="22"/>
                <w:lang w:val="en-US"/>
              </w:rPr>
            </w:pPr>
          </w:p>
          <w:p w14:paraId="15175EFB" w14:textId="77777777" w:rsidR="00B41607" w:rsidRDefault="00000000">
            <w:pPr>
              <w:pStyle w:val="10"/>
              <w:tabs>
                <w:tab w:val="left" w:pos="601"/>
              </w:tabs>
              <w:spacing w:before="0" w:after="0"/>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d) Certificate of Origin - original;</w:t>
            </w:r>
          </w:p>
          <w:p w14:paraId="3CA379BB" w14:textId="77777777" w:rsidR="00B41607" w:rsidRDefault="00000000">
            <w:pPr>
              <w:pStyle w:val="10"/>
              <w:tabs>
                <w:tab w:val="left" w:pos="601"/>
              </w:tabs>
              <w:spacing w:before="0" w:after="0"/>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e) Certificate of Quality - original;</w:t>
            </w:r>
          </w:p>
          <w:p w14:paraId="6681DDC3" w14:textId="77777777" w:rsidR="00B41607" w:rsidRDefault="00000000">
            <w:pPr>
              <w:pStyle w:val="10"/>
              <w:tabs>
                <w:tab w:val="left" w:pos="601"/>
              </w:tabs>
              <w:spacing w:before="0" w:after="0"/>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f) Export declaration – copy with original stamp.</w:t>
            </w:r>
          </w:p>
          <w:p w14:paraId="1F257216" w14:textId="77777777" w:rsidR="00B41607" w:rsidRDefault="00000000">
            <w:pPr>
              <w:pStyle w:val="1"/>
              <w:numPr>
                <w:ilvl w:val="0"/>
                <w:numId w:val="0"/>
              </w:numPr>
              <w:jc w:val="both"/>
              <w:rPr>
                <w:b w:val="0"/>
                <w:sz w:val="22"/>
                <w:szCs w:val="22"/>
                <w:lang w:eastAsia="ko-KR"/>
              </w:rPr>
            </w:pPr>
            <w:r>
              <w:rPr>
                <w:b w:val="0"/>
                <w:sz w:val="22"/>
                <w:szCs w:val="22"/>
                <w:lang w:val="uz-Cyrl-UZ"/>
              </w:rPr>
              <w:t xml:space="preserve">4.5. </w:t>
            </w:r>
            <w:r>
              <w:rPr>
                <w:b w:val="0"/>
                <w:sz w:val="22"/>
                <w:szCs w:val="22"/>
              </w:rPr>
              <w:t xml:space="preserve">Delivery date of the Goods </w:t>
            </w:r>
            <w:r>
              <w:rPr>
                <w:b w:val="0"/>
                <w:sz w:val="22"/>
                <w:szCs w:val="22"/>
                <w:lang w:eastAsia="ko-KR"/>
              </w:rPr>
              <w:t xml:space="preserve">means to arrive at </w:t>
            </w:r>
            <w:r>
              <w:rPr>
                <w:b w:val="0"/>
                <w:sz w:val="22"/>
                <w:szCs w:val="22"/>
              </w:rPr>
              <w:t>to the Buyer's address specified in this contract</w:t>
            </w:r>
            <w:r>
              <w:rPr>
                <w:b w:val="0"/>
                <w:sz w:val="22"/>
                <w:szCs w:val="22"/>
                <w:lang w:eastAsia="ko-KR"/>
              </w:rPr>
              <w:t>. Delivery term of the Goods is 60 (Sixty) days from the date of sign of the present contract and making all money transfers.</w:t>
            </w:r>
            <w:r>
              <w:rPr>
                <w:b w:val="0"/>
                <w:sz w:val="22"/>
                <w:szCs w:val="22"/>
              </w:rPr>
              <w:t xml:space="preserve"> </w:t>
            </w:r>
            <w:r>
              <w:rPr>
                <w:b w:val="0"/>
                <w:sz w:val="22"/>
                <w:szCs w:val="22"/>
                <w:lang w:eastAsia="ko-KR"/>
              </w:rPr>
              <w:t xml:space="preserve"> </w:t>
            </w:r>
          </w:p>
          <w:p w14:paraId="7A966D36" w14:textId="77777777" w:rsidR="00B41607" w:rsidRDefault="00000000">
            <w:pPr>
              <w:pStyle w:val="1"/>
              <w:numPr>
                <w:ilvl w:val="0"/>
                <w:numId w:val="0"/>
              </w:numPr>
              <w:jc w:val="both"/>
              <w:rPr>
                <w:b w:val="0"/>
                <w:strike/>
                <w:sz w:val="22"/>
                <w:szCs w:val="22"/>
                <w:lang w:eastAsia="ko-KR"/>
              </w:rPr>
            </w:pPr>
            <w:r>
              <w:rPr>
                <w:b w:val="0"/>
                <w:sz w:val="22"/>
                <w:szCs w:val="22"/>
                <w:lang w:eastAsia="ko-KR"/>
              </w:rPr>
              <w:t xml:space="preserve"> </w:t>
            </w:r>
          </w:p>
          <w:p w14:paraId="77E8ABCC" w14:textId="77777777" w:rsidR="00B41607" w:rsidRDefault="00000000">
            <w:pPr>
              <w:numPr>
                <w:ilvl w:val="0"/>
                <w:numId w:val="5"/>
              </w:numPr>
              <w:tabs>
                <w:tab w:val="left" w:pos="720"/>
              </w:tabs>
              <w:jc w:val="both"/>
              <w:rPr>
                <w:color w:val="000000"/>
                <w:sz w:val="22"/>
                <w:szCs w:val="22"/>
                <w:lang w:val="en-US"/>
              </w:rPr>
            </w:pPr>
            <w:r>
              <w:rPr>
                <w:b/>
                <w:color w:val="000000"/>
                <w:sz w:val="22"/>
                <w:szCs w:val="22"/>
                <w:lang w:val="en-US"/>
              </w:rPr>
              <w:t xml:space="preserve"> Responsibility of the Seller.</w:t>
            </w:r>
            <w:r>
              <w:rPr>
                <w:color w:val="000000"/>
                <w:sz w:val="22"/>
                <w:szCs w:val="22"/>
                <w:lang w:val="en-US"/>
              </w:rPr>
              <w:t xml:space="preserve"> </w:t>
            </w:r>
          </w:p>
          <w:p w14:paraId="3413A2A0" w14:textId="77777777" w:rsidR="00B41607" w:rsidRPr="0065165A" w:rsidRDefault="00000000">
            <w:pPr>
              <w:jc w:val="both"/>
              <w:rPr>
                <w:lang w:val="en-US"/>
              </w:rPr>
            </w:pPr>
            <w:r>
              <w:rPr>
                <w:color w:val="000000"/>
                <w:sz w:val="22"/>
                <w:szCs w:val="22"/>
                <w:lang w:val="en-US" w:eastAsia="ko-KR"/>
              </w:rPr>
              <w:t xml:space="preserve">The Seller shall </w:t>
            </w:r>
            <w:r>
              <w:rPr>
                <w:color w:val="000000"/>
                <w:sz w:val="22"/>
                <w:szCs w:val="22"/>
                <w:lang w:val="en-US"/>
              </w:rPr>
              <w:t xml:space="preserve">supply the </w:t>
            </w:r>
            <w:r>
              <w:rPr>
                <w:color w:val="000000"/>
                <w:sz w:val="22"/>
                <w:szCs w:val="22"/>
                <w:lang w:val="en-US" w:eastAsia="ko-KR"/>
              </w:rPr>
              <w:t xml:space="preserve">Goods </w:t>
            </w:r>
            <w:r>
              <w:rPr>
                <w:color w:val="000000"/>
                <w:sz w:val="22"/>
                <w:szCs w:val="22"/>
                <w:lang w:val="en-US"/>
              </w:rPr>
              <w:t xml:space="preserve">in compliance with the specification and the prices according to the </w:t>
            </w:r>
            <w:r>
              <w:rPr>
                <w:sz w:val="22"/>
                <w:szCs w:val="22"/>
                <w:lang w:val="en-US"/>
              </w:rPr>
              <w:t xml:space="preserve">Appendix No.1 </w:t>
            </w:r>
            <w:r>
              <w:rPr>
                <w:sz w:val="22"/>
                <w:szCs w:val="22"/>
                <w:lang w:val="en-US" w:eastAsia="ko-KR"/>
              </w:rPr>
              <w:t xml:space="preserve">and according to terms, indicated in the Item 4.5 of </w:t>
            </w:r>
            <w:r>
              <w:rPr>
                <w:sz w:val="22"/>
                <w:szCs w:val="22"/>
                <w:lang w:val="en-US"/>
              </w:rPr>
              <w:t xml:space="preserve">to the present </w:t>
            </w:r>
            <w:r>
              <w:rPr>
                <w:sz w:val="22"/>
                <w:szCs w:val="22"/>
                <w:lang w:val="en-US" w:eastAsia="ko-KR"/>
              </w:rPr>
              <w:t>Contract</w:t>
            </w:r>
            <w:r>
              <w:rPr>
                <w:sz w:val="22"/>
                <w:szCs w:val="22"/>
                <w:lang w:val="en-US"/>
              </w:rPr>
              <w:t>.</w:t>
            </w:r>
          </w:p>
          <w:p w14:paraId="7052B528" w14:textId="77777777" w:rsidR="00B41607" w:rsidRDefault="00B41607">
            <w:pPr>
              <w:jc w:val="both"/>
              <w:rPr>
                <w:color w:val="000000"/>
                <w:sz w:val="22"/>
                <w:szCs w:val="22"/>
                <w:lang w:val="en-US" w:eastAsia="ko-KR"/>
              </w:rPr>
            </w:pPr>
          </w:p>
          <w:p w14:paraId="2FFCA1FD" w14:textId="77777777" w:rsidR="00B41607" w:rsidRDefault="00000000">
            <w:pPr>
              <w:numPr>
                <w:ilvl w:val="0"/>
                <w:numId w:val="5"/>
              </w:numPr>
              <w:tabs>
                <w:tab w:val="left" w:pos="720"/>
              </w:tabs>
              <w:jc w:val="both"/>
              <w:rPr>
                <w:color w:val="000000"/>
                <w:sz w:val="22"/>
                <w:szCs w:val="22"/>
                <w:lang w:val="en-US"/>
              </w:rPr>
            </w:pPr>
            <w:r>
              <w:rPr>
                <w:b/>
                <w:color w:val="000000"/>
                <w:sz w:val="22"/>
                <w:szCs w:val="22"/>
                <w:lang w:val="en-US"/>
              </w:rPr>
              <w:t>Responsibilities of the Buyer.</w:t>
            </w:r>
            <w:r>
              <w:rPr>
                <w:color w:val="000000"/>
                <w:sz w:val="22"/>
                <w:szCs w:val="22"/>
                <w:lang w:val="en-US"/>
              </w:rPr>
              <w:t xml:space="preserve"> </w:t>
            </w:r>
          </w:p>
          <w:p w14:paraId="09DF3477" w14:textId="77777777" w:rsidR="00B41607" w:rsidRDefault="00000000">
            <w:pPr>
              <w:jc w:val="both"/>
              <w:rPr>
                <w:color w:val="000000"/>
                <w:sz w:val="22"/>
                <w:szCs w:val="22"/>
                <w:lang w:val="en-US" w:eastAsia="ko-KR"/>
              </w:rPr>
            </w:pPr>
            <w:r>
              <w:rPr>
                <w:color w:val="000000"/>
                <w:sz w:val="22"/>
                <w:szCs w:val="22"/>
                <w:lang w:val="en-US" w:eastAsia="ko-KR"/>
              </w:rPr>
              <w:t>The Buyer shall to obtain all necessary approvals of authorized bodies of Republic of Uzbekistan for execution of this Contract</w:t>
            </w:r>
            <w:r>
              <w:rPr>
                <w:color w:val="000000"/>
                <w:sz w:val="22"/>
                <w:szCs w:val="22"/>
                <w:lang w:val="en-US"/>
              </w:rPr>
              <w:t>.</w:t>
            </w:r>
          </w:p>
          <w:p w14:paraId="52EC6CA1" w14:textId="77777777" w:rsidR="00B41607" w:rsidRDefault="00B41607">
            <w:pPr>
              <w:jc w:val="both"/>
              <w:rPr>
                <w:color w:val="000000"/>
                <w:sz w:val="22"/>
                <w:szCs w:val="22"/>
                <w:lang w:val="en-US" w:eastAsia="ko-KR"/>
              </w:rPr>
            </w:pPr>
          </w:p>
          <w:p w14:paraId="53104D8E" w14:textId="77777777" w:rsidR="00B41607" w:rsidRDefault="00B41607">
            <w:pPr>
              <w:jc w:val="both"/>
              <w:rPr>
                <w:color w:val="000000"/>
                <w:sz w:val="22"/>
                <w:szCs w:val="22"/>
                <w:lang w:val="en-US" w:eastAsia="ko-KR"/>
              </w:rPr>
            </w:pPr>
          </w:p>
          <w:p w14:paraId="337C1E19" w14:textId="77777777" w:rsidR="00B41607" w:rsidRPr="0065165A" w:rsidRDefault="00000000">
            <w:pPr>
              <w:tabs>
                <w:tab w:val="left" w:pos="720"/>
              </w:tabs>
              <w:jc w:val="both"/>
              <w:rPr>
                <w:lang w:val="en-US"/>
              </w:rPr>
            </w:pPr>
            <w:r>
              <w:rPr>
                <w:b/>
                <w:color w:val="000000"/>
                <w:sz w:val="22"/>
                <w:szCs w:val="22"/>
                <w:lang w:val="en-US"/>
              </w:rPr>
              <w:t>7. Sanctions.</w:t>
            </w:r>
            <w:r>
              <w:rPr>
                <w:color w:val="000000"/>
                <w:sz w:val="22"/>
                <w:szCs w:val="22"/>
                <w:lang w:val="en-US"/>
              </w:rPr>
              <w:t xml:space="preserve"> </w:t>
            </w:r>
          </w:p>
          <w:p w14:paraId="3B9B72EF" w14:textId="77777777" w:rsidR="00B41607" w:rsidRDefault="00000000">
            <w:pPr>
              <w:pStyle w:val="20"/>
              <w:jc w:val="both"/>
            </w:pPr>
            <w:r>
              <w:rPr>
                <w:sz w:val="22"/>
                <w:szCs w:val="22"/>
              </w:rPr>
              <w:t xml:space="preserve">7.1 In case, if delay in delivery of the </w:t>
            </w:r>
            <w:r>
              <w:rPr>
                <w:sz w:val="22"/>
                <w:szCs w:val="22"/>
                <w:lang w:eastAsia="ko-KR"/>
              </w:rPr>
              <w:t xml:space="preserve">Goods </w:t>
            </w:r>
            <w:r>
              <w:rPr>
                <w:sz w:val="22"/>
                <w:szCs w:val="22"/>
              </w:rPr>
              <w:t>against terms specified in th</w:t>
            </w:r>
            <w:r>
              <w:rPr>
                <w:sz w:val="22"/>
                <w:szCs w:val="22"/>
                <w:lang w:eastAsia="ko-KR"/>
              </w:rPr>
              <w:t>is</w:t>
            </w:r>
            <w:r>
              <w:rPr>
                <w:sz w:val="22"/>
                <w:szCs w:val="22"/>
              </w:rPr>
              <w:t xml:space="preserve"> Contract takes place, the Seller must pay to Buyer penalty at the rate 0,1 % of the total prices of the Goods of which delivery has been delayed for each complete week of delay, but no more than 10% of the total prices of the goods delayed.</w:t>
            </w:r>
          </w:p>
          <w:p w14:paraId="55950A19" w14:textId="77777777" w:rsidR="00B41607" w:rsidRDefault="00B41607">
            <w:pPr>
              <w:pStyle w:val="20"/>
              <w:jc w:val="both"/>
              <w:rPr>
                <w:sz w:val="22"/>
                <w:szCs w:val="22"/>
              </w:rPr>
            </w:pPr>
          </w:p>
          <w:p w14:paraId="51B141AA" w14:textId="77777777" w:rsidR="00B41607" w:rsidRDefault="00000000">
            <w:pPr>
              <w:pStyle w:val="20"/>
              <w:jc w:val="both"/>
            </w:pPr>
            <w:r>
              <w:rPr>
                <w:sz w:val="22"/>
                <w:szCs w:val="22"/>
              </w:rPr>
              <w:lastRenderedPageBreak/>
              <w:t xml:space="preserve">7.2. In case, if delay of </w:t>
            </w:r>
            <w:r>
              <w:rPr>
                <w:sz w:val="22"/>
                <w:szCs w:val="22"/>
                <w:lang w:eastAsia="ko-KR"/>
              </w:rPr>
              <w:t>advance payment ag</w:t>
            </w:r>
            <w:r>
              <w:rPr>
                <w:sz w:val="22"/>
                <w:szCs w:val="22"/>
              </w:rPr>
              <w:t>ainst terms specified in the item 3 of th</w:t>
            </w:r>
            <w:r>
              <w:rPr>
                <w:sz w:val="22"/>
                <w:szCs w:val="22"/>
                <w:lang w:eastAsia="ko-KR"/>
              </w:rPr>
              <w:t>is</w:t>
            </w:r>
            <w:r>
              <w:rPr>
                <w:sz w:val="22"/>
                <w:szCs w:val="22"/>
              </w:rPr>
              <w:t xml:space="preserve"> Contract, the Buyer must pay to Seller penalty at the rate 0,1 % of the total value of the contract for each complete week of delay, but no more than 10 % of the total value of the </w:t>
            </w:r>
            <w:r>
              <w:rPr>
                <w:sz w:val="22"/>
                <w:szCs w:val="22"/>
                <w:lang w:eastAsia="ko-KR"/>
              </w:rPr>
              <w:t>C</w:t>
            </w:r>
            <w:r>
              <w:rPr>
                <w:sz w:val="22"/>
                <w:szCs w:val="22"/>
              </w:rPr>
              <w:t>ontract.</w:t>
            </w:r>
          </w:p>
          <w:p w14:paraId="1830F5C5" w14:textId="77777777" w:rsidR="00B41607" w:rsidRDefault="00B41607">
            <w:pPr>
              <w:pStyle w:val="20"/>
              <w:jc w:val="both"/>
              <w:rPr>
                <w:sz w:val="22"/>
                <w:szCs w:val="22"/>
              </w:rPr>
            </w:pPr>
          </w:p>
          <w:p w14:paraId="29514655" w14:textId="77777777" w:rsidR="00B41607" w:rsidRPr="0065165A" w:rsidRDefault="00000000">
            <w:pPr>
              <w:rPr>
                <w:lang w:val="en-US"/>
              </w:rPr>
            </w:pPr>
            <w:r>
              <w:rPr>
                <w:b/>
                <w:color w:val="000000"/>
                <w:sz w:val="22"/>
                <w:szCs w:val="22"/>
                <w:lang w:val="en-US"/>
              </w:rPr>
              <w:t>8.</w:t>
            </w:r>
            <w:r>
              <w:rPr>
                <w:b/>
                <w:sz w:val="22"/>
                <w:szCs w:val="22"/>
                <w:lang w:val="en-US"/>
              </w:rPr>
              <w:t xml:space="preserve"> Claims.  </w:t>
            </w:r>
          </w:p>
          <w:p w14:paraId="2E03F476" w14:textId="77777777" w:rsidR="00B41607" w:rsidRPr="0065165A" w:rsidRDefault="00000000">
            <w:pPr>
              <w:jc w:val="both"/>
              <w:rPr>
                <w:lang w:val="en-US"/>
              </w:rPr>
            </w:pPr>
            <w:r>
              <w:rPr>
                <w:sz w:val="22"/>
                <w:szCs w:val="22"/>
                <w:lang w:val="en-US"/>
              </w:rPr>
              <w:t xml:space="preserve">8.1. The claims for damage, improper quality of the Goods, shortage and / or defect of the Goods shall be notified by and from the Buyer to the Seller by telex, facsimile, cable or any other manner in written form within ninety (90) calendar days after arrival of the Goods to the Destination. </w:t>
            </w:r>
          </w:p>
          <w:p w14:paraId="68C61494" w14:textId="77777777" w:rsidR="00B41607" w:rsidRDefault="00B41607">
            <w:pPr>
              <w:jc w:val="both"/>
              <w:rPr>
                <w:sz w:val="22"/>
                <w:szCs w:val="22"/>
                <w:lang w:val="en-US"/>
              </w:rPr>
            </w:pPr>
          </w:p>
          <w:p w14:paraId="12105712" w14:textId="77777777" w:rsidR="00B41607" w:rsidRDefault="00B41607">
            <w:pPr>
              <w:jc w:val="both"/>
              <w:rPr>
                <w:sz w:val="22"/>
                <w:szCs w:val="22"/>
                <w:lang w:val="en-US"/>
              </w:rPr>
            </w:pPr>
          </w:p>
          <w:p w14:paraId="17E91732" w14:textId="77777777" w:rsidR="00B41607" w:rsidRDefault="00B41607">
            <w:pPr>
              <w:jc w:val="both"/>
              <w:rPr>
                <w:sz w:val="22"/>
                <w:szCs w:val="22"/>
                <w:lang w:val="en-US"/>
              </w:rPr>
            </w:pPr>
          </w:p>
          <w:p w14:paraId="642BA1D8" w14:textId="77777777" w:rsidR="00B41607" w:rsidRPr="0065165A" w:rsidRDefault="00000000">
            <w:pPr>
              <w:jc w:val="both"/>
              <w:rPr>
                <w:lang w:val="en-US"/>
              </w:rPr>
            </w:pPr>
            <w:r>
              <w:rPr>
                <w:sz w:val="22"/>
                <w:szCs w:val="22"/>
                <w:lang w:val="en-US"/>
              </w:rPr>
              <w:t>8.2. Claims for the Goods should be evidenced as follows:</w:t>
            </w:r>
          </w:p>
          <w:p w14:paraId="78ECBCA6" w14:textId="77777777" w:rsidR="00B41607" w:rsidRDefault="00000000">
            <w:pPr>
              <w:jc w:val="both"/>
              <w:rPr>
                <w:sz w:val="22"/>
                <w:szCs w:val="22"/>
                <w:lang w:val="en-US"/>
              </w:rPr>
            </w:pPr>
            <w:r>
              <w:rPr>
                <w:sz w:val="22"/>
                <w:szCs w:val="22"/>
                <w:lang w:val="en-US"/>
              </w:rPr>
              <w:t>(1) Shortage by documents such as commercial act drawn up at Goods’ acceptance and report on shortage of the Goods, indicated the quantity, type and size of materials;</w:t>
            </w:r>
          </w:p>
          <w:p w14:paraId="2D0E1CB3" w14:textId="77777777" w:rsidR="00B41607" w:rsidRDefault="00000000">
            <w:pPr>
              <w:jc w:val="both"/>
              <w:rPr>
                <w:sz w:val="22"/>
                <w:szCs w:val="22"/>
                <w:lang w:val="en-US"/>
              </w:rPr>
            </w:pPr>
            <w:r>
              <w:rPr>
                <w:sz w:val="22"/>
                <w:szCs w:val="22"/>
                <w:lang w:val="en-US"/>
              </w:rPr>
              <w:t xml:space="preserve">(2) Damages, defects and / or improper quality of the Goods on technical conditions are confirmed by the documents, which are filled up by the Buyer’s representatives. </w:t>
            </w:r>
          </w:p>
          <w:p w14:paraId="116FC430" w14:textId="77777777" w:rsidR="00B41607" w:rsidRDefault="00B41607">
            <w:pPr>
              <w:jc w:val="both"/>
              <w:rPr>
                <w:sz w:val="22"/>
                <w:szCs w:val="22"/>
                <w:lang w:val="en-US"/>
              </w:rPr>
            </w:pPr>
          </w:p>
          <w:p w14:paraId="07C63205" w14:textId="77777777" w:rsidR="00B41607" w:rsidRPr="0065165A" w:rsidRDefault="00B41607">
            <w:pPr>
              <w:jc w:val="both"/>
              <w:rPr>
                <w:sz w:val="22"/>
                <w:szCs w:val="22"/>
                <w:lang w:val="en-US"/>
              </w:rPr>
            </w:pPr>
          </w:p>
          <w:p w14:paraId="59798F5B" w14:textId="77777777" w:rsidR="00B41607" w:rsidRPr="0065165A" w:rsidRDefault="00B41607">
            <w:pPr>
              <w:jc w:val="both"/>
              <w:rPr>
                <w:sz w:val="22"/>
                <w:szCs w:val="22"/>
                <w:lang w:val="en-US"/>
              </w:rPr>
            </w:pPr>
          </w:p>
          <w:p w14:paraId="277D6FF9" w14:textId="77777777" w:rsidR="00B41607" w:rsidRPr="0065165A" w:rsidRDefault="00000000">
            <w:pPr>
              <w:jc w:val="both"/>
              <w:rPr>
                <w:lang w:val="en-US"/>
              </w:rPr>
            </w:pPr>
            <w:r>
              <w:rPr>
                <w:sz w:val="22"/>
                <w:szCs w:val="22"/>
                <w:lang w:val="en-US"/>
              </w:rPr>
              <w:t>8.3. Within twenty (20) calendar days after receipt of the Buyer’s claim, the Seller must analyze, investigate the claim and response to the Buyer. If the Seller does not respond to the Buyer’s claim within twenty (20) calendar days, these claims shall be considered as accepted by the Seller and must be compensated to the Buyer.</w:t>
            </w:r>
          </w:p>
          <w:p w14:paraId="123D7C1A" w14:textId="77777777" w:rsidR="00B41607" w:rsidRDefault="00B41607">
            <w:pPr>
              <w:jc w:val="both"/>
              <w:rPr>
                <w:sz w:val="22"/>
                <w:szCs w:val="22"/>
                <w:lang w:val="en-US"/>
              </w:rPr>
            </w:pPr>
          </w:p>
          <w:p w14:paraId="5BCEA059" w14:textId="77777777" w:rsidR="00B41607" w:rsidRDefault="00B41607">
            <w:pPr>
              <w:jc w:val="both"/>
              <w:rPr>
                <w:sz w:val="22"/>
                <w:szCs w:val="22"/>
                <w:lang w:val="en-US"/>
              </w:rPr>
            </w:pPr>
          </w:p>
          <w:p w14:paraId="20EA6B4C" w14:textId="77777777" w:rsidR="00B41607" w:rsidRDefault="00B41607">
            <w:pPr>
              <w:jc w:val="both"/>
              <w:rPr>
                <w:sz w:val="22"/>
                <w:szCs w:val="22"/>
                <w:lang w:val="en-US"/>
              </w:rPr>
            </w:pPr>
          </w:p>
          <w:p w14:paraId="5C230AD7" w14:textId="77777777" w:rsidR="00B41607" w:rsidRPr="0065165A" w:rsidRDefault="00000000">
            <w:pPr>
              <w:jc w:val="both"/>
              <w:rPr>
                <w:lang w:val="en-US"/>
              </w:rPr>
            </w:pPr>
            <w:r>
              <w:rPr>
                <w:sz w:val="22"/>
                <w:szCs w:val="22"/>
                <w:lang w:val="en-US"/>
              </w:rPr>
              <w:t>8.4. Expenses and / or defect volume due to the claim accepted by the Seller shall be compensated and/or reimbursed to the Buyer within ninety (90) calendar days after the issue date of claim by including these Goods to the next shipment. However, in case of possible breakdown because of inappropriate supply of Goods by the Seller, the Seller shall supply Goods according for the compensation for his own expense on CIP Tashkent condition.</w:t>
            </w:r>
          </w:p>
          <w:p w14:paraId="4763B7D7" w14:textId="77777777" w:rsidR="00B41607" w:rsidRDefault="00B41607">
            <w:pPr>
              <w:jc w:val="both"/>
              <w:rPr>
                <w:sz w:val="22"/>
                <w:szCs w:val="22"/>
                <w:lang w:val="en-US"/>
              </w:rPr>
            </w:pPr>
          </w:p>
          <w:p w14:paraId="579095DC" w14:textId="77777777" w:rsidR="00B41607" w:rsidRDefault="00B41607">
            <w:pPr>
              <w:jc w:val="both"/>
              <w:rPr>
                <w:sz w:val="22"/>
                <w:szCs w:val="22"/>
                <w:lang w:val="en-US"/>
              </w:rPr>
            </w:pPr>
          </w:p>
          <w:p w14:paraId="60D20232" w14:textId="77777777" w:rsidR="00B41607" w:rsidRDefault="00000000">
            <w:pPr>
              <w:jc w:val="both"/>
              <w:rPr>
                <w:sz w:val="22"/>
                <w:szCs w:val="22"/>
                <w:lang w:val="en-US"/>
              </w:rPr>
            </w:pPr>
            <w:r>
              <w:rPr>
                <w:sz w:val="22"/>
                <w:szCs w:val="22"/>
                <w:lang w:val="en-US"/>
              </w:rPr>
              <w:t xml:space="preserve">8.5. In case that the Seller ships the Goods of wrong specification, the Seller shall immediately carry out the delivery of the ordered specification of the Goods at his own expenses. If, due to such reason, the Buyer faces the lack of the ordered Goods and suffers any losses, the Seller shall fully compensate such losses within ninety (90) calendar days after the date of </w:t>
            </w:r>
            <w:r>
              <w:rPr>
                <w:sz w:val="22"/>
                <w:szCs w:val="22"/>
                <w:lang w:val="en-US"/>
              </w:rPr>
              <w:lastRenderedPageBreak/>
              <w:t>claim.</w:t>
            </w:r>
          </w:p>
          <w:p w14:paraId="73AB19DE" w14:textId="77777777" w:rsidR="00B41607" w:rsidRPr="0065165A" w:rsidRDefault="00000000">
            <w:pPr>
              <w:jc w:val="both"/>
              <w:rPr>
                <w:lang w:val="en-US"/>
              </w:rPr>
            </w:pPr>
            <w:r>
              <w:rPr>
                <w:sz w:val="22"/>
                <w:szCs w:val="22"/>
                <w:lang w:val="en-US"/>
              </w:rPr>
              <w:t xml:space="preserve">8.6. The Seller has the right to check at site through his representatives the validity of the claim; therefore the Buyer should render the assistance to Seller. </w:t>
            </w:r>
          </w:p>
          <w:p w14:paraId="060C5476" w14:textId="77777777" w:rsidR="00B41607" w:rsidRDefault="00B41607">
            <w:pPr>
              <w:jc w:val="both"/>
              <w:rPr>
                <w:sz w:val="22"/>
                <w:szCs w:val="22"/>
                <w:lang w:val="en-US"/>
              </w:rPr>
            </w:pPr>
          </w:p>
          <w:p w14:paraId="2210DB41" w14:textId="77777777" w:rsidR="00B41607" w:rsidRDefault="00B41607">
            <w:pPr>
              <w:jc w:val="both"/>
              <w:rPr>
                <w:sz w:val="22"/>
                <w:szCs w:val="22"/>
                <w:lang w:val="en-US"/>
              </w:rPr>
            </w:pPr>
          </w:p>
          <w:p w14:paraId="7BB822C7" w14:textId="77777777" w:rsidR="00B41607" w:rsidRDefault="00000000">
            <w:pPr>
              <w:jc w:val="both"/>
              <w:rPr>
                <w:sz w:val="22"/>
                <w:szCs w:val="22"/>
                <w:lang w:val="en-US"/>
              </w:rPr>
            </w:pPr>
            <w:r>
              <w:rPr>
                <w:sz w:val="22"/>
                <w:szCs w:val="22"/>
                <w:lang w:val="en-US"/>
              </w:rPr>
              <w:t>8.7. In case of damage, defect and/or inappropriate quality of the Goods due to the technical conditions, the Goods can be returned at the Seller’s expense. If the Seller wishes, such kind of Goods maybe left to the Buyer. In such cases, the Buyer may handle these Goods at his own description.</w:t>
            </w:r>
          </w:p>
          <w:p w14:paraId="621B2826" w14:textId="77777777" w:rsidR="00B41607" w:rsidRDefault="00B41607">
            <w:pPr>
              <w:jc w:val="both"/>
              <w:rPr>
                <w:sz w:val="22"/>
                <w:szCs w:val="22"/>
                <w:lang w:val="en-US"/>
              </w:rPr>
            </w:pPr>
          </w:p>
          <w:p w14:paraId="46E01D62" w14:textId="77777777" w:rsidR="00B41607" w:rsidRDefault="00B41607">
            <w:pPr>
              <w:jc w:val="both"/>
              <w:rPr>
                <w:sz w:val="22"/>
                <w:szCs w:val="22"/>
                <w:lang w:val="en-US"/>
              </w:rPr>
            </w:pPr>
          </w:p>
          <w:p w14:paraId="1ED421CE" w14:textId="77777777" w:rsidR="00B41607" w:rsidRDefault="00000000">
            <w:pPr>
              <w:jc w:val="both"/>
              <w:rPr>
                <w:sz w:val="22"/>
                <w:szCs w:val="22"/>
                <w:lang w:val="en-US"/>
              </w:rPr>
            </w:pPr>
            <w:r>
              <w:rPr>
                <w:sz w:val="22"/>
                <w:szCs w:val="22"/>
                <w:lang w:val="en-US"/>
              </w:rPr>
              <w:t>8.8. The following claims shall not be considered by the Seller:</w:t>
            </w:r>
          </w:p>
          <w:p w14:paraId="4B219036" w14:textId="77777777" w:rsidR="00B41607" w:rsidRDefault="00000000">
            <w:pPr>
              <w:jc w:val="both"/>
              <w:rPr>
                <w:sz w:val="22"/>
                <w:szCs w:val="22"/>
                <w:lang w:val="en-US"/>
              </w:rPr>
            </w:pPr>
            <w:r>
              <w:rPr>
                <w:sz w:val="22"/>
                <w:szCs w:val="22"/>
                <w:lang w:val="en-US"/>
              </w:rPr>
              <w:t>(1) damage caused during the transportation executed by the Buyer, except damages caused by improper packing of the Goods;</w:t>
            </w:r>
          </w:p>
          <w:p w14:paraId="61A6402E" w14:textId="77777777" w:rsidR="00B41607" w:rsidRDefault="00000000">
            <w:pPr>
              <w:jc w:val="both"/>
              <w:rPr>
                <w:sz w:val="22"/>
                <w:szCs w:val="22"/>
                <w:lang w:val="en-US"/>
              </w:rPr>
            </w:pPr>
            <w:r>
              <w:rPr>
                <w:sz w:val="22"/>
                <w:szCs w:val="22"/>
                <w:lang w:val="en-US"/>
              </w:rPr>
              <w:t>(2) damaged and/or stolen of Goods during the storage, assembly, processing and manufacturing at Buyer’s plant;</w:t>
            </w:r>
          </w:p>
          <w:p w14:paraId="41F91960" w14:textId="77777777" w:rsidR="00B41607" w:rsidRDefault="00000000">
            <w:pPr>
              <w:jc w:val="both"/>
              <w:rPr>
                <w:sz w:val="22"/>
                <w:szCs w:val="22"/>
                <w:lang w:val="en-US"/>
              </w:rPr>
            </w:pPr>
            <w:r>
              <w:rPr>
                <w:sz w:val="22"/>
                <w:szCs w:val="22"/>
                <w:lang w:val="en-US"/>
              </w:rPr>
              <w:t xml:space="preserve">(3) if the defect caused for wrong specification and wrong Goods Number, due to the wrong order of the Buyer;     </w:t>
            </w:r>
          </w:p>
          <w:p w14:paraId="0C4F4A99" w14:textId="77777777" w:rsidR="00B41607" w:rsidRDefault="00000000">
            <w:pPr>
              <w:jc w:val="both"/>
              <w:rPr>
                <w:sz w:val="22"/>
                <w:szCs w:val="22"/>
                <w:lang w:val="en-US"/>
              </w:rPr>
            </w:pPr>
            <w:r>
              <w:rPr>
                <w:sz w:val="22"/>
                <w:szCs w:val="22"/>
                <w:lang w:val="en-US"/>
              </w:rPr>
              <w:t>(4) if defect was found exceeding sixty (60) calendar days from the date of arrival to the Destination;</w:t>
            </w:r>
          </w:p>
          <w:p w14:paraId="58ED9770" w14:textId="77777777" w:rsidR="00B41607" w:rsidRDefault="00B41607">
            <w:pPr>
              <w:jc w:val="both"/>
              <w:rPr>
                <w:sz w:val="22"/>
                <w:szCs w:val="22"/>
                <w:lang w:val="en-US"/>
              </w:rPr>
            </w:pPr>
          </w:p>
          <w:p w14:paraId="2DD784F2" w14:textId="77777777" w:rsidR="00B41607" w:rsidRPr="0065165A" w:rsidRDefault="00000000">
            <w:pPr>
              <w:jc w:val="both"/>
              <w:rPr>
                <w:lang w:val="en-US"/>
              </w:rPr>
            </w:pPr>
            <w:r>
              <w:rPr>
                <w:sz w:val="22"/>
                <w:szCs w:val="22"/>
                <w:lang w:val="en-US"/>
              </w:rPr>
              <w:t>(5) Any other reasons that is not attributable responsibility to the Seller.</w:t>
            </w:r>
          </w:p>
          <w:p w14:paraId="401408E9" w14:textId="77777777" w:rsidR="00B41607" w:rsidRDefault="00000000">
            <w:pPr>
              <w:jc w:val="both"/>
              <w:rPr>
                <w:color w:val="000000"/>
                <w:sz w:val="22"/>
                <w:szCs w:val="22"/>
                <w:lang w:val="en-US"/>
              </w:rPr>
            </w:pPr>
            <w:r>
              <w:rPr>
                <w:color w:val="000000"/>
                <w:sz w:val="22"/>
                <w:szCs w:val="22"/>
                <w:lang w:val="en-US"/>
              </w:rPr>
              <w:t xml:space="preserve"> </w:t>
            </w:r>
          </w:p>
          <w:p w14:paraId="5BA6BA0B" w14:textId="77777777" w:rsidR="00B41607" w:rsidRDefault="00000000">
            <w:pPr>
              <w:numPr>
                <w:ilvl w:val="0"/>
                <w:numId w:val="2"/>
              </w:numPr>
              <w:tabs>
                <w:tab w:val="clear" w:pos="720"/>
                <w:tab w:val="left" w:pos="459"/>
              </w:tabs>
              <w:ind w:hanging="686"/>
              <w:jc w:val="both"/>
              <w:rPr>
                <w:color w:val="000000"/>
                <w:sz w:val="22"/>
                <w:szCs w:val="22"/>
                <w:lang w:val="en-US"/>
              </w:rPr>
            </w:pPr>
            <w:r>
              <w:rPr>
                <w:b/>
                <w:color w:val="000000"/>
                <w:sz w:val="22"/>
                <w:szCs w:val="22"/>
                <w:lang w:val="en-US"/>
              </w:rPr>
              <w:t>Packing and marks</w:t>
            </w:r>
          </w:p>
          <w:p w14:paraId="263C2B50" w14:textId="77777777" w:rsidR="00B41607" w:rsidRPr="0065165A" w:rsidRDefault="00000000">
            <w:pPr>
              <w:jc w:val="both"/>
              <w:rPr>
                <w:lang w:val="en-US"/>
              </w:rPr>
            </w:pPr>
            <w:r>
              <w:rPr>
                <w:color w:val="000000"/>
                <w:sz w:val="22"/>
                <w:szCs w:val="22"/>
                <w:lang w:val="en-US"/>
              </w:rPr>
              <w:t xml:space="preserve">9.1. The Goods should be shipped in export packing corresponding to the nature of the </w:t>
            </w:r>
            <w:r>
              <w:rPr>
                <w:color w:val="000000"/>
                <w:sz w:val="22"/>
                <w:szCs w:val="22"/>
                <w:lang w:val="en-US" w:eastAsia="ko-KR"/>
              </w:rPr>
              <w:t>Goods</w:t>
            </w:r>
            <w:r>
              <w:rPr>
                <w:color w:val="000000"/>
                <w:sz w:val="22"/>
                <w:szCs w:val="22"/>
                <w:lang w:val="en-US"/>
              </w:rPr>
              <w:t>. Each package unit should have the following marking made by indelible paint:</w:t>
            </w:r>
          </w:p>
          <w:p w14:paraId="6D566471" w14:textId="77777777" w:rsidR="00B41607" w:rsidRDefault="00B41607">
            <w:pPr>
              <w:jc w:val="both"/>
              <w:rPr>
                <w:color w:val="000000"/>
                <w:sz w:val="22"/>
                <w:szCs w:val="22"/>
                <w:lang w:val="en-US" w:eastAsia="ko-KR"/>
              </w:rPr>
            </w:pPr>
          </w:p>
          <w:p w14:paraId="26582EBA" w14:textId="77777777" w:rsidR="00B41607" w:rsidRDefault="00B41607">
            <w:pPr>
              <w:jc w:val="both"/>
              <w:rPr>
                <w:color w:val="000000"/>
                <w:sz w:val="22"/>
                <w:szCs w:val="22"/>
                <w:lang w:val="en-US" w:eastAsia="ko-KR"/>
              </w:rPr>
            </w:pPr>
          </w:p>
          <w:p w14:paraId="200549CC" w14:textId="77777777" w:rsidR="00B41607" w:rsidRDefault="00000000">
            <w:pPr>
              <w:jc w:val="both"/>
              <w:rPr>
                <w:color w:val="000000"/>
                <w:sz w:val="22"/>
                <w:szCs w:val="22"/>
                <w:lang w:val="en-US"/>
              </w:rPr>
            </w:pPr>
            <w:r>
              <w:rPr>
                <w:color w:val="000000"/>
                <w:sz w:val="22"/>
                <w:szCs w:val="22"/>
                <w:lang w:val="en-US"/>
              </w:rPr>
              <w:t>Consignor</w:t>
            </w:r>
          </w:p>
          <w:p w14:paraId="05ECE1BE" w14:textId="77777777" w:rsidR="00B41607" w:rsidRDefault="00000000">
            <w:pPr>
              <w:jc w:val="both"/>
              <w:rPr>
                <w:color w:val="000000"/>
                <w:sz w:val="22"/>
                <w:szCs w:val="22"/>
                <w:lang w:val="en-US"/>
              </w:rPr>
            </w:pPr>
            <w:r>
              <w:rPr>
                <w:color w:val="000000"/>
                <w:sz w:val="22"/>
                <w:szCs w:val="22"/>
                <w:lang w:val="en-US"/>
              </w:rPr>
              <w:t>Consignee</w:t>
            </w:r>
          </w:p>
          <w:p w14:paraId="6B9CE633" w14:textId="77777777" w:rsidR="00B41607" w:rsidRDefault="00000000">
            <w:pPr>
              <w:jc w:val="both"/>
              <w:rPr>
                <w:color w:val="000000"/>
                <w:sz w:val="22"/>
                <w:szCs w:val="22"/>
                <w:lang w:val="en-US"/>
              </w:rPr>
            </w:pPr>
            <w:r>
              <w:rPr>
                <w:color w:val="000000"/>
                <w:sz w:val="22"/>
                <w:szCs w:val="22"/>
                <w:lang w:val="en-US"/>
              </w:rPr>
              <w:t>Package No</w:t>
            </w:r>
          </w:p>
          <w:p w14:paraId="7D382ADC" w14:textId="77777777" w:rsidR="00B41607" w:rsidRDefault="00000000">
            <w:pPr>
              <w:jc w:val="both"/>
              <w:rPr>
                <w:color w:val="000000"/>
                <w:sz w:val="22"/>
                <w:szCs w:val="22"/>
                <w:lang w:val="en-US"/>
              </w:rPr>
            </w:pPr>
            <w:r>
              <w:rPr>
                <w:color w:val="000000"/>
                <w:sz w:val="22"/>
                <w:szCs w:val="22"/>
                <w:lang w:val="en-US"/>
              </w:rPr>
              <w:t>Gross weight</w:t>
            </w:r>
          </w:p>
          <w:p w14:paraId="6ED12F55" w14:textId="77777777" w:rsidR="00B41607" w:rsidRDefault="00000000">
            <w:pPr>
              <w:jc w:val="both"/>
              <w:rPr>
                <w:color w:val="000000"/>
                <w:sz w:val="22"/>
                <w:szCs w:val="22"/>
                <w:lang w:val="en-US"/>
              </w:rPr>
            </w:pPr>
            <w:r>
              <w:rPr>
                <w:color w:val="000000"/>
                <w:sz w:val="22"/>
                <w:szCs w:val="22"/>
                <w:lang w:val="en-US"/>
              </w:rPr>
              <w:t>Net weight</w:t>
            </w:r>
          </w:p>
          <w:p w14:paraId="6A11C1FE" w14:textId="77777777" w:rsidR="00B41607" w:rsidRDefault="00000000">
            <w:pPr>
              <w:jc w:val="both"/>
              <w:rPr>
                <w:color w:val="000000"/>
                <w:sz w:val="22"/>
                <w:szCs w:val="22"/>
                <w:lang w:val="en-US"/>
              </w:rPr>
            </w:pPr>
            <w:r>
              <w:rPr>
                <w:color w:val="000000"/>
                <w:sz w:val="22"/>
                <w:szCs w:val="22"/>
                <w:lang w:val="en-US"/>
              </w:rPr>
              <w:t>Dimensions.</w:t>
            </w:r>
          </w:p>
          <w:p w14:paraId="464C1FB0" w14:textId="77777777" w:rsidR="00B41607" w:rsidRDefault="00B41607">
            <w:pPr>
              <w:jc w:val="both"/>
              <w:rPr>
                <w:color w:val="000000"/>
                <w:sz w:val="22"/>
                <w:szCs w:val="22"/>
                <w:lang w:val="en-US"/>
              </w:rPr>
            </w:pPr>
          </w:p>
          <w:p w14:paraId="71688AC9" w14:textId="77777777" w:rsidR="00B41607" w:rsidRDefault="00000000">
            <w:pPr>
              <w:numPr>
                <w:ilvl w:val="0"/>
                <w:numId w:val="3"/>
              </w:numPr>
              <w:tabs>
                <w:tab w:val="clear" w:pos="720"/>
                <w:tab w:val="left" w:pos="317"/>
              </w:tabs>
              <w:ind w:hanging="720"/>
              <w:jc w:val="both"/>
              <w:rPr>
                <w:color w:val="000000"/>
                <w:sz w:val="22"/>
                <w:szCs w:val="22"/>
                <w:lang w:val="en-US"/>
              </w:rPr>
            </w:pPr>
            <w:r>
              <w:rPr>
                <w:b/>
                <w:color w:val="000000"/>
                <w:sz w:val="22"/>
                <w:szCs w:val="22"/>
                <w:lang w:val="en-US"/>
              </w:rPr>
              <w:t xml:space="preserve"> Delivery and acceptance of goods</w:t>
            </w:r>
            <w:r>
              <w:rPr>
                <w:color w:val="000000"/>
                <w:sz w:val="22"/>
                <w:szCs w:val="22"/>
                <w:lang w:val="en-US"/>
              </w:rPr>
              <w:t>.</w:t>
            </w:r>
          </w:p>
          <w:p w14:paraId="52A137C8" w14:textId="77777777" w:rsidR="00B41607" w:rsidRDefault="00000000">
            <w:pPr>
              <w:pStyle w:val="20"/>
              <w:tabs>
                <w:tab w:val="left" w:pos="360"/>
              </w:tabs>
              <w:jc w:val="both"/>
              <w:rPr>
                <w:sz w:val="22"/>
                <w:szCs w:val="22"/>
              </w:rPr>
            </w:pPr>
            <w:r>
              <w:rPr>
                <w:sz w:val="22"/>
                <w:szCs w:val="22"/>
              </w:rPr>
              <w:t>10.1 The Goods are considered as delivered by Seller and accepted by Buyer according to the quality specified in the certificate of quality, issued by Seller.</w:t>
            </w:r>
          </w:p>
          <w:p w14:paraId="0DE5C9C1" w14:textId="77777777" w:rsidR="00B41607" w:rsidRDefault="00B41607">
            <w:pPr>
              <w:pStyle w:val="20"/>
              <w:tabs>
                <w:tab w:val="left" w:pos="360"/>
              </w:tabs>
              <w:jc w:val="both"/>
              <w:rPr>
                <w:sz w:val="22"/>
                <w:szCs w:val="22"/>
              </w:rPr>
            </w:pPr>
          </w:p>
          <w:p w14:paraId="43799946" w14:textId="77777777" w:rsidR="00B41607" w:rsidRDefault="00000000">
            <w:pPr>
              <w:numPr>
                <w:ilvl w:val="0"/>
                <w:numId w:val="6"/>
              </w:numPr>
              <w:tabs>
                <w:tab w:val="left" w:pos="34"/>
              </w:tabs>
              <w:ind w:left="1" w:firstLine="29"/>
              <w:jc w:val="both"/>
              <w:rPr>
                <w:color w:val="000000"/>
                <w:sz w:val="22"/>
                <w:szCs w:val="22"/>
                <w:lang w:val="en-US"/>
              </w:rPr>
            </w:pPr>
            <w:r>
              <w:rPr>
                <w:color w:val="000000"/>
                <w:sz w:val="22"/>
                <w:szCs w:val="22"/>
                <w:lang w:val="en-US"/>
              </w:rPr>
              <w:t>On quality after quality of the Goods is proved that it corresponds to the conditions, which are agreed mutually;</w:t>
            </w:r>
          </w:p>
          <w:p w14:paraId="2AF9FA0F" w14:textId="77777777" w:rsidR="00B41607" w:rsidRPr="0065165A" w:rsidRDefault="00000000">
            <w:pPr>
              <w:jc w:val="both"/>
              <w:rPr>
                <w:lang w:val="en-US"/>
              </w:rPr>
            </w:pPr>
            <w:r>
              <w:rPr>
                <w:color w:val="000000"/>
                <w:sz w:val="22"/>
                <w:szCs w:val="22"/>
                <w:lang w:val="en-US"/>
              </w:rPr>
              <w:t>(b) On quantity after the specification of Goods indicated in the shipping documents is proved that it corresponds to the actual specification.</w:t>
            </w:r>
          </w:p>
          <w:p w14:paraId="52FACCF1" w14:textId="77777777" w:rsidR="00B41607" w:rsidRDefault="00B41607">
            <w:pPr>
              <w:jc w:val="both"/>
              <w:rPr>
                <w:color w:val="000000"/>
                <w:sz w:val="22"/>
                <w:szCs w:val="22"/>
                <w:lang w:val="en-US" w:eastAsia="ko-KR"/>
              </w:rPr>
            </w:pPr>
          </w:p>
          <w:p w14:paraId="7A951BEE" w14:textId="77777777" w:rsidR="00B41607" w:rsidRDefault="00B41607">
            <w:pPr>
              <w:ind w:left="360"/>
              <w:jc w:val="both"/>
              <w:rPr>
                <w:b/>
                <w:color w:val="000000"/>
                <w:sz w:val="22"/>
                <w:szCs w:val="22"/>
                <w:lang w:val="en-US" w:eastAsia="ko-KR"/>
              </w:rPr>
            </w:pPr>
          </w:p>
          <w:p w14:paraId="455D6642" w14:textId="77777777" w:rsidR="00B41607" w:rsidRDefault="00000000">
            <w:pPr>
              <w:numPr>
                <w:ilvl w:val="0"/>
                <w:numId w:val="3"/>
              </w:numPr>
              <w:jc w:val="both"/>
              <w:rPr>
                <w:color w:val="000000"/>
                <w:sz w:val="22"/>
                <w:szCs w:val="22"/>
                <w:lang w:val="en-US"/>
              </w:rPr>
            </w:pPr>
            <w:r>
              <w:rPr>
                <w:b/>
                <w:color w:val="000000"/>
                <w:sz w:val="22"/>
                <w:szCs w:val="22"/>
                <w:lang w:val="en-US"/>
              </w:rPr>
              <w:lastRenderedPageBreak/>
              <w:t>Arbitration.</w:t>
            </w:r>
          </w:p>
          <w:p w14:paraId="2B28C1ED" w14:textId="77777777" w:rsidR="00B41607" w:rsidRPr="0065165A" w:rsidRDefault="00000000">
            <w:pPr>
              <w:jc w:val="both"/>
              <w:rPr>
                <w:lang w:val="en-US"/>
              </w:rPr>
            </w:pPr>
            <w:r>
              <w:rPr>
                <w:color w:val="000000"/>
                <w:sz w:val="22"/>
                <w:szCs w:val="22"/>
                <w:lang w:val="en-US"/>
              </w:rPr>
              <w:t>All disputes and disagreements, which can arise under the present contract, are subject to settlement in the Andijan region economical court in a place of claimant’s application submission according to the Rules of that court and the decision rendered by arbitrator shall be final and binding upon both parties concerned.</w:t>
            </w:r>
          </w:p>
          <w:p w14:paraId="55A473AB" w14:textId="77777777" w:rsidR="00B41607" w:rsidRDefault="00B41607">
            <w:pPr>
              <w:jc w:val="both"/>
              <w:rPr>
                <w:color w:val="000000"/>
                <w:sz w:val="22"/>
                <w:szCs w:val="22"/>
                <w:lang w:val="en-US" w:eastAsia="ko-KR"/>
              </w:rPr>
            </w:pPr>
          </w:p>
          <w:p w14:paraId="20F64768" w14:textId="77777777" w:rsidR="00B41607" w:rsidRDefault="00B41607">
            <w:pPr>
              <w:jc w:val="both"/>
              <w:rPr>
                <w:color w:val="000000"/>
                <w:sz w:val="22"/>
                <w:szCs w:val="22"/>
                <w:lang w:val="en-US" w:eastAsia="ko-KR"/>
              </w:rPr>
            </w:pPr>
          </w:p>
          <w:p w14:paraId="231E23EB" w14:textId="77777777" w:rsidR="00B41607" w:rsidRDefault="00000000">
            <w:pPr>
              <w:numPr>
                <w:ilvl w:val="0"/>
                <w:numId w:val="3"/>
              </w:numPr>
              <w:jc w:val="both"/>
              <w:rPr>
                <w:color w:val="000000"/>
                <w:sz w:val="22"/>
                <w:szCs w:val="22"/>
                <w:lang w:val="en-US"/>
              </w:rPr>
            </w:pPr>
            <w:r>
              <w:rPr>
                <w:b/>
                <w:color w:val="000000"/>
                <w:sz w:val="22"/>
                <w:szCs w:val="22"/>
                <w:lang w:val="en-US"/>
              </w:rPr>
              <w:t>Force Major</w:t>
            </w:r>
            <w:r>
              <w:rPr>
                <w:color w:val="000000"/>
                <w:sz w:val="22"/>
                <w:szCs w:val="22"/>
                <w:lang w:val="en-US"/>
              </w:rPr>
              <w:t>.</w:t>
            </w:r>
          </w:p>
          <w:p w14:paraId="5654BE9E" w14:textId="77777777" w:rsidR="00B41607" w:rsidRDefault="00000000">
            <w:pPr>
              <w:jc w:val="both"/>
              <w:rPr>
                <w:sz w:val="22"/>
                <w:szCs w:val="22"/>
                <w:lang w:val="en-US"/>
              </w:rPr>
            </w:pPr>
            <w:r>
              <w:rPr>
                <w:sz w:val="22"/>
                <w:szCs w:val="22"/>
                <w:lang w:val="en-US"/>
              </w:rPr>
              <w:t xml:space="preserve"> The parties do not bear responsibility for default or delay in execution of the obligations under the present contract, if such default had been caused by a consequence of force major circumstances, such as war, terrorism, fire, flood, explosion, epidemy, quarantine, revolts, nuclear incidents, and also other </w:t>
            </w:r>
          </w:p>
          <w:p w14:paraId="0C21A1D9" w14:textId="77777777" w:rsidR="00B41607" w:rsidRPr="0065165A" w:rsidRDefault="00000000">
            <w:pPr>
              <w:jc w:val="both"/>
              <w:rPr>
                <w:lang w:val="en-US"/>
              </w:rPr>
            </w:pPr>
            <w:r>
              <w:rPr>
                <w:sz w:val="22"/>
                <w:szCs w:val="22"/>
                <w:lang w:val="en-US"/>
              </w:rPr>
              <w:t>events of extreme character, which Parties could neither expect, nor prevent and do not take responsibility for their start. Appropriate confirmation of approach of circumstances force – major is the information given by the authorized organs of the country where the given circumstances took place.</w:t>
            </w:r>
          </w:p>
          <w:p w14:paraId="014AAB46" w14:textId="77777777" w:rsidR="00B41607" w:rsidRDefault="00B41607">
            <w:pPr>
              <w:jc w:val="both"/>
              <w:rPr>
                <w:sz w:val="22"/>
                <w:szCs w:val="22"/>
                <w:lang w:val="en-US" w:eastAsia="ko-KR"/>
              </w:rPr>
            </w:pPr>
          </w:p>
          <w:p w14:paraId="28993AB4" w14:textId="77777777" w:rsidR="00B41607" w:rsidRPr="0065165A" w:rsidRDefault="00B41607">
            <w:pPr>
              <w:jc w:val="both"/>
              <w:rPr>
                <w:sz w:val="22"/>
                <w:szCs w:val="22"/>
                <w:lang w:val="en-US" w:eastAsia="ko-KR"/>
              </w:rPr>
            </w:pPr>
          </w:p>
          <w:p w14:paraId="196DCD8E" w14:textId="77777777" w:rsidR="00B41607" w:rsidRDefault="00000000">
            <w:pPr>
              <w:pStyle w:val="a5"/>
              <w:numPr>
                <w:ilvl w:val="0"/>
                <w:numId w:val="3"/>
              </w:numPr>
              <w:tabs>
                <w:tab w:val="clear" w:pos="720"/>
                <w:tab w:val="left" w:pos="317"/>
              </w:tabs>
              <w:ind w:left="317" w:hanging="283"/>
              <w:jc w:val="both"/>
              <w:rPr>
                <w:b/>
                <w:sz w:val="22"/>
                <w:szCs w:val="22"/>
              </w:rPr>
            </w:pPr>
            <w:r>
              <w:rPr>
                <w:b/>
                <w:sz w:val="22"/>
                <w:szCs w:val="22"/>
              </w:rPr>
              <w:t>Miscellaneous.</w:t>
            </w:r>
          </w:p>
          <w:p w14:paraId="24738E7A" w14:textId="77777777" w:rsidR="00B41607" w:rsidRDefault="00000000">
            <w:pPr>
              <w:pStyle w:val="a5"/>
              <w:jc w:val="both"/>
              <w:rPr>
                <w:sz w:val="22"/>
                <w:szCs w:val="22"/>
              </w:rPr>
            </w:pPr>
            <w:r>
              <w:rPr>
                <w:sz w:val="22"/>
                <w:szCs w:val="22"/>
              </w:rPr>
              <w:t>13.1 The present Contract is regulated and interpreted by the laws of the Republic of Uzbekistan.</w:t>
            </w:r>
          </w:p>
          <w:p w14:paraId="002D9DE7" w14:textId="77777777" w:rsidR="00B41607" w:rsidRDefault="00B41607">
            <w:pPr>
              <w:pStyle w:val="a5"/>
              <w:jc w:val="both"/>
              <w:rPr>
                <w:sz w:val="22"/>
                <w:szCs w:val="22"/>
              </w:rPr>
            </w:pPr>
          </w:p>
          <w:p w14:paraId="710F4BE4" w14:textId="77777777" w:rsidR="00B41607" w:rsidRDefault="00000000">
            <w:pPr>
              <w:pStyle w:val="a5"/>
              <w:jc w:val="both"/>
              <w:rPr>
                <w:sz w:val="22"/>
                <w:szCs w:val="22"/>
              </w:rPr>
            </w:pPr>
            <w:r>
              <w:rPr>
                <w:sz w:val="22"/>
                <w:szCs w:val="22"/>
              </w:rPr>
              <w:t>13.2. Neither of the parties shall have the right to assign its rights and obligations under the Contract without the written consent of another party.</w:t>
            </w:r>
          </w:p>
          <w:p w14:paraId="72DF6F63" w14:textId="77777777" w:rsidR="00B41607" w:rsidRDefault="00B41607">
            <w:pPr>
              <w:pStyle w:val="a5"/>
              <w:jc w:val="both"/>
              <w:rPr>
                <w:sz w:val="22"/>
                <w:szCs w:val="22"/>
              </w:rPr>
            </w:pPr>
          </w:p>
          <w:p w14:paraId="00C11BD6" w14:textId="77777777" w:rsidR="00B41607" w:rsidRDefault="00000000">
            <w:pPr>
              <w:pStyle w:val="a5"/>
              <w:jc w:val="both"/>
            </w:pPr>
            <w:r>
              <w:rPr>
                <w:sz w:val="22"/>
                <w:szCs w:val="22"/>
              </w:rPr>
              <w:t>13.3. All changes and amendments to the present Contract are valid only if they are accomplished in writing and are signed by both parties.</w:t>
            </w:r>
          </w:p>
          <w:p w14:paraId="0B557F64" w14:textId="77777777" w:rsidR="00B41607" w:rsidRDefault="00B41607">
            <w:pPr>
              <w:pStyle w:val="a5"/>
              <w:jc w:val="both"/>
              <w:rPr>
                <w:sz w:val="22"/>
                <w:szCs w:val="22"/>
              </w:rPr>
            </w:pPr>
          </w:p>
          <w:p w14:paraId="6A04DDF8" w14:textId="77777777" w:rsidR="00B41607" w:rsidRDefault="00B41607">
            <w:pPr>
              <w:pStyle w:val="a5"/>
              <w:jc w:val="both"/>
              <w:rPr>
                <w:sz w:val="22"/>
                <w:szCs w:val="22"/>
              </w:rPr>
            </w:pPr>
          </w:p>
          <w:p w14:paraId="57C452BD" w14:textId="77777777" w:rsidR="00B41607" w:rsidRDefault="00000000">
            <w:pPr>
              <w:pStyle w:val="a5"/>
              <w:jc w:val="both"/>
            </w:pPr>
            <w:r>
              <w:rPr>
                <w:sz w:val="22"/>
                <w:szCs w:val="22"/>
              </w:rPr>
              <w:t>13.4. Th</w:t>
            </w:r>
            <w:r>
              <w:rPr>
                <w:sz w:val="22"/>
                <w:szCs w:val="22"/>
                <w:lang w:eastAsia="ko-KR"/>
              </w:rPr>
              <w:t>is</w:t>
            </w:r>
            <w:r>
              <w:rPr>
                <w:sz w:val="22"/>
                <w:szCs w:val="22"/>
              </w:rPr>
              <w:t xml:space="preserve"> Contract and </w:t>
            </w:r>
            <w:r>
              <w:rPr>
                <w:sz w:val="22"/>
                <w:szCs w:val="22"/>
                <w:lang w:eastAsia="ko-KR"/>
              </w:rPr>
              <w:t xml:space="preserve">its </w:t>
            </w:r>
            <w:r>
              <w:rPr>
                <w:sz w:val="22"/>
                <w:szCs w:val="22"/>
              </w:rPr>
              <w:t>Attachment</w:t>
            </w:r>
            <w:r>
              <w:rPr>
                <w:sz w:val="22"/>
                <w:szCs w:val="22"/>
                <w:lang w:eastAsia="ko-KR"/>
              </w:rPr>
              <w:t>s</w:t>
            </w:r>
            <w:r>
              <w:rPr>
                <w:sz w:val="22"/>
                <w:szCs w:val="22"/>
              </w:rPr>
              <w:t xml:space="preserve"> are made in two languages (Russian and English) in duplicate, having identical legal force. However, in case of conflict, the </w:t>
            </w:r>
            <w:r>
              <w:rPr>
                <w:sz w:val="22"/>
                <w:szCs w:val="22"/>
                <w:lang w:eastAsia="ko-KR"/>
              </w:rPr>
              <w:t xml:space="preserve">Russian version </w:t>
            </w:r>
            <w:r>
              <w:rPr>
                <w:sz w:val="22"/>
                <w:szCs w:val="22"/>
              </w:rPr>
              <w:t>shall prevail.</w:t>
            </w:r>
          </w:p>
          <w:p w14:paraId="21A70483" w14:textId="77777777" w:rsidR="00B41607" w:rsidRDefault="00B41607">
            <w:pPr>
              <w:pStyle w:val="a5"/>
              <w:jc w:val="both"/>
              <w:rPr>
                <w:b/>
                <w:sz w:val="22"/>
                <w:szCs w:val="22"/>
                <w:lang w:eastAsia="ko-KR"/>
              </w:rPr>
            </w:pPr>
          </w:p>
          <w:p w14:paraId="1F64E5FD" w14:textId="77777777" w:rsidR="00B41607" w:rsidRDefault="00000000">
            <w:pPr>
              <w:pStyle w:val="a5"/>
              <w:numPr>
                <w:ilvl w:val="0"/>
                <w:numId w:val="3"/>
              </w:numPr>
              <w:jc w:val="both"/>
              <w:rPr>
                <w:b/>
                <w:sz w:val="22"/>
                <w:szCs w:val="22"/>
                <w:lang w:eastAsia="ko-KR"/>
              </w:rPr>
            </w:pPr>
            <w:r>
              <w:rPr>
                <w:b/>
                <w:sz w:val="22"/>
                <w:szCs w:val="22"/>
                <w:lang w:eastAsia="ko-KR"/>
              </w:rPr>
              <w:t>ANTI-CORRUPTION CLAUSE</w:t>
            </w:r>
          </w:p>
          <w:p w14:paraId="7CD7F0ED" w14:textId="77777777" w:rsidR="00B41607" w:rsidRDefault="00B41607">
            <w:pPr>
              <w:pStyle w:val="a5"/>
              <w:ind w:left="720"/>
              <w:jc w:val="both"/>
              <w:rPr>
                <w:b/>
                <w:sz w:val="22"/>
                <w:szCs w:val="22"/>
                <w:lang w:eastAsia="ko-KR"/>
              </w:rPr>
            </w:pPr>
          </w:p>
          <w:p w14:paraId="0342A206" w14:textId="77777777" w:rsidR="00B41607" w:rsidRDefault="00000000">
            <w:pPr>
              <w:pStyle w:val="a5"/>
              <w:jc w:val="both"/>
              <w:rPr>
                <w:bCs/>
                <w:sz w:val="22"/>
                <w:szCs w:val="22"/>
                <w:lang w:eastAsia="ko-KR"/>
              </w:rPr>
            </w:pPr>
            <w:r>
              <w:rPr>
                <w:bCs/>
                <w:sz w:val="22"/>
                <w:szCs w:val="22"/>
                <w:lang w:eastAsia="ko-KR"/>
              </w:rPr>
              <w:t>14.1. In fulfilling their obligations under this Agreement, each of the Parties, their affiliates, employees or intermediaries refuse to stimulate the employees of the other Party in any way, including by providing sums of money, gifts, gratuitous performance of works (services) to them and other, unnamed ways, putting the employee in a certain dependence and aimed at ensuring that this employee performs any actions in favor of the stimulating party.</w:t>
            </w:r>
          </w:p>
          <w:p w14:paraId="2E4E5F47" w14:textId="77777777" w:rsidR="00B41607" w:rsidRDefault="00000000">
            <w:pPr>
              <w:pStyle w:val="a5"/>
              <w:jc w:val="both"/>
            </w:pPr>
            <w:r>
              <w:rPr>
                <w:bCs/>
                <w:sz w:val="22"/>
                <w:szCs w:val="22"/>
                <w:lang w:eastAsia="ko-KR"/>
              </w:rPr>
              <w:t xml:space="preserve">In fulfilling their obligations under this Agreement, the Parties, their affiliates, employees or </w:t>
            </w:r>
            <w:r>
              <w:rPr>
                <w:bCs/>
                <w:sz w:val="22"/>
                <w:szCs w:val="22"/>
                <w:lang w:eastAsia="ko-KR"/>
              </w:rPr>
              <w:lastRenderedPageBreak/>
              <w:t>intermediaries do not carry out actions qualified by the application of legislation for the purposes of this Agreement, such as giving, receiving bribes, commercial forgery, as well as actions that violate the requirements of applicable legislation and international acts on countering the legalization (laundering) of proceeds from crime.</w:t>
            </w:r>
          </w:p>
          <w:p w14:paraId="0FA9E8E3" w14:textId="77777777" w:rsidR="00B41607" w:rsidRDefault="00000000">
            <w:pPr>
              <w:pStyle w:val="a5"/>
              <w:jc w:val="both"/>
            </w:pPr>
            <w:r>
              <w:rPr>
                <w:bCs/>
                <w:sz w:val="22"/>
                <w:szCs w:val="22"/>
                <w:lang w:eastAsia="ko-KR"/>
              </w:rPr>
              <w:t>If a Party suspects that a violation of any provisions of this paragraph has occurred or may occur, the relevant Party undertakes to notify the other Party in writing. Upon written notification, the relevant Party has the right to suspend the performance of obligations under this Agreement until confirmation is received that a violation has not occurred or will not occur. This confirmation must be sent within 10 (ten) business days from the date of sending the written notification.</w:t>
            </w:r>
          </w:p>
          <w:p w14:paraId="0457F887" w14:textId="77777777" w:rsidR="00B41607" w:rsidRDefault="00000000">
            <w:pPr>
              <w:pStyle w:val="a5"/>
              <w:jc w:val="both"/>
            </w:pPr>
            <w:r>
              <w:rPr>
                <w:bCs/>
                <w:sz w:val="22"/>
                <w:szCs w:val="22"/>
                <w:lang w:eastAsia="ko-KR"/>
              </w:rPr>
              <w:t>In a written notification, the Party is obliged to refer to facts or provide materials that reliably confirm or give reason to assume that a violation of any provisions of this paragraph by the counterparty, its affiliates, employees or intermediaries has occurred or may occur, expressed in actions qualified by applicable law as bribery, commercial bribery, as well as actions that violate requirements of applicable legislation and international acts on countering and legalizing proceeds from crime.</w:t>
            </w:r>
          </w:p>
          <w:p w14:paraId="3DE5FF07" w14:textId="77777777" w:rsidR="00B41607" w:rsidRDefault="00000000">
            <w:pPr>
              <w:pStyle w:val="a5"/>
              <w:jc w:val="both"/>
              <w:rPr>
                <w:bCs/>
                <w:sz w:val="22"/>
                <w:szCs w:val="22"/>
                <w:lang w:eastAsia="ko-KR"/>
              </w:rPr>
            </w:pPr>
            <w:r>
              <w:rPr>
                <w:bCs/>
                <w:sz w:val="22"/>
                <w:szCs w:val="22"/>
                <w:lang w:eastAsia="ko-KR"/>
              </w:rPr>
              <w:t>14.2. In case of violation by one Party of its obligations to refrain from prohibited and the above actions and/or failure by the other Party to confirm within the time period established by this Agreement that the violation has not occurred or will not occur, the other Party has the right to unilaterally terminate the Agreement in whole or in part by sending a written notice of termination. The Party on whose initiative this Agreement was terminated in accordance with the provisions of this paragraph has the right to claim compensation for real damage resulting from such termination.</w:t>
            </w:r>
          </w:p>
          <w:p w14:paraId="3B757AEC" w14:textId="77777777" w:rsidR="00B41607" w:rsidRDefault="00B41607">
            <w:pPr>
              <w:pStyle w:val="a5"/>
              <w:jc w:val="both"/>
              <w:rPr>
                <w:b/>
                <w:bCs/>
                <w:sz w:val="22"/>
                <w:szCs w:val="22"/>
                <w:lang w:eastAsia="ko-KR"/>
              </w:rPr>
            </w:pPr>
          </w:p>
          <w:p w14:paraId="24F97F3C" w14:textId="77777777" w:rsidR="00B41607" w:rsidRDefault="00000000">
            <w:pPr>
              <w:pStyle w:val="a5"/>
              <w:jc w:val="both"/>
            </w:pPr>
            <w:r>
              <w:rPr>
                <w:b/>
                <w:sz w:val="22"/>
                <w:szCs w:val="22"/>
                <w:lang w:eastAsia="ko-KR"/>
              </w:rPr>
              <w:t xml:space="preserve">15. </w:t>
            </w:r>
            <w:r>
              <w:rPr>
                <w:b/>
                <w:sz w:val="22"/>
                <w:szCs w:val="22"/>
              </w:rPr>
              <w:t>Validity of the Contract.</w:t>
            </w:r>
          </w:p>
          <w:p w14:paraId="1292EFED" w14:textId="77777777" w:rsidR="00B41607" w:rsidRDefault="00000000">
            <w:pPr>
              <w:pStyle w:val="a5"/>
              <w:jc w:val="both"/>
            </w:pPr>
            <w:r>
              <w:rPr>
                <w:sz w:val="22"/>
                <w:szCs w:val="22"/>
              </w:rPr>
              <w:t xml:space="preserve">This Contract enters into force from the moment of its signing by both Parties and is valid until </w:t>
            </w:r>
            <w:r>
              <w:rPr>
                <w:sz w:val="22"/>
                <w:szCs w:val="22"/>
                <w:lang w:eastAsia="ko-KR"/>
              </w:rPr>
              <w:t xml:space="preserve">duly execution of obligations by </w:t>
            </w:r>
            <w:r>
              <w:rPr>
                <w:sz w:val="22"/>
                <w:szCs w:val="22"/>
              </w:rPr>
              <w:t xml:space="preserve">the </w:t>
            </w:r>
            <w:r>
              <w:rPr>
                <w:sz w:val="22"/>
                <w:szCs w:val="22"/>
                <w:lang w:eastAsia="ko-KR"/>
              </w:rPr>
              <w:t>P</w:t>
            </w:r>
            <w:r>
              <w:rPr>
                <w:sz w:val="22"/>
                <w:szCs w:val="22"/>
              </w:rPr>
              <w:t>arties.</w:t>
            </w:r>
          </w:p>
          <w:p w14:paraId="2A0B0362" w14:textId="77777777" w:rsidR="00B41607" w:rsidRPr="0065165A" w:rsidRDefault="00000000">
            <w:pPr>
              <w:spacing w:before="120" w:after="120"/>
              <w:rPr>
                <w:lang w:val="en-US"/>
              </w:rPr>
            </w:pPr>
            <w:r>
              <w:rPr>
                <w:b/>
                <w:sz w:val="22"/>
                <w:szCs w:val="22"/>
                <w:lang w:val="en-US"/>
              </w:rPr>
              <w:t>16. LEGAL ADDRESSES OF THE PARTIES</w:t>
            </w:r>
          </w:p>
          <w:p w14:paraId="038D877E" w14:textId="77777777" w:rsidR="00B41607" w:rsidRDefault="00000000">
            <w:pPr>
              <w:spacing w:line="0" w:lineRule="atLeast"/>
              <w:rPr>
                <w:b/>
                <w:sz w:val="22"/>
                <w:szCs w:val="22"/>
                <w:lang w:val="en-US"/>
              </w:rPr>
            </w:pPr>
            <w:r>
              <w:rPr>
                <w:b/>
                <w:sz w:val="22"/>
                <w:szCs w:val="22"/>
                <w:lang w:val="en-US"/>
              </w:rPr>
              <w:t>Seller:</w:t>
            </w:r>
          </w:p>
          <w:p w14:paraId="6793ABC9" w14:textId="77777777" w:rsidR="00B41607" w:rsidRDefault="00000000">
            <w:pPr>
              <w:spacing w:line="0" w:lineRule="atLeast"/>
              <w:rPr>
                <w:sz w:val="22"/>
                <w:szCs w:val="22"/>
                <w:lang w:val="en-US"/>
              </w:rPr>
            </w:pPr>
            <w:r>
              <w:rPr>
                <w:sz w:val="22"/>
                <w:szCs w:val="22"/>
                <w:lang w:val="en-US"/>
              </w:rPr>
              <w:t>_________________________________________________________________________________________________________________________________</w:t>
            </w:r>
          </w:p>
          <w:p w14:paraId="27323502" w14:textId="77777777" w:rsidR="00B41607" w:rsidRDefault="00B41607">
            <w:pPr>
              <w:spacing w:line="0" w:lineRule="atLeast"/>
              <w:jc w:val="both"/>
              <w:rPr>
                <w:b/>
                <w:sz w:val="22"/>
                <w:szCs w:val="22"/>
                <w:lang w:val="en-US"/>
              </w:rPr>
            </w:pPr>
          </w:p>
          <w:p w14:paraId="4C285249" w14:textId="77777777" w:rsidR="00B41607" w:rsidRDefault="00000000">
            <w:pPr>
              <w:spacing w:line="0" w:lineRule="atLeast"/>
              <w:jc w:val="both"/>
              <w:rPr>
                <w:b/>
                <w:sz w:val="22"/>
                <w:szCs w:val="22"/>
                <w:lang w:val="en-US"/>
              </w:rPr>
            </w:pPr>
            <w:r>
              <w:rPr>
                <w:b/>
                <w:sz w:val="22"/>
                <w:szCs w:val="22"/>
                <w:lang w:val="en-US"/>
              </w:rPr>
              <w:t>Bank Details:</w:t>
            </w:r>
          </w:p>
          <w:p w14:paraId="41E99C14" w14:textId="77777777" w:rsidR="00B41607" w:rsidRDefault="00000000">
            <w:pPr>
              <w:jc w:val="both"/>
              <w:rPr>
                <w:iCs/>
                <w:color w:val="000000"/>
                <w:sz w:val="22"/>
                <w:szCs w:val="22"/>
                <w:lang w:val="en-US"/>
              </w:rPr>
            </w:pPr>
            <w:r>
              <w:rPr>
                <w:iCs/>
                <w:color w:val="000000"/>
                <w:sz w:val="22"/>
                <w:szCs w:val="22"/>
                <w:lang w:val="en-US"/>
              </w:rPr>
              <w:t>_________________________________________________________________________________________________________________________________</w:t>
            </w:r>
          </w:p>
          <w:p w14:paraId="3A1571C6" w14:textId="77777777" w:rsidR="00B41607" w:rsidRDefault="00000000">
            <w:pPr>
              <w:spacing w:line="0" w:lineRule="atLeast"/>
              <w:rPr>
                <w:rFonts w:eastAsia="Batang;바탕"/>
                <w:b/>
                <w:caps/>
                <w:sz w:val="22"/>
                <w:szCs w:val="22"/>
                <w:lang w:val="en-US"/>
              </w:rPr>
            </w:pPr>
            <w:r>
              <w:rPr>
                <w:b/>
                <w:sz w:val="22"/>
                <w:szCs w:val="22"/>
                <w:lang w:val="en-US"/>
              </w:rPr>
              <w:t xml:space="preserve"> </w:t>
            </w:r>
          </w:p>
          <w:p w14:paraId="63BA8FD8" w14:textId="77777777" w:rsidR="00B41607" w:rsidRDefault="00000000">
            <w:pPr>
              <w:pStyle w:val="10"/>
              <w:spacing w:before="0" w:after="0"/>
              <w:jc w:val="both"/>
              <w:rPr>
                <w:rFonts w:ascii="Times New Roman" w:eastAsia="Times New Roman" w:hAnsi="Times New Roman" w:cs="Times New Roman"/>
                <w:b/>
                <w:sz w:val="22"/>
                <w:szCs w:val="22"/>
                <w:lang w:val="en-US"/>
              </w:rPr>
            </w:pPr>
            <w:r>
              <w:rPr>
                <w:rFonts w:ascii="Times New Roman" w:eastAsia="Times New Roman" w:hAnsi="Times New Roman" w:cs="Times New Roman"/>
                <w:b/>
                <w:sz w:val="22"/>
                <w:szCs w:val="22"/>
                <w:lang w:val="en-US"/>
              </w:rPr>
              <w:t>Buyer:</w:t>
            </w:r>
          </w:p>
          <w:p w14:paraId="072D4649" w14:textId="77777777" w:rsidR="00B41607" w:rsidRDefault="00000000">
            <w:pPr>
              <w:rPr>
                <w:sz w:val="22"/>
                <w:szCs w:val="22"/>
                <w:lang w:val="en-US"/>
              </w:rPr>
            </w:pPr>
            <w:r>
              <w:rPr>
                <w:sz w:val="22"/>
                <w:szCs w:val="22"/>
                <w:lang w:val="en-US"/>
              </w:rPr>
              <w:t>___________________________________________</w:t>
            </w:r>
            <w:r>
              <w:rPr>
                <w:sz w:val="22"/>
                <w:szCs w:val="22"/>
                <w:lang w:val="en-US"/>
              </w:rPr>
              <w:lastRenderedPageBreak/>
              <w:t>______________________________________________________________________________________</w:t>
            </w:r>
          </w:p>
          <w:p w14:paraId="6EEE18D0" w14:textId="77777777" w:rsidR="00B41607" w:rsidRDefault="00B41607">
            <w:pPr>
              <w:pStyle w:val="10"/>
              <w:spacing w:before="0" w:after="0"/>
              <w:jc w:val="both"/>
              <w:rPr>
                <w:rFonts w:ascii="Times New Roman" w:eastAsia="Batang;바탕" w:hAnsi="Times New Roman" w:cs="Times New Roman"/>
                <w:sz w:val="22"/>
                <w:szCs w:val="22"/>
                <w:lang w:val="en-US"/>
              </w:rPr>
            </w:pPr>
          </w:p>
          <w:p w14:paraId="3F3AC98A" w14:textId="77777777" w:rsidR="00B41607" w:rsidRDefault="00B41607">
            <w:pPr>
              <w:pStyle w:val="10"/>
              <w:spacing w:before="0" w:after="0"/>
              <w:jc w:val="both"/>
              <w:rPr>
                <w:rFonts w:ascii="Times New Roman" w:eastAsia="Times New Roman" w:hAnsi="Times New Roman" w:cs="Times New Roman"/>
                <w:b/>
                <w:sz w:val="22"/>
                <w:szCs w:val="22"/>
                <w:lang w:val="en-US"/>
              </w:rPr>
            </w:pPr>
          </w:p>
          <w:p w14:paraId="4D529537" w14:textId="77777777" w:rsidR="00B41607" w:rsidRDefault="00000000">
            <w:pPr>
              <w:pStyle w:val="10"/>
              <w:spacing w:before="0" w:after="0"/>
              <w:jc w:val="both"/>
              <w:rPr>
                <w:rFonts w:ascii="Times New Roman" w:eastAsia="Times New Roman" w:hAnsi="Times New Roman" w:cs="Times New Roman"/>
                <w:b/>
                <w:sz w:val="22"/>
                <w:szCs w:val="22"/>
                <w:lang w:val="en-US"/>
              </w:rPr>
            </w:pPr>
            <w:r>
              <w:rPr>
                <w:rFonts w:ascii="Times New Roman" w:eastAsia="Times New Roman" w:hAnsi="Times New Roman" w:cs="Times New Roman"/>
                <w:b/>
                <w:sz w:val="22"/>
                <w:szCs w:val="22"/>
                <w:lang w:val="en-US"/>
              </w:rPr>
              <w:t xml:space="preserve">The Bank details of the Buyer. </w:t>
            </w:r>
          </w:p>
          <w:p w14:paraId="74332FE6" w14:textId="77777777" w:rsidR="00B41607" w:rsidRDefault="00B41607">
            <w:pPr>
              <w:jc w:val="both"/>
              <w:rPr>
                <w:b/>
                <w:color w:val="000000"/>
                <w:sz w:val="22"/>
                <w:szCs w:val="22"/>
                <w:lang w:val="en-US" w:eastAsia="ru-RU"/>
              </w:rPr>
            </w:pPr>
          </w:p>
          <w:p w14:paraId="6AC19159" w14:textId="77777777" w:rsidR="00B41607" w:rsidRDefault="00000000">
            <w:pPr>
              <w:widowControl w:val="0"/>
              <w:rPr>
                <w:sz w:val="22"/>
                <w:szCs w:val="22"/>
                <w:lang w:val="en-US" w:eastAsia="ar-SA"/>
              </w:rPr>
            </w:pPr>
            <w:r>
              <w:rPr>
                <w:sz w:val="22"/>
                <w:szCs w:val="22"/>
                <w:lang w:val="en-US" w:eastAsia="ar-SA"/>
              </w:rPr>
              <w:t>_________________________________________________________________________________________________________________________________</w:t>
            </w:r>
          </w:p>
          <w:p w14:paraId="1EF1FAD8" w14:textId="77777777" w:rsidR="00B41607" w:rsidRDefault="00B41607">
            <w:pPr>
              <w:pStyle w:val="10"/>
              <w:spacing w:before="0" w:after="0"/>
              <w:jc w:val="both"/>
              <w:rPr>
                <w:rFonts w:ascii="Times New Roman" w:eastAsia="Batang;바탕" w:hAnsi="Times New Roman" w:cs="Times New Roman"/>
                <w:sz w:val="22"/>
                <w:szCs w:val="22"/>
                <w:lang w:val="en-US"/>
              </w:rPr>
            </w:pPr>
          </w:p>
          <w:p w14:paraId="4430FF71" w14:textId="77777777" w:rsidR="00B41607" w:rsidRDefault="00B41607">
            <w:pPr>
              <w:pStyle w:val="10"/>
              <w:spacing w:after="0"/>
              <w:jc w:val="both"/>
              <w:rPr>
                <w:rFonts w:ascii="Times New Roman" w:eastAsia="Times New Roman" w:hAnsi="Times New Roman" w:cs="Times New Roman"/>
                <w:b/>
                <w:sz w:val="22"/>
                <w:szCs w:val="22"/>
                <w:lang w:val="en-US"/>
              </w:rPr>
            </w:pPr>
          </w:p>
          <w:p w14:paraId="26C47D20" w14:textId="77777777" w:rsidR="00B41607" w:rsidRDefault="00B41607">
            <w:pPr>
              <w:pStyle w:val="10"/>
              <w:spacing w:before="0" w:after="0"/>
              <w:jc w:val="both"/>
              <w:rPr>
                <w:rFonts w:ascii="Times New Roman" w:eastAsia="Times New Roman" w:hAnsi="Times New Roman" w:cs="Times New Roman"/>
                <w:b/>
                <w:sz w:val="22"/>
                <w:szCs w:val="22"/>
                <w:lang w:val="en-US"/>
              </w:rPr>
            </w:pPr>
          </w:p>
          <w:p w14:paraId="5B00FDC1" w14:textId="77777777" w:rsidR="00B41607" w:rsidRDefault="00000000">
            <w:pPr>
              <w:pStyle w:val="10"/>
              <w:spacing w:before="0" w:after="0" w:line="276" w:lineRule="auto"/>
              <w:jc w:val="both"/>
              <w:rPr>
                <w:rFonts w:ascii="Times New Roman" w:eastAsia="Times New Roman" w:hAnsi="Times New Roman" w:cs="Times New Roman"/>
                <w:szCs w:val="24"/>
                <w:lang w:val="en-US"/>
              </w:rPr>
            </w:pPr>
            <w:r>
              <w:rPr>
                <w:rFonts w:ascii="Times New Roman" w:eastAsia="Times New Roman" w:hAnsi="Times New Roman" w:cs="Times New Roman"/>
                <w:b/>
                <w:szCs w:val="24"/>
                <w:lang w:val="en-US"/>
              </w:rPr>
              <w:t xml:space="preserve">The signatures of </w:t>
            </w:r>
            <w:r>
              <w:rPr>
                <w:rFonts w:ascii="Times New Roman" w:eastAsia="Batang;바탕" w:hAnsi="Times New Roman" w:cs="Times New Roman"/>
                <w:b/>
                <w:szCs w:val="24"/>
                <w:lang w:val="en-US"/>
              </w:rPr>
              <w:t>P</w:t>
            </w:r>
            <w:r>
              <w:rPr>
                <w:rFonts w:ascii="Times New Roman" w:eastAsia="Times New Roman" w:hAnsi="Times New Roman" w:cs="Times New Roman"/>
                <w:b/>
                <w:szCs w:val="24"/>
                <w:lang w:val="en-US"/>
              </w:rPr>
              <w:t>arties</w:t>
            </w:r>
          </w:p>
          <w:p w14:paraId="5013B9BE" w14:textId="77777777" w:rsidR="00B41607" w:rsidRDefault="00B41607">
            <w:pPr>
              <w:pStyle w:val="10"/>
              <w:spacing w:before="0" w:after="0" w:line="276" w:lineRule="auto"/>
              <w:jc w:val="both"/>
              <w:rPr>
                <w:rFonts w:ascii="Times New Roman" w:eastAsia="Batang;바탕" w:hAnsi="Times New Roman" w:cs="Times New Roman"/>
                <w:b/>
                <w:szCs w:val="24"/>
                <w:lang w:val="en-US"/>
              </w:rPr>
            </w:pPr>
          </w:p>
          <w:p w14:paraId="1FC985B1" w14:textId="77777777" w:rsidR="00B41607" w:rsidRDefault="00000000">
            <w:pPr>
              <w:pStyle w:val="10"/>
              <w:spacing w:before="0" w:after="0" w:line="276" w:lineRule="auto"/>
              <w:jc w:val="both"/>
              <w:rPr>
                <w:rFonts w:ascii="Times New Roman" w:eastAsia="Times New Roman" w:hAnsi="Times New Roman" w:cs="Times New Roman"/>
                <w:bCs/>
                <w:szCs w:val="24"/>
                <w:lang w:val="en-US"/>
              </w:rPr>
            </w:pPr>
            <w:r>
              <w:rPr>
                <w:rFonts w:ascii="Times New Roman" w:eastAsia="Times New Roman" w:hAnsi="Times New Roman" w:cs="Times New Roman"/>
                <w:bCs/>
                <w:szCs w:val="24"/>
              </w:rPr>
              <w:t>Со</w:t>
            </w:r>
            <w:r>
              <w:rPr>
                <w:rFonts w:ascii="Times New Roman" w:eastAsia="Times New Roman" w:hAnsi="Times New Roman" w:cs="Times New Roman"/>
                <w:bCs/>
                <w:szCs w:val="24"/>
                <w:lang w:val="en-US"/>
              </w:rPr>
              <w:t xml:space="preserve"> </w:t>
            </w:r>
            <w:r>
              <w:rPr>
                <w:rFonts w:ascii="Times New Roman" w:eastAsia="Times New Roman" w:hAnsi="Times New Roman" w:cs="Times New Roman"/>
                <w:bCs/>
                <w:szCs w:val="24"/>
              </w:rPr>
              <w:t>стороны</w:t>
            </w:r>
            <w:r>
              <w:rPr>
                <w:rFonts w:ascii="Times New Roman" w:eastAsia="Times New Roman" w:hAnsi="Times New Roman" w:cs="Times New Roman"/>
                <w:bCs/>
                <w:szCs w:val="24"/>
                <w:lang w:val="en-US"/>
              </w:rPr>
              <w:t xml:space="preserve"> </w:t>
            </w:r>
            <w:r>
              <w:rPr>
                <w:rFonts w:ascii="Times New Roman" w:eastAsia="Times New Roman" w:hAnsi="Times New Roman" w:cs="Times New Roman"/>
                <w:bCs/>
                <w:szCs w:val="24"/>
              </w:rPr>
              <w:t>Продавца</w:t>
            </w:r>
            <w:r>
              <w:rPr>
                <w:rFonts w:ascii="Times New Roman" w:eastAsia="Times New Roman" w:hAnsi="Times New Roman" w:cs="Times New Roman"/>
                <w:bCs/>
                <w:szCs w:val="24"/>
                <w:lang w:val="en-US"/>
              </w:rPr>
              <w:t xml:space="preserve">/  </w:t>
            </w:r>
          </w:p>
          <w:p w14:paraId="111A9EB6" w14:textId="77777777" w:rsidR="00B41607" w:rsidRPr="0065165A" w:rsidRDefault="00000000">
            <w:pPr>
              <w:pStyle w:val="10"/>
              <w:spacing w:before="0" w:after="0" w:line="276" w:lineRule="auto"/>
              <w:jc w:val="both"/>
              <w:rPr>
                <w:lang w:val="en-US"/>
              </w:rPr>
            </w:pPr>
            <w:r>
              <w:rPr>
                <w:rFonts w:ascii="Times New Roman" w:eastAsia="Batang;바탕" w:hAnsi="Times New Roman" w:cs="Times New Roman"/>
                <w:bCs/>
                <w:szCs w:val="24"/>
                <w:lang w:val="en-US"/>
              </w:rPr>
              <w:t xml:space="preserve">On behalf of </w:t>
            </w:r>
            <w:r>
              <w:rPr>
                <w:rFonts w:ascii="Times New Roman" w:eastAsia="Times New Roman" w:hAnsi="Times New Roman" w:cs="Times New Roman"/>
                <w:bCs/>
                <w:szCs w:val="24"/>
                <w:lang w:val="en-US"/>
              </w:rPr>
              <w:t>Seller</w:t>
            </w:r>
          </w:p>
          <w:p w14:paraId="45476390" w14:textId="77777777" w:rsidR="00B41607" w:rsidRDefault="00B41607">
            <w:pPr>
              <w:pStyle w:val="10"/>
              <w:tabs>
                <w:tab w:val="center" w:pos="2372"/>
              </w:tabs>
              <w:spacing w:before="0" w:after="0" w:line="276" w:lineRule="auto"/>
              <w:jc w:val="both"/>
              <w:rPr>
                <w:rFonts w:ascii="Times New Roman" w:eastAsia="Batang;바탕" w:hAnsi="Times New Roman" w:cs="Times New Roman"/>
                <w:b/>
                <w:bCs/>
                <w:szCs w:val="24"/>
                <w:lang w:val="en-US"/>
              </w:rPr>
            </w:pPr>
          </w:p>
          <w:p w14:paraId="5EC37509" w14:textId="77777777" w:rsidR="00B41607" w:rsidRDefault="00B41607">
            <w:pPr>
              <w:pStyle w:val="10"/>
              <w:tabs>
                <w:tab w:val="center" w:pos="2372"/>
              </w:tabs>
              <w:spacing w:before="0" w:after="0" w:line="276" w:lineRule="auto"/>
              <w:jc w:val="both"/>
              <w:rPr>
                <w:rFonts w:ascii="Times New Roman" w:eastAsia="Batang;바탕" w:hAnsi="Times New Roman" w:cs="Times New Roman"/>
                <w:b/>
                <w:szCs w:val="24"/>
                <w:lang w:val="en-US"/>
              </w:rPr>
            </w:pPr>
          </w:p>
          <w:p w14:paraId="0B6DBF6D" w14:textId="77777777" w:rsidR="00B41607" w:rsidRPr="0065165A" w:rsidRDefault="00000000">
            <w:pPr>
              <w:spacing w:line="276" w:lineRule="auto"/>
              <w:jc w:val="both"/>
              <w:rPr>
                <w:lang w:val="en-US"/>
              </w:rPr>
            </w:pPr>
            <w:r>
              <w:rPr>
                <w:b/>
                <w:bCs/>
                <w:sz w:val="24"/>
                <w:szCs w:val="24"/>
                <w:lang w:val="en-US"/>
              </w:rPr>
              <w:t>________________</w:t>
            </w:r>
            <w:r w:rsidRPr="0065165A">
              <w:rPr>
                <w:sz w:val="24"/>
                <w:szCs w:val="24"/>
                <w:lang w:val="en-US"/>
              </w:rPr>
              <w:t xml:space="preserve"> ______________________</w:t>
            </w:r>
          </w:p>
          <w:p w14:paraId="0C557452" w14:textId="77777777" w:rsidR="00B41607" w:rsidRPr="0065165A" w:rsidRDefault="00000000">
            <w:pPr>
              <w:spacing w:line="276" w:lineRule="auto"/>
              <w:jc w:val="both"/>
              <w:rPr>
                <w:lang w:val="en-US"/>
              </w:rPr>
            </w:pPr>
            <w:r>
              <w:rPr>
                <w:b/>
                <w:sz w:val="24"/>
                <w:szCs w:val="24"/>
                <w:lang w:val="en-US"/>
              </w:rPr>
              <w:t>General Manager</w:t>
            </w:r>
          </w:p>
          <w:p w14:paraId="455C1859" w14:textId="77777777" w:rsidR="00B41607" w:rsidRDefault="00B41607">
            <w:pPr>
              <w:pStyle w:val="ae"/>
              <w:spacing w:line="276" w:lineRule="auto"/>
              <w:jc w:val="both"/>
              <w:rPr>
                <w:rFonts w:ascii="Times New Roman" w:hAnsi="Times New Roman" w:cs="Times New Roman"/>
                <w:b/>
                <w:szCs w:val="24"/>
                <w:lang w:val="fr-FR"/>
              </w:rPr>
            </w:pPr>
          </w:p>
          <w:p w14:paraId="791EEEC3" w14:textId="77777777" w:rsidR="00B41607" w:rsidRDefault="00B41607">
            <w:pPr>
              <w:pStyle w:val="ae"/>
              <w:spacing w:line="276" w:lineRule="auto"/>
              <w:jc w:val="both"/>
              <w:rPr>
                <w:rFonts w:ascii="Times New Roman" w:eastAsia="Batang;바탕" w:hAnsi="Times New Roman" w:cs="Times New Roman"/>
                <w:b/>
                <w:sz w:val="22"/>
                <w:szCs w:val="22"/>
                <w:lang w:val="en-US" w:eastAsia="ko-KR"/>
              </w:rPr>
            </w:pPr>
          </w:p>
        </w:tc>
      </w:tr>
    </w:tbl>
    <w:p w14:paraId="3D89B9F3" w14:textId="77777777" w:rsidR="00B41607" w:rsidRDefault="00B41607">
      <w:pPr>
        <w:rPr>
          <w:lang w:val="en-US" w:eastAsia="ko-KR"/>
        </w:rPr>
      </w:pPr>
    </w:p>
    <w:sectPr w:rsidR="00B41607">
      <w:footerReference w:type="default" r:id="rId7"/>
      <w:pgSz w:w="11906" w:h="16838"/>
      <w:pgMar w:top="993" w:right="567" w:bottom="851" w:left="85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FB1C4" w14:textId="77777777" w:rsidR="006008B7" w:rsidRDefault="006008B7">
      <w:r>
        <w:separator/>
      </w:r>
    </w:p>
  </w:endnote>
  <w:endnote w:type="continuationSeparator" w:id="0">
    <w:p w14:paraId="10D8B6B0" w14:textId="77777777" w:rsidR="006008B7" w:rsidRDefault="00600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Unicode MS">
    <w:altName w:val="Arial"/>
    <w:panose1 w:val="020B0604020202020204"/>
    <w:charset w:val="00"/>
    <w:family w:val="swiss"/>
    <w:pitch w:val="variable"/>
  </w:font>
  <w:font w:name="Wingdings">
    <w:panose1 w:val="05000000000000000000"/>
    <w:charset w:val="02"/>
    <w:family w:val="auto"/>
    <w:pitch w:val="variable"/>
    <w:sig w:usb0="00000000" w:usb1="10000000" w:usb2="00000000" w:usb3="00000000" w:csb0="80000000" w:csb1="00000000"/>
  </w:font>
  <w:font w:name="Batang;바탕">
    <w:panose1 w:val="00000000000000000000"/>
    <w:charset w:val="80"/>
    <w:family w:val="roman"/>
    <w:notTrueType/>
    <w:pitch w:val="default"/>
  </w:font>
  <w:font w:name="SimSun;宋体">
    <w:panose1 w:val="00000000000000000000"/>
    <w:charset w:val="80"/>
    <w:family w:val="roman"/>
    <w:notTrueType/>
    <w:pitch w:val="default"/>
  </w:font>
  <w:font w:name="DengXian;等线">
    <w:panose1 w:val="00000000000000000000"/>
    <w:charset w:val="80"/>
    <w:family w:val="roman"/>
    <w:notTrueType/>
    <w:pitch w:val="default"/>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F68B3" w14:textId="21387162" w:rsidR="00B41607" w:rsidRDefault="0065165A">
    <w:pPr>
      <w:pStyle w:val="ad"/>
      <w:ind w:right="360"/>
    </w:pPr>
    <w:r>
      <w:rPr>
        <w:noProof/>
      </w:rPr>
      <w:pict w14:anchorId="3D056A0D">
        <v:shapetype id="_x0000_t202" coordsize="21600,21600" o:spt="202" path="m,l,21600r21600,l21600,xe">
          <v:stroke joinstyle="miter"/>
          <v:path gradientshapeok="t" o:connecttype="rect"/>
        </v:shapetype>
        <v:shape id="Врезка1" o:spid="_x0000_s1025" type="#_x0000_t202" style="position:absolute;margin-left:-46.15pt;margin-top:.05pt;width:5.05pt;height:11.5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" o:allowincell="f" stroked="f">
          <v:fill opacity="0"/>
          <v:textbox inset="0,0,0,0">
            <w:txbxContent>
              <w:p w14:paraId="776574BE" w14:textId="77777777" w:rsidR="00B41607" w:rsidRDefault="00000000">
                <w:pPr>
                  <w:pStyle w:val="ad"/>
                  <w:rPr>
                    <w:rStyle w:val="a3"/>
                  </w:rPr>
                </w:pPr>
                <w:r>
                  <w:rPr>
                    <w:rStyle w:val="a3"/>
                  </w:rPr>
                  <w:fldChar w:fldCharType="begin"/>
                </w:r>
                <w:r>
                  <w:rPr>
                    <w:rStyle w:val="a3"/>
                  </w:rPr>
                  <w:instrText xml:space="preserve"> PAGE </w:instrText>
                </w:r>
                <w:r>
                  <w:rPr>
                    <w:rStyle w:val="a3"/>
                  </w:rPr>
                  <w:fldChar w:fldCharType="separate"/>
                </w:r>
                <w:r>
                  <w:rPr>
                    <w:rStyle w:val="a3"/>
                  </w:rPr>
                  <w:t>7</w:t>
                </w:r>
                <w:r>
                  <w:rPr>
                    <w:rStyle w:val="a3"/>
                  </w:rPr>
                  <w:fldChar w:fldCharType="end"/>
                </w:r>
              </w:p>
            </w:txbxContent>
          </v:textbox>
          <w10:wrap type="square"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3339E" w14:textId="77777777" w:rsidR="006008B7" w:rsidRDefault="006008B7">
      <w:r>
        <w:separator/>
      </w:r>
    </w:p>
  </w:footnote>
  <w:footnote w:type="continuationSeparator" w:id="0">
    <w:p w14:paraId="3242D84F" w14:textId="77777777" w:rsidR="006008B7" w:rsidRDefault="006008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3F4A"/>
    <w:multiLevelType w:val="multilevel"/>
    <w:tmpl w:val="96FA83B2"/>
    <w:lvl w:ilvl="0">
      <w:start w:val="5"/>
      <w:numFmt w:val="decimal"/>
      <w:lvlText w:val="%1."/>
      <w:lvlJc w:val="left"/>
      <w:pPr>
        <w:tabs>
          <w:tab w:val="num" w:pos="360"/>
        </w:tabs>
        <w:ind w:left="360" w:hanging="360"/>
      </w:pPr>
      <w:rPr>
        <w:b/>
      </w:rPr>
    </w:lvl>
    <w:lvl w:ilvl="1">
      <w:start w:val="8"/>
      <w:numFmt w:val="decimal"/>
      <w:lvlText w:val="%1.%2"/>
      <w:lvlJc w:val="left"/>
      <w:pPr>
        <w:tabs>
          <w:tab w:val="num" w:pos="420"/>
        </w:tabs>
        <w:ind w:left="420" w:hanging="4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 w15:restartNumberingAfterBreak="0">
    <w:nsid w:val="31A00818"/>
    <w:multiLevelType w:val="multilevel"/>
    <w:tmpl w:val="66F09FC8"/>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CCF1C47"/>
    <w:multiLevelType w:val="multilevel"/>
    <w:tmpl w:val="01C6793A"/>
    <w:lvl w:ilvl="0">
      <w:start w:val="9"/>
      <w:numFmt w:val="decimal"/>
      <w:lvlText w:val="%1."/>
      <w:lvlJc w:val="left"/>
      <w:pPr>
        <w:tabs>
          <w:tab w:val="num" w:pos="72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45B1CAE"/>
    <w:multiLevelType w:val="multilevel"/>
    <w:tmpl w:val="C7386904"/>
    <w:lvl w:ilvl="0">
      <w:start w:val="1"/>
      <w:numFmt w:val="lowerLetter"/>
      <w:lvlText w:val="(%1)"/>
      <w:lvlJc w:val="left"/>
      <w:pPr>
        <w:tabs>
          <w:tab w:val="num" w:pos="760"/>
        </w:tabs>
        <w:ind w:left="760" w:hanging="360"/>
      </w:pPr>
      <w:rPr>
        <w:rFonts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9935650"/>
    <w:multiLevelType w:val="multilevel"/>
    <w:tmpl w:val="1ED2A732"/>
    <w:lvl w:ilvl="0">
      <w:start w:val="1"/>
      <w:numFmt w:val="decimal"/>
      <w:lvlText w:val="%1."/>
      <w:lvlJc w:val="left"/>
      <w:pPr>
        <w:tabs>
          <w:tab w:val="num" w:pos="360"/>
        </w:tabs>
        <w:ind w:left="360" w:hanging="360"/>
      </w:pPr>
    </w:lvl>
    <w:lvl w:ilvl="1">
      <w:start w:val="3"/>
      <w:numFmt w:val="decimal"/>
      <w:isLgl/>
      <w:lvlText w:val="%1.%2"/>
      <w:lvlJc w:val="left"/>
      <w:pPr>
        <w:tabs>
          <w:tab w:val="num" w:pos="465"/>
        </w:tabs>
        <w:ind w:left="465" w:hanging="420"/>
      </w:pPr>
    </w:lvl>
    <w:lvl w:ilvl="2">
      <w:start w:val="1"/>
      <w:numFmt w:val="decimal"/>
      <w:isLgl/>
      <w:lvlText w:val="%1.%2.%3"/>
      <w:lvlJc w:val="left"/>
      <w:pPr>
        <w:tabs>
          <w:tab w:val="num" w:pos="810"/>
        </w:tabs>
        <w:ind w:left="810" w:hanging="720"/>
      </w:pPr>
    </w:lvl>
    <w:lvl w:ilvl="3">
      <w:start w:val="1"/>
      <w:numFmt w:val="decimal"/>
      <w:isLgl/>
      <w:lvlText w:val="%1.%2.%3.%4"/>
      <w:lvlJc w:val="left"/>
      <w:pPr>
        <w:tabs>
          <w:tab w:val="num" w:pos="855"/>
        </w:tabs>
        <w:ind w:left="855" w:hanging="720"/>
      </w:pPr>
    </w:lvl>
    <w:lvl w:ilvl="4">
      <w:start w:val="1"/>
      <w:numFmt w:val="decimal"/>
      <w:isLgl/>
      <w:lvlText w:val="%1.%2.%3.%4.%5"/>
      <w:lvlJc w:val="left"/>
      <w:pPr>
        <w:tabs>
          <w:tab w:val="num" w:pos="900"/>
        </w:tabs>
        <w:ind w:left="900" w:hanging="720"/>
      </w:pPr>
    </w:lvl>
    <w:lvl w:ilvl="5">
      <w:start w:val="1"/>
      <w:numFmt w:val="decimal"/>
      <w:isLgl/>
      <w:lvlText w:val="%1.%2.%3.%4.%5.%6"/>
      <w:lvlJc w:val="left"/>
      <w:pPr>
        <w:tabs>
          <w:tab w:val="num" w:pos="1305"/>
        </w:tabs>
        <w:ind w:left="1305" w:hanging="1080"/>
      </w:pPr>
    </w:lvl>
    <w:lvl w:ilvl="6">
      <w:start w:val="1"/>
      <w:numFmt w:val="decimal"/>
      <w:isLgl/>
      <w:lvlText w:val="%1.%2.%3.%4.%5.%6.%7"/>
      <w:lvlJc w:val="left"/>
      <w:pPr>
        <w:tabs>
          <w:tab w:val="num" w:pos="1350"/>
        </w:tabs>
        <w:ind w:left="1350" w:hanging="1080"/>
      </w:pPr>
    </w:lvl>
    <w:lvl w:ilvl="7">
      <w:start w:val="1"/>
      <w:numFmt w:val="decimal"/>
      <w:isLgl/>
      <w:lvlText w:val="%1.%2.%3.%4.%5.%6.%7.%8"/>
      <w:lvlJc w:val="left"/>
      <w:pPr>
        <w:tabs>
          <w:tab w:val="num" w:pos="1755"/>
        </w:tabs>
        <w:ind w:left="1755" w:hanging="1440"/>
      </w:pPr>
    </w:lvl>
    <w:lvl w:ilvl="8">
      <w:start w:val="1"/>
      <w:numFmt w:val="decimal"/>
      <w:isLgl/>
      <w:lvlText w:val="%1.%2.%3.%4.%5.%6.%7.%8.%9"/>
      <w:lvlJc w:val="left"/>
      <w:pPr>
        <w:tabs>
          <w:tab w:val="num" w:pos="1800"/>
        </w:tabs>
        <w:ind w:left="1800" w:hanging="1440"/>
      </w:pPr>
    </w:lvl>
  </w:abstractNum>
  <w:abstractNum w:abstractNumId="5" w15:restartNumberingAfterBreak="0">
    <w:nsid w:val="59461A1E"/>
    <w:multiLevelType w:val="multilevel"/>
    <w:tmpl w:val="4B10024C"/>
    <w:lvl w:ilvl="0">
      <w:start w:val="4"/>
      <w:numFmt w:val="decimal"/>
      <w:lvlText w:val="%1"/>
      <w:lvlJc w:val="left"/>
      <w:pPr>
        <w:tabs>
          <w:tab w:val="num" w:pos="360"/>
        </w:tabs>
        <w:ind w:left="360" w:hanging="360"/>
      </w:pPr>
    </w:lvl>
    <w:lvl w:ilvl="1">
      <w:start w:val="2"/>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 w15:restartNumberingAfterBreak="0">
    <w:nsid w:val="66FB7DBC"/>
    <w:multiLevelType w:val="multilevel"/>
    <w:tmpl w:val="BAA6F6DE"/>
    <w:lvl w:ilvl="0">
      <w:start w:val="10"/>
      <w:numFmt w:val="decimal"/>
      <w:lvlText w:val="%1."/>
      <w:lvlJc w:val="left"/>
      <w:pPr>
        <w:tabs>
          <w:tab w:val="num" w:pos="720"/>
        </w:tabs>
        <w:ind w:left="720" w:hanging="360"/>
      </w:pPr>
      <w:rPr>
        <w:b/>
      </w:rPr>
    </w:lvl>
    <w:lvl w:ilvl="1">
      <w:start w:val="3"/>
      <w:numFmt w:val="decimal"/>
      <w:isLgl/>
      <w:lvlText w:val="%1.%2"/>
      <w:lvlJc w:val="left"/>
      <w:pPr>
        <w:tabs>
          <w:tab w:val="num" w:pos="465"/>
        </w:tabs>
        <w:ind w:left="465" w:hanging="420"/>
      </w:pPr>
    </w:lvl>
    <w:lvl w:ilvl="2">
      <w:start w:val="1"/>
      <w:numFmt w:val="decimal"/>
      <w:isLgl/>
      <w:lvlText w:val="%1.%2.%3"/>
      <w:lvlJc w:val="left"/>
      <w:pPr>
        <w:tabs>
          <w:tab w:val="num" w:pos="810"/>
        </w:tabs>
        <w:ind w:left="810" w:hanging="720"/>
      </w:pPr>
    </w:lvl>
    <w:lvl w:ilvl="3">
      <w:start w:val="1"/>
      <w:numFmt w:val="decimal"/>
      <w:isLgl/>
      <w:lvlText w:val="%1.%2.%3.%4"/>
      <w:lvlJc w:val="left"/>
      <w:pPr>
        <w:tabs>
          <w:tab w:val="num" w:pos="855"/>
        </w:tabs>
        <w:ind w:left="855" w:hanging="720"/>
      </w:pPr>
    </w:lvl>
    <w:lvl w:ilvl="4">
      <w:start w:val="1"/>
      <w:numFmt w:val="decimal"/>
      <w:isLgl/>
      <w:lvlText w:val="%1.%2.%3.%4.%5"/>
      <w:lvlJc w:val="left"/>
      <w:pPr>
        <w:tabs>
          <w:tab w:val="num" w:pos="900"/>
        </w:tabs>
        <w:ind w:left="900" w:hanging="720"/>
      </w:pPr>
    </w:lvl>
    <w:lvl w:ilvl="5">
      <w:start w:val="1"/>
      <w:numFmt w:val="decimal"/>
      <w:isLgl/>
      <w:lvlText w:val="%1.%2.%3.%4.%5.%6"/>
      <w:lvlJc w:val="left"/>
      <w:pPr>
        <w:tabs>
          <w:tab w:val="num" w:pos="1305"/>
        </w:tabs>
        <w:ind w:left="1305" w:hanging="1080"/>
      </w:pPr>
    </w:lvl>
    <w:lvl w:ilvl="6">
      <w:start w:val="1"/>
      <w:numFmt w:val="decimal"/>
      <w:isLgl/>
      <w:lvlText w:val="%1.%2.%3.%4.%5.%6.%7"/>
      <w:lvlJc w:val="left"/>
      <w:pPr>
        <w:tabs>
          <w:tab w:val="num" w:pos="1350"/>
        </w:tabs>
        <w:ind w:left="1350" w:hanging="1080"/>
      </w:pPr>
    </w:lvl>
    <w:lvl w:ilvl="7">
      <w:start w:val="1"/>
      <w:numFmt w:val="decimal"/>
      <w:isLgl/>
      <w:lvlText w:val="%1.%2.%3.%4.%5.%6.%7.%8"/>
      <w:lvlJc w:val="left"/>
      <w:pPr>
        <w:tabs>
          <w:tab w:val="num" w:pos="1755"/>
        </w:tabs>
        <w:ind w:left="1755" w:hanging="1440"/>
      </w:pPr>
    </w:lvl>
    <w:lvl w:ilvl="8">
      <w:start w:val="1"/>
      <w:numFmt w:val="decimal"/>
      <w:isLgl/>
      <w:lvlText w:val="%1.%2.%3.%4.%5.%6.%7.%8.%9"/>
      <w:lvlJc w:val="left"/>
      <w:pPr>
        <w:tabs>
          <w:tab w:val="num" w:pos="1800"/>
        </w:tabs>
        <w:ind w:left="1800" w:hanging="1440"/>
      </w:pPr>
    </w:lvl>
  </w:abstractNum>
  <w:abstractNum w:abstractNumId="7" w15:restartNumberingAfterBreak="0">
    <w:nsid w:val="6D41262A"/>
    <w:multiLevelType w:val="multilevel"/>
    <w:tmpl w:val="BB74D3CA"/>
    <w:lvl w:ilvl="0">
      <w:start w:val="2"/>
      <w:numFmt w:val="decimal"/>
      <w:lvlText w:val="%1."/>
      <w:lvlJc w:val="left"/>
      <w:pPr>
        <w:tabs>
          <w:tab w:val="num" w:pos="600"/>
        </w:tabs>
        <w:ind w:left="600" w:hanging="540"/>
      </w:pPr>
    </w:lvl>
    <w:lvl w:ilvl="1">
      <w:start w:val="8"/>
      <w:numFmt w:val="decimal"/>
      <w:lvlText w:val="%1.%2"/>
      <w:lvlJc w:val="left"/>
      <w:pPr>
        <w:tabs>
          <w:tab w:val="num" w:pos="420"/>
        </w:tabs>
        <w:ind w:left="420" w:hanging="4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num w:numId="1" w16cid:durableId="590964846">
    <w:abstractNumId w:val="1"/>
  </w:num>
  <w:num w:numId="2" w16cid:durableId="1787192294">
    <w:abstractNumId w:val="2"/>
  </w:num>
  <w:num w:numId="3" w16cid:durableId="1776363584">
    <w:abstractNumId w:val="6"/>
  </w:num>
  <w:num w:numId="4" w16cid:durableId="1288704623">
    <w:abstractNumId w:val="4"/>
  </w:num>
  <w:num w:numId="5" w16cid:durableId="128597196">
    <w:abstractNumId w:val="0"/>
  </w:num>
  <w:num w:numId="6" w16cid:durableId="144513764">
    <w:abstractNumId w:val="3"/>
  </w:num>
  <w:num w:numId="7" w16cid:durableId="44380952">
    <w:abstractNumId w:val="5"/>
  </w:num>
  <w:num w:numId="8" w16cid:durableId="13157977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1607"/>
    <w:rsid w:val="006008B7"/>
    <w:rsid w:val="0065165A"/>
    <w:rsid w:val="00844797"/>
    <w:rsid w:val="00B416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D0A9B"/>
  <w15:docId w15:val="{4E708C92-AD8A-4916-A181-4175D649E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Times New Roman" w:hAnsi="Times New Roman" w:cs="Times New Roman"/>
      <w:lang w:eastAsia="zh-CN"/>
    </w:rPr>
  </w:style>
  <w:style w:type="paragraph" w:styleId="1">
    <w:name w:val="heading 1"/>
    <w:basedOn w:val="a"/>
    <w:next w:val="a"/>
    <w:uiPriority w:val="9"/>
    <w:qFormat/>
    <w:pPr>
      <w:keepNext/>
      <w:numPr>
        <w:numId w:val="1"/>
      </w:numPr>
      <w:outlineLvl w:val="0"/>
    </w:pPr>
    <w:rPr>
      <w:b/>
      <w:color w:val="000000"/>
      <w:lang w:val="en-US"/>
    </w:rPr>
  </w:style>
  <w:style w:type="paragraph" w:styleId="2">
    <w:name w:val="heading 2"/>
    <w:basedOn w:val="a"/>
    <w:next w:val="a"/>
    <w:uiPriority w:val="9"/>
    <w:semiHidden/>
    <w:unhideWhenUsed/>
    <w:qFormat/>
    <w:pPr>
      <w:keepNext/>
      <w:numPr>
        <w:ilvl w:val="1"/>
        <w:numId w:val="1"/>
      </w:numPr>
      <w:outlineLvl w:val="1"/>
    </w:pPr>
    <w:rPr>
      <w:b/>
      <w:color w:val="000000"/>
      <w:sz w:val="24"/>
      <w:lang w:val="en-US"/>
    </w:rPr>
  </w:style>
  <w:style w:type="paragraph" w:styleId="3">
    <w:name w:val="heading 3"/>
    <w:basedOn w:val="a"/>
    <w:next w:val="a"/>
    <w:uiPriority w:val="9"/>
    <w:semiHidden/>
    <w:unhideWhenUsed/>
    <w:qFormat/>
    <w:pPr>
      <w:keepNext/>
      <w:numPr>
        <w:ilvl w:val="2"/>
        <w:numId w:val="1"/>
      </w:numPr>
      <w:outlineLvl w:val="2"/>
    </w:pPr>
    <w:rPr>
      <w:b/>
      <w:bCs/>
      <w:sz w:val="24"/>
      <w:lang w:val="en-US"/>
    </w:rPr>
  </w:style>
  <w:style w:type="paragraph" w:styleId="4">
    <w:name w:val="heading 4"/>
    <w:basedOn w:val="a"/>
    <w:next w:val="a"/>
    <w:uiPriority w:val="9"/>
    <w:semiHidden/>
    <w:unhideWhenUsed/>
    <w:qFormat/>
    <w:pPr>
      <w:keepNext/>
      <w:numPr>
        <w:ilvl w:val="3"/>
        <w:numId w:val="1"/>
      </w:numPr>
      <w:ind w:left="317"/>
      <w:outlineLvl w:val="3"/>
    </w:pPr>
    <w:rPr>
      <w:b/>
      <w:color w:val="000000"/>
      <w:sz w:val="24"/>
      <w:lang w:val="fr-FR"/>
    </w:rPr>
  </w:style>
  <w:style w:type="paragraph" w:styleId="5">
    <w:name w:val="heading 5"/>
    <w:basedOn w:val="a"/>
    <w:next w:val="a"/>
    <w:uiPriority w:val="9"/>
    <w:semiHidden/>
    <w:unhideWhenUsed/>
    <w:qFormat/>
    <w:pPr>
      <w:keepNext/>
      <w:numPr>
        <w:ilvl w:val="4"/>
        <w:numId w:val="1"/>
      </w:numPr>
      <w:ind w:left="600"/>
      <w:outlineLvl w:val="4"/>
    </w:pPr>
    <w:rPr>
      <w:b/>
      <w:sz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b/>
    </w:rPr>
  </w:style>
  <w:style w:type="character" w:customStyle="1" w:styleId="WW8Num2z0">
    <w:name w:val="WW8Num2z0"/>
    <w:qFormat/>
    <w:rPr>
      <w:b/>
    </w:rPr>
  </w:style>
  <w:style w:type="character" w:customStyle="1" w:styleId="WW8Num2z1">
    <w:name w:val="WW8Num2z1"/>
    <w:qFormat/>
  </w:style>
  <w:style w:type="character" w:customStyle="1" w:styleId="WW8Num3z0">
    <w:name w:val="WW8Num3z0"/>
    <w:qFormat/>
  </w:style>
  <w:style w:type="character" w:customStyle="1" w:styleId="WW8Num4z0">
    <w:name w:val="WW8Num4z0"/>
    <w:qFormat/>
    <w:rPr>
      <w:b/>
    </w:rPr>
  </w:style>
  <w:style w:type="character" w:customStyle="1" w:styleId="WW8Num4z1">
    <w:name w:val="WW8Num4z1"/>
    <w:qFormat/>
  </w:style>
  <w:style w:type="character" w:customStyle="1" w:styleId="WW8Num5z0">
    <w:name w:val="WW8Num5z0"/>
    <w:qFormat/>
    <w:rPr>
      <w:rFonts w:hint="eastAsia"/>
    </w:rPr>
  </w:style>
  <w:style w:type="character" w:customStyle="1" w:styleId="WW8Num6z0">
    <w:name w:val="WW8Num6z0"/>
    <w:qFormat/>
    <w:rPr>
      <w:b/>
    </w:rPr>
  </w:style>
  <w:style w:type="character" w:customStyle="1" w:styleId="WW8Num6z1">
    <w:name w:val="WW8Num6z1"/>
    <w:qFormat/>
  </w:style>
  <w:style w:type="character" w:customStyle="1" w:styleId="WW8Num7z0">
    <w:name w:val="WW8Num7z0"/>
    <w:qFormat/>
    <w:rPr>
      <w:rFonts w:ascii="Times New Roman" w:eastAsia="Arial Unicode MS" w:hAnsi="Times New Roman" w:cs="Times New Roman"/>
    </w:rPr>
  </w:style>
  <w:style w:type="character" w:customStyle="1" w:styleId="WW8Num7z1">
    <w:name w:val="WW8Num7z1"/>
    <w:qFormat/>
    <w:rPr>
      <w:rFonts w:ascii="Wingdings" w:hAnsi="Wingdings" w:cs="Wingdings"/>
    </w:rPr>
  </w:style>
  <w:style w:type="character" w:customStyle="1" w:styleId="WW8Num8z0">
    <w:name w:val="WW8Num8z0"/>
    <w:qFormat/>
    <w:rPr>
      <w:rFonts w:hint="eastAsia"/>
    </w:rPr>
  </w:style>
  <w:style w:type="character" w:customStyle="1" w:styleId="WW8Num9z0">
    <w:name w:val="WW8Num9z0"/>
    <w:qFormat/>
    <w:rPr>
      <w:b/>
    </w:rPr>
  </w:style>
  <w:style w:type="character" w:customStyle="1" w:styleId="WW8Num9z1">
    <w:name w:val="WW8Num9z1"/>
    <w:qFormat/>
  </w:style>
  <w:style w:type="character" w:customStyle="1" w:styleId="WW8Num10z0">
    <w:name w:val="WW8Num10z0"/>
    <w:qFormat/>
  </w:style>
  <w:style w:type="character" w:customStyle="1" w:styleId="WW8Num11z0">
    <w:name w:val="WW8Num11z0"/>
    <w:qFormat/>
  </w:style>
  <w:style w:type="character" w:customStyle="1" w:styleId="WW8Num12z0">
    <w:name w:val="WW8Num12z0"/>
    <w:qFormat/>
  </w:style>
  <w:style w:type="character" w:customStyle="1" w:styleId="WW8Num13z0">
    <w:name w:val="WW8Num13z0"/>
    <w:qFormat/>
  </w:style>
  <w:style w:type="character" w:customStyle="1" w:styleId="WW8Num14z0">
    <w:name w:val="WW8Num14z0"/>
    <w:qFormat/>
    <w:rPr>
      <w:rFonts w:hint="eastAsia"/>
    </w:rPr>
  </w:style>
  <w:style w:type="character" w:styleId="a3">
    <w:name w:val="page number"/>
    <w:basedOn w:val="a0"/>
  </w:style>
  <w:style w:type="character" w:customStyle="1" w:styleId="locality">
    <w:name w:val="locality"/>
    <w:qFormat/>
    <w:rPr>
      <w:b w:val="0"/>
      <w:bCs w:val="0"/>
      <w:position w:val="0"/>
      <w:sz w:val="24"/>
      <w:szCs w:val="24"/>
      <w:vertAlign w:val="baseline"/>
    </w:rPr>
  </w:style>
  <w:style w:type="paragraph" w:styleId="a4">
    <w:name w:val="Title"/>
    <w:basedOn w:val="a"/>
    <w:next w:val="a5"/>
    <w:uiPriority w:val="10"/>
    <w:qFormat/>
    <w:pPr>
      <w:widowControl w:val="0"/>
      <w:jc w:val="center"/>
    </w:pPr>
    <w:rPr>
      <w:b/>
    </w:rPr>
  </w:style>
  <w:style w:type="paragraph" w:styleId="a5">
    <w:name w:val="Body Text"/>
    <w:basedOn w:val="a"/>
    <w:rPr>
      <w:color w:val="000000"/>
      <w:lang w:val="en-US"/>
    </w:rPr>
  </w:style>
  <w:style w:type="paragraph" w:styleId="a6">
    <w:name w:val="List"/>
    <w:basedOn w:val="a5"/>
    <w:rPr>
      <w:rFonts w:cs="Lucida Sans"/>
    </w:rPr>
  </w:style>
  <w:style w:type="paragraph" w:styleId="a7">
    <w:name w:val="caption"/>
    <w:basedOn w:val="a"/>
    <w:qFormat/>
    <w:pPr>
      <w:suppressLineNumbers/>
      <w:spacing w:before="120" w:after="120"/>
    </w:pPr>
    <w:rPr>
      <w:rFonts w:cs="Lucida Sans"/>
      <w:i/>
      <w:iCs/>
      <w:sz w:val="24"/>
      <w:szCs w:val="24"/>
    </w:rPr>
  </w:style>
  <w:style w:type="paragraph" w:styleId="a8">
    <w:name w:val="index heading"/>
    <w:basedOn w:val="a"/>
    <w:qFormat/>
    <w:pPr>
      <w:suppressLineNumbers/>
    </w:pPr>
    <w:rPr>
      <w:rFonts w:cs="Lucida Sans"/>
    </w:rPr>
  </w:style>
  <w:style w:type="paragraph" w:styleId="a9">
    <w:name w:val="Normal (Web)"/>
    <w:basedOn w:val="a"/>
    <w:qFormat/>
    <w:pPr>
      <w:spacing w:before="100" w:after="100"/>
    </w:pPr>
    <w:rPr>
      <w:rFonts w:ascii="Arial Unicode MS" w:eastAsia="Arial Unicode MS" w:hAnsi="Arial Unicode MS" w:cs="Arial Unicode MS"/>
      <w:sz w:val="24"/>
      <w:lang w:eastAsia="ru-RU"/>
    </w:rPr>
  </w:style>
  <w:style w:type="paragraph" w:styleId="20">
    <w:name w:val="Body Text 2"/>
    <w:basedOn w:val="a"/>
    <w:qFormat/>
    <w:rPr>
      <w:color w:val="000000"/>
      <w:sz w:val="24"/>
      <w:lang w:val="en-US"/>
    </w:rPr>
  </w:style>
  <w:style w:type="paragraph" w:styleId="30">
    <w:name w:val="Body Text 3"/>
    <w:basedOn w:val="a"/>
    <w:qFormat/>
    <w:pPr>
      <w:ind w:right="-108"/>
    </w:pPr>
    <w:rPr>
      <w:color w:val="000000"/>
      <w:sz w:val="24"/>
      <w:lang w:val="en-US"/>
    </w:rPr>
  </w:style>
  <w:style w:type="paragraph" w:customStyle="1" w:styleId="10">
    <w:name w:val="Обычный (веб)1"/>
    <w:basedOn w:val="a"/>
    <w:qFormat/>
    <w:pPr>
      <w:spacing w:before="100" w:after="100"/>
    </w:pPr>
    <w:rPr>
      <w:rFonts w:ascii="Arial Unicode MS" w:eastAsia="Arial Unicode MS" w:hAnsi="Arial Unicode MS" w:cs="Arial Unicode MS"/>
      <w:sz w:val="24"/>
      <w:lang w:eastAsia="ru-RU"/>
    </w:rPr>
  </w:style>
  <w:style w:type="paragraph" w:styleId="aa">
    <w:name w:val="Body Text Indent"/>
    <w:basedOn w:val="a"/>
    <w:pPr>
      <w:ind w:left="318" w:hanging="284"/>
      <w:jc w:val="both"/>
    </w:pPr>
    <w:rPr>
      <w:color w:val="000000"/>
      <w:sz w:val="24"/>
    </w:rPr>
  </w:style>
  <w:style w:type="paragraph" w:styleId="21">
    <w:name w:val="Body Text Indent 2"/>
    <w:basedOn w:val="a"/>
    <w:qFormat/>
    <w:pPr>
      <w:ind w:left="318" w:hanging="284"/>
      <w:jc w:val="both"/>
    </w:pPr>
    <w:rPr>
      <w:sz w:val="24"/>
    </w:rPr>
  </w:style>
  <w:style w:type="paragraph" w:customStyle="1" w:styleId="11">
    <w:name w:val="Обычный1"/>
    <w:qFormat/>
    <w:pPr>
      <w:widowControl w:val="0"/>
      <w:suppressAutoHyphens/>
      <w:autoSpaceDE w:val="0"/>
    </w:pPr>
    <w:rPr>
      <w:rFonts w:ascii="Times New Roman" w:eastAsia="Batang;바탕" w:hAnsi="Times New Roman" w:cs="Times New Roman"/>
      <w:lang w:eastAsia="ko-KR"/>
    </w:rPr>
  </w:style>
  <w:style w:type="paragraph" w:customStyle="1" w:styleId="12">
    <w:name w:val="Название1"/>
    <w:basedOn w:val="11"/>
    <w:qFormat/>
    <w:pPr>
      <w:jc w:val="center"/>
    </w:pPr>
    <w:rPr>
      <w:b/>
      <w:bCs/>
    </w:rPr>
  </w:style>
  <w:style w:type="paragraph" w:customStyle="1" w:styleId="13">
    <w:name w:val="заголовок 1"/>
    <w:basedOn w:val="a"/>
    <w:next w:val="a"/>
    <w:qFormat/>
    <w:pPr>
      <w:keepNext/>
      <w:widowControl w:val="0"/>
      <w:jc w:val="center"/>
    </w:pPr>
    <w:rPr>
      <w:b/>
      <w:sz w:val="26"/>
    </w:rPr>
  </w:style>
  <w:style w:type="paragraph" w:styleId="ab">
    <w:name w:val="Block Text"/>
    <w:basedOn w:val="a"/>
    <w:qFormat/>
    <w:pPr>
      <w:ind w:left="426" w:right="497"/>
      <w:jc w:val="both"/>
    </w:pPr>
    <w:rPr>
      <w:sz w:val="28"/>
    </w:rPr>
  </w:style>
  <w:style w:type="paragraph" w:customStyle="1" w:styleId="ac">
    <w:name w:val="Колонтитулы"/>
    <w:basedOn w:val="a"/>
    <w:qFormat/>
    <w:pPr>
      <w:suppressLineNumbers/>
      <w:tabs>
        <w:tab w:val="center" w:pos="4819"/>
        <w:tab w:val="right" w:pos="9638"/>
      </w:tabs>
    </w:pPr>
  </w:style>
  <w:style w:type="paragraph" w:styleId="ad">
    <w:name w:val="footer"/>
    <w:basedOn w:val="a"/>
    <w:pPr>
      <w:tabs>
        <w:tab w:val="center" w:pos="4252"/>
        <w:tab w:val="right" w:pos="8504"/>
      </w:tabs>
      <w:snapToGrid w:val="0"/>
    </w:pPr>
  </w:style>
  <w:style w:type="paragraph" w:customStyle="1" w:styleId="ae">
    <w:name w:val="Обычный (веб)"/>
    <w:basedOn w:val="a"/>
    <w:qFormat/>
    <w:pPr>
      <w:spacing w:before="100" w:after="100"/>
    </w:pPr>
    <w:rPr>
      <w:rFonts w:ascii="Arial Unicode MS" w:eastAsia="Arial Unicode MS" w:hAnsi="Arial Unicode MS" w:cs="Arial Unicode MS"/>
      <w:sz w:val="24"/>
      <w:lang w:eastAsia="ru-RU"/>
    </w:rPr>
  </w:style>
  <w:style w:type="paragraph" w:styleId="af">
    <w:name w:val="header"/>
    <w:basedOn w:val="a"/>
    <w:pPr>
      <w:tabs>
        <w:tab w:val="center" w:pos="4677"/>
        <w:tab w:val="right" w:pos="9355"/>
      </w:tabs>
    </w:pPr>
  </w:style>
  <w:style w:type="paragraph" w:customStyle="1" w:styleId="street-address1">
    <w:name w:val="street-address1"/>
    <w:basedOn w:val="a"/>
    <w:qFormat/>
    <w:pPr>
      <w:spacing w:after="30"/>
      <w:textAlignment w:val="baseline"/>
    </w:pPr>
    <w:rPr>
      <w:sz w:val="24"/>
      <w:szCs w:val="24"/>
      <w:lang w:eastAsia="ko-KR"/>
    </w:rPr>
  </w:style>
  <w:style w:type="paragraph" w:customStyle="1" w:styleId="af0">
    <w:name w:val="표준 (웹)"/>
    <w:basedOn w:val="a"/>
    <w:qFormat/>
    <w:pPr>
      <w:spacing w:before="100" w:after="100"/>
    </w:pPr>
    <w:rPr>
      <w:rFonts w:ascii="Arial Unicode MS" w:eastAsia="Arial Unicode MS" w:hAnsi="Arial Unicode MS" w:cs="Arial Unicode MS"/>
      <w:sz w:val="24"/>
    </w:rPr>
  </w:style>
  <w:style w:type="paragraph" w:styleId="31">
    <w:name w:val="List Bullet 3"/>
    <w:basedOn w:val="a"/>
    <w:pPr>
      <w:overflowPunct w:val="0"/>
      <w:autoSpaceDE w:val="0"/>
      <w:ind w:left="849" w:hanging="283"/>
      <w:jc w:val="both"/>
      <w:textAlignment w:val="baseline"/>
    </w:pPr>
    <w:rPr>
      <w:rFonts w:eastAsia="SimSun;宋体"/>
      <w:sz w:val="24"/>
    </w:rPr>
  </w:style>
  <w:style w:type="paragraph" w:customStyle="1" w:styleId="NormalWeb6">
    <w:name w:val="Normal (Web)6"/>
    <w:basedOn w:val="a"/>
    <w:qFormat/>
    <w:pPr>
      <w:spacing w:before="100" w:after="100"/>
    </w:pPr>
    <w:rPr>
      <w:rFonts w:ascii="Arial Unicode MS" w:eastAsia="Arial Unicode MS" w:hAnsi="Arial Unicode MS" w:cs="Arial Unicode MS"/>
      <w:sz w:val="24"/>
      <w:lang w:eastAsia="ru-RU"/>
    </w:rPr>
  </w:style>
  <w:style w:type="paragraph" w:customStyle="1" w:styleId="NormalWeb1">
    <w:name w:val="Normal (Web)1"/>
    <w:basedOn w:val="a"/>
    <w:qFormat/>
    <w:pPr>
      <w:spacing w:before="100" w:after="100"/>
    </w:pPr>
    <w:rPr>
      <w:rFonts w:ascii="Arial Unicode MS" w:eastAsia="Arial Unicode MS" w:hAnsi="Arial Unicode MS" w:cs="Arial Unicode MS"/>
      <w:sz w:val="24"/>
      <w:lang w:eastAsia="ru-RU"/>
    </w:rPr>
  </w:style>
  <w:style w:type="paragraph" w:customStyle="1" w:styleId="NormalWeb3">
    <w:name w:val="Normal (Web)3"/>
    <w:basedOn w:val="a"/>
    <w:qFormat/>
    <w:pPr>
      <w:spacing w:before="100" w:after="100"/>
    </w:pPr>
    <w:rPr>
      <w:rFonts w:ascii="Arial Unicode MS" w:eastAsia="Arial Unicode MS" w:hAnsi="Arial Unicode MS" w:cs="Arial Unicode MS"/>
      <w:sz w:val="24"/>
      <w:lang w:eastAsia="ru-RU"/>
    </w:rPr>
  </w:style>
  <w:style w:type="paragraph" w:customStyle="1" w:styleId="NormalWeb4">
    <w:name w:val="Normal (Web)4"/>
    <w:basedOn w:val="a"/>
    <w:qFormat/>
    <w:pPr>
      <w:spacing w:before="100" w:after="100"/>
    </w:pPr>
    <w:rPr>
      <w:rFonts w:ascii="Arial Unicode MS" w:eastAsia="Arial Unicode MS" w:hAnsi="Arial Unicode MS" w:cs="Arial Unicode MS"/>
      <w:sz w:val="24"/>
      <w:lang w:eastAsia="ru-RU"/>
    </w:rPr>
  </w:style>
  <w:style w:type="paragraph" w:customStyle="1" w:styleId="22">
    <w:name w:val="일반 (웹)2"/>
    <w:basedOn w:val="a"/>
    <w:qFormat/>
    <w:pPr>
      <w:spacing w:before="100" w:after="100"/>
    </w:pPr>
    <w:rPr>
      <w:rFonts w:ascii="Arial Unicode MS" w:eastAsia="Arial Unicode MS" w:hAnsi="Arial Unicode MS" w:cs="Arial Unicode MS"/>
      <w:sz w:val="24"/>
      <w:lang w:eastAsia="ru-RU"/>
    </w:rPr>
  </w:style>
  <w:style w:type="paragraph" w:customStyle="1" w:styleId="14">
    <w:name w:val="일반 (웹)1"/>
    <w:basedOn w:val="a"/>
    <w:qFormat/>
    <w:pPr>
      <w:spacing w:before="100" w:after="100"/>
    </w:pPr>
    <w:rPr>
      <w:rFonts w:ascii="Arial Unicode MS" w:eastAsia="Arial Unicode MS" w:hAnsi="Arial Unicode MS" w:cs="Arial Unicode MS"/>
      <w:sz w:val="24"/>
      <w:lang w:eastAsia="ru-RU"/>
    </w:rPr>
  </w:style>
  <w:style w:type="paragraph" w:customStyle="1" w:styleId="af1">
    <w:name w:val="Содержимое таблицы"/>
    <w:basedOn w:val="a"/>
    <w:qFormat/>
    <w:pPr>
      <w:widowControl w:val="0"/>
      <w:suppressLineNumbers/>
    </w:pPr>
  </w:style>
  <w:style w:type="paragraph" w:customStyle="1" w:styleId="af2">
    <w:name w:val="Заголовок таблицы"/>
    <w:basedOn w:val="af1"/>
    <w:qFormat/>
    <w:pPr>
      <w:jc w:val="center"/>
    </w:pPr>
    <w:rPr>
      <w:b/>
      <w:bCs/>
    </w:rPr>
  </w:style>
  <w:style w:type="paragraph" w:customStyle="1" w:styleId="af3">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3835</Words>
  <Characters>21862</Characters>
  <Application>Microsoft Office Word</Application>
  <DocSecurity>0</DocSecurity>
  <Lines>182</Lines>
  <Paragraphs>51</Paragraphs>
  <ScaleCrop>false</ScaleCrop>
  <Company/>
  <LinksUpToDate>false</LinksUpToDate>
  <CharactersWithSpaces>25646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 DU 01 – 01</dc:title>
  <dc:subject/>
  <dc:creator>Purchasing</dc:creator>
  <cp:keywords/>
  <dc:description/>
  <cp:lastModifiedBy>7Я</cp:lastModifiedBy>
  <cp:revision>4</cp:revision>
  <cp:lastPrinted>2013-09-30T13:47:00Z</cp:lastPrinted>
  <dcterms:created xsi:type="dcterms:W3CDTF">2024-03-18T08:52:00Z</dcterms:created>
  <dcterms:modified xsi:type="dcterms:W3CDTF">2026-01-02T20:15:00Z</dcterms:modified>
  <dc:language>ru-RU</dc:language>
</cp:coreProperties>
</file>