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108" w:type="dxa"/>
        <w:tblLayout w:type="fixed"/>
        <w:tblLook w:val="04A0" w:firstRow="1" w:lastRow="0" w:firstColumn="1" w:lastColumn="0" w:noHBand="0" w:noVBand="1"/>
      </w:tblPr>
      <w:tblGrid>
        <w:gridCol w:w="4962"/>
        <w:gridCol w:w="425"/>
        <w:gridCol w:w="4961"/>
      </w:tblGrid>
      <w:tr w:rsidR="00820082" w14:paraId="29434788" w14:textId="77777777">
        <w:trPr>
          <w:trHeight w:val="14034"/>
        </w:trPr>
        <w:tc>
          <w:tcPr>
            <w:tcW w:w="4962" w:type="dxa"/>
          </w:tcPr>
          <w:p w14:paraId="5E8B4391" w14:textId="77777777" w:rsidR="00820082" w:rsidRDefault="00000000">
            <w:pPr>
              <w:pStyle w:val="a9"/>
              <w:spacing w:before="0" w:after="0"/>
              <w:jc w:val="center"/>
              <w:rPr>
                <w:rFonts w:ascii="Calibri" w:hAnsi="Calibri" w:cs="Calibri"/>
                <w:b/>
                <w:szCs w:val="24"/>
              </w:rPr>
            </w:pPr>
            <w:bookmarkStart w:id="0" w:name="_Hlk162879252"/>
            <w:bookmarkEnd w:id="0"/>
            <w:r>
              <w:rPr>
                <w:rFonts w:ascii="Calibri" w:hAnsi="Calibri" w:cs="Calibri"/>
                <w:b/>
                <w:szCs w:val="24"/>
              </w:rPr>
              <w:t xml:space="preserve"> КОНТРАКТ № </w:t>
            </w:r>
          </w:p>
          <w:p w14:paraId="1FAC0584" w14:textId="77777777" w:rsidR="00820082" w:rsidRDefault="00820082">
            <w:pPr>
              <w:pStyle w:val="a9"/>
              <w:spacing w:before="0" w:after="0"/>
              <w:jc w:val="both"/>
              <w:rPr>
                <w:rFonts w:ascii="Calibri" w:hAnsi="Calibri" w:cs="Calibri"/>
                <w:b/>
                <w:szCs w:val="24"/>
                <w:lang w:eastAsia="tr-TR"/>
              </w:rPr>
            </w:pPr>
          </w:p>
          <w:p w14:paraId="255C6BC0" w14:textId="77777777" w:rsidR="00820082" w:rsidRDefault="00000000">
            <w:pPr>
              <w:pStyle w:val="a9"/>
              <w:spacing w:before="0" w:after="0"/>
              <w:jc w:val="both"/>
              <w:rPr>
                <w:rFonts w:ascii="Calibri" w:hAnsi="Calibri" w:cs="Calibri"/>
                <w:b/>
                <w:szCs w:val="24"/>
              </w:rPr>
            </w:pPr>
            <w:r>
              <w:rPr>
                <w:rFonts w:ascii="Calibri" w:hAnsi="Calibri" w:cs="Calibri"/>
                <w:b/>
                <w:szCs w:val="24"/>
              </w:rPr>
              <w:t xml:space="preserve">Дата: </w:t>
            </w:r>
          </w:p>
          <w:p w14:paraId="659E7393" w14:textId="77777777" w:rsidR="00820082" w:rsidRDefault="00820082">
            <w:pPr>
              <w:pStyle w:val="a9"/>
              <w:spacing w:before="0" w:after="0"/>
              <w:jc w:val="both"/>
              <w:rPr>
                <w:rFonts w:ascii="Calibri" w:hAnsi="Calibri" w:cs="Calibri"/>
                <w:b/>
                <w:szCs w:val="24"/>
                <w:lang w:eastAsia="tr-TR"/>
              </w:rPr>
            </w:pPr>
          </w:p>
          <w:p w14:paraId="0AC4AB8B" w14:textId="77777777" w:rsidR="00820082" w:rsidRDefault="00000000">
            <w:pPr>
              <w:pStyle w:val="a9"/>
              <w:spacing w:before="0" w:after="0"/>
              <w:jc w:val="both"/>
              <w:rPr>
                <w:rFonts w:ascii="Calibri" w:hAnsi="Calibri" w:cs="Calibri"/>
                <w:b/>
                <w:szCs w:val="24"/>
                <w:lang w:eastAsia="tr-TR"/>
              </w:rPr>
            </w:pPr>
            <w:r>
              <w:rPr>
                <w:rFonts w:ascii="Calibri" w:hAnsi="Calibri" w:cs="Calibri"/>
                <w:b/>
                <w:szCs w:val="24"/>
                <w:lang w:eastAsia="tr-TR"/>
              </w:rPr>
              <w:t>Место заключения контракта:</w:t>
            </w:r>
          </w:p>
          <w:p w14:paraId="35F59E82" w14:textId="77777777" w:rsidR="00820082" w:rsidRDefault="00000000">
            <w:pPr>
              <w:pStyle w:val="a9"/>
              <w:spacing w:before="0" w:after="0"/>
              <w:jc w:val="both"/>
            </w:pPr>
            <w:r>
              <w:rPr>
                <w:rFonts w:ascii="Calibri" w:hAnsi="Calibri" w:cs="Calibri"/>
                <w:b/>
                <w:szCs w:val="24"/>
                <w:lang w:eastAsia="tr-TR"/>
              </w:rPr>
              <w:t xml:space="preserve"> г. </w:t>
            </w:r>
            <w:r>
              <w:rPr>
                <w:rFonts w:ascii="Calibri" w:hAnsi="Calibri" w:cs="Calibri"/>
                <w:b/>
                <w:szCs w:val="24"/>
                <w:lang w:eastAsia="ko-KR"/>
              </w:rPr>
              <w:t>Андижан</w:t>
            </w:r>
            <w:r>
              <w:rPr>
                <w:rFonts w:ascii="Calibri" w:hAnsi="Calibri" w:cs="Calibri"/>
                <w:b/>
                <w:szCs w:val="24"/>
                <w:lang w:eastAsia="tr-TR"/>
              </w:rPr>
              <w:t>.</w:t>
            </w:r>
          </w:p>
          <w:p w14:paraId="2ACE9EBF" w14:textId="77777777" w:rsidR="00820082" w:rsidRDefault="00820082">
            <w:pPr>
              <w:pStyle w:val="a9"/>
              <w:spacing w:before="0" w:after="0"/>
              <w:jc w:val="both"/>
              <w:rPr>
                <w:rFonts w:ascii="Calibri" w:hAnsi="Calibri" w:cs="Calibri"/>
                <w:b/>
                <w:szCs w:val="24"/>
                <w:lang w:eastAsia="tr-TR"/>
              </w:rPr>
            </w:pPr>
          </w:p>
          <w:p w14:paraId="53ACBDBB" w14:textId="77777777" w:rsidR="00820082" w:rsidRDefault="00000000">
            <w:pPr>
              <w:pStyle w:val="a9"/>
              <w:spacing w:before="0" w:after="0"/>
              <w:jc w:val="both"/>
            </w:pPr>
            <w:r>
              <w:rPr>
                <w:rFonts w:ascii="Calibri" w:hAnsi="Calibri" w:cs="Calibri"/>
                <w:szCs w:val="24"/>
              </w:rPr>
              <w:t xml:space="preserve">Компания «    », в лице Генерального директора г-на </w:t>
            </w:r>
            <w:r>
              <w:rPr>
                <w:rFonts w:ascii="Calibri" w:eastAsia="Times New Roman" w:hAnsi="Calibri" w:cs="Calibri"/>
                <w:szCs w:val="24"/>
              </w:rPr>
              <w:t>_____.</w:t>
            </w:r>
            <w:r>
              <w:rPr>
                <w:rFonts w:ascii="Calibri" w:hAnsi="Calibri" w:cs="Calibri"/>
                <w:szCs w:val="24"/>
              </w:rPr>
              <w:t>, действующего на основании Устава,  именуемый в дальнейшем Продавец, с одной стороны, и ООО «</w:t>
            </w:r>
            <w:r>
              <w:rPr>
                <w:rFonts w:ascii="Calibri" w:hAnsi="Calibri" w:cs="Calibri"/>
                <w:szCs w:val="24"/>
                <w:lang w:val="en-US"/>
              </w:rPr>
              <w:t>Auto</w:t>
            </w:r>
            <w:r>
              <w:rPr>
                <w:rFonts w:ascii="Calibri" w:hAnsi="Calibri" w:cs="Calibri"/>
                <w:szCs w:val="24"/>
              </w:rPr>
              <w:t xml:space="preserve"> </w:t>
            </w:r>
            <w:r>
              <w:rPr>
                <w:rFonts w:ascii="Calibri" w:hAnsi="Calibri" w:cs="Calibri"/>
                <w:szCs w:val="24"/>
                <w:lang w:val="en-US"/>
              </w:rPr>
              <w:t>Spring</w:t>
            </w:r>
            <w:r>
              <w:rPr>
                <w:rFonts w:ascii="Calibri" w:hAnsi="Calibri" w:cs="Calibri"/>
                <w:szCs w:val="24"/>
              </w:rPr>
              <w:t xml:space="preserve"> </w:t>
            </w:r>
            <w:r>
              <w:rPr>
                <w:rFonts w:ascii="Calibri" w:hAnsi="Calibri" w:cs="Calibri"/>
                <w:szCs w:val="24"/>
                <w:lang w:val="en-US"/>
              </w:rPr>
              <w:t>Components</w:t>
            </w:r>
            <w:r>
              <w:rPr>
                <w:rFonts w:ascii="Calibri" w:hAnsi="Calibri" w:cs="Calibri"/>
                <w:szCs w:val="24"/>
              </w:rPr>
              <w:t>.», в лице И.о. Генерального Директора   г-на Ахмедова Н.Р., действующего на основании Устава, именуемый в дальнейшем Покупатель, заключили настоящий Контракт о нижеследующем:</w:t>
            </w:r>
          </w:p>
          <w:p w14:paraId="24F79F8E" w14:textId="77777777" w:rsidR="00820082" w:rsidRDefault="00820082">
            <w:pPr>
              <w:pStyle w:val="a9"/>
              <w:spacing w:before="0" w:after="0"/>
              <w:jc w:val="both"/>
              <w:rPr>
                <w:rFonts w:ascii="Calibri" w:hAnsi="Calibri" w:cs="Calibri"/>
                <w:szCs w:val="24"/>
              </w:rPr>
            </w:pPr>
          </w:p>
          <w:p w14:paraId="4AB0BE49" w14:textId="77777777" w:rsidR="00820082" w:rsidRDefault="00000000">
            <w:pPr>
              <w:rPr>
                <w:rFonts w:ascii="Calibri" w:hAnsi="Calibri" w:cs="Calibri"/>
                <w:bCs/>
                <w:sz w:val="24"/>
                <w:szCs w:val="24"/>
              </w:rPr>
            </w:pPr>
            <w:r>
              <w:rPr>
                <w:rFonts w:ascii="Calibri" w:hAnsi="Calibri" w:cs="Calibri"/>
                <w:b/>
                <w:sz w:val="24"/>
                <w:szCs w:val="24"/>
              </w:rPr>
              <w:t>СТАТЬЯ 1. ОПРЕДЕЛЕНИЯ</w:t>
            </w:r>
            <w:r>
              <w:rPr>
                <w:rFonts w:ascii="Calibri" w:hAnsi="Calibri" w:cs="Calibri"/>
                <w:bCs/>
                <w:sz w:val="24"/>
                <w:szCs w:val="24"/>
              </w:rPr>
              <w:t>.</w:t>
            </w:r>
          </w:p>
          <w:p w14:paraId="7980DD18" w14:textId="77777777" w:rsidR="00820082" w:rsidRDefault="00820082">
            <w:pPr>
              <w:jc w:val="both"/>
              <w:rPr>
                <w:rFonts w:ascii="Calibri" w:hAnsi="Calibri" w:cs="Calibri"/>
                <w:bCs/>
                <w:sz w:val="24"/>
                <w:szCs w:val="24"/>
              </w:rPr>
            </w:pPr>
          </w:p>
          <w:p w14:paraId="5FAED51B" w14:textId="77777777" w:rsidR="00820082" w:rsidRDefault="00000000">
            <w:pPr>
              <w:jc w:val="both"/>
            </w:pPr>
            <w:r>
              <w:rPr>
                <w:rFonts w:ascii="Calibri" w:hAnsi="Calibri" w:cs="Calibri"/>
                <w:bCs/>
                <w:sz w:val="24"/>
                <w:szCs w:val="24"/>
              </w:rPr>
              <w:t>1.1. «Контейнер» означает контейнер размером 20 футов и/или 40 футов и/или 40 футов большего объема (High Cubic), в соответствии со спецификациями международных стандартов.</w:t>
            </w:r>
          </w:p>
          <w:p w14:paraId="51326285" w14:textId="77777777" w:rsidR="00820082" w:rsidRDefault="00820082">
            <w:pPr>
              <w:jc w:val="both"/>
              <w:rPr>
                <w:rFonts w:ascii="Calibri" w:hAnsi="Calibri" w:cs="Calibri"/>
                <w:bCs/>
                <w:sz w:val="24"/>
                <w:szCs w:val="24"/>
              </w:rPr>
            </w:pPr>
          </w:p>
          <w:p w14:paraId="14FA6FDF" w14:textId="77777777" w:rsidR="00820082" w:rsidRDefault="00000000">
            <w:pPr>
              <w:widowControl w:val="0"/>
              <w:numPr>
                <w:ilvl w:val="0"/>
                <w:numId w:val="3"/>
              </w:numPr>
              <w:tabs>
                <w:tab w:val="left" w:pos="720"/>
              </w:tabs>
              <w:ind w:left="0" w:firstLine="0"/>
              <w:jc w:val="both"/>
              <w:rPr>
                <w:rFonts w:ascii="Calibri" w:hAnsi="Calibri" w:cs="Calibri"/>
                <w:bCs/>
                <w:sz w:val="24"/>
                <w:szCs w:val="24"/>
              </w:rPr>
            </w:pPr>
            <w:r>
              <w:rPr>
                <w:rFonts w:ascii="Calibri" w:hAnsi="Calibri" w:cs="Calibri"/>
                <w:bCs/>
                <w:sz w:val="24"/>
                <w:szCs w:val="24"/>
              </w:rPr>
              <w:t>«Корейский порт» означает любой из морских портов Республики Корея, «К</w:t>
            </w:r>
            <w:r>
              <w:rPr>
                <w:rFonts w:ascii="Calibri" w:hAnsi="Calibri" w:cs="Calibri"/>
                <w:bCs/>
                <w:sz w:val="24"/>
                <w:szCs w:val="24"/>
                <w:lang w:eastAsia="ko-KR"/>
              </w:rPr>
              <w:t>ита</w:t>
            </w:r>
            <w:r>
              <w:rPr>
                <w:rFonts w:ascii="Calibri" w:hAnsi="Calibri" w:cs="Calibri"/>
                <w:bCs/>
                <w:sz w:val="24"/>
                <w:szCs w:val="24"/>
              </w:rPr>
              <w:t>йский порт» означает любой из морских портов Китая.</w:t>
            </w:r>
          </w:p>
          <w:p w14:paraId="66A27289" w14:textId="77777777" w:rsidR="00820082" w:rsidRDefault="00820082">
            <w:pPr>
              <w:tabs>
                <w:tab w:val="left" w:pos="720"/>
              </w:tabs>
              <w:jc w:val="both"/>
              <w:rPr>
                <w:rFonts w:ascii="Calibri" w:hAnsi="Calibri" w:cs="Calibri"/>
                <w:bCs/>
                <w:sz w:val="24"/>
                <w:szCs w:val="24"/>
              </w:rPr>
            </w:pPr>
          </w:p>
          <w:p w14:paraId="0110D847" w14:textId="77777777" w:rsidR="00820082" w:rsidRDefault="00000000">
            <w:pPr>
              <w:tabs>
                <w:tab w:val="left" w:pos="720"/>
              </w:tabs>
              <w:jc w:val="both"/>
            </w:pPr>
            <w:r>
              <w:rPr>
                <w:rFonts w:ascii="Calibri" w:hAnsi="Calibri" w:cs="Calibri"/>
                <w:bCs/>
                <w:sz w:val="24"/>
                <w:szCs w:val="24"/>
              </w:rPr>
              <w:t>1.3. «Пункт Назначения» - при контейнерной перевозке, означает железнодорожную станции Чукурсай</w:t>
            </w:r>
            <w:r>
              <w:rPr>
                <w:rFonts w:ascii="Calibri" w:hAnsi="Calibri" w:cs="Calibri"/>
                <w:bCs/>
                <w:sz w:val="24"/>
                <w:szCs w:val="24"/>
                <w:lang w:eastAsia="ko-KR"/>
              </w:rPr>
              <w:t>/Ташкент Товарная (</w:t>
            </w:r>
            <w:r>
              <w:rPr>
                <w:rFonts w:ascii="Calibri" w:hAnsi="Calibri" w:cs="Calibri"/>
                <w:bCs/>
                <w:sz w:val="24"/>
                <w:szCs w:val="24"/>
              </w:rPr>
              <w:t>Узбекистан), а при авиа-транспортировке любой из аэропортов Республики Узбекистан, куда Товар доставляется Экспедитором и где все обязательства Экспедитора передаются Клиенту в соответствии со сроками и условиями данного Контракта для осуществления «Местной транспортировки». При повагонной перевозке, «Пункт назначения» согласовывается Сторонами в зависимости от специфики Товаров.</w:t>
            </w:r>
          </w:p>
          <w:p w14:paraId="7E45BB7C" w14:textId="77777777" w:rsidR="00820082" w:rsidRDefault="00820082">
            <w:pPr>
              <w:tabs>
                <w:tab w:val="left" w:pos="720"/>
              </w:tabs>
              <w:jc w:val="both"/>
              <w:rPr>
                <w:rFonts w:ascii="Calibri" w:eastAsia="Malgun Gothic" w:hAnsi="Calibri" w:cs="Calibri"/>
                <w:bCs/>
                <w:i/>
                <w:sz w:val="24"/>
                <w:szCs w:val="24"/>
                <w:lang w:eastAsia="ko-KR"/>
              </w:rPr>
            </w:pPr>
          </w:p>
          <w:p w14:paraId="54367DE1" w14:textId="77777777" w:rsidR="00820082" w:rsidRDefault="00000000">
            <w:pPr>
              <w:pStyle w:val="a9"/>
              <w:spacing w:before="0" w:after="0"/>
              <w:jc w:val="both"/>
            </w:pPr>
            <w:r>
              <w:rPr>
                <w:rFonts w:ascii="Calibri" w:hAnsi="Calibri" w:cs="Calibri"/>
                <w:bCs/>
              </w:rPr>
              <w:t>1.4. «Терминал возврата»</w:t>
            </w:r>
            <w:r>
              <w:rPr>
                <w:rFonts w:ascii="Calibri" w:eastAsia="Times New Roman" w:hAnsi="Calibri" w:cs="Calibri"/>
                <w:bCs/>
              </w:rPr>
              <w:t xml:space="preserve">  </w:t>
            </w:r>
            <w:r>
              <w:rPr>
                <w:rFonts w:ascii="Calibri" w:hAnsi="Calibri" w:cs="Calibri"/>
                <w:bCs/>
              </w:rPr>
              <w:t xml:space="preserve">для </w:t>
            </w:r>
            <w:r>
              <w:rPr>
                <w:rFonts w:ascii="Calibri" w:eastAsia="Times New Roman" w:hAnsi="Calibri" w:cs="Calibri"/>
                <w:bCs/>
              </w:rPr>
              <w:t xml:space="preserve">20 и </w:t>
            </w:r>
            <w:r>
              <w:rPr>
                <w:rFonts w:ascii="Calibri" w:hAnsi="Calibri" w:cs="Calibri"/>
                <w:bCs/>
              </w:rPr>
              <w:t>40</w:t>
            </w:r>
            <w:r>
              <w:rPr>
                <w:rFonts w:ascii="Calibri" w:eastAsia="Times New Roman" w:hAnsi="Calibri" w:cs="Calibri"/>
                <w:bCs/>
              </w:rPr>
              <w:t xml:space="preserve"> </w:t>
            </w:r>
            <w:r>
              <w:rPr>
                <w:rFonts w:ascii="Calibri" w:hAnsi="Calibri" w:cs="Calibri"/>
                <w:bCs/>
              </w:rPr>
              <w:t xml:space="preserve">футовых </w:t>
            </w:r>
            <w:r>
              <w:rPr>
                <w:rFonts w:ascii="Calibri" w:eastAsia="Times New Roman" w:hAnsi="Calibri" w:cs="Calibri"/>
                <w:bCs/>
              </w:rPr>
              <w:t xml:space="preserve"> контейнеров </w:t>
            </w:r>
            <w:r>
              <w:rPr>
                <w:rFonts w:ascii="Calibri" w:hAnsi="Calibri" w:cs="Calibri"/>
                <w:bCs/>
              </w:rPr>
              <w:t>означает терминал</w:t>
            </w:r>
            <w:r>
              <w:rPr>
                <w:rFonts w:ascii="Calibri" w:eastAsia="Times New Roman" w:hAnsi="Calibri" w:cs="Calibri"/>
                <w:bCs/>
              </w:rPr>
              <w:t xml:space="preserve"> в Ташкенте либо ст.Сары Агач куда отправляются порожние Контейнера Клиентом</w:t>
            </w:r>
            <w:r>
              <w:rPr>
                <w:rFonts w:ascii="Calibri" w:hAnsi="Calibri" w:cs="Calibri"/>
                <w:bCs/>
              </w:rPr>
              <w:t>.</w:t>
            </w:r>
          </w:p>
          <w:p w14:paraId="49881374" w14:textId="77777777" w:rsidR="00820082" w:rsidRDefault="00820082">
            <w:pPr>
              <w:jc w:val="both"/>
              <w:rPr>
                <w:rFonts w:ascii="Calibri" w:hAnsi="Calibri" w:cs="Calibri"/>
                <w:bCs/>
                <w:sz w:val="24"/>
                <w:szCs w:val="24"/>
              </w:rPr>
            </w:pPr>
          </w:p>
          <w:p w14:paraId="045F2681" w14:textId="77777777" w:rsidR="00820082" w:rsidRDefault="00000000">
            <w:pPr>
              <w:jc w:val="both"/>
            </w:pPr>
            <w:r>
              <w:rPr>
                <w:rFonts w:ascii="Calibri" w:hAnsi="Calibri" w:cs="Calibri"/>
                <w:bCs/>
                <w:sz w:val="24"/>
                <w:szCs w:val="24"/>
              </w:rPr>
              <w:t>1.</w:t>
            </w:r>
            <w:r>
              <w:rPr>
                <w:rFonts w:ascii="Calibri" w:hAnsi="Calibri" w:cs="Calibri"/>
                <w:bCs/>
                <w:sz w:val="24"/>
                <w:szCs w:val="24"/>
                <w:lang w:eastAsia="ko-KR"/>
              </w:rPr>
              <w:t>5</w:t>
            </w:r>
            <w:r>
              <w:rPr>
                <w:rFonts w:ascii="Calibri" w:hAnsi="Calibri" w:cs="Calibri"/>
                <w:bCs/>
                <w:sz w:val="24"/>
                <w:szCs w:val="24"/>
              </w:rPr>
              <w:t>. «Комбинированная транспортировка» означает перевозку, осуществляемую с помощью нескольких видов транспорта, таких как: «Морская транспортировка», «Автомобильная транспортировка» и «Внутренняя Транспортировка».</w:t>
            </w:r>
          </w:p>
          <w:p w14:paraId="5154E2C7" w14:textId="77777777" w:rsidR="00820082" w:rsidRDefault="00820082">
            <w:pPr>
              <w:jc w:val="both"/>
              <w:rPr>
                <w:rFonts w:ascii="Calibri" w:hAnsi="Calibri" w:cs="Calibri"/>
                <w:bCs/>
                <w:sz w:val="24"/>
                <w:szCs w:val="24"/>
              </w:rPr>
            </w:pPr>
          </w:p>
          <w:p w14:paraId="408CC3CF" w14:textId="77777777" w:rsidR="00820082" w:rsidRDefault="00000000">
            <w:pPr>
              <w:tabs>
                <w:tab w:val="left" w:pos="720"/>
              </w:tabs>
              <w:jc w:val="both"/>
            </w:pPr>
            <w:r>
              <w:rPr>
                <w:rFonts w:ascii="Calibri" w:hAnsi="Calibri" w:cs="Calibri"/>
                <w:bCs/>
                <w:sz w:val="24"/>
                <w:szCs w:val="24"/>
              </w:rPr>
              <w:t>1.</w:t>
            </w:r>
            <w:r>
              <w:rPr>
                <w:rFonts w:ascii="Calibri" w:hAnsi="Calibri" w:cs="Calibri"/>
                <w:bCs/>
                <w:sz w:val="24"/>
                <w:szCs w:val="24"/>
                <w:lang w:eastAsia="ko-KR"/>
              </w:rPr>
              <w:t>6</w:t>
            </w:r>
            <w:r>
              <w:rPr>
                <w:rFonts w:ascii="Calibri" w:hAnsi="Calibri" w:cs="Calibri"/>
                <w:bCs/>
                <w:sz w:val="24"/>
                <w:szCs w:val="24"/>
              </w:rPr>
              <w:t>. «Морская транспортировка» означает морскую транспортировку, осуществляемую Экспедитором для перевозки Товаров, включая все мероприятия, относящиеся к организации и подготовке требуемых Контейнеров и судов для такой транспортировки и отгрузки.</w:t>
            </w:r>
          </w:p>
          <w:p w14:paraId="7340BC08" w14:textId="77777777" w:rsidR="00820082" w:rsidRDefault="00820082">
            <w:pPr>
              <w:tabs>
                <w:tab w:val="left" w:pos="720"/>
              </w:tabs>
              <w:jc w:val="both"/>
              <w:rPr>
                <w:rFonts w:ascii="Calibri" w:hAnsi="Calibri" w:cs="Calibri"/>
                <w:bCs/>
                <w:sz w:val="24"/>
                <w:szCs w:val="24"/>
              </w:rPr>
            </w:pPr>
          </w:p>
          <w:p w14:paraId="157A64F6" w14:textId="77777777" w:rsidR="00820082" w:rsidRDefault="00000000">
            <w:pPr>
              <w:tabs>
                <w:tab w:val="left" w:pos="720"/>
              </w:tabs>
              <w:jc w:val="both"/>
            </w:pPr>
            <w:r>
              <w:rPr>
                <w:rFonts w:ascii="Calibri" w:hAnsi="Calibri" w:cs="Calibri"/>
                <w:bCs/>
                <w:sz w:val="24"/>
                <w:szCs w:val="24"/>
              </w:rPr>
              <w:t>1.</w:t>
            </w:r>
            <w:r>
              <w:rPr>
                <w:rFonts w:ascii="Calibri" w:hAnsi="Calibri" w:cs="Calibri"/>
                <w:bCs/>
                <w:sz w:val="24"/>
                <w:szCs w:val="24"/>
                <w:lang w:eastAsia="ko-KR"/>
              </w:rPr>
              <w:t>7</w:t>
            </w:r>
            <w:r>
              <w:rPr>
                <w:rFonts w:ascii="Calibri" w:hAnsi="Calibri" w:cs="Calibri"/>
                <w:bCs/>
                <w:sz w:val="24"/>
                <w:szCs w:val="24"/>
              </w:rPr>
              <w:t>. «Внутренняя Транспортировка» означает железнодорожную транспортировку, осуществляемую Экспедитором в соответствии с данным Контрактом для Товаров, между портом перевалки и пунктом назначения. Такая Внутренняя Транспортировка включает мероприятия, относящиеся к разгрузке Товаров с судна и затем погрузки на платформы в порту перевалки. Такая Внутренняя Транспортировка считается законченной, когда Товар прибудет в Пункт Назначения.</w:t>
            </w:r>
          </w:p>
          <w:p w14:paraId="137FF422" w14:textId="77777777" w:rsidR="00820082" w:rsidRDefault="00820082">
            <w:pPr>
              <w:tabs>
                <w:tab w:val="left" w:pos="720"/>
              </w:tabs>
              <w:jc w:val="both"/>
              <w:rPr>
                <w:rFonts w:ascii="Calibri" w:hAnsi="Calibri" w:cs="Calibri"/>
                <w:bCs/>
                <w:sz w:val="24"/>
                <w:szCs w:val="24"/>
              </w:rPr>
            </w:pPr>
          </w:p>
          <w:p w14:paraId="2EC569C2" w14:textId="77777777" w:rsidR="00820082" w:rsidRDefault="00000000">
            <w:pPr>
              <w:tabs>
                <w:tab w:val="left" w:pos="720"/>
              </w:tabs>
              <w:jc w:val="both"/>
            </w:pPr>
            <w:r>
              <w:rPr>
                <w:rFonts w:ascii="Calibri" w:hAnsi="Calibri" w:cs="Calibri"/>
                <w:bCs/>
                <w:sz w:val="24"/>
                <w:szCs w:val="24"/>
              </w:rPr>
              <w:t>1.</w:t>
            </w:r>
            <w:r>
              <w:rPr>
                <w:rFonts w:ascii="Calibri" w:hAnsi="Calibri" w:cs="Calibri"/>
                <w:bCs/>
                <w:sz w:val="24"/>
                <w:szCs w:val="24"/>
                <w:lang w:eastAsia="ko-KR"/>
              </w:rPr>
              <w:t>8</w:t>
            </w:r>
            <w:r>
              <w:rPr>
                <w:rFonts w:ascii="Calibri" w:hAnsi="Calibri" w:cs="Calibri"/>
                <w:bCs/>
                <w:sz w:val="24"/>
                <w:szCs w:val="24"/>
              </w:rPr>
              <w:t>. «Местная Транспортировка» означает транспортировку Товаров от Пункта Назначения до рабочей площадки Клиента, а также означает внутреннюю транспортировку, после разгрузки Товаров, порожних контейнеров от рабочей площадки Клиента до Пункта назначения.</w:t>
            </w:r>
          </w:p>
          <w:p w14:paraId="66771429" w14:textId="77777777" w:rsidR="00820082" w:rsidRDefault="00820082">
            <w:pPr>
              <w:tabs>
                <w:tab w:val="left" w:pos="720"/>
              </w:tabs>
              <w:jc w:val="both"/>
              <w:rPr>
                <w:rFonts w:ascii="Calibri" w:hAnsi="Calibri" w:cs="Calibri"/>
                <w:bCs/>
                <w:sz w:val="24"/>
                <w:szCs w:val="24"/>
              </w:rPr>
            </w:pPr>
          </w:p>
          <w:p w14:paraId="014D5D30" w14:textId="77777777" w:rsidR="00820082" w:rsidRDefault="00000000">
            <w:pPr>
              <w:jc w:val="both"/>
              <w:rPr>
                <w:rFonts w:ascii="Calibri" w:eastAsia="Malgun Gothic" w:hAnsi="Calibri" w:cs="Calibri"/>
                <w:bCs/>
                <w:sz w:val="24"/>
                <w:szCs w:val="24"/>
                <w:lang w:eastAsia="ko-KR"/>
              </w:rPr>
            </w:pPr>
            <w:r>
              <w:rPr>
                <w:rFonts w:ascii="Calibri" w:hAnsi="Calibri" w:cs="Calibri"/>
                <w:bCs/>
                <w:sz w:val="24"/>
                <w:szCs w:val="24"/>
              </w:rPr>
              <w:t>1.</w:t>
            </w:r>
            <w:r>
              <w:rPr>
                <w:rFonts w:ascii="Calibri" w:hAnsi="Calibri" w:cs="Calibri"/>
                <w:bCs/>
                <w:sz w:val="24"/>
                <w:szCs w:val="24"/>
                <w:lang w:eastAsia="ko-KR"/>
              </w:rPr>
              <w:t>9</w:t>
            </w:r>
            <w:r>
              <w:rPr>
                <w:rFonts w:ascii="Calibri" w:hAnsi="Calibri" w:cs="Calibri"/>
                <w:bCs/>
                <w:sz w:val="24"/>
                <w:szCs w:val="24"/>
              </w:rPr>
              <w:t xml:space="preserve"> «Авиа-транспортировка» означает перевозку воздушными судами любых авиалиний от Корейского аэропорта Инчон, или любого другого аэропорта до Узбекского аэропорта </w:t>
            </w:r>
            <w:r>
              <w:rPr>
                <w:rFonts w:ascii="Calibri" w:hAnsi="Calibri" w:cs="Calibri"/>
                <w:bCs/>
                <w:sz w:val="24"/>
                <w:szCs w:val="24"/>
              </w:rPr>
              <w:br/>
              <w:t>г. Ташкента или любого другого аэропорта, согласованного сторонами.</w:t>
            </w:r>
          </w:p>
          <w:p w14:paraId="0FFCAA52" w14:textId="77777777" w:rsidR="00820082" w:rsidRDefault="00820082">
            <w:pPr>
              <w:jc w:val="both"/>
              <w:rPr>
                <w:rFonts w:ascii="Calibri" w:eastAsia="Malgun Gothic" w:hAnsi="Calibri" w:cs="Calibri"/>
                <w:bCs/>
                <w:sz w:val="24"/>
                <w:szCs w:val="24"/>
                <w:lang w:eastAsia="ko-KR"/>
              </w:rPr>
            </w:pPr>
          </w:p>
          <w:p w14:paraId="6B1EC1E3" w14:textId="77777777" w:rsidR="00820082" w:rsidRDefault="00000000">
            <w:pPr>
              <w:jc w:val="both"/>
            </w:pPr>
            <w:r>
              <w:rPr>
                <w:rFonts w:ascii="Calibri" w:hAnsi="Calibri" w:cs="Calibri"/>
                <w:bCs/>
                <w:sz w:val="24"/>
                <w:szCs w:val="24"/>
              </w:rPr>
              <w:t>1.1</w:t>
            </w:r>
            <w:r>
              <w:rPr>
                <w:rFonts w:ascii="Calibri" w:hAnsi="Calibri" w:cs="Calibri"/>
                <w:bCs/>
                <w:sz w:val="24"/>
                <w:szCs w:val="24"/>
                <w:lang w:eastAsia="ko-KR"/>
              </w:rPr>
              <w:t>0</w:t>
            </w:r>
            <w:r>
              <w:rPr>
                <w:rFonts w:ascii="Calibri" w:hAnsi="Calibri" w:cs="Calibri"/>
                <w:bCs/>
                <w:sz w:val="24"/>
                <w:szCs w:val="24"/>
              </w:rPr>
              <w:t xml:space="preserve">. «Повагонная перевозка» означает транспортировку Товаров вагонами любого типа (крытый, полувагон, платформа и др.).  </w:t>
            </w:r>
          </w:p>
          <w:p w14:paraId="16010C5A" w14:textId="77777777" w:rsidR="00820082" w:rsidRDefault="00820082">
            <w:pPr>
              <w:jc w:val="both"/>
              <w:rPr>
                <w:rFonts w:ascii="Calibri" w:hAnsi="Calibri" w:cs="Calibri"/>
                <w:bCs/>
                <w:sz w:val="24"/>
                <w:szCs w:val="24"/>
              </w:rPr>
            </w:pPr>
          </w:p>
          <w:p w14:paraId="4143A3B3" w14:textId="77777777" w:rsidR="00820082" w:rsidRDefault="00000000">
            <w:pPr>
              <w:jc w:val="both"/>
            </w:pPr>
            <w:r>
              <w:rPr>
                <w:rFonts w:ascii="Calibri" w:hAnsi="Calibri" w:cs="Calibri"/>
                <w:bCs/>
                <w:sz w:val="24"/>
                <w:szCs w:val="24"/>
              </w:rPr>
              <w:t>1.1</w:t>
            </w:r>
            <w:r>
              <w:rPr>
                <w:rFonts w:ascii="Calibri" w:hAnsi="Calibri" w:cs="Calibri"/>
                <w:bCs/>
                <w:sz w:val="24"/>
                <w:szCs w:val="24"/>
                <w:lang w:eastAsia="ko-KR"/>
              </w:rPr>
              <w:t>2</w:t>
            </w:r>
            <w:r>
              <w:rPr>
                <w:rFonts w:ascii="Calibri" w:hAnsi="Calibri" w:cs="Calibri"/>
                <w:bCs/>
                <w:sz w:val="24"/>
                <w:szCs w:val="24"/>
              </w:rPr>
              <w:t xml:space="preserve">. </w:t>
            </w:r>
            <w:r>
              <w:rPr>
                <w:rFonts w:ascii="Calibri" w:hAnsi="Calibri" w:cs="Calibri"/>
                <w:b/>
                <w:sz w:val="24"/>
                <w:szCs w:val="24"/>
              </w:rPr>
              <w:t xml:space="preserve">«Автомобильная транспортировка» </w:t>
            </w:r>
            <w:r>
              <w:rPr>
                <w:rFonts w:ascii="Calibri" w:hAnsi="Calibri" w:cs="Calibri"/>
                <w:b/>
                <w:sz w:val="24"/>
                <w:szCs w:val="24"/>
              </w:rPr>
              <w:lastRenderedPageBreak/>
              <w:t>означает транспортировку Товаров грузовыми автомашинами в международном сообщении.</w:t>
            </w:r>
            <w:r>
              <w:rPr>
                <w:rFonts w:ascii="Calibri" w:hAnsi="Calibri" w:cs="Calibri"/>
                <w:bCs/>
                <w:sz w:val="24"/>
                <w:szCs w:val="24"/>
              </w:rPr>
              <w:t xml:space="preserve">  </w:t>
            </w:r>
          </w:p>
          <w:p w14:paraId="5AEBDD0C" w14:textId="77777777" w:rsidR="00820082" w:rsidRDefault="00820082">
            <w:pPr>
              <w:jc w:val="both"/>
              <w:rPr>
                <w:rFonts w:ascii="Calibri" w:hAnsi="Calibri" w:cs="Calibri"/>
                <w:bCs/>
                <w:sz w:val="24"/>
                <w:szCs w:val="24"/>
              </w:rPr>
            </w:pPr>
          </w:p>
          <w:p w14:paraId="258BF917" w14:textId="77777777" w:rsidR="00820082" w:rsidRDefault="00000000">
            <w:pPr>
              <w:tabs>
                <w:tab w:val="left" w:pos="720"/>
              </w:tabs>
              <w:jc w:val="both"/>
            </w:pPr>
            <w:r>
              <w:rPr>
                <w:rFonts w:ascii="Calibri" w:hAnsi="Calibri" w:cs="Calibri"/>
                <w:bCs/>
                <w:sz w:val="24"/>
                <w:szCs w:val="24"/>
              </w:rPr>
              <w:t>1.1</w:t>
            </w:r>
            <w:r>
              <w:rPr>
                <w:rFonts w:ascii="Calibri" w:hAnsi="Calibri" w:cs="Calibri"/>
                <w:bCs/>
                <w:sz w:val="24"/>
                <w:szCs w:val="24"/>
                <w:lang w:eastAsia="ko-KR"/>
              </w:rPr>
              <w:t>3</w:t>
            </w:r>
            <w:r>
              <w:rPr>
                <w:rFonts w:ascii="Calibri" w:hAnsi="Calibri" w:cs="Calibri"/>
                <w:bCs/>
                <w:sz w:val="24"/>
                <w:szCs w:val="24"/>
              </w:rPr>
              <w:t>. «Дата отгрузки» означает дату отгрузки Товаров, указанную в Коносаменте на комбинированную транспортировку.</w:t>
            </w:r>
          </w:p>
          <w:p w14:paraId="05DFB822" w14:textId="77777777" w:rsidR="00820082" w:rsidRDefault="00820082">
            <w:pPr>
              <w:tabs>
                <w:tab w:val="left" w:pos="720"/>
              </w:tabs>
              <w:jc w:val="both"/>
              <w:rPr>
                <w:rFonts w:ascii="Calibri" w:hAnsi="Calibri" w:cs="Calibri"/>
                <w:bCs/>
                <w:sz w:val="24"/>
                <w:szCs w:val="24"/>
              </w:rPr>
            </w:pPr>
          </w:p>
          <w:p w14:paraId="72A79C7B" w14:textId="77777777" w:rsidR="00820082" w:rsidRPr="00525CED" w:rsidRDefault="00000000">
            <w:pPr>
              <w:pStyle w:val="20"/>
              <w:rPr>
                <w:lang w:val="ru-RU"/>
              </w:rPr>
            </w:pPr>
            <w:r>
              <w:rPr>
                <w:rFonts w:ascii="Calibri" w:hAnsi="Calibri" w:cs="Calibri"/>
                <w:bCs/>
                <w:szCs w:val="24"/>
                <w:lang w:val="ru-RU"/>
              </w:rPr>
              <w:t>1.1</w:t>
            </w:r>
            <w:r>
              <w:rPr>
                <w:rFonts w:ascii="Calibri" w:hAnsi="Calibri" w:cs="Calibri"/>
                <w:bCs/>
                <w:szCs w:val="24"/>
                <w:lang w:val="ru-RU" w:eastAsia="ko-KR"/>
              </w:rPr>
              <w:t>4</w:t>
            </w:r>
            <w:r>
              <w:rPr>
                <w:rFonts w:ascii="Calibri" w:hAnsi="Calibri" w:cs="Calibri"/>
                <w:bCs/>
                <w:szCs w:val="24"/>
                <w:lang w:val="ru-RU"/>
              </w:rPr>
              <w:t>. «Дата доставки» означает дату, когда вся ответственность и риски, возможные при Комбинированной транспортировке Товаров или при авиа-транспортировке, переданы Клиента в Пункте Назначения.</w:t>
            </w:r>
          </w:p>
          <w:p w14:paraId="232B1A5D" w14:textId="77777777" w:rsidR="00820082" w:rsidRDefault="00820082">
            <w:pPr>
              <w:pStyle w:val="20"/>
              <w:rPr>
                <w:rFonts w:ascii="Calibri" w:hAnsi="Calibri" w:cs="Calibri"/>
                <w:bCs/>
                <w:szCs w:val="24"/>
                <w:lang w:val="ru-RU"/>
              </w:rPr>
            </w:pPr>
          </w:p>
          <w:p w14:paraId="479F290B" w14:textId="77777777" w:rsidR="00820082" w:rsidRDefault="00000000">
            <w:pPr>
              <w:tabs>
                <w:tab w:val="left" w:pos="720"/>
              </w:tabs>
              <w:jc w:val="both"/>
              <w:rPr>
                <w:rFonts w:ascii="Calibri" w:eastAsia="Malgun Gothic" w:hAnsi="Calibri" w:cs="Calibri"/>
                <w:bCs/>
                <w:sz w:val="24"/>
                <w:szCs w:val="24"/>
                <w:lang w:eastAsia="ko-KR"/>
              </w:rPr>
            </w:pPr>
            <w:r>
              <w:rPr>
                <w:rFonts w:ascii="Calibri" w:hAnsi="Calibri" w:cs="Calibri"/>
                <w:bCs/>
                <w:sz w:val="24"/>
                <w:szCs w:val="24"/>
              </w:rPr>
              <w:t>1.1</w:t>
            </w:r>
            <w:r>
              <w:rPr>
                <w:rFonts w:ascii="Calibri" w:hAnsi="Calibri" w:cs="Calibri"/>
                <w:bCs/>
                <w:sz w:val="24"/>
                <w:szCs w:val="24"/>
                <w:lang w:eastAsia="ko-KR"/>
              </w:rPr>
              <w:t>5</w:t>
            </w:r>
            <w:r>
              <w:rPr>
                <w:rFonts w:ascii="Calibri" w:hAnsi="Calibri" w:cs="Calibri"/>
                <w:bCs/>
                <w:sz w:val="24"/>
                <w:szCs w:val="24"/>
              </w:rPr>
              <w:t>. «Свободный Период для Контейнеров» означает ограничительный период с «Даты Доставки» Товаров в Пункт Назначения до Даты возвращения порожних контейнеров Экспедитору в Пункт Назначения, определяемый Сторонами в 30 (тридцать) календарных дней.</w:t>
            </w:r>
          </w:p>
          <w:p w14:paraId="3FF65ADF" w14:textId="77777777" w:rsidR="00820082" w:rsidRDefault="00820082">
            <w:pPr>
              <w:tabs>
                <w:tab w:val="left" w:pos="720"/>
              </w:tabs>
              <w:jc w:val="both"/>
              <w:rPr>
                <w:rFonts w:ascii="Calibri" w:eastAsia="Malgun Gothic" w:hAnsi="Calibri" w:cs="Calibri"/>
                <w:bCs/>
                <w:sz w:val="24"/>
                <w:szCs w:val="24"/>
                <w:lang w:eastAsia="ko-KR"/>
              </w:rPr>
            </w:pPr>
          </w:p>
          <w:p w14:paraId="6908E89D" w14:textId="77777777" w:rsidR="00820082" w:rsidRDefault="00000000">
            <w:pPr>
              <w:jc w:val="both"/>
            </w:pPr>
            <w:r>
              <w:rPr>
                <w:rFonts w:ascii="Calibri" w:hAnsi="Calibri" w:cs="Calibri"/>
                <w:bCs/>
                <w:sz w:val="24"/>
                <w:szCs w:val="24"/>
              </w:rPr>
              <w:t>1.1</w:t>
            </w:r>
            <w:r>
              <w:rPr>
                <w:rFonts w:ascii="Calibri" w:hAnsi="Calibri" w:cs="Calibri"/>
                <w:bCs/>
                <w:sz w:val="24"/>
                <w:szCs w:val="24"/>
                <w:lang w:eastAsia="ko-KR"/>
              </w:rPr>
              <w:t>6</w:t>
            </w:r>
            <w:r>
              <w:rPr>
                <w:rFonts w:ascii="Calibri" w:hAnsi="Calibri" w:cs="Calibri"/>
                <w:bCs/>
                <w:sz w:val="24"/>
                <w:szCs w:val="24"/>
              </w:rPr>
              <w:t xml:space="preserve">. </w:t>
            </w:r>
            <w:r>
              <w:rPr>
                <w:rFonts w:ascii="Calibri" w:hAnsi="Calibri" w:cs="Calibri"/>
                <w:bCs/>
                <w:sz w:val="24"/>
                <w:szCs w:val="24"/>
                <w:lang w:eastAsia="ko-KR"/>
              </w:rPr>
              <w:t>«</w:t>
            </w:r>
            <w:r>
              <w:rPr>
                <w:rFonts w:ascii="Calibri" w:hAnsi="Calibri" w:cs="Calibri"/>
                <w:bCs/>
                <w:sz w:val="24"/>
                <w:szCs w:val="24"/>
              </w:rPr>
              <w:t>Товар</w:t>
            </w:r>
            <w:r>
              <w:rPr>
                <w:rFonts w:ascii="Calibri" w:hAnsi="Calibri" w:cs="Calibri"/>
                <w:bCs/>
                <w:sz w:val="24"/>
                <w:szCs w:val="24"/>
                <w:lang w:eastAsia="ko-KR"/>
              </w:rPr>
              <w:t>»</w:t>
            </w:r>
            <w:r>
              <w:rPr>
                <w:rFonts w:ascii="Calibri" w:hAnsi="Calibri" w:cs="Calibri"/>
                <w:bCs/>
                <w:sz w:val="24"/>
                <w:szCs w:val="24"/>
              </w:rPr>
              <w:t xml:space="preserve"> - означает разборные части, сырьё и вспомогательные материалы, необходимые для производства Выхлопной системы автомобилей.</w:t>
            </w:r>
          </w:p>
          <w:p w14:paraId="15D0B371" w14:textId="77777777" w:rsidR="00820082" w:rsidRDefault="00820082">
            <w:pPr>
              <w:jc w:val="both"/>
              <w:rPr>
                <w:rFonts w:ascii="Calibri" w:eastAsia="Malgun Gothic" w:hAnsi="Calibri" w:cs="Calibri"/>
                <w:bCs/>
                <w:sz w:val="24"/>
                <w:szCs w:val="24"/>
                <w:lang w:eastAsia="ko-KR"/>
              </w:rPr>
            </w:pPr>
          </w:p>
          <w:p w14:paraId="0280B8D1" w14:textId="77777777" w:rsidR="00820082" w:rsidRDefault="00000000">
            <w:pPr>
              <w:rPr>
                <w:rFonts w:ascii="Calibri" w:hAnsi="Calibri" w:cs="Calibri"/>
                <w:b/>
                <w:sz w:val="24"/>
                <w:szCs w:val="24"/>
              </w:rPr>
            </w:pPr>
            <w:r>
              <w:rPr>
                <w:rFonts w:ascii="Calibri" w:eastAsia="Malgun Gothic" w:hAnsi="Calibri" w:cs="Calibri"/>
                <w:bCs/>
                <w:sz w:val="24"/>
                <w:szCs w:val="24"/>
                <w:lang w:eastAsia="ko-KR"/>
              </w:rPr>
              <w:t xml:space="preserve">        </w:t>
            </w:r>
            <w:r>
              <w:rPr>
                <w:rFonts w:ascii="Calibri" w:hAnsi="Calibri" w:cs="Calibri"/>
                <w:b/>
                <w:sz w:val="24"/>
                <w:szCs w:val="24"/>
              </w:rPr>
              <w:t>СТАТЬЯ 2. ПРЕДМЕТ КОНТРАКТА.</w:t>
            </w:r>
          </w:p>
          <w:p w14:paraId="1F3ED756" w14:textId="77777777" w:rsidR="00820082" w:rsidRDefault="00820082">
            <w:pPr>
              <w:rPr>
                <w:rFonts w:ascii="Calibri" w:hAnsi="Calibri" w:cs="Calibri"/>
                <w:b/>
                <w:bCs/>
                <w:sz w:val="24"/>
                <w:szCs w:val="24"/>
              </w:rPr>
            </w:pPr>
          </w:p>
          <w:p w14:paraId="48D7B491" w14:textId="77777777" w:rsidR="00820082" w:rsidRDefault="00000000">
            <w:pPr>
              <w:jc w:val="both"/>
            </w:pPr>
            <w:r>
              <w:rPr>
                <w:rFonts w:ascii="Calibri" w:hAnsi="Calibri" w:cs="Calibri"/>
                <w:bCs/>
                <w:sz w:val="24"/>
                <w:szCs w:val="24"/>
              </w:rPr>
              <w:t xml:space="preserve">Экспедитор принимает на себя обязательство по осуществлению Комбинированной Транспортировки и/или авиа-транспортировки Товара из морского порта и/или аэропорта, назначенного Клиентом. </w:t>
            </w:r>
          </w:p>
          <w:p w14:paraId="1637039B" w14:textId="77777777" w:rsidR="00820082" w:rsidRDefault="00820082">
            <w:pPr>
              <w:jc w:val="both"/>
              <w:rPr>
                <w:rFonts w:ascii="Calibri" w:eastAsia="Malgun Gothic" w:hAnsi="Calibri" w:cs="Calibri"/>
                <w:bCs/>
                <w:sz w:val="24"/>
                <w:szCs w:val="24"/>
                <w:lang w:eastAsia="ko-KR"/>
              </w:rPr>
            </w:pPr>
          </w:p>
          <w:p w14:paraId="57921E7C" w14:textId="77777777" w:rsidR="00820082" w:rsidRDefault="00000000">
            <w:pPr>
              <w:rPr>
                <w:rFonts w:ascii="Calibri" w:hAnsi="Calibri" w:cs="Calibri"/>
                <w:b/>
                <w:sz w:val="24"/>
                <w:szCs w:val="24"/>
                <w:lang w:eastAsia="ko-KR"/>
              </w:rPr>
            </w:pPr>
            <w:r>
              <w:rPr>
                <w:rFonts w:ascii="Calibri" w:hAnsi="Calibri" w:cs="Calibri"/>
                <w:b/>
                <w:sz w:val="24"/>
                <w:szCs w:val="24"/>
              </w:rPr>
              <w:t>СТАТЬЯ 3. ТРАНСПОРТИРОВКА И ОПЛАТА.</w:t>
            </w:r>
          </w:p>
          <w:p w14:paraId="1BA85856" w14:textId="77777777" w:rsidR="00820082" w:rsidRDefault="00820082">
            <w:pPr>
              <w:jc w:val="both"/>
              <w:rPr>
                <w:rFonts w:ascii="Calibri" w:hAnsi="Calibri" w:cs="Calibri"/>
                <w:b/>
                <w:bCs/>
                <w:sz w:val="24"/>
                <w:szCs w:val="24"/>
                <w:lang w:eastAsia="ko-KR"/>
              </w:rPr>
            </w:pPr>
          </w:p>
          <w:p w14:paraId="24519431" w14:textId="77777777" w:rsidR="00820082" w:rsidRDefault="00000000">
            <w:pPr>
              <w:rPr>
                <w:rFonts w:ascii="Calibri" w:hAnsi="Calibri" w:cs="Calibri"/>
                <w:bCs/>
                <w:sz w:val="24"/>
                <w:szCs w:val="24"/>
              </w:rPr>
            </w:pPr>
            <w:r>
              <w:rPr>
                <w:rFonts w:ascii="Calibri" w:hAnsi="Calibri" w:cs="Calibri"/>
                <w:bCs/>
                <w:sz w:val="24"/>
                <w:szCs w:val="24"/>
              </w:rPr>
              <w:t xml:space="preserve">3.1. </w:t>
            </w:r>
            <w:r>
              <w:rPr>
                <w:rFonts w:ascii="Calibri" w:hAnsi="Calibri" w:cs="Calibri"/>
                <w:b/>
                <w:sz w:val="24"/>
                <w:szCs w:val="24"/>
              </w:rPr>
              <w:t>Перевозка контейнеров или грузов из Китай до места назначения осуществляется перевозчиком  преимущественно автомобильным транспортом</w:t>
            </w:r>
            <w:r>
              <w:rPr>
                <w:rFonts w:ascii="Calibri" w:hAnsi="Calibri" w:cs="Calibri"/>
                <w:bCs/>
                <w:sz w:val="24"/>
                <w:szCs w:val="24"/>
              </w:rPr>
              <w:t>.</w:t>
            </w:r>
          </w:p>
          <w:p w14:paraId="68AED113" w14:textId="77777777" w:rsidR="00820082" w:rsidRDefault="00820082">
            <w:pPr>
              <w:jc w:val="both"/>
              <w:rPr>
                <w:rFonts w:ascii="Calibri" w:hAnsi="Calibri" w:cs="Calibri"/>
                <w:bCs/>
                <w:sz w:val="24"/>
                <w:szCs w:val="24"/>
              </w:rPr>
            </w:pPr>
          </w:p>
          <w:p w14:paraId="1597A55D" w14:textId="77777777" w:rsidR="00820082" w:rsidRDefault="00820082">
            <w:pPr>
              <w:jc w:val="both"/>
              <w:rPr>
                <w:rFonts w:ascii="Calibri" w:hAnsi="Calibri" w:cs="Calibri"/>
                <w:bCs/>
                <w:sz w:val="24"/>
                <w:szCs w:val="24"/>
              </w:rPr>
            </w:pPr>
          </w:p>
          <w:p w14:paraId="75AFA3FE" w14:textId="77777777" w:rsidR="00820082" w:rsidRPr="00525CED" w:rsidRDefault="00000000">
            <w:pPr>
              <w:jc w:val="both"/>
              <w:rPr>
                <w:rFonts w:ascii="Calibri" w:hAnsi="Calibri" w:cs="Calibri"/>
                <w:bCs/>
                <w:sz w:val="24"/>
                <w:szCs w:val="24"/>
              </w:rPr>
            </w:pPr>
            <w:r>
              <w:rPr>
                <w:rFonts w:ascii="Calibri" w:hAnsi="Calibri" w:cs="Calibri"/>
                <w:bCs/>
                <w:sz w:val="24"/>
                <w:szCs w:val="24"/>
              </w:rPr>
              <w:t>3.2. Транспортировка Товаров из пункта отгрузки до Пункта Назначения определяется по ниже следующем тарифам:</w:t>
            </w:r>
            <w:r w:rsidRPr="00525CED">
              <w:rPr>
                <w:rFonts w:ascii="Calibri" w:hAnsi="Calibri" w:cs="Calibri"/>
                <w:bCs/>
                <w:sz w:val="24"/>
                <w:szCs w:val="24"/>
              </w:rPr>
              <w:br/>
            </w:r>
          </w:p>
          <w:p w14:paraId="6E3344DA" w14:textId="77777777" w:rsidR="00820082" w:rsidRDefault="00000000">
            <w:pPr>
              <w:jc w:val="both"/>
            </w:pPr>
            <w:r>
              <w:rPr>
                <w:rFonts w:ascii="Calibri" w:hAnsi="Calibri" w:cs="Calibri"/>
                <w:b/>
                <w:sz w:val="24"/>
                <w:szCs w:val="24"/>
                <w:lang w:val="en-US"/>
              </w:rPr>
              <w:t>FCA</w:t>
            </w:r>
            <w:r>
              <w:rPr>
                <w:rFonts w:ascii="Calibri" w:hAnsi="Calibri" w:cs="Calibri"/>
                <w:b/>
                <w:sz w:val="24"/>
                <w:szCs w:val="24"/>
              </w:rPr>
              <w:t xml:space="preserve"> </w:t>
            </w:r>
            <w:r>
              <w:rPr>
                <w:rFonts w:ascii="Calibri" w:hAnsi="Calibri" w:cs="Calibri"/>
                <w:b/>
                <w:sz w:val="24"/>
                <w:szCs w:val="24"/>
                <w:lang w:val="en-US"/>
              </w:rPr>
              <w:t>Kunshan</w:t>
            </w:r>
            <w:r>
              <w:rPr>
                <w:rFonts w:ascii="Calibri" w:hAnsi="Calibri" w:cs="Calibri"/>
                <w:b/>
                <w:sz w:val="24"/>
                <w:szCs w:val="24"/>
              </w:rPr>
              <w:t xml:space="preserve"> – </w:t>
            </w:r>
            <w:r>
              <w:rPr>
                <w:rFonts w:ascii="Calibri" w:hAnsi="Calibri" w:cs="Calibri"/>
                <w:b/>
                <w:sz w:val="24"/>
                <w:szCs w:val="24"/>
                <w:lang w:val="en-US"/>
              </w:rPr>
              <w:t>Andijan</w:t>
            </w:r>
            <w:r>
              <w:rPr>
                <w:rFonts w:ascii="Calibri" w:hAnsi="Calibri" w:cs="Calibri"/>
                <w:bCs/>
                <w:sz w:val="24"/>
                <w:szCs w:val="24"/>
              </w:rPr>
              <w:t xml:space="preserve">  </w:t>
            </w:r>
          </w:p>
          <w:p w14:paraId="3FE54985" w14:textId="77777777" w:rsidR="00820082" w:rsidRPr="00525CED" w:rsidRDefault="00820082">
            <w:pPr>
              <w:jc w:val="both"/>
              <w:rPr>
                <w:rFonts w:ascii="Calibri" w:hAnsi="Calibri" w:cs="Calibri"/>
                <w:bCs/>
                <w:sz w:val="24"/>
                <w:szCs w:val="24"/>
              </w:rPr>
            </w:pPr>
          </w:p>
          <w:p w14:paraId="5A424390" w14:textId="77777777" w:rsidR="00820082" w:rsidRPr="00525CED" w:rsidRDefault="00820082">
            <w:pPr>
              <w:jc w:val="both"/>
              <w:rPr>
                <w:rFonts w:ascii="Calibri" w:eastAsia="Malgun Gothic" w:hAnsi="Calibri" w:cs="Calibri"/>
                <w:bCs/>
                <w:sz w:val="16"/>
                <w:szCs w:val="16"/>
                <w:lang w:eastAsia="ko-KR"/>
              </w:rPr>
            </w:pPr>
          </w:p>
          <w:p w14:paraId="3B26D9C2" w14:textId="77777777" w:rsidR="00820082" w:rsidRDefault="00000000">
            <w:pPr>
              <w:tabs>
                <w:tab w:val="left" w:pos="175"/>
              </w:tabs>
              <w:overflowPunct w:val="0"/>
              <w:autoSpaceDE w:val="0"/>
              <w:ind w:right="-22"/>
              <w:jc w:val="both"/>
              <w:textAlignment w:val="baseline"/>
            </w:pPr>
            <w:r>
              <w:rPr>
                <w:rFonts w:ascii="Calibri" w:eastAsia="Times New Roman" w:hAnsi="Calibri" w:cs="Calibri"/>
                <w:bCs/>
                <w:sz w:val="24"/>
                <w:szCs w:val="24"/>
                <w:lang w:eastAsia="ko-KR"/>
              </w:rPr>
              <w:lastRenderedPageBreak/>
              <w:t>Ставка дана на генеральный груз не опасный и не цветной метал, с весом брутто одного места  превышающей 1500кг, с весом брутто груза не более 22000 кг на , с обязательным условием, что отправитель загрузит и закрепит груз в грузовике по схеме крепления согласно правилам перевозки Китайской  дороги, однако, если вес одного места груза/упаковки превышает 5500кг (пять тысяч пятьсот) кг за одно место, то, это будет занимать дополнительное время на инспекцию и крепление со стороны Китайской железной дороги, и будут дополнительные расходы при условии что Китайская дороги примет данный вес более 5500кг</w:t>
            </w:r>
            <w:r>
              <w:rPr>
                <w:rFonts w:ascii="Calibri" w:eastAsia="Times New Roman" w:hAnsi="Calibri" w:cs="Calibri"/>
                <w:bCs/>
                <w:sz w:val="22"/>
                <w:szCs w:val="22"/>
                <w:lang w:eastAsia="ko-KR"/>
              </w:rPr>
              <w:t>.</w:t>
            </w:r>
          </w:p>
          <w:p w14:paraId="5C7CB746" w14:textId="77777777" w:rsidR="00820082" w:rsidRDefault="00820082">
            <w:pPr>
              <w:pStyle w:val="af1"/>
              <w:tabs>
                <w:tab w:val="left" w:pos="175"/>
              </w:tabs>
              <w:overflowPunct w:val="0"/>
              <w:autoSpaceDE w:val="0"/>
              <w:ind w:left="175" w:right="-22"/>
              <w:jc w:val="both"/>
              <w:textAlignment w:val="baseline"/>
              <w:rPr>
                <w:rFonts w:ascii="Calibri" w:eastAsia="Times New Roman" w:hAnsi="Calibri" w:cs="Calibri"/>
                <w:bCs/>
                <w:sz w:val="22"/>
                <w:szCs w:val="22"/>
                <w:lang w:eastAsia="ko-KR"/>
              </w:rPr>
            </w:pPr>
          </w:p>
          <w:p w14:paraId="378FE36E" w14:textId="77777777" w:rsidR="00820082" w:rsidRDefault="00000000">
            <w:pPr>
              <w:tabs>
                <w:tab w:val="left" w:pos="175"/>
              </w:tabs>
              <w:overflowPunct w:val="0"/>
              <w:autoSpaceDE w:val="0"/>
              <w:ind w:right="34"/>
              <w:jc w:val="both"/>
              <w:textAlignment w:val="baseline"/>
              <w:rPr>
                <w:rFonts w:ascii="Calibri" w:hAnsi="Calibri" w:cs="Calibri"/>
                <w:bCs/>
                <w:sz w:val="24"/>
                <w:szCs w:val="24"/>
              </w:rPr>
            </w:pPr>
            <w:r>
              <w:rPr>
                <w:rFonts w:ascii="Calibri" w:hAnsi="Calibri" w:cs="Calibri"/>
                <w:bCs/>
                <w:sz w:val="24"/>
                <w:szCs w:val="24"/>
              </w:rPr>
              <w:t xml:space="preserve">Заказчик должен разгрузить контейнер в течение 15 дней после получения контейнера на свой склад в городе Андижан. После разгрузки Контейнеров, Заказчик должен вернуть порожние контейнера согласно инструкции Экспедитора на терминал г.Ташкент в течение 15 (пятнадцати) дней. </w:t>
            </w:r>
          </w:p>
          <w:p w14:paraId="2614B520" w14:textId="77777777" w:rsidR="00820082" w:rsidRDefault="00820082">
            <w:pPr>
              <w:pStyle w:val="af1"/>
              <w:tabs>
                <w:tab w:val="left" w:pos="175"/>
              </w:tabs>
              <w:overflowPunct w:val="0"/>
              <w:autoSpaceDE w:val="0"/>
              <w:ind w:left="175" w:right="34"/>
              <w:jc w:val="both"/>
              <w:textAlignment w:val="baseline"/>
              <w:rPr>
                <w:rFonts w:ascii="Calibri" w:hAnsi="Calibri" w:cs="Calibri"/>
                <w:bCs/>
                <w:sz w:val="22"/>
                <w:szCs w:val="22"/>
              </w:rPr>
            </w:pPr>
          </w:p>
          <w:p w14:paraId="03754F04" w14:textId="77777777" w:rsidR="00820082" w:rsidRDefault="00820082">
            <w:pPr>
              <w:jc w:val="both"/>
              <w:rPr>
                <w:rFonts w:ascii="Calibri" w:hAnsi="Calibri" w:cs="Calibri"/>
                <w:bCs/>
                <w:sz w:val="24"/>
                <w:szCs w:val="24"/>
                <w:lang w:eastAsia="ko-KR"/>
              </w:rPr>
            </w:pPr>
          </w:p>
          <w:p w14:paraId="4664FD62" w14:textId="77777777" w:rsidR="00820082" w:rsidRDefault="00820082">
            <w:pPr>
              <w:pStyle w:val="af1"/>
              <w:tabs>
                <w:tab w:val="left" w:pos="180"/>
                <w:tab w:val="left" w:pos="459"/>
              </w:tabs>
              <w:overflowPunct w:val="0"/>
              <w:autoSpaceDE w:val="0"/>
              <w:ind w:left="393" w:right="-58"/>
              <w:jc w:val="both"/>
              <w:textAlignment w:val="baseline"/>
              <w:rPr>
                <w:rFonts w:ascii="Calibri" w:eastAsia="Times New Roman" w:hAnsi="Calibri" w:cs="Calibri"/>
                <w:bCs/>
                <w:sz w:val="24"/>
                <w:szCs w:val="24"/>
                <w:lang w:eastAsia="ko-KR"/>
              </w:rPr>
            </w:pPr>
          </w:p>
          <w:p w14:paraId="2B596388" w14:textId="77777777" w:rsidR="00820082" w:rsidRDefault="00000000">
            <w:pPr>
              <w:pStyle w:val="af1"/>
              <w:tabs>
                <w:tab w:val="left" w:pos="180"/>
              </w:tabs>
              <w:overflowPunct w:val="0"/>
              <w:autoSpaceDE w:val="0"/>
              <w:ind w:left="34" w:right="34"/>
              <w:jc w:val="both"/>
              <w:textAlignment w:val="baseline"/>
              <w:rPr>
                <w:rFonts w:ascii="Calibri" w:eastAsia="Times New Roman" w:hAnsi="Calibri" w:cs="Calibri"/>
                <w:bCs/>
                <w:sz w:val="24"/>
                <w:szCs w:val="24"/>
                <w:lang w:eastAsia="ko-KR"/>
              </w:rPr>
            </w:pPr>
            <w:r>
              <w:rPr>
                <w:rFonts w:ascii="Calibri" w:eastAsia="Times New Roman" w:hAnsi="Calibri" w:cs="Calibri"/>
                <w:bCs/>
                <w:sz w:val="24"/>
                <w:szCs w:val="24"/>
                <w:lang w:eastAsia="ko-KR"/>
              </w:rPr>
              <w:t>Ставка дана на генеральный груз не опасный и не цветной метал, с весом брутто одного места не превышающего 1500кг, иначе ставка будем меняться в зависимости от характера груза и веса одной упаковки груза.</w:t>
            </w:r>
          </w:p>
          <w:p w14:paraId="1F4C2476" w14:textId="77777777" w:rsidR="00820082" w:rsidRDefault="00820082">
            <w:pPr>
              <w:pStyle w:val="af1"/>
              <w:tabs>
                <w:tab w:val="left" w:pos="180"/>
              </w:tabs>
              <w:overflowPunct w:val="0"/>
              <w:autoSpaceDE w:val="0"/>
              <w:ind w:left="34" w:right="34"/>
              <w:jc w:val="both"/>
              <w:textAlignment w:val="baseline"/>
              <w:rPr>
                <w:rFonts w:ascii="Calibri" w:eastAsia="Times New Roman" w:hAnsi="Calibri" w:cs="Calibri"/>
                <w:bCs/>
                <w:sz w:val="24"/>
                <w:szCs w:val="24"/>
                <w:lang w:eastAsia="ko-KR"/>
              </w:rPr>
            </w:pPr>
          </w:p>
          <w:p w14:paraId="471F845B" w14:textId="77777777" w:rsidR="00820082" w:rsidRDefault="00000000">
            <w:pPr>
              <w:pStyle w:val="af1"/>
              <w:tabs>
                <w:tab w:val="left" w:pos="180"/>
              </w:tabs>
              <w:overflowPunct w:val="0"/>
              <w:autoSpaceDE w:val="0"/>
              <w:ind w:left="34" w:right="34"/>
              <w:jc w:val="both"/>
              <w:textAlignment w:val="baseline"/>
              <w:rPr>
                <w:rFonts w:ascii="Calibri" w:eastAsia="Times New Roman" w:hAnsi="Calibri" w:cs="Calibri"/>
                <w:bCs/>
                <w:sz w:val="24"/>
                <w:szCs w:val="24"/>
                <w:lang w:eastAsia="ko-KR"/>
              </w:rPr>
            </w:pPr>
            <w:r>
              <w:rPr>
                <w:rFonts w:ascii="Calibri" w:hAnsi="Calibri" w:cs="Calibri"/>
                <w:bCs/>
                <w:sz w:val="24"/>
                <w:szCs w:val="24"/>
              </w:rPr>
              <w:t xml:space="preserve">Заказчик должен разгрузить контейнер в течение 15 дней после получения контейнера на свой склад в городе Андижан. После разгрузки Контейнеров, Заказчик должен вернуть порожние контейнера согласно инструкции Экспедитора </w:t>
            </w:r>
            <w:r>
              <w:rPr>
                <w:rFonts w:ascii="Calibri" w:hAnsi="Calibri" w:cs="Calibri"/>
                <w:bCs/>
                <w:sz w:val="24"/>
                <w:szCs w:val="24"/>
                <w:lang w:eastAsia="ko-KR"/>
              </w:rPr>
              <w:t>на</w:t>
            </w:r>
            <w:r>
              <w:rPr>
                <w:rFonts w:ascii="Calibri" w:hAnsi="Calibri" w:cs="Calibri"/>
                <w:bCs/>
                <w:sz w:val="24"/>
                <w:szCs w:val="24"/>
              </w:rPr>
              <w:t xml:space="preserve"> терминал г.Ташкент в течение 15 (пятнадцати) дней. </w:t>
            </w:r>
          </w:p>
          <w:p w14:paraId="1F256775" w14:textId="77777777" w:rsidR="00820082" w:rsidRDefault="00820082">
            <w:pPr>
              <w:jc w:val="both"/>
              <w:rPr>
                <w:rFonts w:ascii="Calibri" w:eastAsia="Malgun Gothic" w:hAnsi="Calibri" w:cs="Calibri"/>
                <w:bCs/>
                <w:sz w:val="24"/>
                <w:szCs w:val="24"/>
                <w:lang w:eastAsia="ko-KR"/>
              </w:rPr>
            </w:pPr>
          </w:p>
          <w:p w14:paraId="78FEC985" w14:textId="77777777" w:rsidR="00820082" w:rsidRDefault="00000000">
            <w:pPr>
              <w:jc w:val="both"/>
              <w:rPr>
                <w:rFonts w:ascii="Calibri" w:hAnsi="Calibri" w:cs="Calibri"/>
                <w:bCs/>
                <w:sz w:val="24"/>
                <w:szCs w:val="24"/>
                <w:lang w:eastAsia="ko-KR"/>
              </w:rPr>
            </w:pPr>
            <w:r>
              <w:rPr>
                <w:rFonts w:ascii="Calibri" w:hAnsi="Calibri" w:cs="Calibri"/>
                <w:bCs/>
                <w:sz w:val="24"/>
                <w:szCs w:val="24"/>
              </w:rPr>
              <w:t>3.3. Экспедитор выставляет Клиенту инвойс, покрывающий всю стоимость транспортировки и страхования. Сумма такого инвойса Экспедитора должна вычисляться на основе количества контейнеров, отбывших из Корейского или Китайского порта</w:t>
            </w:r>
            <w:r>
              <w:rPr>
                <w:rFonts w:ascii="Calibri" w:hAnsi="Calibri" w:cs="Calibri"/>
                <w:bCs/>
                <w:sz w:val="24"/>
                <w:szCs w:val="24"/>
                <w:lang w:eastAsia="ko-KR"/>
              </w:rPr>
              <w:t xml:space="preserve"> и/или </w:t>
            </w:r>
            <w:r>
              <w:rPr>
                <w:rFonts w:ascii="Calibri" w:hAnsi="Calibri" w:cs="Calibri"/>
                <w:bCs/>
                <w:sz w:val="24"/>
                <w:szCs w:val="24"/>
              </w:rPr>
              <w:t xml:space="preserve">исходя из суммы </w:t>
            </w:r>
            <w:r>
              <w:rPr>
                <w:rFonts w:ascii="Calibri" w:hAnsi="Calibri" w:cs="Calibri"/>
                <w:bCs/>
                <w:sz w:val="24"/>
                <w:szCs w:val="24"/>
              </w:rPr>
              <w:lastRenderedPageBreak/>
              <w:t>Авиа-Транспортировки с учетом дополнительных расходов, связанных с авиа-транспортировкой (сборы в аэропорту, доставка до аэропорта и т.п.). Основанием для оплаты по инвойсу является Акт выполненных работ, предоставленный Экспедитором по количеству контейнеров составляющих один лот и прибывших в пункт Назначения. Компания перечисляет сумму по инвойсу и соответствующему Акту на определенный банковский счет Экспедитора в размере 100% посредством Банковского Перевода в долларах США в течение 10 (десяти) банковских дней с даты получения инвойса и Акта. Компания несет ответственность за своевременную оплату по выставленным Экспедитором инвойсам.</w:t>
            </w:r>
            <w:r>
              <w:rPr>
                <w:rFonts w:ascii="Calibri" w:hAnsi="Calibri" w:cs="Calibri"/>
                <w:bCs/>
                <w:sz w:val="24"/>
                <w:szCs w:val="24"/>
                <w:lang w:eastAsia="ko-KR"/>
              </w:rPr>
              <w:t xml:space="preserve"> </w:t>
            </w:r>
            <w:r>
              <w:rPr>
                <w:rFonts w:ascii="Calibri" w:hAnsi="Calibri" w:cs="Calibri"/>
                <w:bCs/>
                <w:sz w:val="24"/>
                <w:szCs w:val="24"/>
              </w:rPr>
              <w:t>В случае несвоевременной оплаты выставленных Экспедитором инвойсам и актам, последний может предъявить к Клиенту требование об уплате неустойки в размере 0,1% от неоплаченной суммы за каждый день просрочки платежа, но не более 10% от неоплаченной суммы.</w:t>
            </w:r>
          </w:p>
          <w:p w14:paraId="6185E13C" w14:textId="77777777" w:rsidR="00820082" w:rsidRDefault="00820082">
            <w:pPr>
              <w:jc w:val="both"/>
              <w:rPr>
                <w:rFonts w:ascii="Calibri" w:hAnsi="Calibri" w:cs="Calibri"/>
                <w:bCs/>
                <w:sz w:val="16"/>
                <w:szCs w:val="16"/>
                <w:lang w:eastAsia="ko-KR"/>
              </w:rPr>
            </w:pPr>
          </w:p>
          <w:p w14:paraId="681EA69E" w14:textId="77777777" w:rsidR="00820082" w:rsidRDefault="00000000">
            <w:pPr>
              <w:rPr>
                <w:rFonts w:ascii="Calibri" w:hAnsi="Calibri" w:cs="Calibri"/>
                <w:b/>
                <w:sz w:val="24"/>
                <w:szCs w:val="24"/>
              </w:rPr>
            </w:pPr>
            <w:r>
              <w:rPr>
                <w:rFonts w:ascii="Calibri" w:hAnsi="Calibri" w:cs="Calibri"/>
                <w:bCs/>
                <w:sz w:val="24"/>
                <w:szCs w:val="24"/>
              </w:rPr>
              <w:t xml:space="preserve">3.4.Ориентировочная стоимость транспортировки по настоящему контракту </w:t>
            </w:r>
            <w:r>
              <w:rPr>
                <w:rFonts w:ascii="Calibri" w:hAnsi="Calibri" w:cs="Calibri"/>
                <w:b/>
                <w:sz w:val="24"/>
                <w:szCs w:val="24"/>
              </w:rPr>
              <w:br/>
            </w:r>
            <w:r>
              <w:rPr>
                <w:rFonts w:ascii="Calibri" w:hAnsi="Calibri" w:cs="Calibri"/>
                <w:bCs/>
                <w:sz w:val="24"/>
                <w:szCs w:val="24"/>
              </w:rPr>
              <w:t>3.5 100-процентная оплата после 15 дней прибытия контейнеров</w:t>
            </w:r>
          </w:p>
          <w:p w14:paraId="7AEAE3D8" w14:textId="77777777" w:rsidR="00820082" w:rsidRDefault="00820082">
            <w:pPr>
              <w:jc w:val="both"/>
              <w:rPr>
                <w:rFonts w:ascii="Calibri" w:hAnsi="Calibri" w:cs="Calibri"/>
                <w:b/>
                <w:bCs/>
                <w:sz w:val="24"/>
                <w:szCs w:val="24"/>
                <w:lang w:eastAsia="ko-KR"/>
              </w:rPr>
            </w:pPr>
          </w:p>
          <w:p w14:paraId="2033DD9E" w14:textId="77777777" w:rsidR="00820082" w:rsidRDefault="00000000">
            <w:pPr>
              <w:rPr>
                <w:rFonts w:ascii="Calibri" w:hAnsi="Calibri" w:cs="Calibri"/>
                <w:bCs/>
                <w:sz w:val="24"/>
                <w:szCs w:val="24"/>
              </w:rPr>
            </w:pPr>
            <w:r>
              <w:rPr>
                <w:rFonts w:ascii="Calibri" w:hAnsi="Calibri" w:cs="Calibri"/>
                <w:b/>
                <w:sz w:val="24"/>
                <w:szCs w:val="24"/>
              </w:rPr>
              <w:t>СТАТЬЯ 4. КОНТЕЙНЕРЫ И СВОБОДНЫЙ ПЕРИОД ДЛЯ КОНТЕЙНЕРОВ</w:t>
            </w:r>
            <w:r>
              <w:rPr>
                <w:rFonts w:ascii="Calibri" w:hAnsi="Calibri" w:cs="Calibri"/>
                <w:bCs/>
                <w:sz w:val="24"/>
                <w:szCs w:val="24"/>
              </w:rPr>
              <w:t>.</w:t>
            </w:r>
          </w:p>
          <w:p w14:paraId="00C9AB87" w14:textId="77777777" w:rsidR="00820082" w:rsidRDefault="00820082">
            <w:pPr>
              <w:jc w:val="both"/>
              <w:rPr>
                <w:rFonts w:ascii="Calibri" w:hAnsi="Calibri" w:cs="Calibri"/>
                <w:bCs/>
                <w:sz w:val="16"/>
                <w:szCs w:val="16"/>
              </w:rPr>
            </w:pPr>
          </w:p>
          <w:p w14:paraId="53C60533" w14:textId="77777777" w:rsidR="00820082" w:rsidRDefault="00000000">
            <w:pPr>
              <w:jc w:val="both"/>
              <w:rPr>
                <w:rFonts w:ascii="Calibri" w:hAnsi="Calibri" w:cs="Calibri"/>
                <w:bCs/>
                <w:sz w:val="24"/>
                <w:szCs w:val="24"/>
              </w:rPr>
            </w:pPr>
            <w:r>
              <w:rPr>
                <w:rFonts w:ascii="Calibri" w:hAnsi="Calibri" w:cs="Calibri"/>
                <w:bCs/>
                <w:sz w:val="24"/>
                <w:szCs w:val="24"/>
              </w:rPr>
              <w:t>4.1. Экспедитор организует и полностью подготавливает порожние Контейнеры, требуемые для перевозки Товаров при Комбинированной транспортировке.</w:t>
            </w:r>
          </w:p>
          <w:p w14:paraId="6EC26758" w14:textId="77777777" w:rsidR="00820082" w:rsidRDefault="00820082">
            <w:pPr>
              <w:jc w:val="both"/>
              <w:rPr>
                <w:rFonts w:ascii="Calibri" w:hAnsi="Calibri" w:cs="Calibri"/>
                <w:bCs/>
                <w:sz w:val="16"/>
                <w:szCs w:val="16"/>
              </w:rPr>
            </w:pPr>
          </w:p>
          <w:p w14:paraId="33037CE7" w14:textId="77777777" w:rsidR="00820082" w:rsidRDefault="00000000">
            <w:pPr>
              <w:jc w:val="both"/>
            </w:pPr>
            <w:r>
              <w:rPr>
                <w:rFonts w:ascii="Calibri" w:hAnsi="Calibri" w:cs="Calibri"/>
                <w:bCs/>
                <w:sz w:val="24"/>
                <w:szCs w:val="24"/>
              </w:rPr>
              <w:t>4.2. После прибытия Товаров в Пункт Назначения, Клиент должен немедленно, без всяких задержек, получить Товар в Пункт Назначения, и перевезти за свой счет, полученный Товар на свою Площадку.</w:t>
            </w:r>
          </w:p>
          <w:p w14:paraId="27DB6CFB" w14:textId="77777777" w:rsidR="00820082" w:rsidRDefault="00820082">
            <w:pPr>
              <w:jc w:val="both"/>
              <w:rPr>
                <w:rFonts w:ascii="Calibri" w:hAnsi="Calibri" w:cs="Calibri"/>
                <w:bCs/>
                <w:sz w:val="16"/>
                <w:szCs w:val="16"/>
              </w:rPr>
            </w:pPr>
          </w:p>
          <w:p w14:paraId="27F0A277" w14:textId="77777777" w:rsidR="00820082" w:rsidRDefault="00000000">
            <w:pPr>
              <w:jc w:val="both"/>
            </w:pPr>
            <w:r>
              <w:rPr>
                <w:rFonts w:ascii="Calibri" w:hAnsi="Calibri" w:cs="Calibri"/>
                <w:bCs/>
                <w:sz w:val="24"/>
                <w:szCs w:val="24"/>
              </w:rPr>
              <w:t xml:space="preserve">4.3. Клиент должен разгрузить контейнер в течение 15 дней после получения контейнера на свой склад в городе Андижан. После разгрузки Контейнеров, Клиент должен вернуть порожние контейнера согласно инструкции Экспедитора </w:t>
            </w:r>
            <w:r>
              <w:rPr>
                <w:rFonts w:ascii="Calibri" w:hAnsi="Calibri" w:cs="Calibri"/>
                <w:bCs/>
                <w:sz w:val="24"/>
                <w:szCs w:val="24"/>
                <w:lang w:eastAsia="ko-KR"/>
              </w:rPr>
              <w:t>на</w:t>
            </w:r>
            <w:r>
              <w:rPr>
                <w:rFonts w:ascii="Calibri" w:hAnsi="Calibri" w:cs="Calibri"/>
                <w:bCs/>
                <w:sz w:val="24"/>
                <w:szCs w:val="24"/>
              </w:rPr>
              <w:t xml:space="preserve"> терминал г. </w:t>
            </w:r>
            <w:r>
              <w:rPr>
                <w:rFonts w:ascii="Calibri" w:hAnsi="Calibri" w:cs="Calibri"/>
                <w:bCs/>
                <w:sz w:val="24"/>
                <w:szCs w:val="24"/>
                <w:lang w:eastAsia="ko-KR"/>
              </w:rPr>
              <w:t>Ташкент</w:t>
            </w:r>
            <w:r>
              <w:rPr>
                <w:rFonts w:ascii="Calibri" w:hAnsi="Calibri" w:cs="Calibri"/>
                <w:bCs/>
                <w:sz w:val="24"/>
                <w:szCs w:val="24"/>
              </w:rPr>
              <w:t xml:space="preserve"> в течение 15 (пятнадцати) дней. </w:t>
            </w:r>
          </w:p>
          <w:p w14:paraId="55957B6E" w14:textId="77777777" w:rsidR="00820082" w:rsidRDefault="00820082">
            <w:pPr>
              <w:jc w:val="both"/>
              <w:rPr>
                <w:rFonts w:ascii="Calibri" w:hAnsi="Calibri" w:cs="Calibri"/>
                <w:bCs/>
                <w:sz w:val="16"/>
                <w:szCs w:val="16"/>
              </w:rPr>
            </w:pPr>
          </w:p>
          <w:p w14:paraId="62AD20BF" w14:textId="77777777" w:rsidR="00820082" w:rsidRDefault="00000000">
            <w:pPr>
              <w:rPr>
                <w:rFonts w:ascii="Calibri" w:hAnsi="Calibri" w:cs="Calibri"/>
                <w:b/>
                <w:sz w:val="24"/>
                <w:szCs w:val="24"/>
              </w:rPr>
            </w:pPr>
            <w:r>
              <w:rPr>
                <w:rFonts w:ascii="Calibri" w:hAnsi="Calibri" w:cs="Calibri"/>
                <w:b/>
                <w:sz w:val="24"/>
                <w:szCs w:val="24"/>
              </w:rPr>
              <w:lastRenderedPageBreak/>
              <w:t>СТАТЬЯ 5. ОБЯЗАННОСТИ И ОТВЕТСТВЕННОСТЬ КЛИЕНТА.</w:t>
            </w:r>
          </w:p>
          <w:p w14:paraId="26CE2DE8" w14:textId="77777777" w:rsidR="00820082" w:rsidRDefault="00820082">
            <w:pPr>
              <w:jc w:val="both"/>
              <w:rPr>
                <w:rFonts w:ascii="Calibri" w:hAnsi="Calibri" w:cs="Calibri"/>
                <w:b/>
                <w:bCs/>
                <w:sz w:val="16"/>
                <w:szCs w:val="16"/>
              </w:rPr>
            </w:pPr>
          </w:p>
          <w:p w14:paraId="4EC3F40C" w14:textId="77777777" w:rsidR="00820082" w:rsidRDefault="00000000">
            <w:pPr>
              <w:jc w:val="both"/>
              <w:rPr>
                <w:rFonts w:ascii="Calibri" w:eastAsia="Malgun Gothic" w:hAnsi="Calibri" w:cs="Calibri"/>
                <w:bCs/>
                <w:sz w:val="24"/>
                <w:szCs w:val="24"/>
                <w:lang w:eastAsia="ko-KR"/>
              </w:rPr>
            </w:pPr>
            <w:r>
              <w:rPr>
                <w:rFonts w:ascii="Calibri" w:hAnsi="Calibri" w:cs="Calibri"/>
                <w:bCs/>
                <w:sz w:val="24"/>
                <w:szCs w:val="24"/>
              </w:rPr>
              <w:t xml:space="preserve">5.1. Клиент должен обеспечить Экспедитора необходимой информацией и контактными данными Поставщиков, минимум за 15 (пятнадцать) дней до ожидаемой Даты отгрузки Товаров, для того чтобы Экспедитор мог своевременно подготовить требуемые Контейнеры и суда. </w:t>
            </w:r>
          </w:p>
          <w:p w14:paraId="4E76573C" w14:textId="77777777" w:rsidR="00820082" w:rsidRDefault="00820082">
            <w:pPr>
              <w:jc w:val="both"/>
              <w:rPr>
                <w:rFonts w:ascii="Calibri" w:eastAsia="Malgun Gothic" w:hAnsi="Calibri" w:cs="Calibri"/>
                <w:bCs/>
                <w:sz w:val="16"/>
                <w:szCs w:val="16"/>
                <w:lang w:eastAsia="ko-KR"/>
              </w:rPr>
            </w:pPr>
          </w:p>
          <w:p w14:paraId="2CFD81B3" w14:textId="77777777" w:rsidR="00820082" w:rsidRDefault="00000000">
            <w:pPr>
              <w:jc w:val="both"/>
              <w:rPr>
                <w:rFonts w:ascii="Calibri" w:eastAsia="Malgun Gothic" w:hAnsi="Calibri" w:cs="Calibri"/>
                <w:bCs/>
                <w:sz w:val="24"/>
                <w:szCs w:val="24"/>
                <w:lang w:eastAsia="ko-KR"/>
              </w:rPr>
            </w:pPr>
            <w:r>
              <w:rPr>
                <w:rFonts w:ascii="Calibri" w:hAnsi="Calibri" w:cs="Calibri"/>
                <w:bCs/>
                <w:sz w:val="24"/>
                <w:szCs w:val="24"/>
              </w:rPr>
              <w:t>5.2. Поставщик Клиента предоставляет Экспедитору запрос на отгрузку и все необходимые документы (включая коммерческий инвойс, упаковочный лист и др.) минимум за три дня до завершения отгрузки.</w:t>
            </w:r>
          </w:p>
          <w:p w14:paraId="14656EE5" w14:textId="77777777" w:rsidR="00820082" w:rsidRDefault="00820082">
            <w:pPr>
              <w:jc w:val="both"/>
              <w:rPr>
                <w:rFonts w:ascii="Calibri" w:eastAsia="Malgun Gothic" w:hAnsi="Calibri" w:cs="Calibri"/>
                <w:bCs/>
                <w:sz w:val="16"/>
                <w:szCs w:val="16"/>
                <w:lang w:eastAsia="ko-KR"/>
              </w:rPr>
            </w:pPr>
          </w:p>
          <w:p w14:paraId="125C09E1" w14:textId="77777777" w:rsidR="00820082" w:rsidRDefault="00000000">
            <w:pPr>
              <w:jc w:val="both"/>
              <w:rPr>
                <w:rFonts w:ascii="Calibri" w:eastAsia="Malgun Gothic" w:hAnsi="Calibri" w:cs="Calibri"/>
                <w:bCs/>
                <w:sz w:val="24"/>
                <w:szCs w:val="24"/>
                <w:lang w:eastAsia="ko-KR"/>
              </w:rPr>
            </w:pPr>
            <w:r>
              <w:rPr>
                <w:rFonts w:ascii="Calibri" w:hAnsi="Calibri" w:cs="Calibri"/>
                <w:bCs/>
                <w:sz w:val="24"/>
                <w:szCs w:val="24"/>
              </w:rPr>
              <w:t>5.3. Клиент принимает на себя расходы по возврату порожних контейнеров, принадлежащих Экспедитору, с рабочей Площадки Клиента автотранспортом в город Андижан в терминал Экспедитора расположенной в городе Андижан.</w:t>
            </w:r>
          </w:p>
          <w:p w14:paraId="6FF3C98A" w14:textId="77777777" w:rsidR="00820082" w:rsidRDefault="00820082">
            <w:pPr>
              <w:jc w:val="both"/>
              <w:rPr>
                <w:rFonts w:ascii="Calibri" w:eastAsia="Malgun Gothic" w:hAnsi="Calibri" w:cs="Calibri"/>
                <w:bCs/>
                <w:sz w:val="16"/>
                <w:szCs w:val="16"/>
                <w:lang w:eastAsia="ko-KR"/>
              </w:rPr>
            </w:pPr>
          </w:p>
          <w:p w14:paraId="768793F0" w14:textId="77777777" w:rsidR="00820082" w:rsidRDefault="00000000">
            <w:pPr>
              <w:jc w:val="both"/>
            </w:pPr>
            <w:r>
              <w:rPr>
                <w:rFonts w:ascii="Calibri" w:hAnsi="Calibri" w:cs="Calibri"/>
                <w:bCs/>
                <w:sz w:val="24"/>
                <w:szCs w:val="24"/>
              </w:rPr>
              <w:t>5.4. Клиент обязуется вернуть порожние контейнера Экспедитору в исправном состоянии. Клиент берет на себя ответственность за устранение всех повреждений контейнера, возникших при Местной перевозке. Если поврежденный контейнер не подлежит ремонту, Клиент берет на себя ответственность по компенсации его полной стоимости Экспедитору, согласно предоставленного Экспедитором документов о стоимости контейнера.</w:t>
            </w:r>
          </w:p>
          <w:p w14:paraId="4A43521A" w14:textId="77777777" w:rsidR="00820082" w:rsidRDefault="00820082">
            <w:pPr>
              <w:jc w:val="both"/>
              <w:rPr>
                <w:rFonts w:ascii="Calibri" w:hAnsi="Calibri" w:cs="Calibri"/>
                <w:bCs/>
                <w:sz w:val="24"/>
                <w:szCs w:val="24"/>
              </w:rPr>
            </w:pPr>
          </w:p>
          <w:p w14:paraId="13B1894A" w14:textId="77777777" w:rsidR="00820082" w:rsidRDefault="00000000">
            <w:pPr>
              <w:jc w:val="both"/>
            </w:pPr>
            <w:r>
              <w:rPr>
                <w:rFonts w:ascii="Calibri" w:hAnsi="Calibri" w:cs="Calibri"/>
                <w:bCs/>
                <w:sz w:val="24"/>
                <w:szCs w:val="24"/>
              </w:rPr>
              <w:t>5.5. При повагонной перевозке негабаритных грузов назначением в Ферганскую долину для которых необходимо разрешение на транзит по территории Республики Таджикистан, Клиент обязуется заблаговременно согласовать и получить разрешение ж.-д.</w:t>
            </w:r>
            <w:r>
              <w:rPr>
                <w:rFonts w:ascii="Calibri" w:hAnsi="Calibri" w:cs="Calibri"/>
                <w:bCs/>
                <w:sz w:val="24"/>
                <w:szCs w:val="24"/>
                <w:lang w:eastAsia="ko-KR"/>
              </w:rPr>
              <w:t xml:space="preserve"> </w:t>
            </w:r>
            <w:r>
              <w:rPr>
                <w:rFonts w:ascii="Calibri" w:hAnsi="Calibri" w:cs="Calibri"/>
                <w:bCs/>
                <w:sz w:val="24"/>
                <w:szCs w:val="24"/>
              </w:rPr>
              <w:t xml:space="preserve">администрации и таможенных органов Республики Узбекистан.  Клиент полностью несет ответственность за своевременное получение разрешения до прибытия вагонов в порты перевалки. Все расходы и штрафы за простой вагонов, возникшие в результате отсутствия такого </w:t>
            </w:r>
            <w:r>
              <w:rPr>
                <w:rFonts w:ascii="Calibri" w:hAnsi="Calibri" w:cs="Calibri"/>
                <w:bCs/>
                <w:sz w:val="24"/>
                <w:szCs w:val="24"/>
              </w:rPr>
              <w:lastRenderedPageBreak/>
              <w:t>разрешения будут покрыты за счет Клиента.</w:t>
            </w:r>
          </w:p>
          <w:p w14:paraId="1CEC8732" w14:textId="77777777" w:rsidR="00820082" w:rsidRDefault="00820082">
            <w:pPr>
              <w:jc w:val="both"/>
              <w:rPr>
                <w:rFonts w:ascii="Calibri" w:hAnsi="Calibri" w:cs="Calibri"/>
                <w:bCs/>
                <w:sz w:val="24"/>
                <w:szCs w:val="24"/>
              </w:rPr>
            </w:pPr>
          </w:p>
          <w:p w14:paraId="390B3C31" w14:textId="77777777" w:rsidR="00820082" w:rsidRDefault="00000000">
            <w:pPr>
              <w:jc w:val="both"/>
              <w:rPr>
                <w:rFonts w:ascii="Calibri" w:hAnsi="Calibri" w:cs="Calibri"/>
                <w:bCs/>
                <w:sz w:val="24"/>
                <w:szCs w:val="24"/>
              </w:rPr>
            </w:pPr>
            <w:r>
              <w:rPr>
                <w:rFonts w:ascii="Calibri" w:hAnsi="Calibri" w:cs="Calibri"/>
                <w:bCs/>
                <w:sz w:val="24"/>
                <w:szCs w:val="24"/>
              </w:rPr>
              <w:t>5.6. При транспортировке на собственных или арендованных вагонах, Клиент после разгрузки Товаров, обязан оформить возврат вагона согласно инструкции и предоставленных Экспедитором кодов. Все штрафы за простой вагонов возникшие по вине Клиента, в связи с несвоевременным оформлением возврата порожних вагонов,  должны быть покрыты за счет Клиента.</w:t>
            </w:r>
          </w:p>
          <w:p w14:paraId="7F10F206" w14:textId="77777777" w:rsidR="00820082" w:rsidRDefault="00820082">
            <w:pPr>
              <w:jc w:val="both"/>
              <w:rPr>
                <w:rFonts w:ascii="Calibri" w:eastAsia="Malgun Gothic" w:hAnsi="Calibri" w:cs="Calibri"/>
                <w:bCs/>
                <w:sz w:val="24"/>
                <w:szCs w:val="24"/>
                <w:lang w:eastAsia="ko-KR"/>
              </w:rPr>
            </w:pPr>
          </w:p>
          <w:p w14:paraId="4821C24C" w14:textId="77777777" w:rsidR="00820082" w:rsidRDefault="00000000">
            <w:pPr>
              <w:tabs>
                <w:tab w:val="left" w:pos="720"/>
              </w:tabs>
              <w:autoSpaceDE w:val="0"/>
              <w:ind w:right="18"/>
              <w:jc w:val="both"/>
            </w:pPr>
            <w:r>
              <w:rPr>
                <w:rFonts w:ascii="Calibri" w:hAnsi="Calibri" w:cs="Calibri"/>
                <w:bCs/>
                <w:sz w:val="24"/>
                <w:szCs w:val="24"/>
              </w:rPr>
              <w:t xml:space="preserve">5.7. </w:t>
            </w:r>
            <w:r>
              <w:rPr>
                <w:rFonts w:ascii="Calibri" w:eastAsia="Malgun Gothic" w:hAnsi="Calibri" w:cs="Calibri"/>
                <w:bCs/>
                <w:sz w:val="24"/>
                <w:szCs w:val="24"/>
              </w:rPr>
              <w:t>В случае повышения официальных тарифов соответствующего государства (Китай, Казахстан, Иран</w:t>
            </w:r>
            <w:r>
              <w:rPr>
                <w:rFonts w:ascii="Calibri" w:eastAsia="Malgun Gothic" w:hAnsi="Calibri" w:cs="Calibri"/>
                <w:bCs/>
                <w:sz w:val="24"/>
                <w:szCs w:val="24"/>
                <w:lang w:eastAsia="ko-KR"/>
              </w:rPr>
              <w:t>,</w:t>
            </w:r>
            <w:r>
              <w:rPr>
                <w:rFonts w:ascii="Calibri" w:hAnsi="Calibri" w:cs="Calibri"/>
                <w:bCs/>
                <w:sz w:val="24"/>
                <w:szCs w:val="24"/>
              </w:rPr>
              <w:t xml:space="preserve"> Россия</w:t>
            </w:r>
            <w:r>
              <w:rPr>
                <w:rFonts w:ascii="Calibri" w:eastAsia="Malgun Gothic" w:hAnsi="Calibri" w:cs="Calibri"/>
                <w:bCs/>
                <w:sz w:val="24"/>
                <w:szCs w:val="24"/>
              </w:rPr>
              <w:t>), Клиент обязуется дать подтверждение новой ставки после предоставления Экспедитором официального уведомления.</w:t>
            </w:r>
          </w:p>
          <w:p w14:paraId="5227A9A9" w14:textId="77777777" w:rsidR="00820082" w:rsidRDefault="00000000">
            <w:pPr>
              <w:ind w:left="240" w:hanging="240"/>
              <w:rPr>
                <w:rFonts w:ascii="Calibri" w:hAnsi="Calibri" w:cs="Calibri"/>
                <w:b/>
                <w:sz w:val="24"/>
                <w:szCs w:val="24"/>
              </w:rPr>
            </w:pPr>
            <w:r>
              <w:rPr>
                <w:rFonts w:ascii="Calibri" w:hAnsi="Calibri" w:cs="Calibri"/>
                <w:b/>
                <w:sz w:val="24"/>
                <w:szCs w:val="24"/>
              </w:rPr>
              <w:br/>
              <w:t>СТАТЬЯ 6. ОБЯЗАННОСТИ И ОТВЕТСТВЕННОСТЬ ЭКСПЕДИТОРА.</w:t>
            </w:r>
          </w:p>
          <w:p w14:paraId="56A4A03E" w14:textId="77777777" w:rsidR="00820082" w:rsidRDefault="00820082">
            <w:pPr>
              <w:ind w:left="240" w:hanging="240"/>
              <w:jc w:val="center"/>
              <w:rPr>
                <w:rFonts w:ascii="Calibri" w:hAnsi="Calibri" w:cs="Calibri"/>
                <w:b/>
                <w:bCs/>
                <w:sz w:val="24"/>
                <w:szCs w:val="24"/>
              </w:rPr>
            </w:pPr>
          </w:p>
          <w:p w14:paraId="04A4614A" w14:textId="77777777" w:rsidR="00820082" w:rsidRDefault="00000000">
            <w:pPr>
              <w:widowControl w:val="0"/>
              <w:numPr>
                <w:ilvl w:val="0"/>
                <w:numId w:val="5"/>
              </w:numPr>
              <w:ind w:left="0" w:firstLine="0"/>
              <w:jc w:val="both"/>
              <w:rPr>
                <w:rFonts w:ascii="Calibri" w:hAnsi="Calibri" w:cs="Calibri"/>
                <w:bCs/>
                <w:sz w:val="24"/>
                <w:szCs w:val="24"/>
              </w:rPr>
            </w:pPr>
            <w:r>
              <w:rPr>
                <w:rFonts w:ascii="Calibri" w:hAnsi="Calibri" w:cs="Calibri"/>
                <w:bCs/>
                <w:sz w:val="24"/>
                <w:szCs w:val="24"/>
              </w:rPr>
              <w:t>После получения заказа и контактных данных Поставщиков от Клиента, Экспедитор должен контактировать с Поставщиками, подготовить и доставить требуемые контейнеры в место и в сроки определенные Поставщиком Клиента, для своевременной транспортировки Товаров, а также подготовить суда для Морской транспортировки.</w:t>
            </w:r>
          </w:p>
          <w:p w14:paraId="3135038A" w14:textId="77777777" w:rsidR="00820082" w:rsidRDefault="00000000">
            <w:pPr>
              <w:jc w:val="both"/>
            </w:pPr>
            <w:r>
              <w:rPr>
                <w:rFonts w:ascii="Calibri" w:hAnsi="Calibri" w:cs="Calibri"/>
                <w:bCs/>
                <w:sz w:val="24"/>
                <w:szCs w:val="24"/>
              </w:rPr>
              <w:t>В случае, если возникает срыв в подготовке и доставке требуемых Контейнеров в место и в сроки, определенные Поставщиком, или в подготовке судна, то Экспедитор прилагает все усилия для скорейшего предотвращения возникших ситуаций.</w:t>
            </w:r>
          </w:p>
          <w:p w14:paraId="59D58CB0" w14:textId="77777777" w:rsidR="00820082" w:rsidRDefault="00820082">
            <w:pPr>
              <w:jc w:val="both"/>
              <w:rPr>
                <w:rFonts w:ascii="Calibri" w:hAnsi="Calibri" w:cs="Calibri"/>
                <w:bCs/>
                <w:sz w:val="24"/>
                <w:szCs w:val="24"/>
              </w:rPr>
            </w:pPr>
          </w:p>
          <w:p w14:paraId="708327AF" w14:textId="77777777" w:rsidR="00820082" w:rsidRDefault="00000000">
            <w:pPr>
              <w:jc w:val="both"/>
              <w:rPr>
                <w:rFonts w:ascii="Calibri" w:hAnsi="Calibri" w:cs="Calibri"/>
                <w:bCs/>
                <w:sz w:val="24"/>
                <w:szCs w:val="24"/>
              </w:rPr>
            </w:pPr>
            <w:r>
              <w:rPr>
                <w:rFonts w:ascii="Calibri" w:hAnsi="Calibri" w:cs="Calibri"/>
                <w:bCs/>
                <w:sz w:val="24"/>
                <w:szCs w:val="24"/>
              </w:rPr>
              <w:t>6.2. После каждой отгрузки, Экспедитор:</w:t>
            </w:r>
          </w:p>
          <w:p w14:paraId="7296460E" w14:textId="77777777" w:rsidR="00820082" w:rsidRDefault="00000000">
            <w:pPr>
              <w:jc w:val="both"/>
              <w:rPr>
                <w:rFonts w:ascii="Calibri" w:hAnsi="Calibri" w:cs="Calibri"/>
                <w:bCs/>
                <w:sz w:val="24"/>
                <w:szCs w:val="24"/>
              </w:rPr>
            </w:pPr>
            <w:r>
              <w:rPr>
                <w:rFonts w:ascii="Calibri" w:hAnsi="Calibri" w:cs="Calibri"/>
                <w:bCs/>
                <w:sz w:val="24"/>
                <w:szCs w:val="24"/>
              </w:rPr>
              <w:t>а) извещает Клиента о фактическом «на борту» Товаре, удостоверенном Коносаментом;</w:t>
            </w:r>
          </w:p>
          <w:p w14:paraId="0A0A6D11" w14:textId="77777777" w:rsidR="00820082" w:rsidRDefault="00000000">
            <w:pPr>
              <w:jc w:val="both"/>
              <w:rPr>
                <w:rFonts w:ascii="Calibri" w:hAnsi="Calibri" w:cs="Calibri"/>
                <w:bCs/>
                <w:sz w:val="24"/>
                <w:szCs w:val="24"/>
              </w:rPr>
            </w:pPr>
            <w:r>
              <w:rPr>
                <w:rFonts w:ascii="Calibri" w:hAnsi="Calibri" w:cs="Calibri"/>
                <w:bCs/>
                <w:sz w:val="24"/>
                <w:szCs w:val="24"/>
              </w:rPr>
              <w:t xml:space="preserve">б) предоставляет Клиента инвойс на каждую отгрузку. </w:t>
            </w:r>
          </w:p>
          <w:p w14:paraId="4D06E0E5" w14:textId="77777777" w:rsidR="00820082" w:rsidRDefault="00820082">
            <w:pPr>
              <w:jc w:val="both"/>
              <w:rPr>
                <w:rFonts w:ascii="Calibri" w:hAnsi="Calibri" w:cs="Calibri"/>
                <w:bCs/>
                <w:sz w:val="24"/>
                <w:szCs w:val="24"/>
              </w:rPr>
            </w:pPr>
          </w:p>
          <w:p w14:paraId="1BEE821E" w14:textId="77777777" w:rsidR="00820082" w:rsidRDefault="00000000">
            <w:pPr>
              <w:jc w:val="both"/>
              <w:rPr>
                <w:rFonts w:ascii="Calibri" w:hAnsi="Calibri" w:cs="Calibri"/>
                <w:bCs/>
                <w:sz w:val="24"/>
                <w:szCs w:val="24"/>
              </w:rPr>
            </w:pPr>
            <w:r>
              <w:rPr>
                <w:rFonts w:ascii="Calibri" w:hAnsi="Calibri" w:cs="Calibri"/>
                <w:bCs/>
                <w:sz w:val="24"/>
                <w:szCs w:val="24"/>
              </w:rPr>
              <w:t>6.3. Во время Морской транспортировки из Корейского порта в Порт Перевалки, Экспедитор:</w:t>
            </w:r>
          </w:p>
          <w:p w14:paraId="280272F8" w14:textId="77777777" w:rsidR="00820082" w:rsidRDefault="00000000">
            <w:pPr>
              <w:ind w:left="33"/>
              <w:jc w:val="both"/>
              <w:rPr>
                <w:rFonts w:ascii="Calibri" w:hAnsi="Calibri" w:cs="Calibri"/>
                <w:bCs/>
                <w:sz w:val="24"/>
                <w:szCs w:val="24"/>
              </w:rPr>
            </w:pPr>
            <w:r>
              <w:rPr>
                <w:rFonts w:ascii="Calibri" w:hAnsi="Calibri" w:cs="Calibri"/>
                <w:bCs/>
                <w:sz w:val="24"/>
                <w:szCs w:val="24"/>
              </w:rPr>
              <w:t xml:space="preserve">а) гарантирует Клиенту, что Морская Транспортировка Товара будет </w:t>
            </w:r>
            <w:r>
              <w:rPr>
                <w:rFonts w:ascii="Calibri" w:hAnsi="Calibri" w:cs="Calibri"/>
                <w:bCs/>
                <w:sz w:val="24"/>
                <w:szCs w:val="24"/>
              </w:rPr>
              <w:lastRenderedPageBreak/>
              <w:t>производиться надлежащим образом и своевременно;</w:t>
            </w:r>
          </w:p>
          <w:p w14:paraId="0101652C" w14:textId="77777777" w:rsidR="00820082" w:rsidRDefault="00000000">
            <w:pPr>
              <w:ind w:left="33"/>
              <w:jc w:val="both"/>
            </w:pPr>
            <w:r>
              <w:rPr>
                <w:rFonts w:ascii="Calibri" w:hAnsi="Calibri" w:cs="Calibri"/>
                <w:bCs/>
                <w:sz w:val="24"/>
                <w:szCs w:val="24"/>
              </w:rPr>
              <w:t>б) немедленно извещает Клиента о любых повреждениях Товара во время Морской Транспортировки, если таковые возникнут;</w:t>
            </w:r>
          </w:p>
          <w:p w14:paraId="2D92EAA1" w14:textId="77777777" w:rsidR="00820082" w:rsidRDefault="00000000">
            <w:pPr>
              <w:ind w:left="33"/>
              <w:jc w:val="both"/>
              <w:rPr>
                <w:rFonts w:ascii="Calibri" w:hAnsi="Calibri" w:cs="Calibri"/>
                <w:bCs/>
                <w:sz w:val="24"/>
                <w:szCs w:val="24"/>
              </w:rPr>
            </w:pPr>
            <w:r>
              <w:rPr>
                <w:rFonts w:ascii="Calibri" w:hAnsi="Calibri" w:cs="Calibri"/>
                <w:bCs/>
                <w:sz w:val="24"/>
                <w:szCs w:val="24"/>
              </w:rPr>
              <w:t>в) выполняет все необходимые действия и обязанности в Порту Перевалки, указанные в пункте 6.4.</w:t>
            </w:r>
          </w:p>
          <w:p w14:paraId="783FEB51" w14:textId="77777777" w:rsidR="00820082" w:rsidRDefault="00820082">
            <w:pPr>
              <w:ind w:left="400"/>
              <w:jc w:val="both"/>
              <w:rPr>
                <w:rFonts w:ascii="Calibri" w:hAnsi="Calibri" w:cs="Calibri"/>
                <w:bCs/>
                <w:sz w:val="24"/>
                <w:szCs w:val="24"/>
              </w:rPr>
            </w:pPr>
          </w:p>
          <w:p w14:paraId="47337D0C" w14:textId="77777777" w:rsidR="00820082" w:rsidRDefault="00000000">
            <w:pPr>
              <w:jc w:val="both"/>
            </w:pPr>
            <w:r>
              <w:rPr>
                <w:rFonts w:ascii="Calibri" w:hAnsi="Calibri" w:cs="Calibri"/>
                <w:bCs/>
                <w:sz w:val="24"/>
                <w:szCs w:val="24"/>
              </w:rPr>
              <w:t>6.4. В Порту Перевалки (включая перевалочную территорию) Экспедитор:</w:t>
            </w:r>
          </w:p>
          <w:p w14:paraId="1D5105E9" w14:textId="77777777" w:rsidR="00820082" w:rsidRDefault="00000000">
            <w:pPr>
              <w:jc w:val="both"/>
              <w:rPr>
                <w:rFonts w:ascii="Calibri" w:hAnsi="Calibri" w:cs="Calibri"/>
                <w:bCs/>
                <w:sz w:val="24"/>
                <w:szCs w:val="24"/>
              </w:rPr>
            </w:pPr>
            <w:r>
              <w:rPr>
                <w:rFonts w:ascii="Calibri" w:hAnsi="Calibri" w:cs="Calibri"/>
                <w:bCs/>
                <w:sz w:val="24"/>
                <w:szCs w:val="24"/>
              </w:rPr>
              <w:t>а) аккуратно разгружает Контейнеры с судна и хранит их для перевалки;</w:t>
            </w:r>
          </w:p>
          <w:p w14:paraId="485C793C" w14:textId="77777777" w:rsidR="00820082" w:rsidRDefault="00000000">
            <w:pPr>
              <w:jc w:val="both"/>
              <w:rPr>
                <w:rFonts w:ascii="Calibri" w:hAnsi="Calibri" w:cs="Calibri"/>
                <w:bCs/>
                <w:sz w:val="24"/>
                <w:szCs w:val="24"/>
              </w:rPr>
            </w:pPr>
            <w:r>
              <w:rPr>
                <w:rFonts w:ascii="Calibri" w:hAnsi="Calibri" w:cs="Calibri"/>
                <w:bCs/>
                <w:sz w:val="24"/>
                <w:szCs w:val="24"/>
              </w:rPr>
              <w:t>б) выполняет требуемые транзитные таможенные процедуры и другие подобные обязательства для перевалки Товара;</w:t>
            </w:r>
          </w:p>
          <w:p w14:paraId="1EA3D87A" w14:textId="77777777" w:rsidR="00820082" w:rsidRDefault="00000000">
            <w:pPr>
              <w:jc w:val="both"/>
            </w:pPr>
            <w:r>
              <w:rPr>
                <w:rFonts w:ascii="Calibri" w:hAnsi="Calibri" w:cs="Calibri"/>
                <w:bCs/>
                <w:sz w:val="24"/>
                <w:szCs w:val="24"/>
              </w:rPr>
              <w:t>в) выдает соответствующие инструкции и график транспортировки транспортно-экспедиторской компании для своевременной, аккуратной и надлежащей перевозки Товара.</w:t>
            </w:r>
          </w:p>
          <w:p w14:paraId="0EB48675" w14:textId="77777777" w:rsidR="00820082" w:rsidRDefault="00820082">
            <w:pPr>
              <w:ind w:left="426"/>
              <w:jc w:val="both"/>
              <w:rPr>
                <w:rFonts w:ascii="Calibri" w:hAnsi="Calibri" w:cs="Calibri"/>
                <w:bCs/>
                <w:sz w:val="24"/>
                <w:szCs w:val="24"/>
              </w:rPr>
            </w:pPr>
          </w:p>
          <w:p w14:paraId="3E96EA94" w14:textId="77777777" w:rsidR="00820082" w:rsidRDefault="00000000">
            <w:pPr>
              <w:jc w:val="both"/>
            </w:pPr>
            <w:r>
              <w:rPr>
                <w:rFonts w:ascii="Calibri" w:hAnsi="Calibri" w:cs="Calibri"/>
                <w:bCs/>
                <w:sz w:val="24"/>
                <w:szCs w:val="24"/>
              </w:rPr>
              <w:t xml:space="preserve">6.5. </w:t>
            </w:r>
            <w:r>
              <w:rPr>
                <w:rFonts w:ascii="Calibri" w:hAnsi="Calibri" w:cs="Calibri"/>
                <w:bCs/>
                <w:spacing w:val="-5"/>
                <w:sz w:val="24"/>
                <w:szCs w:val="24"/>
              </w:rPr>
              <w:t>Во время Внутренней Транспортировки, Экспедитор должен:</w:t>
            </w:r>
          </w:p>
          <w:p w14:paraId="3EB212D2" w14:textId="77777777" w:rsidR="00820082" w:rsidRDefault="00000000">
            <w:pPr>
              <w:jc w:val="both"/>
              <w:rPr>
                <w:rFonts w:ascii="Calibri" w:hAnsi="Calibri" w:cs="Calibri"/>
                <w:bCs/>
                <w:spacing w:val="-5"/>
                <w:sz w:val="24"/>
                <w:szCs w:val="24"/>
              </w:rPr>
            </w:pPr>
            <w:r>
              <w:rPr>
                <w:rFonts w:ascii="Calibri" w:hAnsi="Calibri" w:cs="Calibri"/>
                <w:bCs/>
                <w:spacing w:val="-5"/>
                <w:sz w:val="24"/>
                <w:szCs w:val="24"/>
              </w:rPr>
              <w:t>а) обеспечить Клиента отчётом о прослеживании, не менее 2-х раз в течении недели.</w:t>
            </w:r>
          </w:p>
          <w:p w14:paraId="5088E113" w14:textId="77777777" w:rsidR="00820082" w:rsidRDefault="00000000">
            <w:pPr>
              <w:jc w:val="both"/>
            </w:pPr>
            <w:r>
              <w:rPr>
                <w:rFonts w:ascii="Calibri" w:hAnsi="Calibri" w:cs="Calibri"/>
                <w:bCs/>
                <w:spacing w:val="-5"/>
                <w:sz w:val="24"/>
                <w:szCs w:val="24"/>
              </w:rPr>
              <w:t xml:space="preserve">Представлять график движения контейнеров до станции назначения </w:t>
            </w:r>
            <w:r>
              <w:rPr>
                <w:rFonts w:ascii="Calibri" w:hAnsi="Calibri" w:cs="Calibri"/>
                <w:bCs/>
                <w:spacing w:val="-5"/>
                <w:sz w:val="24"/>
                <w:szCs w:val="24"/>
                <w:lang w:eastAsia="ko-KR"/>
              </w:rPr>
              <w:t>Чукурсай</w:t>
            </w:r>
            <w:r>
              <w:rPr>
                <w:rFonts w:ascii="Calibri" w:hAnsi="Calibri" w:cs="Calibri"/>
                <w:bCs/>
                <w:spacing w:val="-5"/>
                <w:sz w:val="24"/>
                <w:szCs w:val="24"/>
              </w:rPr>
              <w:t xml:space="preserve"> с указанием местонахождения контейнеров на дату представления информации. </w:t>
            </w:r>
          </w:p>
          <w:p w14:paraId="2E2F6720" w14:textId="77777777" w:rsidR="00820082" w:rsidRDefault="00000000">
            <w:pPr>
              <w:jc w:val="both"/>
              <w:rPr>
                <w:rFonts w:ascii="Calibri" w:hAnsi="Calibri" w:cs="Calibri"/>
                <w:bCs/>
                <w:spacing w:val="-5"/>
                <w:sz w:val="24"/>
                <w:szCs w:val="24"/>
              </w:rPr>
            </w:pPr>
            <w:r>
              <w:rPr>
                <w:rFonts w:ascii="Calibri" w:hAnsi="Calibri" w:cs="Calibri"/>
                <w:bCs/>
                <w:spacing w:val="-5"/>
                <w:sz w:val="24"/>
                <w:szCs w:val="24"/>
              </w:rPr>
              <w:t xml:space="preserve">б) гарантировать безопасную и своевременную транспортировку Товаров; </w:t>
            </w:r>
          </w:p>
          <w:p w14:paraId="6B940C91" w14:textId="77777777" w:rsidR="00820082" w:rsidRDefault="00000000">
            <w:pPr>
              <w:jc w:val="both"/>
            </w:pPr>
            <w:r>
              <w:rPr>
                <w:rFonts w:ascii="Calibri" w:hAnsi="Calibri" w:cs="Calibri"/>
                <w:bCs/>
                <w:spacing w:val="-5"/>
                <w:sz w:val="24"/>
                <w:szCs w:val="24"/>
              </w:rPr>
              <w:t>в) немедленно уведомлять Клиента о любых потерях или повреждениях.</w:t>
            </w:r>
          </w:p>
          <w:p w14:paraId="29B2FDA1" w14:textId="77777777" w:rsidR="00820082" w:rsidRDefault="00820082">
            <w:pPr>
              <w:ind w:left="426"/>
              <w:jc w:val="both"/>
              <w:rPr>
                <w:rFonts w:ascii="Calibri" w:hAnsi="Calibri" w:cs="Calibri"/>
                <w:bCs/>
                <w:spacing w:val="-5"/>
                <w:sz w:val="24"/>
                <w:szCs w:val="24"/>
              </w:rPr>
            </w:pPr>
          </w:p>
          <w:p w14:paraId="52B8D324" w14:textId="77777777" w:rsidR="00820082" w:rsidRDefault="00000000">
            <w:pPr>
              <w:jc w:val="both"/>
              <w:rPr>
                <w:rFonts w:ascii="Calibri" w:hAnsi="Calibri" w:cs="Calibri"/>
                <w:bCs/>
                <w:sz w:val="24"/>
                <w:szCs w:val="24"/>
              </w:rPr>
            </w:pPr>
            <w:r>
              <w:rPr>
                <w:rFonts w:ascii="Calibri" w:hAnsi="Calibri" w:cs="Calibri"/>
                <w:bCs/>
                <w:sz w:val="24"/>
                <w:szCs w:val="24"/>
              </w:rPr>
              <w:t>6.6. Во время Авиа-транспортировки, Экспедитор должен:</w:t>
            </w:r>
          </w:p>
          <w:p w14:paraId="1788FB20" w14:textId="77777777" w:rsidR="00820082" w:rsidRDefault="00000000">
            <w:pPr>
              <w:jc w:val="both"/>
            </w:pPr>
            <w:r>
              <w:rPr>
                <w:rFonts w:ascii="Calibri" w:hAnsi="Calibri" w:cs="Calibri"/>
                <w:bCs/>
                <w:sz w:val="24"/>
                <w:szCs w:val="24"/>
              </w:rPr>
              <w:t xml:space="preserve">а) </w:t>
            </w:r>
            <w:r>
              <w:rPr>
                <w:rFonts w:ascii="Calibri" w:hAnsi="Calibri" w:cs="Calibri"/>
                <w:bCs/>
                <w:spacing w:val="-5"/>
                <w:sz w:val="24"/>
                <w:szCs w:val="24"/>
              </w:rPr>
              <w:t>гарантировать безопасную и своевременную транспортировку Товаров;</w:t>
            </w:r>
          </w:p>
          <w:p w14:paraId="7D16B571" w14:textId="77777777" w:rsidR="00820082" w:rsidRDefault="00000000">
            <w:pPr>
              <w:jc w:val="both"/>
              <w:rPr>
                <w:rFonts w:ascii="Calibri" w:hAnsi="Calibri" w:cs="Calibri"/>
                <w:bCs/>
                <w:spacing w:val="-5"/>
                <w:sz w:val="24"/>
                <w:szCs w:val="24"/>
              </w:rPr>
            </w:pPr>
            <w:r>
              <w:rPr>
                <w:rFonts w:ascii="Calibri" w:hAnsi="Calibri" w:cs="Calibri"/>
                <w:bCs/>
                <w:spacing w:val="-5"/>
                <w:sz w:val="24"/>
                <w:szCs w:val="24"/>
              </w:rPr>
              <w:t xml:space="preserve"> б) немедленно уведомлять Клиента о любых потерях или повреждениях</w:t>
            </w:r>
          </w:p>
          <w:p w14:paraId="6B3BA071" w14:textId="77777777" w:rsidR="00820082" w:rsidRDefault="00820082">
            <w:pPr>
              <w:jc w:val="both"/>
              <w:rPr>
                <w:rFonts w:ascii="Calibri" w:hAnsi="Calibri" w:cs="Calibri"/>
                <w:bCs/>
                <w:spacing w:val="-5"/>
                <w:sz w:val="24"/>
                <w:szCs w:val="24"/>
              </w:rPr>
            </w:pPr>
          </w:p>
          <w:p w14:paraId="6986FA92" w14:textId="77777777" w:rsidR="00820082" w:rsidRDefault="00000000">
            <w:pPr>
              <w:jc w:val="both"/>
              <w:rPr>
                <w:rFonts w:ascii="Calibri" w:hAnsi="Calibri" w:cs="Calibri"/>
                <w:bCs/>
                <w:sz w:val="24"/>
                <w:szCs w:val="24"/>
              </w:rPr>
            </w:pPr>
            <w:r>
              <w:rPr>
                <w:rFonts w:ascii="Calibri" w:hAnsi="Calibri" w:cs="Calibri"/>
                <w:bCs/>
                <w:sz w:val="24"/>
                <w:szCs w:val="24"/>
              </w:rPr>
              <w:t>6.7. Транспортировка считается полностью осуществленной, после прибытия Товара в Пункт Назначения.</w:t>
            </w:r>
          </w:p>
          <w:p w14:paraId="7A47A60D" w14:textId="77777777" w:rsidR="00820082" w:rsidRDefault="00820082">
            <w:pPr>
              <w:jc w:val="both"/>
              <w:rPr>
                <w:rFonts w:ascii="Calibri" w:hAnsi="Calibri" w:cs="Calibri"/>
                <w:bCs/>
                <w:sz w:val="24"/>
                <w:szCs w:val="24"/>
              </w:rPr>
            </w:pPr>
          </w:p>
          <w:p w14:paraId="29BA39F5" w14:textId="77777777" w:rsidR="00820082" w:rsidRDefault="00000000">
            <w:pPr>
              <w:jc w:val="both"/>
              <w:rPr>
                <w:rFonts w:ascii="Calibri" w:hAnsi="Calibri" w:cs="Calibri"/>
                <w:bCs/>
                <w:sz w:val="24"/>
                <w:szCs w:val="24"/>
              </w:rPr>
            </w:pPr>
            <w:r>
              <w:rPr>
                <w:rFonts w:ascii="Calibri" w:hAnsi="Calibri" w:cs="Calibri"/>
                <w:bCs/>
                <w:sz w:val="24"/>
                <w:szCs w:val="24"/>
              </w:rPr>
              <w:t xml:space="preserve">6.8. Экспедитор должен организовать и выполнить все мероприятия для безопасной, правильной и своевременной доставки </w:t>
            </w:r>
            <w:r>
              <w:rPr>
                <w:rFonts w:ascii="Calibri" w:hAnsi="Calibri" w:cs="Calibri"/>
                <w:bCs/>
                <w:sz w:val="24"/>
                <w:szCs w:val="24"/>
              </w:rPr>
              <w:lastRenderedPageBreak/>
              <w:t xml:space="preserve">Товаров в пункт Назначения. </w:t>
            </w:r>
          </w:p>
          <w:p w14:paraId="684E41F2" w14:textId="77777777" w:rsidR="00820082" w:rsidRDefault="00820082">
            <w:pPr>
              <w:jc w:val="both"/>
              <w:rPr>
                <w:rFonts w:ascii="Calibri" w:hAnsi="Calibri" w:cs="Calibri"/>
                <w:bCs/>
                <w:sz w:val="24"/>
                <w:szCs w:val="24"/>
              </w:rPr>
            </w:pPr>
          </w:p>
          <w:p w14:paraId="1D44C7DE" w14:textId="77777777" w:rsidR="00820082" w:rsidRDefault="00000000">
            <w:pPr>
              <w:jc w:val="both"/>
            </w:pPr>
            <w:r>
              <w:rPr>
                <w:rFonts w:ascii="Calibri" w:hAnsi="Calibri" w:cs="Calibri"/>
                <w:bCs/>
                <w:sz w:val="24"/>
                <w:szCs w:val="24"/>
              </w:rPr>
              <w:t xml:space="preserve">6.9. В случае задержки Товаров в пути следования </w:t>
            </w:r>
            <w:r>
              <w:rPr>
                <w:rFonts w:ascii="Calibri" w:hAnsi="Calibri" w:cs="Calibri"/>
                <w:bCs/>
                <w:spacing w:val="-5"/>
                <w:sz w:val="24"/>
                <w:szCs w:val="24"/>
              </w:rPr>
              <w:t>по причинам, не являющимся форс-мажорными обстоятельствами, Экспедитор обязуется:</w:t>
            </w:r>
          </w:p>
          <w:p w14:paraId="72B45926" w14:textId="77777777" w:rsidR="00820082" w:rsidRDefault="00000000">
            <w:pPr>
              <w:jc w:val="both"/>
              <w:rPr>
                <w:rFonts w:ascii="Calibri" w:hAnsi="Calibri" w:cs="Calibri"/>
                <w:bCs/>
                <w:spacing w:val="-5"/>
                <w:sz w:val="24"/>
                <w:szCs w:val="24"/>
              </w:rPr>
            </w:pPr>
            <w:r>
              <w:rPr>
                <w:rFonts w:ascii="Calibri" w:hAnsi="Calibri" w:cs="Calibri"/>
                <w:bCs/>
                <w:spacing w:val="-5"/>
                <w:sz w:val="24"/>
                <w:szCs w:val="24"/>
              </w:rPr>
              <w:t>а) сообщить Клиенту об ожидаемой задержке Контейнеров с Товарами;</w:t>
            </w:r>
          </w:p>
          <w:p w14:paraId="0BCD0E47" w14:textId="77777777" w:rsidR="00820082" w:rsidRDefault="00000000">
            <w:pPr>
              <w:jc w:val="both"/>
            </w:pPr>
            <w:r>
              <w:rPr>
                <w:rFonts w:ascii="Calibri" w:hAnsi="Calibri" w:cs="Calibri"/>
                <w:bCs/>
                <w:spacing w:val="-5"/>
                <w:sz w:val="24"/>
                <w:szCs w:val="24"/>
              </w:rPr>
              <w:t xml:space="preserve">б) </w:t>
            </w:r>
            <w:r>
              <w:rPr>
                <w:rFonts w:ascii="Calibri" w:hAnsi="Calibri" w:cs="Calibri"/>
                <w:bCs/>
                <w:sz w:val="24"/>
                <w:szCs w:val="24"/>
              </w:rPr>
              <w:t>приложить все усилия для скорейшей доставки Товаров до «Пункта Назначения».</w:t>
            </w:r>
          </w:p>
          <w:p w14:paraId="54A97CDA" w14:textId="77777777" w:rsidR="00820082" w:rsidRDefault="00820082">
            <w:pPr>
              <w:jc w:val="both"/>
              <w:rPr>
                <w:rFonts w:ascii="Calibri" w:hAnsi="Calibri" w:cs="Calibri"/>
                <w:bCs/>
                <w:sz w:val="24"/>
                <w:szCs w:val="24"/>
              </w:rPr>
            </w:pPr>
          </w:p>
          <w:p w14:paraId="0527A6D8" w14:textId="77777777" w:rsidR="00820082" w:rsidRDefault="00000000">
            <w:pPr>
              <w:tabs>
                <w:tab w:val="left" w:pos="720"/>
              </w:tabs>
              <w:jc w:val="both"/>
            </w:pPr>
            <w:r>
              <w:rPr>
                <w:rFonts w:ascii="Calibri" w:hAnsi="Calibri" w:cs="Calibri"/>
                <w:bCs/>
                <w:sz w:val="24"/>
                <w:szCs w:val="24"/>
              </w:rPr>
              <w:t xml:space="preserve">6.10. Экспедитор от имени Клиента и за ее счет, по ее письменной просьбе, может организовать страхование стоимость каждой отгружаемой партии Товаров на условиях «Все Риски» («All Risks»), вызванных Транспортировкой в период с момента погрузки Товара на борт судна в пункте отгрузки до его доставки в Пункт Назначения.  Страховая сумма должна обеспечивать покрытие международной первоклассной страховой компанией 110% (сто десять процентов) стоимости отгружаемой партии Товара. В случае наступления страхового случая все споры касающиеся застрахованного груза, рассматривается между Клиентом и страховой компанией, без участия Экспедитора. </w:t>
            </w:r>
          </w:p>
          <w:p w14:paraId="5D38524E" w14:textId="77777777" w:rsidR="00820082" w:rsidRDefault="00820082">
            <w:pPr>
              <w:jc w:val="both"/>
              <w:rPr>
                <w:rFonts w:ascii="Calibri" w:hAnsi="Calibri" w:cs="Calibri"/>
                <w:bCs/>
                <w:sz w:val="24"/>
                <w:szCs w:val="24"/>
              </w:rPr>
            </w:pPr>
          </w:p>
          <w:p w14:paraId="54BA701F" w14:textId="77777777" w:rsidR="00820082" w:rsidRDefault="00000000">
            <w:pPr>
              <w:jc w:val="both"/>
            </w:pPr>
            <w:r>
              <w:rPr>
                <w:rFonts w:ascii="Calibri" w:hAnsi="Calibri" w:cs="Calibri"/>
                <w:bCs/>
                <w:sz w:val="24"/>
                <w:szCs w:val="24"/>
              </w:rPr>
              <w:t>6.11. В случае, если Экспедитор осуществляет страхование Товаров, в соответствии с условиями пункта 6.10 настоящего Контракта, стоимость такого страхования возмещается Клиентом на основании представленного Экспедитором Страхового Полиса.</w:t>
            </w:r>
          </w:p>
          <w:p w14:paraId="0F6C43C9" w14:textId="77777777" w:rsidR="00820082" w:rsidRDefault="00820082">
            <w:pPr>
              <w:tabs>
                <w:tab w:val="left" w:pos="720"/>
              </w:tabs>
              <w:jc w:val="both"/>
              <w:rPr>
                <w:rFonts w:ascii="Calibri" w:hAnsi="Calibri" w:cs="Calibri"/>
                <w:bCs/>
                <w:sz w:val="24"/>
                <w:szCs w:val="24"/>
              </w:rPr>
            </w:pPr>
          </w:p>
          <w:p w14:paraId="4771266C" w14:textId="77777777" w:rsidR="00820082" w:rsidRDefault="00000000">
            <w:pPr>
              <w:tabs>
                <w:tab w:val="left" w:pos="720"/>
              </w:tabs>
              <w:jc w:val="both"/>
            </w:pPr>
            <w:r>
              <w:rPr>
                <w:rFonts w:ascii="Calibri" w:hAnsi="Calibri" w:cs="Calibri"/>
                <w:bCs/>
                <w:sz w:val="24"/>
                <w:szCs w:val="24"/>
              </w:rPr>
              <w:t>6.12. Стоимость страхования (страховая премия) определяется из расчета 0.</w:t>
            </w:r>
            <w:r>
              <w:rPr>
                <w:rFonts w:ascii="Calibri" w:hAnsi="Calibri" w:cs="Calibri"/>
                <w:bCs/>
                <w:sz w:val="24"/>
                <w:szCs w:val="24"/>
                <w:lang w:eastAsia="ko-KR"/>
              </w:rPr>
              <w:t>14</w:t>
            </w:r>
            <w:r>
              <w:rPr>
                <w:rFonts w:ascii="Calibri" w:hAnsi="Calibri" w:cs="Calibri"/>
                <w:bCs/>
                <w:sz w:val="24"/>
                <w:szCs w:val="24"/>
              </w:rPr>
              <w:t xml:space="preserve"> % от размера страховой суммы. Страховая сумма составляет 110% от стоимости перевозимого груза, определяемой на основании соответствующих коммерческих инвойсов. В случае наступления страхового случая, сумма страхового возмещения должна быть выплачена в размере убытков, соответственно страховой сумме.</w:t>
            </w:r>
          </w:p>
          <w:p w14:paraId="5ADBE41C" w14:textId="77777777" w:rsidR="00820082" w:rsidRDefault="00820082">
            <w:pPr>
              <w:tabs>
                <w:tab w:val="left" w:pos="720"/>
              </w:tabs>
              <w:jc w:val="both"/>
              <w:rPr>
                <w:rFonts w:ascii="Calibri" w:hAnsi="Calibri" w:cs="Calibri"/>
                <w:bCs/>
                <w:sz w:val="24"/>
                <w:szCs w:val="24"/>
              </w:rPr>
            </w:pPr>
          </w:p>
          <w:p w14:paraId="40CAEF12" w14:textId="77777777" w:rsidR="00820082" w:rsidRDefault="00000000">
            <w:pPr>
              <w:jc w:val="both"/>
            </w:pPr>
            <w:r>
              <w:rPr>
                <w:rFonts w:ascii="Calibri" w:hAnsi="Calibri" w:cs="Calibri"/>
                <w:bCs/>
                <w:sz w:val="24"/>
                <w:szCs w:val="24"/>
              </w:rPr>
              <w:t xml:space="preserve">6.13. При транспортировке на собственных или арендованных вагонах, Экспедитор обязан своевременно предоставить Клиенту </w:t>
            </w:r>
            <w:r>
              <w:rPr>
                <w:rFonts w:ascii="Calibri" w:hAnsi="Calibri" w:cs="Calibri"/>
                <w:bCs/>
                <w:sz w:val="24"/>
                <w:szCs w:val="24"/>
              </w:rPr>
              <w:lastRenderedPageBreak/>
              <w:t>инструкцию по заполнению СМГС и коды на возврат порожних вагонов. Все штрафы за простой вагонов возникшие по вине Экспедитора, в связи с несвоевременным предоставлением Клиенту инструкции по заполнению СМГС и кодов на возврата порожних вагонов, должны быть компенсированы Клиенту Экспедитором.</w:t>
            </w:r>
          </w:p>
          <w:p w14:paraId="44426AC4" w14:textId="77777777" w:rsidR="00820082" w:rsidRDefault="00820082">
            <w:pPr>
              <w:jc w:val="both"/>
              <w:rPr>
                <w:rFonts w:ascii="Calibri" w:hAnsi="Calibri" w:cs="Calibri"/>
                <w:bCs/>
                <w:sz w:val="24"/>
                <w:szCs w:val="24"/>
              </w:rPr>
            </w:pPr>
          </w:p>
          <w:p w14:paraId="4306CA41" w14:textId="77777777" w:rsidR="00820082" w:rsidRDefault="00000000">
            <w:pPr>
              <w:autoSpaceDE w:val="0"/>
              <w:jc w:val="both"/>
              <w:rPr>
                <w:rFonts w:ascii="Calibri" w:hAnsi="Calibri" w:cs="Calibri"/>
                <w:bCs/>
                <w:sz w:val="24"/>
                <w:szCs w:val="24"/>
              </w:rPr>
            </w:pPr>
            <w:r>
              <w:rPr>
                <w:rFonts w:ascii="Calibri" w:hAnsi="Calibri" w:cs="Calibri"/>
                <w:bCs/>
                <w:sz w:val="24"/>
                <w:szCs w:val="24"/>
              </w:rPr>
              <w:t>6.14. Сохраняет за собой право на изменение уровня тарифов и расценок на транспортировку грузов, в случае введения новых тарифов и ставок с обязательным уведомлением Клиента до введения изменения.</w:t>
            </w:r>
          </w:p>
          <w:p w14:paraId="7689EC69" w14:textId="77777777" w:rsidR="00820082" w:rsidRDefault="00820082">
            <w:pPr>
              <w:autoSpaceDE w:val="0"/>
              <w:jc w:val="both"/>
              <w:rPr>
                <w:rFonts w:ascii="Calibri" w:hAnsi="Calibri" w:cs="Calibri"/>
                <w:bCs/>
                <w:sz w:val="24"/>
                <w:szCs w:val="24"/>
              </w:rPr>
            </w:pPr>
          </w:p>
          <w:p w14:paraId="243F7F51" w14:textId="77777777" w:rsidR="00820082" w:rsidRDefault="00000000">
            <w:pPr>
              <w:autoSpaceDE w:val="0"/>
              <w:jc w:val="both"/>
            </w:pPr>
            <w:r>
              <w:rPr>
                <w:rFonts w:ascii="Calibri" w:hAnsi="Calibri" w:cs="Calibri"/>
                <w:bCs/>
                <w:sz w:val="24"/>
                <w:szCs w:val="24"/>
              </w:rPr>
              <w:t>6.15. Экспедитор должен осуществить комбинированную транспортировку до Пункта Назначения в течении 50 (пятидесяти дней) дней с Даты Отгрузки, но не позднее 60 (Шестидесяти дней)</w:t>
            </w:r>
          </w:p>
          <w:p w14:paraId="330413FA" w14:textId="77777777" w:rsidR="00820082" w:rsidRDefault="00820082">
            <w:pPr>
              <w:autoSpaceDE w:val="0"/>
              <w:jc w:val="both"/>
              <w:rPr>
                <w:rFonts w:ascii="Calibri" w:hAnsi="Calibri" w:cs="Calibri"/>
                <w:bCs/>
                <w:sz w:val="24"/>
                <w:szCs w:val="24"/>
              </w:rPr>
            </w:pPr>
          </w:p>
          <w:p w14:paraId="3E7F3796" w14:textId="77777777" w:rsidR="00820082" w:rsidRDefault="00000000">
            <w:pPr>
              <w:jc w:val="both"/>
            </w:pPr>
            <w:r>
              <w:rPr>
                <w:rFonts w:ascii="Calibri" w:hAnsi="Calibri" w:cs="Calibri"/>
                <w:bCs/>
                <w:sz w:val="24"/>
                <w:szCs w:val="24"/>
              </w:rPr>
              <w:t xml:space="preserve"> 6.16. В случае нарушения условий п. 6.15. настоящего Контракта по вине Экспедитора, Экспедитор должен выплатить штраф в размере 0,</w:t>
            </w:r>
            <w:r>
              <w:rPr>
                <w:rFonts w:ascii="Calibri" w:hAnsi="Calibri" w:cs="Calibri"/>
                <w:bCs/>
                <w:sz w:val="24"/>
                <w:szCs w:val="24"/>
                <w:lang w:eastAsia="ko-KR"/>
              </w:rPr>
              <w:t>1</w:t>
            </w:r>
            <w:r>
              <w:rPr>
                <w:rFonts w:ascii="Calibri" w:hAnsi="Calibri" w:cs="Calibri"/>
                <w:bCs/>
                <w:sz w:val="24"/>
                <w:szCs w:val="24"/>
              </w:rPr>
              <w:t>% от стоимости данной перевозки, за каждый просроченный день, начисляемого с первого дня опоздания до даты фактического поставки. Однако общая сумма штрафа не должна превышать 10% стоимости перевозки.</w:t>
            </w:r>
          </w:p>
          <w:p w14:paraId="31844032" w14:textId="77777777" w:rsidR="00820082" w:rsidRDefault="00820082">
            <w:pPr>
              <w:jc w:val="both"/>
              <w:rPr>
                <w:rFonts w:ascii="Calibri" w:hAnsi="Calibri" w:cs="Calibri"/>
                <w:bCs/>
                <w:sz w:val="24"/>
                <w:szCs w:val="24"/>
              </w:rPr>
            </w:pPr>
          </w:p>
          <w:p w14:paraId="399F9BAD" w14:textId="77777777" w:rsidR="00820082" w:rsidRDefault="00000000">
            <w:pPr>
              <w:rPr>
                <w:rFonts w:ascii="Calibri" w:hAnsi="Calibri" w:cs="Calibri"/>
                <w:b/>
                <w:sz w:val="24"/>
                <w:szCs w:val="24"/>
              </w:rPr>
            </w:pPr>
            <w:r>
              <w:rPr>
                <w:rFonts w:ascii="Calibri" w:hAnsi="Calibri" w:cs="Calibri"/>
                <w:b/>
                <w:sz w:val="24"/>
                <w:szCs w:val="24"/>
              </w:rPr>
              <w:t>СТАТЬЯ 7. НЕВЫПОЛНЕНИЕ И АННУЛИРОВАНИЕ.</w:t>
            </w:r>
          </w:p>
          <w:p w14:paraId="3B2409B3" w14:textId="77777777" w:rsidR="00820082" w:rsidRDefault="00820082">
            <w:pPr>
              <w:jc w:val="both"/>
              <w:rPr>
                <w:rFonts w:ascii="Calibri" w:hAnsi="Calibri" w:cs="Calibri"/>
                <w:b/>
                <w:bCs/>
                <w:sz w:val="24"/>
                <w:szCs w:val="24"/>
              </w:rPr>
            </w:pPr>
          </w:p>
          <w:p w14:paraId="7094E74D" w14:textId="77777777" w:rsidR="00820082" w:rsidRDefault="00000000">
            <w:pPr>
              <w:jc w:val="both"/>
              <w:rPr>
                <w:rFonts w:ascii="Calibri" w:hAnsi="Calibri" w:cs="Calibri"/>
                <w:bCs/>
                <w:sz w:val="24"/>
                <w:szCs w:val="24"/>
              </w:rPr>
            </w:pPr>
            <w:r>
              <w:rPr>
                <w:rFonts w:ascii="Calibri" w:hAnsi="Calibri" w:cs="Calibri"/>
                <w:bCs/>
                <w:sz w:val="24"/>
                <w:szCs w:val="24"/>
              </w:rPr>
              <w:t>7.1 Расторжение в связи с нарушением.</w:t>
            </w:r>
          </w:p>
          <w:p w14:paraId="1B7A558F" w14:textId="77777777" w:rsidR="00820082" w:rsidRDefault="00000000">
            <w:pPr>
              <w:jc w:val="both"/>
            </w:pPr>
            <w:r>
              <w:rPr>
                <w:rFonts w:ascii="Calibri" w:hAnsi="Calibri" w:cs="Calibri"/>
                <w:bCs/>
                <w:sz w:val="24"/>
                <w:szCs w:val="24"/>
              </w:rPr>
              <w:t xml:space="preserve">Каждая из Сторон может расторгнуть настоящий Контракт, если другая Сторона нарушит любые условия настоящего Контракта и такое нарушение не будет исправлено в течение согласованного Сторонами периода, после получения допустившей его Стороной письменного требования исправить такое нарушение. </w:t>
            </w:r>
          </w:p>
          <w:p w14:paraId="3F3107AC" w14:textId="77777777" w:rsidR="00820082" w:rsidRDefault="00820082">
            <w:pPr>
              <w:jc w:val="both"/>
              <w:rPr>
                <w:rFonts w:ascii="Calibri" w:hAnsi="Calibri" w:cs="Calibri"/>
                <w:bCs/>
                <w:sz w:val="24"/>
                <w:szCs w:val="24"/>
              </w:rPr>
            </w:pPr>
          </w:p>
          <w:p w14:paraId="57001837" w14:textId="77777777" w:rsidR="00820082" w:rsidRDefault="00000000">
            <w:pPr>
              <w:jc w:val="both"/>
              <w:rPr>
                <w:rFonts w:ascii="Calibri" w:hAnsi="Calibri" w:cs="Calibri"/>
                <w:bCs/>
                <w:sz w:val="24"/>
                <w:szCs w:val="24"/>
              </w:rPr>
            </w:pPr>
            <w:r>
              <w:rPr>
                <w:rFonts w:ascii="Calibri" w:hAnsi="Calibri" w:cs="Calibri"/>
                <w:bCs/>
                <w:sz w:val="24"/>
                <w:szCs w:val="24"/>
              </w:rPr>
              <w:t>7.2 Расторжение ввиду банкротства.</w:t>
            </w:r>
          </w:p>
          <w:p w14:paraId="39ADE1CE" w14:textId="77777777" w:rsidR="00820082" w:rsidRDefault="00000000">
            <w:pPr>
              <w:jc w:val="both"/>
            </w:pPr>
            <w:r>
              <w:rPr>
                <w:rFonts w:ascii="Calibri" w:hAnsi="Calibri" w:cs="Calibri"/>
                <w:bCs/>
                <w:sz w:val="24"/>
                <w:szCs w:val="24"/>
              </w:rPr>
              <w:t xml:space="preserve">Каждая из Сторон имеет право на расторжение настоящего Контракта, немедленно после вручения уведомления другой Стороне в любом из следующих </w:t>
            </w:r>
            <w:r>
              <w:rPr>
                <w:rFonts w:ascii="Calibri" w:hAnsi="Calibri" w:cs="Calibri"/>
                <w:bCs/>
                <w:sz w:val="24"/>
                <w:szCs w:val="24"/>
              </w:rPr>
              <w:lastRenderedPageBreak/>
              <w:t>случаев:</w:t>
            </w:r>
          </w:p>
          <w:p w14:paraId="5EBC5DEC" w14:textId="77777777" w:rsidR="00820082" w:rsidRDefault="00000000">
            <w:pPr>
              <w:ind w:left="426"/>
              <w:jc w:val="both"/>
              <w:rPr>
                <w:rFonts w:ascii="Calibri" w:hAnsi="Calibri" w:cs="Calibri"/>
                <w:bCs/>
                <w:sz w:val="24"/>
                <w:szCs w:val="24"/>
              </w:rPr>
            </w:pPr>
            <w:r>
              <w:rPr>
                <w:rFonts w:ascii="Calibri" w:hAnsi="Calibri" w:cs="Calibri"/>
                <w:bCs/>
                <w:sz w:val="24"/>
                <w:szCs w:val="24"/>
              </w:rPr>
              <w:t>а) назначение любым арбитражем или судом, или получение ходатайства на такое назначение, получателя, доверителя, опекуна или ликвидатора значительной части активов другой Стороны;</w:t>
            </w:r>
          </w:p>
          <w:p w14:paraId="7B6C0883" w14:textId="77777777" w:rsidR="00820082" w:rsidRDefault="00000000">
            <w:pPr>
              <w:ind w:left="426"/>
              <w:jc w:val="both"/>
              <w:rPr>
                <w:rFonts w:ascii="Calibri" w:hAnsi="Calibri" w:cs="Calibri"/>
                <w:bCs/>
                <w:sz w:val="24"/>
                <w:szCs w:val="24"/>
              </w:rPr>
            </w:pPr>
            <w:r>
              <w:rPr>
                <w:rFonts w:ascii="Calibri" w:hAnsi="Calibri" w:cs="Calibri"/>
                <w:bCs/>
                <w:sz w:val="24"/>
                <w:szCs w:val="24"/>
              </w:rPr>
              <w:t>б) установление в судебном порядке неплатежеспособности или банкротства другой Стороны;</w:t>
            </w:r>
          </w:p>
          <w:p w14:paraId="7A8F8B5D" w14:textId="77777777" w:rsidR="00820082" w:rsidRDefault="00000000">
            <w:pPr>
              <w:ind w:left="458"/>
              <w:jc w:val="both"/>
              <w:rPr>
                <w:rFonts w:ascii="Calibri" w:hAnsi="Calibri" w:cs="Calibri"/>
                <w:bCs/>
                <w:sz w:val="24"/>
                <w:szCs w:val="24"/>
              </w:rPr>
            </w:pPr>
            <w:r>
              <w:rPr>
                <w:rFonts w:ascii="Calibri" w:hAnsi="Calibri" w:cs="Calibri"/>
                <w:bCs/>
                <w:sz w:val="24"/>
                <w:szCs w:val="24"/>
              </w:rPr>
              <w:t>в) реорганизация или ликвидация другой Стороны.</w:t>
            </w:r>
          </w:p>
          <w:p w14:paraId="6FE25FB3" w14:textId="77777777" w:rsidR="00820082" w:rsidRDefault="00820082">
            <w:pPr>
              <w:ind w:left="458"/>
              <w:jc w:val="both"/>
              <w:rPr>
                <w:rFonts w:ascii="Calibri" w:hAnsi="Calibri" w:cs="Calibri"/>
                <w:bCs/>
                <w:sz w:val="24"/>
                <w:szCs w:val="24"/>
              </w:rPr>
            </w:pPr>
          </w:p>
          <w:p w14:paraId="5A7E4C0A" w14:textId="77777777" w:rsidR="00820082" w:rsidRDefault="00000000">
            <w:pPr>
              <w:jc w:val="both"/>
              <w:rPr>
                <w:rFonts w:ascii="Calibri" w:hAnsi="Calibri" w:cs="Calibri"/>
                <w:bCs/>
                <w:sz w:val="24"/>
                <w:szCs w:val="24"/>
              </w:rPr>
            </w:pPr>
            <w:r>
              <w:rPr>
                <w:rFonts w:ascii="Calibri" w:hAnsi="Calibri" w:cs="Calibri"/>
                <w:bCs/>
                <w:sz w:val="24"/>
                <w:szCs w:val="24"/>
              </w:rPr>
              <w:t>7.3. Сохранение обязательств:</w:t>
            </w:r>
          </w:p>
          <w:p w14:paraId="3A37F8C5" w14:textId="77777777" w:rsidR="00820082" w:rsidRDefault="00000000">
            <w:pPr>
              <w:jc w:val="both"/>
            </w:pPr>
            <w:r>
              <w:rPr>
                <w:rFonts w:ascii="Calibri" w:hAnsi="Calibri" w:cs="Calibri"/>
                <w:bCs/>
                <w:sz w:val="24"/>
                <w:szCs w:val="24"/>
              </w:rPr>
              <w:t>Каждая из сторон может досрочно расторгнуть настоящий Контракт, проинформировав в письменном виде другую сторону за 30 (тридцать) календарных дней до фактической даты его расторжения. При этом договор считается расторгнутым только после завершения всех перевозок, взаиморасчетов и обязательств сторон согласно настоящего Контракта, принятыми до уведомления о расторжении Контракта.</w:t>
            </w:r>
          </w:p>
          <w:p w14:paraId="104F6EF1" w14:textId="77777777" w:rsidR="00820082" w:rsidRDefault="00820082">
            <w:pPr>
              <w:jc w:val="both"/>
              <w:rPr>
                <w:rFonts w:ascii="Calibri" w:eastAsia="Malgun Gothic" w:hAnsi="Calibri" w:cs="Calibri"/>
                <w:bCs/>
                <w:sz w:val="24"/>
                <w:szCs w:val="24"/>
                <w:lang w:eastAsia="ko-KR"/>
              </w:rPr>
            </w:pPr>
          </w:p>
          <w:p w14:paraId="525FD111" w14:textId="77777777" w:rsidR="00820082" w:rsidRDefault="00000000">
            <w:pPr>
              <w:rPr>
                <w:rFonts w:ascii="Calibri" w:hAnsi="Calibri" w:cs="Calibri"/>
                <w:b/>
                <w:sz w:val="24"/>
                <w:szCs w:val="24"/>
              </w:rPr>
            </w:pPr>
            <w:r>
              <w:rPr>
                <w:rFonts w:ascii="Calibri" w:hAnsi="Calibri" w:cs="Calibri"/>
                <w:b/>
                <w:sz w:val="24"/>
                <w:szCs w:val="24"/>
              </w:rPr>
              <w:t>СТАТЬЯ 8. СРОК ДЕЙСТВИЯ.</w:t>
            </w:r>
          </w:p>
          <w:p w14:paraId="40E457E3" w14:textId="77777777" w:rsidR="00820082" w:rsidRDefault="00820082">
            <w:pPr>
              <w:jc w:val="both"/>
              <w:rPr>
                <w:rFonts w:ascii="Calibri" w:hAnsi="Calibri" w:cs="Calibri"/>
                <w:b/>
                <w:bCs/>
                <w:sz w:val="24"/>
                <w:szCs w:val="24"/>
              </w:rPr>
            </w:pPr>
          </w:p>
          <w:p w14:paraId="130C69B9" w14:textId="77777777" w:rsidR="00820082" w:rsidRDefault="00000000">
            <w:pPr>
              <w:jc w:val="both"/>
              <w:rPr>
                <w:rFonts w:ascii="Calibri" w:hAnsi="Calibri" w:cs="Calibri"/>
                <w:bCs/>
                <w:sz w:val="24"/>
                <w:szCs w:val="24"/>
              </w:rPr>
            </w:pPr>
            <w:r>
              <w:rPr>
                <w:rFonts w:ascii="Calibri" w:hAnsi="Calibri" w:cs="Calibri"/>
                <w:bCs/>
                <w:sz w:val="24"/>
                <w:szCs w:val="24"/>
              </w:rPr>
              <w:t xml:space="preserve">8.1. Настоящий Контракт вступает в силу с даты его регистрации в установленном в Республике Узбекистан порядке, и действует в течение 1 (одного) фрахтового года или до расторжения по какой-либо причине. </w:t>
            </w:r>
          </w:p>
          <w:p w14:paraId="5E4091E8" w14:textId="77777777" w:rsidR="00820082" w:rsidRDefault="00820082">
            <w:pPr>
              <w:jc w:val="both"/>
              <w:rPr>
                <w:rFonts w:ascii="Calibri" w:hAnsi="Calibri" w:cs="Calibri"/>
                <w:bCs/>
                <w:sz w:val="24"/>
                <w:szCs w:val="24"/>
              </w:rPr>
            </w:pPr>
          </w:p>
          <w:p w14:paraId="6E2A57DB" w14:textId="77777777" w:rsidR="00820082" w:rsidRDefault="00000000">
            <w:pPr>
              <w:jc w:val="both"/>
              <w:rPr>
                <w:rFonts w:ascii="Calibri" w:hAnsi="Calibri" w:cs="Calibri"/>
                <w:bCs/>
                <w:sz w:val="24"/>
                <w:szCs w:val="24"/>
              </w:rPr>
            </w:pPr>
            <w:r>
              <w:rPr>
                <w:rFonts w:ascii="Calibri" w:hAnsi="Calibri" w:cs="Calibri"/>
                <w:bCs/>
                <w:sz w:val="24"/>
                <w:szCs w:val="24"/>
              </w:rPr>
              <w:t xml:space="preserve">8.2. Если за тридцать (30) календарных дней до окончания срока действия Контракта ни одна из Сторон не уведомит в письменном виде другую Сторону о его расторжении, настоящий Контракт считается продленным на следующий фрахтовый год. </w:t>
            </w:r>
          </w:p>
          <w:p w14:paraId="69795FF2" w14:textId="77777777" w:rsidR="00820082" w:rsidRDefault="00820082">
            <w:pPr>
              <w:jc w:val="both"/>
              <w:rPr>
                <w:rFonts w:ascii="Calibri" w:hAnsi="Calibri" w:cs="Calibri"/>
                <w:b/>
                <w:bCs/>
                <w:sz w:val="24"/>
                <w:szCs w:val="24"/>
              </w:rPr>
            </w:pPr>
          </w:p>
          <w:p w14:paraId="7062BCA0" w14:textId="77777777" w:rsidR="00820082" w:rsidRDefault="00000000">
            <w:pPr>
              <w:rPr>
                <w:rFonts w:ascii="Calibri" w:hAnsi="Calibri" w:cs="Calibri"/>
                <w:bCs/>
                <w:sz w:val="24"/>
                <w:szCs w:val="24"/>
              </w:rPr>
            </w:pPr>
            <w:r>
              <w:rPr>
                <w:rFonts w:ascii="Calibri" w:hAnsi="Calibri" w:cs="Calibri"/>
                <w:b/>
                <w:sz w:val="24"/>
                <w:szCs w:val="24"/>
              </w:rPr>
              <w:t>СТАТЬЯ 9. НАЛОГИ И ПОШЛИНЫ</w:t>
            </w:r>
            <w:r>
              <w:rPr>
                <w:rFonts w:ascii="Calibri" w:hAnsi="Calibri" w:cs="Calibri"/>
                <w:bCs/>
                <w:sz w:val="24"/>
                <w:szCs w:val="24"/>
              </w:rPr>
              <w:t>.</w:t>
            </w:r>
          </w:p>
          <w:p w14:paraId="16EB2DAE" w14:textId="77777777" w:rsidR="00820082" w:rsidRDefault="00820082">
            <w:pPr>
              <w:jc w:val="both"/>
              <w:rPr>
                <w:rFonts w:ascii="Calibri" w:hAnsi="Calibri" w:cs="Calibri"/>
                <w:bCs/>
                <w:sz w:val="24"/>
                <w:szCs w:val="24"/>
              </w:rPr>
            </w:pPr>
          </w:p>
          <w:p w14:paraId="574420E2" w14:textId="77777777" w:rsidR="00820082" w:rsidRDefault="00000000">
            <w:pPr>
              <w:jc w:val="both"/>
              <w:rPr>
                <w:rFonts w:ascii="Calibri" w:hAnsi="Calibri" w:cs="Calibri"/>
                <w:bCs/>
                <w:sz w:val="24"/>
                <w:szCs w:val="24"/>
              </w:rPr>
            </w:pPr>
            <w:r>
              <w:rPr>
                <w:rFonts w:ascii="Calibri" w:hAnsi="Calibri" w:cs="Calibri"/>
                <w:bCs/>
                <w:sz w:val="24"/>
                <w:szCs w:val="24"/>
              </w:rPr>
              <w:t>9.1. Все налоги и пошлины по настоящему Контракту, взимаемые в Республике Узбекистан, должны погашаться за счет Клиента.</w:t>
            </w:r>
          </w:p>
          <w:p w14:paraId="6BAE728A" w14:textId="77777777" w:rsidR="00820082" w:rsidRDefault="00820082">
            <w:pPr>
              <w:jc w:val="both"/>
              <w:rPr>
                <w:rFonts w:ascii="Calibri" w:hAnsi="Calibri" w:cs="Calibri"/>
                <w:bCs/>
                <w:sz w:val="24"/>
                <w:szCs w:val="24"/>
              </w:rPr>
            </w:pPr>
          </w:p>
          <w:p w14:paraId="1E6CFC50" w14:textId="77777777" w:rsidR="00820082" w:rsidRDefault="00000000">
            <w:pPr>
              <w:jc w:val="both"/>
              <w:rPr>
                <w:rFonts w:ascii="Calibri" w:eastAsia="Malgun Gothic" w:hAnsi="Calibri" w:cs="Calibri"/>
                <w:bCs/>
                <w:sz w:val="24"/>
                <w:szCs w:val="24"/>
                <w:lang w:eastAsia="ko-KR"/>
              </w:rPr>
            </w:pPr>
            <w:r>
              <w:rPr>
                <w:rFonts w:ascii="Calibri" w:hAnsi="Calibri" w:cs="Calibri"/>
                <w:bCs/>
                <w:sz w:val="24"/>
                <w:szCs w:val="24"/>
              </w:rPr>
              <w:t xml:space="preserve">9.2. Исключение из условия, оговоренного в п. 9.1 составляет оплата Налога на доход, полученный нерезидентом из источника </w:t>
            </w:r>
            <w:r>
              <w:rPr>
                <w:rFonts w:ascii="Calibri" w:hAnsi="Calibri" w:cs="Calibri"/>
                <w:bCs/>
                <w:sz w:val="24"/>
                <w:szCs w:val="24"/>
              </w:rPr>
              <w:lastRenderedPageBreak/>
              <w:t xml:space="preserve">выплаты в Республике Узбекистан. При этом в соответствии с Конвенцией между Правительством Республики Узбекистан и Правительством Республики Корея «Об избежании двойного налогообложения и  предотвращении уклонения от уплаты налогов на доход и на капитал» от 11.02.98 года, Экспедитор обязан представить в налоговые органы Республики Узбекистан документы, определенные «Порядком налогообложения доходов нерезидентов, полученных от источников в Республике Узбекистан». </w:t>
            </w:r>
          </w:p>
          <w:p w14:paraId="56185D5B" w14:textId="77777777" w:rsidR="00820082" w:rsidRDefault="00820082">
            <w:pPr>
              <w:jc w:val="both"/>
              <w:rPr>
                <w:rFonts w:ascii="Calibri" w:eastAsia="Malgun Gothic" w:hAnsi="Calibri" w:cs="Calibri"/>
                <w:bCs/>
                <w:sz w:val="24"/>
                <w:szCs w:val="24"/>
                <w:lang w:eastAsia="ko-KR"/>
              </w:rPr>
            </w:pPr>
          </w:p>
          <w:p w14:paraId="7FC25328" w14:textId="77777777" w:rsidR="00820082" w:rsidRDefault="00000000">
            <w:pPr>
              <w:rPr>
                <w:rFonts w:ascii="Calibri" w:hAnsi="Calibri" w:cs="Calibri"/>
                <w:bCs/>
                <w:sz w:val="24"/>
                <w:szCs w:val="24"/>
              </w:rPr>
            </w:pPr>
            <w:r>
              <w:rPr>
                <w:rFonts w:ascii="Calibri" w:hAnsi="Calibri" w:cs="Calibri"/>
                <w:b/>
                <w:sz w:val="24"/>
                <w:szCs w:val="24"/>
              </w:rPr>
              <w:t>СТАТЬЯ 10. ФОРС-МАЖОР</w:t>
            </w:r>
            <w:r>
              <w:rPr>
                <w:rFonts w:ascii="Calibri" w:hAnsi="Calibri" w:cs="Calibri"/>
                <w:bCs/>
                <w:sz w:val="24"/>
                <w:szCs w:val="24"/>
              </w:rPr>
              <w:t>.</w:t>
            </w:r>
          </w:p>
          <w:p w14:paraId="5CFD2356" w14:textId="77777777" w:rsidR="00820082" w:rsidRDefault="00820082">
            <w:pPr>
              <w:jc w:val="both"/>
              <w:rPr>
                <w:rFonts w:ascii="Calibri" w:hAnsi="Calibri" w:cs="Calibri"/>
                <w:bCs/>
                <w:sz w:val="24"/>
                <w:szCs w:val="24"/>
              </w:rPr>
            </w:pPr>
          </w:p>
          <w:p w14:paraId="7641732E" w14:textId="77777777" w:rsidR="00820082" w:rsidRDefault="00000000">
            <w:pPr>
              <w:jc w:val="both"/>
            </w:pPr>
            <w:r>
              <w:rPr>
                <w:rFonts w:ascii="Calibri" w:hAnsi="Calibri" w:cs="Calibri"/>
                <w:bCs/>
                <w:sz w:val="24"/>
                <w:szCs w:val="24"/>
              </w:rPr>
              <w:t>10.1. Экспедитор и Клиент не будут никоим образом ответственны за ущерб, нанесенный другой Стороне, в связи с неисполнением или просрочкой вследствие обстоятельств непреодолимой силы, пожара, забастовок, войны, гражданских беспорядков,  революции, нарушений общественного порядка, мятежа, саботажа, локаутов,  торгового эмбарго, карантина, законных актов государственных властей, или из-за иных каких бы то ни было действий или причин, подобных или неподобных, каковые Стороны не могли предвидеть или предусмотреть, и каковые не возможно преодолеть. Форс-мажорным обстоятельством также считается любая временная остановка движения железнодорожного транспорта, вызванная заторами контейнеров на станциях в связи с природными или другими факторами (не своевременное обеспечение ж.-д. администрации необходимым количеством подвижного состава, столкновение железнодорожных составов и другие чрезвычайные происшествия) подтвержденными официальными заявлениями уполномоченных органов соответствующих стран,  которые непреодолимы силами Экспедитора и его агентов.</w:t>
            </w:r>
          </w:p>
          <w:p w14:paraId="47EC9CDA" w14:textId="77777777" w:rsidR="00820082" w:rsidRDefault="00820082">
            <w:pPr>
              <w:jc w:val="both"/>
              <w:rPr>
                <w:rFonts w:ascii="Calibri" w:hAnsi="Calibri" w:cs="Calibri"/>
                <w:bCs/>
                <w:sz w:val="24"/>
                <w:szCs w:val="24"/>
              </w:rPr>
            </w:pPr>
          </w:p>
          <w:p w14:paraId="5B4A3BD3" w14:textId="77777777" w:rsidR="00820082" w:rsidRDefault="00000000">
            <w:pPr>
              <w:jc w:val="both"/>
            </w:pPr>
            <w:r>
              <w:rPr>
                <w:rFonts w:ascii="Calibri" w:hAnsi="Calibri" w:cs="Calibri"/>
                <w:bCs/>
                <w:sz w:val="24"/>
                <w:szCs w:val="24"/>
              </w:rPr>
              <w:t xml:space="preserve">10.2. В случае наступления форс-мажорных обстоятельств, срок исполнения должен быть продлен на период продолжения таких </w:t>
            </w:r>
            <w:r>
              <w:rPr>
                <w:rFonts w:ascii="Calibri" w:hAnsi="Calibri" w:cs="Calibri"/>
                <w:bCs/>
                <w:sz w:val="24"/>
                <w:szCs w:val="24"/>
              </w:rPr>
              <w:lastRenderedPageBreak/>
              <w:t xml:space="preserve">обстоятельств, при условии, однако, что Сторона, имеющая подобную причину, должна (i) немедленно после получения сведений о таковой известить другую Сторону о характере такой причины и предполагаемой задержке, (ii) продолжать информировать другую Сторону о состоянии дел, (iii) предпринять все разумные меры для устранения такой причины задержки, (iv) должна продолжать исполнение настоящего Контракта с максимальным старанием, когда бы ни была устранена такая причина, (v) должна представить официальное подтверждение о наличии форс-мажорных обстоятельств, полученное от уполномоченного на то органа. В том случае, если любая из таких причин продолжается в течении ста восьмидесяти (180) дней, другая Сторона будет иметь право, по своему выбору, без какой бы то ни было ответственности, расторгнуть настоящий Контракт путем письменного уведомления другой Стороны, затронутой таким обстоятельством форс-мажора, минимум за тридцать (30) дней до даты расторжения. </w:t>
            </w:r>
          </w:p>
          <w:p w14:paraId="49E5E551" w14:textId="77777777" w:rsidR="00820082" w:rsidRDefault="00820082">
            <w:pPr>
              <w:jc w:val="both"/>
              <w:rPr>
                <w:rFonts w:ascii="Calibri" w:hAnsi="Calibri" w:cs="Calibri"/>
                <w:bCs/>
                <w:sz w:val="24"/>
                <w:szCs w:val="24"/>
                <w:lang w:eastAsia="ko-KR"/>
              </w:rPr>
            </w:pPr>
          </w:p>
          <w:p w14:paraId="139B4233" w14:textId="77777777" w:rsidR="00820082" w:rsidRDefault="00000000">
            <w:pPr>
              <w:rPr>
                <w:rFonts w:ascii="Calibri" w:hAnsi="Calibri" w:cs="Calibri"/>
                <w:b/>
                <w:sz w:val="24"/>
                <w:szCs w:val="24"/>
              </w:rPr>
            </w:pPr>
            <w:r>
              <w:rPr>
                <w:rFonts w:ascii="Calibri" w:hAnsi="Calibri" w:cs="Calibri"/>
                <w:b/>
                <w:sz w:val="24"/>
                <w:szCs w:val="24"/>
              </w:rPr>
              <w:t>СТАТЬЯ 11. АРБИТРАЖ.</w:t>
            </w:r>
          </w:p>
          <w:p w14:paraId="464755F9" w14:textId="77777777" w:rsidR="00820082" w:rsidRDefault="00820082">
            <w:pPr>
              <w:jc w:val="both"/>
              <w:rPr>
                <w:rFonts w:ascii="Calibri" w:hAnsi="Calibri" w:cs="Calibri"/>
                <w:b/>
                <w:bCs/>
                <w:sz w:val="24"/>
                <w:szCs w:val="24"/>
              </w:rPr>
            </w:pPr>
          </w:p>
          <w:p w14:paraId="39BA1B2E" w14:textId="77777777" w:rsidR="00820082" w:rsidRDefault="00000000">
            <w:pPr>
              <w:jc w:val="both"/>
            </w:pPr>
            <w:r>
              <w:rPr>
                <w:rFonts w:ascii="Calibri" w:hAnsi="Calibri" w:cs="Calibri"/>
                <w:bCs/>
                <w:sz w:val="24"/>
                <w:szCs w:val="24"/>
              </w:rPr>
              <w:t>11.1. Настоящий Контракт, включая действительность, толкование, исполнение, действия, производные и следствия настоящего Контракта регулируется и толкуется во всех отношениях в соответствии с законодательством Республики Узбекистан.</w:t>
            </w:r>
          </w:p>
          <w:p w14:paraId="33B198DD" w14:textId="77777777" w:rsidR="00820082" w:rsidRDefault="00820082">
            <w:pPr>
              <w:tabs>
                <w:tab w:val="left" w:pos="-1701"/>
                <w:tab w:val="left" w:pos="-1276"/>
                <w:tab w:val="left" w:pos="-1134"/>
                <w:tab w:val="left" w:pos="-567"/>
                <w:tab w:val="left" w:pos="-426"/>
              </w:tabs>
              <w:jc w:val="both"/>
              <w:rPr>
                <w:rFonts w:ascii="Calibri" w:hAnsi="Calibri" w:cs="Calibri"/>
                <w:bCs/>
                <w:sz w:val="24"/>
                <w:szCs w:val="24"/>
              </w:rPr>
            </w:pPr>
          </w:p>
          <w:p w14:paraId="3F42385E" w14:textId="77777777" w:rsidR="00820082" w:rsidRDefault="00000000">
            <w:pPr>
              <w:tabs>
                <w:tab w:val="left" w:pos="-1701"/>
                <w:tab w:val="left" w:pos="-1276"/>
                <w:tab w:val="left" w:pos="-1134"/>
                <w:tab w:val="left" w:pos="-567"/>
                <w:tab w:val="left" w:pos="-426"/>
              </w:tabs>
              <w:jc w:val="both"/>
              <w:rPr>
                <w:rFonts w:ascii="Calibri" w:hAnsi="Calibri" w:cs="Calibri"/>
                <w:bCs/>
                <w:sz w:val="24"/>
                <w:szCs w:val="24"/>
              </w:rPr>
            </w:pPr>
            <w:r>
              <w:rPr>
                <w:rFonts w:ascii="Calibri" w:hAnsi="Calibri" w:cs="Calibri"/>
                <w:bCs/>
                <w:sz w:val="24"/>
                <w:szCs w:val="24"/>
              </w:rPr>
              <w:t>11.2. Все споры и разногласия, которые могут возникнуть в процессе выполнения Сторонами своих обязательств по настоящему Контракту, будут, по возможности, решаться путем переговоров.</w:t>
            </w:r>
          </w:p>
          <w:p w14:paraId="6A793F12" w14:textId="77777777" w:rsidR="00820082" w:rsidRDefault="00820082">
            <w:pPr>
              <w:tabs>
                <w:tab w:val="left" w:pos="-1701"/>
                <w:tab w:val="left" w:pos="-1276"/>
                <w:tab w:val="left" w:pos="-1134"/>
                <w:tab w:val="left" w:pos="-567"/>
                <w:tab w:val="left" w:pos="-426"/>
              </w:tabs>
              <w:jc w:val="both"/>
              <w:rPr>
                <w:rFonts w:ascii="Calibri" w:hAnsi="Calibri" w:cs="Calibri"/>
                <w:bCs/>
                <w:sz w:val="24"/>
                <w:szCs w:val="24"/>
              </w:rPr>
            </w:pPr>
          </w:p>
          <w:p w14:paraId="487575F9" w14:textId="77777777" w:rsidR="00820082" w:rsidRDefault="00000000">
            <w:pPr>
              <w:tabs>
                <w:tab w:val="left" w:pos="-1701"/>
                <w:tab w:val="left" w:pos="-1276"/>
                <w:tab w:val="left" w:pos="-1134"/>
                <w:tab w:val="left" w:pos="-567"/>
                <w:tab w:val="left" w:pos="-426"/>
              </w:tabs>
              <w:jc w:val="both"/>
            </w:pPr>
            <w:r>
              <w:rPr>
                <w:rFonts w:ascii="Calibri" w:hAnsi="Calibri" w:cs="Calibri"/>
                <w:bCs/>
                <w:sz w:val="24"/>
                <w:szCs w:val="24"/>
              </w:rPr>
              <w:t>11.3. В случаях невозможности разрешения спора путем переговоров, все разногласия, вытекающие из/или в связи с настоящим Контрактом, должны окончательно разрешаться в судебных органах Республики Узбекистан.</w:t>
            </w:r>
          </w:p>
          <w:p w14:paraId="5D3BA287" w14:textId="77777777" w:rsidR="00820082" w:rsidRDefault="00820082">
            <w:pPr>
              <w:tabs>
                <w:tab w:val="left" w:pos="-1701"/>
                <w:tab w:val="left" w:pos="-1276"/>
                <w:tab w:val="left" w:pos="-1134"/>
                <w:tab w:val="left" w:pos="-567"/>
                <w:tab w:val="left" w:pos="-426"/>
              </w:tabs>
              <w:jc w:val="both"/>
              <w:rPr>
                <w:rFonts w:ascii="Calibri" w:hAnsi="Calibri" w:cs="Calibri"/>
                <w:bCs/>
                <w:sz w:val="24"/>
                <w:szCs w:val="24"/>
              </w:rPr>
            </w:pPr>
          </w:p>
          <w:p w14:paraId="53D70369" w14:textId="77777777" w:rsidR="00820082" w:rsidRDefault="00000000">
            <w:pPr>
              <w:rPr>
                <w:rFonts w:ascii="Calibri" w:hAnsi="Calibri" w:cs="Calibri"/>
                <w:b/>
                <w:sz w:val="24"/>
                <w:szCs w:val="24"/>
              </w:rPr>
            </w:pPr>
            <w:r>
              <w:rPr>
                <w:rFonts w:ascii="Calibri" w:hAnsi="Calibri" w:cs="Calibri"/>
                <w:b/>
                <w:sz w:val="24"/>
                <w:szCs w:val="24"/>
              </w:rPr>
              <w:t>СТАТЬЯ 12. КОНФИДЕНЦИАЛЬНОСТЬ.</w:t>
            </w:r>
          </w:p>
          <w:p w14:paraId="7AAAC256" w14:textId="77777777" w:rsidR="00820082" w:rsidRDefault="00820082">
            <w:pPr>
              <w:jc w:val="both"/>
              <w:rPr>
                <w:rFonts w:ascii="Calibri" w:hAnsi="Calibri" w:cs="Calibri"/>
                <w:b/>
                <w:bCs/>
                <w:sz w:val="24"/>
                <w:szCs w:val="24"/>
              </w:rPr>
            </w:pPr>
          </w:p>
          <w:p w14:paraId="03EE4C5D" w14:textId="77777777" w:rsidR="00820082" w:rsidRDefault="00000000">
            <w:pPr>
              <w:jc w:val="both"/>
              <w:rPr>
                <w:rFonts w:ascii="Calibri" w:hAnsi="Calibri" w:cs="Calibri"/>
                <w:bCs/>
                <w:sz w:val="24"/>
                <w:szCs w:val="24"/>
              </w:rPr>
            </w:pPr>
            <w:r>
              <w:rPr>
                <w:rFonts w:ascii="Calibri" w:hAnsi="Calibri" w:cs="Calibri"/>
                <w:bCs/>
                <w:sz w:val="24"/>
                <w:szCs w:val="24"/>
              </w:rPr>
              <w:lastRenderedPageBreak/>
              <w:t>Ни одна Сторона не должна передавать третьим лицам любую информацию, связанную с исполнением настоящего Контракта и использовать эту информацию в целях иных, чем получение официального разрешения, регистрации, отгрузки или оплаты по Контракту.</w:t>
            </w:r>
          </w:p>
          <w:p w14:paraId="67F44DA5" w14:textId="77777777" w:rsidR="00820082" w:rsidRDefault="00820082">
            <w:pPr>
              <w:jc w:val="both"/>
              <w:rPr>
                <w:rFonts w:ascii="Calibri" w:hAnsi="Calibri" w:cs="Calibri"/>
                <w:bCs/>
                <w:sz w:val="24"/>
                <w:szCs w:val="24"/>
                <w:lang w:eastAsia="ko-KR"/>
              </w:rPr>
            </w:pPr>
          </w:p>
          <w:p w14:paraId="2253A62F" w14:textId="77777777" w:rsidR="00820082" w:rsidRDefault="00820082">
            <w:pPr>
              <w:jc w:val="both"/>
              <w:rPr>
                <w:rFonts w:ascii="Calibri" w:hAnsi="Calibri" w:cs="Calibri"/>
                <w:bCs/>
                <w:sz w:val="24"/>
                <w:szCs w:val="24"/>
                <w:lang w:eastAsia="ko-KR"/>
              </w:rPr>
            </w:pPr>
          </w:p>
          <w:p w14:paraId="7E1B1A7C" w14:textId="77777777" w:rsidR="00820082" w:rsidRDefault="00000000">
            <w:pPr>
              <w:rPr>
                <w:rFonts w:ascii="Calibri" w:hAnsi="Calibri" w:cs="Calibri"/>
                <w:b/>
                <w:sz w:val="24"/>
                <w:szCs w:val="24"/>
              </w:rPr>
            </w:pPr>
            <w:r>
              <w:rPr>
                <w:rFonts w:ascii="Calibri" w:hAnsi="Calibri" w:cs="Calibri"/>
                <w:b/>
                <w:sz w:val="24"/>
                <w:szCs w:val="24"/>
              </w:rPr>
              <w:t>СТАТЬЯ 13. ИНТЕРПРЕТАЦИЯ.</w:t>
            </w:r>
          </w:p>
          <w:p w14:paraId="70D3F6D6" w14:textId="77777777" w:rsidR="00820082" w:rsidRDefault="00820082">
            <w:pPr>
              <w:jc w:val="both"/>
              <w:rPr>
                <w:rFonts w:ascii="Calibri" w:hAnsi="Calibri" w:cs="Calibri"/>
                <w:b/>
                <w:bCs/>
                <w:sz w:val="24"/>
                <w:szCs w:val="24"/>
              </w:rPr>
            </w:pPr>
          </w:p>
          <w:p w14:paraId="0EB1703F" w14:textId="77777777" w:rsidR="00820082" w:rsidRPr="00525CED" w:rsidRDefault="00000000">
            <w:pPr>
              <w:jc w:val="both"/>
              <w:rPr>
                <w:rFonts w:ascii="Calibri" w:hAnsi="Calibri" w:cs="Calibri"/>
                <w:bCs/>
                <w:sz w:val="24"/>
                <w:szCs w:val="24"/>
              </w:rPr>
            </w:pPr>
            <w:r>
              <w:rPr>
                <w:rFonts w:ascii="Calibri" w:hAnsi="Calibri" w:cs="Calibri"/>
                <w:bCs/>
                <w:sz w:val="24"/>
                <w:szCs w:val="24"/>
              </w:rPr>
              <w:t>Настоящий Контракт составлен в двух (2) подлинных экземплярах на английском языке и двух (2) подлинных экземплярах на русском языке. Однако, в случае конфликта русский текст Контракта будет иметь преимущественное значение.</w:t>
            </w:r>
          </w:p>
          <w:p w14:paraId="482BE825" w14:textId="77777777" w:rsidR="00820082" w:rsidRDefault="00000000">
            <w:pPr>
              <w:pStyle w:val="a9"/>
              <w:jc w:val="both"/>
            </w:pPr>
            <w:r w:rsidRPr="00525CED">
              <w:rPr>
                <w:rFonts w:ascii="Calibri" w:hAnsi="Calibri" w:cs="Calibri"/>
                <w:b/>
                <w:bCs/>
                <w:szCs w:val="24"/>
                <w:lang w:eastAsia="tr-TR"/>
              </w:rPr>
              <w:t xml:space="preserve"> </w:t>
            </w:r>
            <w:r>
              <w:rPr>
                <w:rFonts w:ascii="Calibri" w:hAnsi="Calibri" w:cs="Calibri"/>
                <w:b/>
                <w:bCs/>
                <w:szCs w:val="24"/>
                <w:lang w:eastAsia="tr-TR"/>
              </w:rPr>
              <w:t>14. АНТИКОРРУПЦИОННАЯ ОГОВОРКА</w:t>
            </w:r>
          </w:p>
          <w:p w14:paraId="5775A350" w14:textId="77777777" w:rsidR="00820082" w:rsidRDefault="00000000">
            <w:pPr>
              <w:pStyle w:val="a9"/>
              <w:jc w:val="both"/>
              <w:rPr>
                <w:rFonts w:ascii="Calibri" w:hAnsi="Calibri" w:cs="Calibri"/>
                <w:sz w:val="21"/>
                <w:szCs w:val="21"/>
                <w:lang w:eastAsia="tr-TR"/>
              </w:rPr>
            </w:pPr>
            <w:r>
              <w:rPr>
                <w:rFonts w:ascii="Calibri" w:hAnsi="Calibri" w:cs="Calibri"/>
                <w:sz w:val="21"/>
                <w:szCs w:val="21"/>
                <w:lang w:eastAsia="tr-TR"/>
              </w:rPr>
              <w:t>14.1. При исполнении своих обязательств по настоящему Договору, каждая из Сторон их аффилированные лица, работники или посредники отказываются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стороны.</w:t>
            </w:r>
          </w:p>
          <w:p w14:paraId="57072607" w14:textId="77777777" w:rsidR="00820082" w:rsidRDefault="00000000">
            <w:pPr>
              <w:pStyle w:val="a9"/>
              <w:jc w:val="both"/>
            </w:pPr>
            <w:r>
              <w:rPr>
                <w:rFonts w:ascii="Calibri" w:hAnsi="Calibri" w:cs="Calibri"/>
                <w:sz w:val="21"/>
                <w:szCs w:val="21"/>
                <w:lang w:eastAsia="tr-TR"/>
              </w:rPr>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применением для целей настоящего Договора законодательством, как дача получение взятки, коммерческий подлог,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84ABEF2" w14:textId="77777777" w:rsidR="00820082" w:rsidRDefault="00000000">
            <w:pPr>
              <w:pStyle w:val="a9"/>
              <w:jc w:val="both"/>
            </w:pPr>
            <w:r>
              <w:rPr>
                <w:rFonts w:ascii="Calibri" w:hAnsi="Calibri" w:cs="Calibri"/>
                <w:sz w:val="21"/>
                <w:szCs w:val="21"/>
                <w:lang w:eastAsia="tr-TR"/>
              </w:rPr>
              <w:t>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нарушение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14:paraId="768C3309" w14:textId="77777777" w:rsidR="00820082" w:rsidRDefault="00000000">
            <w:pPr>
              <w:pStyle w:val="a9"/>
              <w:jc w:val="both"/>
            </w:pPr>
            <w:r>
              <w:rPr>
                <w:rFonts w:ascii="Calibri" w:hAnsi="Calibri" w:cs="Calibri"/>
                <w:sz w:val="21"/>
                <w:szCs w:val="21"/>
                <w:lang w:eastAsia="tr-TR"/>
              </w:rPr>
              <w:lastRenderedPageBreak/>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взятки, коммерческий подкуп, а также действия, нарушающие требования применимого законодательства и международных актов о противодействии и легализации доходов, полученных преступным путем.</w:t>
            </w:r>
          </w:p>
          <w:p w14:paraId="7B8EDA66" w14:textId="77777777" w:rsidR="00820082" w:rsidRDefault="00000000">
            <w:pPr>
              <w:pStyle w:val="a9"/>
              <w:spacing w:before="0" w:after="0"/>
              <w:jc w:val="both"/>
              <w:rPr>
                <w:rFonts w:ascii="Calibri" w:hAnsi="Calibri" w:cs="Calibri"/>
                <w:sz w:val="21"/>
                <w:szCs w:val="21"/>
                <w:lang w:eastAsia="tr-TR"/>
              </w:rPr>
            </w:pPr>
            <w:r>
              <w:rPr>
                <w:rFonts w:ascii="Calibri" w:hAnsi="Calibri" w:cs="Calibri"/>
                <w:sz w:val="21"/>
                <w:szCs w:val="21"/>
                <w:lang w:eastAsia="tr-TR"/>
              </w:rPr>
              <w:t>14.2. В случае нарушения одной Стороной обязательств воздерживаться от запрещенных и вышеперечисленных действий и/или неполучения другой Стороной в установленный настоящим Договором срок подтверждения, что нарушение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w:t>
            </w:r>
          </w:p>
          <w:p w14:paraId="325D7E41" w14:textId="77777777" w:rsidR="00820082" w:rsidRDefault="00820082">
            <w:pPr>
              <w:jc w:val="both"/>
              <w:rPr>
                <w:rFonts w:ascii="Calibri" w:eastAsia="Malgun Gothic" w:hAnsi="Calibri" w:cs="Calibri"/>
                <w:bCs/>
                <w:sz w:val="24"/>
                <w:szCs w:val="24"/>
                <w:lang w:eastAsia="ko-KR"/>
              </w:rPr>
            </w:pPr>
          </w:p>
          <w:p w14:paraId="47C15F8D" w14:textId="77777777" w:rsidR="00820082" w:rsidRDefault="00820082">
            <w:pPr>
              <w:jc w:val="both"/>
              <w:rPr>
                <w:rFonts w:ascii="Calibri" w:eastAsia="Malgun Gothic" w:hAnsi="Calibri" w:cs="Calibri"/>
                <w:bCs/>
                <w:sz w:val="24"/>
                <w:szCs w:val="24"/>
                <w:lang w:eastAsia="ko-KR"/>
              </w:rPr>
            </w:pPr>
          </w:p>
          <w:p w14:paraId="607B7931" w14:textId="77777777" w:rsidR="00820082" w:rsidRDefault="00000000">
            <w:pPr>
              <w:rPr>
                <w:rFonts w:ascii="Calibri" w:hAnsi="Calibri" w:cs="Calibri"/>
                <w:b/>
                <w:sz w:val="24"/>
                <w:szCs w:val="24"/>
              </w:rPr>
            </w:pPr>
            <w:r>
              <w:rPr>
                <w:rFonts w:ascii="Calibri" w:hAnsi="Calibri" w:cs="Calibri"/>
                <w:b/>
                <w:sz w:val="24"/>
                <w:szCs w:val="24"/>
              </w:rPr>
              <w:t xml:space="preserve"> 1</w:t>
            </w:r>
            <w:r w:rsidRPr="00525CED">
              <w:rPr>
                <w:rFonts w:ascii="Calibri" w:hAnsi="Calibri" w:cs="Calibri"/>
                <w:b/>
                <w:sz w:val="24"/>
                <w:szCs w:val="24"/>
              </w:rPr>
              <w:t>5</w:t>
            </w:r>
            <w:r>
              <w:rPr>
                <w:rFonts w:ascii="Calibri" w:hAnsi="Calibri" w:cs="Calibri"/>
                <w:b/>
                <w:sz w:val="24"/>
                <w:szCs w:val="24"/>
              </w:rPr>
              <w:t>. ИЗМЕНЕНИЯ И ДОПОЛНЕНИЯ.</w:t>
            </w:r>
          </w:p>
          <w:p w14:paraId="7BE525E3" w14:textId="77777777" w:rsidR="00820082" w:rsidRDefault="00820082">
            <w:pPr>
              <w:jc w:val="both"/>
              <w:rPr>
                <w:rFonts w:ascii="Calibri" w:hAnsi="Calibri" w:cs="Calibri"/>
                <w:b/>
                <w:bCs/>
                <w:sz w:val="24"/>
                <w:szCs w:val="24"/>
              </w:rPr>
            </w:pPr>
          </w:p>
          <w:p w14:paraId="20EB748C" w14:textId="77777777" w:rsidR="00820082" w:rsidRDefault="00000000">
            <w:pPr>
              <w:jc w:val="both"/>
              <w:rPr>
                <w:rFonts w:ascii="Calibri" w:eastAsia="Malgun Gothic" w:hAnsi="Calibri" w:cs="Calibri"/>
                <w:bCs/>
                <w:sz w:val="24"/>
                <w:szCs w:val="24"/>
                <w:lang w:eastAsia="ko-KR"/>
              </w:rPr>
            </w:pPr>
            <w:r>
              <w:rPr>
                <w:rFonts w:ascii="Calibri" w:hAnsi="Calibri" w:cs="Calibri"/>
                <w:bCs/>
                <w:sz w:val="24"/>
                <w:szCs w:val="24"/>
              </w:rPr>
              <w:t>Все изменения и дополнения к настоящему Контракту действительны лишь в том случае,  если они оформлены в письменной форме и  подписаны обеими Сторонами.</w:t>
            </w:r>
          </w:p>
          <w:p w14:paraId="03E2D4BD" w14:textId="77777777" w:rsidR="00820082" w:rsidRDefault="00820082">
            <w:pPr>
              <w:jc w:val="both"/>
              <w:rPr>
                <w:rFonts w:ascii="Calibri" w:eastAsia="Malgun Gothic" w:hAnsi="Calibri" w:cs="Calibri"/>
                <w:bCs/>
                <w:sz w:val="24"/>
                <w:szCs w:val="24"/>
                <w:lang w:eastAsia="ko-KR"/>
              </w:rPr>
            </w:pPr>
          </w:p>
          <w:p w14:paraId="3007FAC7" w14:textId="77777777" w:rsidR="00820082" w:rsidRDefault="00000000">
            <w:pPr>
              <w:rPr>
                <w:rFonts w:ascii="Calibri" w:hAnsi="Calibri" w:cs="Calibri"/>
                <w:bCs/>
                <w:sz w:val="24"/>
                <w:szCs w:val="24"/>
              </w:rPr>
            </w:pPr>
            <w:r>
              <w:rPr>
                <w:rFonts w:ascii="Calibri" w:hAnsi="Calibri" w:cs="Calibri"/>
                <w:b/>
                <w:sz w:val="24"/>
                <w:szCs w:val="24"/>
              </w:rPr>
              <w:t>1</w:t>
            </w:r>
            <w:r w:rsidRPr="00525CED">
              <w:rPr>
                <w:rFonts w:ascii="Calibri" w:hAnsi="Calibri" w:cs="Calibri"/>
                <w:b/>
                <w:sz w:val="24"/>
                <w:szCs w:val="24"/>
              </w:rPr>
              <w:t>6</w:t>
            </w:r>
            <w:r>
              <w:rPr>
                <w:rFonts w:ascii="Calibri" w:hAnsi="Calibri" w:cs="Calibri"/>
                <w:b/>
                <w:sz w:val="24"/>
                <w:szCs w:val="24"/>
              </w:rPr>
              <w:t>. Банковские реквизиты Экспедитора.</w:t>
            </w:r>
            <w:r>
              <w:rPr>
                <w:rFonts w:ascii="Calibri" w:hAnsi="Calibri" w:cs="Calibri"/>
                <w:bCs/>
                <w:sz w:val="24"/>
                <w:szCs w:val="24"/>
              </w:rPr>
              <w:t xml:space="preserve"> </w:t>
            </w:r>
            <w:r>
              <w:rPr>
                <w:rFonts w:ascii="Calibri" w:hAnsi="Calibri" w:cs="Calibri"/>
                <w:bCs/>
                <w:sz w:val="24"/>
                <w:szCs w:val="24"/>
              </w:rPr>
              <w:br/>
              <w:t>Название банка:</w:t>
            </w:r>
            <w:r>
              <w:rPr>
                <w:rFonts w:ascii="Calibri" w:hAnsi="Calibri" w:cs="Calibri"/>
                <w:bCs/>
                <w:sz w:val="24"/>
                <w:szCs w:val="24"/>
              </w:rPr>
              <w:br/>
              <w:t xml:space="preserve"> Номер  счета:</w:t>
            </w:r>
            <w:r>
              <w:rPr>
                <w:rFonts w:ascii="Calibri" w:hAnsi="Calibri" w:cs="Calibri"/>
                <w:bCs/>
                <w:sz w:val="24"/>
                <w:szCs w:val="24"/>
              </w:rPr>
              <w:br/>
              <w:t xml:space="preserve"> Адрес  банка:</w:t>
            </w:r>
            <w:r>
              <w:rPr>
                <w:rFonts w:ascii="Calibri" w:hAnsi="Calibri" w:cs="Calibri"/>
                <w:bCs/>
                <w:sz w:val="24"/>
                <w:szCs w:val="24"/>
              </w:rPr>
              <w:br/>
              <w:t xml:space="preserve"> Свифт-код:</w:t>
            </w:r>
          </w:p>
          <w:p w14:paraId="3D2C6CE6" w14:textId="77777777" w:rsidR="00820082" w:rsidRDefault="00820082">
            <w:pPr>
              <w:pStyle w:val="10"/>
              <w:spacing w:before="0" w:after="0" w:line="276" w:lineRule="auto"/>
              <w:jc w:val="both"/>
              <w:rPr>
                <w:rFonts w:ascii="Calibri" w:eastAsia="Times New Roman" w:hAnsi="Calibri" w:cs="Calibri"/>
                <w:bCs/>
                <w:szCs w:val="24"/>
              </w:rPr>
            </w:pPr>
          </w:p>
          <w:p w14:paraId="6C5A8DC4" w14:textId="77777777" w:rsidR="00820082" w:rsidRDefault="00000000">
            <w:pPr>
              <w:pStyle w:val="10"/>
              <w:spacing w:before="0" w:after="0"/>
              <w:jc w:val="both"/>
            </w:pPr>
            <w:r>
              <w:rPr>
                <w:rFonts w:ascii="Calibri" w:eastAsia="Times New Roman" w:hAnsi="Calibri" w:cs="Calibri"/>
                <w:b/>
                <w:szCs w:val="24"/>
              </w:rPr>
              <w:t>1</w:t>
            </w:r>
            <w:r w:rsidRPr="00525CED">
              <w:rPr>
                <w:rFonts w:ascii="Calibri" w:eastAsia="Times New Roman" w:hAnsi="Calibri" w:cs="Calibri"/>
                <w:b/>
                <w:szCs w:val="24"/>
                <w:lang w:eastAsia="tr-TR"/>
              </w:rPr>
              <w:t>7</w:t>
            </w:r>
            <w:r>
              <w:rPr>
                <w:rFonts w:ascii="Calibri" w:eastAsia="Times New Roman" w:hAnsi="Calibri" w:cs="Calibri"/>
                <w:b/>
                <w:szCs w:val="24"/>
              </w:rPr>
              <w:t>.</w:t>
            </w:r>
            <w:r>
              <w:rPr>
                <w:rFonts w:ascii="Calibri" w:eastAsia="Times New Roman" w:hAnsi="Calibri" w:cs="Calibri"/>
                <w:b/>
                <w:szCs w:val="24"/>
                <w:lang w:eastAsia="tr-TR"/>
              </w:rPr>
              <w:t xml:space="preserve"> </w:t>
            </w:r>
            <w:r>
              <w:rPr>
                <w:rFonts w:ascii="Calibri" w:eastAsia="Times New Roman" w:hAnsi="Calibri" w:cs="Calibri"/>
                <w:b/>
                <w:szCs w:val="24"/>
              </w:rPr>
              <w:t>Банковские реквизит</w:t>
            </w:r>
            <w:r w:rsidRPr="00525CED">
              <w:rPr>
                <w:rFonts w:ascii="Calibri" w:eastAsia="Times New Roman" w:hAnsi="Calibri" w:cs="Calibri"/>
                <w:b/>
                <w:szCs w:val="24"/>
              </w:rPr>
              <w:t xml:space="preserve"> клиент</w:t>
            </w:r>
            <w:r>
              <w:rPr>
                <w:rFonts w:ascii="Calibri" w:eastAsia="Times New Roman" w:hAnsi="Calibri" w:cs="Calibri"/>
                <w:b/>
                <w:szCs w:val="24"/>
                <w:lang w:val="en-US"/>
              </w:rPr>
              <w:t>a</w:t>
            </w:r>
            <w:r>
              <w:rPr>
                <w:rFonts w:ascii="Calibri" w:eastAsia="Times New Roman" w:hAnsi="Calibri" w:cs="Calibri"/>
                <w:b/>
                <w:szCs w:val="24"/>
              </w:rPr>
              <w:t>.</w:t>
            </w:r>
          </w:p>
          <w:p w14:paraId="4E349536" w14:textId="77777777" w:rsidR="00820082" w:rsidRDefault="00820082">
            <w:pPr>
              <w:pStyle w:val="10"/>
              <w:spacing w:before="0" w:after="0"/>
              <w:jc w:val="both"/>
              <w:rPr>
                <w:rFonts w:ascii="Calibri" w:eastAsia="Times New Roman" w:hAnsi="Calibri" w:cs="Calibri"/>
                <w:b/>
                <w:szCs w:val="24"/>
                <w:lang w:eastAsia="en-US"/>
              </w:rPr>
            </w:pPr>
          </w:p>
          <w:p w14:paraId="524D2616" w14:textId="77777777" w:rsidR="00820082" w:rsidRDefault="00000000">
            <w:pPr>
              <w:pStyle w:val="10"/>
              <w:spacing w:before="0" w:after="0"/>
              <w:jc w:val="both"/>
            </w:pPr>
            <w:r>
              <w:rPr>
                <w:rFonts w:ascii="Calibri" w:eastAsia="Times New Roman" w:hAnsi="Calibri" w:cs="Calibri"/>
                <w:b/>
                <w:szCs w:val="24"/>
              </w:rPr>
              <w:t>1</w:t>
            </w:r>
            <w:r w:rsidRPr="00525CED">
              <w:rPr>
                <w:rFonts w:ascii="Calibri" w:eastAsia="Times New Roman" w:hAnsi="Calibri" w:cs="Calibri"/>
                <w:b/>
                <w:szCs w:val="24"/>
                <w:lang w:eastAsia="tr-TR"/>
              </w:rPr>
              <w:t>8</w:t>
            </w:r>
            <w:r>
              <w:rPr>
                <w:rFonts w:ascii="Calibri" w:eastAsia="Times New Roman" w:hAnsi="Calibri" w:cs="Calibri"/>
                <w:b/>
                <w:szCs w:val="24"/>
              </w:rPr>
              <w:t>. Юридические адреса сторон.</w:t>
            </w:r>
          </w:p>
          <w:p w14:paraId="74BB024A" w14:textId="77777777" w:rsidR="00820082" w:rsidRDefault="00000000">
            <w:pPr>
              <w:pStyle w:val="10"/>
              <w:spacing w:before="0" w:after="0"/>
              <w:jc w:val="both"/>
            </w:pPr>
            <w:r>
              <w:rPr>
                <w:rFonts w:ascii="Calibri" w:eastAsia="Times New Roman" w:hAnsi="Calibri" w:cs="Calibri"/>
                <w:b/>
                <w:szCs w:val="24"/>
              </w:rPr>
              <w:t>клиент</w:t>
            </w:r>
            <w:r>
              <w:rPr>
                <w:rFonts w:ascii="Calibri" w:eastAsia="Times New Roman" w:hAnsi="Calibri" w:cs="Calibri"/>
                <w:szCs w:val="24"/>
              </w:rPr>
              <w:t xml:space="preserve">: </w:t>
            </w:r>
            <w:r>
              <w:rPr>
                <w:rFonts w:ascii="Calibri" w:eastAsia="Times New Roman" w:hAnsi="Calibri" w:cs="Calibri"/>
                <w:szCs w:val="24"/>
                <w:lang w:eastAsia="tr-TR"/>
              </w:rPr>
              <w:t xml:space="preserve"> </w:t>
            </w:r>
          </w:p>
          <w:p w14:paraId="6FB8DAB2" w14:textId="77777777" w:rsidR="00820082" w:rsidRDefault="00000000">
            <w:pPr>
              <w:pStyle w:val="10"/>
              <w:spacing w:before="0" w:after="0"/>
              <w:jc w:val="both"/>
            </w:pPr>
            <w:r>
              <w:rPr>
                <w:rFonts w:ascii="Calibri" w:eastAsia="Times New Roman" w:hAnsi="Calibri" w:cs="Calibri"/>
                <w:b/>
                <w:szCs w:val="24"/>
              </w:rPr>
              <w:t>Экспедитор:</w:t>
            </w:r>
            <w:r>
              <w:rPr>
                <w:rFonts w:ascii="Calibri" w:eastAsia="Times New Roman" w:hAnsi="Calibri" w:cs="Calibri"/>
                <w:szCs w:val="24"/>
              </w:rPr>
              <w:t xml:space="preserve"> </w:t>
            </w:r>
          </w:p>
          <w:p w14:paraId="21AADE58" w14:textId="77777777" w:rsidR="00820082" w:rsidRDefault="00000000">
            <w:pPr>
              <w:pStyle w:val="10"/>
              <w:spacing w:before="0" w:after="0"/>
              <w:jc w:val="both"/>
              <w:rPr>
                <w:rFonts w:ascii="Calibri" w:eastAsia="Times New Roman" w:hAnsi="Calibri" w:cs="Calibri"/>
                <w:b/>
                <w:szCs w:val="24"/>
              </w:rPr>
            </w:pPr>
            <w:r>
              <w:rPr>
                <w:rFonts w:ascii="Calibri" w:eastAsia="Times New Roman" w:hAnsi="Calibri" w:cs="Calibri"/>
                <w:b/>
                <w:szCs w:val="24"/>
              </w:rPr>
              <w:t xml:space="preserve"> </w:t>
            </w:r>
          </w:p>
          <w:p w14:paraId="33209D3A" w14:textId="77777777" w:rsidR="00820082" w:rsidRDefault="00000000">
            <w:pPr>
              <w:pStyle w:val="10"/>
              <w:spacing w:before="0" w:after="0"/>
              <w:jc w:val="both"/>
              <w:rPr>
                <w:rFonts w:ascii="Calibri" w:eastAsia="Times New Roman" w:hAnsi="Calibri" w:cs="Calibri"/>
                <w:b/>
                <w:szCs w:val="24"/>
                <w:lang w:eastAsia="tr-TR"/>
              </w:rPr>
            </w:pPr>
            <w:r>
              <w:rPr>
                <w:rFonts w:ascii="Calibri" w:eastAsia="Times New Roman" w:hAnsi="Calibri" w:cs="Calibri"/>
                <w:b/>
                <w:szCs w:val="24"/>
              </w:rPr>
              <w:t xml:space="preserve">Подписи </w:t>
            </w:r>
            <w:r>
              <w:rPr>
                <w:rFonts w:ascii="Calibri" w:eastAsia="Times New Roman" w:hAnsi="Calibri" w:cs="Calibri"/>
                <w:b/>
                <w:szCs w:val="24"/>
                <w:lang w:val="de-DE" w:eastAsia="tr-TR"/>
              </w:rPr>
              <w:t xml:space="preserve"> </w:t>
            </w:r>
            <w:r>
              <w:rPr>
                <w:rFonts w:ascii="Calibri" w:eastAsia="Times New Roman" w:hAnsi="Calibri" w:cs="Calibri"/>
                <w:b/>
                <w:szCs w:val="24"/>
              </w:rPr>
              <w:t xml:space="preserve">сторон: </w:t>
            </w:r>
          </w:p>
          <w:p w14:paraId="053C89F3" w14:textId="77777777" w:rsidR="00820082" w:rsidRDefault="00820082">
            <w:pPr>
              <w:pStyle w:val="10"/>
              <w:spacing w:before="0" w:after="0"/>
              <w:jc w:val="both"/>
              <w:rPr>
                <w:rFonts w:ascii="Calibri" w:eastAsia="Times New Roman" w:hAnsi="Calibri" w:cs="Calibri"/>
                <w:b/>
                <w:szCs w:val="24"/>
                <w:lang w:eastAsia="tr-TR"/>
              </w:rPr>
            </w:pPr>
          </w:p>
          <w:p w14:paraId="624F7C2E" w14:textId="77777777" w:rsidR="00820082" w:rsidRDefault="00820082">
            <w:pPr>
              <w:pStyle w:val="10"/>
              <w:spacing w:before="0" w:after="0"/>
              <w:jc w:val="both"/>
              <w:rPr>
                <w:rFonts w:ascii="Calibri" w:eastAsia="Times New Roman" w:hAnsi="Calibri" w:cs="Calibri"/>
                <w:b/>
                <w:szCs w:val="24"/>
                <w:lang w:eastAsia="tr-TR"/>
              </w:rPr>
            </w:pPr>
          </w:p>
          <w:p w14:paraId="3FE85FBF" w14:textId="77777777" w:rsidR="00820082" w:rsidRDefault="00820082">
            <w:pPr>
              <w:pStyle w:val="10"/>
              <w:spacing w:before="0" w:after="0"/>
              <w:jc w:val="both"/>
              <w:rPr>
                <w:rFonts w:ascii="Calibri" w:eastAsia="Times New Roman" w:hAnsi="Calibri" w:cs="Calibri"/>
                <w:b/>
                <w:szCs w:val="24"/>
                <w:lang w:eastAsia="tr-TR"/>
              </w:rPr>
            </w:pPr>
          </w:p>
          <w:p w14:paraId="50ADFEEC" w14:textId="77777777" w:rsidR="00820082" w:rsidRDefault="00820082">
            <w:pPr>
              <w:pStyle w:val="10"/>
              <w:spacing w:before="0" w:after="0"/>
              <w:jc w:val="both"/>
              <w:rPr>
                <w:rFonts w:ascii="Calibri" w:eastAsia="Times New Roman" w:hAnsi="Calibri" w:cs="Calibri"/>
                <w:b/>
                <w:szCs w:val="24"/>
                <w:lang w:eastAsia="tr-TR"/>
              </w:rPr>
            </w:pPr>
          </w:p>
        </w:tc>
        <w:tc>
          <w:tcPr>
            <w:tcW w:w="425" w:type="dxa"/>
          </w:tcPr>
          <w:p w14:paraId="3E198A16" w14:textId="77777777" w:rsidR="00820082" w:rsidRDefault="00820082">
            <w:pPr>
              <w:pStyle w:val="a9"/>
              <w:snapToGrid w:val="0"/>
              <w:spacing w:before="0" w:after="0"/>
              <w:rPr>
                <w:rFonts w:ascii="Calibri" w:eastAsia="Times New Roman" w:hAnsi="Calibri" w:cs="Calibri"/>
                <w:szCs w:val="24"/>
                <w:lang w:eastAsia="tr-TR"/>
              </w:rPr>
            </w:pPr>
          </w:p>
        </w:tc>
        <w:tc>
          <w:tcPr>
            <w:tcW w:w="4961" w:type="dxa"/>
          </w:tcPr>
          <w:p w14:paraId="74D34C79" w14:textId="77777777" w:rsidR="00820082" w:rsidRDefault="00000000">
            <w:pPr>
              <w:pStyle w:val="a9"/>
              <w:spacing w:before="0" w:after="0"/>
              <w:jc w:val="center"/>
              <w:rPr>
                <w:rFonts w:ascii="Calibri" w:hAnsi="Calibri" w:cs="Calibri"/>
                <w:b/>
                <w:szCs w:val="24"/>
                <w:lang w:val="en-US"/>
              </w:rPr>
            </w:pPr>
            <w:r>
              <w:rPr>
                <w:rFonts w:ascii="Calibri" w:hAnsi="Calibri" w:cs="Calibri"/>
                <w:b/>
                <w:bCs/>
                <w:szCs w:val="24"/>
                <w:lang w:val="en-US"/>
              </w:rPr>
              <w:t xml:space="preserve">CONTRACT No: </w:t>
            </w:r>
          </w:p>
          <w:p w14:paraId="6929C008" w14:textId="77777777" w:rsidR="00820082" w:rsidRDefault="00820082">
            <w:pPr>
              <w:pStyle w:val="a9"/>
              <w:spacing w:before="0" w:after="0"/>
              <w:jc w:val="center"/>
              <w:rPr>
                <w:rFonts w:ascii="Calibri" w:hAnsi="Calibri" w:cs="Calibri"/>
                <w:b/>
                <w:szCs w:val="24"/>
                <w:lang w:val="tr-TR" w:eastAsia="ko-KR"/>
              </w:rPr>
            </w:pPr>
          </w:p>
          <w:p w14:paraId="01B8D956" w14:textId="77777777" w:rsidR="00820082" w:rsidRPr="00525CED" w:rsidRDefault="00000000">
            <w:pPr>
              <w:jc w:val="both"/>
              <w:rPr>
                <w:rFonts w:ascii="Calibri" w:hAnsi="Calibri" w:cs="Calibri"/>
                <w:b/>
                <w:color w:val="000000"/>
                <w:sz w:val="24"/>
                <w:szCs w:val="24"/>
                <w:lang w:val="en-US" w:eastAsia="ko-KR"/>
              </w:rPr>
            </w:pPr>
            <w:r>
              <w:rPr>
                <w:rFonts w:ascii="Calibri" w:hAnsi="Calibri" w:cs="Calibri"/>
                <w:b/>
                <w:color w:val="000000"/>
                <w:sz w:val="24"/>
                <w:szCs w:val="24"/>
                <w:lang w:val="fr-FR"/>
              </w:rPr>
              <w:t xml:space="preserve">Date:  </w:t>
            </w:r>
            <w:r>
              <w:rPr>
                <w:rFonts w:ascii="Calibri" w:hAnsi="Calibri" w:cs="Calibri"/>
                <w:b/>
                <w:color w:val="000000"/>
                <w:sz w:val="24"/>
                <w:szCs w:val="24"/>
                <w:lang w:val="en-US"/>
              </w:rPr>
              <w:t xml:space="preserve"> </w:t>
            </w:r>
          </w:p>
          <w:p w14:paraId="2B767755" w14:textId="77777777" w:rsidR="00820082" w:rsidRDefault="00820082">
            <w:pPr>
              <w:jc w:val="both"/>
              <w:rPr>
                <w:rFonts w:ascii="Calibri" w:hAnsi="Calibri" w:cs="Calibri"/>
                <w:b/>
                <w:color w:val="000000"/>
                <w:sz w:val="24"/>
                <w:szCs w:val="24"/>
                <w:lang w:val="en-US" w:eastAsia="ko-KR"/>
              </w:rPr>
            </w:pPr>
          </w:p>
          <w:p w14:paraId="7ACCCF78" w14:textId="77777777" w:rsidR="00820082" w:rsidRPr="00525CED" w:rsidRDefault="00000000">
            <w:pPr>
              <w:jc w:val="both"/>
              <w:rPr>
                <w:rFonts w:ascii="Calibri" w:hAnsi="Calibri" w:cs="Calibri"/>
                <w:b/>
                <w:color w:val="000000"/>
                <w:sz w:val="24"/>
                <w:szCs w:val="24"/>
                <w:lang w:val="en-US"/>
              </w:rPr>
            </w:pPr>
            <w:r>
              <w:rPr>
                <w:rFonts w:ascii="Calibri" w:hAnsi="Calibri" w:cs="Calibri"/>
                <w:b/>
                <w:color w:val="000000"/>
                <w:sz w:val="24"/>
                <w:szCs w:val="24"/>
                <w:lang w:val="en-US"/>
              </w:rPr>
              <w:t>Place of contract conclusion:</w:t>
            </w:r>
          </w:p>
          <w:p w14:paraId="1E402C67" w14:textId="77777777" w:rsidR="00820082" w:rsidRPr="00525CED" w:rsidRDefault="00000000">
            <w:pPr>
              <w:jc w:val="both"/>
              <w:rPr>
                <w:lang w:val="en-US"/>
              </w:rPr>
            </w:pPr>
            <w:r>
              <w:rPr>
                <w:rFonts w:ascii="Calibri" w:hAnsi="Calibri" w:cs="Calibri"/>
                <w:b/>
                <w:color w:val="000000"/>
                <w:sz w:val="24"/>
                <w:szCs w:val="24"/>
                <w:lang w:val="en-US"/>
              </w:rPr>
              <w:t>Andijan city.</w:t>
            </w:r>
          </w:p>
          <w:p w14:paraId="1EF41DFF" w14:textId="77777777" w:rsidR="00820082" w:rsidRDefault="00820082">
            <w:pPr>
              <w:jc w:val="both"/>
              <w:rPr>
                <w:rFonts w:ascii="Calibri" w:hAnsi="Calibri" w:cs="Calibri"/>
                <w:b/>
                <w:color w:val="000000"/>
                <w:sz w:val="24"/>
                <w:szCs w:val="24"/>
                <w:lang w:val="en-US"/>
              </w:rPr>
            </w:pPr>
          </w:p>
          <w:p w14:paraId="162F8A6B" w14:textId="77777777" w:rsidR="00820082" w:rsidRPr="00525CED" w:rsidRDefault="00000000">
            <w:pPr>
              <w:jc w:val="both"/>
              <w:rPr>
                <w:lang w:val="en-US"/>
              </w:rPr>
            </w:pPr>
            <w:r>
              <w:rPr>
                <w:rFonts w:ascii="Calibri" w:hAnsi="Calibri" w:cs="Calibri"/>
                <w:color w:val="000000"/>
                <w:sz w:val="24"/>
                <w:szCs w:val="24"/>
                <w:lang w:val="en-US" w:eastAsia="ko-KR"/>
              </w:rPr>
              <w:t xml:space="preserve">Company “    </w:t>
            </w:r>
            <w:r>
              <w:rPr>
                <w:rFonts w:ascii="Calibri" w:eastAsia="Arial Unicode MS" w:hAnsi="Calibri" w:cs="Calibri"/>
                <w:sz w:val="24"/>
                <w:szCs w:val="24"/>
                <w:lang w:val="en-US" w:eastAsia="ru-RU"/>
              </w:rPr>
              <w:t xml:space="preserve"> </w:t>
            </w:r>
            <w:r>
              <w:rPr>
                <w:rFonts w:ascii="Calibri" w:hAnsi="Calibri" w:cs="Calibri"/>
                <w:color w:val="000000"/>
                <w:sz w:val="24"/>
                <w:szCs w:val="24"/>
                <w:lang w:val="en-US" w:eastAsia="ko-KR"/>
              </w:rPr>
              <w:t xml:space="preserve">” on behalf of </w:t>
            </w:r>
            <w:r>
              <w:rPr>
                <w:rFonts w:ascii="Calibri" w:eastAsia="Arial Unicode MS" w:hAnsi="Calibri" w:cs="Calibri"/>
                <w:sz w:val="24"/>
                <w:szCs w:val="24"/>
                <w:lang w:val="en-US" w:eastAsia="ru-RU"/>
              </w:rPr>
              <w:t>General Director</w:t>
            </w:r>
            <w:r>
              <w:rPr>
                <w:rFonts w:ascii="Calibri" w:hAnsi="Calibri" w:cs="Calibri"/>
                <w:color w:val="000000"/>
                <w:sz w:val="24"/>
                <w:szCs w:val="24"/>
                <w:lang w:val="en-US" w:eastAsia="ko-KR"/>
              </w:rPr>
              <w:t xml:space="preserve"> _____</w:t>
            </w:r>
            <w:r>
              <w:rPr>
                <w:rFonts w:ascii="Calibri" w:eastAsia="Times New Roman" w:hAnsi="Calibri" w:cs="Calibri"/>
                <w:sz w:val="24"/>
                <w:szCs w:val="24"/>
                <w:lang w:val="en-US"/>
              </w:rPr>
              <w:t>.</w:t>
            </w:r>
            <w:r>
              <w:rPr>
                <w:rFonts w:ascii="Calibri" w:eastAsia="Arial Unicode MS" w:hAnsi="Calibri" w:cs="Calibri"/>
                <w:sz w:val="24"/>
                <w:szCs w:val="24"/>
                <w:lang w:val="en-US" w:eastAsia="ru-RU"/>
              </w:rPr>
              <w:t xml:space="preserve">, </w:t>
            </w:r>
            <w:r>
              <w:rPr>
                <w:rFonts w:ascii="Calibri" w:hAnsi="Calibri" w:cs="Calibri"/>
                <w:color w:val="000000"/>
                <w:sz w:val="24"/>
                <w:szCs w:val="24"/>
                <w:lang w:val="en-US" w:eastAsia="ko-KR"/>
              </w:rPr>
              <w:t>acting on the basis of Articles of Incorporation, hereinafter referred to as the Seller, from one side and «Auto Spring Components» LLC on behalf of the Acting General Director Mr. Ahmedov N.R., acting on the basis of the Charter, hereinafter referred to as the Buyer from another side, have concluded the present Contract as follows</w:t>
            </w:r>
            <w:r>
              <w:rPr>
                <w:rFonts w:ascii="Calibri" w:hAnsi="Calibri" w:cs="Calibri"/>
                <w:color w:val="000000"/>
                <w:sz w:val="24"/>
                <w:szCs w:val="24"/>
                <w:lang w:val="en-US"/>
              </w:rPr>
              <w:t>:</w:t>
            </w:r>
          </w:p>
          <w:p w14:paraId="38DDE8FD" w14:textId="77777777" w:rsidR="00820082" w:rsidRDefault="00820082">
            <w:pPr>
              <w:jc w:val="both"/>
              <w:rPr>
                <w:rFonts w:ascii="Calibri" w:hAnsi="Calibri" w:cs="Calibri"/>
                <w:color w:val="000000"/>
                <w:sz w:val="24"/>
                <w:szCs w:val="24"/>
                <w:lang w:val="en-US" w:eastAsia="ko-KR"/>
              </w:rPr>
            </w:pPr>
          </w:p>
          <w:p w14:paraId="343FFBA4" w14:textId="77777777" w:rsidR="00820082" w:rsidRDefault="00820082">
            <w:pPr>
              <w:jc w:val="both"/>
              <w:rPr>
                <w:rFonts w:ascii="Calibri" w:eastAsia="Malgun Gothic" w:hAnsi="Calibri" w:cs="Calibri"/>
                <w:b/>
                <w:color w:val="000000"/>
                <w:sz w:val="24"/>
                <w:szCs w:val="24"/>
                <w:lang w:val="en-US" w:eastAsia="ko-KR"/>
              </w:rPr>
            </w:pPr>
          </w:p>
          <w:p w14:paraId="15A5923B" w14:textId="77777777" w:rsidR="00820082" w:rsidRDefault="00000000">
            <w:pPr>
              <w:rPr>
                <w:rFonts w:ascii="Calibri" w:hAnsi="Calibri" w:cs="Calibri"/>
                <w:b/>
                <w:sz w:val="24"/>
                <w:szCs w:val="24"/>
                <w:lang w:val="en-US"/>
              </w:rPr>
            </w:pPr>
            <w:r>
              <w:rPr>
                <w:rFonts w:ascii="Calibri" w:hAnsi="Calibri" w:cs="Calibri"/>
                <w:b/>
                <w:sz w:val="24"/>
                <w:szCs w:val="24"/>
                <w:lang w:val="en-US"/>
              </w:rPr>
              <w:t>ARTICLE 1. DEFINITIONS.</w:t>
            </w:r>
          </w:p>
          <w:p w14:paraId="0BE79822" w14:textId="77777777" w:rsidR="00820082" w:rsidRDefault="00820082">
            <w:pPr>
              <w:jc w:val="both"/>
              <w:rPr>
                <w:rFonts w:ascii="Calibri" w:hAnsi="Calibri" w:cs="Calibri"/>
                <w:b/>
                <w:sz w:val="24"/>
                <w:szCs w:val="24"/>
                <w:lang w:val="en-US"/>
              </w:rPr>
            </w:pPr>
          </w:p>
          <w:p w14:paraId="4EC41AC1" w14:textId="77777777" w:rsidR="00820082" w:rsidRDefault="00000000">
            <w:pPr>
              <w:ind w:left="34"/>
              <w:jc w:val="both"/>
              <w:rPr>
                <w:rFonts w:ascii="Calibri" w:eastAsia="Malgun Gothic" w:hAnsi="Calibri" w:cs="Calibri"/>
                <w:sz w:val="24"/>
                <w:szCs w:val="24"/>
                <w:lang w:val="en-US" w:eastAsia="ko-KR"/>
              </w:rPr>
            </w:pPr>
            <w:r>
              <w:rPr>
                <w:rFonts w:ascii="Calibri" w:hAnsi="Calibri" w:cs="Calibri"/>
                <w:sz w:val="24"/>
                <w:szCs w:val="24"/>
                <w:lang w:val="en-US"/>
              </w:rPr>
              <w:t>1.1. “Container” means the container with the size of 20 feet and/or 40 feet and/or 40 feet container of big size (High Cubic), according to the specifications of the international standards.</w:t>
            </w:r>
          </w:p>
          <w:p w14:paraId="5443461D" w14:textId="77777777" w:rsidR="00820082" w:rsidRDefault="00820082">
            <w:pPr>
              <w:jc w:val="both"/>
              <w:rPr>
                <w:rFonts w:ascii="Calibri" w:eastAsia="Malgun Gothic" w:hAnsi="Calibri" w:cs="Calibri"/>
                <w:sz w:val="24"/>
                <w:szCs w:val="24"/>
                <w:lang w:val="en-US" w:eastAsia="ko-KR"/>
              </w:rPr>
            </w:pPr>
          </w:p>
          <w:p w14:paraId="33E5A4DF" w14:textId="77777777" w:rsidR="00820082" w:rsidRPr="00525CED" w:rsidRDefault="00000000">
            <w:pPr>
              <w:jc w:val="both"/>
              <w:rPr>
                <w:lang w:val="en-US"/>
              </w:rPr>
            </w:pPr>
            <w:r>
              <w:rPr>
                <w:rFonts w:ascii="Calibri" w:hAnsi="Calibri" w:cs="Calibri"/>
                <w:sz w:val="24"/>
                <w:szCs w:val="24"/>
                <w:lang w:val="en-US"/>
              </w:rPr>
              <w:t>1.2. “Korean Port” means any port of the Republic of Korea</w:t>
            </w:r>
            <w:r>
              <w:rPr>
                <w:rFonts w:ascii="Calibri" w:hAnsi="Calibri" w:cs="Calibri"/>
                <w:sz w:val="24"/>
                <w:szCs w:val="24"/>
                <w:lang w:val="en-US" w:eastAsia="ko-KR"/>
              </w:rPr>
              <w:t xml:space="preserve">, </w:t>
            </w:r>
            <w:r>
              <w:rPr>
                <w:rFonts w:ascii="Calibri" w:hAnsi="Calibri" w:cs="Calibri"/>
                <w:sz w:val="24"/>
                <w:szCs w:val="24"/>
                <w:lang w:val="en-US"/>
              </w:rPr>
              <w:t>“</w:t>
            </w:r>
            <w:r>
              <w:rPr>
                <w:rFonts w:ascii="Calibri" w:hAnsi="Calibri" w:cs="Calibri"/>
                <w:sz w:val="24"/>
                <w:szCs w:val="24"/>
                <w:lang w:val="en-US" w:eastAsia="ko-KR"/>
              </w:rPr>
              <w:t>Chines</w:t>
            </w:r>
            <w:r>
              <w:rPr>
                <w:rFonts w:ascii="Calibri" w:hAnsi="Calibri" w:cs="Calibri"/>
                <w:sz w:val="24"/>
                <w:szCs w:val="24"/>
                <w:lang w:val="en-US"/>
              </w:rPr>
              <w:t xml:space="preserve"> Port” means any port of the </w:t>
            </w:r>
            <w:r>
              <w:rPr>
                <w:rFonts w:ascii="Calibri" w:hAnsi="Calibri" w:cs="Calibri"/>
                <w:sz w:val="24"/>
                <w:szCs w:val="24"/>
                <w:lang w:val="en-US" w:eastAsia="ko-KR"/>
              </w:rPr>
              <w:t>China</w:t>
            </w:r>
            <w:r>
              <w:rPr>
                <w:rFonts w:ascii="Calibri" w:hAnsi="Calibri" w:cs="Calibri"/>
                <w:sz w:val="24"/>
                <w:szCs w:val="24"/>
                <w:lang w:val="en-US"/>
              </w:rPr>
              <w:t>.</w:t>
            </w:r>
          </w:p>
          <w:p w14:paraId="0BF2CCCA" w14:textId="77777777" w:rsidR="00820082" w:rsidRDefault="00820082">
            <w:pPr>
              <w:jc w:val="both"/>
              <w:rPr>
                <w:rFonts w:ascii="Calibri" w:hAnsi="Calibri" w:cs="Calibri"/>
                <w:sz w:val="24"/>
                <w:szCs w:val="24"/>
                <w:lang w:val="en-US" w:eastAsia="ko-KR"/>
              </w:rPr>
            </w:pPr>
          </w:p>
          <w:p w14:paraId="7CA729AF" w14:textId="77777777" w:rsidR="00820082" w:rsidRDefault="00820082">
            <w:pPr>
              <w:jc w:val="both"/>
              <w:rPr>
                <w:rFonts w:ascii="Calibri" w:hAnsi="Calibri" w:cs="Calibri"/>
                <w:sz w:val="24"/>
                <w:szCs w:val="24"/>
                <w:lang w:val="en-US" w:eastAsia="ko-KR"/>
              </w:rPr>
            </w:pPr>
          </w:p>
          <w:p w14:paraId="33F729A4"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 xml:space="preserve">1.3 “Destination” for container transportation means </w:t>
            </w:r>
            <w:r>
              <w:rPr>
                <w:rFonts w:ascii="Calibri" w:hAnsi="Calibri" w:cs="Calibri"/>
                <w:sz w:val="24"/>
                <w:szCs w:val="24"/>
                <w:lang w:val="en-US" w:eastAsia="ko-KR"/>
              </w:rPr>
              <w:t>Chukursay/Tashkent Tovarnaya</w:t>
            </w:r>
            <w:r>
              <w:rPr>
                <w:rFonts w:ascii="Calibri" w:hAnsi="Calibri" w:cs="Calibri"/>
                <w:sz w:val="24"/>
                <w:szCs w:val="24"/>
                <w:lang w:val="en-US"/>
              </w:rPr>
              <w:t xml:space="preserve"> railway station</w:t>
            </w:r>
            <w:r>
              <w:rPr>
                <w:rFonts w:ascii="Calibri" w:hAnsi="Calibri" w:cs="Calibri"/>
                <w:sz w:val="24"/>
                <w:szCs w:val="24"/>
                <w:lang w:val="en-US" w:eastAsia="ko-KR"/>
              </w:rPr>
              <w:t>s</w:t>
            </w:r>
            <w:r>
              <w:rPr>
                <w:rFonts w:ascii="Calibri" w:hAnsi="Calibri" w:cs="Calibri"/>
                <w:sz w:val="24"/>
                <w:szCs w:val="24"/>
                <w:lang w:val="en-US"/>
              </w:rPr>
              <w:t>, located o</w:t>
            </w:r>
            <w:r>
              <w:rPr>
                <w:rFonts w:ascii="Calibri" w:hAnsi="Calibri" w:cs="Calibri"/>
                <w:sz w:val="24"/>
                <w:szCs w:val="24"/>
                <w:lang w:val="en-US" w:eastAsia="ko-KR"/>
              </w:rPr>
              <w:t xml:space="preserve">n </w:t>
            </w:r>
            <w:r>
              <w:rPr>
                <w:rFonts w:ascii="Calibri" w:hAnsi="Calibri" w:cs="Calibri"/>
                <w:sz w:val="24"/>
                <w:szCs w:val="24"/>
                <w:lang w:val="en-US"/>
              </w:rPr>
              <w:t>Uzbekistan. For air transportation it is any of Uzbekistan airports where the Goods are delivered by the Carrier and where the Carrier’s obligations are transferred to the Customer for performance of the “Local transportation” in accordance with the dates and conditions of the present Contract. For bulk transportation “Destination” is agreed by the Parties in dependence on the character of the cargo.</w:t>
            </w:r>
          </w:p>
          <w:p w14:paraId="2C055737" w14:textId="77777777" w:rsidR="00820082" w:rsidRDefault="00820082">
            <w:pPr>
              <w:jc w:val="both"/>
              <w:rPr>
                <w:rFonts w:ascii="Calibri" w:eastAsia="Malgun Gothic" w:hAnsi="Calibri" w:cs="Calibri"/>
                <w:sz w:val="24"/>
                <w:szCs w:val="24"/>
                <w:lang w:val="en-US" w:eastAsia="ko-KR"/>
              </w:rPr>
            </w:pPr>
          </w:p>
          <w:p w14:paraId="63EF9C44" w14:textId="77777777" w:rsidR="00820082" w:rsidRDefault="00820082">
            <w:pPr>
              <w:jc w:val="both"/>
              <w:rPr>
                <w:rFonts w:ascii="Calibri" w:eastAsia="Malgun Gothic" w:hAnsi="Calibri" w:cs="Calibri"/>
                <w:sz w:val="24"/>
                <w:szCs w:val="24"/>
                <w:lang w:val="en-US" w:eastAsia="ko-KR"/>
              </w:rPr>
            </w:pPr>
          </w:p>
          <w:p w14:paraId="7A4ABAE2" w14:textId="77777777" w:rsidR="00820082" w:rsidRPr="00525CED" w:rsidRDefault="00000000">
            <w:pPr>
              <w:autoSpaceDE w:val="0"/>
              <w:jc w:val="both"/>
              <w:rPr>
                <w:lang w:val="en-US"/>
              </w:rPr>
            </w:pPr>
            <w:r>
              <w:rPr>
                <w:rFonts w:ascii="Calibri" w:hAnsi="Calibri" w:cs="Calibri"/>
                <w:sz w:val="24"/>
                <w:szCs w:val="24"/>
                <w:lang w:val="en-US"/>
              </w:rPr>
              <w:t>1.4. “Terminal returning”</w:t>
            </w:r>
            <w:r>
              <w:rPr>
                <w:rFonts w:ascii="Calibri" w:hAnsi="Calibri" w:cs="Calibri"/>
                <w:sz w:val="24"/>
                <w:szCs w:val="24"/>
                <w:lang w:val="en-US" w:eastAsia="ko-KR"/>
              </w:rPr>
              <w:t xml:space="preserve"> </w:t>
            </w:r>
            <w:r>
              <w:rPr>
                <w:rFonts w:ascii="Calibri" w:hAnsi="Calibri" w:cs="Calibri"/>
                <w:sz w:val="24"/>
                <w:szCs w:val="24"/>
                <w:lang w:val="en-US"/>
              </w:rPr>
              <w:t>for</w:t>
            </w:r>
            <w:r>
              <w:rPr>
                <w:rFonts w:ascii="Calibri" w:hAnsi="Calibri" w:cs="Calibri"/>
                <w:sz w:val="24"/>
                <w:szCs w:val="24"/>
                <w:lang w:val="en-US" w:eastAsia="ko-KR"/>
              </w:rPr>
              <w:t xml:space="preserve"> 20 and </w:t>
            </w:r>
            <w:r>
              <w:rPr>
                <w:rFonts w:ascii="Calibri" w:hAnsi="Calibri" w:cs="Calibri"/>
                <w:sz w:val="24"/>
                <w:szCs w:val="24"/>
                <w:lang w:val="en-US"/>
              </w:rPr>
              <w:t>40 fee</w:t>
            </w:r>
            <w:r>
              <w:rPr>
                <w:rFonts w:ascii="Calibri" w:hAnsi="Calibri" w:cs="Calibri"/>
                <w:sz w:val="24"/>
                <w:szCs w:val="24"/>
                <w:lang w:val="en-US" w:eastAsia="ko-KR"/>
              </w:rPr>
              <w:t xml:space="preserve">t </w:t>
            </w:r>
            <w:r>
              <w:rPr>
                <w:rFonts w:ascii="Calibri" w:hAnsi="Calibri" w:cs="Calibri"/>
                <w:sz w:val="24"/>
                <w:szCs w:val="24"/>
                <w:lang w:val="en-US"/>
              </w:rPr>
              <w:t xml:space="preserve">containers, </w:t>
            </w:r>
            <w:r>
              <w:rPr>
                <w:rFonts w:ascii="Calibri" w:hAnsi="Calibri" w:cs="Calibri"/>
                <w:sz w:val="24"/>
                <w:szCs w:val="24"/>
                <w:lang w:val="en-US" w:eastAsia="ko-KR"/>
              </w:rPr>
              <w:t>means terminal in Tashkent or Sary-Agach st, where send empty containers bу Customer.</w:t>
            </w:r>
          </w:p>
          <w:p w14:paraId="1FF07CAB" w14:textId="77777777" w:rsidR="00820082" w:rsidRDefault="00820082">
            <w:pPr>
              <w:jc w:val="both"/>
              <w:rPr>
                <w:rFonts w:ascii="Calibri" w:hAnsi="Calibri" w:cs="Calibri"/>
                <w:sz w:val="24"/>
                <w:szCs w:val="24"/>
                <w:lang w:val="en-US" w:eastAsia="ko-KR"/>
              </w:rPr>
            </w:pPr>
          </w:p>
          <w:p w14:paraId="67EB7CAB" w14:textId="77777777" w:rsidR="00820082" w:rsidRDefault="00820082">
            <w:pPr>
              <w:jc w:val="both"/>
              <w:rPr>
                <w:rFonts w:ascii="Calibri" w:hAnsi="Calibri" w:cs="Calibri"/>
                <w:sz w:val="24"/>
                <w:szCs w:val="24"/>
                <w:lang w:val="en-US" w:eastAsia="ko-KR"/>
              </w:rPr>
            </w:pPr>
          </w:p>
          <w:p w14:paraId="501A9013" w14:textId="77777777" w:rsidR="00820082" w:rsidRPr="00525CED" w:rsidRDefault="00000000">
            <w:pPr>
              <w:jc w:val="both"/>
              <w:rPr>
                <w:lang w:val="en-US"/>
              </w:rPr>
            </w:pPr>
            <w:r>
              <w:rPr>
                <w:rFonts w:ascii="Calibri" w:hAnsi="Calibri" w:cs="Calibri"/>
                <w:sz w:val="24"/>
                <w:szCs w:val="24"/>
                <w:lang w:val="en-US"/>
              </w:rPr>
              <w:t>1.</w:t>
            </w:r>
            <w:r>
              <w:rPr>
                <w:rFonts w:ascii="Calibri" w:hAnsi="Calibri" w:cs="Calibri"/>
                <w:sz w:val="24"/>
                <w:szCs w:val="24"/>
                <w:lang w:val="en-US" w:eastAsia="ko-KR"/>
              </w:rPr>
              <w:t>5</w:t>
            </w:r>
            <w:r>
              <w:rPr>
                <w:rFonts w:ascii="Calibri" w:hAnsi="Calibri" w:cs="Calibri"/>
                <w:sz w:val="24"/>
                <w:szCs w:val="24"/>
                <w:lang w:val="en-US"/>
              </w:rPr>
              <w:t>. The “Multimodal transportation” means the “Sea transportation” performed by several kinds of transport like “Sea Transportation", “Auto trucking” and “Internal transportation”.</w:t>
            </w:r>
          </w:p>
          <w:p w14:paraId="26160E95" w14:textId="77777777" w:rsidR="00820082" w:rsidRDefault="00820082">
            <w:pPr>
              <w:jc w:val="both"/>
              <w:rPr>
                <w:rFonts w:ascii="Calibri" w:hAnsi="Calibri" w:cs="Calibri"/>
                <w:sz w:val="24"/>
                <w:szCs w:val="24"/>
                <w:lang w:val="en-US"/>
              </w:rPr>
            </w:pPr>
          </w:p>
          <w:p w14:paraId="373A3043" w14:textId="77777777" w:rsidR="00820082" w:rsidRDefault="00820082">
            <w:pPr>
              <w:jc w:val="both"/>
              <w:rPr>
                <w:rFonts w:ascii="Calibri" w:hAnsi="Calibri" w:cs="Calibri"/>
                <w:sz w:val="24"/>
                <w:szCs w:val="24"/>
                <w:lang w:val="en-US"/>
              </w:rPr>
            </w:pPr>
          </w:p>
          <w:p w14:paraId="4E5A54C7" w14:textId="77777777" w:rsidR="00820082" w:rsidRDefault="00820082">
            <w:pPr>
              <w:jc w:val="both"/>
              <w:rPr>
                <w:rFonts w:ascii="Calibri" w:hAnsi="Calibri" w:cs="Calibri"/>
                <w:sz w:val="24"/>
                <w:szCs w:val="24"/>
                <w:lang w:val="en-US"/>
              </w:rPr>
            </w:pPr>
          </w:p>
          <w:p w14:paraId="7A733958"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w:t>
            </w:r>
            <w:r>
              <w:rPr>
                <w:rFonts w:ascii="Calibri" w:hAnsi="Calibri" w:cs="Calibri"/>
                <w:sz w:val="24"/>
                <w:szCs w:val="24"/>
                <w:lang w:val="en-US" w:eastAsia="ko-KR"/>
              </w:rPr>
              <w:t>6</w:t>
            </w:r>
            <w:r>
              <w:rPr>
                <w:rFonts w:ascii="Calibri" w:hAnsi="Calibri" w:cs="Calibri"/>
                <w:sz w:val="24"/>
                <w:szCs w:val="24"/>
                <w:lang w:val="en-US"/>
              </w:rPr>
              <w:t>. The “Sea transportation” means sea transportation, which is performed by the Carrier for the transportation of the Goods, including all measures, concerning organization and preparation of the required containers and vessels for such transportation and shipment.</w:t>
            </w:r>
          </w:p>
          <w:p w14:paraId="316BEA1E" w14:textId="77777777" w:rsidR="00820082" w:rsidRDefault="00820082">
            <w:pPr>
              <w:pStyle w:val="a5"/>
              <w:rPr>
                <w:rFonts w:ascii="Calibri" w:eastAsia="Malgun Gothic" w:hAnsi="Calibri" w:cs="Calibri"/>
                <w:sz w:val="24"/>
                <w:szCs w:val="24"/>
                <w:lang w:eastAsia="ko-KR"/>
              </w:rPr>
            </w:pPr>
          </w:p>
          <w:p w14:paraId="14015233" w14:textId="77777777" w:rsidR="00820082" w:rsidRDefault="00000000">
            <w:pPr>
              <w:pStyle w:val="a5"/>
              <w:jc w:val="both"/>
              <w:rPr>
                <w:rFonts w:ascii="Calibri" w:eastAsia="Malgun Gothic" w:hAnsi="Calibri" w:cs="Calibri"/>
                <w:sz w:val="24"/>
                <w:szCs w:val="24"/>
                <w:lang w:eastAsia="ko-KR"/>
              </w:rPr>
            </w:pPr>
            <w:r>
              <w:rPr>
                <w:rFonts w:ascii="Calibri" w:hAnsi="Calibri" w:cs="Calibri"/>
                <w:sz w:val="24"/>
                <w:szCs w:val="24"/>
              </w:rPr>
              <w:t>1.</w:t>
            </w:r>
            <w:r>
              <w:rPr>
                <w:rFonts w:ascii="Calibri" w:hAnsi="Calibri" w:cs="Calibri"/>
                <w:sz w:val="24"/>
                <w:szCs w:val="24"/>
                <w:lang w:eastAsia="ko-KR"/>
              </w:rPr>
              <w:t>7</w:t>
            </w:r>
            <w:r>
              <w:rPr>
                <w:rFonts w:ascii="Calibri" w:hAnsi="Calibri" w:cs="Calibri"/>
                <w:sz w:val="24"/>
                <w:szCs w:val="24"/>
              </w:rPr>
              <w:t>. The “Internal Transportation” means railway transportation, which is performed by the Carrier according to the present Contract, between the port of transshipment and destination. Internal transportation includes measures for unloading of the Goods from a vessel and then loading them on platforms in the port of transshipment</w:t>
            </w:r>
            <w:r>
              <w:rPr>
                <w:rFonts w:ascii="Calibri" w:hAnsi="Calibri" w:cs="Calibri"/>
                <w:b/>
                <w:sz w:val="24"/>
                <w:szCs w:val="24"/>
              </w:rPr>
              <w:t>.</w:t>
            </w:r>
            <w:r>
              <w:rPr>
                <w:rFonts w:ascii="Calibri" w:hAnsi="Calibri" w:cs="Calibri"/>
                <w:sz w:val="24"/>
                <w:szCs w:val="24"/>
              </w:rPr>
              <w:t xml:space="preserve"> Such internal transportation is considered completed, when the Goods arrive at the destination.</w:t>
            </w:r>
          </w:p>
          <w:p w14:paraId="11BB2514" w14:textId="77777777" w:rsidR="00820082" w:rsidRDefault="00820082">
            <w:pPr>
              <w:pStyle w:val="a5"/>
              <w:rPr>
                <w:rFonts w:ascii="Calibri" w:eastAsia="Malgun Gothic" w:hAnsi="Calibri" w:cs="Calibri"/>
                <w:sz w:val="24"/>
                <w:szCs w:val="24"/>
                <w:lang w:eastAsia="ko-KR"/>
              </w:rPr>
            </w:pPr>
          </w:p>
          <w:p w14:paraId="538A2CBB" w14:textId="77777777" w:rsidR="00820082" w:rsidRDefault="00820082">
            <w:pPr>
              <w:pStyle w:val="a5"/>
              <w:rPr>
                <w:rFonts w:ascii="Calibri" w:eastAsia="Malgun Gothic" w:hAnsi="Calibri" w:cs="Calibri"/>
                <w:sz w:val="24"/>
                <w:szCs w:val="24"/>
                <w:lang w:eastAsia="ko-KR"/>
              </w:rPr>
            </w:pPr>
          </w:p>
          <w:p w14:paraId="76E2F22C" w14:textId="77777777" w:rsidR="00820082" w:rsidRDefault="00820082">
            <w:pPr>
              <w:pStyle w:val="a5"/>
              <w:rPr>
                <w:rFonts w:ascii="Calibri" w:eastAsia="Malgun Gothic" w:hAnsi="Calibri" w:cs="Calibri"/>
                <w:sz w:val="24"/>
                <w:szCs w:val="24"/>
                <w:lang w:eastAsia="ko-KR"/>
              </w:rPr>
            </w:pPr>
          </w:p>
          <w:p w14:paraId="7B7185EE"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w:t>
            </w:r>
            <w:r>
              <w:rPr>
                <w:rFonts w:ascii="Calibri" w:hAnsi="Calibri" w:cs="Calibri"/>
                <w:sz w:val="24"/>
                <w:szCs w:val="24"/>
                <w:lang w:val="en-US" w:eastAsia="ko-KR"/>
              </w:rPr>
              <w:t>8</w:t>
            </w:r>
            <w:r>
              <w:rPr>
                <w:rFonts w:ascii="Calibri" w:hAnsi="Calibri" w:cs="Calibri"/>
                <w:sz w:val="24"/>
                <w:szCs w:val="24"/>
                <w:lang w:val="en-US"/>
              </w:rPr>
              <w:t>. The “Local Transportation” means transportation of the Goods from the destination to the Customer’s site, and also means internal transportation of empty containers from the Customer’s site to the destination after unloading of the Goods.</w:t>
            </w:r>
          </w:p>
          <w:p w14:paraId="4D2BF6B8" w14:textId="77777777" w:rsidR="00820082" w:rsidRDefault="00820082">
            <w:pPr>
              <w:jc w:val="both"/>
              <w:rPr>
                <w:rFonts w:ascii="Calibri" w:eastAsia="Malgun Gothic" w:hAnsi="Calibri" w:cs="Calibri"/>
                <w:sz w:val="24"/>
                <w:szCs w:val="24"/>
                <w:lang w:val="en-US" w:eastAsia="ko-KR"/>
              </w:rPr>
            </w:pPr>
          </w:p>
          <w:p w14:paraId="2AA4C30B" w14:textId="77777777" w:rsidR="00820082" w:rsidRDefault="00820082">
            <w:pPr>
              <w:jc w:val="both"/>
              <w:rPr>
                <w:rFonts w:ascii="Calibri" w:eastAsia="Malgun Gothic" w:hAnsi="Calibri" w:cs="Calibri"/>
                <w:sz w:val="24"/>
                <w:szCs w:val="24"/>
                <w:lang w:val="en-US" w:eastAsia="ko-KR"/>
              </w:rPr>
            </w:pPr>
          </w:p>
          <w:p w14:paraId="0DDB3A71"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w:t>
            </w:r>
            <w:r>
              <w:rPr>
                <w:rFonts w:ascii="Calibri" w:hAnsi="Calibri" w:cs="Calibri"/>
                <w:sz w:val="24"/>
                <w:szCs w:val="24"/>
                <w:lang w:val="en-US" w:eastAsia="ko-KR"/>
              </w:rPr>
              <w:t>9</w:t>
            </w:r>
            <w:r>
              <w:rPr>
                <w:rFonts w:ascii="Calibri" w:hAnsi="Calibri" w:cs="Calibri"/>
                <w:sz w:val="24"/>
                <w:szCs w:val="24"/>
                <w:lang w:val="en-US"/>
              </w:rPr>
              <w:t>. The “Air transportation” means the transportation of the Goods by plane from the airport of Incheon or any other airport in Korea to the airport of Tashkent or any other airport of Uzbekistan.</w:t>
            </w:r>
          </w:p>
          <w:p w14:paraId="2E5DB26E" w14:textId="77777777" w:rsidR="00820082" w:rsidRDefault="00820082">
            <w:pPr>
              <w:jc w:val="both"/>
              <w:rPr>
                <w:rFonts w:ascii="Calibri" w:eastAsia="Malgun Gothic" w:hAnsi="Calibri" w:cs="Calibri"/>
                <w:sz w:val="24"/>
                <w:szCs w:val="24"/>
                <w:lang w:val="en-US" w:eastAsia="ko-KR"/>
              </w:rPr>
            </w:pPr>
          </w:p>
          <w:p w14:paraId="5B92F456" w14:textId="77777777" w:rsidR="00820082" w:rsidRDefault="00820082">
            <w:pPr>
              <w:jc w:val="both"/>
              <w:rPr>
                <w:rFonts w:ascii="Calibri" w:eastAsia="Malgun Gothic" w:hAnsi="Calibri" w:cs="Calibri"/>
                <w:sz w:val="24"/>
                <w:szCs w:val="24"/>
                <w:lang w:val="en-US" w:eastAsia="ko-KR"/>
              </w:rPr>
            </w:pPr>
          </w:p>
          <w:p w14:paraId="2FB460EF" w14:textId="77777777" w:rsidR="00820082" w:rsidRDefault="00820082">
            <w:pPr>
              <w:jc w:val="both"/>
              <w:rPr>
                <w:rFonts w:ascii="Calibri" w:eastAsia="Malgun Gothic" w:hAnsi="Calibri" w:cs="Calibri"/>
                <w:sz w:val="24"/>
                <w:szCs w:val="24"/>
                <w:lang w:val="en-US" w:eastAsia="ko-KR"/>
              </w:rPr>
            </w:pPr>
          </w:p>
          <w:p w14:paraId="35F7748F"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1.1</w:t>
            </w:r>
            <w:r>
              <w:rPr>
                <w:rFonts w:ascii="Calibri" w:hAnsi="Calibri" w:cs="Calibri"/>
                <w:sz w:val="24"/>
                <w:szCs w:val="24"/>
                <w:lang w:val="en-US" w:eastAsia="ko-KR"/>
              </w:rPr>
              <w:t>0</w:t>
            </w:r>
            <w:r>
              <w:rPr>
                <w:rFonts w:ascii="Calibri" w:hAnsi="Calibri" w:cs="Calibri"/>
                <w:sz w:val="24"/>
                <w:szCs w:val="24"/>
                <w:lang w:val="en-US"/>
              </w:rPr>
              <w:t>. “Bulk transportation” means transportation of the Goods in wagons of any type (covered wagon, open wagon, platform and others).</w:t>
            </w:r>
          </w:p>
          <w:p w14:paraId="713F7394" w14:textId="77777777" w:rsidR="00820082" w:rsidRDefault="00820082">
            <w:pPr>
              <w:jc w:val="both"/>
              <w:rPr>
                <w:rFonts w:ascii="Calibri" w:eastAsia="Malgun Gothic" w:hAnsi="Calibri" w:cs="Calibri"/>
                <w:sz w:val="24"/>
                <w:szCs w:val="24"/>
                <w:lang w:val="en-US" w:eastAsia="ko-KR"/>
              </w:rPr>
            </w:pPr>
          </w:p>
          <w:p w14:paraId="2A41E89B" w14:textId="77777777" w:rsidR="00820082" w:rsidRDefault="00000000">
            <w:pPr>
              <w:jc w:val="both"/>
              <w:rPr>
                <w:rFonts w:ascii="Calibri" w:hAnsi="Calibri" w:cs="Calibri"/>
                <w:sz w:val="24"/>
                <w:szCs w:val="24"/>
                <w:lang w:val="en-US" w:eastAsia="ko-KR"/>
              </w:rPr>
            </w:pPr>
            <w:r>
              <w:rPr>
                <w:rFonts w:ascii="Calibri" w:hAnsi="Calibri" w:cs="Calibri"/>
                <w:sz w:val="24"/>
                <w:szCs w:val="24"/>
                <w:lang w:val="en-US"/>
              </w:rPr>
              <w:t>1.1</w:t>
            </w:r>
            <w:r>
              <w:rPr>
                <w:rFonts w:ascii="Calibri" w:hAnsi="Calibri" w:cs="Calibri"/>
                <w:sz w:val="24"/>
                <w:szCs w:val="24"/>
                <w:lang w:val="en-US" w:eastAsia="ko-KR"/>
              </w:rPr>
              <w:t>2</w:t>
            </w:r>
            <w:r>
              <w:rPr>
                <w:rFonts w:ascii="Calibri" w:hAnsi="Calibri" w:cs="Calibri"/>
                <w:sz w:val="24"/>
                <w:szCs w:val="24"/>
                <w:lang w:val="en-US"/>
              </w:rPr>
              <w:t xml:space="preserve">. </w:t>
            </w:r>
            <w:r>
              <w:rPr>
                <w:rFonts w:ascii="Calibri" w:hAnsi="Calibri" w:cs="Calibri"/>
                <w:b/>
                <w:bCs/>
                <w:sz w:val="24"/>
                <w:szCs w:val="24"/>
                <w:lang w:val="en-US"/>
              </w:rPr>
              <w:t xml:space="preserve">“Auto Transportation” means </w:t>
            </w:r>
            <w:r>
              <w:rPr>
                <w:rFonts w:ascii="Calibri" w:hAnsi="Calibri" w:cs="Calibri"/>
                <w:b/>
                <w:bCs/>
                <w:sz w:val="24"/>
                <w:szCs w:val="24"/>
                <w:lang w:val="en-US"/>
              </w:rPr>
              <w:lastRenderedPageBreak/>
              <w:t>transportation of the Goods by trucks in the international communication.</w:t>
            </w:r>
          </w:p>
          <w:p w14:paraId="3D855541" w14:textId="77777777" w:rsidR="00820082" w:rsidRDefault="00820082">
            <w:pPr>
              <w:jc w:val="both"/>
              <w:rPr>
                <w:rFonts w:ascii="Calibri" w:eastAsia="Malgun Gothic" w:hAnsi="Calibri" w:cs="Calibri"/>
                <w:sz w:val="24"/>
                <w:szCs w:val="24"/>
                <w:lang w:val="en-US" w:eastAsia="ko-KR"/>
              </w:rPr>
            </w:pPr>
          </w:p>
          <w:p w14:paraId="3F247B60" w14:textId="77777777" w:rsidR="00820082" w:rsidRPr="00525CED" w:rsidRDefault="00000000">
            <w:pPr>
              <w:jc w:val="both"/>
              <w:rPr>
                <w:lang w:val="en-US"/>
              </w:rPr>
            </w:pPr>
            <w:r>
              <w:rPr>
                <w:rFonts w:ascii="Calibri" w:hAnsi="Calibri" w:cs="Calibri"/>
                <w:sz w:val="24"/>
                <w:szCs w:val="24"/>
                <w:lang w:val="en-US"/>
              </w:rPr>
              <w:t>1.1</w:t>
            </w:r>
            <w:r>
              <w:rPr>
                <w:rFonts w:ascii="Calibri" w:hAnsi="Calibri" w:cs="Calibri"/>
                <w:sz w:val="24"/>
                <w:szCs w:val="24"/>
                <w:lang w:val="en-US" w:eastAsia="ko-KR"/>
              </w:rPr>
              <w:t>3</w:t>
            </w:r>
            <w:r>
              <w:rPr>
                <w:rFonts w:ascii="Calibri" w:hAnsi="Calibri" w:cs="Calibri"/>
                <w:sz w:val="24"/>
                <w:szCs w:val="24"/>
                <w:lang w:val="en-US"/>
              </w:rPr>
              <w:t>. The “Date of shipment” means the date of shipment of the Goods specified in multimodal bill of lading.</w:t>
            </w:r>
          </w:p>
          <w:p w14:paraId="759DE6C4" w14:textId="77777777" w:rsidR="00820082" w:rsidRDefault="00820082">
            <w:pPr>
              <w:jc w:val="both"/>
              <w:rPr>
                <w:rFonts w:ascii="Calibri" w:eastAsia="Malgun Gothic" w:hAnsi="Calibri" w:cs="Calibri"/>
                <w:sz w:val="24"/>
                <w:szCs w:val="24"/>
                <w:lang w:val="en-US" w:eastAsia="ko-KR"/>
              </w:rPr>
            </w:pPr>
          </w:p>
          <w:p w14:paraId="45AAE5B0" w14:textId="77777777" w:rsidR="00820082" w:rsidRPr="00525CED" w:rsidRDefault="00000000">
            <w:pPr>
              <w:jc w:val="both"/>
              <w:rPr>
                <w:lang w:val="en-US"/>
              </w:rPr>
            </w:pPr>
            <w:r>
              <w:rPr>
                <w:rFonts w:ascii="Calibri" w:hAnsi="Calibri" w:cs="Calibri"/>
                <w:sz w:val="24"/>
                <w:szCs w:val="24"/>
                <w:lang w:val="en-US"/>
              </w:rPr>
              <w:t>1.1</w:t>
            </w:r>
            <w:r>
              <w:rPr>
                <w:rFonts w:ascii="Calibri" w:hAnsi="Calibri" w:cs="Calibri"/>
                <w:sz w:val="24"/>
                <w:szCs w:val="24"/>
                <w:lang w:val="en-US" w:eastAsia="ko-KR"/>
              </w:rPr>
              <w:t>4</w:t>
            </w:r>
            <w:r>
              <w:rPr>
                <w:rFonts w:ascii="Calibri" w:hAnsi="Calibri" w:cs="Calibri"/>
                <w:sz w:val="24"/>
                <w:szCs w:val="24"/>
                <w:lang w:val="en-US"/>
              </w:rPr>
              <w:t>. The “Date of delivery” means date, when entire responsibility and the risks possible at the multimodal or Air transportation of the Goods are transferred to the Customer at the destination.</w:t>
            </w:r>
          </w:p>
          <w:p w14:paraId="483A6DC6" w14:textId="77777777" w:rsidR="00820082" w:rsidRDefault="00820082">
            <w:pPr>
              <w:jc w:val="both"/>
              <w:rPr>
                <w:rFonts w:ascii="Calibri" w:eastAsia="Malgun Gothic" w:hAnsi="Calibri" w:cs="Calibri"/>
                <w:sz w:val="24"/>
                <w:szCs w:val="24"/>
                <w:lang w:val="en-US" w:eastAsia="ko-KR"/>
              </w:rPr>
            </w:pPr>
          </w:p>
          <w:p w14:paraId="049220CC" w14:textId="77777777" w:rsidR="00820082" w:rsidRDefault="00820082">
            <w:pPr>
              <w:jc w:val="both"/>
              <w:rPr>
                <w:rFonts w:ascii="Calibri" w:eastAsia="Malgun Gothic" w:hAnsi="Calibri" w:cs="Calibri"/>
                <w:sz w:val="24"/>
                <w:szCs w:val="24"/>
                <w:lang w:val="en-US" w:eastAsia="ko-KR"/>
              </w:rPr>
            </w:pPr>
          </w:p>
          <w:p w14:paraId="7500D9BE"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1.1</w:t>
            </w:r>
            <w:r>
              <w:rPr>
                <w:rFonts w:ascii="Calibri" w:hAnsi="Calibri" w:cs="Calibri"/>
                <w:sz w:val="24"/>
                <w:szCs w:val="24"/>
                <w:lang w:val="en-US" w:eastAsia="ko-KR"/>
              </w:rPr>
              <w:t>5</w:t>
            </w:r>
            <w:r>
              <w:rPr>
                <w:rFonts w:ascii="Calibri" w:hAnsi="Calibri" w:cs="Calibri"/>
                <w:sz w:val="24"/>
                <w:szCs w:val="24"/>
                <w:lang w:val="en-US"/>
              </w:rPr>
              <w:t>. “The Free Period for Containers” means the restrictive period from the date of delivery of the Goods to the destination till the date of return of empty containers to the Carrier at the destination and determined by the Parties as 30 (thirty) calendar days.</w:t>
            </w:r>
          </w:p>
          <w:p w14:paraId="3CAE5199" w14:textId="77777777" w:rsidR="00820082" w:rsidRDefault="00820082">
            <w:pPr>
              <w:jc w:val="both"/>
              <w:rPr>
                <w:rFonts w:ascii="Calibri" w:eastAsia="Malgun Gothic" w:hAnsi="Calibri" w:cs="Calibri"/>
                <w:sz w:val="24"/>
                <w:szCs w:val="24"/>
                <w:lang w:val="en-US" w:eastAsia="ko-KR"/>
              </w:rPr>
            </w:pPr>
          </w:p>
          <w:p w14:paraId="067D32ED" w14:textId="77777777" w:rsidR="00820082" w:rsidRPr="00525CED" w:rsidRDefault="00000000">
            <w:pPr>
              <w:jc w:val="both"/>
              <w:rPr>
                <w:lang w:val="en-US"/>
              </w:rPr>
            </w:pPr>
            <w:r>
              <w:rPr>
                <w:rFonts w:ascii="Calibri" w:hAnsi="Calibri" w:cs="Calibri"/>
                <w:sz w:val="24"/>
                <w:szCs w:val="24"/>
                <w:lang w:val="en-US"/>
              </w:rPr>
              <w:t>1.1</w:t>
            </w:r>
            <w:r>
              <w:rPr>
                <w:rFonts w:ascii="Calibri" w:hAnsi="Calibri" w:cs="Calibri"/>
                <w:sz w:val="24"/>
                <w:szCs w:val="24"/>
                <w:lang w:val="en-US" w:eastAsia="ko-KR"/>
              </w:rPr>
              <w:t>6</w:t>
            </w:r>
            <w:r>
              <w:rPr>
                <w:rFonts w:ascii="Calibri" w:hAnsi="Calibri" w:cs="Calibri"/>
                <w:sz w:val="24"/>
                <w:szCs w:val="24"/>
                <w:lang w:val="en-US"/>
              </w:rPr>
              <w:t>. The “Goods” means the knock down Parts, Raw materials and Auxiliary materials, which are necessary for production of Exhaust Systems of automobiles.</w:t>
            </w:r>
          </w:p>
          <w:p w14:paraId="0C17677F" w14:textId="77777777" w:rsidR="00820082" w:rsidRDefault="00820082">
            <w:pPr>
              <w:jc w:val="both"/>
              <w:rPr>
                <w:rFonts w:ascii="Calibri" w:hAnsi="Calibri" w:cs="Calibri"/>
                <w:sz w:val="24"/>
                <w:szCs w:val="24"/>
                <w:lang w:val="en-US"/>
              </w:rPr>
            </w:pPr>
          </w:p>
          <w:p w14:paraId="78EA2BDB" w14:textId="77777777" w:rsidR="00820082" w:rsidRDefault="00820082">
            <w:pPr>
              <w:jc w:val="center"/>
              <w:rPr>
                <w:rFonts w:ascii="Calibri" w:hAnsi="Calibri" w:cs="Calibri"/>
                <w:b/>
                <w:sz w:val="24"/>
                <w:szCs w:val="24"/>
                <w:lang w:val="en-US"/>
              </w:rPr>
            </w:pPr>
          </w:p>
          <w:p w14:paraId="4AA15DA7" w14:textId="77777777" w:rsidR="00820082" w:rsidRDefault="00000000">
            <w:pPr>
              <w:rPr>
                <w:rFonts w:ascii="Calibri" w:hAnsi="Calibri" w:cs="Calibri"/>
                <w:b/>
                <w:sz w:val="24"/>
                <w:szCs w:val="24"/>
                <w:lang w:val="en-US"/>
              </w:rPr>
            </w:pPr>
            <w:r>
              <w:rPr>
                <w:rFonts w:ascii="Calibri" w:hAnsi="Calibri" w:cs="Calibri"/>
                <w:b/>
                <w:sz w:val="24"/>
                <w:szCs w:val="24"/>
                <w:lang w:val="en-US"/>
              </w:rPr>
              <w:t>ARTICLE 2. SUBJECT OF THE CONTRACT.</w:t>
            </w:r>
          </w:p>
          <w:p w14:paraId="2B92BB7E" w14:textId="77777777" w:rsidR="00820082" w:rsidRDefault="00820082">
            <w:pPr>
              <w:jc w:val="both"/>
              <w:rPr>
                <w:rFonts w:ascii="Calibri" w:hAnsi="Calibri" w:cs="Calibri"/>
                <w:b/>
                <w:sz w:val="24"/>
                <w:szCs w:val="24"/>
                <w:lang w:val="en-US"/>
              </w:rPr>
            </w:pPr>
          </w:p>
          <w:p w14:paraId="372F92DC" w14:textId="77777777" w:rsidR="00820082" w:rsidRPr="00525CED" w:rsidRDefault="00000000">
            <w:pPr>
              <w:jc w:val="both"/>
              <w:rPr>
                <w:lang w:val="en-US"/>
              </w:rPr>
            </w:pPr>
            <w:r>
              <w:rPr>
                <w:rFonts w:ascii="Calibri" w:hAnsi="Calibri" w:cs="Calibri"/>
                <w:sz w:val="24"/>
                <w:szCs w:val="24"/>
                <w:lang w:val="en-US"/>
              </w:rPr>
              <w:t>The Carrier takes an obligation on performance of the multimodal transportation and/</w:t>
            </w:r>
            <w:r>
              <w:rPr>
                <w:rFonts w:ascii="Calibri" w:hAnsi="Calibri" w:cs="Calibri"/>
                <w:sz w:val="24"/>
                <w:szCs w:val="24"/>
                <w:lang w:val="en-US" w:eastAsia="ko-KR"/>
              </w:rPr>
              <w:t xml:space="preserve">or </w:t>
            </w:r>
            <w:r>
              <w:rPr>
                <w:rFonts w:ascii="Calibri" w:hAnsi="Calibri" w:cs="Calibri"/>
                <w:sz w:val="24"/>
                <w:szCs w:val="24"/>
                <w:lang w:val="en-US"/>
              </w:rPr>
              <w:t>air transportation of the Goods from the port and/or airport appointed by the Customer.</w:t>
            </w:r>
          </w:p>
          <w:p w14:paraId="3721E3B4" w14:textId="77777777" w:rsidR="00820082" w:rsidRDefault="00820082">
            <w:pPr>
              <w:jc w:val="both"/>
              <w:rPr>
                <w:rFonts w:ascii="Calibri" w:eastAsia="Malgun Gothic" w:hAnsi="Calibri" w:cs="Calibri"/>
                <w:sz w:val="24"/>
                <w:szCs w:val="24"/>
                <w:lang w:val="en-US" w:eastAsia="ko-KR"/>
              </w:rPr>
            </w:pPr>
          </w:p>
          <w:p w14:paraId="2A294BCE" w14:textId="77777777" w:rsidR="00820082" w:rsidRDefault="00820082">
            <w:pPr>
              <w:jc w:val="both"/>
              <w:rPr>
                <w:rFonts w:ascii="Calibri" w:eastAsia="Malgun Gothic" w:hAnsi="Calibri" w:cs="Calibri"/>
                <w:sz w:val="24"/>
                <w:szCs w:val="24"/>
                <w:lang w:val="en-US" w:eastAsia="ko-KR"/>
              </w:rPr>
            </w:pPr>
          </w:p>
          <w:p w14:paraId="0D4DE865" w14:textId="77777777" w:rsidR="00820082" w:rsidRDefault="00000000">
            <w:pPr>
              <w:rPr>
                <w:rFonts w:ascii="Calibri" w:hAnsi="Calibri" w:cs="Calibri"/>
                <w:b/>
                <w:sz w:val="24"/>
                <w:szCs w:val="24"/>
                <w:lang w:val="en-US"/>
              </w:rPr>
            </w:pPr>
            <w:r>
              <w:rPr>
                <w:rFonts w:ascii="Calibri" w:hAnsi="Calibri" w:cs="Calibri"/>
                <w:b/>
                <w:sz w:val="24"/>
                <w:szCs w:val="24"/>
                <w:lang w:val="en-US"/>
              </w:rPr>
              <w:t>ARTICLE 3. THE FREIGHT AND PAYMENT.</w:t>
            </w:r>
          </w:p>
          <w:p w14:paraId="00D913E8" w14:textId="77777777" w:rsidR="00820082" w:rsidRDefault="00820082">
            <w:pPr>
              <w:jc w:val="both"/>
              <w:rPr>
                <w:rFonts w:ascii="Calibri" w:hAnsi="Calibri" w:cs="Calibri"/>
                <w:b/>
                <w:sz w:val="24"/>
                <w:szCs w:val="24"/>
                <w:lang w:val="en-US" w:eastAsia="ko-KR"/>
              </w:rPr>
            </w:pPr>
          </w:p>
          <w:p w14:paraId="22DD5B03" w14:textId="77777777" w:rsidR="00820082" w:rsidRDefault="00000000">
            <w:pPr>
              <w:pStyle w:val="a5"/>
              <w:jc w:val="both"/>
              <w:rPr>
                <w:rFonts w:ascii="Calibri" w:hAnsi="Calibri" w:cs="Calibri"/>
                <w:b/>
                <w:bCs/>
                <w:sz w:val="24"/>
                <w:szCs w:val="24"/>
                <w:lang w:eastAsia="ko-KR"/>
              </w:rPr>
            </w:pPr>
            <w:r>
              <w:rPr>
                <w:rFonts w:ascii="Calibri" w:hAnsi="Calibri" w:cs="Calibri"/>
                <w:sz w:val="24"/>
                <w:szCs w:val="24"/>
              </w:rPr>
              <w:t>3.1</w:t>
            </w:r>
            <w:r>
              <w:rPr>
                <w:rFonts w:ascii="Calibri" w:hAnsi="Calibri" w:cs="Calibri"/>
                <w:b/>
                <w:bCs/>
                <w:sz w:val="24"/>
                <w:szCs w:val="24"/>
              </w:rPr>
              <w:t>. The transportation of containers or goods from the</w:t>
            </w:r>
            <w:r>
              <w:rPr>
                <w:rFonts w:ascii="Calibri" w:hAnsi="Calibri" w:cs="Calibri"/>
                <w:b/>
                <w:bCs/>
                <w:sz w:val="24"/>
                <w:szCs w:val="24"/>
                <w:lang w:eastAsia="ko-KR"/>
              </w:rPr>
              <w:t xml:space="preserve"> China </w:t>
            </w:r>
            <w:r>
              <w:rPr>
                <w:rFonts w:ascii="Calibri" w:hAnsi="Calibri" w:cs="Calibri"/>
                <w:b/>
                <w:bCs/>
                <w:sz w:val="24"/>
                <w:szCs w:val="24"/>
              </w:rPr>
              <w:t xml:space="preserve"> to the destination is performed by the carrier mainly by truck transportation </w:t>
            </w:r>
          </w:p>
          <w:p w14:paraId="20F9509E" w14:textId="77777777" w:rsidR="00820082" w:rsidRDefault="00820082">
            <w:pPr>
              <w:pStyle w:val="a5"/>
              <w:rPr>
                <w:rFonts w:ascii="Calibri" w:hAnsi="Calibri" w:cs="Calibri"/>
                <w:b/>
                <w:bCs/>
                <w:sz w:val="24"/>
                <w:szCs w:val="24"/>
                <w:lang w:eastAsia="ko-KR"/>
              </w:rPr>
            </w:pPr>
          </w:p>
          <w:p w14:paraId="17968A2A" w14:textId="77777777" w:rsidR="00820082" w:rsidRDefault="00820082">
            <w:pPr>
              <w:pStyle w:val="a5"/>
              <w:rPr>
                <w:rFonts w:ascii="Calibri" w:eastAsia="Malgun Gothic" w:hAnsi="Calibri" w:cs="Calibri"/>
                <w:b/>
                <w:bCs/>
                <w:sz w:val="24"/>
                <w:szCs w:val="24"/>
                <w:lang w:eastAsia="ko-KR"/>
              </w:rPr>
            </w:pPr>
          </w:p>
          <w:p w14:paraId="053F3767" w14:textId="77777777" w:rsidR="00820082" w:rsidRDefault="00820082">
            <w:pPr>
              <w:rPr>
                <w:rFonts w:ascii="Calibri" w:eastAsia="Malgun Gothic" w:hAnsi="Calibri" w:cs="Calibri"/>
                <w:sz w:val="24"/>
                <w:szCs w:val="24"/>
                <w:lang w:val="en-US" w:eastAsia="ko-KR"/>
              </w:rPr>
            </w:pPr>
          </w:p>
          <w:p w14:paraId="653D26D8" w14:textId="77777777" w:rsidR="00820082" w:rsidRDefault="00000000">
            <w:pPr>
              <w:rPr>
                <w:rFonts w:ascii="Calibri" w:hAnsi="Calibri" w:cs="Calibri"/>
                <w:sz w:val="24"/>
                <w:szCs w:val="24"/>
                <w:lang w:val="en-US"/>
              </w:rPr>
            </w:pPr>
            <w:r>
              <w:rPr>
                <w:rFonts w:ascii="Calibri" w:hAnsi="Calibri" w:cs="Calibri"/>
                <w:sz w:val="24"/>
                <w:szCs w:val="24"/>
                <w:lang w:val="en-US"/>
              </w:rPr>
              <w:t>3.2. The cost of the transportation of the goods from the place of loading to the destination is defined in accordance with bellow mentioned tariff:</w:t>
            </w:r>
          </w:p>
          <w:p w14:paraId="76082C68" w14:textId="77777777" w:rsidR="00820082" w:rsidRPr="00525CED" w:rsidRDefault="00000000">
            <w:pPr>
              <w:pStyle w:val="af0"/>
              <w:jc w:val="both"/>
              <w:rPr>
                <w:lang w:val="en-US"/>
              </w:rPr>
            </w:pPr>
            <w:r>
              <w:rPr>
                <w:b/>
                <w:bCs/>
                <w:sz w:val="24"/>
                <w:szCs w:val="24"/>
                <w:lang w:val="en-US"/>
              </w:rPr>
              <w:t>FCA Kunshan - Andijan</w:t>
            </w:r>
            <w:r>
              <w:rPr>
                <w:sz w:val="24"/>
                <w:szCs w:val="24"/>
                <w:lang w:val="en-US"/>
              </w:rPr>
              <w:t xml:space="preserve"> </w:t>
            </w:r>
          </w:p>
          <w:p w14:paraId="329C8493" w14:textId="77777777" w:rsidR="00820082" w:rsidRDefault="00820082">
            <w:pPr>
              <w:jc w:val="both"/>
              <w:rPr>
                <w:rFonts w:ascii="Calibri" w:hAnsi="Calibri" w:cs="Calibri"/>
                <w:b/>
                <w:sz w:val="24"/>
                <w:szCs w:val="24"/>
                <w:lang w:val="en-US"/>
              </w:rPr>
            </w:pPr>
          </w:p>
          <w:p w14:paraId="3996B95E" w14:textId="77777777" w:rsidR="00820082" w:rsidRDefault="00820082">
            <w:pPr>
              <w:jc w:val="both"/>
              <w:rPr>
                <w:rFonts w:ascii="Calibri" w:hAnsi="Calibri" w:cs="Calibri"/>
                <w:b/>
                <w:sz w:val="16"/>
                <w:szCs w:val="16"/>
                <w:lang w:val="en-US" w:eastAsia="ko-KR"/>
              </w:rPr>
            </w:pPr>
          </w:p>
          <w:p w14:paraId="66522D4D" w14:textId="77777777" w:rsidR="00820082" w:rsidRPr="00525CED" w:rsidRDefault="00000000">
            <w:pPr>
              <w:pStyle w:val="af1"/>
              <w:tabs>
                <w:tab w:val="left" w:pos="34"/>
              </w:tabs>
              <w:overflowPunct w:val="0"/>
              <w:autoSpaceDE w:val="0"/>
              <w:ind w:left="34" w:right="174"/>
              <w:jc w:val="both"/>
              <w:textAlignment w:val="baseline"/>
              <w:rPr>
                <w:lang w:val="en-US"/>
              </w:rPr>
            </w:pPr>
            <w:r>
              <w:rPr>
                <w:rFonts w:ascii="Calibri" w:eastAsia="DotumChe" w:hAnsi="Calibri" w:cs="Calibri"/>
                <w:sz w:val="24"/>
                <w:szCs w:val="24"/>
                <w:lang w:val="en-US" w:eastAsia="ko-KR"/>
              </w:rPr>
              <w:lastRenderedPageBreak/>
              <w:t>The rate is for general cargo not for dangerous and not for non-ferrous metal, with a gross weight of one package more than 1500 kg, with cargo gross weight less than 22000kg,  with required condition that shipper will load cargo into truck and make lashing of cargo according loading and lashing scheme from  Chinese  railway rules, and if weight per package more than 5500kgs (Five thousand five hundred), it will take additional time for make inspection and lashing at Chinese RW station side, and will occur additional charges only in case of Chinese road will accept that cargo/package weight more than 5500kg.</w:t>
            </w:r>
          </w:p>
          <w:p w14:paraId="79A0E139" w14:textId="77777777" w:rsidR="00820082" w:rsidRDefault="00820082">
            <w:pPr>
              <w:pStyle w:val="af1"/>
              <w:tabs>
                <w:tab w:val="left" w:pos="34"/>
              </w:tabs>
              <w:overflowPunct w:val="0"/>
              <w:autoSpaceDE w:val="0"/>
              <w:ind w:left="34" w:right="174"/>
              <w:jc w:val="both"/>
              <w:textAlignment w:val="baseline"/>
              <w:rPr>
                <w:rFonts w:ascii="Calibri" w:eastAsia="DotumChe" w:hAnsi="Calibri" w:cs="Calibri"/>
                <w:sz w:val="22"/>
                <w:szCs w:val="22"/>
                <w:lang w:val="en-US" w:eastAsia="ko-KR"/>
              </w:rPr>
            </w:pPr>
          </w:p>
          <w:p w14:paraId="2BED4A62" w14:textId="77777777" w:rsidR="00820082" w:rsidRDefault="00820082">
            <w:pPr>
              <w:jc w:val="both"/>
              <w:rPr>
                <w:rFonts w:ascii="Calibri" w:eastAsia="DotumChe" w:hAnsi="Calibri" w:cs="Calibri"/>
                <w:sz w:val="24"/>
                <w:szCs w:val="24"/>
                <w:lang w:val="en-US" w:eastAsia="ko-KR"/>
              </w:rPr>
            </w:pPr>
          </w:p>
          <w:p w14:paraId="494B630C" w14:textId="77777777" w:rsidR="00820082" w:rsidRPr="00525CED" w:rsidRDefault="00000000">
            <w:pPr>
              <w:jc w:val="both"/>
              <w:rPr>
                <w:lang w:val="en-US"/>
              </w:rPr>
            </w:pPr>
            <w:r>
              <w:rPr>
                <w:rFonts w:ascii="Calibri" w:hAnsi="Calibri" w:cs="Calibri"/>
                <w:sz w:val="24"/>
                <w:szCs w:val="24"/>
                <w:lang w:val="en-US"/>
              </w:rPr>
              <w:t>Customer should unload truck containers during 15 days from the day of receiving containers in his own warehouse in Andijan city. After unloading of the Containers, the Customer should return empty containers during 15 (</w:t>
            </w:r>
            <w:r>
              <w:rPr>
                <w:rFonts w:ascii="Calibri" w:hAnsi="Calibri" w:cs="Calibri"/>
                <w:sz w:val="24"/>
                <w:szCs w:val="24"/>
                <w:lang w:val="en-US" w:eastAsia="ko-KR"/>
              </w:rPr>
              <w:t>fifteen</w:t>
            </w:r>
            <w:r>
              <w:rPr>
                <w:rFonts w:ascii="Calibri" w:hAnsi="Calibri" w:cs="Calibri"/>
                <w:sz w:val="24"/>
                <w:szCs w:val="24"/>
                <w:lang w:val="en-US"/>
              </w:rPr>
              <w:t>) days to the terminal of the Carrier in Tashkent city due to instruction.</w:t>
            </w:r>
          </w:p>
          <w:p w14:paraId="6C23AE34" w14:textId="77777777" w:rsidR="00820082" w:rsidRDefault="00820082">
            <w:pPr>
              <w:jc w:val="both"/>
              <w:rPr>
                <w:rFonts w:ascii="Calibri" w:hAnsi="Calibri" w:cs="Calibri"/>
                <w:sz w:val="24"/>
                <w:szCs w:val="24"/>
                <w:lang w:val="en-US" w:eastAsia="ko-KR"/>
              </w:rPr>
            </w:pPr>
          </w:p>
          <w:p w14:paraId="2FDF01D8" w14:textId="77777777" w:rsidR="00820082" w:rsidRDefault="00820082">
            <w:pPr>
              <w:jc w:val="both"/>
              <w:rPr>
                <w:rFonts w:ascii="Calibri" w:hAnsi="Calibri" w:cs="Calibri"/>
                <w:sz w:val="24"/>
                <w:szCs w:val="24"/>
                <w:lang w:val="en-US" w:eastAsia="ko-KR"/>
              </w:rPr>
            </w:pPr>
          </w:p>
          <w:p w14:paraId="1956862D" w14:textId="77777777" w:rsidR="00820082" w:rsidRDefault="00820082">
            <w:pPr>
              <w:jc w:val="both"/>
              <w:rPr>
                <w:rFonts w:ascii="Calibri" w:hAnsi="Calibri" w:cs="Calibri"/>
                <w:b/>
                <w:sz w:val="24"/>
                <w:szCs w:val="24"/>
                <w:lang w:val="en-US" w:eastAsia="ko-KR"/>
              </w:rPr>
            </w:pPr>
          </w:p>
          <w:p w14:paraId="2766237F" w14:textId="77777777" w:rsidR="00820082" w:rsidRDefault="00820082">
            <w:pPr>
              <w:jc w:val="both"/>
              <w:rPr>
                <w:rFonts w:ascii="Calibri" w:hAnsi="Calibri" w:cs="Calibri"/>
                <w:b/>
                <w:sz w:val="22"/>
                <w:szCs w:val="22"/>
                <w:lang w:val="en-US"/>
              </w:rPr>
            </w:pPr>
          </w:p>
          <w:p w14:paraId="146C8CFD" w14:textId="77777777" w:rsidR="00820082" w:rsidRDefault="00000000">
            <w:pPr>
              <w:tabs>
                <w:tab w:val="left" w:pos="39"/>
                <w:tab w:val="left" w:pos="465"/>
              </w:tabs>
              <w:overflowPunct w:val="0"/>
              <w:autoSpaceDE w:val="0"/>
              <w:ind w:right="174"/>
              <w:jc w:val="both"/>
              <w:textAlignment w:val="baseline"/>
              <w:rPr>
                <w:rFonts w:ascii="Calibri" w:eastAsia="DotumChe" w:hAnsi="Calibri" w:cs="Calibri"/>
                <w:sz w:val="24"/>
                <w:szCs w:val="24"/>
                <w:lang w:val="en-US" w:eastAsia="ko-KR"/>
              </w:rPr>
            </w:pPr>
            <w:r>
              <w:rPr>
                <w:rFonts w:ascii="Calibri" w:eastAsia="DotumChe" w:hAnsi="Calibri" w:cs="Calibri"/>
                <w:sz w:val="24"/>
                <w:szCs w:val="24"/>
                <w:lang w:val="en-US" w:eastAsia="ko-KR"/>
              </w:rPr>
              <w:t>The rate is for general cargo not for dangerous and not for non-ferrous metal, with a gross weight of one package less than 1500 kg, otherwise the rate will be change according Item and weight per one package.</w:t>
            </w:r>
          </w:p>
          <w:p w14:paraId="23699530" w14:textId="77777777" w:rsidR="00820082" w:rsidRDefault="00820082">
            <w:pPr>
              <w:tabs>
                <w:tab w:val="left" w:pos="39"/>
                <w:tab w:val="left" w:pos="465"/>
              </w:tabs>
              <w:overflowPunct w:val="0"/>
              <w:autoSpaceDE w:val="0"/>
              <w:ind w:right="174"/>
              <w:jc w:val="both"/>
              <w:textAlignment w:val="baseline"/>
              <w:rPr>
                <w:rFonts w:ascii="Calibri" w:eastAsia="DotumChe" w:hAnsi="Calibri" w:cs="Calibri"/>
                <w:sz w:val="24"/>
                <w:szCs w:val="24"/>
                <w:lang w:val="en-US" w:eastAsia="ko-KR"/>
              </w:rPr>
            </w:pPr>
          </w:p>
          <w:p w14:paraId="248D0CA9" w14:textId="77777777" w:rsidR="00820082" w:rsidRPr="00525CED" w:rsidRDefault="00000000">
            <w:pPr>
              <w:jc w:val="both"/>
              <w:rPr>
                <w:lang w:val="en-US"/>
              </w:rPr>
            </w:pPr>
            <w:r>
              <w:rPr>
                <w:rFonts w:ascii="Calibri" w:hAnsi="Calibri" w:cs="Calibri"/>
                <w:sz w:val="24"/>
                <w:szCs w:val="24"/>
                <w:lang w:val="en-US"/>
              </w:rPr>
              <w:t>Customer should unload containers during 15 days from the day of receiving containers in his own warehouse in Andijan city. After unloading of the Containers, the Customer should return empty containers during 15 (</w:t>
            </w:r>
            <w:r>
              <w:rPr>
                <w:rFonts w:ascii="Calibri" w:hAnsi="Calibri" w:cs="Calibri"/>
                <w:sz w:val="24"/>
                <w:szCs w:val="24"/>
                <w:lang w:val="en-US" w:eastAsia="ko-KR"/>
              </w:rPr>
              <w:t>fifteen</w:t>
            </w:r>
            <w:r>
              <w:rPr>
                <w:rFonts w:ascii="Calibri" w:hAnsi="Calibri" w:cs="Calibri"/>
                <w:sz w:val="24"/>
                <w:szCs w:val="24"/>
                <w:lang w:val="en-US"/>
              </w:rPr>
              <w:t>) days to the terminal of the Carrier in Tashkent city due to instruction.</w:t>
            </w:r>
          </w:p>
          <w:p w14:paraId="522B680A" w14:textId="77777777" w:rsidR="00820082" w:rsidRDefault="00820082">
            <w:pPr>
              <w:pStyle w:val="af1"/>
              <w:ind w:left="600"/>
              <w:jc w:val="both"/>
              <w:rPr>
                <w:rFonts w:ascii="Calibri" w:hAnsi="Calibri" w:cs="Calibri"/>
                <w:sz w:val="24"/>
                <w:szCs w:val="24"/>
                <w:lang w:val="en-US" w:eastAsia="ko-KR"/>
              </w:rPr>
            </w:pPr>
          </w:p>
          <w:p w14:paraId="66432DC2" w14:textId="77777777" w:rsidR="00820082" w:rsidRDefault="00820082">
            <w:pPr>
              <w:pStyle w:val="af1"/>
              <w:ind w:left="600"/>
              <w:jc w:val="both"/>
              <w:rPr>
                <w:rFonts w:ascii="Calibri" w:hAnsi="Calibri" w:cs="Calibri"/>
                <w:sz w:val="24"/>
                <w:szCs w:val="24"/>
                <w:lang w:val="en-US" w:eastAsia="ko-KR"/>
              </w:rPr>
            </w:pPr>
          </w:p>
          <w:p w14:paraId="3A3F5B6C" w14:textId="77777777" w:rsidR="00820082" w:rsidRDefault="00000000">
            <w:pPr>
              <w:jc w:val="both"/>
              <w:rPr>
                <w:rFonts w:ascii="Calibri" w:eastAsia="Malgun Gothic" w:hAnsi="Calibri" w:cs="Calibri"/>
                <w:sz w:val="24"/>
                <w:szCs w:val="24"/>
                <w:lang w:val="en-US" w:eastAsia="ko-KR"/>
              </w:rPr>
            </w:pPr>
            <w:r>
              <w:rPr>
                <w:rFonts w:ascii="Calibri" w:eastAsia="MS Mincho;ＭＳ 明朝" w:hAnsi="Calibri" w:cs="Calibri"/>
                <w:sz w:val="24"/>
                <w:szCs w:val="24"/>
                <w:lang w:val="en-US" w:eastAsia="ja-JP"/>
              </w:rPr>
              <w:t xml:space="preserve">3.3. The Carrier issues the Customer invoice covering the all cost of the transportation and the insurance. The amount to be paid is calculated on the basis of quantity of the containers dispatched from Korean </w:t>
            </w:r>
            <w:r>
              <w:rPr>
                <w:rFonts w:ascii="Calibri" w:eastAsia="Times New Roman" w:hAnsi="Calibri" w:cs="Calibri"/>
                <w:sz w:val="24"/>
                <w:szCs w:val="24"/>
                <w:lang w:val="en-US" w:eastAsia="ko-KR"/>
              </w:rPr>
              <w:t xml:space="preserve">or Chinese </w:t>
            </w:r>
            <w:r>
              <w:rPr>
                <w:rFonts w:ascii="Calibri" w:eastAsia="MS Mincho;ＭＳ 明朝" w:hAnsi="Calibri" w:cs="Calibri"/>
                <w:sz w:val="24"/>
                <w:szCs w:val="24"/>
                <w:lang w:val="en-US" w:eastAsia="ja-JP"/>
              </w:rPr>
              <w:t xml:space="preserve">port and/or the price of the air transportation including additional charges caused by this </w:t>
            </w:r>
            <w:r>
              <w:rPr>
                <w:rFonts w:ascii="Calibri" w:eastAsia="MS Mincho;ＭＳ 明朝" w:hAnsi="Calibri" w:cs="Calibri"/>
                <w:sz w:val="24"/>
                <w:szCs w:val="24"/>
                <w:lang w:val="en-US" w:eastAsia="ja-JP"/>
              </w:rPr>
              <w:lastRenderedPageBreak/>
              <w:t xml:space="preserve">transportation (airport charges, delivery to the airport, etc.).  </w:t>
            </w:r>
            <w:r>
              <w:rPr>
                <w:rFonts w:ascii="Calibri" w:hAnsi="Calibri" w:cs="Calibri"/>
                <w:sz w:val="24"/>
                <w:szCs w:val="24"/>
                <w:lang w:val="en-US"/>
              </w:rPr>
              <w:t>The reason for the payment is the act of fulfilled works provided by the Forwarder for the quantity of containers compounding one lot and arrived at the Destination. The Customer transfers 100% of the amount according to the invoice and corresponding bill of lading to the bank account of the Carrier by means of the bank transfer in US dollars within 10 (t</w:t>
            </w:r>
            <w:r>
              <w:rPr>
                <w:rFonts w:ascii="Calibri" w:hAnsi="Calibri" w:cs="Calibri"/>
                <w:sz w:val="24"/>
                <w:szCs w:val="24"/>
                <w:lang w:val="en-US" w:eastAsia="ko-KR"/>
              </w:rPr>
              <w:t>en</w:t>
            </w:r>
            <w:r>
              <w:rPr>
                <w:rFonts w:ascii="Calibri" w:hAnsi="Calibri" w:cs="Calibri"/>
                <w:sz w:val="24"/>
                <w:szCs w:val="24"/>
                <w:lang w:val="en-US"/>
              </w:rPr>
              <w:t>) bank days from the date of reception of such invoice and bill of lading. The Customer is responsible for timely remittance of invoices submitted by the Carrier. In case of untimely payment of invoices</w:t>
            </w:r>
            <w:r>
              <w:rPr>
                <w:rFonts w:ascii="Calibri" w:hAnsi="Calibri" w:cs="Calibri"/>
                <w:sz w:val="24"/>
                <w:szCs w:val="24"/>
                <w:lang w:val="en-US" w:eastAsia="ko-KR"/>
              </w:rPr>
              <w:t xml:space="preserve"> for payment and </w:t>
            </w:r>
            <w:r>
              <w:rPr>
                <w:rFonts w:ascii="Calibri" w:hAnsi="Calibri" w:cs="Calibri"/>
                <w:sz w:val="24"/>
                <w:szCs w:val="24"/>
                <w:lang w:val="en-US"/>
              </w:rPr>
              <w:t xml:space="preserve">act of fulfilled works issued by the </w:t>
            </w:r>
            <w:r>
              <w:rPr>
                <w:rFonts w:ascii="Calibri" w:hAnsi="Calibri" w:cs="Calibri"/>
                <w:sz w:val="24"/>
                <w:szCs w:val="24"/>
                <w:lang w:val="en-US" w:eastAsia="ko-KR"/>
              </w:rPr>
              <w:t>Carrier</w:t>
            </w:r>
            <w:r>
              <w:rPr>
                <w:rFonts w:ascii="Calibri" w:hAnsi="Calibri" w:cs="Calibri"/>
                <w:sz w:val="24"/>
                <w:szCs w:val="24"/>
                <w:lang w:val="en-US"/>
              </w:rPr>
              <w:t xml:space="preserve"> the latter may raise a demand for the Customer’s payment of forfeit at the rate of 0.1% of unpaid amount for each day of payment delay</w:t>
            </w:r>
            <w:r>
              <w:rPr>
                <w:rFonts w:ascii="Calibri" w:hAnsi="Calibri" w:cs="Calibri"/>
                <w:sz w:val="24"/>
                <w:szCs w:val="24"/>
                <w:lang w:val="en-US" w:eastAsia="ko-KR"/>
              </w:rPr>
              <w:t>, but not exceed 10% from non-paid amount.</w:t>
            </w:r>
          </w:p>
          <w:p w14:paraId="2BA2FFF3" w14:textId="77777777" w:rsidR="00820082" w:rsidRDefault="00820082">
            <w:pPr>
              <w:jc w:val="both"/>
              <w:rPr>
                <w:rFonts w:ascii="Calibri" w:eastAsia="Malgun Gothic" w:hAnsi="Calibri" w:cs="Calibri"/>
                <w:sz w:val="24"/>
                <w:szCs w:val="24"/>
                <w:lang w:val="en-US" w:eastAsia="ko-KR"/>
              </w:rPr>
            </w:pPr>
          </w:p>
          <w:p w14:paraId="2741CC38" w14:textId="77777777" w:rsidR="00820082" w:rsidRDefault="00820082">
            <w:pPr>
              <w:autoSpaceDE w:val="0"/>
              <w:jc w:val="both"/>
              <w:rPr>
                <w:rFonts w:ascii="Calibri" w:eastAsia="Malgun Gothic" w:hAnsi="Calibri" w:cs="Calibri"/>
                <w:sz w:val="24"/>
                <w:szCs w:val="24"/>
                <w:lang w:val="en-US" w:eastAsia="ko-KR"/>
              </w:rPr>
            </w:pPr>
          </w:p>
          <w:p w14:paraId="22444A00" w14:textId="77777777" w:rsidR="00820082" w:rsidRDefault="00820082">
            <w:pPr>
              <w:autoSpaceDE w:val="0"/>
              <w:jc w:val="both"/>
              <w:rPr>
                <w:rFonts w:ascii="Calibri" w:eastAsia="Malgun Gothic" w:hAnsi="Calibri" w:cs="Calibri"/>
                <w:sz w:val="24"/>
                <w:szCs w:val="24"/>
                <w:lang w:val="en-US" w:eastAsia="ko-KR"/>
              </w:rPr>
            </w:pPr>
          </w:p>
          <w:p w14:paraId="30D7AAAF" w14:textId="77777777" w:rsidR="00820082" w:rsidRDefault="00820082">
            <w:pPr>
              <w:autoSpaceDE w:val="0"/>
              <w:jc w:val="both"/>
              <w:rPr>
                <w:rFonts w:ascii="Calibri" w:eastAsia="Malgun Gothic" w:hAnsi="Calibri" w:cs="Calibri"/>
                <w:sz w:val="24"/>
                <w:szCs w:val="24"/>
                <w:lang w:val="en-US" w:eastAsia="ko-KR"/>
              </w:rPr>
            </w:pPr>
          </w:p>
          <w:p w14:paraId="5CBBB664" w14:textId="77777777" w:rsidR="00820082" w:rsidRDefault="00820082">
            <w:pPr>
              <w:autoSpaceDE w:val="0"/>
              <w:jc w:val="both"/>
              <w:rPr>
                <w:rFonts w:ascii="Calibri" w:eastAsia="Malgun Gothic" w:hAnsi="Calibri" w:cs="Calibri"/>
                <w:sz w:val="24"/>
                <w:szCs w:val="24"/>
                <w:lang w:val="en-US" w:eastAsia="ko-KR"/>
              </w:rPr>
            </w:pPr>
          </w:p>
          <w:p w14:paraId="28510AB9" w14:textId="77777777" w:rsidR="00820082" w:rsidRDefault="00820082">
            <w:pPr>
              <w:autoSpaceDE w:val="0"/>
              <w:jc w:val="both"/>
              <w:rPr>
                <w:rFonts w:ascii="Calibri" w:eastAsia="Malgun Gothic" w:hAnsi="Calibri" w:cs="Calibri"/>
                <w:sz w:val="16"/>
                <w:szCs w:val="16"/>
                <w:lang w:val="en-US" w:eastAsia="ko-KR"/>
              </w:rPr>
            </w:pPr>
          </w:p>
          <w:p w14:paraId="4815205E" w14:textId="77777777" w:rsidR="00820082" w:rsidRDefault="00000000">
            <w:pPr>
              <w:autoSpaceDE w:val="0"/>
              <w:jc w:val="both"/>
              <w:rPr>
                <w:rFonts w:ascii="Calibri" w:hAnsi="Calibri" w:cs="Calibri"/>
                <w:b/>
                <w:sz w:val="24"/>
                <w:szCs w:val="24"/>
                <w:lang w:val="en-US"/>
              </w:rPr>
            </w:pPr>
            <w:r>
              <w:rPr>
                <w:rFonts w:ascii="Calibri" w:hAnsi="Calibri" w:cs="Calibri"/>
                <w:sz w:val="24"/>
                <w:szCs w:val="24"/>
                <w:lang w:val="en-US"/>
              </w:rPr>
              <w:t xml:space="preserve">3.4 </w:t>
            </w:r>
            <w:r>
              <w:rPr>
                <w:rFonts w:ascii="Calibri" w:hAnsi="Calibri" w:cs="Calibri"/>
                <w:sz w:val="24"/>
                <w:szCs w:val="24"/>
                <w:lang w:val="en-US" w:eastAsia="ko-KR"/>
              </w:rPr>
              <w:t>The estimated cost</w:t>
            </w:r>
            <w:r>
              <w:rPr>
                <w:rFonts w:ascii="Calibri" w:hAnsi="Calibri" w:cs="Calibri"/>
                <w:sz w:val="24"/>
                <w:szCs w:val="24"/>
                <w:lang w:val="en-US"/>
              </w:rPr>
              <w:t xml:space="preserve"> of transportation according to the present Contract</w:t>
            </w:r>
            <w:r>
              <w:rPr>
                <w:rFonts w:ascii="Calibri" w:hAnsi="Calibri" w:cs="Calibri"/>
                <w:b/>
                <w:sz w:val="24"/>
                <w:szCs w:val="24"/>
                <w:lang w:val="en-US"/>
              </w:rPr>
              <w:t>.</w:t>
            </w:r>
            <w:r>
              <w:rPr>
                <w:rFonts w:ascii="Calibri" w:hAnsi="Calibri" w:cs="Calibri"/>
                <w:b/>
                <w:sz w:val="24"/>
                <w:szCs w:val="24"/>
                <w:lang w:val="en-US"/>
              </w:rPr>
              <w:br/>
            </w:r>
            <w:r>
              <w:rPr>
                <w:rFonts w:ascii="Calibri" w:hAnsi="Calibri" w:cs="Calibri"/>
                <w:bCs/>
                <w:sz w:val="24"/>
                <w:szCs w:val="24"/>
                <w:lang w:val="en-US"/>
              </w:rPr>
              <w:t>3.5</w:t>
            </w:r>
            <w:r>
              <w:rPr>
                <w:rFonts w:ascii="Calibri" w:hAnsi="Calibri" w:cs="Calibri"/>
                <w:b/>
                <w:sz w:val="24"/>
                <w:szCs w:val="24"/>
                <w:lang w:val="en-US"/>
              </w:rPr>
              <w:t xml:space="preserve"> </w:t>
            </w:r>
            <w:r>
              <w:rPr>
                <w:rFonts w:ascii="Calibri" w:hAnsi="Calibri" w:cs="Calibri"/>
                <w:bCs/>
                <w:sz w:val="24"/>
                <w:szCs w:val="24"/>
                <w:lang w:val="en-US"/>
              </w:rPr>
              <w:t>100 percent payment after 15 days arrival containers</w:t>
            </w:r>
          </w:p>
          <w:p w14:paraId="6D8782B9" w14:textId="77777777" w:rsidR="00820082" w:rsidRDefault="00820082">
            <w:pPr>
              <w:rPr>
                <w:rFonts w:ascii="Calibri" w:hAnsi="Calibri" w:cs="Calibri"/>
                <w:b/>
                <w:sz w:val="24"/>
                <w:szCs w:val="24"/>
                <w:lang w:val="en-US"/>
              </w:rPr>
            </w:pPr>
          </w:p>
          <w:p w14:paraId="02AEE57A" w14:textId="77777777" w:rsidR="00820082" w:rsidRDefault="00000000">
            <w:pPr>
              <w:rPr>
                <w:rFonts w:ascii="Calibri" w:hAnsi="Calibri" w:cs="Calibri"/>
                <w:b/>
                <w:sz w:val="24"/>
                <w:szCs w:val="24"/>
                <w:lang w:val="en-US"/>
              </w:rPr>
            </w:pPr>
            <w:r>
              <w:rPr>
                <w:rFonts w:ascii="Calibri" w:hAnsi="Calibri" w:cs="Calibri"/>
                <w:b/>
                <w:sz w:val="24"/>
                <w:szCs w:val="24"/>
                <w:lang w:val="en-US"/>
              </w:rPr>
              <w:t>ARTICLE 4. CONTAINERS AND FREE                PERIOD FOR CONTAINERS.</w:t>
            </w:r>
          </w:p>
          <w:p w14:paraId="0AA62CF3" w14:textId="77777777" w:rsidR="00820082" w:rsidRDefault="00820082">
            <w:pPr>
              <w:jc w:val="both"/>
              <w:rPr>
                <w:rFonts w:ascii="Calibri" w:eastAsia="Malgun Gothic" w:hAnsi="Calibri" w:cs="Calibri"/>
                <w:b/>
                <w:sz w:val="16"/>
                <w:szCs w:val="16"/>
                <w:lang w:val="en-US" w:eastAsia="ko-KR"/>
              </w:rPr>
            </w:pPr>
          </w:p>
          <w:p w14:paraId="24171F87" w14:textId="77777777" w:rsidR="00820082" w:rsidRDefault="00000000">
            <w:pPr>
              <w:jc w:val="both"/>
              <w:rPr>
                <w:rFonts w:ascii="Calibri" w:hAnsi="Calibri" w:cs="Calibri"/>
                <w:sz w:val="24"/>
                <w:szCs w:val="24"/>
                <w:lang w:val="en-US"/>
              </w:rPr>
            </w:pPr>
            <w:r>
              <w:rPr>
                <w:rFonts w:ascii="Calibri" w:hAnsi="Calibri" w:cs="Calibri"/>
                <w:sz w:val="24"/>
                <w:szCs w:val="24"/>
                <w:lang w:val="en-US"/>
              </w:rPr>
              <w:t>4.1. The Carrier organizes and prepares empty containers required for multimodal transportation of the Goods.</w:t>
            </w:r>
          </w:p>
          <w:p w14:paraId="26213FD3" w14:textId="77777777" w:rsidR="00820082" w:rsidRDefault="00820082">
            <w:pPr>
              <w:pStyle w:val="a5"/>
              <w:rPr>
                <w:rFonts w:ascii="Calibri" w:hAnsi="Calibri" w:cs="Calibri"/>
                <w:sz w:val="24"/>
                <w:szCs w:val="24"/>
                <w:lang w:eastAsia="ko-KR"/>
              </w:rPr>
            </w:pPr>
          </w:p>
          <w:p w14:paraId="649A3850" w14:textId="77777777" w:rsidR="00820082" w:rsidRDefault="00820082">
            <w:pPr>
              <w:pStyle w:val="a5"/>
              <w:rPr>
                <w:rFonts w:ascii="Calibri" w:hAnsi="Calibri" w:cs="Calibri"/>
                <w:sz w:val="16"/>
                <w:szCs w:val="16"/>
                <w:lang w:eastAsia="ko-KR"/>
              </w:rPr>
            </w:pPr>
          </w:p>
          <w:p w14:paraId="0B6F2F2B" w14:textId="77777777" w:rsidR="00820082" w:rsidRDefault="00000000">
            <w:pPr>
              <w:pStyle w:val="a5"/>
              <w:rPr>
                <w:rFonts w:ascii="Calibri" w:hAnsi="Calibri" w:cs="Calibri"/>
                <w:sz w:val="24"/>
                <w:szCs w:val="24"/>
              </w:rPr>
            </w:pPr>
            <w:r>
              <w:rPr>
                <w:rFonts w:ascii="Calibri" w:hAnsi="Calibri" w:cs="Calibri"/>
                <w:sz w:val="24"/>
                <w:szCs w:val="24"/>
              </w:rPr>
              <w:t>4.2. After arrival of the Goods to the destination, the Customer should immediately, without any delays, receive the Goods at the destination, and transport the received Goods at own expense to the Customer’s Site.</w:t>
            </w:r>
          </w:p>
          <w:p w14:paraId="4371352D" w14:textId="77777777" w:rsidR="00820082" w:rsidRDefault="00820082">
            <w:pPr>
              <w:pStyle w:val="a5"/>
              <w:rPr>
                <w:rFonts w:ascii="Calibri" w:hAnsi="Calibri" w:cs="Calibri"/>
                <w:sz w:val="16"/>
                <w:szCs w:val="16"/>
              </w:rPr>
            </w:pPr>
          </w:p>
          <w:p w14:paraId="6911CDCC" w14:textId="77777777" w:rsidR="00820082" w:rsidRPr="00525CED" w:rsidRDefault="00000000">
            <w:pPr>
              <w:jc w:val="both"/>
              <w:rPr>
                <w:lang w:val="en-US"/>
              </w:rPr>
            </w:pPr>
            <w:r>
              <w:rPr>
                <w:rFonts w:ascii="Calibri" w:hAnsi="Calibri" w:cs="Calibri"/>
                <w:sz w:val="24"/>
                <w:szCs w:val="24"/>
                <w:lang w:val="en-US"/>
              </w:rPr>
              <w:t>4.3. Customer should unload containers during 15 days from the day of receiving containers in his own warehouse in Andijan city. After unloading of the Containers, the Customer should return empty containers during 15</w:t>
            </w:r>
            <w:r>
              <w:rPr>
                <w:rFonts w:ascii="Calibri" w:hAnsi="Calibri" w:cs="Calibri"/>
                <w:sz w:val="24"/>
                <w:szCs w:val="24"/>
                <w:lang w:val="en-US" w:eastAsia="ko-KR"/>
              </w:rPr>
              <w:t xml:space="preserve"> </w:t>
            </w:r>
            <w:r>
              <w:rPr>
                <w:rFonts w:ascii="Calibri" w:hAnsi="Calibri" w:cs="Calibri"/>
                <w:sz w:val="24"/>
                <w:szCs w:val="24"/>
                <w:lang w:val="en-US"/>
              </w:rPr>
              <w:t>(</w:t>
            </w:r>
            <w:r>
              <w:rPr>
                <w:rFonts w:ascii="Calibri" w:hAnsi="Calibri" w:cs="Calibri"/>
                <w:sz w:val="24"/>
                <w:szCs w:val="24"/>
                <w:lang w:val="en-US" w:eastAsia="ko-KR"/>
              </w:rPr>
              <w:t>fifteen</w:t>
            </w:r>
            <w:r>
              <w:rPr>
                <w:rFonts w:ascii="Calibri" w:hAnsi="Calibri" w:cs="Calibri"/>
                <w:sz w:val="24"/>
                <w:szCs w:val="24"/>
                <w:lang w:val="en-US"/>
              </w:rPr>
              <w:t xml:space="preserve">) days to the terminal of the Carrier in </w:t>
            </w:r>
            <w:r>
              <w:rPr>
                <w:rFonts w:ascii="Calibri" w:hAnsi="Calibri" w:cs="Calibri"/>
                <w:sz w:val="24"/>
                <w:szCs w:val="24"/>
                <w:lang w:val="en-US" w:eastAsia="ko-KR"/>
              </w:rPr>
              <w:t>Tashkent</w:t>
            </w:r>
            <w:r>
              <w:rPr>
                <w:rFonts w:ascii="Calibri" w:hAnsi="Calibri" w:cs="Calibri"/>
                <w:sz w:val="24"/>
                <w:szCs w:val="24"/>
                <w:lang w:val="en-US"/>
              </w:rPr>
              <w:t xml:space="preserve"> city due to instruction. </w:t>
            </w:r>
          </w:p>
          <w:p w14:paraId="6B10EBC4" w14:textId="77777777" w:rsidR="00820082" w:rsidRDefault="00820082">
            <w:pPr>
              <w:jc w:val="both"/>
              <w:rPr>
                <w:rFonts w:ascii="Calibri" w:hAnsi="Calibri" w:cs="Calibri"/>
                <w:b/>
                <w:sz w:val="16"/>
                <w:szCs w:val="16"/>
                <w:lang w:val="en-US" w:eastAsia="ko-KR"/>
              </w:rPr>
            </w:pPr>
          </w:p>
          <w:p w14:paraId="0331A42F" w14:textId="77777777" w:rsidR="00820082" w:rsidRPr="00525CED" w:rsidRDefault="00000000">
            <w:pPr>
              <w:rPr>
                <w:lang w:val="en-US"/>
              </w:rPr>
            </w:pPr>
            <w:r>
              <w:rPr>
                <w:rFonts w:ascii="Calibri" w:hAnsi="Calibri" w:cs="Calibri"/>
                <w:b/>
                <w:sz w:val="24"/>
                <w:szCs w:val="24"/>
                <w:lang w:val="en-US" w:eastAsia="ko-KR"/>
              </w:rPr>
              <w:lastRenderedPageBreak/>
              <w:t xml:space="preserve"> </w:t>
            </w:r>
            <w:r>
              <w:rPr>
                <w:rFonts w:ascii="Calibri" w:hAnsi="Calibri" w:cs="Calibri"/>
                <w:b/>
                <w:sz w:val="24"/>
                <w:szCs w:val="24"/>
                <w:lang w:val="en-US"/>
              </w:rPr>
              <w:t>ARTICLE 5. DUTIES AND RESPONSIBILITIES OF THE CUSTOMER.</w:t>
            </w:r>
          </w:p>
          <w:p w14:paraId="22745ACB" w14:textId="77777777" w:rsidR="00820082" w:rsidRDefault="00820082">
            <w:pPr>
              <w:jc w:val="both"/>
              <w:rPr>
                <w:rFonts w:ascii="Calibri" w:hAnsi="Calibri" w:cs="Calibri"/>
                <w:b/>
                <w:sz w:val="16"/>
                <w:szCs w:val="16"/>
                <w:lang w:val="en-US"/>
              </w:rPr>
            </w:pPr>
          </w:p>
          <w:p w14:paraId="64CBEEAB"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5.1. The Customer should provide the Carrier with the necessary information minimum and supplier’s contact information fifteen (15) days prior to the expected date of shipment of the Goods to enable the Carrier to prepare required containers and vessels.</w:t>
            </w:r>
          </w:p>
          <w:p w14:paraId="7E900D8E" w14:textId="77777777" w:rsidR="00820082" w:rsidRDefault="00820082">
            <w:pPr>
              <w:jc w:val="both"/>
              <w:rPr>
                <w:rFonts w:ascii="Calibri" w:eastAsia="Malgun Gothic" w:hAnsi="Calibri" w:cs="Calibri"/>
                <w:sz w:val="24"/>
                <w:szCs w:val="24"/>
                <w:lang w:val="en-US" w:eastAsia="ko-KR"/>
              </w:rPr>
            </w:pPr>
          </w:p>
          <w:p w14:paraId="7764EEF4" w14:textId="77777777" w:rsidR="00820082" w:rsidRDefault="00820082">
            <w:pPr>
              <w:jc w:val="both"/>
              <w:rPr>
                <w:rFonts w:ascii="Calibri" w:eastAsia="Malgun Gothic" w:hAnsi="Calibri" w:cs="Calibri"/>
                <w:sz w:val="24"/>
                <w:szCs w:val="24"/>
                <w:lang w:val="en-US" w:eastAsia="ko-KR"/>
              </w:rPr>
            </w:pPr>
          </w:p>
          <w:p w14:paraId="762FF5E8" w14:textId="77777777" w:rsidR="00820082" w:rsidRDefault="00820082">
            <w:pPr>
              <w:jc w:val="both"/>
              <w:rPr>
                <w:rFonts w:ascii="Calibri" w:eastAsia="Malgun Gothic" w:hAnsi="Calibri" w:cs="Calibri"/>
                <w:lang w:val="en-US" w:eastAsia="ko-KR"/>
              </w:rPr>
            </w:pPr>
          </w:p>
          <w:p w14:paraId="28F9BB72" w14:textId="77777777" w:rsidR="00820082" w:rsidRDefault="00000000">
            <w:pPr>
              <w:pStyle w:val="a5"/>
              <w:jc w:val="both"/>
              <w:rPr>
                <w:rFonts w:ascii="Calibri" w:eastAsia="Malgun Gothic" w:hAnsi="Calibri" w:cs="Calibri"/>
                <w:sz w:val="24"/>
                <w:szCs w:val="24"/>
                <w:lang w:eastAsia="ko-KR"/>
              </w:rPr>
            </w:pPr>
            <w:r>
              <w:rPr>
                <w:rFonts w:ascii="Calibri" w:hAnsi="Calibri" w:cs="Calibri"/>
                <w:sz w:val="24"/>
                <w:szCs w:val="24"/>
              </w:rPr>
              <w:t>5.2. The Supplier of the Customer gives the Carrier a shipping request and all necessary documents (commercial invoice, packing list and others) minimum three (3) days prior to the end of shipment.</w:t>
            </w:r>
          </w:p>
          <w:p w14:paraId="0F98C920" w14:textId="77777777" w:rsidR="00820082" w:rsidRDefault="00820082">
            <w:pPr>
              <w:jc w:val="both"/>
              <w:rPr>
                <w:rFonts w:ascii="Calibri" w:eastAsia="Malgun Gothic" w:hAnsi="Calibri" w:cs="Calibri"/>
                <w:sz w:val="24"/>
                <w:szCs w:val="24"/>
                <w:lang w:val="en-US" w:eastAsia="ko-KR"/>
              </w:rPr>
            </w:pPr>
          </w:p>
          <w:p w14:paraId="736899C1" w14:textId="77777777" w:rsidR="00820082" w:rsidRDefault="00820082">
            <w:pPr>
              <w:jc w:val="both"/>
              <w:rPr>
                <w:rFonts w:ascii="Calibri" w:eastAsia="Malgun Gothic" w:hAnsi="Calibri" w:cs="Calibri"/>
                <w:lang w:val="en-US" w:eastAsia="ko-KR"/>
              </w:rPr>
            </w:pPr>
          </w:p>
          <w:p w14:paraId="0EDF65BF"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5.3. The customer shall bear the costs of returning the empty containers belonging to the Forwarder from the Customer's work platform to Andijan to the terminal of the carrier located in the city of Andijan.</w:t>
            </w:r>
          </w:p>
          <w:p w14:paraId="2B4F01C4" w14:textId="77777777" w:rsidR="00820082" w:rsidRDefault="00820082">
            <w:pPr>
              <w:jc w:val="both"/>
              <w:rPr>
                <w:rFonts w:ascii="Calibri" w:eastAsia="Malgun Gothic" w:hAnsi="Calibri" w:cs="Calibri"/>
                <w:sz w:val="24"/>
                <w:szCs w:val="24"/>
                <w:lang w:val="en-US" w:eastAsia="ko-KR"/>
              </w:rPr>
            </w:pPr>
          </w:p>
          <w:p w14:paraId="11038A95" w14:textId="77777777" w:rsidR="00820082" w:rsidRDefault="00820082">
            <w:pPr>
              <w:jc w:val="both"/>
              <w:rPr>
                <w:rFonts w:ascii="Calibri" w:eastAsia="Malgun Gothic" w:hAnsi="Calibri" w:cs="Calibri"/>
                <w:sz w:val="16"/>
                <w:szCs w:val="16"/>
                <w:lang w:val="en-US" w:eastAsia="ko-KR"/>
              </w:rPr>
            </w:pPr>
          </w:p>
          <w:p w14:paraId="4FE82974"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5.4. The Customer is obliged to return empty containers to the Carrier in the operable condition. The Customer takes the obligation for elimination of defects occurred during the local transportation. In case if the damaged container cannot be repaired the Customer is obliged to compensate the full price of the container to the Carrier.</w:t>
            </w:r>
          </w:p>
          <w:p w14:paraId="188B313E" w14:textId="77777777" w:rsidR="00820082" w:rsidRDefault="00820082">
            <w:pPr>
              <w:jc w:val="both"/>
              <w:rPr>
                <w:rFonts w:ascii="Calibri" w:eastAsia="Malgun Gothic" w:hAnsi="Calibri" w:cs="Calibri"/>
                <w:sz w:val="24"/>
                <w:szCs w:val="24"/>
                <w:lang w:val="en-US" w:eastAsia="ko-KR"/>
              </w:rPr>
            </w:pPr>
          </w:p>
          <w:p w14:paraId="2EECD2CB" w14:textId="77777777" w:rsidR="00820082" w:rsidRDefault="00820082">
            <w:pPr>
              <w:jc w:val="both"/>
              <w:rPr>
                <w:rFonts w:ascii="Calibri" w:eastAsia="Malgun Gothic" w:hAnsi="Calibri" w:cs="Calibri"/>
                <w:sz w:val="24"/>
                <w:szCs w:val="24"/>
                <w:lang w:val="en-US" w:eastAsia="ko-KR"/>
              </w:rPr>
            </w:pPr>
          </w:p>
          <w:p w14:paraId="4E5F8339" w14:textId="77777777" w:rsidR="00820082" w:rsidRDefault="00820082">
            <w:pPr>
              <w:jc w:val="both"/>
              <w:rPr>
                <w:rFonts w:ascii="Calibri" w:eastAsia="Malgun Gothic" w:hAnsi="Calibri" w:cs="Calibri"/>
                <w:sz w:val="24"/>
                <w:szCs w:val="24"/>
                <w:lang w:val="en-US" w:eastAsia="ko-KR"/>
              </w:rPr>
            </w:pPr>
          </w:p>
          <w:p w14:paraId="4139F481" w14:textId="77777777" w:rsidR="00820082" w:rsidRDefault="00820082">
            <w:pPr>
              <w:jc w:val="both"/>
              <w:rPr>
                <w:rFonts w:ascii="Calibri" w:eastAsia="Malgun Gothic" w:hAnsi="Calibri" w:cs="Calibri"/>
                <w:sz w:val="24"/>
                <w:szCs w:val="24"/>
                <w:lang w:val="en-US" w:eastAsia="ko-KR"/>
              </w:rPr>
            </w:pPr>
          </w:p>
          <w:p w14:paraId="6765C7B0"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 xml:space="preserve">5.5. For bulk transportation of oversized goods directed to the Fergana valley for which it is necessary to have the permission for transit through Tajikistan territory the Customer is obliged to make agree and receive permission from railway administration and custom service of Uzbekistan. The Customer is fully responsible for the timely reception of the permission by the day of arrival of wagons to </w:t>
            </w:r>
            <w:r>
              <w:rPr>
                <w:rFonts w:ascii="Calibri" w:hAnsi="Calibri" w:cs="Calibri"/>
                <w:sz w:val="24"/>
                <w:szCs w:val="24"/>
                <w:lang w:val="en-US" w:eastAsia="ko-KR"/>
              </w:rPr>
              <w:t>final destination</w:t>
            </w:r>
            <w:r>
              <w:rPr>
                <w:rFonts w:ascii="Calibri" w:hAnsi="Calibri" w:cs="Calibri"/>
                <w:sz w:val="24"/>
                <w:szCs w:val="24"/>
                <w:lang w:val="en-US"/>
              </w:rPr>
              <w:t xml:space="preserve"> station. All expenses and fees for the demurrage of the wagons, caused by the absence of the permission will be covered by the Customer. </w:t>
            </w:r>
          </w:p>
          <w:p w14:paraId="46AA8813" w14:textId="77777777" w:rsidR="00820082" w:rsidRDefault="00820082">
            <w:pPr>
              <w:jc w:val="both"/>
              <w:rPr>
                <w:rFonts w:ascii="Calibri" w:eastAsia="Malgun Gothic" w:hAnsi="Calibri" w:cs="Calibri"/>
                <w:sz w:val="24"/>
                <w:szCs w:val="24"/>
                <w:lang w:val="en-US" w:eastAsia="ko-KR"/>
              </w:rPr>
            </w:pPr>
          </w:p>
          <w:p w14:paraId="17331247" w14:textId="77777777" w:rsidR="00820082" w:rsidRDefault="00820082">
            <w:pPr>
              <w:jc w:val="both"/>
              <w:rPr>
                <w:rFonts w:ascii="Calibri" w:eastAsia="Malgun Gothic" w:hAnsi="Calibri" w:cs="Calibri"/>
                <w:sz w:val="24"/>
                <w:szCs w:val="24"/>
                <w:lang w:val="en-US" w:eastAsia="ko-KR"/>
              </w:rPr>
            </w:pPr>
          </w:p>
          <w:p w14:paraId="1D50EB50"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 xml:space="preserve">5.6. If transportation is performed on own or private wagons the Customer is obliged to arrange return of </w:t>
            </w:r>
          </w:p>
          <w:p w14:paraId="44601469" w14:textId="77777777" w:rsidR="00820082" w:rsidRDefault="00000000">
            <w:pPr>
              <w:jc w:val="both"/>
              <w:rPr>
                <w:rFonts w:ascii="Calibri" w:hAnsi="Calibri" w:cs="Calibri"/>
                <w:sz w:val="24"/>
                <w:szCs w:val="24"/>
                <w:lang w:val="en-US"/>
              </w:rPr>
            </w:pPr>
            <w:r>
              <w:rPr>
                <w:rFonts w:ascii="Calibri" w:hAnsi="Calibri" w:cs="Calibri"/>
                <w:sz w:val="24"/>
                <w:szCs w:val="24"/>
                <w:lang w:val="en-US"/>
              </w:rPr>
              <w:t>wagons according to the instruction and payment codes provided by the Carrier. All demurrage fees occurred because of late arrangement of empty wagons return must be covered by the Customer.</w:t>
            </w:r>
          </w:p>
          <w:p w14:paraId="34FBCA66" w14:textId="77777777" w:rsidR="00820082" w:rsidRDefault="00820082">
            <w:pPr>
              <w:jc w:val="both"/>
              <w:rPr>
                <w:rFonts w:ascii="Calibri" w:hAnsi="Calibri" w:cs="Calibri"/>
                <w:sz w:val="24"/>
                <w:szCs w:val="24"/>
                <w:lang w:val="en-US"/>
              </w:rPr>
            </w:pPr>
          </w:p>
          <w:p w14:paraId="3A90851F" w14:textId="77777777" w:rsidR="00820082" w:rsidRDefault="00820082">
            <w:pPr>
              <w:jc w:val="both"/>
              <w:rPr>
                <w:rFonts w:ascii="Calibri" w:hAnsi="Calibri" w:cs="Calibri"/>
                <w:sz w:val="24"/>
                <w:szCs w:val="24"/>
                <w:lang w:val="en-US"/>
              </w:rPr>
            </w:pPr>
          </w:p>
          <w:p w14:paraId="554FB679" w14:textId="77777777" w:rsidR="00820082" w:rsidRDefault="00820082">
            <w:pPr>
              <w:jc w:val="both"/>
              <w:rPr>
                <w:rFonts w:ascii="Calibri" w:hAnsi="Calibri" w:cs="Calibri"/>
                <w:sz w:val="24"/>
                <w:szCs w:val="24"/>
                <w:lang w:val="en-US"/>
              </w:rPr>
            </w:pPr>
          </w:p>
          <w:p w14:paraId="6E183358" w14:textId="77777777" w:rsidR="00820082" w:rsidRDefault="00820082">
            <w:pPr>
              <w:jc w:val="both"/>
              <w:rPr>
                <w:rFonts w:ascii="Calibri" w:hAnsi="Calibri" w:cs="Calibri"/>
                <w:sz w:val="24"/>
                <w:szCs w:val="24"/>
                <w:lang w:val="en-US"/>
              </w:rPr>
            </w:pPr>
          </w:p>
          <w:p w14:paraId="3176ACAF" w14:textId="77777777" w:rsidR="00820082" w:rsidRPr="00525CED" w:rsidRDefault="00000000">
            <w:pPr>
              <w:jc w:val="both"/>
              <w:rPr>
                <w:lang w:val="en-US"/>
              </w:rPr>
            </w:pPr>
            <w:r>
              <w:rPr>
                <w:rFonts w:ascii="Calibri" w:hAnsi="Calibri" w:cs="Calibri"/>
                <w:sz w:val="24"/>
                <w:szCs w:val="24"/>
                <w:lang w:val="en-US"/>
              </w:rPr>
              <w:t>5.7. In case of increase of official tariffs of relevant country (China, Kazakhstan, Iran</w:t>
            </w:r>
            <w:r>
              <w:rPr>
                <w:rFonts w:ascii="Calibri" w:hAnsi="Calibri" w:cs="Calibri"/>
                <w:sz w:val="24"/>
                <w:szCs w:val="24"/>
                <w:lang w:val="en-US" w:eastAsia="ko-KR"/>
              </w:rPr>
              <w:t>, Russia</w:t>
            </w:r>
            <w:r>
              <w:rPr>
                <w:rFonts w:ascii="Calibri" w:hAnsi="Calibri" w:cs="Calibri"/>
                <w:sz w:val="24"/>
                <w:szCs w:val="24"/>
                <w:lang w:val="en-US"/>
              </w:rPr>
              <w:t>) the Customer is obliged to confirm the new rate after receipt of official evidence from the Carrier</w:t>
            </w:r>
          </w:p>
          <w:p w14:paraId="30CB76D7" w14:textId="77777777" w:rsidR="00820082" w:rsidRDefault="00820082">
            <w:pPr>
              <w:jc w:val="both"/>
              <w:rPr>
                <w:rFonts w:ascii="Calibri" w:eastAsia="Malgun Gothic" w:hAnsi="Calibri" w:cs="Calibri"/>
                <w:sz w:val="24"/>
                <w:szCs w:val="24"/>
                <w:lang w:val="en-US" w:eastAsia="ko-KR"/>
              </w:rPr>
            </w:pPr>
          </w:p>
          <w:p w14:paraId="089AD19A" w14:textId="77777777" w:rsidR="00820082" w:rsidRPr="00525CED" w:rsidRDefault="00000000">
            <w:pPr>
              <w:rPr>
                <w:lang w:val="en-US"/>
              </w:rPr>
            </w:pPr>
            <w:r>
              <w:rPr>
                <w:rFonts w:ascii="Calibri" w:eastAsia="Malgun Gothic" w:hAnsi="Calibri" w:cs="Calibri"/>
                <w:sz w:val="24"/>
                <w:szCs w:val="24"/>
                <w:lang w:val="en-US" w:eastAsia="ko-KR"/>
              </w:rPr>
              <w:t xml:space="preserve"> </w:t>
            </w:r>
            <w:r>
              <w:rPr>
                <w:rFonts w:ascii="Calibri" w:hAnsi="Calibri" w:cs="Calibri"/>
                <w:b/>
                <w:sz w:val="24"/>
                <w:szCs w:val="24"/>
                <w:lang w:val="en-US"/>
              </w:rPr>
              <w:t>ARTICLE 6. DUTIES AND RESPONSIBILITIES OF THE CARRIER.</w:t>
            </w:r>
          </w:p>
          <w:p w14:paraId="3667BCF7" w14:textId="77777777" w:rsidR="00820082" w:rsidRDefault="00820082">
            <w:pPr>
              <w:ind w:left="240" w:hanging="240"/>
              <w:jc w:val="both"/>
              <w:rPr>
                <w:rFonts w:ascii="Calibri" w:hAnsi="Calibri" w:cs="Calibri"/>
                <w:b/>
                <w:sz w:val="24"/>
                <w:szCs w:val="24"/>
                <w:lang w:val="en-US"/>
              </w:rPr>
            </w:pPr>
          </w:p>
          <w:p w14:paraId="44C9162A" w14:textId="77777777" w:rsidR="00820082" w:rsidRDefault="00000000">
            <w:pPr>
              <w:pStyle w:val="a5"/>
              <w:jc w:val="both"/>
              <w:rPr>
                <w:rFonts w:ascii="Calibri" w:eastAsia="Malgun Gothic" w:hAnsi="Calibri" w:cs="Calibri"/>
                <w:sz w:val="24"/>
                <w:szCs w:val="24"/>
                <w:lang w:eastAsia="ko-KR"/>
              </w:rPr>
            </w:pPr>
            <w:r>
              <w:rPr>
                <w:rFonts w:ascii="Calibri" w:hAnsi="Calibri" w:cs="Calibri"/>
                <w:sz w:val="24"/>
                <w:szCs w:val="24"/>
              </w:rPr>
              <w:t>6.1. After reception of the request and supplier’s contact information, the Carrier should contact the supplier, prepare and deliver required Containers to the place and in the terms determined by the Supplier of the Customer, for timely transportation of the Goods and prepare vessels for the sea transportation. If any failure occurs during the preparation or delivery of required containers and preparation of vessels at a place and in the terms determined by the Supplier, the Carrier makes all efforts for the prompt prevention of the arisen situation.</w:t>
            </w:r>
          </w:p>
          <w:p w14:paraId="71641934" w14:textId="77777777" w:rsidR="00820082" w:rsidRDefault="00820082">
            <w:pPr>
              <w:pStyle w:val="a5"/>
              <w:rPr>
                <w:rFonts w:ascii="Calibri" w:eastAsia="Malgun Gothic" w:hAnsi="Calibri" w:cs="Calibri"/>
                <w:sz w:val="24"/>
                <w:szCs w:val="24"/>
                <w:lang w:eastAsia="ko-KR"/>
              </w:rPr>
            </w:pPr>
          </w:p>
          <w:p w14:paraId="2827D8D4" w14:textId="77777777" w:rsidR="00820082" w:rsidRDefault="00820082">
            <w:pPr>
              <w:pStyle w:val="a5"/>
              <w:rPr>
                <w:rFonts w:ascii="Calibri" w:eastAsia="Malgun Gothic" w:hAnsi="Calibri" w:cs="Calibri"/>
                <w:sz w:val="24"/>
                <w:szCs w:val="24"/>
                <w:lang w:eastAsia="ko-KR"/>
              </w:rPr>
            </w:pPr>
          </w:p>
          <w:p w14:paraId="1BB5F716" w14:textId="77777777" w:rsidR="00820082" w:rsidRDefault="00820082">
            <w:pPr>
              <w:pStyle w:val="a5"/>
              <w:rPr>
                <w:rFonts w:ascii="Calibri" w:eastAsia="Malgun Gothic" w:hAnsi="Calibri" w:cs="Calibri"/>
                <w:sz w:val="24"/>
                <w:szCs w:val="24"/>
                <w:lang w:eastAsia="ko-KR"/>
              </w:rPr>
            </w:pPr>
          </w:p>
          <w:p w14:paraId="2ED4D811" w14:textId="77777777" w:rsidR="00820082" w:rsidRDefault="00000000">
            <w:pPr>
              <w:jc w:val="both"/>
              <w:rPr>
                <w:rFonts w:ascii="Calibri" w:hAnsi="Calibri" w:cs="Calibri"/>
                <w:sz w:val="24"/>
                <w:szCs w:val="24"/>
                <w:lang w:val="en-US"/>
              </w:rPr>
            </w:pPr>
            <w:r>
              <w:rPr>
                <w:rFonts w:ascii="Calibri" w:hAnsi="Calibri" w:cs="Calibri"/>
                <w:sz w:val="24"/>
                <w:szCs w:val="24"/>
                <w:lang w:val="en-US"/>
              </w:rPr>
              <w:t>6.2. After each shipment, the Carrier should:</w:t>
            </w:r>
          </w:p>
          <w:p w14:paraId="3671CC2F" w14:textId="77777777" w:rsidR="00820082" w:rsidRDefault="00000000">
            <w:pPr>
              <w:jc w:val="both"/>
              <w:rPr>
                <w:rFonts w:ascii="Calibri" w:hAnsi="Calibri" w:cs="Calibri"/>
                <w:sz w:val="24"/>
                <w:szCs w:val="24"/>
                <w:lang w:val="en-US"/>
              </w:rPr>
            </w:pPr>
            <w:r>
              <w:rPr>
                <w:rFonts w:ascii="Calibri" w:hAnsi="Calibri" w:cs="Calibri"/>
                <w:sz w:val="24"/>
                <w:szCs w:val="24"/>
                <w:lang w:val="en-US"/>
              </w:rPr>
              <w:t>a) Inform the Customer about actual “Onboard” Goods certified by the original bill of lading;</w:t>
            </w:r>
          </w:p>
          <w:p w14:paraId="46B2EFE8" w14:textId="77777777" w:rsidR="00820082" w:rsidRDefault="00000000">
            <w:pPr>
              <w:jc w:val="both"/>
              <w:rPr>
                <w:rFonts w:ascii="Calibri" w:hAnsi="Calibri" w:cs="Calibri"/>
                <w:sz w:val="24"/>
                <w:szCs w:val="24"/>
                <w:lang w:val="en-US"/>
              </w:rPr>
            </w:pPr>
            <w:r>
              <w:rPr>
                <w:rFonts w:ascii="Calibri" w:hAnsi="Calibri" w:cs="Calibri"/>
                <w:sz w:val="24"/>
                <w:szCs w:val="24"/>
                <w:lang w:val="en-US"/>
              </w:rPr>
              <w:t>b) provides the Customer invoice for each shipment;</w:t>
            </w:r>
          </w:p>
          <w:p w14:paraId="59AA6009" w14:textId="77777777" w:rsidR="00820082" w:rsidRDefault="00820082">
            <w:pPr>
              <w:ind w:left="567"/>
              <w:jc w:val="both"/>
              <w:rPr>
                <w:rFonts w:ascii="Calibri" w:hAnsi="Calibri" w:cs="Calibri"/>
                <w:sz w:val="24"/>
                <w:szCs w:val="24"/>
                <w:lang w:val="en-US"/>
              </w:rPr>
            </w:pPr>
          </w:p>
          <w:p w14:paraId="7833216B" w14:textId="77777777" w:rsidR="00820082" w:rsidRDefault="00820082">
            <w:pPr>
              <w:ind w:left="567"/>
              <w:jc w:val="both"/>
              <w:rPr>
                <w:rFonts w:ascii="Calibri" w:hAnsi="Calibri" w:cs="Calibri"/>
                <w:sz w:val="24"/>
                <w:szCs w:val="24"/>
                <w:lang w:val="en-US"/>
              </w:rPr>
            </w:pPr>
          </w:p>
          <w:p w14:paraId="5C95F224" w14:textId="77777777" w:rsidR="00820082" w:rsidRDefault="00000000">
            <w:pPr>
              <w:pStyle w:val="a5"/>
              <w:rPr>
                <w:rFonts w:ascii="Calibri" w:eastAsia="Malgun Gothic" w:hAnsi="Calibri" w:cs="Calibri"/>
                <w:sz w:val="24"/>
                <w:szCs w:val="24"/>
                <w:lang w:eastAsia="ko-KR"/>
              </w:rPr>
            </w:pPr>
            <w:r>
              <w:rPr>
                <w:rFonts w:ascii="Calibri" w:hAnsi="Calibri" w:cs="Calibri"/>
                <w:sz w:val="24"/>
                <w:szCs w:val="24"/>
              </w:rPr>
              <w:t>6.3. During Sea transportation from the Korean port to the port of transshipment, the Carrier shall:</w:t>
            </w:r>
          </w:p>
          <w:p w14:paraId="7F773B0C" w14:textId="77777777" w:rsidR="00820082" w:rsidRDefault="00000000">
            <w:pPr>
              <w:ind w:left="36"/>
              <w:jc w:val="both"/>
              <w:rPr>
                <w:rFonts w:ascii="Calibri" w:hAnsi="Calibri" w:cs="Calibri"/>
                <w:sz w:val="24"/>
                <w:szCs w:val="24"/>
                <w:lang w:val="en-US"/>
              </w:rPr>
            </w:pPr>
            <w:r>
              <w:rPr>
                <w:rFonts w:ascii="Calibri" w:hAnsi="Calibri" w:cs="Calibri"/>
                <w:sz w:val="24"/>
                <w:szCs w:val="24"/>
                <w:lang w:val="en-US"/>
              </w:rPr>
              <w:t xml:space="preserve">a) Ensure the Customer, that the sea transportation of the Goods will be made </w:t>
            </w:r>
            <w:r>
              <w:rPr>
                <w:rFonts w:ascii="Calibri" w:hAnsi="Calibri" w:cs="Calibri"/>
                <w:sz w:val="24"/>
                <w:szCs w:val="24"/>
                <w:lang w:val="en-US"/>
              </w:rPr>
              <w:lastRenderedPageBreak/>
              <w:t>properly and in time;</w:t>
            </w:r>
          </w:p>
          <w:p w14:paraId="1C2131C0" w14:textId="77777777" w:rsidR="00820082" w:rsidRDefault="00000000">
            <w:pPr>
              <w:pStyle w:val="aa"/>
              <w:ind w:leftChars="18" w:left="36" w:firstLine="0"/>
              <w:rPr>
                <w:rFonts w:ascii="Calibri" w:hAnsi="Calibri" w:cs="Calibri"/>
                <w:szCs w:val="24"/>
                <w:lang w:val="en-US"/>
              </w:rPr>
            </w:pPr>
            <w:r>
              <w:rPr>
                <w:rFonts w:ascii="Calibri" w:hAnsi="Calibri" w:cs="Calibri"/>
                <w:szCs w:val="24"/>
                <w:lang w:val="en-US"/>
              </w:rPr>
              <w:t>b) Immediately inform the Customer about any damages of the Goods during the sea transportation, if those will arise;</w:t>
            </w:r>
          </w:p>
          <w:p w14:paraId="407E45ED" w14:textId="77777777" w:rsidR="00820082" w:rsidRDefault="00000000">
            <w:pPr>
              <w:ind w:left="36"/>
              <w:jc w:val="both"/>
              <w:rPr>
                <w:rFonts w:ascii="Calibri" w:eastAsia="Malgun Gothic" w:hAnsi="Calibri" w:cs="Calibri"/>
                <w:sz w:val="24"/>
                <w:szCs w:val="24"/>
                <w:lang w:val="en-US" w:eastAsia="ko-KR"/>
              </w:rPr>
            </w:pPr>
            <w:r>
              <w:rPr>
                <w:rFonts w:ascii="Calibri" w:hAnsi="Calibri" w:cs="Calibri"/>
                <w:sz w:val="24"/>
                <w:szCs w:val="24"/>
                <w:lang w:val="en-US"/>
              </w:rPr>
              <w:t>c) Implement all necessary actions and duties in port of transshipment defined in p. 6.4.</w:t>
            </w:r>
          </w:p>
          <w:p w14:paraId="474D7142" w14:textId="77777777" w:rsidR="00820082" w:rsidRDefault="00820082">
            <w:pPr>
              <w:ind w:left="567"/>
              <w:jc w:val="both"/>
              <w:rPr>
                <w:rFonts w:ascii="Calibri" w:eastAsia="Malgun Gothic" w:hAnsi="Calibri" w:cs="Calibri"/>
                <w:sz w:val="24"/>
                <w:szCs w:val="24"/>
                <w:lang w:val="en-US" w:eastAsia="ko-KR"/>
              </w:rPr>
            </w:pPr>
          </w:p>
          <w:p w14:paraId="00FEDADB" w14:textId="77777777" w:rsidR="00820082" w:rsidRDefault="00820082">
            <w:pPr>
              <w:ind w:left="567"/>
              <w:jc w:val="both"/>
              <w:rPr>
                <w:rFonts w:ascii="Calibri" w:eastAsia="Malgun Gothic" w:hAnsi="Calibri" w:cs="Calibri"/>
                <w:sz w:val="24"/>
                <w:szCs w:val="24"/>
                <w:lang w:val="en-US" w:eastAsia="ko-KR"/>
              </w:rPr>
            </w:pPr>
          </w:p>
          <w:p w14:paraId="4C1EA9EC" w14:textId="77777777" w:rsidR="00820082" w:rsidRDefault="00820082">
            <w:pPr>
              <w:ind w:left="567"/>
              <w:jc w:val="both"/>
              <w:rPr>
                <w:rFonts w:ascii="Calibri" w:eastAsia="Malgun Gothic" w:hAnsi="Calibri" w:cs="Calibri"/>
                <w:sz w:val="24"/>
                <w:szCs w:val="24"/>
                <w:lang w:val="en-US" w:eastAsia="ko-KR"/>
              </w:rPr>
            </w:pPr>
          </w:p>
          <w:p w14:paraId="4F699C93" w14:textId="77777777" w:rsidR="00820082" w:rsidRDefault="00000000">
            <w:pPr>
              <w:jc w:val="both"/>
              <w:rPr>
                <w:rFonts w:ascii="Calibri" w:hAnsi="Calibri" w:cs="Calibri"/>
                <w:sz w:val="24"/>
                <w:szCs w:val="24"/>
                <w:lang w:val="en-US"/>
              </w:rPr>
            </w:pPr>
            <w:r>
              <w:rPr>
                <w:rFonts w:ascii="Calibri" w:hAnsi="Calibri" w:cs="Calibri"/>
                <w:sz w:val="24"/>
                <w:szCs w:val="24"/>
                <w:lang w:val="en-US"/>
              </w:rPr>
              <w:t>6.4. At the port of transshipment (including reloading territory) the Carrier should:</w:t>
            </w:r>
          </w:p>
          <w:p w14:paraId="21A8908A" w14:textId="77777777" w:rsidR="00820082" w:rsidRDefault="00000000">
            <w:pPr>
              <w:numPr>
                <w:ilvl w:val="0"/>
                <w:numId w:val="2"/>
              </w:numPr>
              <w:tabs>
                <w:tab w:val="left" w:pos="319"/>
              </w:tabs>
              <w:ind w:left="36" w:firstLine="0"/>
              <w:jc w:val="both"/>
              <w:rPr>
                <w:rFonts w:ascii="Calibri" w:hAnsi="Calibri" w:cs="Calibri"/>
                <w:sz w:val="24"/>
                <w:szCs w:val="24"/>
                <w:lang w:val="en-US"/>
              </w:rPr>
            </w:pPr>
            <w:r>
              <w:rPr>
                <w:rFonts w:ascii="Calibri" w:hAnsi="Calibri" w:cs="Calibri"/>
                <w:sz w:val="24"/>
                <w:szCs w:val="24"/>
                <w:lang w:val="en-US"/>
              </w:rPr>
              <w:t>Accurately unload the Containers from a vessel and store them for transshipment;</w:t>
            </w:r>
          </w:p>
          <w:p w14:paraId="5ABDCF81" w14:textId="77777777" w:rsidR="00820082" w:rsidRDefault="00000000">
            <w:pPr>
              <w:numPr>
                <w:ilvl w:val="0"/>
                <w:numId w:val="2"/>
              </w:numPr>
              <w:tabs>
                <w:tab w:val="left" w:pos="319"/>
              </w:tabs>
              <w:ind w:left="36" w:firstLine="0"/>
              <w:jc w:val="both"/>
              <w:rPr>
                <w:rFonts w:ascii="Calibri" w:hAnsi="Calibri" w:cs="Calibri"/>
                <w:sz w:val="24"/>
                <w:szCs w:val="24"/>
                <w:lang w:val="en-US"/>
              </w:rPr>
            </w:pPr>
            <w:r>
              <w:rPr>
                <w:rFonts w:ascii="Calibri" w:hAnsi="Calibri" w:cs="Calibri"/>
                <w:sz w:val="24"/>
                <w:szCs w:val="24"/>
                <w:lang w:val="en-US"/>
              </w:rPr>
              <w:t>Perform necessary customs clearing and other similar obligations for transshipment of the Goods;</w:t>
            </w:r>
          </w:p>
          <w:p w14:paraId="3ECE6BBE" w14:textId="77777777" w:rsidR="00820082" w:rsidRDefault="00000000">
            <w:pPr>
              <w:pStyle w:val="21"/>
              <w:numPr>
                <w:ilvl w:val="0"/>
                <w:numId w:val="2"/>
              </w:numPr>
              <w:tabs>
                <w:tab w:val="left" w:pos="319"/>
              </w:tabs>
              <w:ind w:left="36" w:firstLine="0"/>
              <w:rPr>
                <w:rFonts w:ascii="Calibri" w:hAnsi="Calibri" w:cs="Calibri"/>
                <w:szCs w:val="24"/>
                <w:lang w:val="en-US"/>
              </w:rPr>
            </w:pPr>
            <w:r>
              <w:rPr>
                <w:rFonts w:ascii="Calibri" w:hAnsi="Calibri" w:cs="Calibri"/>
                <w:szCs w:val="24"/>
                <w:lang w:val="en-US"/>
              </w:rPr>
              <w:t>Give the appropriate instructions and transportation schedule to the transport-forwarding Customer for timely, accurate and appropriate transportation of the Goods.</w:t>
            </w:r>
          </w:p>
          <w:p w14:paraId="100836BC" w14:textId="77777777" w:rsidR="00820082" w:rsidRDefault="00820082">
            <w:pPr>
              <w:pStyle w:val="21"/>
              <w:ind w:left="927"/>
              <w:rPr>
                <w:rFonts w:ascii="Calibri" w:hAnsi="Calibri" w:cs="Calibri"/>
                <w:szCs w:val="24"/>
                <w:lang w:val="en-US"/>
              </w:rPr>
            </w:pPr>
          </w:p>
          <w:p w14:paraId="2628948D" w14:textId="77777777" w:rsidR="00820082" w:rsidRDefault="00820082">
            <w:pPr>
              <w:pStyle w:val="21"/>
              <w:ind w:left="927"/>
              <w:rPr>
                <w:rFonts w:ascii="Calibri" w:hAnsi="Calibri" w:cs="Calibri"/>
                <w:szCs w:val="24"/>
                <w:lang w:val="en-US"/>
              </w:rPr>
            </w:pPr>
          </w:p>
          <w:p w14:paraId="7DD7BF48" w14:textId="77777777" w:rsidR="00820082" w:rsidRDefault="00000000">
            <w:pPr>
              <w:jc w:val="both"/>
              <w:rPr>
                <w:rFonts w:ascii="Calibri" w:hAnsi="Calibri" w:cs="Calibri"/>
                <w:sz w:val="24"/>
                <w:szCs w:val="24"/>
                <w:lang w:val="en-US"/>
              </w:rPr>
            </w:pPr>
            <w:r>
              <w:rPr>
                <w:rFonts w:ascii="Calibri" w:hAnsi="Calibri" w:cs="Calibri"/>
                <w:sz w:val="24"/>
                <w:szCs w:val="24"/>
                <w:lang w:val="en-US"/>
              </w:rPr>
              <w:t>6.5. During internal transportation, the Carrier should:</w:t>
            </w:r>
          </w:p>
          <w:p w14:paraId="58D23A18" w14:textId="77777777" w:rsidR="00820082" w:rsidRDefault="00000000">
            <w:pPr>
              <w:jc w:val="both"/>
              <w:rPr>
                <w:rFonts w:ascii="Calibri" w:hAnsi="Calibri" w:cs="Calibri"/>
                <w:sz w:val="24"/>
                <w:szCs w:val="24"/>
                <w:lang w:val="en-US"/>
              </w:rPr>
            </w:pPr>
            <w:r>
              <w:rPr>
                <w:rFonts w:ascii="Calibri" w:hAnsi="Calibri" w:cs="Calibri"/>
                <w:sz w:val="24"/>
                <w:szCs w:val="24"/>
                <w:lang w:val="en-US"/>
              </w:rPr>
              <w:t xml:space="preserve">a) Provide the Customer with the tracing report not less than twice a week. </w:t>
            </w:r>
            <w:r>
              <w:rPr>
                <w:rFonts w:ascii="Calibri" w:hAnsi="Calibri" w:cs="Calibri"/>
                <w:spacing w:val="-3"/>
                <w:sz w:val="24"/>
                <w:szCs w:val="24"/>
                <w:lang w:val="en-US"/>
              </w:rPr>
              <w:t xml:space="preserve">Provide with the schedule of container movement </w:t>
            </w:r>
            <w:r>
              <w:rPr>
                <w:rFonts w:ascii="Calibri" w:hAnsi="Calibri" w:cs="Calibri"/>
                <w:b/>
                <w:spacing w:val="-3"/>
                <w:sz w:val="24"/>
                <w:szCs w:val="24"/>
                <w:lang w:val="en-US"/>
              </w:rPr>
              <w:t>to the destination station</w:t>
            </w:r>
            <w:r>
              <w:rPr>
                <w:rFonts w:ascii="Calibri" w:hAnsi="Calibri" w:cs="Calibri"/>
                <w:b/>
                <w:spacing w:val="-3"/>
                <w:sz w:val="24"/>
                <w:szCs w:val="24"/>
                <w:lang w:val="en-US" w:eastAsia="ko-KR"/>
              </w:rPr>
              <w:t xml:space="preserve"> Chukursay</w:t>
            </w:r>
            <w:r>
              <w:rPr>
                <w:rFonts w:ascii="Calibri" w:hAnsi="Calibri" w:cs="Calibri"/>
                <w:spacing w:val="-3"/>
                <w:sz w:val="24"/>
                <w:szCs w:val="24"/>
                <w:lang w:val="en-US" w:eastAsia="ko-KR"/>
              </w:rPr>
              <w:t xml:space="preserve"> </w:t>
            </w:r>
            <w:r>
              <w:rPr>
                <w:rFonts w:ascii="Calibri" w:hAnsi="Calibri" w:cs="Calibri"/>
                <w:spacing w:val="-3"/>
                <w:sz w:val="24"/>
                <w:szCs w:val="24"/>
                <w:lang w:val="en-US"/>
              </w:rPr>
              <w:t xml:space="preserve">with indication of containers location on the date of providing information. </w:t>
            </w:r>
          </w:p>
          <w:p w14:paraId="140B9E30" w14:textId="77777777" w:rsidR="00820082" w:rsidRDefault="00000000">
            <w:pPr>
              <w:jc w:val="both"/>
              <w:rPr>
                <w:rFonts w:ascii="Calibri" w:hAnsi="Calibri" w:cs="Calibri"/>
                <w:sz w:val="24"/>
                <w:szCs w:val="24"/>
                <w:lang w:val="en-US"/>
              </w:rPr>
            </w:pPr>
            <w:r>
              <w:rPr>
                <w:rFonts w:ascii="Calibri" w:hAnsi="Calibri" w:cs="Calibri"/>
                <w:sz w:val="24"/>
                <w:szCs w:val="24"/>
                <w:lang w:val="en-US"/>
              </w:rPr>
              <w:t xml:space="preserve">b) Guarantee safe and duly transportation of the Goods; </w:t>
            </w:r>
          </w:p>
          <w:p w14:paraId="1CC04765"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c) Immediately notify the Customer about any losses or damages</w:t>
            </w:r>
          </w:p>
          <w:p w14:paraId="177FAAC3" w14:textId="77777777" w:rsidR="00820082" w:rsidRDefault="00820082">
            <w:pPr>
              <w:ind w:left="567"/>
              <w:jc w:val="both"/>
              <w:rPr>
                <w:rFonts w:ascii="Calibri" w:eastAsia="Malgun Gothic" w:hAnsi="Calibri" w:cs="Calibri"/>
                <w:sz w:val="24"/>
                <w:szCs w:val="24"/>
                <w:lang w:val="en-US" w:eastAsia="ko-KR"/>
              </w:rPr>
            </w:pPr>
          </w:p>
          <w:p w14:paraId="17C6AFBE" w14:textId="77777777" w:rsidR="00820082" w:rsidRDefault="00820082">
            <w:pPr>
              <w:ind w:left="567"/>
              <w:jc w:val="both"/>
              <w:rPr>
                <w:rFonts w:ascii="Calibri" w:eastAsia="Malgun Gothic" w:hAnsi="Calibri" w:cs="Calibri"/>
                <w:sz w:val="24"/>
                <w:szCs w:val="24"/>
                <w:lang w:val="en-US" w:eastAsia="ko-KR"/>
              </w:rPr>
            </w:pPr>
          </w:p>
          <w:p w14:paraId="3C50C8A4"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6.6 During air transportation, the Carrier must:</w:t>
            </w:r>
          </w:p>
          <w:p w14:paraId="022E1366" w14:textId="77777777" w:rsidR="00820082" w:rsidRDefault="00000000">
            <w:pPr>
              <w:jc w:val="both"/>
              <w:rPr>
                <w:rFonts w:ascii="Calibri" w:hAnsi="Calibri" w:cs="Calibri"/>
                <w:sz w:val="24"/>
                <w:szCs w:val="24"/>
                <w:lang w:val="en-US"/>
              </w:rPr>
            </w:pPr>
            <w:r>
              <w:rPr>
                <w:rFonts w:ascii="Calibri" w:hAnsi="Calibri" w:cs="Calibri"/>
                <w:sz w:val="24"/>
                <w:szCs w:val="24"/>
                <w:lang w:val="en-US"/>
              </w:rPr>
              <w:t xml:space="preserve">a) Guarantee safe and timely transportation of the Goods; </w:t>
            </w:r>
          </w:p>
          <w:p w14:paraId="3CAADF09" w14:textId="77777777" w:rsidR="00820082" w:rsidRDefault="00000000">
            <w:pPr>
              <w:jc w:val="both"/>
              <w:rPr>
                <w:rFonts w:ascii="Calibri" w:hAnsi="Calibri" w:cs="Calibri"/>
                <w:sz w:val="24"/>
                <w:szCs w:val="24"/>
                <w:lang w:val="en-US"/>
              </w:rPr>
            </w:pPr>
            <w:r>
              <w:rPr>
                <w:rFonts w:ascii="Calibri" w:hAnsi="Calibri" w:cs="Calibri"/>
                <w:sz w:val="24"/>
                <w:szCs w:val="24"/>
                <w:lang w:val="en-US"/>
              </w:rPr>
              <w:t>b) Immediately notify the Customer about any losses or damages.</w:t>
            </w:r>
          </w:p>
          <w:p w14:paraId="023B31D8" w14:textId="77777777" w:rsidR="00820082" w:rsidRDefault="00820082">
            <w:pPr>
              <w:jc w:val="both"/>
              <w:rPr>
                <w:rFonts w:ascii="Calibri" w:hAnsi="Calibri" w:cs="Calibri"/>
                <w:sz w:val="24"/>
                <w:szCs w:val="24"/>
                <w:lang w:val="en-US"/>
              </w:rPr>
            </w:pPr>
          </w:p>
          <w:p w14:paraId="33F3E038" w14:textId="77777777" w:rsidR="00820082" w:rsidRDefault="00820082">
            <w:pPr>
              <w:jc w:val="both"/>
              <w:rPr>
                <w:rFonts w:ascii="Calibri" w:eastAsia="Malgun Gothic" w:hAnsi="Calibri" w:cs="Calibri"/>
                <w:sz w:val="24"/>
                <w:szCs w:val="24"/>
                <w:lang w:val="en-US" w:eastAsia="ko-KR"/>
              </w:rPr>
            </w:pPr>
          </w:p>
          <w:p w14:paraId="2DED9964"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6.7. The transportation is considered to be completed after arrival of the Goods to the destination.</w:t>
            </w:r>
          </w:p>
          <w:p w14:paraId="0F226207" w14:textId="77777777" w:rsidR="00820082" w:rsidRDefault="00820082">
            <w:pPr>
              <w:jc w:val="both"/>
              <w:rPr>
                <w:rFonts w:ascii="Calibri" w:eastAsia="Malgun Gothic" w:hAnsi="Calibri" w:cs="Calibri"/>
                <w:sz w:val="24"/>
                <w:szCs w:val="24"/>
                <w:lang w:val="en-US" w:eastAsia="ko-KR"/>
              </w:rPr>
            </w:pPr>
          </w:p>
          <w:p w14:paraId="35177212" w14:textId="77777777" w:rsidR="00820082" w:rsidRDefault="00820082">
            <w:pPr>
              <w:jc w:val="both"/>
              <w:rPr>
                <w:rFonts w:ascii="Calibri" w:hAnsi="Calibri" w:cs="Calibri"/>
                <w:sz w:val="24"/>
                <w:szCs w:val="24"/>
                <w:lang w:val="en-US"/>
              </w:rPr>
            </w:pPr>
          </w:p>
          <w:p w14:paraId="5F7FF9F9"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 xml:space="preserve">6.8. The Carrier should organize and execute all measures for safe, correct and duly delivery of </w:t>
            </w:r>
            <w:r>
              <w:rPr>
                <w:rFonts w:ascii="Calibri" w:hAnsi="Calibri" w:cs="Calibri"/>
                <w:sz w:val="24"/>
                <w:szCs w:val="24"/>
                <w:lang w:val="en-US"/>
              </w:rPr>
              <w:lastRenderedPageBreak/>
              <w:t xml:space="preserve">the Goods to the destination. </w:t>
            </w:r>
          </w:p>
          <w:p w14:paraId="4BA5B2B4" w14:textId="77777777" w:rsidR="00820082" w:rsidRDefault="00820082">
            <w:pPr>
              <w:jc w:val="both"/>
              <w:rPr>
                <w:rFonts w:ascii="Calibri" w:eastAsia="Malgun Gothic" w:hAnsi="Calibri" w:cs="Calibri"/>
                <w:sz w:val="24"/>
                <w:szCs w:val="24"/>
                <w:lang w:val="en-US" w:eastAsia="ko-KR"/>
              </w:rPr>
            </w:pPr>
          </w:p>
          <w:p w14:paraId="2EC576CA" w14:textId="77777777" w:rsidR="00820082" w:rsidRDefault="00820082">
            <w:pPr>
              <w:jc w:val="both"/>
              <w:rPr>
                <w:rFonts w:ascii="Calibri" w:eastAsia="Malgun Gothic" w:hAnsi="Calibri" w:cs="Calibri"/>
                <w:sz w:val="24"/>
                <w:szCs w:val="24"/>
                <w:lang w:val="en-US" w:eastAsia="ko-KR"/>
              </w:rPr>
            </w:pPr>
          </w:p>
          <w:p w14:paraId="686ADD3A" w14:textId="77777777" w:rsidR="00820082" w:rsidRDefault="00000000">
            <w:pPr>
              <w:jc w:val="both"/>
              <w:rPr>
                <w:rFonts w:ascii="Calibri" w:hAnsi="Calibri" w:cs="Calibri"/>
                <w:sz w:val="24"/>
                <w:szCs w:val="24"/>
                <w:lang w:val="en-US"/>
              </w:rPr>
            </w:pPr>
            <w:r>
              <w:rPr>
                <w:rFonts w:ascii="Calibri" w:hAnsi="Calibri" w:cs="Calibri"/>
                <w:sz w:val="24"/>
                <w:szCs w:val="24"/>
                <w:lang w:val="en-US"/>
              </w:rPr>
              <w:t>6.9. In case of delay of the Goods on the way for the reasons which are not considered to be force majeure, the Carrier should:</w:t>
            </w:r>
          </w:p>
          <w:p w14:paraId="66B5DC99" w14:textId="77777777" w:rsidR="00820082" w:rsidRDefault="00000000">
            <w:pPr>
              <w:jc w:val="both"/>
              <w:rPr>
                <w:rFonts w:ascii="Calibri" w:hAnsi="Calibri" w:cs="Calibri"/>
                <w:sz w:val="24"/>
                <w:szCs w:val="24"/>
                <w:lang w:val="en-US"/>
              </w:rPr>
            </w:pPr>
            <w:r>
              <w:rPr>
                <w:rFonts w:ascii="Calibri" w:hAnsi="Calibri" w:cs="Calibri"/>
                <w:sz w:val="24"/>
                <w:szCs w:val="24"/>
                <w:lang w:val="en-US"/>
              </w:rPr>
              <w:t>a) Inform the Customer about expected delay of containers with the Goods;</w:t>
            </w:r>
          </w:p>
          <w:p w14:paraId="69DCD450" w14:textId="77777777" w:rsidR="00820082" w:rsidRDefault="00000000">
            <w:pPr>
              <w:pStyle w:val="32"/>
              <w:spacing w:after="0"/>
              <w:ind w:left="0"/>
              <w:rPr>
                <w:rFonts w:ascii="Calibri" w:hAnsi="Calibri" w:cs="Calibri"/>
                <w:sz w:val="24"/>
                <w:szCs w:val="24"/>
                <w:lang w:val="en-US"/>
              </w:rPr>
            </w:pPr>
            <w:r>
              <w:rPr>
                <w:rFonts w:ascii="Calibri" w:hAnsi="Calibri" w:cs="Calibri"/>
                <w:sz w:val="24"/>
                <w:szCs w:val="24"/>
                <w:lang w:val="en-US"/>
              </w:rPr>
              <w:t>b) Make all efforts for the soonest delivery of the Good s to the destination.</w:t>
            </w:r>
          </w:p>
          <w:p w14:paraId="57C9EF22" w14:textId="77777777" w:rsidR="00820082" w:rsidRDefault="00820082">
            <w:pPr>
              <w:pStyle w:val="32"/>
              <w:spacing w:after="0"/>
              <w:ind w:left="0"/>
              <w:rPr>
                <w:rFonts w:ascii="Calibri" w:hAnsi="Calibri" w:cs="Calibri"/>
                <w:sz w:val="24"/>
                <w:szCs w:val="24"/>
                <w:lang w:val="en-US"/>
              </w:rPr>
            </w:pPr>
          </w:p>
          <w:p w14:paraId="78E7BEAB" w14:textId="77777777" w:rsidR="00820082" w:rsidRDefault="00820082">
            <w:pPr>
              <w:pStyle w:val="32"/>
              <w:spacing w:after="0"/>
              <w:ind w:left="0"/>
              <w:rPr>
                <w:rFonts w:ascii="Calibri" w:hAnsi="Calibri" w:cs="Calibri"/>
                <w:sz w:val="24"/>
                <w:szCs w:val="24"/>
                <w:lang w:val="en-US"/>
              </w:rPr>
            </w:pPr>
          </w:p>
          <w:p w14:paraId="6D8AA5B9"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6.10. The Carrier on behalf of the Customer and upon its written request is obliged to insure the cost of each shipped consignment of the Goods on condition “All Risks”, caused during the transportation period from the moment of loading of the Goods on the board of vessels in the place of shipment till the delivery to the destination. The insurance amount must provide coverage by the international first class insurance company at the rate of 110% (one hundred and ten percent) of the value of shipped consignment of the Goods.  In case of insured event all arguments are deal between the Customer and insurance company without participation of the Carrier.</w:t>
            </w:r>
          </w:p>
          <w:p w14:paraId="7B0490EE" w14:textId="77777777" w:rsidR="00820082" w:rsidRDefault="00820082">
            <w:pPr>
              <w:jc w:val="both"/>
              <w:rPr>
                <w:rFonts w:ascii="Calibri" w:eastAsia="Malgun Gothic" w:hAnsi="Calibri" w:cs="Calibri"/>
                <w:sz w:val="24"/>
                <w:szCs w:val="24"/>
                <w:lang w:val="en-US" w:eastAsia="ko-KR"/>
              </w:rPr>
            </w:pPr>
          </w:p>
          <w:p w14:paraId="7938FBDC" w14:textId="77777777" w:rsidR="00820082" w:rsidRDefault="00820082">
            <w:pPr>
              <w:jc w:val="both"/>
              <w:rPr>
                <w:rFonts w:ascii="Calibri" w:eastAsia="Malgun Gothic" w:hAnsi="Calibri" w:cs="Calibri"/>
                <w:sz w:val="24"/>
                <w:szCs w:val="24"/>
                <w:lang w:val="en-US" w:eastAsia="ko-KR"/>
              </w:rPr>
            </w:pPr>
          </w:p>
          <w:p w14:paraId="1A231B70" w14:textId="77777777" w:rsidR="00820082" w:rsidRDefault="00820082">
            <w:pPr>
              <w:jc w:val="both"/>
              <w:rPr>
                <w:rFonts w:ascii="Calibri" w:eastAsia="Malgun Gothic" w:hAnsi="Calibri" w:cs="Calibri"/>
                <w:sz w:val="24"/>
                <w:szCs w:val="24"/>
                <w:lang w:val="en-US" w:eastAsia="ko-KR"/>
              </w:rPr>
            </w:pPr>
          </w:p>
          <w:p w14:paraId="4FE05C8C"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6.11. In case if the Carrier performs the insurance of the Goods, the insurance amount is compensated by the Customer on the ground of the insurance policy provided by the Carrier.</w:t>
            </w:r>
          </w:p>
          <w:p w14:paraId="6D4B3DEC" w14:textId="77777777" w:rsidR="00820082" w:rsidRDefault="00820082">
            <w:pPr>
              <w:jc w:val="both"/>
              <w:rPr>
                <w:rFonts w:ascii="Calibri" w:eastAsia="Malgun Gothic" w:hAnsi="Calibri" w:cs="Calibri"/>
                <w:sz w:val="24"/>
                <w:szCs w:val="24"/>
                <w:lang w:val="en-US" w:eastAsia="ko-KR"/>
              </w:rPr>
            </w:pPr>
          </w:p>
          <w:p w14:paraId="7A93897B" w14:textId="77777777" w:rsidR="00820082" w:rsidRDefault="00820082">
            <w:pPr>
              <w:jc w:val="both"/>
              <w:rPr>
                <w:rFonts w:ascii="Calibri" w:eastAsia="Malgun Gothic" w:hAnsi="Calibri" w:cs="Calibri"/>
                <w:sz w:val="24"/>
                <w:szCs w:val="24"/>
                <w:lang w:val="en-US" w:eastAsia="ko-KR"/>
              </w:rPr>
            </w:pPr>
          </w:p>
          <w:p w14:paraId="090E328A" w14:textId="77777777" w:rsidR="00820082" w:rsidRDefault="00820082">
            <w:pPr>
              <w:jc w:val="both"/>
              <w:rPr>
                <w:rFonts w:ascii="Calibri" w:eastAsia="Malgun Gothic" w:hAnsi="Calibri" w:cs="Calibri"/>
                <w:sz w:val="24"/>
                <w:szCs w:val="24"/>
                <w:lang w:val="en-US" w:eastAsia="ko-KR"/>
              </w:rPr>
            </w:pPr>
          </w:p>
          <w:p w14:paraId="00B59F8B"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6.12. The insurance premium is 0.</w:t>
            </w:r>
            <w:r>
              <w:rPr>
                <w:rFonts w:ascii="Calibri" w:hAnsi="Calibri" w:cs="Calibri"/>
                <w:sz w:val="24"/>
                <w:szCs w:val="24"/>
                <w:lang w:val="en-US" w:eastAsia="ko-KR"/>
              </w:rPr>
              <w:t>1</w:t>
            </w:r>
            <w:r>
              <w:rPr>
                <w:rFonts w:ascii="Calibri" w:hAnsi="Calibri" w:cs="Calibri"/>
                <w:sz w:val="24"/>
                <w:szCs w:val="24"/>
                <w:lang w:val="en-US"/>
              </w:rPr>
              <w:t>4% from the insurance amount is 110% from the price of the Goods according to the appropriate commercial invoices. In case of insured event the compensation must be paid in the amount of losses according to insurance amount.</w:t>
            </w:r>
          </w:p>
          <w:p w14:paraId="52B64EF1" w14:textId="77777777" w:rsidR="00820082" w:rsidRDefault="00820082">
            <w:pPr>
              <w:jc w:val="both"/>
              <w:rPr>
                <w:rFonts w:ascii="Calibri" w:eastAsia="Malgun Gothic" w:hAnsi="Calibri" w:cs="Calibri"/>
                <w:sz w:val="24"/>
                <w:szCs w:val="24"/>
                <w:lang w:val="en-US" w:eastAsia="ko-KR"/>
              </w:rPr>
            </w:pPr>
          </w:p>
          <w:p w14:paraId="36FF5D47" w14:textId="77777777" w:rsidR="00820082" w:rsidRDefault="00820082">
            <w:pPr>
              <w:jc w:val="both"/>
              <w:rPr>
                <w:rFonts w:ascii="Calibri" w:eastAsia="Malgun Gothic" w:hAnsi="Calibri" w:cs="Calibri"/>
                <w:sz w:val="24"/>
                <w:szCs w:val="24"/>
                <w:lang w:val="en-US" w:eastAsia="ko-KR"/>
              </w:rPr>
            </w:pPr>
          </w:p>
          <w:p w14:paraId="7DAA370B" w14:textId="77777777" w:rsidR="00820082" w:rsidRDefault="00820082">
            <w:pPr>
              <w:jc w:val="both"/>
              <w:rPr>
                <w:rFonts w:ascii="Calibri" w:eastAsia="Malgun Gothic" w:hAnsi="Calibri" w:cs="Calibri"/>
                <w:sz w:val="24"/>
                <w:szCs w:val="24"/>
                <w:lang w:val="en-US" w:eastAsia="ko-KR"/>
              </w:rPr>
            </w:pPr>
          </w:p>
          <w:p w14:paraId="060EA16D" w14:textId="77777777" w:rsidR="00820082" w:rsidRDefault="00820082">
            <w:pPr>
              <w:jc w:val="both"/>
              <w:rPr>
                <w:rFonts w:ascii="Calibri" w:eastAsia="Malgun Gothic" w:hAnsi="Calibri" w:cs="Calibri"/>
                <w:sz w:val="24"/>
                <w:szCs w:val="24"/>
                <w:lang w:val="en-US" w:eastAsia="ko-KR"/>
              </w:rPr>
            </w:pPr>
          </w:p>
          <w:p w14:paraId="7A5392F5"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 xml:space="preserve">6.13. If transportation is performed on own or rented wagons the carrier is obliged to provide the Customer instruction for railway bl and </w:t>
            </w:r>
            <w:r>
              <w:rPr>
                <w:rFonts w:ascii="Calibri" w:hAnsi="Calibri" w:cs="Calibri"/>
                <w:sz w:val="24"/>
                <w:szCs w:val="24"/>
                <w:lang w:val="en-US"/>
              </w:rPr>
              <w:lastRenderedPageBreak/>
              <w:t>payment codes for empty wagons return. The Carrier pays all demurrage fees caused by late provision of instructions and codes.</w:t>
            </w:r>
          </w:p>
          <w:p w14:paraId="7339C254" w14:textId="77777777" w:rsidR="00820082" w:rsidRDefault="00820082">
            <w:pPr>
              <w:jc w:val="both"/>
              <w:rPr>
                <w:rFonts w:ascii="Calibri" w:eastAsia="Malgun Gothic" w:hAnsi="Calibri" w:cs="Calibri"/>
                <w:sz w:val="24"/>
                <w:szCs w:val="24"/>
                <w:lang w:val="en-US" w:eastAsia="ko-KR"/>
              </w:rPr>
            </w:pPr>
          </w:p>
          <w:p w14:paraId="09E0FE24" w14:textId="77777777" w:rsidR="00820082" w:rsidRDefault="00820082">
            <w:pPr>
              <w:jc w:val="both"/>
              <w:rPr>
                <w:rFonts w:ascii="Calibri" w:eastAsia="Malgun Gothic" w:hAnsi="Calibri" w:cs="Calibri"/>
                <w:sz w:val="24"/>
                <w:szCs w:val="24"/>
                <w:lang w:val="en-US" w:eastAsia="ko-KR"/>
              </w:rPr>
            </w:pPr>
          </w:p>
          <w:p w14:paraId="178254AB" w14:textId="77777777" w:rsidR="00820082" w:rsidRDefault="00820082">
            <w:pPr>
              <w:jc w:val="both"/>
              <w:rPr>
                <w:rFonts w:ascii="Calibri" w:eastAsia="Malgun Gothic" w:hAnsi="Calibri" w:cs="Calibri"/>
                <w:sz w:val="24"/>
                <w:szCs w:val="24"/>
                <w:lang w:val="en-US" w:eastAsia="ko-KR"/>
              </w:rPr>
            </w:pPr>
          </w:p>
          <w:p w14:paraId="7DF6D053" w14:textId="77777777" w:rsidR="00820082" w:rsidRDefault="00820082">
            <w:pPr>
              <w:jc w:val="both"/>
              <w:rPr>
                <w:rFonts w:ascii="Calibri" w:eastAsia="Malgun Gothic" w:hAnsi="Calibri" w:cs="Calibri"/>
                <w:sz w:val="24"/>
                <w:szCs w:val="24"/>
                <w:lang w:val="en-US" w:eastAsia="ko-KR"/>
              </w:rPr>
            </w:pPr>
          </w:p>
          <w:p w14:paraId="00A306CD" w14:textId="77777777" w:rsidR="00820082" w:rsidRDefault="00820082">
            <w:pPr>
              <w:jc w:val="both"/>
              <w:rPr>
                <w:rFonts w:ascii="Calibri" w:eastAsia="Malgun Gothic" w:hAnsi="Calibri" w:cs="Calibri"/>
                <w:sz w:val="24"/>
                <w:szCs w:val="24"/>
                <w:lang w:val="en-US" w:eastAsia="ko-KR"/>
              </w:rPr>
            </w:pPr>
          </w:p>
          <w:p w14:paraId="0948A9B0" w14:textId="77777777" w:rsidR="00820082" w:rsidRDefault="00000000">
            <w:pPr>
              <w:jc w:val="both"/>
              <w:rPr>
                <w:rFonts w:ascii="Calibri" w:hAnsi="Calibri" w:cs="Calibri"/>
                <w:sz w:val="24"/>
                <w:szCs w:val="24"/>
                <w:lang w:val="en-US"/>
              </w:rPr>
            </w:pPr>
            <w:r>
              <w:rPr>
                <w:rFonts w:ascii="Calibri" w:hAnsi="Calibri" w:cs="Calibri"/>
                <w:sz w:val="24"/>
                <w:szCs w:val="24"/>
                <w:lang w:val="en-US"/>
              </w:rPr>
              <w:t>6.14. Keeps the right to change the rates for transportation and freight services in case of introduction of new freight tariffs with the obligatory notification of the Customer before enactment of these tariffs.</w:t>
            </w:r>
          </w:p>
          <w:p w14:paraId="43A275CB" w14:textId="77777777" w:rsidR="00820082" w:rsidRDefault="00820082">
            <w:pPr>
              <w:jc w:val="both"/>
              <w:rPr>
                <w:rFonts w:ascii="Calibri" w:hAnsi="Calibri" w:cs="Calibri"/>
                <w:sz w:val="24"/>
                <w:szCs w:val="24"/>
                <w:lang w:val="en-US"/>
              </w:rPr>
            </w:pPr>
          </w:p>
          <w:p w14:paraId="4A8DBC35" w14:textId="77777777" w:rsidR="00820082" w:rsidRDefault="00820082">
            <w:pPr>
              <w:jc w:val="both"/>
              <w:rPr>
                <w:rFonts w:ascii="Calibri" w:hAnsi="Calibri" w:cs="Calibri"/>
                <w:sz w:val="24"/>
                <w:szCs w:val="24"/>
                <w:lang w:val="en-US"/>
              </w:rPr>
            </w:pPr>
          </w:p>
          <w:p w14:paraId="3A7A1C1D" w14:textId="77777777" w:rsidR="00820082" w:rsidRDefault="00820082">
            <w:pPr>
              <w:jc w:val="both"/>
              <w:rPr>
                <w:rFonts w:ascii="Calibri" w:hAnsi="Calibri" w:cs="Calibri"/>
                <w:sz w:val="24"/>
                <w:szCs w:val="24"/>
                <w:lang w:val="en-US"/>
              </w:rPr>
            </w:pPr>
          </w:p>
          <w:p w14:paraId="79955CB9" w14:textId="77777777" w:rsidR="00820082" w:rsidRDefault="00000000">
            <w:pPr>
              <w:jc w:val="both"/>
              <w:rPr>
                <w:rFonts w:ascii="Calibri" w:hAnsi="Calibri" w:cs="Calibri"/>
                <w:sz w:val="24"/>
                <w:szCs w:val="24"/>
                <w:lang w:val="en-US"/>
              </w:rPr>
            </w:pPr>
            <w:r>
              <w:rPr>
                <w:rFonts w:ascii="Calibri" w:hAnsi="Calibri" w:cs="Calibri"/>
                <w:sz w:val="24"/>
                <w:szCs w:val="24"/>
                <w:lang w:val="en-US"/>
              </w:rPr>
              <w:t>6.15. The Forwarder is obliged to perform multimodal shipment to the Destination within 50 (fifty) days from the date of loading but not later than 60 (sixty) days.</w:t>
            </w:r>
          </w:p>
          <w:p w14:paraId="72131D64" w14:textId="77777777" w:rsidR="00820082" w:rsidRDefault="00820082">
            <w:pPr>
              <w:jc w:val="both"/>
              <w:rPr>
                <w:rFonts w:ascii="Calibri" w:hAnsi="Calibri" w:cs="Calibri"/>
                <w:sz w:val="24"/>
                <w:szCs w:val="24"/>
                <w:lang w:val="en-US"/>
              </w:rPr>
            </w:pPr>
          </w:p>
          <w:p w14:paraId="625B6CA7" w14:textId="77777777" w:rsidR="00820082" w:rsidRDefault="00820082">
            <w:pPr>
              <w:jc w:val="both"/>
              <w:rPr>
                <w:rFonts w:ascii="Calibri" w:hAnsi="Calibri" w:cs="Calibri"/>
                <w:sz w:val="24"/>
                <w:szCs w:val="24"/>
                <w:lang w:val="en-US"/>
              </w:rPr>
            </w:pPr>
          </w:p>
          <w:p w14:paraId="68642F16" w14:textId="77777777" w:rsidR="00820082" w:rsidRPr="00525CED" w:rsidRDefault="00000000">
            <w:pPr>
              <w:jc w:val="both"/>
              <w:rPr>
                <w:lang w:val="en-US"/>
              </w:rPr>
            </w:pPr>
            <w:r>
              <w:rPr>
                <w:rFonts w:ascii="Calibri" w:hAnsi="Calibri" w:cs="Calibri"/>
                <w:sz w:val="24"/>
                <w:szCs w:val="24"/>
                <w:lang w:val="en-US"/>
              </w:rPr>
              <w:t>6.16. In case of contravention of p. 6.15. of the Contract by the Forwarder they are obliged to pay fee in the rate of 0.</w:t>
            </w:r>
            <w:r>
              <w:rPr>
                <w:rFonts w:ascii="Calibri" w:hAnsi="Calibri" w:cs="Calibri"/>
                <w:sz w:val="24"/>
                <w:szCs w:val="24"/>
                <w:lang w:val="en-US" w:eastAsia="ko-KR"/>
              </w:rPr>
              <w:t>1</w:t>
            </w:r>
            <w:r>
              <w:rPr>
                <w:rFonts w:ascii="Calibri" w:hAnsi="Calibri" w:cs="Calibri"/>
                <w:sz w:val="24"/>
                <w:szCs w:val="24"/>
                <w:lang w:val="en-US"/>
              </w:rPr>
              <w:t>% from the cost of the transportation for each overdue day from the first day of delay till the actual day of delivery. However, the total amount should not exceed 10% of the cost of the transportation.</w:t>
            </w:r>
          </w:p>
          <w:p w14:paraId="666F58D3" w14:textId="77777777" w:rsidR="00820082" w:rsidRDefault="00820082">
            <w:pPr>
              <w:jc w:val="both"/>
              <w:rPr>
                <w:rFonts w:ascii="Calibri" w:hAnsi="Calibri" w:cs="Calibri"/>
                <w:sz w:val="24"/>
                <w:szCs w:val="24"/>
                <w:lang w:val="en-US"/>
              </w:rPr>
            </w:pPr>
          </w:p>
          <w:p w14:paraId="58AF7DD4" w14:textId="77777777" w:rsidR="00820082" w:rsidRDefault="00820082">
            <w:pPr>
              <w:jc w:val="both"/>
              <w:rPr>
                <w:rFonts w:ascii="Calibri" w:hAnsi="Calibri" w:cs="Calibri"/>
                <w:sz w:val="24"/>
                <w:szCs w:val="24"/>
                <w:lang w:val="en-US"/>
              </w:rPr>
            </w:pPr>
          </w:p>
          <w:p w14:paraId="5F7B0C6C" w14:textId="77777777" w:rsidR="00820082" w:rsidRDefault="00820082">
            <w:pPr>
              <w:jc w:val="center"/>
              <w:rPr>
                <w:rFonts w:ascii="Calibri" w:hAnsi="Calibri" w:cs="Calibri"/>
                <w:b/>
                <w:sz w:val="24"/>
                <w:szCs w:val="24"/>
                <w:lang w:val="en-US"/>
              </w:rPr>
            </w:pPr>
          </w:p>
          <w:p w14:paraId="0E988658" w14:textId="77777777" w:rsidR="00820082" w:rsidRDefault="00000000">
            <w:pPr>
              <w:rPr>
                <w:rFonts w:ascii="Calibri" w:hAnsi="Calibri" w:cs="Calibri"/>
                <w:b/>
                <w:sz w:val="24"/>
                <w:szCs w:val="24"/>
                <w:lang w:val="en-US"/>
              </w:rPr>
            </w:pPr>
            <w:r>
              <w:rPr>
                <w:rFonts w:ascii="Calibri" w:hAnsi="Calibri" w:cs="Calibri"/>
                <w:b/>
                <w:sz w:val="24"/>
                <w:szCs w:val="24"/>
                <w:lang w:val="en-US"/>
              </w:rPr>
              <w:t>ARTICLE 7. DEFAULT AND CANCELLATION</w:t>
            </w:r>
          </w:p>
          <w:p w14:paraId="0C66A228" w14:textId="77777777" w:rsidR="00820082" w:rsidRDefault="00820082">
            <w:pPr>
              <w:jc w:val="both"/>
              <w:rPr>
                <w:rFonts w:ascii="Calibri" w:hAnsi="Calibri" w:cs="Calibri"/>
                <w:b/>
                <w:sz w:val="24"/>
                <w:szCs w:val="24"/>
                <w:lang w:val="en-US"/>
              </w:rPr>
            </w:pPr>
          </w:p>
          <w:p w14:paraId="5867973F" w14:textId="77777777" w:rsidR="00820082" w:rsidRDefault="00820082">
            <w:pPr>
              <w:jc w:val="both"/>
              <w:rPr>
                <w:rFonts w:ascii="Calibri" w:hAnsi="Calibri" w:cs="Calibri"/>
                <w:sz w:val="24"/>
                <w:szCs w:val="24"/>
                <w:lang w:val="en-US"/>
              </w:rPr>
            </w:pPr>
          </w:p>
          <w:p w14:paraId="19222701" w14:textId="77777777" w:rsidR="00820082" w:rsidRDefault="00000000">
            <w:pPr>
              <w:jc w:val="both"/>
              <w:rPr>
                <w:rFonts w:ascii="Calibri" w:hAnsi="Calibri" w:cs="Calibri"/>
                <w:sz w:val="24"/>
                <w:szCs w:val="24"/>
                <w:lang w:val="en-US"/>
              </w:rPr>
            </w:pPr>
            <w:r>
              <w:rPr>
                <w:rFonts w:ascii="Calibri" w:hAnsi="Calibri" w:cs="Calibri"/>
                <w:sz w:val="24"/>
                <w:szCs w:val="24"/>
                <w:lang w:val="en-US"/>
              </w:rPr>
              <w:t>7.1 Cancellation for the infringement</w:t>
            </w:r>
          </w:p>
          <w:p w14:paraId="4E3F000B"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 xml:space="preserve">Each Party can cancel the present Contract. If the other Party breaks any conditions of the present Contract and such infringement will not be fixed during the period, arranged by the Parties, after reception of the written request to correct such infringement by the Party that caused such violation. </w:t>
            </w:r>
          </w:p>
          <w:p w14:paraId="61F1860D" w14:textId="77777777" w:rsidR="00820082" w:rsidRDefault="00820082">
            <w:pPr>
              <w:jc w:val="both"/>
              <w:rPr>
                <w:rFonts w:ascii="Calibri" w:eastAsia="Malgun Gothic" w:hAnsi="Calibri" w:cs="Calibri"/>
                <w:sz w:val="24"/>
                <w:szCs w:val="24"/>
                <w:lang w:val="en-US" w:eastAsia="ko-KR"/>
              </w:rPr>
            </w:pPr>
          </w:p>
          <w:p w14:paraId="09B09BAF" w14:textId="77777777" w:rsidR="00820082" w:rsidRDefault="00820082">
            <w:pPr>
              <w:jc w:val="both"/>
              <w:rPr>
                <w:rFonts w:ascii="Calibri" w:eastAsia="Malgun Gothic" w:hAnsi="Calibri" w:cs="Calibri"/>
                <w:sz w:val="24"/>
                <w:szCs w:val="24"/>
                <w:lang w:val="en-US" w:eastAsia="ko-KR"/>
              </w:rPr>
            </w:pPr>
          </w:p>
          <w:p w14:paraId="57513ED2" w14:textId="77777777" w:rsidR="00820082" w:rsidRDefault="00820082">
            <w:pPr>
              <w:jc w:val="both"/>
              <w:rPr>
                <w:rFonts w:ascii="Calibri" w:eastAsia="Malgun Gothic" w:hAnsi="Calibri" w:cs="Calibri"/>
                <w:sz w:val="24"/>
                <w:szCs w:val="24"/>
                <w:lang w:val="en-US" w:eastAsia="ko-KR"/>
              </w:rPr>
            </w:pPr>
          </w:p>
          <w:p w14:paraId="62E3EB9C" w14:textId="77777777" w:rsidR="00820082" w:rsidRDefault="00000000">
            <w:pPr>
              <w:jc w:val="both"/>
              <w:rPr>
                <w:rFonts w:ascii="Calibri" w:hAnsi="Calibri" w:cs="Calibri"/>
                <w:sz w:val="24"/>
                <w:szCs w:val="24"/>
                <w:lang w:val="en-US"/>
              </w:rPr>
            </w:pPr>
            <w:r>
              <w:rPr>
                <w:rFonts w:ascii="Calibri" w:hAnsi="Calibri" w:cs="Calibri"/>
                <w:sz w:val="24"/>
                <w:szCs w:val="24"/>
                <w:lang w:val="en-US"/>
              </w:rPr>
              <w:t>7.2 Cancellation due to bankruptcy.</w:t>
            </w:r>
          </w:p>
          <w:p w14:paraId="5CD29A09" w14:textId="77777777" w:rsidR="00820082" w:rsidRDefault="00000000">
            <w:pPr>
              <w:pStyle w:val="a5"/>
              <w:jc w:val="both"/>
              <w:rPr>
                <w:rFonts w:ascii="Calibri" w:eastAsia="Malgun Gothic" w:hAnsi="Calibri" w:cs="Calibri"/>
                <w:sz w:val="24"/>
                <w:szCs w:val="24"/>
                <w:lang w:eastAsia="ko-KR"/>
              </w:rPr>
            </w:pPr>
            <w:r>
              <w:rPr>
                <w:rFonts w:ascii="Calibri" w:hAnsi="Calibri" w:cs="Calibri"/>
                <w:sz w:val="24"/>
                <w:szCs w:val="24"/>
              </w:rPr>
              <w:t xml:space="preserve">Each Party has the right to cancel the present Contract, immediately after the submission of the notice to the other Party in any of the </w:t>
            </w:r>
            <w:r>
              <w:rPr>
                <w:rFonts w:ascii="Calibri" w:hAnsi="Calibri" w:cs="Calibri"/>
                <w:sz w:val="24"/>
                <w:szCs w:val="24"/>
              </w:rPr>
              <w:lastRenderedPageBreak/>
              <w:t>following cases:</w:t>
            </w:r>
          </w:p>
          <w:p w14:paraId="166C275C" w14:textId="77777777" w:rsidR="00820082" w:rsidRDefault="00000000">
            <w:pPr>
              <w:pStyle w:val="af1"/>
              <w:numPr>
                <w:ilvl w:val="0"/>
                <w:numId w:val="4"/>
              </w:numPr>
              <w:ind w:left="317" w:firstLine="0"/>
              <w:contextualSpacing w:val="0"/>
              <w:jc w:val="both"/>
              <w:rPr>
                <w:rFonts w:ascii="Calibri" w:eastAsia="Malgun Gothic" w:hAnsi="Calibri" w:cs="Calibri"/>
                <w:sz w:val="24"/>
                <w:szCs w:val="24"/>
                <w:lang w:val="en-US" w:eastAsia="ko-KR"/>
              </w:rPr>
            </w:pPr>
            <w:r>
              <w:rPr>
                <w:rFonts w:ascii="Calibri" w:hAnsi="Calibri" w:cs="Calibri"/>
                <w:sz w:val="24"/>
                <w:szCs w:val="24"/>
                <w:lang w:val="en-US"/>
              </w:rPr>
              <w:t>Assignment by any arbitration or court, or reception of the petition on such assignment, of a recipient, principal, trustee or liquidator for the significant part of assets of the other Party;</w:t>
            </w:r>
          </w:p>
          <w:p w14:paraId="4E2EB0F7" w14:textId="77777777" w:rsidR="00820082" w:rsidRDefault="00000000">
            <w:pPr>
              <w:pStyle w:val="af1"/>
              <w:numPr>
                <w:ilvl w:val="0"/>
                <w:numId w:val="4"/>
              </w:numPr>
              <w:ind w:left="317" w:firstLine="0"/>
              <w:contextualSpacing w:val="0"/>
              <w:jc w:val="both"/>
              <w:rPr>
                <w:rFonts w:ascii="Calibri" w:eastAsia="Malgun Gothic" w:hAnsi="Calibri" w:cs="Calibri"/>
                <w:sz w:val="24"/>
                <w:szCs w:val="24"/>
                <w:lang w:val="en-US" w:eastAsia="ko-KR"/>
              </w:rPr>
            </w:pPr>
            <w:r>
              <w:rPr>
                <w:rFonts w:ascii="Calibri" w:hAnsi="Calibri" w:cs="Calibri"/>
                <w:sz w:val="24"/>
                <w:szCs w:val="24"/>
                <w:lang w:val="en-US"/>
              </w:rPr>
              <w:t>Establishment of insolvency or bankruptcy of the other Party in judicial order;</w:t>
            </w:r>
          </w:p>
          <w:p w14:paraId="7047C493" w14:textId="77777777" w:rsidR="00820082" w:rsidRDefault="00000000">
            <w:pPr>
              <w:pStyle w:val="af1"/>
              <w:numPr>
                <w:ilvl w:val="0"/>
                <w:numId w:val="4"/>
              </w:numPr>
              <w:ind w:left="317" w:firstLine="0"/>
              <w:contextualSpacing w:val="0"/>
              <w:jc w:val="both"/>
              <w:rPr>
                <w:rFonts w:ascii="Calibri" w:eastAsia="Malgun Gothic" w:hAnsi="Calibri" w:cs="Calibri"/>
                <w:sz w:val="24"/>
                <w:szCs w:val="24"/>
                <w:lang w:val="en-US" w:eastAsia="ko-KR"/>
              </w:rPr>
            </w:pPr>
            <w:r>
              <w:rPr>
                <w:rFonts w:ascii="Calibri" w:hAnsi="Calibri" w:cs="Calibri"/>
                <w:sz w:val="24"/>
                <w:szCs w:val="24"/>
                <w:lang w:val="en-US"/>
              </w:rPr>
              <w:t>Dissolution or liquidation of the other Party.</w:t>
            </w:r>
          </w:p>
          <w:p w14:paraId="0C4D3B3C" w14:textId="77777777" w:rsidR="00820082" w:rsidRDefault="00820082">
            <w:pPr>
              <w:pStyle w:val="af1"/>
              <w:ind w:left="927"/>
              <w:jc w:val="both"/>
              <w:rPr>
                <w:rFonts w:ascii="Calibri" w:eastAsia="Malgun Gothic" w:hAnsi="Calibri" w:cs="Calibri"/>
                <w:sz w:val="24"/>
                <w:szCs w:val="24"/>
                <w:lang w:val="en-US" w:eastAsia="ko-KR"/>
              </w:rPr>
            </w:pPr>
          </w:p>
          <w:p w14:paraId="09E61BC8" w14:textId="77777777" w:rsidR="00820082" w:rsidRDefault="00820082">
            <w:pPr>
              <w:pStyle w:val="af1"/>
              <w:ind w:left="927"/>
              <w:jc w:val="both"/>
              <w:rPr>
                <w:rFonts w:ascii="Calibri" w:eastAsia="Malgun Gothic" w:hAnsi="Calibri" w:cs="Calibri"/>
                <w:sz w:val="24"/>
                <w:szCs w:val="24"/>
                <w:lang w:val="en-US" w:eastAsia="ko-KR"/>
              </w:rPr>
            </w:pPr>
          </w:p>
          <w:p w14:paraId="5BC476DC" w14:textId="77777777" w:rsidR="00820082" w:rsidRDefault="00820082">
            <w:pPr>
              <w:pStyle w:val="af1"/>
              <w:ind w:left="927"/>
              <w:jc w:val="both"/>
              <w:rPr>
                <w:rFonts w:ascii="Calibri" w:eastAsia="Malgun Gothic" w:hAnsi="Calibri" w:cs="Calibri"/>
                <w:sz w:val="24"/>
                <w:szCs w:val="24"/>
                <w:lang w:val="en-US" w:eastAsia="ko-KR"/>
              </w:rPr>
            </w:pPr>
          </w:p>
          <w:p w14:paraId="1B10C066" w14:textId="77777777" w:rsidR="00820082" w:rsidRDefault="00820082">
            <w:pPr>
              <w:pStyle w:val="af1"/>
              <w:ind w:left="927"/>
              <w:jc w:val="both"/>
              <w:rPr>
                <w:rFonts w:ascii="Calibri" w:eastAsia="Malgun Gothic" w:hAnsi="Calibri" w:cs="Calibri"/>
                <w:sz w:val="24"/>
                <w:szCs w:val="24"/>
                <w:lang w:val="en-US" w:eastAsia="ko-KR"/>
              </w:rPr>
            </w:pPr>
          </w:p>
          <w:p w14:paraId="6CB1C0CD" w14:textId="77777777" w:rsidR="00820082" w:rsidRDefault="00000000">
            <w:pPr>
              <w:jc w:val="both"/>
              <w:rPr>
                <w:rFonts w:ascii="Calibri" w:hAnsi="Calibri" w:cs="Calibri"/>
                <w:sz w:val="24"/>
                <w:szCs w:val="24"/>
                <w:lang w:val="en-US"/>
              </w:rPr>
            </w:pPr>
            <w:r>
              <w:rPr>
                <w:rFonts w:ascii="Calibri" w:hAnsi="Calibri" w:cs="Calibri"/>
                <w:sz w:val="24"/>
                <w:szCs w:val="24"/>
                <w:lang w:val="en-US"/>
              </w:rPr>
              <w:t>7.3. Preservation of the obligations:</w:t>
            </w:r>
          </w:p>
          <w:p w14:paraId="7A3E57B4" w14:textId="77777777" w:rsidR="00820082" w:rsidRDefault="00000000">
            <w:pPr>
              <w:jc w:val="both"/>
              <w:rPr>
                <w:rFonts w:ascii="Calibri" w:hAnsi="Calibri" w:cs="Calibri"/>
                <w:sz w:val="24"/>
                <w:szCs w:val="24"/>
                <w:lang w:val="en-US"/>
              </w:rPr>
            </w:pPr>
            <w:r>
              <w:rPr>
                <w:rFonts w:ascii="Calibri" w:hAnsi="Calibri" w:cs="Calibri"/>
                <w:sz w:val="24"/>
                <w:szCs w:val="24"/>
                <w:lang w:val="en-US"/>
              </w:rPr>
              <w:t xml:space="preserve">Each Party can cancel the Contract beforehand with a thirty-day notice before the actual date of cancelation. The Contract is considered to be cancelled only after finishing of all transportations, payments and obligations of the Parties according to the present Contract admitted before the notification about the cancellation. </w:t>
            </w:r>
          </w:p>
          <w:p w14:paraId="44B78F7F" w14:textId="77777777" w:rsidR="00820082" w:rsidRDefault="00820082">
            <w:pPr>
              <w:jc w:val="both"/>
              <w:rPr>
                <w:rFonts w:ascii="Calibri" w:eastAsia="Malgun Gothic" w:hAnsi="Calibri" w:cs="Calibri"/>
                <w:b/>
                <w:sz w:val="24"/>
                <w:szCs w:val="24"/>
                <w:lang w:val="en-US" w:eastAsia="ko-KR"/>
              </w:rPr>
            </w:pPr>
          </w:p>
          <w:p w14:paraId="5108E5C2" w14:textId="77777777" w:rsidR="00820082" w:rsidRDefault="00000000">
            <w:pPr>
              <w:rPr>
                <w:rFonts w:ascii="Calibri" w:hAnsi="Calibri" w:cs="Calibri"/>
                <w:b/>
                <w:sz w:val="24"/>
                <w:szCs w:val="24"/>
                <w:lang w:val="en-US"/>
              </w:rPr>
            </w:pPr>
            <w:r>
              <w:rPr>
                <w:rFonts w:ascii="Calibri" w:hAnsi="Calibri" w:cs="Calibri"/>
                <w:b/>
                <w:sz w:val="24"/>
                <w:szCs w:val="24"/>
                <w:lang w:val="en-US"/>
              </w:rPr>
              <w:t>ARTICLE 8. VALIDITY</w:t>
            </w:r>
          </w:p>
          <w:p w14:paraId="5D632F86" w14:textId="77777777" w:rsidR="00820082" w:rsidRDefault="00820082">
            <w:pPr>
              <w:jc w:val="both"/>
              <w:rPr>
                <w:rFonts w:ascii="Calibri" w:hAnsi="Calibri" w:cs="Calibri"/>
                <w:b/>
                <w:sz w:val="24"/>
                <w:szCs w:val="24"/>
                <w:lang w:val="en-US"/>
              </w:rPr>
            </w:pPr>
          </w:p>
          <w:p w14:paraId="4122FEAC" w14:textId="77777777" w:rsidR="00820082" w:rsidRDefault="00000000">
            <w:pPr>
              <w:jc w:val="both"/>
              <w:rPr>
                <w:rFonts w:ascii="Calibri" w:hAnsi="Calibri" w:cs="Calibri"/>
                <w:sz w:val="24"/>
                <w:szCs w:val="24"/>
                <w:lang w:val="en-US" w:eastAsia="ko-KR"/>
              </w:rPr>
            </w:pPr>
            <w:r>
              <w:rPr>
                <w:rFonts w:ascii="Calibri" w:hAnsi="Calibri" w:cs="Calibri"/>
                <w:sz w:val="24"/>
                <w:szCs w:val="24"/>
                <w:lang w:val="en-US"/>
              </w:rPr>
              <w:t xml:space="preserve">8.1. The present Contract shall be effective from the date of its registration as established by the rules of the Republic of Uzbekistan, and shall be valid within 1 (one) freight year or till the cancellation for any reason. </w:t>
            </w:r>
          </w:p>
          <w:p w14:paraId="7690E1E6" w14:textId="77777777" w:rsidR="00820082" w:rsidRDefault="00820082">
            <w:pPr>
              <w:jc w:val="both"/>
              <w:rPr>
                <w:rFonts w:ascii="Calibri" w:eastAsia="Malgun Gothic" w:hAnsi="Calibri" w:cs="Calibri"/>
                <w:sz w:val="24"/>
                <w:szCs w:val="24"/>
                <w:lang w:val="en-US" w:eastAsia="ko-KR"/>
              </w:rPr>
            </w:pPr>
          </w:p>
          <w:p w14:paraId="2F373775"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8.2. If within thirty (30) calendar days before the expiry of the terms of this Contract any Party is failed to notify the other Party in writing on cancellation hereof, this Contract shall be considered as the prolonged for the following one freight year.</w:t>
            </w:r>
          </w:p>
          <w:p w14:paraId="74574391" w14:textId="77777777" w:rsidR="00820082" w:rsidRDefault="00820082">
            <w:pPr>
              <w:rPr>
                <w:rFonts w:ascii="Calibri" w:eastAsia="Malgun Gothic" w:hAnsi="Calibri" w:cs="Calibri"/>
                <w:sz w:val="24"/>
                <w:szCs w:val="24"/>
                <w:lang w:val="en-US" w:eastAsia="ko-KR"/>
              </w:rPr>
            </w:pPr>
          </w:p>
          <w:p w14:paraId="52C7F721" w14:textId="77777777" w:rsidR="00820082" w:rsidRDefault="00000000">
            <w:pPr>
              <w:rPr>
                <w:rFonts w:ascii="Calibri" w:hAnsi="Calibri" w:cs="Calibri"/>
                <w:b/>
                <w:sz w:val="24"/>
                <w:szCs w:val="24"/>
                <w:lang w:val="en-US"/>
              </w:rPr>
            </w:pPr>
            <w:r>
              <w:rPr>
                <w:rFonts w:ascii="Calibri" w:hAnsi="Calibri" w:cs="Calibri"/>
                <w:b/>
                <w:sz w:val="24"/>
                <w:szCs w:val="24"/>
                <w:lang w:val="en-US"/>
              </w:rPr>
              <w:t>ARTICLE 9. THE TAXES AND DUTIES.</w:t>
            </w:r>
          </w:p>
          <w:p w14:paraId="5C6084BA" w14:textId="77777777" w:rsidR="00820082" w:rsidRDefault="00820082">
            <w:pPr>
              <w:jc w:val="both"/>
              <w:rPr>
                <w:rFonts w:ascii="Calibri" w:hAnsi="Calibri" w:cs="Calibri"/>
                <w:b/>
                <w:sz w:val="24"/>
                <w:szCs w:val="24"/>
                <w:lang w:val="en-US"/>
              </w:rPr>
            </w:pPr>
          </w:p>
          <w:p w14:paraId="7DD0C84E" w14:textId="77777777" w:rsidR="00820082" w:rsidRDefault="00000000">
            <w:pPr>
              <w:rPr>
                <w:rFonts w:ascii="Calibri" w:hAnsi="Calibri" w:cs="Calibri"/>
                <w:sz w:val="24"/>
                <w:szCs w:val="24"/>
                <w:lang w:val="en-US"/>
              </w:rPr>
            </w:pPr>
            <w:r>
              <w:rPr>
                <w:rFonts w:ascii="Calibri" w:hAnsi="Calibri" w:cs="Calibri"/>
                <w:sz w:val="24"/>
                <w:szCs w:val="24"/>
                <w:lang w:val="en-US"/>
              </w:rPr>
              <w:t>9.1. All taxes and the duties under the present Contract raised in Republic of Uzbekistan shall be borne by the Customer.</w:t>
            </w:r>
          </w:p>
          <w:p w14:paraId="4DA15863" w14:textId="77777777" w:rsidR="00820082" w:rsidRDefault="00820082">
            <w:pPr>
              <w:rPr>
                <w:rFonts w:ascii="Calibri" w:hAnsi="Calibri" w:cs="Calibri"/>
                <w:sz w:val="24"/>
                <w:szCs w:val="24"/>
                <w:lang w:val="en-US" w:eastAsia="ko-KR"/>
              </w:rPr>
            </w:pPr>
          </w:p>
          <w:p w14:paraId="41C8B823" w14:textId="77777777" w:rsidR="00820082" w:rsidRDefault="00000000">
            <w:pPr>
              <w:jc w:val="both"/>
              <w:rPr>
                <w:rFonts w:ascii="Calibri" w:hAnsi="Calibri" w:cs="Calibri"/>
                <w:sz w:val="24"/>
                <w:szCs w:val="24"/>
                <w:lang w:val="en-US" w:eastAsia="ko-KR"/>
              </w:rPr>
            </w:pPr>
            <w:r>
              <w:rPr>
                <w:rFonts w:ascii="Calibri" w:hAnsi="Calibri" w:cs="Calibri"/>
                <w:sz w:val="24"/>
                <w:szCs w:val="24"/>
                <w:lang w:val="en-US"/>
              </w:rPr>
              <w:t xml:space="preserve">9.2. The exception from the condition stipulated in item 9.1 is made upon the payment of the Tax on the income received by nonresident from the source of payment in the Republic of </w:t>
            </w:r>
            <w:r>
              <w:rPr>
                <w:rFonts w:ascii="Calibri" w:hAnsi="Calibri" w:cs="Calibri"/>
                <w:sz w:val="24"/>
                <w:szCs w:val="24"/>
                <w:lang w:val="en-US"/>
              </w:rPr>
              <w:lastRenderedPageBreak/>
              <w:t xml:space="preserve">Uzbekistan. Thus, according to the Convention between the Government of the Republic of Uzbekistan and the Government of the Republic of Korea "About avoidance of the double taxation and prevention of evasion from payment of the taxes on the income and on the capital " dated 11.02.98, the Carrier is obliged to present to tax bodies of the Republic of Uzbekistan the documents determined by the “Order of the taxation of the incomes of nonresidents, received from sources in the Republic of Uzbekistan”. </w:t>
            </w:r>
          </w:p>
          <w:p w14:paraId="4C4CFF50" w14:textId="77777777" w:rsidR="00820082" w:rsidRDefault="00820082">
            <w:pPr>
              <w:jc w:val="both"/>
              <w:rPr>
                <w:rFonts w:ascii="Calibri" w:hAnsi="Calibri" w:cs="Calibri"/>
                <w:sz w:val="24"/>
                <w:szCs w:val="24"/>
                <w:lang w:val="en-US" w:eastAsia="ko-KR"/>
              </w:rPr>
            </w:pPr>
          </w:p>
          <w:p w14:paraId="40EB8FC8" w14:textId="77777777" w:rsidR="00820082" w:rsidRDefault="00820082">
            <w:pPr>
              <w:jc w:val="center"/>
              <w:rPr>
                <w:rFonts w:ascii="Calibri" w:hAnsi="Calibri" w:cs="Calibri"/>
                <w:b/>
                <w:sz w:val="24"/>
                <w:szCs w:val="24"/>
                <w:lang w:val="en-US"/>
              </w:rPr>
            </w:pPr>
          </w:p>
          <w:p w14:paraId="27F7BED4" w14:textId="77777777" w:rsidR="00820082" w:rsidRDefault="00000000">
            <w:pPr>
              <w:rPr>
                <w:rFonts w:ascii="Calibri" w:hAnsi="Calibri" w:cs="Calibri"/>
                <w:b/>
                <w:sz w:val="24"/>
                <w:szCs w:val="24"/>
                <w:lang w:val="en-US"/>
              </w:rPr>
            </w:pPr>
            <w:r>
              <w:rPr>
                <w:rFonts w:ascii="Calibri" w:hAnsi="Calibri" w:cs="Calibri"/>
                <w:b/>
                <w:sz w:val="24"/>
                <w:szCs w:val="24"/>
                <w:lang w:val="en-US"/>
              </w:rPr>
              <w:t>ARTICLE 10. FORCE –MAJEURE</w:t>
            </w:r>
          </w:p>
          <w:p w14:paraId="66609651" w14:textId="77777777" w:rsidR="00820082" w:rsidRDefault="00820082">
            <w:pPr>
              <w:jc w:val="both"/>
              <w:rPr>
                <w:rFonts w:ascii="Calibri" w:hAnsi="Calibri" w:cs="Calibri"/>
                <w:b/>
                <w:sz w:val="24"/>
                <w:szCs w:val="24"/>
                <w:lang w:val="en-US"/>
              </w:rPr>
            </w:pPr>
          </w:p>
          <w:p w14:paraId="22739052"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10.1. The Carrier and the Customer by no means will be responsible for the damage caused to the other Party, due to the default or delay because of the force majeure circumstances like fire, strikes, war, civil disorders, revolution, infringements of the public order, rebel, sabotage, lock-outs, trade embargo, quarantine, legal acts of state authorities, or because of any other actions or reasons similar or not similar, which the Parties could not expect or foresee, and which cannot be overcome. Force-majeure circumstances are also any temporary stop of moving of railway transport caused by the traffic congestion and staying of containers at the stations in connection with irresistible forces of nature and other factors (non provision of necessary quantity of wagons by railway administration, collision of railway consist and other emergencies) which cannot be solved by the Carrier and their agents and approved by the official notices of authorities of appropriate countries.</w:t>
            </w:r>
          </w:p>
          <w:p w14:paraId="46746D09" w14:textId="77777777" w:rsidR="00820082" w:rsidRDefault="00820082">
            <w:pPr>
              <w:jc w:val="both"/>
              <w:rPr>
                <w:rFonts w:ascii="Calibri" w:eastAsia="Malgun Gothic" w:hAnsi="Calibri" w:cs="Calibri"/>
                <w:sz w:val="24"/>
                <w:szCs w:val="24"/>
                <w:lang w:val="en-US" w:eastAsia="ko-KR"/>
              </w:rPr>
            </w:pPr>
          </w:p>
          <w:p w14:paraId="7B87C48A" w14:textId="77777777" w:rsidR="00820082" w:rsidRDefault="00820082">
            <w:pPr>
              <w:jc w:val="both"/>
              <w:rPr>
                <w:rFonts w:ascii="Calibri" w:eastAsia="Malgun Gothic" w:hAnsi="Calibri" w:cs="Calibri"/>
                <w:sz w:val="24"/>
                <w:szCs w:val="24"/>
                <w:lang w:val="en-US" w:eastAsia="ko-KR"/>
              </w:rPr>
            </w:pPr>
          </w:p>
          <w:p w14:paraId="228BCCE8" w14:textId="77777777" w:rsidR="00820082" w:rsidRDefault="00820082">
            <w:pPr>
              <w:jc w:val="both"/>
              <w:rPr>
                <w:rFonts w:ascii="Calibri" w:eastAsia="Malgun Gothic" w:hAnsi="Calibri" w:cs="Calibri"/>
                <w:sz w:val="24"/>
                <w:szCs w:val="24"/>
                <w:lang w:val="en-US" w:eastAsia="ko-KR"/>
              </w:rPr>
            </w:pPr>
          </w:p>
          <w:p w14:paraId="6840B3F9" w14:textId="77777777" w:rsidR="00820082" w:rsidRDefault="00820082">
            <w:pPr>
              <w:jc w:val="both"/>
              <w:rPr>
                <w:rFonts w:ascii="Calibri" w:eastAsia="Malgun Gothic" w:hAnsi="Calibri" w:cs="Calibri"/>
                <w:sz w:val="24"/>
                <w:szCs w:val="24"/>
                <w:lang w:val="en-US" w:eastAsia="ko-KR"/>
              </w:rPr>
            </w:pPr>
          </w:p>
          <w:p w14:paraId="1545538B" w14:textId="77777777" w:rsidR="00820082" w:rsidRDefault="00820082">
            <w:pPr>
              <w:jc w:val="both"/>
              <w:rPr>
                <w:rFonts w:ascii="Calibri" w:eastAsia="Malgun Gothic" w:hAnsi="Calibri" w:cs="Calibri"/>
                <w:sz w:val="24"/>
                <w:szCs w:val="24"/>
                <w:lang w:val="en-US" w:eastAsia="ko-KR"/>
              </w:rPr>
            </w:pPr>
          </w:p>
          <w:p w14:paraId="1FA2A72E" w14:textId="77777777" w:rsidR="00820082" w:rsidRDefault="00820082">
            <w:pPr>
              <w:jc w:val="both"/>
              <w:rPr>
                <w:rFonts w:ascii="Calibri" w:eastAsia="Malgun Gothic" w:hAnsi="Calibri" w:cs="Calibri"/>
                <w:sz w:val="24"/>
                <w:szCs w:val="24"/>
                <w:lang w:val="en-US" w:eastAsia="ko-KR"/>
              </w:rPr>
            </w:pPr>
          </w:p>
          <w:p w14:paraId="3DF46594" w14:textId="77777777" w:rsidR="00820082" w:rsidRDefault="00820082">
            <w:pPr>
              <w:jc w:val="both"/>
              <w:rPr>
                <w:rFonts w:ascii="Calibri" w:eastAsia="Malgun Gothic" w:hAnsi="Calibri" w:cs="Calibri"/>
                <w:sz w:val="24"/>
                <w:szCs w:val="24"/>
                <w:lang w:val="en-US" w:eastAsia="ko-KR"/>
              </w:rPr>
            </w:pPr>
          </w:p>
          <w:p w14:paraId="63E9BEBF" w14:textId="77777777" w:rsidR="00820082" w:rsidRPr="00525CED" w:rsidRDefault="00000000">
            <w:pPr>
              <w:jc w:val="both"/>
              <w:rPr>
                <w:lang w:val="en-US"/>
              </w:rPr>
            </w:pPr>
            <w:r>
              <w:rPr>
                <w:rFonts w:ascii="Calibri" w:hAnsi="Calibri" w:cs="Calibri"/>
                <w:sz w:val="24"/>
                <w:szCs w:val="24"/>
                <w:lang w:val="en-US"/>
              </w:rPr>
              <w:t xml:space="preserve">10.2. In case of occurrence of force-majeure circumstances the term of execution should be prolonged for the period of continuation of such circumstances, provided, however, that the Party having such reason shall (i) immediately </w:t>
            </w:r>
            <w:r>
              <w:rPr>
                <w:rFonts w:ascii="Calibri" w:hAnsi="Calibri" w:cs="Calibri"/>
                <w:sz w:val="24"/>
                <w:szCs w:val="24"/>
                <w:lang w:val="en-US"/>
              </w:rPr>
              <w:lastRenderedPageBreak/>
              <w:t xml:space="preserve">after having knowledge of commencement thereof notify the other Party of the nature of such reason and expected delay, (ii) continue to inform the other Party about conditions of circumstance, (iii) undertake all reasonable measures to eliminate such reasons of the delay, (iv) continue to execute conditions of the present Contract with the maximum diligence, whenever such reason is eliminated. (v) provide the official evidence of force-majeure circumstances received from the authorized body. In the event that any of such reasons proceeds during 180 (one hundred and eighty) days, the other Party shall have the right, at its own discretion, without any liability whatsoever, to terminate the present Contract by the written notice to the other Party affected by such force-majeure circumstance, minimum 30 (thirty) days prior to the date of cancellation. </w:t>
            </w:r>
          </w:p>
          <w:p w14:paraId="19479961" w14:textId="77777777" w:rsidR="00820082" w:rsidRDefault="00820082">
            <w:pPr>
              <w:jc w:val="both"/>
              <w:rPr>
                <w:rFonts w:ascii="Calibri" w:eastAsia="Malgun Gothic" w:hAnsi="Calibri" w:cs="Calibri"/>
                <w:sz w:val="24"/>
                <w:szCs w:val="24"/>
                <w:lang w:val="en-US" w:eastAsia="ko-KR"/>
              </w:rPr>
            </w:pPr>
          </w:p>
          <w:p w14:paraId="6AD3D89B" w14:textId="77777777" w:rsidR="00820082" w:rsidRDefault="00820082">
            <w:pPr>
              <w:jc w:val="both"/>
              <w:rPr>
                <w:rFonts w:ascii="Calibri" w:eastAsia="Malgun Gothic" w:hAnsi="Calibri" w:cs="Calibri"/>
                <w:sz w:val="24"/>
                <w:szCs w:val="24"/>
                <w:lang w:val="en-US" w:eastAsia="ko-KR"/>
              </w:rPr>
            </w:pPr>
          </w:p>
          <w:p w14:paraId="5C299F41" w14:textId="77777777" w:rsidR="00820082" w:rsidRDefault="00820082">
            <w:pPr>
              <w:jc w:val="both"/>
              <w:rPr>
                <w:rFonts w:ascii="Calibri" w:eastAsia="Malgun Gothic" w:hAnsi="Calibri" w:cs="Calibri"/>
                <w:sz w:val="24"/>
                <w:szCs w:val="24"/>
                <w:lang w:val="en-US" w:eastAsia="ko-KR"/>
              </w:rPr>
            </w:pPr>
          </w:p>
          <w:p w14:paraId="43CF5EA6" w14:textId="77777777" w:rsidR="00820082" w:rsidRDefault="00820082">
            <w:pPr>
              <w:jc w:val="center"/>
              <w:rPr>
                <w:rFonts w:ascii="Calibri" w:eastAsia="Malgun Gothic" w:hAnsi="Calibri" w:cs="Calibri"/>
                <w:b/>
                <w:sz w:val="24"/>
                <w:szCs w:val="24"/>
                <w:lang w:val="en-US" w:eastAsia="ko-KR"/>
              </w:rPr>
            </w:pPr>
          </w:p>
          <w:p w14:paraId="056EDE93" w14:textId="77777777" w:rsidR="00820082" w:rsidRDefault="00820082">
            <w:pPr>
              <w:jc w:val="center"/>
              <w:rPr>
                <w:rFonts w:ascii="Calibri" w:hAnsi="Calibri" w:cs="Calibri"/>
                <w:b/>
                <w:sz w:val="24"/>
                <w:szCs w:val="24"/>
                <w:lang w:val="en-US"/>
              </w:rPr>
            </w:pPr>
          </w:p>
          <w:p w14:paraId="095D5FD5" w14:textId="77777777" w:rsidR="00820082" w:rsidRDefault="00820082">
            <w:pPr>
              <w:jc w:val="center"/>
              <w:rPr>
                <w:rFonts w:ascii="Calibri" w:hAnsi="Calibri" w:cs="Calibri"/>
                <w:b/>
                <w:sz w:val="24"/>
                <w:szCs w:val="24"/>
                <w:lang w:val="en-US"/>
              </w:rPr>
            </w:pPr>
          </w:p>
          <w:p w14:paraId="5E322B38" w14:textId="77777777" w:rsidR="00820082" w:rsidRDefault="00820082">
            <w:pPr>
              <w:jc w:val="center"/>
              <w:rPr>
                <w:rFonts w:ascii="Calibri" w:hAnsi="Calibri" w:cs="Calibri"/>
                <w:b/>
                <w:sz w:val="24"/>
                <w:szCs w:val="24"/>
                <w:lang w:val="en-US"/>
              </w:rPr>
            </w:pPr>
          </w:p>
          <w:p w14:paraId="45B0F011" w14:textId="77777777" w:rsidR="00820082" w:rsidRDefault="00000000">
            <w:pPr>
              <w:rPr>
                <w:rFonts w:ascii="Calibri" w:hAnsi="Calibri" w:cs="Calibri"/>
                <w:b/>
                <w:sz w:val="24"/>
                <w:szCs w:val="24"/>
                <w:lang w:val="en-US"/>
              </w:rPr>
            </w:pPr>
            <w:r>
              <w:rPr>
                <w:rFonts w:ascii="Calibri" w:hAnsi="Calibri" w:cs="Calibri"/>
                <w:b/>
                <w:sz w:val="24"/>
                <w:szCs w:val="24"/>
                <w:lang w:val="en-US"/>
              </w:rPr>
              <w:t>ARTICLE 11. ARBITRATION.</w:t>
            </w:r>
          </w:p>
          <w:p w14:paraId="2FF68528" w14:textId="77777777" w:rsidR="00820082" w:rsidRDefault="00820082">
            <w:pPr>
              <w:jc w:val="both"/>
              <w:rPr>
                <w:rFonts w:ascii="Calibri" w:eastAsia="Malgun Gothic" w:hAnsi="Calibri" w:cs="Calibri"/>
                <w:b/>
                <w:sz w:val="24"/>
                <w:szCs w:val="24"/>
                <w:lang w:val="en-US" w:eastAsia="ko-KR"/>
              </w:rPr>
            </w:pPr>
          </w:p>
          <w:p w14:paraId="1F5F263A"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11.1. The present Contract, including the validity, interpretation, execution, actions, derivatives and consequences of the present Contract is adjusted and interpreted in every respect according to the laws of the Republic of Uzbekistan.</w:t>
            </w:r>
          </w:p>
          <w:p w14:paraId="204A389E" w14:textId="77777777" w:rsidR="00820082" w:rsidRDefault="00820082">
            <w:pPr>
              <w:jc w:val="both"/>
              <w:rPr>
                <w:rFonts w:ascii="Calibri" w:eastAsia="Malgun Gothic" w:hAnsi="Calibri" w:cs="Calibri"/>
                <w:sz w:val="24"/>
                <w:szCs w:val="24"/>
                <w:lang w:val="en-US" w:eastAsia="ko-KR"/>
              </w:rPr>
            </w:pPr>
          </w:p>
          <w:p w14:paraId="5A6ACC0E" w14:textId="77777777" w:rsidR="00820082" w:rsidRDefault="00820082">
            <w:pPr>
              <w:jc w:val="both"/>
              <w:rPr>
                <w:rFonts w:ascii="Calibri" w:eastAsia="Malgun Gothic" w:hAnsi="Calibri" w:cs="Calibri"/>
                <w:sz w:val="24"/>
                <w:szCs w:val="24"/>
                <w:lang w:val="en-US" w:eastAsia="ko-KR"/>
              </w:rPr>
            </w:pPr>
          </w:p>
          <w:p w14:paraId="4E2319F0" w14:textId="77777777" w:rsidR="00820082" w:rsidRDefault="00000000">
            <w:pPr>
              <w:pStyle w:val="a5"/>
              <w:jc w:val="both"/>
              <w:rPr>
                <w:rFonts w:ascii="Calibri" w:eastAsia="Malgun Gothic" w:hAnsi="Calibri" w:cs="Calibri"/>
                <w:sz w:val="24"/>
                <w:szCs w:val="24"/>
                <w:lang w:eastAsia="ko-KR"/>
              </w:rPr>
            </w:pPr>
            <w:r>
              <w:rPr>
                <w:rFonts w:ascii="Calibri" w:hAnsi="Calibri" w:cs="Calibri"/>
                <w:sz w:val="24"/>
                <w:szCs w:val="24"/>
              </w:rPr>
              <w:t>11.2. Any claims and disputes between the Parties arising due to the execution of the present Contract shall, if possible, be resolved by negotiations.</w:t>
            </w:r>
          </w:p>
          <w:p w14:paraId="33A6F8C2" w14:textId="77777777" w:rsidR="00820082" w:rsidRDefault="00820082">
            <w:pPr>
              <w:pStyle w:val="a5"/>
              <w:rPr>
                <w:rFonts w:ascii="Calibri" w:eastAsia="Malgun Gothic" w:hAnsi="Calibri" w:cs="Calibri"/>
                <w:sz w:val="24"/>
                <w:szCs w:val="24"/>
                <w:lang w:eastAsia="ko-KR"/>
              </w:rPr>
            </w:pPr>
          </w:p>
          <w:p w14:paraId="27A20BE3" w14:textId="77777777" w:rsidR="00820082" w:rsidRDefault="00820082">
            <w:pPr>
              <w:pStyle w:val="a5"/>
              <w:rPr>
                <w:rFonts w:ascii="Calibri" w:eastAsia="Malgun Gothic" w:hAnsi="Calibri" w:cs="Calibri"/>
                <w:sz w:val="24"/>
                <w:szCs w:val="24"/>
                <w:lang w:eastAsia="ko-KR"/>
              </w:rPr>
            </w:pPr>
          </w:p>
          <w:p w14:paraId="0EAEBC0A" w14:textId="77777777" w:rsidR="00820082" w:rsidRDefault="00820082">
            <w:pPr>
              <w:pStyle w:val="a5"/>
              <w:rPr>
                <w:rFonts w:ascii="Calibri" w:eastAsia="Malgun Gothic" w:hAnsi="Calibri" w:cs="Calibri"/>
                <w:sz w:val="24"/>
                <w:szCs w:val="24"/>
                <w:lang w:eastAsia="ko-KR"/>
              </w:rPr>
            </w:pPr>
          </w:p>
          <w:p w14:paraId="6070846D" w14:textId="77777777" w:rsidR="00820082" w:rsidRDefault="00000000">
            <w:pPr>
              <w:pStyle w:val="a5"/>
              <w:jc w:val="both"/>
              <w:rPr>
                <w:rFonts w:ascii="Calibri" w:eastAsia="Malgun Gothic" w:hAnsi="Calibri" w:cs="Calibri"/>
                <w:sz w:val="24"/>
                <w:szCs w:val="24"/>
                <w:lang w:eastAsia="ko-KR"/>
              </w:rPr>
            </w:pPr>
            <w:r>
              <w:rPr>
                <w:rFonts w:ascii="Calibri" w:hAnsi="Calibri" w:cs="Calibri"/>
                <w:sz w:val="24"/>
                <w:szCs w:val="24"/>
              </w:rPr>
              <w:t xml:space="preserve">11.3. In case if disputes cannot be solved by negotiations all disagreements must be settled in Republic of Uzbekistan. </w:t>
            </w:r>
          </w:p>
          <w:p w14:paraId="57953DA9" w14:textId="77777777" w:rsidR="00820082" w:rsidRDefault="00820082">
            <w:pPr>
              <w:pStyle w:val="a5"/>
              <w:rPr>
                <w:rFonts w:ascii="Calibri" w:eastAsia="Malgun Gothic" w:hAnsi="Calibri" w:cs="Calibri"/>
                <w:sz w:val="24"/>
                <w:szCs w:val="24"/>
                <w:lang w:eastAsia="ko-KR"/>
              </w:rPr>
            </w:pPr>
          </w:p>
          <w:p w14:paraId="136B6419" w14:textId="77777777" w:rsidR="00820082" w:rsidRDefault="00820082">
            <w:pPr>
              <w:pStyle w:val="a5"/>
              <w:rPr>
                <w:rFonts w:ascii="Calibri" w:eastAsia="Malgun Gothic" w:hAnsi="Calibri" w:cs="Calibri"/>
                <w:sz w:val="24"/>
                <w:szCs w:val="24"/>
                <w:lang w:eastAsia="ko-KR"/>
              </w:rPr>
            </w:pPr>
          </w:p>
          <w:p w14:paraId="19EBD58C" w14:textId="77777777" w:rsidR="00820082" w:rsidRDefault="00000000">
            <w:pPr>
              <w:rPr>
                <w:rFonts w:ascii="Calibri" w:hAnsi="Calibri" w:cs="Calibri"/>
                <w:b/>
                <w:sz w:val="24"/>
                <w:szCs w:val="24"/>
                <w:lang w:val="en-US"/>
              </w:rPr>
            </w:pPr>
            <w:r>
              <w:rPr>
                <w:rFonts w:ascii="Calibri" w:hAnsi="Calibri" w:cs="Calibri"/>
                <w:b/>
                <w:sz w:val="24"/>
                <w:szCs w:val="24"/>
                <w:lang w:val="en-US"/>
              </w:rPr>
              <w:t>ARTICLE 12. CONFIDENTIALITY</w:t>
            </w:r>
          </w:p>
          <w:p w14:paraId="076C13C2" w14:textId="77777777" w:rsidR="00820082" w:rsidRDefault="00820082">
            <w:pPr>
              <w:jc w:val="both"/>
              <w:rPr>
                <w:rFonts w:ascii="Calibri" w:hAnsi="Calibri" w:cs="Calibri"/>
                <w:b/>
                <w:sz w:val="24"/>
                <w:szCs w:val="24"/>
                <w:lang w:val="en-US"/>
              </w:rPr>
            </w:pPr>
          </w:p>
          <w:p w14:paraId="583EC048"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lastRenderedPageBreak/>
              <w:t>Any Party shall not transfer to any third party any information regarding the execution of the present Contract and use this information for the purposes other than receiving of the official permission, registration, shipment or payment under the Contract.</w:t>
            </w:r>
          </w:p>
          <w:p w14:paraId="7A637CF1" w14:textId="77777777" w:rsidR="00820082" w:rsidRDefault="00820082">
            <w:pPr>
              <w:jc w:val="both"/>
              <w:rPr>
                <w:rFonts w:ascii="Calibri" w:eastAsia="Malgun Gothic" w:hAnsi="Calibri" w:cs="Calibri"/>
                <w:b/>
                <w:sz w:val="24"/>
                <w:szCs w:val="24"/>
                <w:lang w:val="en-US" w:eastAsia="ko-KR"/>
              </w:rPr>
            </w:pPr>
          </w:p>
          <w:p w14:paraId="55BD343E" w14:textId="77777777" w:rsidR="00820082" w:rsidRDefault="00820082">
            <w:pPr>
              <w:jc w:val="both"/>
              <w:rPr>
                <w:rFonts w:ascii="Calibri" w:hAnsi="Calibri" w:cs="Calibri"/>
                <w:b/>
                <w:sz w:val="24"/>
                <w:szCs w:val="24"/>
                <w:lang w:val="en-US" w:eastAsia="ko-KR"/>
              </w:rPr>
            </w:pPr>
          </w:p>
          <w:p w14:paraId="568A10C1" w14:textId="77777777" w:rsidR="00820082" w:rsidRDefault="00820082">
            <w:pPr>
              <w:jc w:val="both"/>
              <w:rPr>
                <w:rFonts w:ascii="Calibri" w:hAnsi="Calibri" w:cs="Calibri"/>
                <w:b/>
                <w:sz w:val="24"/>
                <w:szCs w:val="24"/>
                <w:lang w:val="en-US" w:eastAsia="ko-KR"/>
              </w:rPr>
            </w:pPr>
          </w:p>
          <w:p w14:paraId="09B19AFA" w14:textId="77777777" w:rsidR="00820082" w:rsidRDefault="00000000">
            <w:pPr>
              <w:rPr>
                <w:rFonts w:ascii="Calibri" w:eastAsia="Malgun Gothic" w:hAnsi="Calibri" w:cs="Calibri"/>
                <w:sz w:val="24"/>
                <w:szCs w:val="24"/>
                <w:lang w:val="en-US" w:eastAsia="ko-KR"/>
              </w:rPr>
            </w:pPr>
            <w:r>
              <w:rPr>
                <w:rFonts w:ascii="Calibri" w:hAnsi="Calibri" w:cs="Calibri"/>
                <w:b/>
                <w:sz w:val="24"/>
                <w:szCs w:val="24"/>
                <w:lang w:val="en-US"/>
              </w:rPr>
              <w:t>ARTICLE 13. INTERPRETATION</w:t>
            </w:r>
          </w:p>
          <w:p w14:paraId="7D931AA5" w14:textId="77777777" w:rsidR="00820082" w:rsidRDefault="00820082">
            <w:pPr>
              <w:jc w:val="both"/>
              <w:rPr>
                <w:rFonts w:ascii="Calibri" w:eastAsia="Malgun Gothic" w:hAnsi="Calibri" w:cs="Calibri"/>
                <w:sz w:val="24"/>
                <w:szCs w:val="24"/>
                <w:lang w:val="en-US" w:eastAsia="ko-KR"/>
              </w:rPr>
            </w:pPr>
          </w:p>
          <w:p w14:paraId="0F722421" w14:textId="77777777" w:rsidR="00820082" w:rsidRDefault="00000000">
            <w:pPr>
              <w:jc w:val="both"/>
              <w:rPr>
                <w:rFonts w:ascii="Calibri" w:hAnsi="Calibri" w:cs="Calibri"/>
                <w:sz w:val="24"/>
                <w:szCs w:val="24"/>
                <w:lang w:val="en-US"/>
              </w:rPr>
            </w:pPr>
            <w:r>
              <w:rPr>
                <w:rFonts w:ascii="Calibri" w:hAnsi="Calibri" w:cs="Calibri"/>
                <w:sz w:val="24"/>
                <w:szCs w:val="24"/>
                <w:lang w:val="en-US"/>
              </w:rPr>
              <w:t>The present Contract is made in 2 (two) originals in English and 2 (two) originals in Russian. However, in case of the conflict the Russian text of the Contract will prevail.</w:t>
            </w:r>
          </w:p>
          <w:p w14:paraId="28E0C6F4" w14:textId="77777777" w:rsidR="00820082" w:rsidRDefault="00820082">
            <w:pPr>
              <w:jc w:val="both"/>
              <w:rPr>
                <w:rFonts w:ascii="Calibri" w:hAnsi="Calibri" w:cs="Calibri"/>
                <w:b/>
                <w:sz w:val="24"/>
                <w:szCs w:val="24"/>
                <w:lang w:val="en-US" w:eastAsia="ko-KR"/>
              </w:rPr>
            </w:pPr>
          </w:p>
          <w:p w14:paraId="523D449F" w14:textId="77777777" w:rsidR="00820082" w:rsidRDefault="00820082">
            <w:pPr>
              <w:pStyle w:val="a5"/>
              <w:ind w:left="360"/>
              <w:jc w:val="both"/>
              <w:rPr>
                <w:rFonts w:ascii="Calibri" w:hAnsi="Calibri" w:cs="Calibri"/>
                <w:b/>
                <w:sz w:val="22"/>
                <w:szCs w:val="22"/>
                <w:lang w:eastAsia="ko-KR"/>
              </w:rPr>
            </w:pPr>
          </w:p>
          <w:p w14:paraId="137E7AA1" w14:textId="77777777" w:rsidR="00820082" w:rsidRDefault="00820082">
            <w:pPr>
              <w:pStyle w:val="a5"/>
              <w:jc w:val="both"/>
              <w:rPr>
                <w:rFonts w:ascii="Calibri" w:hAnsi="Calibri" w:cs="Calibri"/>
                <w:b/>
                <w:sz w:val="22"/>
                <w:szCs w:val="22"/>
                <w:lang w:eastAsia="ko-KR"/>
              </w:rPr>
            </w:pPr>
          </w:p>
          <w:p w14:paraId="7633376B" w14:textId="77777777" w:rsidR="00820082" w:rsidRDefault="00000000">
            <w:pPr>
              <w:pStyle w:val="a5"/>
              <w:jc w:val="both"/>
              <w:rPr>
                <w:rFonts w:ascii="Calibri" w:hAnsi="Calibri" w:cs="Calibri"/>
                <w:b/>
                <w:sz w:val="24"/>
                <w:szCs w:val="24"/>
                <w:lang w:eastAsia="ko-KR"/>
              </w:rPr>
            </w:pPr>
            <w:r>
              <w:rPr>
                <w:rFonts w:ascii="Calibri" w:hAnsi="Calibri" w:cs="Calibri"/>
                <w:b/>
                <w:sz w:val="24"/>
                <w:szCs w:val="24"/>
                <w:lang w:eastAsia="ko-KR"/>
              </w:rPr>
              <w:t xml:space="preserve"> 14. ANTI-CORRUPTION CLAUSE</w:t>
            </w:r>
          </w:p>
          <w:p w14:paraId="25E20845" w14:textId="77777777" w:rsidR="00820082" w:rsidRDefault="00820082">
            <w:pPr>
              <w:pStyle w:val="a5"/>
              <w:ind w:left="720"/>
              <w:jc w:val="both"/>
              <w:rPr>
                <w:rFonts w:ascii="Calibri" w:hAnsi="Calibri" w:cs="Calibri"/>
                <w:b/>
                <w:sz w:val="22"/>
                <w:szCs w:val="22"/>
                <w:lang w:eastAsia="ko-KR"/>
              </w:rPr>
            </w:pPr>
          </w:p>
          <w:p w14:paraId="6B641768" w14:textId="77777777" w:rsidR="00820082" w:rsidRDefault="00000000">
            <w:pPr>
              <w:pStyle w:val="a5"/>
              <w:jc w:val="both"/>
              <w:rPr>
                <w:rFonts w:ascii="Calibri" w:hAnsi="Calibri" w:cs="Calibri"/>
                <w:bCs/>
                <w:sz w:val="22"/>
                <w:szCs w:val="22"/>
                <w:lang w:eastAsia="ko-KR"/>
              </w:rPr>
            </w:pPr>
            <w:r>
              <w:rPr>
                <w:rFonts w:ascii="Calibri" w:hAnsi="Calibri" w:cs="Calibri"/>
                <w:bCs/>
                <w:sz w:val="22"/>
                <w:szCs w:val="22"/>
                <w:lang w:eastAsia="ko-KR"/>
              </w:rPr>
              <w:t>14.1. In fulfilling their obligations under this Agreement, each of the Parties, their affiliates, employees or intermediaries refuse to stimulate the employees of the other Party in any way, including by providing sums of money, gifts, gratuitous performance of works (services) to them and other, unnamed ways, putting the employee in a certain dependence and aimed at ensuring that this employee performs any actions in favor of the stimulating party.</w:t>
            </w:r>
          </w:p>
          <w:p w14:paraId="79E2D089" w14:textId="77777777" w:rsidR="00820082" w:rsidRDefault="00000000">
            <w:pPr>
              <w:pStyle w:val="a5"/>
              <w:jc w:val="both"/>
            </w:pPr>
            <w:r>
              <w:rPr>
                <w:rFonts w:ascii="Calibri" w:hAnsi="Calibri" w:cs="Calibri"/>
                <w:bCs/>
                <w:sz w:val="22"/>
                <w:szCs w:val="22"/>
                <w:lang w:eastAsia="ko-KR"/>
              </w:rPr>
              <w:t>In fulfilling their obligations under this Agreement, the Parties, their affiliates, employees or intermediaries do not carry out actions qualified by the application of legislation for the purposes of this Agreement, such as giving, receiving bribes, commercial forgery, as well as actions that violate the requirements of applicable legislation and international acts on countering the legalization (laundering) of proceeds from crime.</w:t>
            </w:r>
          </w:p>
          <w:p w14:paraId="0D671D5F" w14:textId="77777777" w:rsidR="00820082" w:rsidRDefault="00000000">
            <w:pPr>
              <w:pStyle w:val="a5"/>
              <w:jc w:val="both"/>
            </w:pPr>
            <w:r>
              <w:rPr>
                <w:rFonts w:ascii="Calibri" w:hAnsi="Calibri" w:cs="Calibri"/>
                <w:bCs/>
                <w:sz w:val="22"/>
                <w:szCs w:val="22"/>
                <w:lang w:eastAsia="ko-KR"/>
              </w:rPr>
              <w:t>If a Party suspects that a violation of any provisions of this paragraph has occurred or may occur, the relevant Party undertakes to notify the other Party in writing. Upon written notification, the relevant Party has the right to suspend the performance of obligations under this Agreement until confirmation is received that a violation has not occurred or will not occur. This confirmation must be sent within 10 (ten) business days from the date of sending the written notification.</w:t>
            </w:r>
          </w:p>
          <w:p w14:paraId="47DE73E4" w14:textId="77777777" w:rsidR="00820082" w:rsidRDefault="00000000">
            <w:pPr>
              <w:pStyle w:val="a5"/>
              <w:jc w:val="both"/>
            </w:pPr>
            <w:r>
              <w:rPr>
                <w:rFonts w:ascii="Calibri" w:hAnsi="Calibri" w:cs="Calibri"/>
                <w:bCs/>
                <w:sz w:val="22"/>
                <w:szCs w:val="22"/>
                <w:lang w:eastAsia="ko-KR"/>
              </w:rPr>
              <w:t xml:space="preserve">In a written notification, the Party is obliged to refer to facts or provide materials that reliably confirm or give reason to assume that a violation of any provisions of this paragraph by the counterparty, its </w:t>
            </w:r>
            <w:r>
              <w:rPr>
                <w:rFonts w:ascii="Calibri" w:hAnsi="Calibri" w:cs="Calibri"/>
                <w:bCs/>
                <w:sz w:val="22"/>
                <w:szCs w:val="22"/>
                <w:lang w:eastAsia="ko-KR"/>
              </w:rPr>
              <w:lastRenderedPageBreak/>
              <w:t>affiliates, employees or intermediaries has occurred or may occur, expressed in actions qualified by applicable law as bribery, commercial bribery, as well as actions that violate requirements of applicable legislation and international acts on countering and legalizing proceeds from crime.</w:t>
            </w:r>
          </w:p>
          <w:p w14:paraId="3C10DC60" w14:textId="77777777" w:rsidR="00820082" w:rsidRDefault="00000000">
            <w:pPr>
              <w:jc w:val="both"/>
              <w:rPr>
                <w:rFonts w:ascii="Calibri" w:hAnsi="Calibri" w:cs="Calibri"/>
                <w:b/>
                <w:sz w:val="24"/>
                <w:szCs w:val="24"/>
                <w:lang w:val="en-US" w:eastAsia="ko-KR"/>
              </w:rPr>
            </w:pPr>
            <w:r>
              <w:rPr>
                <w:rFonts w:ascii="Calibri" w:hAnsi="Calibri" w:cs="Calibri"/>
                <w:bCs/>
                <w:sz w:val="22"/>
                <w:szCs w:val="22"/>
                <w:lang w:val="en-US" w:eastAsia="ko-KR"/>
              </w:rPr>
              <w:t>14.2. In case of violation by one Party of its obligations to refrain from prohibited and the above actions and/or failure by the other Party to confirm within the time period established by this Agreement that the violation has not occurred or will not occur, the other Party has the right to unilaterally terminate the Agreement in whole or in part by sending a written notice of termination. The Party on whose initiative this Agreement was terminated in accordance with the provisions of this paragraph has the right to claim compensation for real damage resulting from such termination</w:t>
            </w:r>
          </w:p>
          <w:p w14:paraId="6DE333F3" w14:textId="77777777" w:rsidR="00820082" w:rsidRDefault="00820082">
            <w:pPr>
              <w:jc w:val="both"/>
              <w:rPr>
                <w:rFonts w:ascii="Calibri" w:hAnsi="Calibri" w:cs="Calibri"/>
                <w:b/>
                <w:sz w:val="24"/>
                <w:szCs w:val="24"/>
                <w:lang w:val="en-US" w:eastAsia="ko-KR"/>
              </w:rPr>
            </w:pPr>
          </w:p>
          <w:p w14:paraId="404CF2C1" w14:textId="77777777" w:rsidR="00820082" w:rsidRDefault="00820082">
            <w:pPr>
              <w:jc w:val="center"/>
              <w:rPr>
                <w:rFonts w:ascii="Calibri" w:hAnsi="Calibri" w:cs="Calibri"/>
                <w:b/>
                <w:sz w:val="24"/>
                <w:szCs w:val="24"/>
                <w:lang w:val="en-US" w:eastAsia="ko-KR"/>
              </w:rPr>
            </w:pPr>
          </w:p>
          <w:p w14:paraId="6309AB28" w14:textId="77777777" w:rsidR="00820082" w:rsidRDefault="00820082">
            <w:pPr>
              <w:jc w:val="center"/>
              <w:rPr>
                <w:rFonts w:ascii="Calibri" w:hAnsi="Calibri" w:cs="Calibri"/>
                <w:b/>
                <w:sz w:val="24"/>
                <w:szCs w:val="24"/>
                <w:lang w:val="en-US" w:eastAsia="ko-KR"/>
              </w:rPr>
            </w:pPr>
          </w:p>
          <w:p w14:paraId="04F7FD98" w14:textId="77777777" w:rsidR="00820082" w:rsidRDefault="00820082">
            <w:pPr>
              <w:jc w:val="center"/>
              <w:rPr>
                <w:rFonts w:ascii="Calibri" w:hAnsi="Calibri" w:cs="Calibri"/>
                <w:b/>
                <w:sz w:val="24"/>
                <w:szCs w:val="24"/>
                <w:lang w:val="en-US" w:eastAsia="ko-KR"/>
              </w:rPr>
            </w:pPr>
          </w:p>
          <w:p w14:paraId="38C85E73" w14:textId="77777777" w:rsidR="00820082" w:rsidRDefault="00820082">
            <w:pPr>
              <w:jc w:val="center"/>
              <w:rPr>
                <w:rFonts w:ascii="Calibri" w:hAnsi="Calibri" w:cs="Calibri"/>
                <w:b/>
                <w:sz w:val="24"/>
                <w:szCs w:val="24"/>
                <w:lang w:val="en-US" w:eastAsia="ko-KR"/>
              </w:rPr>
            </w:pPr>
          </w:p>
          <w:p w14:paraId="79DC3E63" w14:textId="77777777" w:rsidR="00820082" w:rsidRDefault="00820082">
            <w:pPr>
              <w:jc w:val="center"/>
              <w:rPr>
                <w:rFonts w:ascii="Calibri" w:hAnsi="Calibri" w:cs="Calibri"/>
                <w:b/>
                <w:sz w:val="24"/>
                <w:szCs w:val="24"/>
                <w:lang w:val="en-US" w:eastAsia="ko-KR"/>
              </w:rPr>
            </w:pPr>
          </w:p>
          <w:p w14:paraId="1152494A" w14:textId="77777777" w:rsidR="00820082" w:rsidRDefault="00820082">
            <w:pPr>
              <w:jc w:val="center"/>
              <w:rPr>
                <w:rFonts w:ascii="Calibri" w:hAnsi="Calibri" w:cs="Calibri"/>
                <w:b/>
                <w:sz w:val="24"/>
                <w:szCs w:val="24"/>
                <w:lang w:val="en-US" w:eastAsia="ko-KR"/>
              </w:rPr>
            </w:pPr>
          </w:p>
          <w:p w14:paraId="1CD24FF6" w14:textId="77777777" w:rsidR="00820082" w:rsidRDefault="00820082">
            <w:pPr>
              <w:jc w:val="center"/>
              <w:rPr>
                <w:rFonts w:ascii="Calibri" w:hAnsi="Calibri" w:cs="Calibri"/>
                <w:b/>
                <w:sz w:val="24"/>
                <w:szCs w:val="24"/>
                <w:lang w:val="en-US" w:eastAsia="ko-KR"/>
              </w:rPr>
            </w:pPr>
          </w:p>
          <w:p w14:paraId="4B524D0F" w14:textId="77777777" w:rsidR="00820082" w:rsidRDefault="00820082">
            <w:pPr>
              <w:jc w:val="center"/>
              <w:rPr>
                <w:rFonts w:ascii="Calibri" w:hAnsi="Calibri" w:cs="Calibri"/>
                <w:b/>
                <w:sz w:val="24"/>
                <w:szCs w:val="24"/>
                <w:lang w:val="en-US" w:eastAsia="ko-KR"/>
              </w:rPr>
            </w:pPr>
          </w:p>
          <w:p w14:paraId="2F63173C" w14:textId="77777777" w:rsidR="00820082" w:rsidRDefault="00820082">
            <w:pPr>
              <w:jc w:val="center"/>
              <w:rPr>
                <w:rFonts w:ascii="Calibri" w:hAnsi="Calibri" w:cs="Calibri"/>
                <w:b/>
                <w:sz w:val="24"/>
                <w:szCs w:val="24"/>
                <w:lang w:val="en-US" w:eastAsia="ko-KR"/>
              </w:rPr>
            </w:pPr>
          </w:p>
          <w:p w14:paraId="077F2A06" w14:textId="77777777" w:rsidR="00820082" w:rsidRDefault="00820082">
            <w:pPr>
              <w:jc w:val="center"/>
              <w:rPr>
                <w:rFonts w:ascii="Calibri" w:hAnsi="Calibri" w:cs="Calibri"/>
                <w:b/>
                <w:sz w:val="24"/>
                <w:szCs w:val="24"/>
                <w:lang w:val="en-US" w:eastAsia="ko-KR"/>
              </w:rPr>
            </w:pPr>
          </w:p>
          <w:p w14:paraId="347BD7C3" w14:textId="77777777" w:rsidR="00820082" w:rsidRDefault="00820082">
            <w:pPr>
              <w:jc w:val="center"/>
              <w:rPr>
                <w:rFonts w:ascii="Calibri" w:hAnsi="Calibri" w:cs="Calibri"/>
                <w:b/>
                <w:sz w:val="24"/>
                <w:szCs w:val="24"/>
                <w:lang w:val="en-US" w:eastAsia="ko-KR"/>
              </w:rPr>
            </w:pPr>
          </w:p>
          <w:p w14:paraId="0E11146E" w14:textId="77777777" w:rsidR="00820082" w:rsidRDefault="00000000">
            <w:pPr>
              <w:rPr>
                <w:rFonts w:ascii="Calibri" w:hAnsi="Calibri" w:cs="Calibri"/>
                <w:b/>
                <w:sz w:val="24"/>
                <w:szCs w:val="24"/>
                <w:lang w:val="en-US" w:eastAsia="ko-KR"/>
              </w:rPr>
            </w:pPr>
            <w:r>
              <w:rPr>
                <w:rFonts w:ascii="Calibri" w:hAnsi="Calibri" w:cs="Calibri"/>
                <w:b/>
                <w:sz w:val="24"/>
                <w:szCs w:val="24"/>
                <w:lang w:val="en-US" w:eastAsia="ko-KR"/>
              </w:rPr>
              <w:t xml:space="preserve"> 15. REVISIONS AND AMENDMENTS</w:t>
            </w:r>
          </w:p>
          <w:p w14:paraId="40498977" w14:textId="77777777" w:rsidR="00820082" w:rsidRDefault="00820082">
            <w:pPr>
              <w:jc w:val="both"/>
              <w:rPr>
                <w:rFonts w:ascii="Calibri" w:hAnsi="Calibri" w:cs="Calibri"/>
                <w:b/>
                <w:sz w:val="24"/>
                <w:szCs w:val="24"/>
                <w:lang w:val="en-US" w:eastAsia="ko-KR"/>
              </w:rPr>
            </w:pPr>
          </w:p>
          <w:p w14:paraId="602B7B56" w14:textId="77777777" w:rsidR="00820082" w:rsidRDefault="00000000">
            <w:pPr>
              <w:jc w:val="both"/>
              <w:rPr>
                <w:rFonts w:ascii="Calibri" w:hAnsi="Calibri" w:cs="Calibri"/>
                <w:sz w:val="24"/>
                <w:szCs w:val="24"/>
                <w:lang w:val="en-US"/>
              </w:rPr>
            </w:pPr>
            <w:r>
              <w:rPr>
                <w:rFonts w:ascii="Calibri" w:hAnsi="Calibri" w:cs="Calibri"/>
                <w:sz w:val="24"/>
                <w:szCs w:val="24"/>
                <w:lang w:val="en-US"/>
              </w:rPr>
              <w:t xml:space="preserve">Any revisions and amendments to this Contract shall be valid if such revisions and amendments is made in the written form and signed by both Parties.  </w:t>
            </w:r>
          </w:p>
          <w:p w14:paraId="7F277BAA" w14:textId="77777777" w:rsidR="00820082" w:rsidRDefault="00820082">
            <w:pPr>
              <w:pStyle w:val="10"/>
              <w:spacing w:before="0" w:after="0"/>
              <w:jc w:val="both"/>
              <w:rPr>
                <w:rFonts w:ascii="Calibri" w:eastAsia="Times New Roman" w:hAnsi="Calibri" w:cs="Calibri"/>
                <w:b/>
                <w:szCs w:val="24"/>
                <w:lang w:val="en-US"/>
              </w:rPr>
            </w:pPr>
          </w:p>
          <w:p w14:paraId="28C01867" w14:textId="77777777" w:rsidR="00820082" w:rsidRPr="00525CED" w:rsidRDefault="00000000">
            <w:pPr>
              <w:pStyle w:val="10"/>
              <w:spacing w:before="0" w:after="0"/>
              <w:jc w:val="both"/>
              <w:rPr>
                <w:lang w:val="en-US"/>
              </w:rPr>
            </w:pPr>
            <w:r>
              <w:rPr>
                <w:rFonts w:ascii="Calibri" w:eastAsia="Times New Roman" w:hAnsi="Calibri" w:cs="Calibri"/>
                <w:b/>
                <w:szCs w:val="24"/>
                <w:lang w:val="en-US"/>
              </w:rPr>
              <w:t xml:space="preserve">16. The Bank details of the Forwarder. </w:t>
            </w:r>
          </w:p>
          <w:p w14:paraId="6C74F3C4" w14:textId="77777777" w:rsidR="00820082" w:rsidRDefault="00000000">
            <w:pPr>
              <w:spacing w:line="276" w:lineRule="auto"/>
              <w:jc w:val="both"/>
              <w:rPr>
                <w:rFonts w:ascii="Calibri" w:hAnsi="Calibri" w:cs="Calibri"/>
                <w:sz w:val="24"/>
                <w:szCs w:val="24"/>
                <w:lang w:val="en-US"/>
              </w:rPr>
            </w:pPr>
            <w:r>
              <w:rPr>
                <w:rFonts w:ascii="Calibri" w:hAnsi="Calibri" w:cs="Calibri"/>
                <w:sz w:val="24"/>
                <w:szCs w:val="24"/>
                <w:lang w:val="en-US"/>
              </w:rPr>
              <w:t>Bank Name:</w:t>
            </w:r>
          </w:p>
          <w:p w14:paraId="5DB8A9ED" w14:textId="77777777" w:rsidR="00820082" w:rsidRDefault="00000000">
            <w:pPr>
              <w:spacing w:line="276" w:lineRule="auto"/>
              <w:jc w:val="both"/>
              <w:rPr>
                <w:rFonts w:ascii="Calibri" w:hAnsi="Calibri" w:cs="Calibri"/>
                <w:sz w:val="24"/>
                <w:szCs w:val="24"/>
                <w:lang w:val="en-US"/>
              </w:rPr>
            </w:pPr>
            <w:r>
              <w:rPr>
                <w:rFonts w:ascii="Calibri" w:hAnsi="Calibri" w:cs="Calibri"/>
                <w:sz w:val="24"/>
                <w:szCs w:val="24"/>
                <w:lang w:val="en-US"/>
              </w:rPr>
              <w:t xml:space="preserve">Account No.: </w:t>
            </w:r>
          </w:p>
          <w:p w14:paraId="105BCF87" w14:textId="77777777" w:rsidR="00820082" w:rsidRDefault="00000000">
            <w:pPr>
              <w:spacing w:line="276" w:lineRule="auto"/>
              <w:jc w:val="both"/>
              <w:rPr>
                <w:rFonts w:ascii="Calibri" w:hAnsi="Calibri" w:cs="Calibri"/>
                <w:sz w:val="24"/>
                <w:szCs w:val="24"/>
                <w:lang w:val="en-US"/>
              </w:rPr>
            </w:pPr>
            <w:r>
              <w:rPr>
                <w:rFonts w:ascii="Calibri" w:hAnsi="Calibri" w:cs="Calibri"/>
                <w:sz w:val="24"/>
                <w:szCs w:val="24"/>
                <w:lang w:val="en-US"/>
              </w:rPr>
              <w:t xml:space="preserve">Bank address: </w:t>
            </w:r>
          </w:p>
          <w:p w14:paraId="2D352D22" w14:textId="77777777" w:rsidR="00820082" w:rsidRDefault="00000000">
            <w:pPr>
              <w:pStyle w:val="a5"/>
              <w:spacing w:line="276" w:lineRule="auto"/>
              <w:jc w:val="both"/>
              <w:rPr>
                <w:rFonts w:ascii="Calibri" w:hAnsi="Calibri" w:cs="Calibri"/>
                <w:b/>
                <w:bCs/>
                <w:sz w:val="24"/>
                <w:szCs w:val="24"/>
              </w:rPr>
            </w:pPr>
            <w:r>
              <w:rPr>
                <w:rFonts w:ascii="Calibri" w:hAnsi="Calibri" w:cs="Calibri"/>
                <w:bCs/>
                <w:sz w:val="24"/>
                <w:szCs w:val="24"/>
              </w:rPr>
              <w:t xml:space="preserve">Swift code: </w:t>
            </w:r>
          </w:p>
          <w:p w14:paraId="6C1148F1" w14:textId="77777777" w:rsidR="00820082" w:rsidRPr="00525CED" w:rsidRDefault="00000000">
            <w:pPr>
              <w:pStyle w:val="10"/>
              <w:spacing w:before="0" w:after="0"/>
              <w:jc w:val="both"/>
              <w:rPr>
                <w:lang w:val="en-US"/>
              </w:rPr>
            </w:pPr>
            <w:r>
              <w:rPr>
                <w:rFonts w:ascii="Calibri" w:eastAsia="Times New Roman" w:hAnsi="Calibri" w:cs="Calibri"/>
                <w:b/>
                <w:szCs w:val="24"/>
                <w:lang w:val="en-US"/>
              </w:rPr>
              <w:t xml:space="preserve">17. The Bank details of the client. </w:t>
            </w:r>
          </w:p>
          <w:p w14:paraId="7CE8BB49" w14:textId="77777777" w:rsidR="00820082" w:rsidRPr="00525CED" w:rsidRDefault="00820082">
            <w:pPr>
              <w:pStyle w:val="10"/>
              <w:spacing w:before="0" w:after="0"/>
              <w:jc w:val="both"/>
              <w:rPr>
                <w:rFonts w:ascii="Calibri" w:eastAsia="Times New Roman" w:hAnsi="Calibri" w:cs="Calibri"/>
                <w:b/>
                <w:szCs w:val="24"/>
              </w:rPr>
            </w:pPr>
          </w:p>
          <w:p w14:paraId="0765CD5E" w14:textId="77777777" w:rsidR="00820082" w:rsidRPr="00525CED" w:rsidRDefault="00000000">
            <w:pPr>
              <w:pStyle w:val="10"/>
              <w:spacing w:before="0" w:after="0"/>
              <w:jc w:val="both"/>
              <w:rPr>
                <w:lang w:val="en-US"/>
              </w:rPr>
            </w:pPr>
            <w:r>
              <w:rPr>
                <w:rFonts w:ascii="Calibri" w:eastAsia="Times New Roman" w:hAnsi="Calibri" w:cs="Calibri"/>
                <w:b/>
                <w:szCs w:val="24"/>
                <w:lang w:val="en-US"/>
              </w:rPr>
              <w:t>18. Legal addresses of the parties</w:t>
            </w:r>
            <w:r>
              <w:rPr>
                <w:rFonts w:ascii="Calibri" w:eastAsia="Times New Roman" w:hAnsi="Calibri" w:cs="Calibri"/>
                <w:szCs w:val="24"/>
                <w:lang w:val="en-US"/>
              </w:rPr>
              <w:t xml:space="preserve"> </w:t>
            </w:r>
          </w:p>
          <w:p w14:paraId="01CDE6BD" w14:textId="2068C3BD" w:rsidR="00820082" w:rsidRDefault="00000000">
            <w:pPr>
              <w:jc w:val="both"/>
              <w:rPr>
                <w:rFonts w:ascii="Calibri" w:hAnsi="Calibri" w:cs="Calibri"/>
                <w:color w:val="000000"/>
                <w:sz w:val="24"/>
                <w:szCs w:val="24"/>
                <w:lang w:val="en-US"/>
              </w:rPr>
            </w:pPr>
            <w:r>
              <w:rPr>
                <w:rFonts w:ascii="Calibri" w:eastAsia="Times New Roman" w:hAnsi="Calibri" w:cs="Calibri"/>
                <w:b/>
                <w:szCs w:val="24"/>
                <w:lang w:val="en-US"/>
              </w:rPr>
              <w:br/>
            </w:r>
            <w:r>
              <w:rPr>
                <w:rFonts w:ascii="Calibri" w:eastAsia="Times New Roman" w:hAnsi="Calibri" w:cs="Calibri"/>
                <w:b/>
                <w:szCs w:val="24"/>
                <w:lang w:val="en-US"/>
              </w:rPr>
              <w:br/>
            </w:r>
            <w:r>
              <w:rPr>
                <w:rFonts w:ascii="Calibri" w:eastAsia="Times New Roman" w:hAnsi="Calibri" w:cs="Calibri"/>
                <w:b/>
                <w:sz w:val="22"/>
                <w:szCs w:val="28"/>
                <w:lang w:val="en-US"/>
              </w:rPr>
              <w:t>The Forwarder:</w:t>
            </w:r>
            <w:r>
              <w:rPr>
                <w:rFonts w:ascii="Calibri" w:eastAsia="Times New Roman" w:hAnsi="Calibri" w:cs="Calibri"/>
                <w:sz w:val="22"/>
                <w:szCs w:val="28"/>
                <w:lang w:val="en-US"/>
              </w:rPr>
              <w:t xml:space="preserve"> </w:t>
            </w:r>
          </w:p>
          <w:p w14:paraId="531995EF" w14:textId="77777777" w:rsidR="00820082" w:rsidRDefault="00820082">
            <w:pPr>
              <w:pStyle w:val="10"/>
              <w:spacing w:before="0" w:after="0"/>
              <w:jc w:val="both"/>
              <w:rPr>
                <w:rFonts w:ascii="Calibri" w:eastAsia="Times New Roman" w:hAnsi="Calibri" w:cs="Calibri"/>
                <w:b/>
                <w:color w:val="000000"/>
                <w:szCs w:val="24"/>
                <w:lang w:val="en-US"/>
              </w:rPr>
            </w:pPr>
          </w:p>
          <w:p w14:paraId="1799D14A" w14:textId="77777777" w:rsidR="00820082" w:rsidRPr="00525CED" w:rsidRDefault="00000000">
            <w:pPr>
              <w:pStyle w:val="10"/>
              <w:spacing w:before="0" w:after="0"/>
              <w:jc w:val="both"/>
              <w:rPr>
                <w:lang w:val="en-US"/>
              </w:rPr>
            </w:pPr>
            <w:r>
              <w:rPr>
                <w:rFonts w:ascii="Calibri" w:eastAsia="Times New Roman" w:hAnsi="Calibri" w:cs="Calibri"/>
                <w:b/>
                <w:szCs w:val="24"/>
                <w:lang w:val="en-US"/>
              </w:rPr>
              <w:t xml:space="preserve">The signatures of </w:t>
            </w:r>
            <w:r>
              <w:rPr>
                <w:rFonts w:ascii="Calibri" w:eastAsia="Batang;바탕" w:hAnsi="Calibri" w:cs="Calibri"/>
                <w:b/>
                <w:szCs w:val="24"/>
                <w:lang w:val="en-US"/>
              </w:rPr>
              <w:t>P</w:t>
            </w:r>
            <w:r>
              <w:rPr>
                <w:rFonts w:ascii="Calibri" w:eastAsia="Times New Roman" w:hAnsi="Calibri" w:cs="Calibri"/>
                <w:b/>
                <w:szCs w:val="24"/>
                <w:lang w:val="en-US"/>
              </w:rPr>
              <w:t>arties:</w:t>
            </w:r>
            <w:r>
              <w:rPr>
                <w:rFonts w:ascii="Calibri" w:eastAsia="Times New Roman" w:hAnsi="Calibri" w:cs="Calibri"/>
                <w:szCs w:val="24"/>
                <w:lang w:val="en-US"/>
              </w:rPr>
              <w:t xml:space="preserve"> </w:t>
            </w:r>
          </w:p>
          <w:p w14:paraId="02FEB7BD" w14:textId="77777777" w:rsidR="00820082" w:rsidRDefault="00820082">
            <w:pPr>
              <w:pStyle w:val="10"/>
              <w:spacing w:before="0" w:after="0"/>
              <w:jc w:val="both"/>
              <w:rPr>
                <w:rFonts w:ascii="Calibri" w:eastAsia="Times New Roman" w:hAnsi="Calibri" w:cs="Calibri"/>
                <w:szCs w:val="24"/>
                <w:lang w:val="en-US"/>
              </w:rPr>
            </w:pPr>
          </w:p>
          <w:p w14:paraId="65B85868" w14:textId="77777777" w:rsidR="00820082" w:rsidRDefault="00820082">
            <w:pPr>
              <w:pStyle w:val="10"/>
              <w:spacing w:before="0" w:after="0"/>
              <w:jc w:val="both"/>
              <w:rPr>
                <w:rFonts w:ascii="Calibri" w:eastAsia="Times New Roman" w:hAnsi="Calibri" w:cs="Calibri"/>
                <w:b/>
                <w:szCs w:val="24"/>
              </w:rPr>
            </w:pPr>
          </w:p>
          <w:p w14:paraId="63B4C700" w14:textId="6E29FEDA" w:rsidR="00820082" w:rsidRPr="00525CED" w:rsidRDefault="00820082">
            <w:pPr>
              <w:pStyle w:val="a9"/>
              <w:spacing w:before="0" w:after="0"/>
              <w:jc w:val="both"/>
              <w:rPr>
                <w:rFonts w:ascii="Calibri" w:eastAsia="Batang;바탕" w:hAnsi="Calibri" w:cs="Calibri"/>
                <w:b/>
                <w:szCs w:val="24"/>
                <w:lang w:eastAsia="ko-KR"/>
              </w:rPr>
            </w:pPr>
          </w:p>
        </w:tc>
      </w:tr>
    </w:tbl>
    <w:p w14:paraId="151C01E7" w14:textId="77777777" w:rsidR="00820082" w:rsidRDefault="00820082">
      <w:pPr>
        <w:rPr>
          <w:rFonts w:ascii="Calibri" w:hAnsi="Calibri" w:cs="Calibri"/>
          <w:lang w:eastAsia="ko-KR"/>
        </w:rPr>
      </w:pPr>
    </w:p>
    <w:sectPr w:rsidR="00820082">
      <w:footerReference w:type="default" r:id="rId7"/>
      <w:pgSz w:w="11906" w:h="16838"/>
      <w:pgMar w:top="993" w:right="567" w:bottom="851" w:left="85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2847E" w14:textId="77777777" w:rsidR="00E0387C" w:rsidRDefault="00E0387C">
      <w:r>
        <w:separator/>
      </w:r>
    </w:p>
  </w:endnote>
  <w:endnote w:type="continuationSeparator" w:id="0">
    <w:p w14:paraId="20FF6000" w14:textId="77777777" w:rsidR="00E0387C" w:rsidRDefault="00E03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Batang;바탕">
    <w:altName w:val="Yu Gothic"/>
    <w:panose1 w:val="00000000000000000000"/>
    <w:charset w:val="80"/>
    <w:family w:val="roman"/>
    <w:notTrueType/>
    <w:pitch w:val="default"/>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swiss"/>
    <w:pitch w:val="variable"/>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DotumChe">
    <w:charset w:val="81"/>
    <w:family w:val="modern"/>
    <w:pitch w:val="fixed"/>
    <w:sig w:usb0="B00002AF" w:usb1="69D77CFB" w:usb2="00000030" w:usb3="00000000" w:csb0="0008009F" w:csb1="00000000"/>
  </w:font>
  <w:font w:name="MS Mincho;ＭＳ 明朝">
    <w:panose1 w:val="00000000000000000000"/>
    <w:charset w:val="8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A4134" w14:textId="34EE28B6" w:rsidR="00820082" w:rsidRDefault="00000000">
    <w:pPr>
      <w:pStyle w:val="a9"/>
      <w:spacing w:before="0" w:after="0"/>
      <w:jc w:val="center"/>
    </w:pPr>
    <w:r>
      <w:rPr>
        <w:rFonts w:ascii="Times New Roman" w:hAnsi="Times New Roman" w:cs="Times New Roman"/>
        <w:sz w:val="16"/>
        <w:szCs w:val="16"/>
        <w:lang w:val="en-US"/>
      </w:rPr>
      <w:t xml:space="preserve">                        </w:t>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t>CONTRACT No: ASC-UAK-02</w:t>
    </w:r>
    <w:r>
      <w:rPr>
        <w:noProof/>
      </w:rPr>
      <w:pict w14:anchorId="5A474F81">
        <v:shapetype id="_x0000_t202" coordsize="21600,21600" o:spt="202" path="m,l,21600r21600,l21600,xe">
          <v:stroke joinstyle="miter"/>
          <v:path gradientshapeok="t" o:connecttype="rect"/>
        </v:shapetype>
        <v:shape id="Врезка1" o:spid="_x0000_s2049" type="#_x0000_t202" style="position:absolute;left:0;text-align:left;margin-left:-41.15pt;margin-top:.05pt;width:10.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" o:allowincell="f" stroked="f">
          <v:fill opacity="0"/>
          <v:textbox inset="0,0,0,0">
            <w:txbxContent>
              <w:p w14:paraId="5D16A2C6" w14:textId="77777777" w:rsidR="00820082" w:rsidRDefault="00000000">
                <w:pPr>
                  <w:pStyle w:val="ad"/>
                  <w:rPr>
                    <w:rStyle w:val="a3"/>
                  </w:rPr>
                </w:pPr>
                <w:r>
                  <w:rPr>
                    <w:rStyle w:val="a3"/>
                  </w:rPr>
                  <w:fldChar w:fldCharType="begin"/>
                </w:r>
                <w:r>
                  <w:rPr>
                    <w:rStyle w:val="a3"/>
                  </w:rPr>
                  <w:instrText xml:space="preserve"> PAGE </w:instrText>
                </w:r>
                <w:r>
                  <w:rPr>
                    <w:rStyle w:val="a3"/>
                  </w:rPr>
                  <w:fldChar w:fldCharType="separate"/>
                </w:r>
                <w:r>
                  <w:rPr>
                    <w:rStyle w:val="a3"/>
                  </w:rPr>
                  <w:t>16</w:t>
                </w:r>
                <w:r>
                  <w:rPr>
                    <w:rStyle w:val="a3"/>
                  </w:rPr>
                  <w:fldChar w:fldCharType="end"/>
                </w:r>
              </w:p>
            </w:txbxContent>
          </v:textbox>
          <w10:wrap type="square" anchorx="margin"/>
        </v:shape>
      </w:pict>
    </w:r>
  </w:p>
  <w:p w14:paraId="33744B9F" w14:textId="77777777" w:rsidR="00820082" w:rsidRDefault="00820082">
    <w:pPr>
      <w:pStyle w:val="ad"/>
      <w:ind w:right="360"/>
      <w:rPr>
        <w:sz w:val="16"/>
        <w:szCs w:val="16"/>
        <w:lang w:val="en-US" w:eastAsia="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DEAB2" w14:textId="77777777" w:rsidR="00E0387C" w:rsidRDefault="00E0387C">
      <w:r>
        <w:separator/>
      </w:r>
    </w:p>
  </w:footnote>
  <w:footnote w:type="continuationSeparator" w:id="0">
    <w:p w14:paraId="10C428EC" w14:textId="77777777" w:rsidR="00E0387C" w:rsidRDefault="00E038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B6771"/>
    <w:multiLevelType w:val="multilevel"/>
    <w:tmpl w:val="2A50CAC4"/>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2040891"/>
    <w:multiLevelType w:val="multilevel"/>
    <w:tmpl w:val="CAA6F9F2"/>
    <w:lvl w:ilvl="0">
      <w:start w:val="1"/>
      <w:numFmt w:val="lowerLetter"/>
      <w:lvlText w:val="%1)"/>
      <w:lvlJc w:val="left"/>
      <w:pPr>
        <w:tabs>
          <w:tab w:val="num" w:pos="0"/>
        </w:tabs>
        <w:ind w:left="927" w:hanging="360"/>
      </w:pPr>
      <w:rPr>
        <w:rFonts w:eastAsia="Batang;바탕"/>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E27795E"/>
    <w:multiLevelType w:val="multilevel"/>
    <w:tmpl w:val="D1AA0FAE"/>
    <w:lvl w:ilvl="0">
      <w:start w:val="1"/>
      <w:numFmt w:val="decimal"/>
      <w:lvlText w:val="6.%1. "/>
      <w:lvlJc w:val="left"/>
      <w:pPr>
        <w:tabs>
          <w:tab w:val="num" w:pos="283"/>
        </w:tabs>
        <w:ind w:left="283" w:hanging="283"/>
      </w:pPr>
      <w:rPr>
        <w:rFonts w:ascii="Times New Roman" w:hAnsi="Times New Roman" w:cs="Times New Roman"/>
        <w:b w:val="0"/>
        <w:i w:val="0"/>
        <w:sz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B911057"/>
    <w:multiLevelType w:val="multilevel"/>
    <w:tmpl w:val="023039BE"/>
    <w:lvl w:ilvl="0">
      <w:start w:val="1"/>
      <w:numFmt w:val="lowerLetter"/>
      <w:lvlText w:val="%1)"/>
      <w:lvlJc w:val="left"/>
      <w:pPr>
        <w:tabs>
          <w:tab w:val="num" w:pos="927"/>
        </w:tabs>
        <w:ind w:left="92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BD0BC7"/>
    <w:multiLevelType w:val="multilevel"/>
    <w:tmpl w:val="F8DC9232"/>
    <w:lvl w:ilvl="0">
      <w:start w:val="2"/>
      <w:numFmt w:val="decimal"/>
      <w:lvlText w:val="1.%1. "/>
      <w:lvlJc w:val="left"/>
      <w:pPr>
        <w:tabs>
          <w:tab w:val="num" w:pos="283"/>
        </w:tabs>
        <w:ind w:left="283" w:hanging="283"/>
      </w:pPr>
      <w:rPr>
        <w:rFonts w:ascii="Times New Roman" w:hAnsi="Times New Roman" w:cs="Times New Roman"/>
        <w:b w:val="0"/>
        <w:i w:val="0"/>
        <w:sz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2895529">
    <w:abstractNumId w:val="0"/>
  </w:num>
  <w:num w:numId="2" w16cid:durableId="383212391">
    <w:abstractNumId w:val="3"/>
  </w:num>
  <w:num w:numId="3" w16cid:durableId="1661545289">
    <w:abstractNumId w:val="4"/>
  </w:num>
  <w:num w:numId="4" w16cid:durableId="1775664961">
    <w:abstractNumId w:val="1"/>
  </w:num>
  <w:num w:numId="5" w16cid:durableId="1195995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20"/>
  <w:autoHyphenation/>
  <w:hyphenationZone w:val="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0082"/>
    <w:rsid w:val="00525CED"/>
    <w:rsid w:val="00820082"/>
    <w:rsid w:val="00C42B63"/>
    <w:rsid w:val="00E038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B208439"/>
  <w15:docId w15:val="{25D856D6-76CE-4A36-A7A2-32047E0E4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Batang;바탕" w:hAnsi="Times New Roman" w:cs="Times New Roman"/>
      <w:lang w:eastAsia="zh-CN"/>
    </w:rPr>
  </w:style>
  <w:style w:type="paragraph" w:styleId="1">
    <w:name w:val="heading 1"/>
    <w:basedOn w:val="a"/>
    <w:next w:val="a"/>
    <w:uiPriority w:val="9"/>
    <w:qFormat/>
    <w:pPr>
      <w:keepNext/>
      <w:numPr>
        <w:numId w:val="1"/>
      </w:numPr>
      <w:outlineLvl w:val="0"/>
    </w:pPr>
    <w:rPr>
      <w:b/>
      <w:color w:val="000000"/>
      <w:lang w:val="en-US"/>
    </w:rPr>
  </w:style>
  <w:style w:type="paragraph" w:styleId="2">
    <w:name w:val="heading 2"/>
    <w:basedOn w:val="a"/>
    <w:next w:val="a"/>
    <w:uiPriority w:val="9"/>
    <w:semiHidden/>
    <w:unhideWhenUsed/>
    <w:qFormat/>
    <w:pPr>
      <w:keepNext/>
      <w:numPr>
        <w:ilvl w:val="1"/>
        <w:numId w:val="1"/>
      </w:numPr>
      <w:outlineLvl w:val="1"/>
    </w:pPr>
    <w:rPr>
      <w:b/>
      <w:color w:val="000000"/>
      <w:sz w:val="24"/>
      <w:lang w:val="en-US"/>
    </w:rPr>
  </w:style>
  <w:style w:type="paragraph" w:styleId="3">
    <w:name w:val="heading 3"/>
    <w:basedOn w:val="a"/>
    <w:next w:val="a"/>
    <w:uiPriority w:val="9"/>
    <w:semiHidden/>
    <w:unhideWhenUsed/>
    <w:qFormat/>
    <w:pPr>
      <w:keepNext/>
      <w:numPr>
        <w:ilvl w:val="2"/>
        <w:numId w:val="1"/>
      </w:numPr>
      <w:outlineLvl w:val="2"/>
    </w:pPr>
    <w:rPr>
      <w:b/>
      <w:bCs/>
      <w:sz w:val="24"/>
      <w:lang w:val="en-US"/>
    </w:rPr>
  </w:style>
  <w:style w:type="paragraph" w:styleId="4">
    <w:name w:val="heading 4"/>
    <w:basedOn w:val="a"/>
    <w:next w:val="a"/>
    <w:uiPriority w:val="9"/>
    <w:semiHidden/>
    <w:unhideWhenUsed/>
    <w:qFormat/>
    <w:pPr>
      <w:keepNext/>
      <w:numPr>
        <w:ilvl w:val="3"/>
        <w:numId w:val="1"/>
      </w:numPr>
      <w:ind w:left="317"/>
      <w:outlineLvl w:val="3"/>
    </w:pPr>
    <w:rPr>
      <w:b/>
      <w:color w:val="000000"/>
      <w:sz w:val="24"/>
      <w:lang w:val="fr-FR"/>
    </w:rPr>
  </w:style>
  <w:style w:type="paragraph" w:styleId="5">
    <w:name w:val="heading 5"/>
    <w:basedOn w:val="a"/>
    <w:next w:val="a"/>
    <w:uiPriority w:val="9"/>
    <w:semiHidden/>
    <w:unhideWhenUsed/>
    <w:qFormat/>
    <w:pPr>
      <w:keepNext/>
      <w:numPr>
        <w:ilvl w:val="4"/>
        <w:numId w:val="1"/>
      </w:numPr>
      <w:ind w:left="600"/>
      <w:outlineLvl w:val="4"/>
    </w:pPr>
    <w:rPr>
      <w:b/>
      <w:sz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b/>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b/>
    </w:rPr>
  </w:style>
  <w:style w:type="character" w:customStyle="1" w:styleId="WW8Num3z1">
    <w:name w:val="WW8Num3z1"/>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rPr>
      <w:rFonts w:ascii="Times New Roman" w:hAnsi="Times New Roman" w:cs="Times New Roman"/>
      <w:b w:val="0"/>
      <w:i w:val="0"/>
      <w:sz w:val="24"/>
      <w:u w:val="none"/>
    </w:rPr>
  </w:style>
  <w:style w:type="character" w:customStyle="1" w:styleId="WW8Num7z0">
    <w:name w:val="WW8Num7z0"/>
    <w:qFormat/>
    <w:rPr>
      <w:b/>
    </w:rPr>
  </w:style>
  <w:style w:type="character" w:customStyle="1" w:styleId="WW8Num7z1">
    <w:name w:val="WW8Num7z1"/>
    <w:qFormat/>
  </w:style>
  <w:style w:type="character" w:customStyle="1" w:styleId="WW8Num8z0">
    <w:name w:val="WW8Num8z0"/>
    <w:qFormat/>
    <w:rPr>
      <w:rFonts w:eastAsia="Batang;바탕"/>
    </w:rPr>
  </w:style>
  <w:style w:type="character" w:customStyle="1" w:styleId="WW8Num9z0">
    <w:name w:val="WW8Num9z0"/>
    <w:qFormat/>
    <w:rPr>
      <w:rFonts w:hint="eastAsia"/>
    </w:rPr>
  </w:style>
  <w:style w:type="character" w:customStyle="1" w:styleId="WW8Num10z0">
    <w:name w:val="WW8Num10z0"/>
    <w:qFormat/>
    <w:rPr>
      <w:rFonts w:ascii="Times New Roman" w:hAnsi="Times New Roman" w:cs="Times New Roman"/>
      <w:b w:val="0"/>
      <w:i w:val="0"/>
      <w:sz w:val="24"/>
      <w:u w:val="none"/>
    </w:rPr>
  </w:style>
  <w:style w:type="character" w:customStyle="1" w:styleId="WW8Num11z0">
    <w:name w:val="WW8Num11z0"/>
    <w:qFormat/>
    <w:rPr>
      <w:b/>
    </w:rPr>
  </w:style>
  <w:style w:type="character" w:customStyle="1" w:styleId="WW8Num11z1">
    <w:name w:val="WW8Num11z1"/>
    <w:qFormat/>
  </w:style>
  <w:style w:type="character" w:customStyle="1" w:styleId="WW8Num12z0">
    <w:name w:val="WW8Num12z0"/>
    <w:qFormat/>
    <w:rPr>
      <w:rFonts w:ascii="Times New Roman" w:eastAsia="Arial Unicode MS" w:hAnsi="Times New Roman" w:cs="Times New Roman"/>
    </w:rPr>
  </w:style>
  <w:style w:type="character" w:customStyle="1" w:styleId="WW8Num12z1">
    <w:name w:val="WW8Num12z1"/>
    <w:qFormat/>
    <w:rPr>
      <w:rFonts w:ascii="Wingdings" w:hAnsi="Wingdings" w:cs="Wingdings"/>
    </w:rPr>
  </w:style>
  <w:style w:type="character" w:customStyle="1" w:styleId="WW8Num13z0">
    <w:name w:val="WW8Num13z0"/>
    <w:qFormat/>
    <w:rPr>
      <w:rFonts w:hint="eastAsia"/>
    </w:rPr>
  </w:style>
  <w:style w:type="character" w:customStyle="1" w:styleId="WW8Num14z0">
    <w:name w:val="WW8Num14z0"/>
    <w:qFormat/>
  </w:style>
  <w:style w:type="character" w:customStyle="1" w:styleId="WW8Num15z0">
    <w:name w:val="WW8Num15z0"/>
    <w:qFormat/>
    <w:rPr>
      <w:b/>
    </w:rPr>
  </w:style>
  <w:style w:type="character" w:customStyle="1" w:styleId="WW8Num15z1">
    <w:name w:val="WW8Num15z1"/>
    <w:qFormat/>
  </w:style>
  <w:style w:type="character" w:customStyle="1" w:styleId="WW8Num16z0">
    <w:name w:val="WW8Num16z0"/>
    <w:qFormat/>
  </w:style>
  <w:style w:type="character" w:customStyle="1" w:styleId="WW8Num17z0">
    <w:name w:val="WW8Num17z0"/>
    <w:qFormat/>
  </w:style>
  <w:style w:type="character" w:customStyle="1" w:styleId="WW8Num18z0">
    <w:name w:val="WW8Num18z0"/>
    <w:qFormat/>
  </w:style>
  <w:style w:type="character" w:customStyle="1" w:styleId="WW8Num19z0">
    <w:name w:val="WW8Num19z0"/>
    <w:qFormat/>
    <w:rPr>
      <w:rFonts w:hint="eastAsia"/>
    </w:rPr>
  </w:style>
  <w:style w:type="character" w:styleId="a3">
    <w:name w:val="page number"/>
    <w:basedOn w:val="a0"/>
  </w:style>
  <w:style w:type="character" w:customStyle="1" w:styleId="locality">
    <w:name w:val="locality"/>
    <w:qFormat/>
    <w:rPr>
      <w:b w:val="0"/>
      <w:bCs w:val="0"/>
      <w:position w:val="0"/>
      <w:sz w:val="24"/>
      <w:szCs w:val="24"/>
      <w:vertAlign w:val="baseline"/>
    </w:rPr>
  </w:style>
  <w:style w:type="character" w:customStyle="1" w:styleId="30">
    <w:name w:val="Основной текст с отступом 3 Знак"/>
    <w:qFormat/>
    <w:rPr>
      <w:sz w:val="16"/>
      <w:szCs w:val="16"/>
    </w:rPr>
  </w:style>
  <w:style w:type="paragraph" w:styleId="a4">
    <w:name w:val="Title"/>
    <w:basedOn w:val="a"/>
    <w:next w:val="a5"/>
    <w:uiPriority w:val="10"/>
    <w:qFormat/>
    <w:pPr>
      <w:widowControl w:val="0"/>
      <w:jc w:val="center"/>
    </w:pPr>
    <w:rPr>
      <w:b/>
    </w:rPr>
  </w:style>
  <w:style w:type="paragraph" w:styleId="a5">
    <w:name w:val="Body Text"/>
    <w:basedOn w:val="a"/>
    <w:rPr>
      <w:color w:val="000000"/>
      <w:lang w:val="en-US"/>
    </w:rPr>
  </w:style>
  <w:style w:type="paragraph" w:styleId="a6">
    <w:name w:val="List"/>
    <w:basedOn w:val="a5"/>
    <w:rPr>
      <w:rFonts w:cs="Lucida Sans"/>
    </w:rPr>
  </w:style>
  <w:style w:type="paragraph" w:styleId="a7">
    <w:name w:val="caption"/>
    <w:basedOn w:val="a"/>
    <w:qFormat/>
    <w:pPr>
      <w:suppressLineNumbers/>
      <w:spacing w:before="120" w:after="120"/>
    </w:pPr>
    <w:rPr>
      <w:rFonts w:cs="Lucida Sans"/>
      <w:i/>
      <w:iCs/>
      <w:sz w:val="24"/>
      <w:szCs w:val="24"/>
    </w:rPr>
  </w:style>
  <w:style w:type="paragraph" w:styleId="a8">
    <w:name w:val="index heading"/>
    <w:basedOn w:val="a"/>
    <w:qFormat/>
    <w:pPr>
      <w:suppressLineNumbers/>
    </w:pPr>
    <w:rPr>
      <w:rFonts w:cs="Lucida Sans"/>
    </w:rPr>
  </w:style>
  <w:style w:type="paragraph" w:styleId="a9">
    <w:name w:val="Normal (Web)"/>
    <w:basedOn w:val="a"/>
    <w:qFormat/>
    <w:pPr>
      <w:spacing w:before="100" w:after="100"/>
    </w:pPr>
    <w:rPr>
      <w:rFonts w:ascii="Arial Unicode MS" w:eastAsia="Arial Unicode MS" w:hAnsi="Arial Unicode MS" w:cs="Arial Unicode MS"/>
      <w:sz w:val="24"/>
      <w:lang w:eastAsia="ru-RU"/>
    </w:rPr>
  </w:style>
  <w:style w:type="paragraph" w:styleId="20">
    <w:name w:val="Body Text 2"/>
    <w:basedOn w:val="a"/>
    <w:qFormat/>
    <w:rPr>
      <w:color w:val="000000"/>
      <w:sz w:val="24"/>
      <w:lang w:val="en-US"/>
    </w:rPr>
  </w:style>
  <w:style w:type="paragraph" w:styleId="31">
    <w:name w:val="Body Text 3"/>
    <w:basedOn w:val="a"/>
    <w:qFormat/>
    <w:pPr>
      <w:ind w:right="-108"/>
    </w:pPr>
    <w:rPr>
      <w:color w:val="000000"/>
      <w:sz w:val="24"/>
      <w:lang w:val="en-US"/>
    </w:rPr>
  </w:style>
  <w:style w:type="paragraph" w:customStyle="1" w:styleId="10">
    <w:name w:val="Обычный (веб)1"/>
    <w:basedOn w:val="a"/>
    <w:qFormat/>
    <w:pPr>
      <w:spacing w:before="100" w:after="100"/>
    </w:pPr>
    <w:rPr>
      <w:rFonts w:ascii="Arial Unicode MS" w:eastAsia="Arial Unicode MS" w:hAnsi="Arial Unicode MS" w:cs="Arial Unicode MS"/>
      <w:sz w:val="24"/>
      <w:lang w:eastAsia="ru-RU"/>
    </w:rPr>
  </w:style>
  <w:style w:type="paragraph" w:styleId="aa">
    <w:name w:val="Body Text Indent"/>
    <w:basedOn w:val="a"/>
    <w:pPr>
      <w:ind w:left="318" w:hanging="284"/>
      <w:jc w:val="both"/>
    </w:pPr>
    <w:rPr>
      <w:color w:val="000000"/>
      <w:sz w:val="24"/>
    </w:rPr>
  </w:style>
  <w:style w:type="paragraph" w:styleId="21">
    <w:name w:val="Body Text Indent 2"/>
    <w:basedOn w:val="a"/>
    <w:qFormat/>
    <w:pPr>
      <w:ind w:left="318" w:hanging="284"/>
      <w:jc w:val="both"/>
    </w:pPr>
    <w:rPr>
      <w:sz w:val="24"/>
    </w:rPr>
  </w:style>
  <w:style w:type="paragraph" w:customStyle="1" w:styleId="11">
    <w:name w:val="Обычный1"/>
    <w:qFormat/>
    <w:pPr>
      <w:widowControl w:val="0"/>
      <w:suppressAutoHyphens/>
      <w:autoSpaceDE w:val="0"/>
    </w:pPr>
    <w:rPr>
      <w:rFonts w:ascii="Times New Roman" w:eastAsia="Batang;바탕" w:hAnsi="Times New Roman" w:cs="Times New Roman"/>
      <w:lang w:eastAsia="ko-KR"/>
    </w:rPr>
  </w:style>
  <w:style w:type="paragraph" w:customStyle="1" w:styleId="12">
    <w:name w:val="Название1"/>
    <w:basedOn w:val="11"/>
    <w:qFormat/>
    <w:pPr>
      <w:jc w:val="center"/>
    </w:pPr>
    <w:rPr>
      <w:b/>
      <w:bCs/>
    </w:rPr>
  </w:style>
  <w:style w:type="paragraph" w:customStyle="1" w:styleId="13">
    <w:name w:val="заголовок 1"/>
    <w:basedOn w:val="a"/>
    <w:next w:val="a"/>
    <w:qFormat/>
    <w:pPr>
      <w:keepNext/>
      <w:widowControl w:val="0"/>
      <w:jc w:val="center"/>
    </w:pPr>
    <w:rPr>
      <w:b/>
      <w:sz w:val="26"/>
    </w:rPr>
  </w:style>
  <w:style w:type="paragraph" w:styleId="ab">
    <w:name w:val="Block Text"/>
    <w:basedOn w:val="a"/>
    <w:qFormat/>
    <w:pPr>
      <w:ind w:left="426" w:right="497"/>
      <w:jc w:val="both"/>
    </w:pPr>
    <w:rPr>
      <w:sz w:val="28"/>
    </w:rPr>
  </w:style>
  <w:style w:type="paragraph" w:customStyle="1" w:styleId="ac">
    <w:name w:val="Колонтитулы"/>
    <w:basedOn w:val="a"/>
    <w:qFormat/>
    <w:pPr>
      <w:suppressLineNumbers/>
      <w:tabs>
        <w:tab w:val="center" w:pos="4819"/>
        <w:tab w:val="right" w:pos="9638"/>
      </w:tabs>
    </w:pPr>
  </w:style>
  <w:style w:type="paragraph" w:styleId="ad">
    <w:name w:val="footer"/>
    <w:basedOn w:val="a"/>
    <w:pPr>
      <w:tabs>
        <w:tab w:val="center" w:pos="4252"/>
        <w:tab w:val="right" w:pos="8504"/>
      </w:tabs>
      <w:snapToGrid w:val="0"/>
    </w:pPr>
  </w:style>
  <w:style w:type="paragraph" w:styleId="ae">
    <w:name w:val="header"/>
    <w:basedOn w:val="a"/>
    <w:pPr>
      <w:tabs>
        <w:tab w:val="center" w:pos="4677"/>
        <w:tab w:val="right" w:pos="9355"/>
      </w:tabs>
    </w:pPr>
  </w:style>
  <w:style w:type="paragraph" w:customStyle="1" w:styleId="street-address1">
    <w:name w:val="street-address1"/>
    <w:basedOn w:val="a"/>
    <w:qFormat/>
    <w:pPr>
      <w:spacing w:after="30"/>
      <w:textAlignment w:val="baseline"/>
    </w:pPr>
    <w:rPr>
      <w:sz w:val="24"/>
      <w:szCs w:val="24"/>
      <w:lang w:eastAsia="ko-KR"/>
    </w:rPr>
  </w:style>
  <w:style w:type="paragraph" w:customStyle="1" w:styleId="af">
    <w:name w:val="표준 (웹)"/>
    <w:basedOn w:val="a"/>
    <w:qFormat/>
    <w:pPr>
      <w:spacing w:before="100" w:after="100"/>
    </w:pPr>
    <w:rPr>
      <w:rFonts w:ascii="Arial Unicode MS" w:eastAsia="Arial Unicode MS" w:hAnsi="Arial Unicode MS" w:cs="Arial Unicode MS"/>
      <w:sz w:val="24"/>
    </w:rPr>
  </w:style>
  <w:style w:type="paragraph" w:styleId="32">
    <w:name w:val="Body Text Indent 3"/>
    <w:basedOn w:val="a"/>
    <w:qFormat/>
    <w:pPr>
      <w:spacing w:after="120"/>
      <w:ind w:left="283"/>
    </w:pPr>
    <w:rPr>
      <w:sz w:val="16"/>
      <w:szCs w:val="16"/>
    </w:rPr>
  </w:style>
  <w:style w:type="paragraph" w:styleId="af0">
    <w:name w:val="No Spacing"/>
    <w:qFormat/>
    <w:pPr>
      <w:suppressAutoHyphens/>
    </w:pPr>
    <w:rPr>
      <w:rFonts w:ascii="Calibri" w:eastAsia="Times New Roman" w:hAnsi="Calibri" w:cs="Calibri"/>
      <w:sz w:val="22"/>
      <w:szCs w:val="22"/>
      <w:lang w:eastAsia="ko-KR"/>
    </w:rPr>
  </w:style>
  <w:style w:type="paragraph" w:styleId="af1">
    <w:name w:val="List Paragraph"/>
    <w:basedOn w:val="a"/>
    <w:qFormat/>
    <w:pPr>
      <w:ind w:left="720"/>
      <w:contextualSpacing/>
    </w:pPr>
  </w:style>
  <w:style w:type="paragraph" w:customStyle="1" w:styleId="af2">
    <w:name w:val="Содержимое таблицы"/>
    <w:basedOn w:val="a"/>
    <w:qFormat/>
    <w:pPr>
      <w:widowControl w:val="0"/>
      <w:suppressLineNumbers/>
    </w:pPr>
  </w:style>
  <w:style w:type="paragraph" w:customStyle="1" w:styleId="af3">
    <w:name w:val="Заголовок таблицы"/>
    <w:basedOn w:val="af2"/>
    <w:qFormat/>
    <w:pPr>
      <w:jc w:val="center"/>
    </w:pPr>
    <w:rPr>
      <w:b/>
      <w:bCs/>
    </w:rPr>
  </w:style>
  <w:style w:type="paragraph" w:customStyle="1" w:styleId="af4">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3145</TotalTime>
  <Pages>1</Pages>
  <Words>7060</Words>
  <Characters>40246</Characters>
  <Application>Microsoft Office Word</Application>
  <DocSecurity>0</DocSecurity>
  <Lines>335</Lines>
  <Paragraphs>94</Paragraphs>
  <ScaleCrop>false</ScaleCrop>
  <Company/>
  <LinksUpToDate>false</LinksUpToDate>
  <CharactersWithSpaces>47212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DU 01 – 01</dc:title>
  <dc:subject/>
  <dc:creator>XXX</dc:creator>
  <cp:keywords/>
  <dc:description/>
  <cp:lastModifiedBy>7Я</cp:lastModifiedBy>
  <cp:revision>52</cp:revision>
  <cp:lastPrinted>2013-09-30T13:47:00Z</cp:lastPrinted>
  <dcterms:created xsi:type="dcterms:W3CDTF">2024-01-03T07:14:00Z</dcterms:created>
  <dcterms:modified xsi:type="dcterms:W3CDTF">2026-01-02T20:28:00Z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bda35240437b5ac9eac0c5a39c4fd02d22bfe6107336047f322b30fe47fec26a</vt:lpwstr>
  </property>
</Properties>
</file>