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78C54" w14:textId="77777777" w:rsidR="000F520A" w:rsidRPr="003F73E9" w:rsidRDefault="000F520A" w:rsidP="00E34148">
      <w:pPr>
        <w:rPr>
          <w:rFonts w:ascii="Candara" w:hAnsi="Candara"/>
        </w:rPr>
      </w:pPr>
    </w:p>
    <w:p w14:paraId="3539B8B7" w14:textId="77777777" w:rsidR="0014000A" w:rsidRPr="000178B6" w:rsidRDefault="0014000A" w:rsidP="00E34148"/>
    <w:p w14:paraId="7110C25D" w14:textId="77777777" w:rsidR="005A2D5E" w:rsidRPr="005A2D5E" w:rsidRDefault="005A2D5E" w:rsidP="005A2D5E">
      <w:pPr>
        <w:pStyle w:val="1"/>
        <w:rPr>
          <w:lang w:val="ru-RU"/>
        </w:rPr>
      </w:pPr>
      <w:r w:rsidRPr="005A2D5E">
        <w:rPr>
          <w:lang w:val="ru-RU"/>
        </w:rPr>
        <w:t>ПРЕДМЕТ КОНТРАКТА</w:t>
      </w:r>
    </w:p>
    <w:p w14:paraId="2AFD6664"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Продавец обязуется продать, а Покупатель обязуется купит новые [НАИМЕНОВАНИЕ ТОВАРА], далее именуемое «Товар», по количеству и качеству в соответствии с Приложением №1 к настоящему Контракту, являющимся его неотъемлемой частью.</w:t>
      </w:r>
    </w:p>
    <w:p w14:paraId="564DE6DD" w14:textId="77777777" w:rsidR="005A2D5E" w:rsidRPr="005A2D5E" w:rsidRDefault="005A2D5E" w:rsidP="005A2D5E">
      <w:pPr>
        <w:pStyle w:val="1"/>
        <w:rPr>
          <w:lang w:val="ru-RU"/>
        </w:rPr>
      </w:pPr>
      <w:r w:rsidRPr="005A2D5E">
        <w:rPr>
          <w:lang w:val="ru-RU"/>
        </w:rPr>
        <w:t>ОБЩАЯ СУММА КОНТРАКТА И УСЛОВИЯ ПОСТАВКИ</w:t>
      </w:r>
    </w:p>
    <w:p w14:paraId="059E92A4"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Общая стоимость настоящего контракта составляет 0000,00 () [ВАЛЮТА] и включает стоимость товара и доставку на условиях согласно Приложению № 1.</w:t>
      </w:r>
    </w:p>
    <w:p w14:paraId="2F6C55B3"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Цены на Товар включают стоимость изготовления продукции, сертификат происхождение, технической документации, упаковки и маркировки, оплату транспорта до пункта назначения.</w:t>
      </w:r>
    </w:p>
    <w:p w14:paraId="6A208FBD"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Таможенная очистка в стране Продавца и транзитных странах производится Продавцом и оплачивается за счет Продавца.</w:t>
      </w:r>
    </w:p>
    <w:p w14:paraId="7E372C15"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Таможенная очистка в стране Покупателя производится и оплачивается Покупателем.</w:t>
      </w:r>
    </w:p>
    <w:p w14:paraId="25A32D72"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Цены на Товар, предоставляемые по настоящему контракту, являются окончательными и не подлежат изменениям до полного исполнения контракта. </w:t>
      </w:r>
    </w:p>
    <w:p w14:paraId="00134629" w14:textId="77777777" w:rsidR="005A2D5E" w:rsidRPr="005A2D5E" w:rsidRDefault="005A2D5E" w:rsidP="005A2D5E">
      <w:pPr>
        <w:pStyle w:val="1"/>
        <w:rPr>
          <w:lang w:val="ru-RU"/>
        </w:rPr>
      </w:pPr>
      <w:r w:rsidRPr="005A2D5E">
        <w:rPr>
          <w:lang w:val="ru-RU"/>
        </w:rPr>
        <w:t>СРОК ПОСТАВКИ</w:t>
      </w:r>
    </w:p>
    <w:p w14:paraId="7E773AE7"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Продавец отгрузит Товар не позже [ДНИ] календарных дней, с даты открытия предоплаты, оговоренного в Главе 5 настоящего Контракта. </w:t>
      </w:r>
    </w:p>
    <w:p w14:paraId="3F1BAFF9"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Датой отгрузки Товара считается дата календарного штампа станции отправления на </w:t>
      </w:r>
      <w:proofErr w:type="spellStart"/>
      <w:r w:rsidRPr="005A2D5E">
        <w:rPr>
          <w:rFonts w:ascii="Times New Roman" w:hAnsi="Times New Roman"/>
          <w:sz w:val="24"/>
          <w:szCs w:val="24"/>
          <w:lang w:val="ru-RU"/>
        </w:rPr>
        <w:t>железнодрожной</w:t>
      </w:r>
      <w:proofErr w:type="spellEnd"/>
      <w:r w:rsidRPr="005A2D5E">
        <w:rPr>
          <w:rFonts w:ascii="Times New Roman" w:hAnsi="Times New Roman"/>
          <w:sz w:val="24"/>
          <w:szCs w:val="24"/>
          <w:lang w:val="ru-RU"/>
        </w:rPr>
        <w:t xml:space="preserve"> накладной и/или дата выписки </w:t>
      </w:r>
      <w:proofErr w:type="spellStart"/>
      <w:r w:rsidRPr="005A2D5E">
        <w:rPr>
          <w:rFonts w:ascii="Times New Roman" w:hAnsi="Times New Roman"/>
          <w:sz w:val="24"/>
          <w:szCs w:val="24"/>
          <w:lang w:val="ru-RU"/>
        </w:rPr>
        <w:t>автотранспотной</w:t>
      </w:r>
      <w:proofErr w:type="spellEnd"/>
      <w:r w:rsidRPr="005A2D5E">
        <w:rPr>
          <w:rFonts w:ascii="Times New Roman" w:hAnsi="Times New Roman"/>
          <w:sz w:val="24"/>
          <w:szCs w:val="24"/>
          <w:lang w:val="ru-RU"/>
        </w:rPr>
        <w:t xml:space="preserve"> накладной (CMR) и/или дата выписки авианакладной.</w:t>
      </w:r>
    </w:p>
    <w:p w14:paraId="243AB4E8"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Товар должен быть доставлен к месту назначения, предусмотренным Пунктом 17.1 на условиях, указанных в Контракте в течение [ЧИСЛО] () [ПЕРИОД] с даты открытия предоплаты, в соответствии с Пунктом 5 настоящего Контракта.</w:t>
      </w:r>
    </w:p>
    <w:p w14:paraId="7B3AECC3"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Датой поставки Товара является дата отметки о прибытии Товара, произведенной Таможней Республики Российская Федерация.</w:t>
      </w:r>
    </w:p>
    <w:p w14:paraId="1E99F5CB"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Продавец обязуется осуществлять прослеживание движения отгруженного Товара через своих транспортных агентов с даты отгрузки и </w:t>
      </w:r>
      <w:proofErr w:type="spellStart"/>
      <w:r w:rsidRPr="005A2D5E">
        <w:rPr>
          <w:rFonts w:ascii="Times New Roman" w:hAnsi="Times New Roman"/>
          <w:sz w:val="24"/>
          <w:szCs w:val="24"/>
          <w:lang w:val="ru-RU"/>
        </w:rPr>
        <w:t>сообшать</w:t>
      </w:r>
      <w:proofErr w:type="spellEnd"/>
      <w:r w:rsidRPr="005A2D5E">
        <w:rPr>
          <w:rFonts w:ascii="Times New Roman" w:hAnsi="Times New Roman"/>
          <w:sz w:val="24"/>
          <w:szCs w:val="24"/>
          <w:lang w:val="ru-RU"/>
        </w:rPr>
        <w:t xml:space="preserve"> данную информацию Покупателю. Продавец обязуется принимать меры по продвижению Товара в случае его остановки   на пути следования.</w:t>
      </w:r>
    </w:p>
    <w:p w14:paraId="13773774" w14:textId="77777777" w:rsidR="005A2D5E" w:rsidRPr="005A2D5E" w:rsidRDefault="005A2D5E" w:rsidP="005A2D5E">
      <w:pPr>
        <w:pStyle w:val="1"/>
        <w:rPr>
          <w:lang w:val="ru-RU"/>
        </w:rPr>
      </w:pPr>
      <w:r w:rsidRPr="005A2D5E">
        <w:rPr>
          <w:lang w:val="ru-RU"/>
        </w:rPr>
        <w:t>КАЧЕСТВО ТОВАРА</w:t>
      </w:r>
    </w:p>
    <w:p w14:paraId="5F971449"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Качество Товара должно соответствовать установленным стандартам и техническим условиям завода-изготовителя и подтверждаться сертификатом заводских испытаний, выдаваемых заводом-изготовителем.</w:t>
      </w:r>
    </w:p>
    <w:p w14:paraId="41F228BC"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Качество Товара должно отвечать требованиям стандарта ИСО 9001 и ИСО 14001 и условиям настоящего контракта.</w:t>
      </w:r>
    </w:p>
    <w:p w14:paraId="02118393" w14:textId="77777777" w:rsidR="005A2D5E" w:rsidRPr="005A2D5E" w:rsidRDefault="005A2D5E" w:rsidP="005A2D5E">
      <w:pPr>
        <w:pStyle w:val="1"/>
        <w:rPr>
          <w:lang w:val="ru-RU"/>
        </w:rPr>
      </w:pPr>
      <w:r w:rsidRPr="005A2D5E">
        <w:rPr>
          <w:lang w:val="ru-RU"/>
        </w:rPr>
        <w:t>ОПЛАТА</w:t>
      </w:r>
    </w:p>
    <w:p w14:paraId="74F1589E"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Оплата за поставку Товара по настоящему Контракту должна быть осуществлена Покупателем в [ВАЛЮТА] после постановки на учет контракта в уполномоченных органах Республики Российская Федерация в установленном порядке и в соответствии с изложенными ниже условиями:</w:t>
      </w:r>
    </w:p>
    <w:p w14:paraId="69E1AAC5"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Общая стоимость Контракта будет оплачена путем открытия документарного, безотзывного, не подтвержденного аккредитива в банке покупателя в пользу Продавца на сумму 100% от стоимости контракта. </w:t>
      </w:r>
    </w:p>
    <w:p w14:paraId="116144C6" w14:textId="77777777" w:rsidR="005A2D5E" w:rsidRPr="005A2D5E" w:rsidRDefault="005A2D5E" w:rsidP="005A2D5E">
      <w:pPr>
        <w:rPr>
          <w:rFonts w:ascii="Times New Roman" w:hAnsi="Times New Roman"/>
          <w:sz w:val="24"/>
          <w:szCs w:val="24"/>
          <w:lang w:val="ru-RU"/>
        </w:rPr>
      </w:pPr>
    </w:p>
    <w:p w14:paraId="5B982769"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Снятие средств с указанного в Пункт 5.1.1 аккредитива будет производиться по представлению в банк Продавца следующих документов:</w:t>
      </w:r>
    </w:p>
    <w:p w14:paraId="772CCBEC" w14:textId="77777777" w:rsidR="005A2D5E" w:rsidRPr="005A2D5E" w:rsidRDefault="005A2D5E" w:rsidP="005A2D5E">
      <w:pPr>
        <w:rPr>
          <w:rFonts w:ascii="Times New Roman" w:hAnsi="Times New Roman"/>
          <w:sz w:val="24"/>
          <w:szCs w:val="24"/>
          <w:lang w:val="ru-RU"/>
        </w:rPr>
      </w:pPr>
    </w:p>
    <w:p w14:paraId="0C980257"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w:t>
      </w:r>
      <w:r w:rsidRPr="005A2D5E">
        <w:rPr>
          <w:rFonts w:ascii="Times New Roman" w:hAnsi="Times New Roman"/>
          <w:sz w:val="24"/>
          <w:szCs w:val="24"/>
          <w:lang w:val="ru-RU"/>
        </w:rPr>
        <w:tab/>
        <w:t xml:space="preserve">копия авианакладной, выписанной на имя Грузополучателя со штампом, поставленным </w:t>
      </w:r>
      <w:proofErr w:type="gramStart"/>
      <w:r w:rsidRPr="005A2D5E">
        <w:rPr>
          <w:rFonts w:ascii="Times New Roman" w:hAnsi="Times New Roman"/>
          <w:sz w:val="24"/>
          <w:szCs w:val="24"/>
          <w:lang w:val="ru-RU"/>
        </w:rPr>
        <w:t>таможенной службой</w:t>
      </w:r>
      <w:proofErr w:type="gramEnd"/>
      <w:r w:rsidRPr="005A2D5E">
        <w:rPr>
          <w:rFonts w:ascii="Times New Roman" w:hAnsi="Times New Roman"/>
          <w:sz w:val="24"/>
          <w:szCs w:val="24"/>
          <w:lang w:val="ru-RU"/>
        </w:rPr>
        <w:t xml:space="preserve"> Российская </w:t>
      </w:r>
      <w:proofErr w:type="spellStart"/>
      <w:r w:rsidRPr="005A2D5E">
        <w:rPr>
          <w:rFonts w:ascii="Times New Roman" w:hAnsi="Times New Roman"/>
          <w:sz w:val="24"/>
          <w:szCs w:val="24"/>
          <w:lang w:val="ru-RU"/>
        </w:rPr>
        <w:t>Федерацияа</w:t>
      </w:r>
      <w:proofErr w:type="spellEnd"/>
      <w:r w:rsidRPr="005A2D5E">
        <w:rPr>
          <w:rFonts w:ascii="Times New Roman" w:hAnsi="Times New Roman"/>
          <w:sz w:val="24"/>
          <w:szCs w:val="24"/>
          <w:lang w:val="ru-RU"/>
        </w:rPr>
        <w:t>, подтверждающей получение товара в пункте назначения;</w:t>
      </w:r>
    </w:p>
    <w:p w14:paraId="3E9E82C5"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w:t>
      </w:r>
      <w:r w:rsidRPr="005A2D5E">
        <w:rPr>
          <w:rFonts w:ascii="Times New Roman" w:hAnsi="Times New Roman"/>
          <w:sz w:val="24"/>
          <w:szCs w:val="24"/>
          <w:lang w:val="ru-RU"/>
        </w:rPr>
        <w:tab/>
        <w:t>оригинал и копия инвойса Продавца;</w:t>
      </w:r>
    </w:p>
    <w:p w14:paraId="620B9E20"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w:t>
      </w:r>
      <w:r w:rsidRPr="005A2D5E">
        <w:rPr>
          <w:rFonts w:ascii="Times New Roman" w:hAnsi="Times New Roman"/>
          <w:sz w:val="24"/>
          <w:szCs w:val="24"/>
          <w:lang w:val="ru-RU"/>
        </w:rPr>
        <w:tab/>
        <w:t>оригинал и копия упаковочного листа;</w:t>
      </w:r>
    </w:p>
    <w:p w14:paraId="72BE144E"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копия Сертификата Происхождения Товара, выписанного Продавцом;</w:t>
      </w:r>
    </w:p>
    <w:p w14:paraId="011DD6A5" w14:textId="77777777" w:rsidR="005A2D5E" w:rsidRPr="005A2D5E" w:rsidRDefault="005A2D5E" w:rsidP="005A2D5E">
      <w:pPr>
        <w:rPr>
          <w:rFonts w:ascii="Times New Roman" w:hAnsi="Times New Roman"/>
          <w:sz w:val="24"/>
          <w:szCs w:val="24"/>
          <w:lang w:val="ru-RU"/>
        </w:rPr>
      </w:pPr>
    </w:p>
    <w:p w14:paraId="70C03767"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Сертификат должен иметь следующие подписи и печати: </w:t>
      </w:r>
    </w:p>
    <w:p w14:paraId="191A64DB"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a) Торговой Палаты страны Продавца;</w:t>
      </w:r>
    </w:p>
    <w:p w14:paraId="249BDCEF"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b) Продавца;</w:t>
      </w:r>
    </w:p>
    <w:p w14:paraId="0A777938"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с) Название страны происхождения, номер и дата контракта, номер и дата инвойса, описание Товара (количество и вес), юридические адреса Грузополучателя и Продавца, условие поставки, пункт назначения.</w:t>
      </w:r>
    </w:p>
    <w:p w14:paraId="24721C42"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w:t>
      </w:r>
      <w:r w:rsidRPr="005A2D5E">
        <w:rPr>
          <w:rFonts w:ascii="Times New Roman" w:hAnsi="Times New Roman"/>
          <w:sz w:val="24"/>
          <w:szCs w:val="24"/>
          <w:lang w:val="ru-RU"/>
        </w:rPr>
        <w:tab/>
        <w:t>копия Сертификата Качества с печатью завода-изготовителя;</w:t>
      </w:r>
    </w:p>
    <w:p w14:paraId="48B2CB52"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Срок действия аккредитива устанавливается [ДНИ] () календарных дней.</w:t>
      </w:r>
    </w:p>
    <w:p w14:paraId="0E2EDD3D"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Открываемый согласно пункта 5.1.1 аккредитив должен иметь указание на его подчинение «Унифицированным правилам и обычаям для документарных аккредитивов», (Публикация Международной Торговой палаты № 600, Франция, Париж–2007г.)</w:t>
      </w:r>
    </w:p>
    <w:p w14:paraId="36EA1579" w14:textId="77777777" w:rsidR="005A2D5E" w:rsidRPr="005A2D5E" w:rsidRDefault="005A2D5E" w:rsidP="005A2D5E">
      <w:pPr>
        <w:rPr>
          <w:rFonts w:ascii="Times New Roman" w:hAnsi="Times New Roman"/>
          <w:sz w:val="24"/>
          <w:szCs w:val="24"/>
          <w:lang w:val="ru-RU"/>
        </w:rPr>
      </w:pPr>
    </w:p>
    <w:p w14:paraId="4D469228"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В аккредитиве, оговоренном в пункте 5.1.1, должны быть сделаны следующие оговорки:</w:t>
      </w:r>
    </w:p>
    <w:p w14:paraId="2761E226"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w:t>
      </w:r>
      <w:r w:rsidRPr="005A2D5E">
        <w:rPr>
          <w:rFonts w:ascii="Times New Roman" w:hAnsi="Times New Roman"/>
          <w:sz w:val="24"/>
          <w:szCs w:val="24"/>
          <w:lang w:val="ru-RU"/>
        </w:rPr>
        <w:tab/>
        <w:t>Перегрузка разрешена;</w:t>
      </w:r>
    </w:p>
    <w:p w14:paraId="712D8892"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w:t>
      </w:r>
      <w:r w:rsidRPr="005A2D5E">
        <w:rPr>
          <w:rFonts w:ascii="Times New Roman" w:hAnsi="Times New Roman"/>
          <w:sz w:val="24"/>
          <w:szCs w:val="24"/>
          <w:lang w:val="ru-RU"/>
        </w:rPr>
        <w:tab/>
        <w:t>Частичная отгрузка разрешена;</w:t>
      </w:r>
    </w:p>
    <w:p w14:paraId="7ADD2ECA"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w:t>
      </w:r>
      <w:r w:rsidRPr="005A2D5E">
        <w:rPr>
          <w:rFonts w:ascii="Times New Roman" w:hAnsi="Times New Roman"/>
          <w:sz w:val="24"/>
          <w:szCs w:val="24"/>
          <w:lang w:val="ru-RU"/>
        </w:rPr>
        <w:tab/>
        <w:t>Досрочная отгрузка разрешена;</w:t>
      </w:r>
    </w:p>
    <w:p w14:paraId="1258EF00"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w:t>
      </w:r>
      <w:r w:rsidRPr="005A2D5E">
        <w:rPr>
          <w:rFonts w:ascii="Times New Roman" w:hAnsi="Times New Roman"/>
          <w:sz w:val="24"/>
          <w:szCs w:val="24"/>
          <w:lang w:val="ru-RU"/>
        </w:rPr>
        <w:tab/>
        <w:t>Отгрузка производится из [СТРАНА];</w:t>
      </w:r>
    </w:p>
    <w:p w14:paraId="78D590F6"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Банковские реквизиты сторон</w:t>
      </w:r>
    </w:p>
    <w:p w14:paraId="342735E3"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Банковские реквизиты Покупателя: </w:t>
      </w:r>
    </w:p>
    <w:p w14:paraId="5F4B1D81"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Каршинский региональный филиал </w:t>
      </w:r>
    </w:p>
    <w:p w14:paraId="5FB7C81C"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ЧАБ ТРАСТБАНК</w:t>
      </w:r>
    </w:p>
    <w:p w14:paraId="2884C9BE"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г. Карши, 180100 Российская Федерация</w:t>
      </w:r>
    </w:p>
    <w:p w14:paraId="093C4343"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Номер счета: 20210840204039001008 </w:t>
      </w:r>
    </w:p>
    <w:p w14:paraId="67ED0E85"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МФО 01109, ИНН 203195074</w:t>
      </w:r>
    </w:p>
    <w:p w14:paraId="0C52F277"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Код SWIFT: TRSAUZ22</w:t>
      </w:r>
    </w:p>
    <w:p w14:paraId="652C7327"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Банковские реквизиты Продавца:</w:t>
      </w:r>
    </w:p>
    <w:p w14:paraId="754A9AA6"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[БАНКОВСКИЕ РЕКВИЗИТЫ]</w:t>
      </w:r>
    </w:p>
    <w:p w14:paraId="4A1BB955"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Все расходы и комиссионные сборы банков в стране Покупателя, связанные с выполнением данного Контракта относятся на счет Покупателя, а все расходы и комиссионные сборы банков вне страны Покупателя, связанные с выполнением данного Контракта относятся на счет Продавца.</w:t>
      </w:r>
    </w:p>
    <w:p w14:paraId="24A1C26E" w14:textId="77777777" w:rsidR="005A2D5E" w:rsidRPr="005A2D5E" w:rsidRDefault="005A2D5E" w:rsidP="005A2D5E">
      <w:pPr>
        <w:pStyle w:val="1"/>
        <w:rPr>
          <w:lang w:val="ru-RU"/>
        </w:rPr>
      </w:pPr>
      <w:r w:rsidRPr="005A2D5E">
        <w:rPr>
          <w:lang w:val="ru-RU"/>
        </w:rPr>
        <w:t>САНКЦИИ</w:t>
      </w:r>
    </w:p>
    <w:p w14:paraId="6CACB38D"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В случае если Продавец не отгрузит Товар в сроки, оговоренные в настоящем Контракте, Продавец должен заплатить Покупателю пеню в размере 0,5% за каждый день просрочки, но не более 15% от стоимости не отгруженного в срок Товара, на условиях оговоренный в Приложение № 1.</w:t>
      </w:r>
    </w:p>
    <w:p w14:paraId="38710DE7"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За поставку не качественного товара и/или не соответствующего техническим условиям настоящего контракта, Продавец должен заплатить штраф в размере 15% от стоимости не качественно поставленного товара, на условиях оговоренный в Приложение № 1.</w:t>
      </w:r>
    </w:p>
    <w:p w14:paraId="642F1D20"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В случае если Продавец не поставит Товар в срок, указанный в Пункте 3.3. настоящего контракта, Продавец за каждый день задержки поставки Товара оплачивает пеню в размере 0,5% от стоимости не поставленного в срок Товара на условиях оговоренный в Приложение №1 настоящего контракта.</w:t>
      </w:r>
    </w:p>
    <w:p w14:paraId="7E7D3607"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Общая сумма </w:t>
      </w:r>
      <w:proofErr w:type="spellStart"/>
      <w:r w:rsidRPr="005A2D5E">
        <w:rPr>
          <w:rFonts w:ascii="Times New Roman" w:hAnsi="Times New Roman"/>
          <w:sz w:val="24"/>
          <w:szCs w:val="24"/>
          <w:lang w:val="ru-RU"/>
        </w:rPr>
        <w:t>cанкций</w:t>
      </w:r>
      <w:proofErr w:type="spellEnd"/>
      <w:r w:rsidRPr="005A2D5E">
        <w:rPr>
          <w:rFonts w:ascii="Times New Roman" w:hAnsi="Times New Roman"/>
          <w:sz w:val="24"/>
          <w:szCs w:val="24"/>
          <w:lang w:val="ru-RU"/>
        </w:rPr>
        <w:t xml:space="preserve"> за просрочку поставки Товара не может превышать 50% от стоимости не поставленного в срок Товара на условиях оговоренный в Приложение №1 настоящего контракта.</w:t>
      </w:r>
    </w:p>
    <w:p w14:paraId="248EAFD8"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В случае нарушения условий упаковки Продавец должен заплатить штраф в размере 50% от стоимости не качественно упакованного Товара, на условиях, оговоренных в Приложении № 1.</w:t>
      </w:r>
    </w:p>
    <w:p w14:paraId="10FCAA58"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В случае нарушения условий представления товарно-</w:t>
      </w:r>
      <w:proofErr w:type="spellStart"/>
      <w:r w:rsidRPr="005A2D5E">
        <w:rPr>
          <w:rFonts w:ascii="Times New Roman" w:hAnsi="Times New Roman"/>
          <w:sz w:val="24"/>
          <w:szCs w:val="24"/>
          <w:lang w:val="ru-RU"/>
        </w:rPr>
        <w:t>сопровадительных</w:t>
      </w:r>
      <w:proofErr w:type="spellEnd"/>
      <w:r w:rsidRPr="005A2D5E">
        <w:rPr>
          <w:rFonts w:ascii="Times New Roman" w:hAnsi="Times New Roman"/>
          <w:sz w:val="24"/>
          <w:szCs w:val="24"/>
          <w:lang w:val="ru-RU"/>
        </w:rPr>
        <w:t xml:space="preserve"> документов согласно Пункту 9.2 Продавец должен заплатить штраф в размере 5% от стоимости Контракта, на условиях, оговоренных в Приложении № 1.</w:t>
      </w:r>
    </w:p>
    <w:p w14:paraId="481FA046"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lastRenderedPageBreak/>
        <w:t>Пеня должна быть оплачена Продавцом на счет Покупателя в течение 30 банковских дней со дня получения письма.</w:t>
      </w:r>
    </w:p>
    <w:p w14:paraId="00548103"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Сумма штрафных санкций должна быть перечислена с учетом дополнительной суммы удержания банковской комиссии за перевод.</w:t>
      </w:r>
    </w:p>
    <w:p w14:paraId="44E612ED"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Уплата штрафных санкций не освобождает Продавца от исполнения своих обязательств по настоящему контракту.</w:t>
      </w:r>
    </w:p>
    <w:p w14:paraId="4970E8D6" w14:textId="77777777" w:rsidR="005A2D5E" w:rsidRPr="005A2D5E" w:rsidRDefault="005A2D5E" w:rsidP="005A2D5E">
      <w:pPr>
        <w:pStyle w:val="1"/>
        <w:rPr>
          <w:lang w:val="ru-RU"/>
        </w:rPr>
      </w:pPr>
      <w:r w:rsidRPr="005A2D5E">
        <w:rPr>
          <w:lang w:val="ru-RU"/>
        </w:rPr>
        <w:t>УПАКОВКА И МАРКИРОВКА</w:t>
      </w:r>
    </w:p>
    <w:p w14:paraId="0BA140B2"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Продавец несет ответственность за все потери и/или убытки, возникшие из-за ненадлежащей и/или небрежной упаковки или защиты оборудования.</w:t>
      </w:r>
    </w:p>
    <w:p w14:paraId="443BB62B"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Упаковка должна гарантировать полную защиту Товара от повреждений, коррозии во время транспортировки с учетом возможности нескольких перегрузок; упаковка должна быть рассчитана на обработку груза кранами и вручную. </w:t>
      </w:r>
    </w:p>
    <w:p w14:paraId="41C870BA"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На каждое место груза Продавец должен подготовить упаковочный лист на английском языке с указанием № Контракта, № позиции по спецификации, количества, веса нетто и брутто. </w:t>
      </w:r>
    </w:p>
    <w:p w14:paraId="419978FF"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Маркировка должна быть выполнена четко, несмываемой краской на английском языке и должна включать следующую информацию:</w:t>
      </w:r>
    </w:p>
    <w:p w14:paraId="37C397EB"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Верх</w:t>
      </w:r>
    </w:p>
    <w:p w14:paraId="65A7DE92"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Обращаться осторожно</w:t>
      </w:r>
    </w:p>
    <w:p w14:paraId="74127CD3"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Не кантовать</w:t>
      </w:r>
    </w:p>
    <w:p w14:paraId="044B992D" w14:textId="77777777" w:rsidR="005A2D5E" w:rsidRPr="005A2D5E" w:rsidRDefault="005A2D5E" w:rsidP="005A2D5E">
      <w:pPr>
        <w:rPr>
          <w:rFonts w:ascii="Times New Roman" w:hAnsi="Times New Roman"/>
          <w:sz w:val="24"/>
          <w:szCs w:val="24"/>
          <w:lang w:val="ru-RU"/>
        </w:rPr>
      </w:pPr>
      <w:proofErr w:type="spellStart"/>
      <w:r w:rsidRPr="005A2D5E">
        <w:rPr>
          <w:rFonts w:ascii="Times New Roman" w:hAnsi="Times New Roman"/>
          <w:sz w:val="24"/>
          <w:szCs w:val="24"/>
          <w:lang w:val="ru-RU"/>
        </w:rPr>
        <w:t>Москваский</w:t>
      </w:r>
      <w:proofErr w:type="spellEnd"/>
      <w:r w:rsidRPr="005A2D5E">
        <w:rPr>
          <w:rFonts w:ascii="Times New Roman" w:hAnsi="Times New Roman"/>
          <w:sz w:val="24"/>
          <w:szCs w:val="24"/>
          <w:lang w:val="ru-RU"/>
        </w:rPr>
        <w:t xml:space="preserve"> газохимический </w:t>
      </w:r>
      <w:proofErr w:type="spellStart"/>
      <w:r w:rsidRPr="005A2D5E">
        <w:rPr>
          <w:rFonts w:ascii="Times New Roman" w:hAnsi="Times New Roman"/>
          <w:sz w:val="24"/>
          <w:szCs w:val="24"/>
          <w:lang w:val="ru-RU"/>
        </w:rPr>
        <w:t>комлекс</w:t>
      </w:r>
      <w:proofErr w:type="spellEnd"/>
      <w:r w:rsidRPr="005A2D5E">
        <w:rPr>
          <w:rFonts w:ascii="Times New Roman" w:hAnsi="Times New Roman"/>
          <w:sz w:val="24"/>
          <w:szCs w:val="24"/>
          <w:lang w:val="ru-RU"/>
        </w:rPr>
        <w:t xml:space="preserve"> </w:t>
      </w:r>
    </w:p>
    <w:p w14:paraId="634003D3"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Пункт назначения</w:t>
      </w:r>
    </w:p>
    <w:p w14:paraId="29DFA380"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Контракт № ……. </w:t>
      </w:r>
    </w:p>
    <w:p w14:paraId="039023EB"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Вес нетто</w:t>
      </w:r>
    </w:p>
    <w:p w14:paraId="4BBEAD9C"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Вес брутто</w:t>
      </w:r>
    </w:p>
    <w:p w14:paraId="6D171F33"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ТЕХНИЧЕСКАЯ ДОКУМЕНТАЦИЯ</w:t>
      </w:r>
    </w:p>
    <w:p w14:paraId="2B14C617"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Продавец поставит Покупателю с Товаром 2 (два) экземпляра инструкций по применению Товара на английском </w:t>
      </w:r>
      <w:proofErr w:type="spellStart"/>
      <w:r w:rsidRPr="005A2D5E">
        <w:rPr>
          <w:rFonts w:ascii="Times New Roman" w:hAnsi="Times New Roman"/>
          <w:sz w:val="24"/>
          <w:szCs w:val="24"/>
          <w:lang w:val="ru-RU"/>
        </w:rPr>
        <w:t>языкe</w:t>
      </w:r>
      <w:proofErr w:type="spellEnd"/>
      <w:r w:rsidRPr="005A2D5E">
        <w:rPr>
          <w:rFonts w:ascii="Times New Roman" w:hAnsi="Times New Roman"/>
          <w:sz w:val="24"/>
          <w:szCs w:val="24"/>
          <w:lang w:val="ru-RU"/>
        </w:rPr>
        <w:t>.</w:t>
      </w:r>
    </w:p>
    <w:p w14:paraId="57001CD2" w14:textId="77777777" w:rsidR="005A2D5E" w:rsidRPr="005A2D5E" w:rsidRDefault="005A2D5E" w:rsidP="005A2D5E">
      <w:pPr>
        <w:pStyle w:val="1"/>
        <w:rPr>
          <w:lang w:val="ru-RU"/>
        </w:rPr>
      </w:pPr>
      <w:r w:rsidRPr="005A2D5E">
        <w:rPr>
          <w:lang w:val="ru-RU"/>
        </w:rPr>
        <w:t>ПОРЯДОК ОТГРУЗКИ И УВЕДОМЛЕНИЯ</w:t>
      </w:r>
    </w:p>
    <w:p w14:paraId="3A5E9488"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Продавец обязан известить Покупателя по телефаксу или эл. почте об отгрузке не позднее 3 (трех) рабочих дней после отгрузки c указанием следующих данных:</w:t>
      </w:r>
    </w:p>
    <w:p w14:paraId="597502FE"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Контракт № _________</w:t>
      </w:r>
    </w:p>
    <w:p w14:paraId="79009F17"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Наименование Товара</w:t>
      </w:r>
    </w:p>
    <w:p w14:paraId="27E426E0"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Размеры Товара</w:t>
      </w:r>
    </w:p>
    <w:p w14:paraId="76B41A0A"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Вес Нетто</w:t>
      </w:r>
    </w:p>
    <w:p w14:paraId="7657FA73"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Вес Брутто</w:t>
      </w:r>
    </w:p>
    <w:p w14:paraId="283001B1"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Номер дорожной накладной</w:t>
      </w:r>
    </w:p>
    <w:p w14:paraId="54BDBD24"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Продавец направит вместе с Товаром следующие документы: </w:t>
      </w:r>
    </w:p>
    <w:p w14:paraId="0E0DDFC1"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оригинал авианакладной, выписанной на имя Грузополучателя, с указанием пункта назначения, наименования Покупателя;</w:t>
      </w:r>
    </w:p>
    <w:p w14:paraId="454DA224"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оригинал и копии инвойса Продавца (3 копии);</w:t>
      </w:r>
    </w:p>
    <w:p w14:paraId="4E520D4D"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оригинал упаковочного листа;</w:t>
      </w:r>
    </w:p>
    <w:p w14:paraId="3CD53517"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оригинал Сертификата Качества с печатью завода-изготовителя;</w:t>
      </w:r>
    </w:p>
    <w:p w14:paraId="5A627F55"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оригинал Сертификата Происхождения Товара, выписанного Продавцом. Сертификат должен иметь следующие подписи и печати: </w:t>
      </w:r>
    </w:p>
    <w:p w14:paraId="0FBBC0C4"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a) Торговой Палаты страны Продавца;</w:t>
      </w:r>
    </w:p>
    <w:p w14:paraId="30DECD5C"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b) Продавца;</w:t>
      </w:r>
    </w:p>
    <w:p w14:paraId="6E791810"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с) Название страны происхождения, номер и дата контракта и инвойса, описание Товара (количество, вес нетто и брутто), юридические адреса Грузополучателя и Продавца, условие поставки, пункт назначения.</w:t>
      </w:r>
    </w:p>
    <w:p w14:paraId="369D0F41"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копия Сертификата соответствия требованиям стандарта ИСО 9001 и ИСО 14001.</w:t>
      </w:r>
    </w:p>
    <w:p w14:paraId="425F0AC1"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lastRenderedPageBreak/>
        <w:t>Продавец обязуется возместить Покупателю дополнительные расходы на хранение и транспортировку в результате доставки Товара по неправильному адресу, произошедшей исключительно из-за недосмотра Продавца.</w:t>
      </w:r>
    </w:p>
    <w:p w14:paraId="532C554B" w14:textId="77777777" w:rsidR="005A2D5E" w:rsidRPr="005A2D5E" w:rsidRDefault="005A2D5E" w:rsidP="005A2D5E">
      <w:pPr>
        <w:pStyle w:val="1"/>
        <w:rPr>
          <w:lang w:val="ru-RU"/>
        </w:rPr>
      </w:pPr>
      <w:r w:rsidRPr="005A2D5E">
        <w:rPr>
          <w:lang w:val="ru-RU"/>
        </w:rPr>
        <w:t>РЕКЛАМАЦИИ</w:t>
      </w:r>
    </w:p>
    <w:p w14:paraId="66D10D83"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Рекламации могут быть заявлены Покупателем в отношении количества Товара в случае его несоответствия, количеству, указанному в настоящем Контракте. Покупатель имеет право заявить Продавцу рекламацию по количеству в течение 1 месяца от даты таможенной очистки Товара на «свободное обращение». По истечению вышеуказанного срока никакие рекламации по количеству не принимаются.</w:t>
      </w:r>
    </w:p>
    <w:p w14:paraId="7D0050AC"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Рекламации могут быть заявлены   Покупателем в отношении качества Товара, в случае несоответствия его качеству, оговоренному в настоящем Контракте. Покупатель имеет право заявить Продавцу рекламацию по качеству в течение 12 месяцев от даты поставки. По истечению вышеуказанного срока никакие рекламации по качеству не принимаются.</w:t>
      </w:r>
    </w:p>
    <w:p w14:paraId="1023E0E1"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Рекламации могут быть заявлены   Покупателем в отношении качества упаковки Товара, в случае несоответствия его качеству, оговоренному в настоящем Контракте. Покупатель имеет право заявить Продавцу рекламацию по качеству в течение 1 месяца от даты поставки. По истечению вышеуказанного срока никакие рекламации по качеству не принимаются.</w:t>
      </w:r>
    </w:p>
    <w:p w14:paraId="4B76DE18"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Рекламации могут быть заявлены Покупателем в отношении товарно-сопроводительных документов в случае их некомплектности, указанные в настоящем Контракте. Покупатель имеет право заявить Продавцу рекламацию по комплектности товарно-сопроводительных документов в течение 1 месяца от даты таможенной очистки Товара на «свободное обращение». </w:t>
      </w:r>
    </w:p>
    <w:p w14:paraId="2A332E10"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В данной рекламации необходимо точно указать         наименование рекламационного изделия, количество и основание рекламации.</w:t>
      </w:r>
    </w:p>
    <w:p w14:paraId="087AF282"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Рекламация заявляется по факсу или по электронной почте с приложением всех необходимых документов, подтверждающих       рекламацию, с подписью и печатью </w:t>
      </w:r>
      <w:proofErr w:type="spellStart"/>
      <w:r w:rsidRPr="005A2D5E">
        <w:rPr>
          <w:rFonts w:ascii="Times New Roman" w:hAnsi="Times New Roman"/>
          <w:sz w:val="24"/>
          <w:szCs w:val="24"/>
          <w:lang w:val="ru-RU"/>
        </w:rPr>
        <w:t>Покупателья</w:t>
      </w:r>
      <w:proofErr w:type="spellEnd"/>
      <w:r w:rsidRPr="005A2D5E">
        <w:rPr>
          <w:rFonts w:ascii="Times New Roman" w:hAnsi="Times New Roman"/>
          <w:sz w:val="24"/>
          <w:szCs w:val="24"/>
          <w:lang w:val="ru-RU"/>
        </w:rPr>
        <w:t>.</w:t>
      </w:r>
    </w:p>
    <w:p w14:paraId="6FB61EC5"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Продавцу предоставляется право в течение 2-х недель с даты получения рекламации проверить на месте через своего представителя обоснованность рекламации.</w:t>
      </w:r>
    </w:p>
    <w:p w14:paraId="38C75896"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В течение 4-х недель с даты получения         рекламации Продавец обязан принять или обоснованно отвергнуть её.</w:t>
      </w:r>
    </w:p>
    <w:p w14:paraId="529E576B"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Никакие рекламации, заявленные по какой-либо партии Товара, не могут служить Покупателю        основанием для отказа от приемки и оплаты Товара по другим поставкам, произведенным по настоящему Контракту.</w:t>
      </w:r>
    </w:p>
    <w:p w14:paraId="1F8C976A"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В случае недопоставки Товара по количеству в рамках настоящего контракта Продавец должен         поставить недопоставленный Товар в адрес Покупателя в течение 60 календарных дней с даты признания рекламации или перечислить сумму непоставленного товара в течение 30 </w:t>
      </w:r>
      <w:proofErr w:type="spellStart"/>
      <w:r w:rsidRPr="005A2D5E">
        <w:rPr>
          <w:rFonts w:ascii="Times New Roman" w:hAnsi="Times New Roman"/>
          <w:sz w:val="24"/>
          <w:szCs w:val="24"/>
          <w:lang w:val="ru-RU"/>
        </w:rPr>
        <w:t>банковскиx</w:t>
      </w:r>
      <w:proofErr w:type="spellEnd"/>
      <w:r w:rsidRPr="005A2D5E">
        <w:rPr>
          <w:rFonts w:ascii="Times New Roman" w:hAnsi="Times New Roman"/>
          <w:sz w:val="24"/>
          <w:szCs w:val="24"/>
          <w:lang w:val="ru-RU"/>
        </w:rPr>
        <w:t xml:space="preserve"> дней с даты признания рекламации на счет Покупателя при получении согласия Покупателя.  Поставка или компенсация стоимости недопоставленного Товара, производится за счет Продавца на условиях и базисе цены, оговоренных в Приложение № 1 настоящего контракта.</w:t>
      </w:r>
    </w:p>
    <w:p w14:paraId="6F99746D"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В случае если Товар выйдет из строя или окажется не соответствующим условиям настоящего Контракта, Продавец в течение 60 календарных дней с даты признания рекламации должен поставить в адрес Покупателя новый Товар на замену дефектного Товара. </w:t>
      </w:r>
    </w:p>
    <w:p w14:paraId="6D147F44"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Поставка нового Товара вместо дефектного Товара, производится за счет Продавца на условиях и базисе цены, оговоренных в Приложение №1 настоящего контракта, при этом Продавец должен так же компенсировать Покупателю дополнительные таможенные расходы на таможенной территории Покупателя.</w:t>
      </w:r>
    </w:p>
    <w:p w14:paraId="466355B4"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В случае отсутствия возможности произвести своевременную замену дефектного Товара, Продавец должен компенсировать полную стоимость дефектного Товара или расходы, связанные с ремонтом Товара в вышеуказанные сроки.</w:t>
      </w:r>
    </w:p>
    <w:p w14:paraId="6BDBB9EC" w14:textId="77777777" w:rsidR="005A2D5E" w:rsidRPr="005A2D5E" w:rsidRDefault="005A2D5E" w:rsidP="005A2D5E">
      <w:pPr>
        <w:pStyle w:val="1"/>
        <w:rPr>
          <w:lang w:val="ru-RU"/>
        </w:rPr>
      </w:pPr>
      <w:r w:rsidRPr="005A2D5E">
        <w:rPr>
          <w:lang w:val="ru-RU"/>
        </w:rPr>
        <w:lastRenderedPageBreak/>
        <w:t>ФОРСМАЖОР</w:t>
      </w:r>
    </w:p>
    <w:p w14:paraId="67788346"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Ни одна из сторон не будет нести  ответственности за полное или частичное неисполнение одной из своих обязанностей, если неисполнение будет являться следствием таких обстоятельств, как наводнение, пожар, землетрясение и другие стихийные бедствия, война или другие военные действия, случившиеся в стране Продавца и/или Покупателя  и/или  на маршруте до конечного места назначения после заключения контракта, а также Правительственные постановления и решения, вступившие в силу после заключения контракта.</w:t>
      </w:r>
    </w:p>
    <w:p w14:paraId="15510E0B"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Если любое из таких обстоятельств непосредственно повлияло на исполнение обязательств в срок, установленный в контракте, то этот срок соразмерно отодвигается на время действия соответствующего обстоятельства. </w:t>
      </w:r>
    </w:p>
    <w:p w14:paraId="619467E7"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В случае невозможности выполнения настоящего Контракта либо его расторжения по причинам, указанным в Пункте 11.1, Продавец обязан незамедлительно возвратить Покупателю все произведенные им платежи. </w:t>
      </w:r>
    </w:p>
    <w:p w14:paraId="1562F3B2"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Сторона, для которой создалась невозможность исполнения обязательств, о наступлении, предполагаемом сроке действия и прекращении вышеуказанных обстоятельств обязана безотлагательно в срок не позднее 14 календарных дней с момента наступления и прекращения, в письменной форме уведомить другую сторону.</w:t>
      </w:r>
    </w:p>
    <w:p w14:paraId="102BA0ED"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Факты, изложенные в уведомлении, должны быть подтверждены Торгово-промышленной палатой или иным уполномоченным органом или организацией соответствующей страны.</w:t>
      </w:r>
    </w:p>
    <w:p w14:paraId="74C94C7B"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Неуведомление или не своевременное уведомление лишает соответствующую сторону права ссылаться на любое вышеуказанное обстоятельство как на основание, освобождающее от ответственности за неисполнение обязательств.</w:t>
      </w:r>
    </w:p>
    <w:p w14:paraId="69880736" w14:textId="77777777" w:rsidR="005A2D5E" w:rsidRPr="005A2D5E" w:rsidRDefault="005A2D5E" w:rsidP="005A2D5E">
      <w:pPr>
        <w:pStyle w:val="1"/>
        <w:rPr>
          <w:lang w:val="ru-RU"/>
        </w:rPr>
      </w:pPr>
      <w:r w:rsidRPr="005A2D5E">
        <w:rPr>
          <w:lang w:val="ru-RU"/>
        </w:rPr>
        <w:t>АРБИТРАЖ</w:t>
      </w:r>
    </w:p>
    <w:p w14:paraId="22899EA0"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Стороны постараются разрешить все разногласия и противоречия, которые могут возникнуть, в связи с выполнением настоящего контракта, путем переговоров на дружественной основе. </w:t>
      </w:r>
    </w:p>
    <w:p w14:paraId="14972B35"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В случае если в результате переговоров стороны не пришли к разрешению возникших разногласий по настоящему контракту, то эти разногласия подлежат рассмотрению в Арбитраже в Российская </w:t>
      </w:r>
      <w:proofErr w:type="spellStart"/>
      <w:r w:rsidRPr="005A2D5E">
        <w:rPr>
          <w:rFonts w:ascii="Times New Roman" w:hAnsi="Times New Roman"/>
          <w:sz w:val="24"/>
          <w:szCs w:val="24"/>
          <w:lang w:val="ru-RU"/>
        </w:rPr>
        <w:t>Федерацияе</w:t>
      </w:r>
      <w:proofErr w:type="spellEnd"/>
      <w:r w:rsidRPr="005A2D5E">
        <w:rPr>
          <w:rFonts w:ascii="Times New Roman" w:hAnsi="Times New Roman"/>
          <w:sz w:val="24"/>
          <w:szCs w:val="24"/>
          <w:lang w:val="ru-RU"/>
        </w:rPr>
        <w:t>, в соответствии с регламентом дел в этом суде.</w:t>
      </w:r>
    </w:p>
    <w:p w14:paraId="066143E2"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Решение Арбитражного Суда будет окончательным и обязательным для обеих сторон.</w:t>
      </w:r>
    </w:p>
    <w:p w14:paraId="5C75EE58" w14:textId="77777777" w:rsidR="005A2D5E" w:rsidRPr="005A2D5E" w:rsidRDefault="005A2D5E" w:rsidP="005A2D5E">
      <w:pPr>
        <w:pStyle w:val="1"/>
        <w:rPr>
          <w:lang w:val="ru-RU"/>
        </w:rPr>
      </w:pPr>
      <w:r w:rsidRPr="005A2D5E">
        <w:rPr>
          <w:lang w:val="ru-RU"/>
        </w:rPr>
        <w:t>ГАРАНТИИ</w:t>
      </w:r>
    </w:p>
    <w:p w14:paraId="33459D7B"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Продавец гарантирует:</w:t>
      </w:r>
    </w:p>
    <w:p w14:paraId="10B746A9"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Высокое качество материалов, применяемых изготовления Товара, безупречную обработку и высокое качество технического исполнения, обеспечивающие обычный для поставляемого вида Товара ресурс работы.</w:t>
      </w:r>
    </w:p>
    <w:p w14:paraId="621E861A"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Товар изготовлен в полном соответствии с описанием, техническими условиями, спецификацией и условиями настоящего Контракта, а также испытан и обеспечивает предусмотренное качество.</w:t>
      </w:r>
    </w:p>
    <w:p w14:paraId="480B82F0"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Продавец гарантирует соответствие Товара контрактной спецификации, а также качество и надежную работу в течение 12 (двенадцати) месяцев с даты ввода в эксплуатацию, но не более 18 (восемнадцати) месяцев с даты поставки товара.</w:t>
      </w:r>
    </w:p>
    <w:p w14:paraId="7CAB15D0" w14:textId="77777777" w:rsidR="005A2D5E" w:rsidRPr="005A2D5E" w:rsidRDefault="005A2D5E" w:rsidP="005A2D5E">
      <w:pPr>
        <w:pStyle w:val="1"/>
        <w:rPr>
          <w:lang w:val="ru-RU"/>
        </w:rPr>
      </w:pPr>
      <w:r w:rsidRPr="005A2D5E">
        <w:rPr>
          <w:lang w:val="ru-RU"/>
        </w:rPr>
        <w:t>ЭФФЕКТИВНЫЕ ДАТЫ</w:t>
      </w:r>
    </w:p>
    <w:p w14:paraId="4A70CA97"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Настоящий контракт вступает в силу после его постановки на учет в уполномоченных органах Республики Российская Федерация в установленном порядке.</w:t>
      </w:r>
    </w:p>
    <w:p w14:paraId="6418F0C6"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Покупатель обязан известить Продавца, о дате постановки на учет контракта в уполномоченных органах Республики Российская Федерация в установленном порядке.</w:t>
      </w:r>
    </w:p>
    <w:p w14:paraId="2BD9C7AE"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Контракт действует до полного исполнения Сторонами своих обязательств.</w:t>
      </w:r>
    </w:p>
    <w:p w14:paraId="5CCE1954" w14:textId="77777777" w:rsidR="005A2D5E" w:rsidRPr="005A2D5E" w:rsidRDefault="005A2D5E" w:rsidP="005A2D5E">
      <w:pPr>
        <w:pStyle w:val="1"/>
        <w:rPr>
          <w:lang w:val="ru-RU"/>
        </w:rPr>
      </w:pPr>
      <w:r w:rsidRPr="005A2D5E">
        <w:rPr>
          <w:lang w:val="ru-RU"/>
        </w:rPr>
        <w:t>ДРУГИЕ УСЛОВИЯ</w:t>
      </w:r>
    </w:p>
    <w:p w14:paraId="69AE916A"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Все изменения и дополнения к контракту действительны лишь в том случае, если они совершены в письменной форме, подписаны обеими сторонами и поставлены на учет в уполномоченных органах Российской Федерации в установленном порядке.</w:t>
      </w:r>
    </w:p>
    <w:p w14:paraId="690D90E8"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lastRenderedPageBreak/>
        <w:t>Ни одна из сторон не имеет права передавать свои права и обязательства по контракту третьим лицам без письменного согласия на это другой стороны.</w:t>
      </w:r>
    </w:p>
    <w:p w14:paraId="487D08B8"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После подписания настоящего Контракта все предшествующие переговоры и переписка, которые относились к настоящему Контракту, считаются недействительными.</w:t>
      </w:r>
    </w:p>
    <w:p w14:paraId="7FC45F05"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Электронная (сканированная) версия Контракта имеет юридическую силу.</w:t>
      </w:r>
    </w:p>
    <w:p w14:paraId="2B7E3D67" w14:textId="77777777" w:rsidR="005A2D5E"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Английская и русская версии этого контракта являются идентичными, что заверяется нашими подписями.</w:t>
      </w:r>
    </w:p>
    <w:p w14:paraId="25065231" w14:textId="77777777" w:rsidR="005A2D5E" w:rsidRPr="005A2D5E" w:rsidRDefault="005A2D5E" w:rsidP="005A2D5E">
      <w:pPr>
        <w:pStyle w:val="1"/>
        <w:rPr>
          <w:lang w:val="ru-RU"/>
        </w:rPr>
      </w:pPr>
      <w:proofErr w:type="spellStart"/>
      <w:r w:rsidRPr="005A2D5E">
        <w:rPr>
          <w:lang w:val="ru-RU"/>
        </w:rPr>
        <w:t>Aнтикоррупционная</w:t>
      </w:r>
      <w:proofErr w:type="spellEnd"/>
      <w:r w:rsidRPr="005A2D5E">
        <w:rPr>
          <w:lang w:val="ru-RU"/>
        </w:rPr>
        <w:t xml:space="preserve"> оговорка. </w:t>
      </w:r>
    </w:p>
    <w:p w14:paraId="02700E37" w14:textId="7E8BD6FF" w:rsidR="005E526C" w:rsidRPr="005A2D5E" w:rsidRDefault="005A2D5E" w:rsidP="005A2D5E">
      <w:pPr>
        <w:rPr>
          <w:rFonts w:ascii="Times New Roman" w:hAnsi="Times New Roman"/>
          <w:sz w:val="24"/>
          <w:szCs w:val="24"/>
          <w:lang w:val="ru-RU"/>
        </w:rPr>
      </w:pPr>
      <w:r w:rsidRPr="005A2D5E">
        <w:rPr>
          <w:rFonts w:ascii="Times New Roman" w:hAnsi="Times New Roman"/>
          <w:sz w:val="24"/>
          <w:szCs w:val="24"/>
          <w:lang w:val="ru-RU"/>
        </w:rPr>
        <w:t xml:space="preserve">Настоящим Покупатель признает, понимает и гарантирует, что он всегда будет соблюдать все законы (такие  как: Закон Великобритании о взяточничестве 2010г, Закон США о коррупционной деятельности за рубежом 1977г, Закон </w:t>
      </w:r>
      <w:proofErr w:type="spellStart"/>
      <w:r w:rsidRPr="005A2D5E">
        <w:rPr>
          <w:rFonts w:ascii="Times New Roman" w:hAnsi="Times New Roman"/>
          <w:sz w:val="24"/>
          <w:szCs w:val="24"/>
          <w:lang w:val="ru-RU"/>
        </w:rPr>
        <w:t>Сапэна</w:t>
      </w:r>
      <w:proofErr w:type="spellEnd"/>
      <w:r w:rsidRPr="005A2D5E">
        <w:rPr>
          <w:rFonts w:ascii="Times New Roman" w:hAnsi="Times New Roman"/>
          <w:sz w:val="24"/>
          <w:szCs w:val="24"/>
          <w:lang w:val="ru-RU"/>
        </w:rPr>
        <w:t xml:space="preserve"> II или другие аналогичные законы любой применимой юрисдикции), соглашения, конвенции (в частности, Конвенция ОЭСР о борьбе с подкупом иностранных должностных лиц в международных деловых операциях)  и нормативные акты, применимые в отношении, но не ограничиваясь этим, добросовестной конкуренции, предотвращения коррупции, подарков и льгот, конфликтов интересов, запрещения дискриминации, уважение частной жизни и защиты личных данных и окружающей среды. Покупатель признает, что продукты, предметы или технологии, содержащиеся в Товарах, подлежат экспортному контролю ООН, Франции, Европы и Америки и положением эмбарго. Покупатель обязуется соблюдать все соответствующе экспортные законы и правила, а обязательства Продавца обусловлены соблюдением Покупателем этих законов и правил. Покупатель не должен перегружать, реэкспортировать прямо или опосредованно Товар в страну, отличающую от страны конечного назначения, которую заявил Покупатель, и которая указана как страна конечного назначения в счете Продавца. Покупатель обязуется освободить и оградить Продавца от любых расходов, обязательств, неустоек, санкции и штрафов, связанных с несоблюдением применимых экспортных законов и нормативных актов. Покупатель заявляет и гарантирует, то он не является субъектом каких-либо торговых санкции, введенных ЕС, США и/или ООН, и что выполняет и соблюдает все действующие законы и нормативные акты, связанные с торговыми ограничениями и/или экспортным контролем (в том числе торговые санкции, введенных ЕС, США и/или ООН) по отношению к Товару, и представит доказательства соблюдения вышеизложенного по обоснованному запросу, который Продавец периодически может направить.     </w:t>
      </w:r>
    </w:p>
    <w:p w14:paraId="1FDDFD45" w14:textId="77777777" w:rsidR="0014000A" w:rsidRPr="005A2D5E" w:rsidRDefault="0014000A" w:rsidP="00E34148">
      <w:pPr>
        <w:rPr>
          <w:rFonts w:ascii="Times New Roman" w:hAnsi="Times New Roman"/>
          <w:sz w:val="24"/>
          <w:szCs w:val="24"/>
          <w:lang w:val="ru-RU"/>
        </w:rPr>
      </w:pPr>
    </w:p>
    <w:p w14:paraId="2249F6C5" w14:textId="77777777" w:rsidR="005E526C" w:rsidRPr="005A2D5E" w:rsidRDefault="005E526C" w:rsidP="00E34148">
      <w:pPr>
        <w:rPr>
          <w:rFonts w:ascii="Times New Roman" w:hAnsi="Times New Roman"/>
          <w:sz w:val="24"/>
          <w:szCs w:val="24"/>
          <w:lang w:val="ru-RU"/>
        </w:rPr>
      </w:pPr>
    </w:p>
    <w:p w14:paraId="0A8C9E9D" w14:textId="32F49DFF" w:rsidR="005E526C" w:rsidRPr="005A2D5E" w:rsidRDefault="002B62E2" w:rsidP="002B62E2">
      <w:pPr>
        <w:tabs>
          <w:tab w:val="left" w:pos="3152"/>
        </w:tabs>
        <w:rPr>
          <w:lang w:val="ru-RU"/>
        </w:rPr>
      </w:pPr>
      <w:r w:rsidRPr="005A2D5E">
        <w:rPr>
          <w:lang w:val="ru-RU"/>
        </w:rPr>
        <w:tab/>
      </w:r>
    </w:p>
    <w:p w14:paraId="0CB0DBFB" w14:textId="77777777" w:rsidR="005A2D5E" w:rsidRDefault="005A2D5E" w:rsidP="005A2D5E">
      <w:pPr>
        <w:pStyle w:val="1"/>
      </w:pPr>
      <w:r>
        <w:t>1</w:t>
      </w:r>
      <w:r>
        <w:tab/>
        <w:t>SUBJECT OF THE CONTRACT</w:t>
      </w:r>
    </w:p>
    <w:p w14:paraId="77F3E49A" w14:textId="77777777" w:rsidR="005A2D5E" w:rsidRDefault="005A2D5E" w:rsidP="005A2D5E">
      <w:r>
        <w:t>1.1</w:t>
      </w:r>
      <w:r>
        <w:tab/>
        <w:t xml:space="preserve">The Seller undertakes to sell and the Buyer undertakes to buy new [NAME OF THE GOODS], hereinafter referred to as the «Goods», in quantity and quality in accordance with Annex # 1 attached to this Contract which is its integral part. </w:t>
      </w:r>
    </w:p>
    <w:p w14:paraId="6295DF87" w14:textId="77777777" w:rsidR="005A2D5E" w:rsidRDefault="005A2D5E" w:rsidP="005A2D5E">
      <w:pPr>
        <w:pStyle w:val="1"/>
      </w:pPr>
      <w:r>
        <w:t>2</w:t>
      </w:r>
      <w:r>
        <w:tab/>
        <w:t>TOTAL AMOUNT OF THE CONTRACT AND TERMS OF DELIVERY</w:t>
      </w:r>
    </w:p>
    <w:p w14:paraId="2AAD3A5A" w14:textId="77777777" w:rsidR="005A2D5E" w:rsidRDefault="005A2D5E" w:rsidP="005A2D5E">
      <w:r>
        <w:t>2.1</w:t>
      </w:r>
      <w:r>
        <w:tab/>
        <w:t>The total value of the present Contract is 0000,00 () [CURRENCY] and includes the price of the goods and delivery of these Goods on the basis as per Annex # 1.</w:t>
      </w:r>
    </w:p>
    <w:p w14:paraId="52A44F48" w14:textId="77777777" w:rsidR="005A2D5E" w:rsidRDefault="005A2D5E" w:rsidP="005A2D5E">
      <w:r>
        <w:t>2.2</w:t>
      </w:r>
      <w:r>
        <w:tab/>
        <w:t>The prices for the Goods include the cost of production, certificate of origin, technical documentation, packing and marking, transport cost up to the Point of Destination.</w:t>
      </w:r>
    </w:p>
    <w:p w14:paraId="04826D07" w14:textId="77777777" w:rsidR="005A2D5E" w:rsidRDefault="005A2D5E" w:rsidP="005A2D5E">
      <w:r>
        <w:t>2.3</w:t>
      </w:r>
      <w:r>
        <w:tab/>
        <w:t>Customs Clearance in the Seller’s and transit countries shall be carried out by the Seller at the Seller’s expense.</w:t>
      </w:r>
    </w:p>
    <w:p w14:paraId="1A9D604A" w14:textId="77777777" w:rsidR="005A2D5E" w:rsidRDefault="005A2D5E" w:rsidP="005A2D5E">
      <w:r>
        <w:t>2.4</w:t>
      </w:r>
      <w:r>
        <w:tab/>
        <w:t>Customs Clearance in the Buyer’s country shall be carried out and paid off by the Buyer.</w:t>
      </w:r>
    </w:p>
    <w:p w14:paraId="2283B9F2" w14:textId="77777777" w:rsidR="005A2D5E" w:rsidRDefault="005A2D5E" w:rsidP="005A2D5E">
      <w:r>
        <w:t>2.5</w:t>
      </w:r>
      <w:r>
        <w:tab/>
        <w:t>Prices for the Goods supplied under the present Contract are final and not subject to change until full execution of the contract.</w:t>
      </w:r>
    </w:p>
    <w:p w14:paraId="32814232" w14:textId="77777777" w:rsidR="005A2D5E" w:rsidRDefault="005A2D5E" w:rsidP="005A2D5E">
      <w:pPr>
        <w:pStyle w:val="1"/>
      </w:pPr>
      <w:r>
        <w:t>3</w:t>
      </w:r>
      <w:r>
        <w:tab/>
        <w:t>TIME OF DELIVERY</w:t>
      </w:r>
    </w:p>
    <w:p w14:paraId="23D5445E" w14:textId="77777777" w:rsidR="005A2D5E" w:rsidRDefault="005A2D5E" w:rsidP="005A2D5E">
      <w:r>
        <w:t>3.1</w:t>
      </w:r>
      <w:r>
        <w:tab/>
        <w:t xml:space="preserve">The Seller should ship the Goods not later than [DAYS] calendar days, from the date of opening prepayment, according the Clause 5 of the present Contract.  </w:t>
      </w:r>
    </w:p>
    <w:p w14:paraId="47AC9993" w14:textId="77777777" w:rsidR="005A2D5E" w:rsidRDefault="005A2D5E" w:rsidP="005A2D5E">
      <w:r>
        <w:t>3.2</w:t>
      </w:r>
      <w:r>
        <w:tab/>
        <w:t>The date of shipment is the date of the calendar stamp station of departure at a railway consignment note and/or date of issue of road consignment note (CMR) and/or date of an airway bill.</w:t>
      </w:r>
    </w:p>
    <w:p w14:paraId="438C648F" w14:textId="77777777" w:rsidR="005A2D5E" w:rsidRDefault="005A2D5E" w:rsidP="005A2D5E">
      <w:r>
        <w:t>3.3</w:t>
      </w:r>
      <w:r>
        <w:tab/>
        <w:t>The Goods should be delivered to the point of destination stipulated in Clause 17.1 on the base fixed in the Contract within [NUMBER] () [PERIOD] from the date of opening prepayment, according to Clause 5 of this contract.</w:t>
      </w:r>
    </w:p>
    <w:p w14:paraId="7BFA98B6" w14:textId="77777777" w:rsidR="005A2D5E" w:rsidRDefault="005A2D5E" w:rsidP="005A2D5E">
      <w:r>
        <w:lastRenderedPageBreak/>
        <w:t>3.4</w:t>
      </w:r>
      <w:r>
        <w:tab/>
        <w:t xml:space="preserve">The date of delivery of the Goods is the date of the stamp of arrival of the goods performed by the Uzbek Customs. </w:t>
      </w:r>
    </w:p>
    <w:p w14:paraId="57C18B5B" w14:textId="77777777" w:rsidR="005A2D5E" w:rsidRDefault="005A2D5E" w:rsidP="005A2D5E">
      <w:r>
        <w:t>3.5</w:t>
      </w:r>
      <w:r>
        <w:tab/>
        <w:t>The Seller should follow the tracing of the movement of the shipped Goods through its logistic department from the date of shipment and give this information to the Buyer. The Seller should perform all arrangements to move the Goods, in case of its stop on the route.</w:t>
      </w:r>
    </w:p>
    <w:p w14:paraId="370C0B09" w14:textId="77777777" w:rsidR="005A2D5E" w:rsidRDefault="005A2D5E" w:rsidP="005A2D5E">
      <w:pPr>
        <w:pStyle w:val="1"/>
      </w:pPr>
      <w:r>
        <w:t>4</w:t>
      </w:r>
      <w:r>
        <w:tab/>
      </w:r>
      <w:proofErr w:type="gramStart"/>
      <w:r>
        <w:t>QUALITY</w:t>
      </w:r>
      <w:proofErr w:type="gramEnd"/>
    </w:p>
    <w:p w14:paraId="64101E1A" w14:textId="77777777" w:rsidR="005A2D5E" w:rsidRDefault="005A2D5E" w:rsidP="005A2D5E">
      <w:r>
        <w:t>4.1</w:t>
      </w:r>
      <w:r>
        <w:tab/>
        <w:t>Quality of the Goods shall be in full conformity with the standards and the technical conditions of the Manufacturer and shall be confirmed by the work test report issued by the Manufacturer.</w:t>
      </w:r>
    </w:p>
    <w:p w14:paraId="595FB05F" w14:textId="77777777" w:rsidR="005A2D5E" w:rsidRDefault="005A2D5E" w:rsidP="005A2D5E"/>
    <w:p w14:paraId="46FE200D" w14:textId="77777777" w:rsidR="005A2D5E" w:rsidRDefault="005A2D5E" w:rsidP="005A2D5E">
      <w:r>
        <w:t>4.2</w:t>
      </w:r>
      <w:r>
        <w:tab/>
        <w:t>Quality of the Goods should meet requirements of ISO 9001 and ISO 14001 standards and terms of the present Contract.</w:t>
      </w:r>
    </w:p>
    <w:p w14:paraId="1E207003" w14:textId="77777777" w:rsidR="005A2D5E" w:rsidRDefault="005A2D5E" w:rsidP="005A2D5E">
      <w:pPr>
        <w:pStyle w:val="1"/>
      </w:pPr>
      <w:r>
        <w:t>5</w:t>
      </w:r>
      <w:r>
        <w:tab/>
        <w:t>PAYMENT</w:t>
      </w:r>
    </w:p>
    <w:p w14:paraId="5D75DC09" w14:textId="77777777" w:rsidR="005A2D5E" w:rsidRDefault="005A2D5E" w:rsidP="005A2D5E">
      <w:r>
        <w:t>5.1</w:t>
      </w:r>
      <w:r>
        <w:tab/>
        <w:t>Payment for delivery of the Goods under the present Contract shall be paid by the Buyer in [CURRENCY] after registration of the Contract in Regulatory authorities of Republic of Russian Federation in order established and in conformity with the terms stipulated below:</w:t>
      </w:r>
    </w:p>
    <w:p w14:paraId="0D8720E9" w14:textId="77777777" w:rsidR="005A2D5E" w:rsidRDefault="005A2D5E" w:rsidP="005A2D5E">
      <w:r>
        <w:t>5.1.1</w:t>
      </w:r>
    </w:p>
    <w:p w14:paraId="4F2CFF5F" w14:textId="77777777" w:rsidR="005A2D5E" w:rsidRDefault="005A2D5E" w:rsidP="005A2D5E"/>
    <w:p w14:paraId="0C4DB84E" w14:textId="77777777" w:rsidR="005A2D5E" w:rsidRDefault="005A2D5E" w:rsidP="005A2D5E">
      <w:r>
        <w:tab/>
        <w:t xml:space="preserve">The total value of the Contract will be paid by opening a documentary, irrevocable, </w:t>
      </w:r>
      <w:proofErr w:type="spellStart"/>
      <w:r>
        <w:t>non confirmed</w:t>
      </w:r>
      <w:proofErr w:type="spellEnd"/>
      <w:r>
        <w:t xml:space="preserve"> Letter of Credit in the Buyer’s Bank for the benefit of the Seller for the amount of 100% of total value of the contract. </w:t>
      </w:r>
    </w:p>
    <w:p w14:paraId="1CA4452E" w14:textId="77777777" w:rsidR="005A2D5E" w:rsidRDefault="005A2D5E" w:rsidP="005A2D5E"/>
    <w:p w14:paraId="64FEBC11" w14:textId="77777777" w:rsidR="005A2D5E" w:rsidRDefault="005A2D5E" w:rsidP="005A2D5E">
      <w:r>
        <w:t>The payment from the L/C, stipulated in Clause 5.1.1 shall be done against the following documents submission to the Seller’s bank:</w:t>
      </w:r>
    </w:p>
    <w:p w14:paraId="1B81C786" w14:textId="77777777" w:rsidR="005A2D5E" w:rsidRDefault="005A2D5E" w:rsidP="005A2D5E"/>
    <w:p w14:paraId="5CD01002" w14:textId="77777777" w:rsidR="005A2D5E" w:rsidRDefault="005A2D5E" w:rsidP="005A2D5E">
      <w:pPr>
        <w:rPr>
          <w:rFonts w:hint="eastAsia"/>
        </w:rPr>
      </w:pPr>
      <w:r>
        <w:rPr>
          <w:rFonts w:hint="eastAsia"/>
        </w:rPr>
        <w:t>-</w:t>
      </w:r>
      <w:r>
        <w:rPr>
          <w:rFonts w:hint="eastAsia"/>
        </w:rPr>
        <w:tab/>
        <w:t xml:space="preserve">copy of airway bill issued to Consignee with the stamp of Uzbek </w:t>
      </w:r>
      <w:r>
        <w:rPr>
          <w:rFonts w:hint="eastAsia"/>
        </w:rPr>
        <w:t>С</w:t>
      </w:r>
      <w:proofErr w:type="spellStart"/>
      <w:r>
        <w:rPr>
          <w:rFonts w:hint="eastAsia"/>
        </w:rPr>
        <w:t>ustoms</w:t>
      </w:r>
      <w:proofErr w:type="spellEnd"/>
      <w:r>
        <w:rPr>
          <w:rFonts w:hint="eastAsia"/>
        </w:rPr>
        <w:t xml:space="preserve"> Service confirming receipt of the goods at the point of destination;</w:t>
      </w:r>
    </w:p>
    <w:p w14:paraId="3502FCA3" w14:textId="77777777" w:rsidR="005A2D5E" w:rsidRDefault="005A2D5E" w:rsidP="005A2D5E"/>
    <w:p w14:paraId="4EA2BFDF" w14:textId="77777777" w:rsidR="005A2D5E" w:rsidRDefault="005A2D5E" w:rsidP="005A2D5E"/>
    <w:p w14:paraId="54A7B2DD" w14:textId="77777777" w:rsidR="005A2D5E" w:rsidRDefault="005A2D5E" w:rsidP="005A2D5E">
      <w:r>
        <w:t>-</w:t>
      </w:r>
      <w:r>
        <w:tab/>
        <w:t>original and a copy of the Seller’s invoice;</w:t>
      </w:r>
    </w:p>
    <w:p w14:paraId="4085B4DB" w14:textId="77777777" w:rsidR="005A2D5E" w:rsidRDefault="005A2D5E" w:rsidP="005A2D5E">
      <w:r>
        <w:t>-</w:t>
      </w:r>
      <w:r>
        <w:tab/>
        <w:t>original and a copy of packing list;</w:t>
      </w:r>
    </w:p>
    <w:p w14:paraId="647816F7" w14:textId="77777777" w:rsidR="005A2D5E" w:rsidRDefault="005A2D5E" w:rsidP="005A2D5E">
      <w:r>
        <w:t>-</w:t>
      </w:r>
      <w:r>
        <w:tab/>
        <w:t xml:space="preserve">copy of Certificate of Origin of goods; </w:t>
      </w:r>
    </w:p>
    <w:p w14:paraId="6E15E0AA" w14:textId="77777777" w:rsidR="005A2D5E" w:rsidRDefault="005A2D5E" w:rsidP="005A2D5E"/>
    <w:p w14:paraId="5858B8EA" w14:textId="77777777" w:rsidR="005A2D5E" w:rsidRDefault="005A2D5E" w:rsidP="005A2D5E"/>
    <w:p w14:paraId="5EBADD38" w14:textId="77777777" w:rsidR="005A2D5E" w:rsidRDefault="005A2D5E" w:rsidP="005A2D5E">
      <w:r>
        <w:t>The Certificate should have the following signatures and stamps:</w:t>
      </w:r>
    </w:p>
    <w:p w14:paraId="41C5A2FB" w14:textId="77777777" w:rsidR="005A2D5E" w:rsidRDefault="005A2D5E" w:rsidP="005A2D5E">
      <w:r>
        <w:t>a) Chamber of Commerce of Seller’s country;</w:t>
      </w:r>
    </w:p>
    <w:p w14:paraId="560A57C4" w14:textId="77777777" w:rsidR="005A2D5E" w:rsidRDefault="005A2D5E" w:rsidP="005A2D5E">
      <w:r>
        <w:t>b) The Seller;</w:t>
      </w:r>
    </w:p>
    <w:p w14:paraId="65D5D936" w14:textId="77777777" w:rsidR="005A2D5E" w:rsidRDefault="005A2D5E" w:rsidP="005A2D5E">
      <w:r>
        <w:t>c) Name of the country of Goods origin, number and date of the Contract, number and date of the invoice description of the Goods (quantity and weight), address of the Seller and the Consignee, delivery terms, point of destination.</w:t>
      </w:r>
    </w:p>
    <w:p w14:paraId="57FAD2BE" w14:textId="77777777" w:rsidR="005A2D5E" w:rsidRDefault="005A2D5E" w:rsidP="005A2D5E">
      <w:r>
        <w:t>-</w:t>
      </w:r>
      <w:r>
        <w:tab/>
        <w:t>copy of Quality Certificate issued by the manufacturer;</w:t>
      </w:r>
    </w:p>
    <w:p w14:paraId="4C73B2F7" w14:textId="77777777" w:rsidR="005A2D5E" w:rsidRDefault="005A2D5E" w:rsidP="005A2D5E">
      <w:r>
        <w:t>The validity of the L/C shall be [DAYS] () calendar days.</w:t>
      </w:r>
    </w:p>
    <w:p w14:paraId="0DA595CF" w14:textId="77777777" w:rsidR="005A2D5E" w:rsidRDefault="005A2D5E" w:rsidP="005A2D5E">
      <w:r>
        <w:t>The L/C opened in accordance with item 5.1.1, should have an indication on its subjection to “Uniform customs and practice for documentary credits” (Publication of International Chamber of Commerce # 600, France, Paris–2007).</w:t>
      </w:r>
    </w:p>
    <w:p w14:paraId="2470E524" w14:textId="77777777" w:rsidR="005A2D5E" w:rsidRDefault="005A2D5E" w:rsidP="005A2D5E">
      <w:r>
        <w:t>Letter of Credit stipulated in item 5.1.1 shall have the following provisions:</w:t>
      </w:r>
    </w:p>
    <w:p w14:paraId="1A135FBC" w14:textId="77777777" w:rsidR="005A2D5E" w:rsidRDefault="005A2D5E" w:rsidP="005A2D5E">
      <w:r>
        <w:t>-</w:t>
      </w:r>
      <w:r>
        <w:tab/>
        <w:t>Transshipment is allowed;</w:t>
      </w:r>
    </w:p>
    <w:p w14:paraId="744C77F9" w14:textId="77777777" w:rsidR="005A2D5E" w:rsidRDefault="005A2D5E" w:rsidP="005A2D5E">
      <w:r>
        <w:t>-</w:t>
      </w:r>
      <w:r>
        <w:tab/>
        <w:t>Partial shipment is allowed;</w:t>
      </w:r>
    </w:p>
    <w:p w14:paraId="34A39301" w14:textId="77777777" w:rsidR="005A2D5E" w:rsidRDefault="005A2D5E" w:rsidP="005A2D5E">
      <w:r>
        <w:t>-</w:t>
      </w:r>
      <w:r>
        <w:tab/>
        <w:t>Earlier shipment is allowed;</w:t>
      </w:r>
    </w:p>
    <w:p w14:paraId="024B5779" w14:textId="77777777" w:rsidR="005A2D5E" w:rsidRDefault="005A2D5E" w:rsidP="005A2D5E">
      <w:r>
        <w:t>-</w:t>
      </w:r>
      <w:r>
        <w:tab/>
        <w:t>The shipment will be from [COUNTRY];</w:t>
      </w:r>
    </w:p>
    <w:p w14:paraId="1F6762B9" w14:textId="77777777" w:rsidR="005A2D5E" w:rsidRDefault="005A2D5E" w:rsidP="005A2D5E">
      <w:r>
        <w:t>5.2</w:t>
      </w:r>
      <w:r>
        <w:tab/>
        <w:t>Bank Addresses and Accounts of the Parties</w:t>
      </w:r>
    </w:p>
    <w:p w14:paraId="5C431BAA" w14:textId="77777777" w:rsidR="005A2D5E" w:rsidRDefault="005A2D5E" w:rsidP="005A2D5E">
      <w:r>
        <w:t>5.2.1</w:t>
      </w:r>
      <w:r>
        <w:tab/>
        <w:t>Bank Address and Account of the Buyer:</w:t>
      </w:r>
    </w:p>
    <w:p w14:paraId="15892C0A" w14:textId="77777777" w:rsidR="005A2D5E" w:rsidRDefault="005A2D5E" w:rsidP="005A2D5E">
      <w:r>
        <w:tab/>
        <w:t xml:space="preserve">Karshi Regional Affiliate of </w:t>
      </w:r>
    </w:p>
    <w:p w14:paraId="4A6B48F5" w14:textId="77777777" w:rsidR="005A2D5E" w:rsidRDefault="005A2D5E" w:rsidP="005A2D5E">
      <w:r>
        <w:t>Private Joint Stock Bank TRASTBANK</w:t>
      </w:r>
    </w:p>
    <w:p w14:paraId="10DACA3B" w14:textId="77777777" w:rsidR="005A2D5E" w:rsidRDefault="005A2D5E" w:rsidP="005A2D5E">
      <w:r>
        <w:t>Address: Russian Federation, Karshi, 180100</w:t>
      </w:r>
    </w:p>
    <w:p w14:paraId="348CEA23" w14:textId="77777777" w:rsidR="005A2D5E" w:rsidRDefault="005A2D5E" w:rsidP="005A2D5E">
      <w:r>
        <w:t>Account No: 20210840204039001008</w:t>
      </w:r>
    </w:p>
    <w:p w14:paraId="1CFF1D1B" w14:textId="77777777" w:rsidR="005A2D5E" w:rsidRDefault="005A2D5E" w:rsidP="005A2D5E">
      <w:r>
        <w:t>MFO: 01109, VAT 203195074</w:t>
      </w:r>
    </w:p>
    <w:p w14:paraId="020C46DD" w14:textId="77777777" w:rsidR="005A2D5E" w:rsidRDefault="005A2D5E" w:rsidP="005A2D5E">
      <w:r>
        <w:t>SWIFT Code: TRSAUZ22</w:t>
      </w:r>
    </w:p>
    <w:p w14:paraId="2C074CA6" w14:textId="77777777" w:rsidR="005A2D5E" w:rsidRDefault="005A2D5E" w:rsidP="005A2D5E">
      <w:r>
        <w:t>5.2.2</w:t>
      </w:r>
      <w:r>
        <w:tab/>
        <w:t>Bank Address and Account of the Seller:</w:t>
      </w:r>
    </w:p>
    <w:p w14:paraId="2F145745" w14:textId="77777777" w:rsidR="005A2D5E" w:rsidRDefault="005A2D5E" w:rsidP="005A2D5E">
      <w:r>
        <w:tab/>
        <w:t>[BANK DETAILS]</w:t>
      </w:r>
    </w:p>
    <w:p w14:paraId="3A64D02D" w14:textId="77777777" w:rsidR="005A2D5E" w:rsidRDefault="005A2D5E" w:rsidP="005A2D5E">
      <w:r>
        <w:t>5.3</w:t>
      </w:r>
      <w:r>
        <w:tab/>
        <w:t>All expenses and duties collected by the Bank in Buyer's country in connection with the fulfilment of the present Contract are to be borne by the Buyer and all expenses and duties collected outside of Buyer’s country in connection with the fulfilment of the present Contract are to be borne by the Seller.</w:t>
      </w:r>
    </w:p>
    <w:p w14:paraId="48932D95" w14:textId="77777777" w:rsidR="005A2D5E" w:rsidRDefault="005A2D5E" w:rsidP="005A2D5E">
      <w:pPr>
        <w:pStyle w:val="1"/>
      </w:pPr>
      <w:r>
        <w:t>6</w:t>
      </w:r>
      <w:r>
        <w:tab/>
        <w:t>PENALTIES</w:t>
      </w:r>
    </w:p>
    <w:p w14:paraId="514881CC" w14:textId="77777777" w:rsidR="005A2D5E" w:rsidRDefault="005A2D5E" w:rsidP="005A2D5E">
      <w:r>
        <w:t>6.1</w:t>
      </w:r>
      <w:r>
        <w:tab/>
        <w:t>In case if the Seller fail to ship the Goods by the dates stipulated in the present Contract, the Seller should pay to the Buyer the penalties at the rate of 0,5 % per each day of delay, but no more than 15 % from cost of the Goods, on conditions stipulated in Annex #1.</w:t>
      </w:r>
    </w:p>
    <w:p w14:paraId="65A852B0" w14:textId="77777777" w:rsidR="005A2D5E" w:rsidRDefault="005A2D5E" w:rsidP="005A2D5E">
      <w:r>
        <w:lastRenderedPageBreak/>
        <w:t>6.2</w:t>
      </w:r>
      <w:r>
        <w:tab/>
        <w:t>In case of delivery of not qualitative goods and/or not corresponding to specifications of the present contract the Seller should pay the penalty at the rate of 15 % from cost of not qualitative Goods, on conditions stipulated in Annex #1.</w:t>
      </w:r>
    </w:p>
    <w:p w14:paraId="05791324" w14:textId="77777777" w:rsidR="005A2D5E" w:rsidRDefault="005A2D5E" w:rsidP="005A2D5E">
      <w:r>
        <w:t>6.3</w:t>
      </w:r>
      <w:r>
        <w:tab/>
        <w:t>In case of the Seller fails to deliver the Goods by the dates stipulated in Clause 3.3 of this Contract, the Seller shall pay to the Buyer penalties at the rate of 0,5% per each day of delay of delayed Goods value on base of terms stipulated in the Annex #1 of the present contract.</w:t>
      </w:r>
    </w:p>
    <w:p w14:paraId="10E00075" w14:textId="77777777" w:rsidR="005A2D5E" w:rsidRDefault="005A2D5E" w:rsidP="005A2D5E">
      <w:r>
        <w:t xml:space="preserve">The total amount of penalties </w:t>
      </w:r>
      <w:proofErr w:type="spellStart"/>
      <w:r>
        <w:t>can not</w:t>
      </w:r>
      <w:proofErr w:type="spellEnd"/>
      <w:r>
        <w:t xml:space="preserve"> exceed 50% of the value of the delayed portion of the Goods on the terms stipulated in the Annex #1 of the present contract.</w:t>
      </w:r>
    </w:p>
    <w:p w14:paraId="7C7E3AB4" w14:textId="77777777" w:rsidR="005A2D5E" w:rsidRDefault="005A2D5E" w:rsidP="005A2D5E">
      <w:r>
        <w:t>6.4</w:t>
      </w:r>
      <w:r>
        <w:tab/>
        <w:t>In case of incorrect or/and inadequate packing the Seller should pay the penalty at the rate of 50 % from the cost of inadequate packing Goods, on conditions stipulated in Annex #1.</w:t>
      </w:r>
    </w:p>
    <w:p w14:paraId="119F000F" w14:textId="77777777" w:rsidR="005A2D5E" w:rsidRDefault="005A2D5E" w:rsidP="005A2D5E">
      <w:r>
        <w:t>6.5</w:t>
      </w:r>
      <w:r>
        <w:tab/>
        <w:t>In case of not supply or/and shortage of the shipment documents according Clause 9.2 the Seller should pay the penalty at the rate of 5 % from the total value of the Contract, on conditions stipulated in Annex #1.</w:t>
      </w:r>
    </w:p>
    <w:p w14:paraId="1BD1EBE2" w14:textId="77777777" w:rsidR="005A2D5E" w:rsidRDefault="005A2D5E" w:rsidP="005A2D5E">
      <w:r>
        <w:t>6.6</w:t>
      </w:r>
      <w:r>
        <w:tab/>
        <w:t>Penalty should be paid by the Seller to the Buyer’s account within 30 banking days from the date of receiving such letter.</w:t>
      </w:r>
    </w:p>
    <w:p w14:paraId="5F530BED" w14:textId="77777777" w:rsidR="005A2D5E" w:rsidRDefault="005A2D5E" w:rsidP="005A2D5E">
      <w:r>
        <w:t>6.7</w:t>
      </w:r>
      <w:r>
        <w:tab/>
        <w:t>The sum of penalty must be transferred taking into consideration the cost of bank fee for wire transfer.</w:t>
      </w:r>
    </w:p>
    <w:p w14:paraId="0FFD603D" w14:textId="77777777" w:rsidR="005A2D5E" w:rsidRDefault="005A2D5E" w:rsidP="005A2D5E">
      <w:r>
        <w:t>6.8</w:t>
      </w:r>
      <w:r>
        <w:tab/>
        <w:t xml:space="preserve">Payment of penalty </w:t>
      </w:r>
      <w:proofErr w:type="spellStart"/>
      <w:r>
        <w:t>can not</w:t>
      </w:r>
      <w:proofErr w:type="spellEnd"/>
      <w:r>
        <w:t xml:space="preserve"> release the Seller from his obligations executing in accordance with the present Contract.</w:t>
      </w:r>
    </w:p>
    <w:p w14:paraId="0661AF2C" w14:textId="77777777" w:rsidR="005A2D5E" w:rsidRDefault="005A2D5E" w:rsidP="005A2D5E">
      <w:pPr>
        <w:pStyle w:val="1"/>
      </w:pPr>
      <w:r>
        <w:t>7</w:t>
      </w:r>
      <w:r>
        <w:tab/>
        <w:t>PACKING AND MARKING</w:t>
      </w:r>
    </w:p>
    <w:p w14:paraId="6C89E880" w14:textId="77777777" w:rsidR="005A2D5E" w:rsidRDefault="005A2D5E" w:rsidP="005A2D5E">
      <w:r>
        <w:t>7.1</w:t>
      </w:r>
      <w:r>
        <w:tab/>
        <w:t>The Seller will be responsible for all losses and/or damages arising out of incorrect and/or inadequate packing and/or protection of the equipment.</w:t>
      </w:r>
    </w:p>
    <w:p w14:paraId="01A95537" w14:textId="77777777" w:rsidR="005A2D5E" w:rsidRDefault="005A2D5E" w:rsidP="005A2D5E">
      <w:r>
        <w:t>7.2</w:t>
      </w:r>
      <w:r>
        <w:tab/>
        <w:t>Packing shall ensure the complete safety of the Goods from damages, corrosion during transportation with due regard to several trans-shipments; packing shall be suitable for cranage and manual handling.</w:t>
      </w:r>
    </w:p>
    <w:p w14:paraId="5836C2DF" w14:textId="77777777" w:rsidR="005A2D5E" w:rsidRDefault="005A2D5E" w:rsidP="005A2D5E">
      <w:r>
        <w:t>7.3</w:t>
      </w:r>
      <w:r>
        <w:tab/>
        <w:t xml:space="preserve">The Seller shall provide for each case a packing list in English indicating Contract number, item number as per specification, quantity, net and gross weights. </w:t>
      </w:r>
    </w:p>
    <w:p w14:paraId="47DEBF14" w14:textId="77777777" w:rsidR="005A2D5E" w:rsidRDefault="005A2D5E" w:rsidP="005A2D5E"/>
    <w:p w14:paraId="47552DF1" w14:textId="77777777" w:rsidR="005A2D5E" w:rsidRDefault="005A2D5E" w:rsidP="005A2D5E">
      <w:r>
        <w:t>7.4</w:t>
      </w:r>
      <w:r>
        <w:tab/>
        <w:t>Marking must be clearly done with an indelible paint in English as follows:</w:t>
      </w:r>
    </w:p>
    <w:p w14:paraId="29D061ED" w14:textId="77777777" w:rsidR="005A2D5E" w:rsidRDefault="005A2D5E" w:rsidP="005A2D5E"/>
    <w:p w14:paraId="3A497FBD" w14:textId="77777777" w:rsidR="005A2D5E" w:rsidRDefault="005A2D5E" w:rsidP="005A2D5E">
      <w:r>
        <w:t>Top</w:t>
      </w:r>
    </w:p>
    <w:p w14:paraId="30B649CE" w14:textId="77777777" w:rsidR="005A2D5E" w:rsidRDefault="005A2D5E" w:rsidP="005A2D5E">
      <w:r>
        <w:t>Handle with care</w:t>
      </w:r>
    </w:p>
    <w:p w14:paraId="5C3A3D00" w14:textId="77777777" w:rsidR="005A2D5E" w:rsidRDefault="005A2D5E" w:rsidP="005A2D5E">
      <w:r>
        <w:t>Do not turn over</w:t>
      </w:r>
    </w:p>
    <w:p w14:paraId="414308AF" w14:textId="77777777" w:rsidR="005A2D5E" w:rsidRDefault="005A2D5E" w:rsidP="005A2D5E">
      <w:r>
        <w:t xml:space="preserve">Moscow Gas Chemical Complex, Russian Federation </w:t>
      </w:r>
    </w:p>
    <w:p w14:paraId="43B0F9B1" w14:textId="77777777" w:rsidR="005A2D5E" w:rsidRDefault="005A2D5E" w:rsidP="005A2D5E">
      <w:r>
        <w:t>Point of destination</w:t>
      </w:r>
    </w:p>
    <w:p w14:paraId="7767C627" w14:textId="77777777" w:rsidR="005A2D5E" w:rsidRDefault="005A2D5E" w:rsidP="005A2D5E">
      <w:pPr>
        <w:rPr>
          <w:rFonts w:hint="eastAsia"/>
        </w:rPr>
      </w:pPr>
      <w:r>
        <w:rPr>
          <w:rFonts w:hint="eastAsia"/>
        </w:rPr>
        <w:t xml:space="preserve">Contract </w:t>
      </w:r>
      <w:r>
        <w:rPr>
          <w:rFonts w:hint="eastAsia"/>
        </w:rPr>
        <w:t>№</w:t>
      </w:r>
      <w:r>
        <w:rPr>
          <w:rFonts w:hint="eastAsia"/>
        </w:rPr>
        <w:t xml:space="preserve"> </w:t>
      </w:r>
      <w:r>
        <w:rPr>
          <w:rFonts w:hint="eastAsia"/>
        </w:rPr>
        <w:t>……</w:t>
      </w:r>
      <w:r>
        <w:rPr>
          <w:rFonts w:hint="eastAsia"/>
        </w:rPr>
        <w:t xml:space="preserve">.  </w:t>
      </w:r>
    </w:p>
    <w:p w14:paraId="6329B19D" w14:textId="77777777" w:rsidR="005A2D5E" w:rsidRDefault="005A2D5E" w:rsidP="005A2D5E">
      <w:r>
        <w:t>Net weight</w:t>
      </w:r>
    </w:p>
    <w:p w14:paraId="518FC028" w14:textId="77777777" w:rsidR="005A2D5E" w:rsidRDefault="005A2D5E" w:rsidP="005A2D5E">
      <w:r>
        <w:t>Gross weight</w:t>
      </w:r>
    </w:p>
    <w:p w14:paraId="12CB9C7F" w14:textId="77777777" w:rsidR="005A2D5E" w:rsidRDefault="005A2D5E" w:rsidP="005A2D5E">
      <w:pPr>
        <w:pStyle w:val="1"/>
      </w:pPr>
      <w:r>
        <w:t>8</w:t>
      </w:r>
      <w:r>
        <w:tab/>
        <w:t xml:space="preserve">TECHNICAL </w:t>
      </w:r>
      <w:proofErr w:type="gramStart"/>
      <w:r>
        <w:t>DOCUMENTATION</w:t>
      </w:r>
      <w:proofErr w:type="gramEnd"/>
    </w:p>
    <w:p w14:paraId="283F5F13" w14:textId="77777777" w:rsidR="005A2D5E" w:rsidRDefault="005A2D5E" w:rsidP="005A2D5E">
      <w:r>
        <w:t>8.1</w:t>
      </w:r>
      <w:r>
        <w:tab/>
        <w:t xml:space="preserve">The Seller shall supply to the Buyer 2 (two) sets of technical documentation of the Goods for its application in English. </w:t>
      </w:r>
    </w:p>
    <w:p w14:paraId="222F1274" w14:textId="77777777" w:rsidR="005A2D5E" w:rsidRDefault="005A2D5E" w:rsidP="005A2D5E">
      <w:pPr>
        <w:pStyle w:val="1"/>
      </w:pPr>
      <w:r>
        <w:t>9</w:t>
      </w:r>
      <w:r>
        <w:tab/>
        <w:t>SHIPPING INSTRUCTION NOTIFICATION</w:t>
      </w:r>
    </w:p>
    <w:p w14:paraId="02E3A89D" w14:textId="77777777" w:rsidR="005A2D5E" w:rsidRDefault="005A2D5E" w:rsidP="005A2D5E">
      <w:r>
        <w:t>9.1</w:t>
      </w:r>
      <w:r>
        <w:tab/>
        <w:t>The Seller shall advise the Buyer by fax or e-mail of the shipment not later than 3 (three) working days after the shipment, specifying the following details:</w:t>
      </w:r>
    </w:p>
    <w:p w14:paraId="72C8328C" w14:textId="77777777" w:rsidR="005A2D5E" w:rsidRDefault="005A2D5E" w:rsidP="005A2D5E">
      <w:pPr>
        <w:rPr>
          <w:rFonts w:hint="eastAsia"/>
        </w:rPr>
      </w:pPr>
      <w:r>
        <w:rPr>
          <w:rFonts w:hint="eastAsia"/>
        </w:rPr>
        <w:t>-</w:t>
      </w:r>
      <w:r>
        <w:rPr>
          <w:rFonts w:hint="eastAsia"/>
        </w:rPr>
        <w:tab/>
        <w:t xml:space="preserve">Contract </w:t>
      </w:r>
      <w:r>
        <w:rPr>
          <w:rFonts w:hint="eastAsia"/>
        </w:rPr>
        <w:t>№</w:t>
      </w:r>
      <w:r>
        <w:rPr>
          <w:rFonts w:hint="eastAsia"/>
        </w:rPr>
        <w:t xml:space="preserve"> _________</w:t>
      </w:r>
    </w:p>
    <w:p w14:paraId="054828D0" w14:textId="77777777" w:rsidR="005A2D5E" w:rsidRDefault="005A2D5E" w:rsidP="005A2D5E">
      <w:r>
        <w:t>-</w:t>
      </w:r>
      <w:r>
        <w:tab/>
        <w:t>Name of the Goods</w:t>
      </w:r>
    </w:p>
    <w:p w14:paraId="3C527906" w14:textId="77777777" w:rsidR="005A2D5E" w:rsidRDefault="005A2D5E" w:rsidP="005A2D5E">
      <w:r>
        <w:t>-</w:t>
      </w:r>
      <w:r>
        <w:tab/>
        <w:t>Dimensions of the Goods</w:t>
      </w:r>
    </w:p>
    <w:p w14:paraId="42F99D44" w14:textId="77777777" w:rsidR="005A2D5E" w:rsidRDefault="005A2D5E" w:rsidP="005A2D5E">
      <w:r>
        <w:t>-</w:t>
      </w:r>
      <w:r>
        <w:tab/>
        <w:t>Net Weight</w:t>
      </w:r>
    </w:p>
    <w:p w14:paraId="7D131B7B" w14:textId="77777777" w:rsidR="005A2D5E" w:rsidRDefault="005A2D5E" w:rsidP="005A2D5E">
      <w:r>
        <w:t>-</w:t>
      </w:r>
      <w:r>
        <w:tab/>
        <w:t>Gross Weight</w:t>
      </w:r>
    </w:p>
    <w:p w14:paraId="61123F75" w14:textId="77777777" w:rsidR="005A2D5E" w:rsidRDefault="005A2D5E" w:rsidP="005A2D5E">
      <w:r>
        <w:t>-</w:t>
      </w:r>
      <w:r>
        <w:tab/>
        <w:t xml:space="preserve">Number of </w:t>
      </w:r>
      <w:proofErr w:type="gramStart"/>
      <w:r>
        <w:t>waybill</w:t>
      </w:r>
      <w:proofErr w:type="gramEnd"/>
    </w:p>
    <w:p w14:paraId="14195C6D" w14:textId="77777777" w:rsidR="005A2D5E" w:rsidRDefault="005A2D5E" w:rsidP="005A2D5E">
      <w:r>
        <w:t>9.2</w:t>
      </w:r>
      <w:r>
        <w:tab/>
        <w:t xml:space="preserve">The Seller will ship following documents with the Goods: </w:t>
      </w:r>
    </w:p>
    <w:p w14:paraId="2BFB6ACF" w14:textId="77777777" w:rsidR="005A2D5E" w:rsidRDefault="005A2D5E" w:rsidP="005A2D5E">
      <w:r>
        <w:t>-</w:t>
      </w:r>
      <w:r>
        <w:tab/>
        <w:t>original of airway bill, issued in the name of Consignee with indication point of destination, number and date of contract, name of the Buyer;</w:t>
      </w:r>
    </w:p>
    <w:p w14:paraId="673D5D4A" w14:textId="77777777" w:rsidR="005A2D5E" w:rsidRDefault="005A2D5E" w:rsidP="005A2D5E">
      <w:r>
        <w:t>-</w:t>
      </w:r>
      <w:r>
        <w:tab/>
        <w:t>original and copies of the Seller’s invoice (3 copies);</w:t>
      </w:r>
    </w:p>
    <w:p w14:paraId="3830D4C6" w14:textId="77777777" w:rsidR="005A2D5E" w:rsidRDefault="005A2D5E" w:rsidP="005A2D5E">
      <w:r>
        <w:t>-</w:t>
      </w:r>
      <w:r>
        <w:tab/>
        <w:t>original packing list;</w:t>
      </w:r>
    </w:p>
    <w:p w14:paraId="445F7131" w14:textId="77777777" w:rsidR="005A2D5E" w:rsidRDefault="005A2D5E" w:rsidP="005A2D5E">
      <w:r>
        <w:t>-</w:t>
      </w:r>
      <w:r>
        <w:tab/>
        <w:t>original of Certificate of Quality with stamp of the manufacturer;</w:t>
      </w:r>
    </w:p>
    <w:p w14:paraId="1C8646A9" w14:textId="77777777" w:rsidR="005A2D5E" w:rsidRDefault="005A2D5E" w:rsidP="005A2D5E">
      <w:r>
        <w:t>-</w:t>
      </w:r>
      <w:r>
        <w:tab/>
        <w:t>original of Certificate of Origin. The Certificate should have the following signatures and stamps:</w:t>
      </w:r>
    </w:p>
    <w:p w14:paraId="66517D69" w14:textId="77777777" w:rsidR="005A2D5E" w:rsidRDefault="005A2D5E" w:rsidP="005A2D5E">
      <w:r>
        <w:t>a) Chamber of Commerce of Seller’s country;</w:t>
      </w:r>
    </w:p>
    <w:p w14:paraId="5F4511F0" w14:textId="77777777" w:rsidR="005A2D5E" w:rsidRDefault="005A2D5E" w:rsidP="005A2D5E">
      <w:r>
        <w:t>b) The Seller;</w:t>
      </w:r>
    </w:p>
    <w:p w14:paraId="77CE1A7F" w14:textId="77777777" w:rsidR="005A2D5E" w:rsidRDefault="005A2D5E" w:rsidP="005A2D5E">
      <w:r>
        <w:t>c) Name of the country of Goods origin, number and date of the Contract and invoice, description of the Goods (quantity, net and gross weight), address of the Seller and the Consignee, delivery terms, point of destination.</w:t>
      </w:r>
    </w:p>
    <w:p w14:paraId="38DB7312" w14:textId="77777777" w:rsidR="005A2D5E" w:rsidRDefault="005A2D5E" w:rsidP="005A2D5E"/>
    <w:p w14:paraId="55DA59F9" w14:textId="77777777" w:rsidR="005A2D5E" w:rsidRDefault="005A2D5E" w:rsidP="005A2D5E">
      <w:r>
        <w:t>-</w:t>
      </w:r>
      <w:r>
        <w:tab/>
        <w:t xml:space="preserve">copy of Certificate of Conformance to requirements   ISO 9001 and ISO 14001 </w:t>
      </w:r>
      <w:proofErr w:type="spellStart"/>
      <w:r>
        <w:t>standarts</w:t>
      </w:r>
      <w:proofErr w:type="spellEnd"/>
      <w:r>
        <w:t>.</w:t>
      </w:r>
    </w:p>
    <w:p w14:paraId="34BA7688" w14:textId="77777777" w:rsidR="005A2D5E" w:rsidRDefault="005A2D5E" w:rsidP="005A2D5E">
      <w:r>
        <w:t>9.3</w:t>
      </w:r>
      <w:r>
        <w:tab/>
        <w:t xml:space="preserve">The Seller shall undertake to reimburse to the Buyer additional storage and transportation costs resulting from </w:t>
      </w:r>
      <w:proofErr w:type="spellStart"/>
      <w:r>
        <w:t>misdelivery</w:t>
      </w:r>
      <w:proofErr w:type="spellEnd"/>
      <w:r>
        <w:t xml:space="preserve"> of Goods caused due to wrong marking of the Goods.</w:t>
      </w:r>
    </w:p>
    <w:p w14:paraId="70620769" w14:textId="77777777" w:rsidR="005A2D5E" w:rsidRDefault="005A2D5E" w:rsidP="005A2D5E">
      <w:pPr>
        <w:pStyle w:val="1"/>
      </w:pPr>
      <w:r>
        <w:lastRenderedPageBreak/>
        <w:t>10</w:t>
      </w:r>
      <w:r>
        <w:tab/>
        <w:t>CLAIMS</w:t>
      </w:r>
    </w:p>
    <w:p w14:paraId="7BC33656" w14:textId="77777777" w:rsidR="005A2D5E" w:rsidRDefault="005A2D5E" w:rsidP="005A2D5E">
      <w:r>
        <w:t>10.1</w:t>
      </w:r>
      <w:r>
        <w:tab/>
        <w:t>The Claims may be made by the Buyer for the Goods quantity if it does not conform to the quantity mentioned in the present Contract. The Buyer has the right to claim on the Seller in respect of the quantity within 1 month after the date of customs clearance of the Goods. On expiration of the above-mentioned period no claims in respect of the quantity will be accepted.</w:t>
      </w:r>
    </w:p>
    <w:p w14:paraId="0B08705D" w14:textId="77777777" w:rsidR="005A2D5E" w:rsidRDefault="005A2D5E" w:rsidP="005A2D5E">
      <w:r>
        <w:t>10.2</w:t>
      </w:r>
      <w:r>
        <w:tab/>
        <w:t xml:space="preserve">The Claims may be made by the Buyer for the Goods quality if it does not conform to the quality mentioned in the present Contract. The Buyer has the right to claim for the Goods quality within 12 months from the date of delivery. On expiration of the </w:t>
      </w:r>
      <w:proofErr w:type="gramStart"/>
      <w:r>
        <w:t>above mentioned</w:t>
      </w:r>
      <w:proofErr w:type="gramEnd"/>
      <w:r>
        <w:t xml:space="preserve"> period no claims in respect of the quality will be accepted.</w:t>
      </w:r>
    </w:p>
    <w:p w14:paraId="5DCB61A5" w14:textId="77777777" w:rsidR="005A2D5E" w:rsidRDefault="005A2D5E" w:rsidP="005A2D5E">
      <w:r>
        <w:t>10.3</w:t>
      </w:r>
      <w:r>
        <w:tab/>
        <w:t>The Claims may be made by the Buyer for the Goods packing if it does not conform to the quality mentioned in the present Contract. The Buyer has the right to claim for the Goods packing within 1 month from the date of delivery. On expiration of the above-mentioned period no claims in respect of the quality will be accepted.</w:t>
      </w:r>
    </w:p>
    <w:p w14:paraId="5E6DEA2E" w14:textId="77777777" w:rsidR="005A2D5E" w:rsidRDefault="005A2D5E" w:rsidP="005A2D5E">
      <w:r>
        <w:t>10.4</w:t>
      </w:r>
      <w:r>
        <w:tab/>
        <w:t xml:space="preserve">The Claims may be made by the Buyer in respect of the completeness of the shipment documents if it does not conform to the completeness mentioned in the present Contract. The Buyer has the right to claim on the Seller in respect of the completeness of the shipment documents within 1 month after the date of customs clearance of the Goods. </w:t>
      </w:r>
    </w:p>
    <w:p w14:paraId="39BDCE7D" w14:textId="77777777" w:rsidR="005A2D5E" w:rsidRDefault="005A2D5E" w:rsidP="005A2D5E">
      <w:r>
        <w:t>10.5</w:t>
      </w:r>
      <w:r>
        <w:tab/>
        <w:t>The Claims should contain the name of the claimed Goods, its quantity and as well as the nature of the Claims.</w:t>
      </w:r>
    </w:p>
    <w:p w14:paraId="41A75AD7" w14:textId="77777777" w:rsidR="005A2D5E" w:rsidRDefault="005A2D5E" w:rsidP="005A2D5E">
      <w:r>
        <w:t>10.6</w:t>
      </w:r>
      <w:r>
        <w:tab/>
        <w:t>The Claims should be forwarded by fax or by e-mail along with all necessary documents confirming the Claims providing with stamp and signature of the Buyer.</w:t>
      </w:r>
    </w:p>
    <w:p w14:paraId="4C54C43E" w14:textId="77777777" w:rsidR="005A2D5E" w:rsidRDefault="005A2D5E" w:rsidP="005A2D5E">
      <w:r>
        <w:t>10.7</w:t>
      </w:r>
      <w:r>
        <w:tab/>
        <w:t>The Seller has the right to inspect the correctness of the Claims at the place of delivery by his representative during 2 weeks from the date of Claims receiving.</w:t>
      </w:r>
    </w:p>
    <w:p w14:paraId="6AF96C11" w14:textId="77777777" w:rsidR="005A2D5E" w:rsidRDefault="005A2D5E" w:rsidP="005A2D5E">
      <w:pPr>
        <w:rPr>
          <w:rFonts w:hint="eastAsia"/>
        </w:rPr>
      </w:pPr>
      <w:r>
        <w:rPr>
          <w:rFonts w:hint="eastAsia"/>
        </w:rPr>
        <w:t>10.8</w:t>
      </w:r>
      <w:r>
        <w:rPr>
          <w:rFonts w:hint="eastAsia"/>
        </w:rPr>
        <w:tab/>
        <w:t xml:space="preserve">The Seller should accept or reject with reasonable explanation the Claim within 4 weeks from the date of </w:t>
      </w:r>
      <w:r>
        <w:rPr>
          <w:rFonts w:hint="eastAsia"/>
        </w:rPr>
        <w:t>С</w:t>
      </w:r>
      <w:proofErr w:type="spellStart"/>
      <w:r>
        <w:rPr>
          <w:rFonts w:hint="eastAsia"/>
        </w:rPr>
        <w:t>laim</w:t>
      </w:r>
      <w:proofErr w:type="spellEnd"/>
      <w:r>
        <w:rPr>
          <w:rFonts w:hint="eastAsia"/>
        </w:rPr>
        <w:t xml:space="preserve"> receiving.</w:t>
      </w:r>
    </w:p>
    <w:p w14:paraId="7DB3B771" w14:textId="77777777" w:rsidR="005A2D5E" w:rsidRDefault="005A2D5E" w:rsidP="005A2D5E">
      <w:r>
        <w:t>10.9</w:t>
      </w:r>
      <w:r>
        <w:tab/>
        <w:t xml:space="preserve"> No claims put forward in respect of any consignment of the Goods can be used as a reason for the Buyer refusal to accept all other Goods to be delivered under the present Contract and to pay for them.</w:t>
      </w:r>
    </w:p>
    <w:p w14:paraId="72916036" w14:textId="77777777" w:rsidR="005A2D5E" w:rsidRDefault="005A2D5E" w:rsidP="005A2D5E">
      <w:r>
        <w:t>10.10</w:t>
      </w:r>
      <w:r>
        <w:tab/>
        <w:t>In a case of shortage of the Goods delivered under the present Contract the Seller shall deliver at address of the Buyer the undelivered Goods within 60 calendar days from the date of acceptance of the claim or transfer the value of undelivered Goods to the account of the Buyer during 30 bank days from the date of the claim acceptance in obtaining the consent of the Buyer. Delivery or compensation of the value of undelivered Goods, after receiving approval of the Buyer, will be at the expense of the Seller on the terms and basis of the prices stipulated in the Annex # 1 of the present Contract.</w:t>
      </w:r>
    </w:p>
    <w:p w14:paraId="4E24E2B0" w14:textId="77777777" w:rsidR="005A2D5E" w:rsidRDefault="005A2D5E" w:rsidP="005A2D5E">
      <w:r>
        <w:t>10.11</w:t>
      </w:r>
      <w:r>
        <w:tab/>
        <w:t>In case if the Goods fails or turns out to be not conforming to the present Contract, the Seller shall deliver to the address of the Buyer new Goods to replace the defect Goods during 60 calendar days from the date of acceptance of the claim.</w:t>
      </w:r>
    </w:p>
    <w:p w14:paraId="78196981" w14:textId="77777777" w:rsidR="005A2D5E" w:rsidRDefault="005A2D5E" w:rsidP="005A2D5E">
      <w:r>
        <w:t xml:space="preserve">The Goods to replace the defective those will be supplied at the expense of the Seller on the terms and basis of the prices stipulated in the Annex #1 of the present Contract, in this case the Seller should </w:t>
      </w:r>
      <w:proofErr w:type="spellStart"/>
      <w:r>
        <w:t>compansate</w:t>
      </w:r>
      <w:proofErr w:type="spellEnd"/>
      <w:r>
        <w:t xml:space="preserve"> also the custom’s cleaning expenses at the Buyer’s territory to the Buyer.</w:t>
      </w:r>
    </w:p>
    <w:p w14:paraId="01F16577" w14:textId="77777777" w:rsidR="005A2D5E" w:rsidRDefault="005A2D5E" w:rsidP="005A2D5E"/>
    <w:p w14:paraId="24CE336A" w14:textId="77777777" w:rsidR="005A2D5E" w:rsidRDefault="005A2D5E" w:rsidP="005A2D5E">
      <w:r>
        <w:t>10.12</w:t>
      </w:r>
      <w:r>
        <w:tab/>
        <w:t xml:space="preserve">In case of </w:t>
      </w:r>
      <w:proofErr w:type="spellStart"/>
      <w:r>
        <w:t>unability</w:t>
      </w:r>
      <w:proofErr w:type="spellEnd"/>
      <w:r>
        <w:t xml:space="preserve"> to replace the defective Goods in </w:t>
      </w:r>
      <w:proofErr w:type="spellStart"/>
      <w:r>
        <w:t>abovemention</w:t>
      </w:r>
      <w:proofErr w:type="spellEnd"/>
      <w:r>
        <w:t xml:space="preserve"> time, the Seller shall compensate the full value of defective Goods or expenses connected with repair of the Goods.</w:t>
      </w:r>
    </w:p>
    <w:p w14:paraId="1597314B" w14:textId="77777777" w:rsidR="005A2D5E" w:rsidRDefault="005A2D5E" w:rsidP="005A2D5E">
      <w:pPr>
        <w:pStyle w:val="1"/>
      </w:pPr>
      <w:r>
        <w:t>11</w:t>
      </w:r>
      <w:r>
        <w:tab/>
        <w:t>FORCE MAJEURE</w:t>
      </w:r>
    </w:p>
    <w:p w14:paraId="644AD52C" w14:textId="77777777" w:rsidR="005A2D5E" w:rsidRDefault="005A2D5E" w:rsidP="005A2D5E">
      <w:r>
        <w:t>11.1</w:t>
      </w:r>
      <w:r>
        <w:tab/>
        <w:t>Neither party shall bear responsibility for the complete or partial performance of any of its obligation if the non-performance results from such circumstances as flood, fire, earthquake and other Acts of God, war or military operations, events in the Seller’s country or/and the Buyer’s country or/and on route to the final destination which have arisen after the conclusion of the Contract as well as Governmental decrees and edicts come into force after conclusion of the Contract.</w:t>
      </w:r>
    </w:p>
    <w:p w14:paraId="25E0EB67" w14:textId="77777777" w:rsidR="005A2D5E" w:rsidRDefault="005A2D5E" w:rsidP="005A2D5E">
      <w:r>
        <w:t>11.2</w:t>
      </w:r>
      <w:r>
        <w:tab/>
        <w:t>If any of such circumstances directly affect the performance of obligations period stipulated in the Contract, this period is extended correspondingly for a period during which such circumstances last.</w:t>
      </w:r>
    </w:p>
    <w:p w14:paraId="40B38FE8" w14:textId="77777777" w:rsidR="005A2D5E" w:rsidRDefault="005A2D5E" w:rsidP="005A2D5E">
      <w:r>
        <w:t>11.3</w:t>
      </w:r>
      <w:r>
        <w:tab/>
        <w:t xml:space="preserve">In case of impossibility or cancellation of the Contract due to the causes stated in Clause 11.1., the Seller obliges to return all the payments made by the Buyer immediately. </w:t>
      </w:r>
    </w:p>
    <w:p w14:paraId="43A487AE" w14:textId="77777777" w:rsidR="005A2D5E" w:rsidRDefault="005A2D5E" w:rsidP="005A2D5E">
      <w:r>
        <w:rPr>
          <w:rFonts w:hint="eastAsia"/>
        </w:rPr>
        <w:t xml:space="preserve">The party for which performance of obligations became impossible is to notify the other party in written form of the beginning, expected time of duration and </w:t>
      </w:r>
      <w:proofErr w:type="spellStart"/>
      <w:r>
        <w:rPr>
          <w:rFonts w:hint="eastAsia"/>
        </w:rPr>
        <w:t>cessacion</w:t>
      </w:r>
      <w:proofErr w:type="spellEnd"/>
      <w:r>
        <w:rPr>
          <w:rFonts w:hint="eastAsia"/>
        </w:rPr>
        <w:t xml:space="preserve"> of    the above circumstances </w:t>
      </w:r>
      <w:proofErr w:type="spellStart"/>
      <w:r>
        <w:rPr>
          <w:rFonts w:hint="eastAsia"/>
        </w:rPr>
        <w:t>undelaybly</w:t>
      </w:r>
      <w:proofErr w:type="spellEnd"/>
      <w:r>
        <w:rPr>
          <w:rFonts w:hint="eastAsia"/>
        </w:rPr>
        <w:t xml:space="preserve"> in term not later than 14 </w:t>
      </w:r>
      <w:proofErr w:type="spellStart"/>
      <w:r>
        <w:rPr>
          <w:rFonts w:hint="eastAsia"/>
        </w:rPr>
        <w:t>са</w:t>
      </w:r>
      <w:r>
        <w:rPr>
          <w:rFonts w:hint="eastAsia"/>
        </w:rPr>
        <w:t>lendar</w:t>
      </w:r>
      <w:proofErr w:type="spellEnd"/>
      <w:r>
        <w:rPr>
          <w:rFonts w:hint="eastAsia"/>
        </w:rPr>
        <w:t xml:space="preserve"> days from th</w:t>
      </w:r>
      <w:r>
        <w:t>e time of their beginning and cessation.</w:t>
      </w:r>
    </w:p>
    <w:p w14:paraId="19F5F43B" w14:textId="77777777" w:rsidR="005A2D5E" w:rsidRDefault="005A2D5E" w:rsidP="005A2D5E"/>
    <w:p w14:paraId="0BA742FE" w14:textId="77777777" w:rsidR="005A2D5E" w:rsidRDefault="005A2D5E" w:rsidP="005A2D5E">
      <w:r>
        <w:t>11.4</w:t>
      </w:r>
      <w:r>
        <w:tab/>
        <w:t xml:space="preserve">The facts contained in the notification should be confirmed by a Chamber of Commerce or other plenipotentiary authority or </w:t>
      </w:r>
      <w:proofErr w:type="spellStart"/>
      <w:r>
        <w:t>organisation</w:t>
      </w:r>
      <w:proofErr w:type="spellEnd"/>
      <w:r>
        <w:t xml:space="preserve"> of the respective country.</w:t>
      </w:r>
    </w:p>
    <w:p w14:paraId="2AC1CFA9" w14:textId="77777777" w:rsidR="005A2D5E" w:rsidRDefault="005A2D5E" w:rsidP="005A2D5E">
      <w:r>
        <w:t>11.5</w:t>
      </w:r>
      <w:r>
        <w:tab/>
        <w:t>Fail to notify or untimely notification deprives the Seller of the right to refer to any of the above circumstances as a reason, relieving from liability for non-performance of an obligation.</w:t>
      </w:r>
    </w:p>
    <w:p w14:paraId="68484183" w14:textId="77777777" w:rsidR="005A2D5E" w:rsidRDefault="005A2D5E" w:rsidP="005A2D5E">
      <w:pPr>
        <w:pStyle w:val="1"/>
      </w:pPr>
      <w:r>
        <w:t>12</w:t>
      </w:r>
      <w:r>
        <w:tab/>
      </w:r>
      <w:proofErr w:type="gramStart"/>
      <w:r>
        <w:t>ARBITRATION</w:t>
      </w:r>
      <w:proofErr w:type="gramEnd"/>
    </w:p>
    <w:p w14:paraId="3706247E" w14:textId="77777777" w:rsidR="005A2D5E" w:rsidRDefault="005A2D5E" w:rsidP="005A2D5E">
      <w:r>
        <w:t>12.1</w:t>
      </w:r>
      <w:r>
        <w:tab/>
        <w:t>The Parties will make their best efforts to settle in an amicable way all disputes or differences that may arise out or in connection with this contract.</w:t>
      </w:r>
    </w:p>
    <w:p w14:paraId="01B2D0D1" w14:textId="77777777" w:rsidR="005A2D5E" w:rsidRDefault="005A2D5E" w:rsidP="005A2D5E"/>
    <w:p w14:paraId="440189A3" w14:textId="77777777" w:rsidR="005A2D5E" w:rsidRDefault="005A2D5E" w:rsidP="005A2D5E">
      <w:r>
        <w:lastRenderedPageBreak/>
        <w:t>12.2</w:t>
      </w:r>
      <w:r>
        <w:tab/>
        <w:t xml:space="preserve">Any dispute, controversy or claim arising out of or in connection with this contract, or the breach, termination or invalidity thereof that </w:t>
      </w:r>
      <w:proofErr w:type="spellStart"/>
      <w:r>
        <w:t>can not</w:t>
      </w:r>
      <w:proofErr w:type="spellEnd"/>
      <w:r>
        <w:t xml:space="preserve"> be settled in an amicable way will be settled by arbitration in accordance with the Rules of the Arbitration Institute of the Russian Federation.  </w:t>
      </w:r>
    </w:p>
    <w:p w14:paraId="0A0A1666" w14:textId="77777777" w:rsidR="005A2D5E" w:rsidRDefault="005A2D5E" w:rsidP="005A2D5E">
      <w:r>
        <w:t>12.3</w:t>
      </w:r>
      <w:r>
        <w:tab/>
        <w:t>The award of the Arbitration Court shall be final and binding upon both parties.</w:t>
      </w:r>
    </w:p>
    <w:p w14:paraId="400A0BEA" w14:textId="77777777" w:rsidR="005A2D5E" w:rsidRDefault="005A2D5E" w:rsidP="005A2D5E">
      <w:pPr>
        <w:pStyle w:val="1"/>
      </w:pPr>
      <w:r>
        <w:t>13</w:t>
      </w:r>
      <w:r>
        <w:tab/>
        <w:t>GUARANTEES</w:t>
      </w:r>
    </w:p>
    <w:p w14:paraId="5C77E713" w14:textId="77777777" w:rsidR="005A2D5E" w:rsidRDefault="005A2D5E" w:rsidP="005A2D5E">
      <w:r>
        <w:tab/>
        <w:t>The Seller guarantees:</w:t>
      </w:r>
    </w:p>
    <w:p w14:paraId="7EE8A049" w14:textId="77777777" w:rsidR="005A2D5E" w:rsidRDefault="005A2D5E" w:rsidP="005A2D5E">
      <w:r>
        <w:t>13.1</w:t>
      </w:r>
      <w:r>
        <w:tab/>
        <w:t>High quality of the materials used for its manufacture, first rate workmanship and high quality of technical fulfilment ensuring usual for such type of Goods durability.</w:t>
      </w:r>
    </w:p>
    <w:p w14:paraId="3D5A0F4C" w14:textId="77777777" w:rsidR="005A2D5E" w:rsidRDefault="005A2D5E" w:rsidP="005A2D5E">
      <w:r>
        <w:t>13.2</w:t>
      </w:r>
      <w:r>
        <w:tab/>
        <w:t>The Goods are manufactured in full conformity with the description, technical specification and conditions of the Contract and properly tested, ensures the stipulated quality.</w:t>
      </w:r>
    </w:p>
    <w:p w14:paraId="4309BD56" w14:textId="77777777" w:rsidR="005A2D5E" w:rsidRDefault="005A2D5E" w:rsidP="005A2D5E"/>
    <w:p w14:paraId="67B16734" w14:textId="77777777" w:rsidR="005A2D5E" w:rsidRDefault="005A2D5E" w:rsidP="005A2D5E">
      <w:r>
        <w:t>13.3</w:t>
      </w:r>
      <w:r>
        <w:tab/>
        <w:t xml:space="preserve">The Seller warrants the Good’s conformity to the contract the quality and proper function of the Goods within 12 (twelve) months from the putting into operation date, but no more than 18 (eighteen) months from </w:t>
      </w:r>
      <w:proofErr w:type="spellStart"/>
      <w:r>
        <w:t>from</w:t>
      </w:r>
      <w:proofErr w:type="spellEnd"/>
      <w:r>
        <w:t xml:space="preserve"> the delivery date.</w:t>
      </w:r>
    </w:p>
    <w:p w14:paraId="1BD1235D" w14:textId="77777777" w:rsidR="005A2D5E" w:rsidRDefault="005A2D5E" w:rsidP="005A2D5E">
      <w:pPr>
        <w:pStyle w:val="1"/>
      </w:pPr>
      <w:r>
        <w:t>14</w:t>
      </w:r>
      <w:r>
        <w:tab/>
        <w:t>EFFECTIVE DATES</w:t>
      </w:r>
    </w:p>
    <w:p w14:paraId="414668B9" w14:textId="77777777" w:rsidR="005A2D5E" w:rsidRDefault="005A2D5E" w:rsidP="005A2D5E">
      <w:r>
        <w:t>14.1</w:t>
      </w:r>
      <w:r>
        <w:tab/>
        <w:t>The present Contract shall come into force after its registration in the Regulatory Authorities of the Republic of Russian Federation in order established.</w:t>
      </w:r>
    </w:p>
    <w:p w14:paraId="452C550D" w14:textId="77777777" w:rsidR="005A2D5E" w:rsidRDefault="005A2D5E" w:rsidP="005A2D5E">
      <w:r>
        <w:t>14.2</w:t>
      </w:r>
      <w:r>
        <w:tab/>
        <w:t>The Buyer should inform the Seller about registration of the contract in the Regulatory Authorities of the Republic of Russian Federation in order established.</w:t>
      </w:r>
    </w:p>
    <w:p w14:paraId="50C7B760" w14:textId="77777777" w:rsidR="005A2D5E" w:rsidRDefault="005A2D5E" w:rsidP="005A2D5E">
      <w:r>
        <w:t>14.3</w:t>
      </w:r>
      <w:r>
        <w:tab/>
        <w:t xml:space="preserve">The Contract is valid up to the Parties fulfil their obligations completely.  </w:t>
      </w:r>
    </w:p>
    <w:p w14:paraId="18D2CE0C" w14:textId="77777777" w:rsidR="005A2D5E" w:rsidRDefault="005A2D5E" w:rsidP="005A2D5E">
      <w:pPr>
        <w:pStyle w:val="1"/>
      </w:pPr>
      <w:r>
        <w:t>15</w:t>
      </w:r>
      <w:r>
        <w:tab/>
        <w:t>OTHER CONDITIONS</w:t>
      </w:r>
    </w:p>
    <w:p w14:paraId="6A37529C" w14:textId="77777777" w:rsidR="005A2D5E" w:rsidRDefault="005A2D5E" w:rsidP="005A2D5E">
      <w:r>
        <w:t>15.1</w:t>
      </w:r>
      <w:r>
        <w:tab/>
        <w:t xml:space="preserve">Any modifications or amendments to the present Contract are valid only if they are made in writing, signed by both parties and </w:t>
      </w:r>
      <w:proofErr w:type="spellStart"/>
      <w:r>
        <w:t>registrated</w:t>
      </w:r>
      <w:proofErr w:type="spellEnd"/>
      <w:r>
        <w:t xml:space="preserve"> in the Regulatory Authorities of the Russian Federation in order established. </w:t>
      </w:r>
    </w:p>
    <w:p w14:paraId="676929F9" w14:textId="77777777" w:rsidR="005A2D5E" w:rsidRDefault="005A2D5E" w:rsidP="005A2D5E">
      <w:r>
        <w:t>15.2</w:t>
      </w:r>
      <w:r>
        <w:tab/>
        <w:t>None of the parties is entitled to transfer its contractual obligations and rights to a third party without the written consent of the other party.</w:t>
      </w:r>
    </w:p>
    <w:p w14:paraId="487C2699" w14:textId="77777777" w:rsidR="005A2D5E" w:rsidRDefault="005A2D5E" w:rsidP="005A2D5E">
      <w:r>
        <w:t>15.3</w:t>
      </w:r>
      <w:r>
        <w:tab/>
        <w:t>After signing the present Contract all preliminary negotiations and correspondences relating to the contract lose their force.</w:t>
      </w:r>
    </w:p>
    <w:p w14:paraId="5DE1A00F" w14:textId="77777777" w:rsidR="005A2D5E" w:rsidRDefault="005A2D5E" w:rsidP="005A2D5E"/>
    <w:p w14:paraId="33C64F8B" w14:textId="77777777" w:rsidR="005A2D5E" w:rsidRDefault="005A2D5E" w:rsidP="005A2D5E">
      <w:r>
        <w:t>15.4</w:t>
      </w:r>
      <w:r>
        <w:tab/>
        <w:t>The electronic (scanned) version of the Contract has a legal force.</w:t>
      </w:r>
    </w:p>
    <w:p w14:paraId="59E65725" w14:textId="77777777" w:rsidR="005A2D5E" w:rsidRDefault="005A2D5E" w:rsidP="005A2D5E">
      <w:r>
        <w:t>15.5</w:t>
      </w:r>
      <w:r>
        <w:tab/>
        <w:t>Both the English and the Russian version of the present Contract are identical and this is authenticated by our signatures.</w:t>
      </w:r>
    </w:p>
    <w:p w14:paraId="74AA0380" w14:textId="77777777" w:rsidR="005A2D5E" w:rsidRDefault="005A2D5E" w:rsidP="005A2D5E">
      <w:r>
        <w:t>15.6</w:t>
      </w:r>
      <w:r>
        <w:tab/>
        <w:t xml:space="preserve">Anti-corruption disclaimer. </w:t>
      </w:r>
    </w:p>
    <w:p w14:paraId="39553645" w14:textId="77777777" w:rsidR="005A2D5E" w:rsidRDefault="005A2D5E" w:rsidP="005A2D5E">
      <w:r>
        <w:t xml:space="preserve">Buyer hereby acknowledges, understands and warrants that it shall always act in accordance with any and all laws (such as the 2010 UK Bribery Act, the United States Foreign Corrupt Practices Act of 1977, </w:t>
      </w:r>
      <w:proofErr w:type="spellStart"/>
      <w:r>
        <w:t>Loi</w:t>
      </w:r>
      <w:proofErr w:type="spellEnd"/>
      <w:r>
        <w:t xml:space="preserve"> Sapin II or other similar legislation in any applicable jurisdiction), treaties, conventions (such as OECD convention on Combating Bribery of Foreign Public Officials in International Business Transactions) and regulations applicable concerning but not limited to fair competition, prevention of corruption, gifts and benefits, conflicts of interest, prohibition of discrimination, respect of privacy and protection of personal data and environment. Buyer acknowledges that the product, items or technology contained in the Goods are subject to UN, French, European and American export controls and embargo provisions. Buyer is committed to comply with all relevant export laws and regulation and the Seller obligations are conditioned upon Buyer’s compliance with these laws and regulations. Buyer shall not disclose trans-ship, re-export, divert or direct Goods other than in and to the ultimate country of destination declared by Buyer and specified as the country of ultimate destination on the Seller invoice. Buyer agrees to indemnify and hold the Seller harmless from any and all costs, liabilities, penalties, sanctions and fines related to non-compliance with applicable export laws and regulations. Buyer represents and warrants that is no subject to any trade sanctions imposed by E.U, U.S and/or UN and that it is in compliance and shall comply with all applicable laws and regulations related to trade restrictions and/or export controls (including trade sanctions imposed by the UE, US and/or UN) with respect to Goods, and shall provide evidence of compliance with the foregoing as the Seller may reasonably request from the time to time.</w:t>
      </w:r>
    </w:p>
    <w:p w14:paraId="150FB6C8" w14:textId="77777777" w:rsidR="005A2D5E" w:rsidRDefault="005A2D5E" w:rsidP="005A2D5E"/>
    <w:p w14:paraId="4FADA59B" w14:textId="77777777" w:rsidR="00BE19DF" w:rsidRDefault="00BE19DF" w:rsidP="00E34148">
      <w:pPr>
        <w:rPr>
          <w:rFonts w:asciiTheme="minorHAnsi" w:hAnsiTheme="minorHAnsi"/>
          <w:lang w:val="ru-RU"/>
        </w:rPr>
      </w:pPr>
    </w:p>
    <w:p w14:paraId="68AF10E0" w14:textId="77777777" w:rsidR="005A2D5E" w:rsidRDefault="005A2D5E" w:rsidP="00E34148">
      <w:pPr>
        <w:rPr>
          <w:rFonts w:asciiTheme="minorHAnsi" w:hAnsiTheme="minorHAnsi"/>
          <w:lang w:val="ru-RU"/>
        </w:rPr>
      </w:pPr>
    </w:p>
    <w:p w14:paraId="42369AB3" w14:textId="77777777" w:rsidR="005A2D5E" w:rsidRPr="005A2D5E" w:rsidRDefault="005A2D5E" w:rsidP="00E34148">
      <w:pPr>
        <w:rPr>
          <w:rFonts w:asciiTheme="minorHAnsi" w:hAnsiTheme="minorHAnsi"/>
          <w:lang w:val="ru-RU"/>
        </w:rPr>
      </w:pPr>
    </w:p>
    <w:sectPr w:rsidR="005A2D5E" w:rsidRPr="005A2D5E" w:rsidSect="00243EFC">
      <w:headerReference w:type="default" r:id="rId7"/>
      <w:footerReference w:type="even" r:id="rId8"/>
      <w:footerReference w:type="default" r:id="rId9"/>
      <w:footerReference w:type="first" r:id="rId10"/>
      <w:pgSz w:w="11906" w:h="16838"/>
      <w:pgMar w:top="426" w:right="1151" w:bottom="0" w:left="115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4933C" w14:textId="77777777" w:rsidR="002D03C6" w:rsidRDefault="002D03C6">
      <w:r>
        <w:separator/>
      </w:r>
    </w:p>
  </w:endnote>
  <w:endnote w:type="continuationSeparator" w:id="0">
    <w:p w14:paraId="38F113BE" w14:textId="77777777" w:rsidR="002D03C6" w:rsidRDefault="002D0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enseC">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ndara">
    <w:panose1 w:val="020E0502030303020204"/>
    <w:charset w:val="CC"/>
    <w:family w:val="swiss"/>
    <w:pitch w:val="variable"/>
    <w:sig w:usb0="A00002EF" w:usb1="4000A44B" w:usb2="00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D515F" w14:textId="77777777" w:rsidR="00A93C04" w:rsidRDefault="00A93C04">
    <w:pPr>
      <w:pStyle w:val="a9"/>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14:paraId="40876DFF" w14:textId="77777777" w:rsidR="00A93C04" w:rsidRDefault="00A93C04">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63DB4" w14:textId="77777777" w:rsidR="00A93C04" w:rsidRDefault="00A93C04">
    <w:pPr>
      <w:pStyle w:val="a9"/>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sidR="00612910">
      <w:rPr>
        <w:rStyle w:val="ac"/>
        <w:noProof/>
      </w:rPr>
      <w:t>10</w:t>
    </w:r>
    <w:r>
      <w:rPr>
        <w:rStyle w:val="ac"/>
      </w:rPr>
      <w:fldChar w:fldCharType="end"/>
    </w:r>
  </w:p>
  <w:p w14:paraId="46A9D292" w14:textId="77777777" w:rsidR="00A93C04" w:rsidRDefault="00A93C04">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A2AFE" w14:textId="77777777" w:rsidR="00A93C04" w:rsidRDefault="00A93C04">
    <w:pPr>
      <w:pStyle w:val="a9"/>
      <w:framePr w:wrap="around" w:vAnchor="text" w:hAnchor="page" w:x="5905" w:y="-35"/>
      <w:rPr>
        <w:rStyle w:val="ac"/>
        <w:rFonts w:ascii="Times New Roman" w:hAnsi="Times New Roman"/>
        <w:sz w:val="20"/>
      </w:rPr>
    </w:pPr>
    <w:r>
      <w:rPr>
        <w:rStyle w:val="ac"/>
      </w:rPr>
      <w:fldChar w:fldCharType="begin"/>
    </w:r>
    <w:r>
      <w:rPr>
        <w:rStyle w:val="ac"/>
      </w:rPr>
      <w:instrText xml:space="preserve"> PAGE </w:instrText>
    </w:r>
    <w:r>
      <w:rPr>
        <w:rStyle w:val="ac"/>
      </w:rPr>
      <w:fldChar w:fldCharType="separate"/>
    </w:r>
    <w:r w:rsidR="00612910">
      <w:rPr>
        <w:rStyle w:val="ac"/>
        <w:noProof/>
      </w:rPr>
      <w:t>1</w:t>
    </w:r>
    <w:r>
      <w:rPr>
        <w:rStyle w:val="ac"/>
      </w:rPr>
      <w:fldChar w:fldCharType="end"/>
    </w:r>
  </w:p>
  <w:p w14:paraId="03701018" w14:textId="77777777" w:rsidR="00A93C04" w:rsidRDefault="00A93C0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821EC" w14:textId="77777777" w:rsidR="002D03C6" w:rsidRDefault="002D03C6">
      <w:r>
        <w:separator/>
      </w:r>
    </w:p>
  </w:footnote>
  <w:footnote w:type="continuationSeparator" w:id="0">
    <w:p w14:paraId="06847395" w14:textId="77777777" w:rsidR="002D03C6" w:rsidRDefault="002D0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6CCF8" w14:textId="77777777" w:rsidR="00A93C04" w:rsidRDefault="00A93C04">
    <w:pPr>
      <w:pStyle w:val="ab"/>
      <w:ind w:left="-142" w:right="-131"/>
      <w:jc w:val="both"/>
      <w:rPr>
        <w:sz w:val="22"/>
        <w:lang w:val="ru-RU"/>
      </w:rPr>
    </w:pPr>
  </w:p>
  <w:p w14:paraId="36A21DFC" w14:textId="77777777" w:rsidR="00A93C04" w:rsidRDefault="00A93C04">
    <w:pPr>
      <w:pStyle w:val="ab"/>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3ABE16EC"/>
    <w:lvl w:ilvl="0">
      <w:start w:val="1"/>
      <w:numFmt w:val="decimal"/>
      <w:pStyle w:val="2"/>
      <w:lvlText w:val="%1."/>
      <w:lvlJc w:val="left"/>
      <w:pPr>
        <w:tabs>
          <w:tab w:val="num" w:pos="643"/>
        </w:tabs>
        <w:ind w:left="643" w:hanging="360"/>
      </w:pPr>
    </w:lvl>
  </w:abstractNum>
  <w:abstractNum w:abstractNumId="1" w15:restartNumberingAfterBreak="0">
    <w:nsid w:val="FFFFFF88"/>
    <w:multiLevelType w:val="singleLevel"/>
    <w:tmpl w:val="C93C9E06"/>
    <w:lvl w:ilvl="0">
      <w:start w:val="1"/>
      <w:numFmt w:val="decimal"/>
      <w:pStyle w:val="a"/>
      <w:lvlText w:val="%1."/>
      <w:lvlJc w:val="left"/>
      <w:pPr>
        <w:tabs>
          <w:tab w:val="num" w:pos="360"/>
        </w:tabs>
        <w:ind w:left="360" w:hanging="360"/>
      </w:pPr>
    </w:lvl>
  </w:abstractNum>
  <w:abstractNum w:abstractNumId="2" w15:restartNumberingAfterBreak="0">
    <w:nsid w:val="729F1553"/>
    <w:multiLevelType w:val="hybridMultilevel"/>
    <w:tmpl w:val="54DC15AC"/>
    <w:lvl w:ilvl="0" w:tplc="A66E6670">
      <w:start w:val="5"/>
      <w:numFmt w:val="bullet"/>
      <w:lvlText w:val="-"/>
      <w:lvlJc w:val="left"/>
      <w:pPr>
        <w:ind w:left="405" w:hanging="360"/>
      </w:pPr>
      <w:rPr>
        <w:rFonts w:ascii="TenseC" w:eastAsia="SimSun" w:hAnsi="TenseC"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num w:numId="1" w16cid:durableId="1911499244">
    <w:abstractNumId w:val="1"/>
  </w:num>
  <w:num w:numId="2" w16cid:durableId="1165584937">
    <w:abstractNumId w:val="0"/>
  </w:num>
  <w:num w:numId="3" w16cid:durableId="23640178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hideSpellingErrors/>
  <w:activeWritingStyle w:appName="MSWord" w:lang="en-US" w:vendorID="8" w:dllVersion="513" w:checkStyle="1"/>
  <w:activeWritingStyle w:appName="MSWord" w:lang="en-AU" w:vendorID="8" w:dllVersion="513" w:checkStyle="1"/>
  <w:activeWritingStyle w:appName="MSWord" w:lang="ru-RU" w:vendorID="1" w:dllVersion="512" w:checkStyle="1"/>
  <w:activeWritingStyle w:appName="MSWord" w:lang="en-GB" w:vendorID="8" w:dllVersion="513" w:checkStyle="1"/>
  <w:activeWritingStyle w:appName="MSWord" w:lang="de-DE" w:vendorID="9" w:dllVersion="512" w:checkStyle="1"/>
  <w:activeWritingStyle w:appName="MSWord" w:lang="it-IT" w:vendorID="3" w:dllVersion="517"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AF1"/>
    <w:rsid w:val="00001728"/>
    <w:rsid w:val="00005059"/>
    <w:rsid w:val="000072C6"/>
    <w:rsid w:val="000178B6"/>
    <w:rsid w:val="00026596"/>
    <w:rsid w:val="00045B39"/>
    <w:rsid w:val="000507A2"/>
    <w:rsid w:val="000525B1"/>
    <w:rsid w:val="00055364"/>
    <w:rsid w:val="0006049B"/>
    <w:rsid w:val="0006449E"/>
    <w:rsid w:val="000737FA"/>
    <w:rsid w:val="00096638"/>
    <w:rsid w:val="000B6997"/>
    <w:rsid w:val="000C65B8"/>
    <w:rsid w:val="000D1601"/>
    <w:rsid w:val="000D1C04"/>
    <w:rsid w:val="000E1DD3"/>
    <w:rsid w:val="000E26F4"/>
    <w:rsid w:val="000E5294"/>
    <w:rsid w:val="000E7F25"/>
    <w:rsid w:val="000F103C"/>
    <w:rsid w:val="000F520A"/>
    <w:rsid w:val="000F7A9E"/>
    <w:rsid w:val="00110B27"/>
    <w:rsid w:val="00113B67"/>
    <w:rsid w:val="001210CE"/>
    <w:rsid w:val="00126C22"/>
    <w:rsid w:val="0014000A"/>
    <w:rsid w:val="00151A58"/>
    <w:rsid w:val="00154D00"/>
    <w:rsid w:val="001605ED"/>
    <w:rsid w:val="00164075"/>
    <w:rsid w:val="00167D69"/>
    <w:rsid w:val="00175A9D"/>
    <w:rsid w:val="001807CD"/>
    <w:rsid w:val="00187ED8"/>
    <w:rsid w:val="00191676"/>
    <w:rsid w:val="0019326F"/>
    <w:rsid w:val="001A18B8"/>
    <w:rsid w:val="001A2F0E"/>
    <w:rsid w:val="001B1665"/>
    <w:rsid w:val="001C301C"/>
    <w:rsid w:val="001C4B45"/>
    <w:rsid w:val="001D1769"/>
    <w:rsid w:val="001E2AC6"/>
    <w:rsid w:val="001E4608"/>
    <w:rsid w:val="001E5CC0"/>
    <w:rsid w:val="001F7455"/>
    <w:rsid w:val="0021512E"/>
    <w:rsid w:val="00216C56"/>
    <w:rsid w:val="0022629E"/>
    <w:rsid w:val="002330DF"/>
    <w:rsid w:val="00243EFC"/>
    <w:rsid w:val="00265976"/>
    <w:rsid w:val="00270D45"/>
    <w:rsid w:val="00275882"/>
    <w:rsid w:val="00276AF1"/>
    <w:rsid w:val="002A118C"/>
    <w:rsid w:val="002A1CD0"/>
    <w:rsid w:val="002B1B05"/>
    <w:rsid w:val="002B2FB7"/>
    <w:rsid w:val="002B62E2"/>
    <w:rsid w:val="002C3974"/>
    <w:rsid w:val="002C7D2E"/>
    <w:rsid w:val="002D03C6"/>
    <w:rsid w:val="002D273A"/>
    <w:rsid w:val="002D294C"/>
    <w:rsid w:val="002D53D2"/>
    <w:rsid w:val="002D7624"/>
    <w:rsid w:val="002E2F3E"/>
    <w:rsid w:val="002E3764"/>
    <w:rsid w:val="002E4E2C"/>
    <w:rsid w:val="002F09D6"/>
    <w:rsid w:val="002F1FF7"/>
    <w:rsid w:val="002F5255"/>
    <w:rsid w:val="003002C1"/>
    <w:rsid w:val="00305F4E"/>
    <w:rsid w:val="00310441"/>
    <w:rsid w:val="003241D9"/>
    <w:rsid w:val="0032544A"/>
    <w:rsid w:val="00330C73"/>
    <w:rsid w:val="00354C2F"/>
    <w:rsid w:val="0035727D"/>
    <w:rsid w:val="00367905"/>
    <w:rsid w:val="00370097"/>
    <w:rsid w:val="00373A5A"/>
    <w:rsid w:val="00393933"/>
    <w:rsid w:val="003A0C1A"/>
    <w:rsid w:val="003A4B8E"/>
    <w:rsid w:val="003A5FA1"/>
    <w:rsid w:val="003A643E"/>
    <w:rsid w:val="003B7857"/>
    <w:rsid w:val="003C1266"/>
    <w:rsid w:val="003C14D1"/>
    <w:rsid w:val="003C2CD4"/>
    <w:rsid w:val="003D59E9"/>
    <w:rsid w:val="003E56BC"/>
    <w:rsid w:val="003E7746"/>
    <w:rsid w:val="003F73E9"/>
    <w:rsid w:val="00403A51"/>
    <w:rsid w:val="0040613B"/>
    <w:rsid w:val="004217BE"/>
    <w:rsid w:val="00437AED"/>
    <w:rsid w:val="00437D99"/>
    <w:rsid w:val="0044019C"/>
    <w:rsid w:val="00442CB4"/>
    <w:rsid w:val="0044528D"/>
    <w:rsid w:val="0045256D"/>
    <w:rsid w:val="00460E18"/>
    <w:rsid w:val="00473852"/>
    <w:rsid w:val="00485CF3"/>
    <w:rsid w:val="00487E6E"/>
    <w:rsid w:val="00494E97"/>
    <w:rsid w:val="004A3749"/>
    <w:rsid w:val="004A7173"/>
    <w:rsid w:val="004A7327"/>
    <w:rsid w:val="004C0B45"/>
    <w:rsid w:val="004D3B41"/>
    <w:rsid w:val="004D460C"/>
    <w:rsid w:val="004D7006"/>
    <w:rsid w:val="004E0396"/>
    <w:rsid w:val="004E521E"/>
    <w:rsid w:val="004E74CE"/>
    <w:rsid w:val="004F4D57"/>
    <w:rsid w:val="004F682F"/>
    <w:rsid w:val="00500E9B"/>
    <w:rsid w:val="00504C0B"/>
    <w:rsid w:val="00506D0E"/>
    <w:rsid w:val="0051105F"/>
    <w:rsid w:val="00536569"/>
    <w:rsid w:val="0054281B"/>
    <w:rsid w:val="005464D8"/>
    <w:rsid w:val="005521C3"/>
    <w:rsid w:val="0056064A"/>
    <w:rsid w:val="00563663"/>
    <w:rsid w:val="00570049"/>
    <w:rsid w:val="005720F5"/>
    <w:rsid w:val="00576C3F"/>
    <w:rsid w:val="0057785F"/>
    <w:rsid w:val="00591BF8"/>
    <w:rsid w:val="00594DAF"/>
    <w:rsid w:val="005977C0"/>
    <w:rsid w:val="005A2D5E"/>
    <w:rsid w:val="005A679B"/>
    <w:rsid w:val="005B113E"/>
    <w:rsid w:val="005B6493"/>
    <w:rsid w:val="005C0646"/>
    <w:rsid w:val="005C0CE4"/>
    <w:rsid w:val="005D1B1C"/>
    <w:rsid w:val="005D75A8"/>
    <w:rsid w:val="005D7B9C"/>
    <w:rsid w:val="005E4871"/>
    <w:rsid w:val="005E526C"/>
    <w:rsid w:val="005E5A68"/>
    <w:rsid w:val="005F1C32"/>
    <w:rsid w:val="0060037E"/>
    <w:rsid w:val="00603526"/>
    <w:rsid w:val="006107C7"/>
    <w:rsid w:val="00612910"/>
    <w:rsid w:val="006159A0"/>
    <w:rsid w:val="00617171"/>
    <w:rsid w:val="00617C86"/>
    <w:rsid w:val="00625DD9"/>
    <w:rsid w:val="006274E4"/>
    <w:rsid w:val="00631F83"/>
    <w:rsid w:val="006374CD"/>
    <w:rsid w:val="00640D06"/>
    <w:rsid w:val="00647A83"/>
    <w:rsid w:val="006546AA"/>
    <w:rsid w:val="006565A2"/>
    <w:rsid w:val="00666BDB"/>
    <w:rsid w:val="00670AAD"/>
    <w:rsid w:val="006A191B"/>
    <w:rsid w:val="006A4466"/>
    <w:rsid w:val="006A5A02"/>
    <w:rsid w:val="006B0669"/>
    <w:rsid w:val="006B62ED"/>
    <w:rsid w:val="006C25C4"/>
    <w:rsid w:val="006D3845"/>
    <w:rsid w:val="006D3F52"/>
    <w:rsid w:val="006D41F5"/>
    <w:rsid w:val="006D7C73"/>
    <w:rsid w:val="006E7104"/>
    <w:rsid w:val="006F7FBE"/>
    <w:rsid w:val="00701A6F"/>
    <w:rsid w:val="00711B6A"/>
    <w:rsid w:val="007137F1"/>
    <w:rsid w:val="00714AA7"/>
    <w:rsid w:val="00724959"/>
    <w:rsid w:val="00732A1E"/>
    <w:rsid w:val="00733B6B"/>
    <w:rsid w:val="00735246"/>
    <w:rsid w:val="00743DBB"/>
    <w:rsid w:val="00752667"/>
    <w:rsid w:val="00756A00"/>
    <w:rsid w:val="0076235E"/>
    <w:rsid w:val="00774738"/>
    <w:rsid w:val="00793E1B"/>
    <w:rsid w:val="00795DD5"/>
    <w:rsid w:val="007A7E34"/>
    <w:rsid w:val="007B02E1"/>
    <w:rsid w:val="007B325B"/>
    <w:rsid w:val="007C0869"/>
    <w:rsid w:val="007C32CD"/>
    <w:rsid w:val="007D0E1D"/>
    <w:rsid w:val="007D1729"/>
    <w:rsid w:val="007D19A6"/>
    <w:rsid w:val="007E043F"/>
    <w:rsid w:val="007E569F"/>
    <w:rsid w:val="00802611"/>
    <w:rsid w:val="0080774B"/>
    <w:rsid w:val="0081032E"/>
    <w:rsid w:val="00811F4E"/>
    <w:rsid w:val="00814BD5"/>
    <w:rsid w:val="0082371A"/>
    <w:rsid w:val="008351D3"/>
    <w:rsid w:val="0084066C"/>
    <w:rsid w:val="00841887"/>
    <w:rsid w:val="00844318"/>
    <w:rsid w:val="00846943"/>
    <w:rsid w:val="00851795"/>
    <w:rsid w:val="00853CCA"/>
    <w:rsid w:val="00871971"/>
    <w:rsid w:val="00875EE1"/>
    <w:rsid w:val="00883411"/>
    <w:rsid w:val="00884DE2"/>
    <w:rsid w:val="008A1F17"/>
    <w:rsid w:val="008A3A19"/>
    <w:rsid w:val="008C556B"/>
    <w:rsid w:val="008C60AC"/>
    <w:rsid w:val="008D07E5"/>
    <w:rsid w:val="008E1FB2"/>
    <w:rsid w:val="008E3185"/>
    <w:rsid w:val="008E7B79"/>
    <w:rsid w:val="008F03D4"/>
    <w:rsid w:val="008F34FE"/>
    <w:rsid w:val="008F5035"/>
    <w:rsid w:val="0091079B"/>
    <w:rsid w:val="009178B7"/>
    <w:rsid w:val="009354B1"/>
    <w:rsid w:val="00955C75"/>
    <w:rsid w:val="00967AFF"/>
    <w:rsid w:val="009706E2"/>
    <w:rsid w:val="00973DCE"/>
    <w:rsid w:val="00974C1B"/>
    <w:rsid w:val="0098068F"/>
    <w:rsid w:val="00992F42"/>
    <w:rsid w:val="009A096D"/>
    <w:rsid w:val="009C288E"/>
    <w:rsid w:val="009C3345"/>
    <w:rsid w:val="009C3EBC"/>
    <w:rsid w:val="009C4413"/>
    <w:rsid w:val="009C6DE4"/>
    <w:rsid w:val="009D126F"/>
    <w:rsid w:val="009D3538"/>
    <w:rsid w:val="00A10E4F"/>
    <w:rsid w:val="00A1342C"/>
    <w:rsid w:val="00A172BB"/>
    <w:rsid w:val="00A260E4"/>
    <w:rsid w:val="00A2691F"/>
    <w:rsid w:val="00A44AC1"/>
    <w:rsid w:val="00A60463"/>
    <w:rsid w:val="00A62DDB"/>
    <w:rsid w:val="00A64CF7"/>
    <w:rsid w:val="00A67B09"/>
    <w:rsid w:val="00A70C11"/>
    <w:rsid w:val="00A73059"/>
    <w:rsid w:val="00A8501C"/>
    <w:rsid w:val="00A93C04"/>
    <w:rsid w:val="00AA044A"/>
    <w:rsid w:val="00AA3707"/>
    <w:rsid w:val="00AB1824"/>
    <w:rsid w:val="00AB7B4D"/>
    <w:rsid w:val="00AC3187"/>
    <w:rsid w:val="00AD0231"/>
    <w:rsid w:val="00AD17A2"/>
    <w:rsid w:val="00AD7997"/>
    <w:rsid w:val="00AE0648"/>
    <w:rsid w:val="00AF5264"/>
    <w:rsid w:val="00B01D8C"/>
    <w:rsid w:val="00B02B9A"/>
    <w:rsid w:val="00B0527D"/>
    <w:rsid w:val="00B1010D"/>
    <w:rsid w:val="00B15130"/>
    <w:rsid w:val="00B235B1"/>
    <w:rsid w:val="00B3048B"/>
    <w:rsid w:val="00B306F8"/>
    <w:rsid w:val="00B34CD3"/>
    <w:rsid w:val="00B35466"/>
    <w:rsid w:val="00B51D34"/>
    <w:rsid w:val="00B535A8"/>
    <w:rsid w:val="00B53671"/>
    <w:rsid w:val="00B55979"/>
    <w:rsid w:val="00B7343A"/>
    <w:rsid w:val="00B80218"/>
    <w:rsid w:val="00B82643"/>
    <w:rsid w:val="00B8435E"/>
    <w:rsid w:val="00B905A7"/>
    <w:rsid w:val="00B9316B"/>
    <w:rsid w:val="00BB6E22"/>
    <w:rsid w:val="00BC3D57"/>
    <w:rsid w:val="00BC7F5A"/>
    <w:rsid w:val="00BD0566"/>
    <w:rsid w:val="00BD5386"/>
    <w:rsid w:val="00BE19DF"/>
    <w:rsid w:val="00C00661"/>
    <w:rsid w:val="00C018DA"/>
    <w:rsid w:val="00C021DF"/>
    <w:rsid w:val="00C038C4"/>
    <w:rsid w:val="00C04B81"/>
    <w:rsid w:val="00C068F4"/>
    <w:rsid w:val="00C072F5"/>
    <w:rsid w:val="00C0792B"/>
    <w:rsid w:val="00C12760"/>
    <w:rsid w:val="00C12D21"/>
    <w:rsid w:val="00C22727"/>
    <w:rsid w:val="00C331E4"/>
    <w:rsid w:val="00C3638C"/>
    <w:rsid w:val="00C47334"/>
    <w:rsid w:val="00C50A6C"/>
    <w:rsid w:val="00C51760"/>
    <w:rsid w:val="00C602B2"/>
    <w:rsid w:val="00C61F45"/>
    <w:rsid w:val="00C64090"/>
    <w:rsid w:val="00C71601"/>
    <w:rsid w:val="00C85B60"/>
    <w:rsid w:val="00C91384"/>
    <w:rsid w:val="00CB2AF2"/>
    <w:rsid w:val="00CC0EF7"/>
    <w:rsid w:val="00CC1C57"/>
    <w:rsid w:val="00CC49A4"/>
    <w:rsid w:val="00CD1753"/>
    <w:rsid w:val="00CD5433"/>
    <w:rsid w:val="00CE68BC"/>
    <w:rsid w:val="00CF7F49"/>
    <w:rsid w:val="00D02F48"/>
    <w:rsid w:val="00D11ED6"/>
    <w:rsid w:val="00D36F65"/>
    <w:rsid w:val="00D3783E"/>
    <w:rsid w:val="00D41FE4"/>
    <w:rsid w:val="00D43FDE"/>
    <w:rsid w:val="00D46959"/>
    <w:rsid w:val="00D527B7"/>
    <w:rsid w:val="00D543D3"/>
    <w:rsid w:val="00D7081C"/>
    <w:rsid w:val="00D71C5B"/>
    <w:rsid w:val="00D868D0"/>
    <w:rsid w:val="00DB18DF"/>
    <w:rsid w:val="00DB5705"/>
    <w:rsid w:val="00DC1E04"/>
    <w:rsid w:val="00DD454D"/>
    <w:rsid w:val="00DE02F7"/>
    <w:rsid w:val="00DE2F9A"/>
    <w:rsid w:val="00DE6B5B"/>
    <w:rsid w:val="00DE7004"/>
    <w:rsid w:val="00DF5C9E"/>
    <w:rsid w:val="00DF780D"/>
    <w:rsid w:val="00E115F0"/>
    <w:rsid w:val="00E164BE"/>
    <w:rsid w:val="00E23942"/>
    <w:rsid w:val="00E34148"/>
    <w:rsid w:val="00E356C3"/>
    <w:rsid w:val="00E3663E"/>
    <w:rsid w:val="00E64EDB"/>
    <w:rsid w:val="00E7143F"/>
    <w:rsid w:val="00E906C3"/>
    <w:rsid w:val="00EA3B09"/>
    <w:rsid w:val="00EF173D"/>
    <w:rsid w:val="00EF2F89"/>
    <w:rsid w:val="00F12312"/>
    <w:rsid w:val="00F1372D"/>
    <w:rsid w:val="00F203AF"/>
    <w:rsid w:val="00F63BFC"/>
    <w:rsid w:val="00F7416D"/>
    <w:rsid w:val="00F80142"/>
    <w:rsid w:val="00F8460D"/>
    <w:rsid w:val="00F875DC"/>
    <w:rsid w:val="00F91CCE"/>
    <w:rsid w:val="00FA0E4A"/>
    <w:rsid w:val="00FA2720"/>
    <w:rsid w:val="00FA365B"/>
    <w:rsid w:val="00FB4B58"/>
    <w:rsid w:val="00FB4CC8"/>
    <w:rsid w:val="00FC797B"/>
    <w:rsid w:val="00FD02AA"/>
    <w:rsid w:val="00FD42E6"/>
    <w:rsid w:val="00FD612C"/>
    <w:rsid w:val="00FD74EF"/>
    <w:rsid w:val="00FE1940"/>
    <w:rsid w:val="00FE43AD"/>
    <w:rsid w:val="00FF19FD"/>
    <w:rsid w:val="00FF3D6E"/>
    <w:rsid w:val="00FF7C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D0393E"/>
  <w15:chartTrackingRefBased/>
  <w15:docId w15:val="{E59C2BF0-35C2-4CED-873B-BE2CE8976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rPr>
      <w:rFonts w:ascii="TenseC" w:hAnsi="TenseC"/>
      <w:lang w:val="en-US"/>
    </w:rPr>
  </w:style>
  <w:style w:type="paragraph" w:styleId="1">
    <w:name w:val="heading 1"/>
    <w:basedOn w:val="a0"/>
    <w:next w:val="a0"/>
    <w:qFormat/>
    <w:pPr>
      <w:keepNext/>
      <w:widowControl w:val="0"/>
      <w:jc w:val="both"/>
      <w:outlineLvl w:val="0"/>
    </w:pPr>
    <w:rPr>
      <w:b/>
      <w:bCs/>
      <w:sz w:val="24"/>
      <w:szCs w:val="24"/>
    </w:rPr>
  </w:style>
  <w:style w:type="paragraph" w:styleId="20">
    <w:name w:val="heading 2"/>
    <w:basedOn w:val="a0"/>
    <w:next w:val="a0"/>
    <w:qFormat/>
    <w:pPr>
      <w:keepNext/>
      <w:widowControl w:val="0"/>
      <w:jc w:val="center"/>
      <w:outlineLvl w:val="1"/>
    </w:pPr>
    <w:rPr>
      <w:b/>
      <w:bCs/>
      <w:sz w:val="24"/>
      <w:szCs w:val="24"/>
    </w:rPr>
  </w:style>
  <w:style w:type="paragraph" w:styleId="3">
    <w:name w:val="heading 3"/>
    <w:basedOn w:val="a0"/>
    <w:next w:val="a0"/>
    <w:qFormat/>
    <w:pPr>
      <w:keepNext/>
      <w:outlineLvl w:val="2"/>
    </w:pPr>
    <w:rPr>
      <w:b/>
      <w:color w:val="000080"/>
      <w:sz w:val="18"/>
      <w:szCs w:val="24"/>
    </w:rPr>
  </w:style>
  <w:style w:type="paragraph" w:styleId="4">
    <w:name w:val="heading 4"/>
    <w:basedOn w:val="a0"/>
    <w:next w:val="a0"/>
    <w:qFormat/>
    <w:pPr>
      <w:keepNext/>
      <w:jc w:val="both"/>
      <w:outlineLvl w:val="3"/>
    </w:pPr>
    <w:rPr>
      <w:rFonts w:ascii="Arial" w:hAnsi="Arial"/>
      <w:b/>
      <w:sz w:val="22"/>
      <w:szCs w:val="24"/>
    </w:rPr>
  </w:style>
  <w:style w:type="paragraph" w:styleId="5">
    <w:name w:val="heading 5"/>
    <w:basedOn w:val="a0"/>
    <w:next w:val="a0"/>
    <w:qFormat/>
    <w:pPr>
      <w:keepNext/>
      <w:jc w:val="center"/>
      <w:outlineLvl w:val="4"/>
    </w:pPr>
    <w:rPr>
      <w:rFonts w:ascii="Arial" w:hAnsi="Arial"/>
      <w:b/>
      <w:szCs w:val="24"/>
    </w:rPr>
  </w:style>
  <w:style w:type="paragraph" w:styleId="6">
    <w:name w:val="heading 6"/>
    <w:basedOn w:val="a0"/>
    <w:next w:val="a0"/>
    <w:qFormat/>
    <w:pPr>
      <w:keepNext/>
      <w:jc w:val="both"/>
      <w:outlineLvl w:val="5"/>
    </w:pPr>
    <w:rPr>
      <w:b/>
      <w:bCs/>
      <w:color w:val="00FF00"/>
      <w:sz w:val="18"/>
      <w:szCs w:val="18"/>
    </w:rPr>
  </w:style>
  <w:style w:type="paragraph" w:styleId="7">
    <w:name w:val="heading 7"/>
    <w:basedOn w:val="a0"/>
    <w:next w:val="a1"/>
    <w:qFormat/>
    <w:pPr>
      <w:ind w:left="720"/>
      <w:outlineLvl w:val="6"/>
    </w:pPr>
    <w:rPr>
      <w:i/>
      <w:iCs/>
    </w:rPr>
  </w:style>
  <w:style w:type="paragraph" w:styleId="8">
    <w:name w:val="heading 8"/>
    <w:basedOn w:val="a0"/>
    <w:next w:val="a0"/>
    <w:qFormat/>
    <w:pPr>
      <w:keepNext/>
      <w:jc w:val="right"/>
      <w:outlineLvl w:val="7"/>
    </w:pPr>
    <w:rPr>
      <w:rFonts w:ascii="Arial" w:hAnsi="Arial"/>
      <w:b/>
      <w:sz w:val="22"/>
      <w:szCs w:val="24"/>
    </w:rPr>
  </w:style>
  <w:style w:type="paragraph" w:styleId="9">
    <w:name w:val="heading 9"/>
    <w:basedOn w:val="a0"/>
    <w:next w:val="a0"/>
    <w:qFormat/>
    <w:pPr>
      <w:keepNext/>
      <w:outlineLvl w:val="8"/>
    </w:pPr>
    <w:rPr>
      <w:rFonts w:ascii="Arial" w:hAnsi="Arial"/>
      <w:b/>
      <w:sz w:val="22"/>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pPr>
      <w:ind w:left="720"/>
    </w:pPr>
  </w:style>
  <w:style w:type="paragraph" w:styleId="a5">
    <w:name w:val="Plain Text"/>
    <w:basedOn w:val="a0"/>
    <w:rPr>
      <w:rFonts w:ascii="Courier New" w:hAnsi="Courier New" w:cs="Courier New"/>
      <w:lang w:val="en-AU"/>
    </w:rPr>
  </w:style>
  <w:style w:type="paragraph" w:styleId="21">
    <w:name w:val="Body Text 2"/>
    <w:basedOn w:val="a0"/>
    <w:pPr>
      <w:jc w:val="both"/>
    </w:pPr>
  </w:style>
  <w:style w:type="paragraph" w:customStyle="1" w:styleId="a6">
    <w:name w:val="????"/>
    <w:pPr>
      <w:widowControl w:val="0"/>
    </w:pPr>
  </w:style>
  <w:style w:type="paragraph" w:customStyle="1" w:styleId="a7">
    <w:name w:val="Îáû÷íûé"/>
    <w:pPr>
      <w:widowControl w:val="0"/>
    </w:pPr>
    <w:rPr>
      <w:rFonts w:ascii="Courier New" w:hAnsi="Courier New" w:cs="Courier New"/>
      <w:color w:val="000000"/>
      <w:sz w:val="24"/>
      <w:szCs w:val="24"/>
    </w:rPr>
  </w:style>
  <w:style w:type="paragraph" w:styleId="30">
    <w:name w:val="Body Text 3"/>
    <w:basedOn w:val="a0"/>
    <w:pPr>
      <w:jc w:val="both"/>
    </w:pPr>
    <w:rPr>
      <w:b/>
      <w:bCs/>
      <w:spacing w:val="-20"/>
      <w:sz w:val="24"/>
      <w:szCs w:val="24"/>
    </w:rPr>
  </w:style>
  <w:style w:type="paragraph" w:styleId="22">
    <w:name w:val="Body Text Indent 2"/>
    <w:basedOn w:val="a0"/>
    <w:pPr>
      <w:ind w:right="140" w:firstLine="720"/>
      <w:jc w:val="both"/>
    </w:pPr>
    <w:rPr>
      <w:rFonts w:ascii="Arial" w:eastAsia="Times New Roman" w:hAnsi="Arial" w:cs="Arial"/>
      <w:sz w:val="24"/>
      <w:szCs w:val="24"/>
    </w:rPr>
  </w:style>
  <w:style w:type="paragraph" w:styleId="a8">
    <w:name w:val="Body Text"/>
    <w:basedOn w:val="a0"/>
    <w:pPr>
      <w:widowControl w:val="0"/>
      <w:jc w:val="both"/>
    </w:pPr>
    <w:rPr>
      <w:rFonts w:ascii="Arial" w:hAnsi="Arial" w:cs="Arial"/>
      <w:b/>
      <w:bCs/>
      <w:sz w:val="26"/>
      <w:szCs w:val="26"/>
    </w:rPr>
  </w:style>
  <w:style w:type="paragraph" w:styleId="a9">
    <w:name w:val="footer"/>
    <w:basedOn w:val="a0"/>
    <w:pPr>
      <w:widowControl w:val="0"/>
      <w:tabs>
        <w:tab w:val="center" w:pos="4153"/>
        <w:tab w:val="right" w:pos="8306"/>
      </w:tabs>
    </w:pPr>
    <w:rPr>
      <w:rFonts w:ascii="Arial" w:hAnsi="Arial" w:cs="Arial"/>
      <w:sz w:val="22"/>
      <w:szCs w:val="22"/>
    </w:rPr>
  </w:style>
  <w:style w:type="paragraph" w:styleId="aa">
    <w:name w:val="Body Text Indent"/>
    <w:basedOn w:val="a0"/>
    <w:pPr>
      <w:jc w:val="center"/>
    </w:pPr>
    <w:rPr>
      <w:b/>
      <w:bCs/>
      <w:sz w:val="24"/>
      <w:szCs w:val="24"/>
    </w:rPr>
  </w:style>
  <w:style w:type="paragraph" w:styleId="ab">
    <w:name w:val="header"/>
    <w:basedOn w:val="a0"/>
    <w:pPr>
      <w:tabs>
        <w:tab w:val="center" w:pos="4153"/>
        <w:tab w:val="right" w:pos="8306"/>
      </w:tabs>
    </w:pPr>
    <w:rPr>
      <w:lang w:val="en-AU"/>
    </w:rPr>
  </w:style>
  <w:style w:type="character" w:styleId="ac">
    <w:name w:val="page number"/>
    <w:basedOn w:val="a2"/>
  </w:style>
  <w:style w:type="paragraph" w:customStyle="1" w:styleId="10">
    <w:name w:val="Обычный1"/>
    <w:pPr>
      <w:widowControl w:val="0"/>
    </w:pPr>
    <w:rPr>
      <w:rFonts w:eastAsia="Times New Roman"/>
      <w:sz w:val="24"/>
    </w:rPr>
  </w:style>
  <w:style w:type="paragraph" w:customStyle="1" w:styleId="AttentionLine">
    <w:name w:val="Attention Line"/>
    <w:basedOn w:val="a8"/>
    <w:next w:val="a0"/>
    <w:pPr>
      <w:widowControl/>
      <w:overflowPunct w:val="0"/>
      <w:autoSpaceDE w:val="0"/>
      <w:autoSpaceDN w:val="0"/>
      <w:adjustRightInd w:val="0"/>
      <w:spacing w:before="240"/>
      <w:jc w:val="center"/>
      <w:textAlignment w:val="baseline"/>
    </w:pPr>
    <w:rPr>
      <w:rFonts w:ascii="Courier New" w:hAnsi="Courier New" w:cs="Times New Roman"/>
      <w:b w:val="0"/>
      <w:bCs w:val="0"/>
      <w:sz w:val="24"/>
      <w:szCs w:val="24"/>
    </w:rPr>
  </w:style>
  <w:style w:type="paragraph" w:customStyle="1" w:styleId="BlockQuotationLast">
    <w:name w:val="Block Quotation Last"/>
    <w:basedOn w:val="a0"/>
    <w:next w:val="a8"/>
    <w:pPr>
      <w:keepLines/>
      <w:overflowPunct w:val="0"/>
      <w:autoSpaceDE w:val="0"/>
      <w:autoSpaceDN w:val="0"/>
      <w:adjustRightInd w:val="0"/>
      <w:spacing w:after="360"/>
      <w:ind w:left="720" w:right="720" w:firstLine="720"/>
      <w:textAlignment w:val="baseline"/>
    </w:pPr>
    <w:rPr>
      <w:rFonts w:ascii="Courier New" w:hAnsi="Courier New"/>
      <w:i/>
      <w:sz w:val="24"/>
      <w:szCs w:val="24"/>
    </w:rPr>
  </w:style>
  <w:style w:type="paragraph" w:styleId="a">
    <w:name w:val="List Number"/>
    <w:basedOn w:val="a0"/>
    <w:pPr>
      <w:widowControl w:val="0"/>
      <w:numPr>
        <w:numId w:val="1"/>
      </w:numPr>
      <w:jc w:val="both"/>
    </w:pPr>
    <w:rPr>
      <w:kern w:val="2"/>
      <w:sz w:val="21"/>
      <w:szCs w:val="24"/>
      <w:lang w:eastAsia="zh-CN"/>
    </w:rPr>
  </w:style>
  <w:style w:type="paragraph" w:styleId="2">
    <w:name w:val="List Number 2"/>
    <w:basedOn w:val="a0"/>
    <w:pPr>
      <w:widowControl w:val="0"/>
      <w:numPr>
        <w:numId w:val="2"/>
      </w:numPr>
      <w:tabs>
        <w:tab w:val="clear" w:pos="643"/>
        <w:tab w:val="num" w:pos="780"/>
      </w:tabs>
      <w:ind w:left="780" w:hanging="610"/>
      <w:jc w:val="both"/>
    </w:pPr>
    <w:rPr>
      <w:kern w:val="2"/>
      <w:sz w:val="21"/>
      <w:szCs w:val="24"/>
      <w:lang w:eastAsia="zh-CN"/>
    </w:rPr>
  </w:style>
  <w:style w:type="paragraph" w:styleId="ad">
    <w:name w:val="Date"/>
    <w:basedOn w:val="a0"/>
    <w:next w:val="a0"/>
    <w:pPr>
      <w:widowControl w:val="0"/>
      <w:jc w:val="both"/>
    </w:pPr>
    <w:rPr>
      <w:kern w:val="2"/>
      <w:sz w:val="24"/>
      <w:lang w:eastAsia="zh-CN"/>
    </w:rPr>
  </w:style>
  <w:style w:type="character" w:styleId="ae">
    <w:name w:val="annotation reference"/>
    <w:semiHidden/>
    <w:rPr>
      <w:sz w:val="16"/>
      <w:szCs w:val="16"/>
    </w:rPr>
  </w:style>
  <w:style w:type="paragraph" w:styleId="af">
    <w:name w:val="annotation text"/>
    <w:basedOn w:val="a0"/>
    <w:semiHidden/>
  </w:style>
  <w:style w:type="paragraph" w:customStyle="1" w:styleId="11">
    <w:name w:val="Тема примечания1"/>
    <w:basedOn w:val="af"/>
    <w:next w:val="af"/>
    <w:semiHidden/>
    <w:rPr>
      <w:b/>
      <w:bCs/>
    </w:rPr>
  </w:style>
  <w:style w:type="paragraph" w:customStyle="1" w:styleId="12">
    <w:name w:val="Текст выноски1"/>
    <w:basedOn w:val="a0"/>
    <w:semiHidden/>
    <w:rPr>
      <w:rFonts w:ascii="Tahoma" w:hAnsi="Tahoma" w:cs="Tahoma"/>
      <w:sz w:val="16"/>
      <w:szCs w:val="16"/>
    </w:rPr>
  </w:style>
  <w:style w:type="paragraph" w:styleId="af0">
    <w:name w:val="Balloon Text"/>
    <w:basedOn w:val="a0"/>
    <w:semiHidden/>
    <w:rPr>
      <w:rFonts w:ascii="Tahoma" w:hAnsi="Tahoma" w:cs="Tahoma"/>
      <w:sz w:val="16"/>
      <w:szCs w:val="16"/>
    </w:rPr>
  </w:style>
  <w:style w:type="character" w:styleId="af1">
    <w:name w:val="Strong"/>
    <w:qFormat/>
    <w:rsid w:val="00B35466"/>
    <w:rPr>
      <w:b/>
      <w:bCs/>
    </w:rPr>
  </w:style>
  <w:style w:type="paragraph" w:styleId="af2">
    <w:name w:val="annotation subject"/>
    <w:basedOn w:val="af"/>
    <w:next w:val="af"/>
    <w:semiHidden/>
    <w:rsid w:val="00AA044A"/>
    <w:rPr>
      <w:b/>
      <w:bCs/>
    </w:rPr>
  </w:style>
  <w:style w:type="paragraph" w:customStyle="1" w:styleId="Char">
    <w:name w:val="Char"/>
    <w:basedOn w:val="a0"/>
    <w:rsid w:val="00E356C3"/>
    <w:pPr>
      <w:spacing w:after="160" w:line="240" w:lineRule="exact"/>
    </w:pPr>
    <w:rPr>
      <w:rFonts w:ascii="Verdana" w:eastAsia="Times New Roman" w:hAnsi="Verdana"/>
      <w:lang w:eastAsia="en-US"/>
    </w:rPr>
  </w:style>
  <w:style w:type="table" w:styleId="af3">
    <w:name w:val="Table Grid"/>
    <w:basedOn w:val="a3"/>
    <w:rsid w:val="00E356C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Знак"/>
    <w:basedOn w:val="a0"/>
    <w:rsid w:val="00D46959"/>
    <w:pPr>
      <w:spacing w:after="160" w:line="240" w:lineRule="exact"/>
    </w:pPr>
    <w:rPr>
      <w:rFonts w:ascii="Verdana" w:eastAsia="Times New Roman" w:hAnsi="Verdana"/>
      <w:lang w:eastAsia="en-US"/>
    </w:rPr>
  </w:style>
  <w:style w:type="character" w:customStyle="1" w:styleId="longtext1">
    <w:name w:val="long_text1"/>
    <w:rsid w:val="005E526C"/>
    <w:rPr>
      <w:sz w:val="20"/>
      <w:szCs w:val="20"/>
    </w:rPr>
  </w:style>
  <w:style w:type="character" w:customStyle="1" w:styleId="mediumtext1">
    <w:name w:val="medium_text1"/>
    <w:rsid w:val="00846943"/>
    <w:rPr>
      <w:sz w:val="24"/>
      <w:szCs w:val="24"/>
    </w:rPr>
  </w:style>
  <w:style w:type="character" w:customStyle="1" w:styleId="shorttext">
    <w:name w:val="short_text"/>
    <w:basedOn w:val="a2"/>
    <w:rsid w:val="006546AA"/>
  </w:style>
  <w:style w:type="character" w:customStyle="1" w:styleId="hps">
    <w:name w:val="hps"/>
    <w:basedOn w:val="a2"/>
    <w:rsid w:val="006546AA"/>
  </w:style>
  <w:style w:type="paragraph" w:customStyle="1" w:styleId="Normal">
    <w:name w:val="Normal Знак"/>
    <w:link w:val="Normal0"/>
    <w:uiPriority w:val="99"/>
    <w:rsid w:val="000F103C"/>
    <w:pPr>
      <w:widowControl w:val="0"/>
      <w:jc w:val="both"/>
    </w:pPr>
    <w:rPr>
      <w:rFonts w:ascii="Arial" w:eastAsia="Times New Roman" w:hAnsi="Arial"/>
      <w:sz w:val="22"/>
      <w:szCs w:val="22"/>
      <w:lang w:val="en-US"/>
    </w:rPr>
  </w:style>
  <w:style w:type="character" w:customStyle="1" w:styleId="Normal0">
    <w:name w:val="Normal Знак Знак"/>
    <w:link w:val="Normal"/>
    <w:uiPriority w:val="99"/>
    <w:locked/>
    <w:rsid w:val="000F103C"/>
    <w:rPr>
      <w:rFonts w:ascii="Arial" w:eastAsia="Times New Roman" w:hAnsi="Arial"/>
      <w:sz w:val="22"/>
      <w:szCs w:val="22"/>
      <w:lang w:val="en-US"/>
    </w:rPr>
  </w:style>
  <w:style w:type="paragraph" w:styleId="af5">
    <w:name w:val="List Paragraph"/>
    <w:basedOn w:val="a0"/>
    <w:uiPriority w:val="34"/>
    <w:qFormat/>
    <w:rsid w:val="00E341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45918">
      <w:bodyDiv w:val="1"/>
      <w:marLeft w:val="0"/>
      <w:marRight w:val="0"/>
      <w:marTop w:val="0"/>
      <w:marBottom w:val="0"/>
      <w:divBdr>
        <w:top w:val="none" w:sz="0" w:space="0" w:color="auto"/>
        <w:left w:val="none" w:sz="0" w:space="0" w:color="auto"/>
        <w:bottom w:val="none" w:sz="0" w:space="0" w:color="auto"/>
        <w:right w:val="none" w:sz="0" w:space="0" w:color="auto"/>
      </w:divBdr>
      <w:divsChild>
        <w:div w:id="724447179">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20515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10</Pages>
  <Words>5332</Words>
  <Characters>30393</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Contract No</vt:lpstr>
    </vt:vector>
  </TitlesOfParts>
  <Company>CPTDC</Company>
  <LinksUpToDate>false</LinksUpToDate>
  <CharactersWithSpaces>35654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No</dc:title>
  <dc:subject/>
  <dc:creator>STS</dc:creator>
  <cp:keywords/>
  <cp:lastModifiedBy>7Я</cp:lastModifiedBy>
  <cp:revision>17</cp:revision>
  <cp:lastPrinted>2012-07-17T06:49:00Z</cp:lastPrinted>
  <dcterms:created xsi:type="dcterms:W3CDTF">2024-08-15T03:14:00Z</dcterms:created>
  <dcterms:modified xsi:type="dcterms:W3CDTF">2026-02-02T17:13:00Z</dcterms:modified>
</cp:coreProperties>
</file>