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D9C64" w14:textId="77777777" w:rsidR="007D74B7" w:rsidRDefault="007D74B7">
      <w:pPr>
        <w:pStyle w:val="a9"/>
        <w:rPr>
          <w:sz w:val="20"/>
          <w:szCs w:val="20"/>
        </w:rPr>
      </w:pPr>
    </w:p>
    <w:p w14:paraId="4115731B" w14:textId="77777777" w:rsidR="007D74B7" w:rsidRDefault="007D74B7">
      <w:pPr>
        <w:pStyle w:val="a9"/>
        <w:rPr>
          <w:sz w:val="20"/>
          <w:szCs w:val="20"/>
        </w:rPr>
      </w:pPr>
    </w:p>
    <w:p w14:paraId="6EEDB749" w14:textId="77777777" w:rsidR="007D74B7" w:rsidRDefault="00000000">
      <w:pPr>
        <w:pStyle w:val="a9"/>
        <w:rPr>
          <w:sz w:val="20"/>
          <w:szCs w:val="20"/>
        </w:rPr>
      </w:pPr>
      <w:r>
        <w:rPr>
          <w:sz w:val="20"/>
          <w:szCs w:val="20"/>
        </w:rPr>
        <w:t>ДОГОВОР ПОСТАВКИ</w:t>
      </w:r>
      <w:bookmarkStart w:id="0" w:name="_Hlk61619030"/>
      <w:r>
        <w:rPr>
          <w:sz w:val="20"/>
          <w:szCs w:val="20"/>
        </w:rPr>
        <w:t xml:space="preserve"> </w:t>
      </w:r>
      <w:r>
        <w:rPr>
          <w:color w:val="FF0000"/>
          <w:sz w:val="20"/>
          <w:szCs w:val="20"/>
        </w:rPr>
        <w:t xml:space="preserve">для резидентов (отечественных производителей/поставщиков) </w:t>
      </w:r>
      <w:r>
        <w:rPr>
          <w:sz w:val="20"/>
          <w:szCs w:val="20"/>
        </w:rPr>
        <w:t xml:space="preserve">№ </w:t>
      </w:r>
      <w:bookmarkEnd w:id="0"/>
    </w:p>
    <w:p w14:paraId="309D5B9D" w14:textId="77777777" w:rsidR="007D74B7" w:rsidRDefault="007D74B7">
      <w:pPr>
        <w:rPr>
          <w:sz w:val="20"/>
          <w:szCs w:val="20"/>
        </w:rPr>
      </w:pPr>
    </w:p>
    <w:p w14:paraId="1FD065B0" w14:textId="77777777" w:rsidR="007D74B7" w:rsidRDefault="00000000">
      <w:pPr>
        <w:rPr>
          <w:sz w:val="20"/>
          <w:szCs w:val="20"/>
        </w:rPr>
      </w:pPr>
      <w:r>
        <w:rPr>
          <w:sz w:val="20"/>
          <w:szCs w:val="20"/>
        </w:rPr>
        <w:t>г. Гузар</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 «_____» 2025 г</w:t>
      </w:r>
    </w:p>
    <w:p w14:paraId="18D9C7A3" w14:textId="77777777" w:rsidR="007D74B7" w:rsidRDefault="007D74B7">
      <w:pPr>
        <w:rPr>
          <w:sz w:val="20"/>
          <w:szCs w:val="20"/>
        </w:rPr>
      </w:pPr>
    </w:p>
    <w:p w14:paraId="75CC829E" w14:textId="102391E8" w:rsidR="007D74B7" w:rsidRDefault="00000000">
      <w:pPr>
        <w:autoSpaceDE w:val="0"/>
        <w:spacing w:line="228" w:lineRule="auto"/>
        <w:ind w:right="-1"/>
        <w:contextualSpacing/>
        <w:jc w:val="both"/>
        <w:rPr>
          <w:b/>
          <w:sz w:val="20"/>
          <w:szCs w:val="20"/>
        </w:rPr>
      </w:pPr>
      <w:r>
        <w:rPr>
          <w:b/>
          <w:color w:val="000000"/>
          <w:sz w:val="20"/>
          <w:szCs w:val="20"/>
        </w:rPr>
        <w:t xml:space="preserve">_____________________ </w:t>
      </w:r>
      <w:r>
        <w:rPr>
          <w:sz w:val="20"/>
          <w:szCs w:val="20"/>
        </w:rPr>
        <w:t xml:space="preserve">в лице директора </w:t>
      </w:r>
      <w:r>
        <w:rPr>
          <w:b/>
          <w:bCs/>
          <w:sz w:val="20"/>
          <w:szCs w:val="20"/>
        </w:rPr>
        <w:t>_________________</w:t>
      </w:r>
      <w:r>
        <w:rPr>
          <w:sz w:val="20"/>
          <w:szCs w:val="20"/>
        </w:rPr>
        <w:t>, действующей на основании Устава, именуемое в дальнейшем «</w:t>
      </w:r>
      <w:r>
        <w:rPr>
          <w:b/>
          <w:sz w:val="20"/>
          <w:szCs w:val="20"/>
        </w:rPr>
        <w:t>Поставщик</w:t>
      </w:r>
      <w:r>
        <w:rPr>
          <w:sz w:val="20"/>
          <w:szCs w:val="20"/>
        </w:rPr>
        <w:t xml:space="preserve">» с одной стороны, и </w:t>
      </w:r>
      <w:bookmarkStart w:id="1" w:name="_Hlk153535206"/>
      <w:r>
        <w:rPr>
          <w:b/>
          <w:sz w:val="20"/>
          <w:szCs w:val="20"/>
        </w:rPr>
        <w:t>ООО «</w:t>
      </w:r>
      <w:r w:rsidR="003D0511">
        <w:rPr>
          <w:b/>
          <w:sz w:val="20"/>
          <w:szCs w:val="20"/>
        </w:rPr>
        <w:t>_____________</w:t>
      </w:r>
      <w:r>
        <w:rPr>
          <w:b/>
          <w:sz w:val="20"/>
          <w:szCs w:val="20"/>
        </w:rPr>
        <w:t>»</w:t>
      </w:r>
      <w:bookmarkEnd w:id="1"/>
      <w:r>
        <w:rPr>
          <w:b/>
          <w:sz w:val="20"/>
          <w:szCs w:val="20"/>
        </w:rPr>
        <w:t xml:space="preserve"> </w:t>
      </w:r>
      <w:r>
        <w:rPr>
          <w:bCs/>
          <w:color w:val="000000"/>
          <w:sz w:val="20"/>
          <w:szCs w:val="20"/>
          <w:shd w:val="clear" w:color="auto" w:fill="FFFFFF"/>
        </w:rPr>
        <w:t xml:space="preserve">в лице Генерального директора </w:t>
      </w:r>
      <w:r w:rsidR="003D0511">
        <w:rPr>
          <w:bCs/>
          <w:color w:val="000000"/>
          <w:sz w:val="20"/>
          <w:szCs w:val="20"/>
          <w:shd w:val="clear" w:color="auto" w:fill="FFFFFF"/>
        </w:rPr>
        <w:t>____________</w:t>
      </w:r>
      <w:r>
        <w:rPr>
          <w:bCs/>
          <w:color w:val="000000"/>
          <w:sz w:val="20"/>
          <w:szCs w:val="20"/>
          <w:shd w:val="clear" w:color="auto" w:fill="FFFFFF"/>
        </w:rPr>
        <w:t>,</w:t>
      </w:r>
      <w:r>
        <w:rPr>
          <w:b/>
          <w:bCs/>
          <w:color w:val="000000"/>
          <w:sz w:val="20"/>
          <w:szCs w:val="20"/>
          <w:shd w:val="clear" w:color="auto" w:fill="FFFFFF"/>
        </w:rPr>
        <w:t xml:space="preserve"> </w:t>
      </w:r>
      <w:r>
        <w:rPr>
          <w:sz w:val="20"/>
          <w:szCs w:val="20"/>
        </w:rPr>
        <w:t>действующего на основании Устава, именуемое в дальнейшем «</w:t>
      </w:r>
      <w:r>
        <w:rPr>
          <w:b/>
          <w:sz w:val="20"/>
          <w:szCs w:val="20"/>
        </w:rPr>
        <w:t>Покупатель</w:t>
      </w:r>
      <w:r>
        <w:rPr>
          <w:sz w:val="20"/>
          <w:szCs w:val="20"/>
        </w:rPr>
        <w:t>» с другой стороны, совместно именуемые «Стороны», заключили настоящий Договор поставки (далее - Договор) о нижеследующем:</w:t>
      </w:r>
    </w:p>
    <w:p w14:paraId="41BBCF66" w14:textId="77777777" w:rsidR="007D74B7" w:rsidRDefault="007D74B7">
      <w:pPr>
        <w:ind w:right="-1" w:firstLine="567"/>
        <w:jc w:val="both"/>
        <w:rPr>
          <w:b/>
          <w:sz w:val="20"/>
          <w:szCs w:val="20"/>
        </w:rPr>
      </w:pPr>
    </w:p>
    <w:p w14:paraId="5D105A63" w14:textId="77777777" w:rsidR="007D74B7" w:rsidRDefault="00000000">
      <w:pPr>
        <w:numPr>
          <w:ilvl w:val="0"/>
          <w:numId w:val="2"/>
        </w:numPr>
        <w:jc w:val="center"/>
        <w:rPr>
          <w:b/>
          <w:bCs/>
          <w:sz w:val="20"/>
          <w:szCs w:val="20"/>
        </w:rPr>
      </w:pPr>
      <w:r>
        <w:rPr>
          <w:b/>
          <w:bCs/>
          <w:sz w:val="20"/>
          <w:szCs w:val="20"/>
        </w:rPr>
        <w:t>ПРЕДМЕТ ДОГОВОРА</w:t>
      </w:r>
    </w:p>
    <w:p w14:paraId="57687C1A" w14:textId="77777777" w:rsidR="007D74B7" w:rsidRDefault="00000000">
      <w:pPr>
        <w:numPr>
          <w:ilvl w:val="1"/>
          <w:numId w:val="2"/>
        </w:numPr>
        <w:tabs>
          <w:tab w:val="clear" w:pos="708"/>
          <w:tab w:val="left" w:pos="0"/>
        </w:tabs>
        <w:ind w:firstLine="540"/>
        <w:jc w:val="both"/>
        <w:rPr>
          <w:color w:val="000000"/>
          <w:sz w:val="20"/>
          <w:szCs w:val="20"/>
        </w:rPr>
      </w:pPr>
      <w:r>
        <w:rPr>
          <w:sz w:val="20"/>
          <w:szCs w:val="20"/>
        </w:rPr>
        <w:t xml:space="preserve">1.1. Поставщик обязуется поставить Покупателю товар в соответствии со всеми приложениями: </w:t>
      </w:r>
    </w:p>
    <w:p w14:paraId="5E6DE01D" w14:textId="77777777" w:rsidR="007D74B7" w:rsidRDefault="00000000">
      <w:pPr>
        <w:numPr>
          <w:ilvl w:val="1"/>
          <w:numId w:val="2"/>
        </w:numPr>
        <w:tabs>
          <w:tab w:val="clear" w:pos="708"/>
          <w:tab w:val="left" w:pos="0"/>
        </w:tabs>
        <w:ind w:firstLine="540"/>
        <w:jc w:val="both"/>
        <w:rPr>
          <w:color w:val="000000"/>
          <w:sz w:val="20"/>
          <w:szCs w:val="20"/>
        </w:rPr>
      </w:pPr>
      <w:r>
        <w:rPr>
          <w:sz w:val="20"/>
          <w:szCs w:val="20"/>
        </w:rPr>
        <w:t>Приложение №1 – Спецификация № 1</w:t>
      </w:r>
    </w:p>
    <w:p w14:paraId="383B9D3D" w14:textId="77777777" w:rsidR="007D74B7" w:rsidRDefault="00000000">
      <w:pPr>
        <w:numPr>
          <w:ilvl w:val="1"/>
          <w:numId w:val="2"/>
        </w:numPr>
        <w:tabs>
          <w:tab w:val="clear" w:pos="708"/>
          <w:tab w:val="left" w:pos="0"/>
        </w:tabs>
        <w:ind w:firstLine="540"/>
        <w:jc w:val="both"/>
        <w:rPr>
          <w:sz w:val="20"/>
          <w:szCs w:val="20"/>
        </w:rPr>
      </w:pPr>
      <w:r>
        <w:rPr>
          <w:sz w:val="20"/>
          <w:szCs w:val="20"/>
        </w:rPr>
        <w:t xml:space="preserve">Приложение № 2 – Техническое задание за № </w:t>
      </w:r>
      <w:r>
        <w:rPr>
          <w:sz w:val="20"/>
          <w:szCs w:val="20"/>
          <w:lang w:val="en-US"/>
        </w:rPr>
        <w:t>_________________________</w:t>
      </w:r>
      <w:r>
        <w:rPr>
          <w:sz w:val="20"/>
          <w:szCs w:val="20"/>
        </w:rPr>
        <w:t>.</w:t>
      </w:r>
    </w:p>
    <w:p w14:paraId="620C0BCB" w14:textId="77777777" w:rsidR="007D74B7" w:rsidRDefault="00000000">
      <w:pPr>
        <w:tabs>
          <w:tab w:val="left" w:pos="900"/>
        </w:tabs>
        <w:jc w:val="both"/>
        <w:rPr>
          <w:color w:val="000000"/>
          <w:sz w:val="20"/>
          <w:szCs w:val="20"/>
        </w:rPr>
      </w:pPr>
      <w:r>
        <w:rPr>
          <w:sz w:val="20"/>
          <w:szCs w:val="20"/>
        </w:rPr>
        <w:t>являющимися неотъемлемой частью настоящего Договора</w:t>
      </w:r>
      <w:r>
        <w:rPr>
          <w:color w:val="000000"/>
          <w:sz w:val="20"/>
          <w:szCs w:val="20"/>
        </w:rPr>
        <w:t xml:space="preserve">, а </w:t>
      </w:r>
      <w:r>
        <w:rPr>
          <w:sz w:val="20"/>
          <w:szCs w:val="20"/>
        </w:rPr>
        <w:t>Покупатель обязуется принять и оплатить товар в соответствии с условиями настоящего договора.</w:t>
      </w:r>
    </w:p>
    <w:p w14:paraId="032D5466" w14:textId="77777777" w:rsidR="007D74B7" w:rsidRDefault="00000000">
      <w:pPr>
        <w:numPr>
          <w:ilvl w:val="1"/>
          <w:numId w:val="2"/>
        </w:numPr>
        <w:tabs>
          <w:tab w:val="clear" w:pos="708"/>
          <w:tab w:val="left" w:pos="0"/>
        </w:tabs>
        <w:ind w:firstLine="540"/>
        <w:jc w:val="both"/>
        <w:rPr>
          <w:color w:val="000000"/>
          <w:sz w:val="20"/>
          <w:szCs w:val="20"/>
        </w:rPr>
      </w:pPr>
      <w:r>
        <w:rPr>
          <w:color w:val="000000"/>
          <w:sz w:val="20"/>
          <w:szCs w:val="20"/>
        </w:rPr>
        <w:t>1.2. Наименование, ассортимент, качество и количество товаров, а также цена и сроки поставки согласовываются Сторонами в порядке, предусмотренном в Приложениях (Спецификациях), являющихся неотъемлемой частью настоящего Договора.</w:t>
      </w:r>
    </w:p>
    <w:p w14:paraId="7D0B84DF" w14:textId="77777777" w:rsidR="007D74B7" w:rsidRDefault="007D74B7">
      <w:pPr>
        <w:numPr>
          <w:ilvl w:val="1"/>
          <w:numId w:val="2"/>
        </w:numPr>
        <w:tabs>
          <w:tab w:val="clear" w:pos="708"/>
          <w:tab w:val="left" w:pos="0"/>
        </w:tabs>
        <w:ind w:firstLine="540"/>
        <w:jc w:val="both"/>
        <w:rPr>
          <w:color w:val="000000"/>
          <w:sz w:val="20"/>
          <w:szCs w:val="20"/>
        </w:rPr>
      </w:pPr>
    </w:p>
    <w:p w14:paraId="3DF56B94" w14:textId="77777777" w:rsidR="007D74B7" w:rsidRDefault="00000000">
      <w:pPr>
        <w:numPr>
          <w:ilvl w:val="0"/>
          <w:numId w:val="2"/>
        </w:numPr>
        <w:jc w:val="center"/>
        <w:rPr>
          <w:b/>
          <w:bCs/>
          <w:color w:val="000000"/>
          <w:sz w:val="20"/>
          <w:szCs w:val="20"/>
        </w:rPr>
      </w:pPr>
      <w:r>
        <w:rPr>
          <w:b/>
          <w:bCs/>
          <w:color w:val="000000"/>
          <w:sz w:val="20"/>
          <w:szCs w:val="20"/>
        </w:rPr>
        <w:t>ПОРЯДОК ПОСТАВКИ ТОВАРА</w:t>
      </w:r>
    </w:p>
    <w:p w14:paraId="0B2CF465" w14:textId="130191DC" w:rsidR="007D74B7" w:rsidRDefault="00000000">
      <w:pPr>
        <w:ind w:firstLine="540"/>
        <w:jc w:val="both"/>
        <w:rPr>
          <w:color w:val="000000"/>
          <w:sz w:val="20"/>
          <w:szCs w:val="20"/>
        </w:rPr>
      </w:pPr>
      <w:r>
        <w:rPr>
          <w:color w:val="000000"/>
          <w:sz w:val="20"/>
          <w:szCs w:val="20"/>
        </w:rPr>
        <w:t>2.1.</w:t>
      </w:r>
      <w:r>
        <w:rPr>
          <w:sz w:val="20"/>
          <w:szCs w:val="20"/>
        </w:rPr>
        <w:t xml:space="preserve"> Поставка Товара осуществляется транспортом Поставщика и за счет Поставщика на склад Покупателя (склад ООО «</w:t>
      </w:r>
      <w:r w:rsidR="003D0511">
        <w:rPr>
          <w:sz w:val="20"/>
          <w:szCs w:val="20"/>
        </w:rPr>
        <w:t>____________</w:t>
      </w:r>
      <w:r>
        <w:rPr>
          <w:sz w:val="20"/>
          <w:szCs w:val="20"/>
        </w:rPr>
        <w:t>»)</w:t>
      </w:r>
      <w:r>
        <w:rPr>
          <w:b/>
          <w:sz w:val="20"/>
          <w:szCs w:val="20"/>
        </w:rPr>
        <w:t xml:space="preserve"> </w:t>
      </w:r>
      <w:r>
        <w:rPr>
          <w:sz w:val="20"/>
          <w:szCs w:val="20"/>
        </w:rPr>
        <w:t>в согласованные сторонами сроки. Сроки поставки согласно Приложений (Спецификаций). Допускается досрочная поставка</w:t>
      </w:r>
      <w:r>
        <w:rPr>
          <w:color w:val="000000"/>
          <w:sz w:val="20"/>
          <w:szCs w:val="20"/>
        </w:rPr>
        <w:t xml:space="preserve">. </w:t>
      </w:r>
    </w:p>
    <w:p w14:paraId="56A8822F" w14:textId="77777777" w:rsidR="007D74B7" w:rsidRDefault="007D74B7">
      <w:pPr>
        <w:ind w:firstLine="540"/>
        <w:jc w:val="both"/>
        <w:rPr>
          <w:color w:val="000000"/>
          <w:sz w:val="20"/>
          <w:szCs w:val="20"/>
        </w:rPr>
      </w:pPr>
    </w:p>
    <w:p w14:paraId="19972775" w14:textId="77777777" w:rsidR="007D74B7" w:rsidRDefault="00000000">
      <w:pPr>
        <w:pStyle w:val="22"/>
        <w:ind w:left="0" w:firstLine="540"/>
        <w:jc w:val="both"/>
      </w:pPr>
      <w:r>
        <w:rPr>
          <w:color w:val="000000"/>
          <w:sz w:val="20"/>
          <w:szCs w:val="20"/>
        </w:rPr>
        <w:t xml:space="preserve">2.2. Приёмка Товара Покупателем и подписание сопроводительных к Товару документов означают переход рисков на Товар к Покупателю, согласие его с ассортиментом, количеством Товара, получаемого по данному договору согласно предварительной договорённости. Право собственности на Товар переходит к Покупателю после подписания сопроводительных документов о приемке Товара. </w:t>
      </w:r>
    </w:p>
    <w:p w14:paraId="56D179EF" w14:textId="77777777" w:rsidR="007D74B7" w:rsidRDefault="00000000">
      <w:pPr>
        <w:pStyle w:val="22"/>
        <w:ind w:left="0" w:firstLine="540"/>
        <w:jc w:val="both"/>
        <w:rPr>
          <w:color w:val="000000"/>
          <w:sz w:val="20"/>
          <w:szCs w:val="20"/>
        </w:rPr>
      </w:pPr>
      <w:r>
        <w:rPr>
          <w:color w:val="000000"/>
          <w:sz w:val="20"/>
          <w:szCs w:val="20"/>
        </w:rPr>
        <w:t>2.3. При получении Товара Покупатель (Получатель) должен осмотреть Товар, проверить его наименование, ассортимент, количество. О приеме Товара Покупателем в нормальном состоянии на момент его получения будет свидетельствовать подписанная обеими сторонами счет-фактура и акт приёма-передачи товара.</w:t>
      </w:r>
    </w:p>
    <w:p w14:paraId="3D3FBC23" w14:textId="77777777" w:rsidR="007D74B7" w:rsidRDefault="00000000">
      <w:pPr>
        <w:pStyle w:val="22"/>
        <w:ind w:left="0" w:firstLine="540"/>
        <w:jc w:val="both"/>
        <w:rPr>
          <w:color w:val="000000"/>
          <w:sz w:val="20"/>
          <w:szCs w:val="20"/>
        </w:rPr>
      </w:pPr>
      <w:r>
        <w:rPr>
          <w:color w:val="000000"/>
          <w:sz w:val="20"/>
          <w:szCs w:val="20"/>
        </w:rPr>
        <w:t>2.4. Разгрузка Товара на складе Покупателя производится силами и средствами и за счёт Покупателя.</w:t>
      </w:r>
    </w:p>
    <w:p w14:paraId="51215D49" w14:textId="77777777" w:rsidR="007D74B7" w:rsidRDefault="007D74B7">
      <w:pPr>
        <w:pStyle w:val="22"/>
        <w:ind w:left="0" w:firstLine="540"/>
        <w:jc w:val="both"/>
        <w:rPr>
          <w:color w:val="000000"/>
          <w:sz w:val="20"/>
          <w:szCs w:val="20"/>
        </w:rPr>
      </w:pPr>
    </w:p>
    <w:p w14:paraId="080499CE" w14:textId="77777777" w:rsidR="007D74B7" w:rsidRDefault="00000000">
      <w:pPr>
        <w:numPr>
          <w:ilvl w:val="0"/>
          <w:numId w:val="2"/>
        </w:numPr>
        <w:jc w:val="center"/>
        <w:rPr>
          <w:b/>
          <w:bCs/>
          <w:color w:val="000000"/>
          <w:sz w:val="20"/>
          <w:szCs w:val="20"/>
        </w:rPr>
      </w:pPr>
      <w:r>
        <w:rPr>
          <w:b/>
          <w:bCs/>
          <w:color w:val="000000"/>
          <w:sz w:val="20"/>
          <w:szCs w:val="20"/>
        </w:rPr>
        <w:t>АССОРТИМЕНТ, КОЛИЧЕСТВО, КАЧЕСТВО И ГАРАНТИЯ НА ТОВАР</w:t>
      </w:r>
    </w:p>
    <w:p w14:paraId="338D36F9" w14:textId="77777777" w:rsidR="007D74B7" w:rsidRDefault="00000000">
      <w:pPr>
        <w:numPr>
          <w:ilvl w:val="1"/>
          <w:numId w:val="2"/>
        </w:numPr>
        <w:ind w:firstLine="540"/>
        <w:jc w:val="both"/>
        <w:rPr>
          <w:color w:val="000000"/>
          <w:sz w:val="20"/>
          <w:szCs w:val="20"/>
        </w:rPr>
      </w:pPr>
      <w:r>
        <w:rPr>
          <w:color w:val="000000"/>
          <w:sz w:val="20"/>
          <w:szCs w:val="20"/>
        </w:rPr>
        <w:t xml:space="preserve">3.1. Наименование, ассортимент, количество, качество и цена Товара, а также сроки поставки указаны в Приложении №1, №2 к настоящему Договору. </w:t>
      </w:r>
    </w:p>
    <w:p w14:paraId="4B82BEB4" w14:textId="77777777" w:rsidR="007D74B7" w:rsidRDefault="00000000">
      <w:pPr>
        <w:numPr>
          <w:ilvl w:val="1"/>
          <w:numId w:val="2"/>
        </w:numPr>
        <w:ind w:firstLine="540"/>
        <w:jc w:val="both"/>
        <w:rPr>
          <w:color w:val="000000"/>
          <w:sz w:val="20"/>
          <w:szCs w:val="20"/>
        </w:rPr>
      </w:pPr>
      <w:r>
        <w:rPr>
          <w:color w:val="000000"/>
          <w:sz w:val="20"/>
          <w:szCs w:val="20"/>
        </w:rPr>
        <w:t>3.2. Поставщик гарантирует, что проданный Товар не имеет дефектов, как в отношении использованных материалов, так и в отношении технологии изготовления.</w:t>
      </w:r>
    </w:p>
    <w:p w14:paraId="71DAEDD5" w14:textId="77777777" w:rsidR="007D74B7" w:rsidRDefault="00000000">
      <w:pPr>
        <w:numPr>
          <w:ilvl w:val="1"/>
          <w:numId w:val="2"/>
        </w:numPr>
        <w:ind w:firstLine="540"/>
        <w:jc w:val="both"/>
        <w:rPr>
          <w:color w:val="000000"/>
          <w:sz w:val="20"/>
          <w:szCs w:val="20"/>
        </w:rPr>
      </w:pPr>
      <w:r>
        <w:rPr>
          <w:color w:val="000000"/>
          <w:sz w:val="20"/>
          <w:szCs w:val="20"/>
        </w:rPr>
        <w:t>3.3. Гарантийный срок на поставляемый товар составляет 24 месяца со дня ввода в эксплуатацию, но не более 30 месяцев с момента поставки.</w:t>
      </w:r>
    </w:p>
    <w:p w14:paraId="76E2FA8A" w14:textId="77777777" w:rsidR="007D74B7" w:rsidRDefault="00000000">
      <w:pPr>
        <w:numPr>
          <w:ilvl w:val="1"/>
          <w:numId w:val="2"/>
        </w:numPr>
        <w:ind w:firstLine="540"/>
        <w:jc w:val="both"/>
        <w:rPr>
          <w:color w:val="000000"/>
          <w:sz w:val="20"/>
          <w:szCs w:val="20"/>
        </w:rPr>
      </w:pPr>
      <w:r>
        <w:rPr>
          <w:color w:val="000000"/>
          <w:sz w:val="20"/>
          <w:szCs w:val="20"/>
        </w:rPr>
        <w:t>3.4. Гарантийный срок на исправные составные части Товара, поставленные взамен неисправных, составляет 12 месяцев с даты передачи исправной части и подписания счет-фактуры, но в любом случае все гарантийные обязательства Поставщика прекращаются по истечению 24 месяцев с Даты поставки Товара.</w:t>
      </w:r>
    </w:p>
    <w:p w14:paraId="7CB26B34" w14:textId="77777777" w:rsidR="007D74B7" w:rsidRDefault="00000000">
      <w:pPr>
        <w:numPr>
          <w:ilvl w:val="1"/>
          <w:numId w:val="2"/>
        </w:numPr>
        <w:ind w:firstLine="540"/>
        <w:jc w:val="both"/>
        <w:rPr>
          <w:color w:val="000000"/>
          <w:sz w:val="20"/>
          <w:szCs w:val="20"/>
        </w:rPr>
      </w:pPr>
      <w:r>
        <w:rPr>
          <w:color w:val="000000"/>
          <w:sz w:val="20"/>
          <w:szCs w:val="20"/>
        </w:rPr>
        <w:t>3.5. Если Товар не мог быть использован Покупателем из-за обнаруженного в нем дефекта, гарантийный срок на Товар продлевается на время устранения такого дефекта Поставщиком.</w:t>
      </w:r>
    </w:p>
    <w:p w14:paraId="63C79975" w14:textId="77777777" w:rsidR="007D74B7" w:rsidRDefault="00000000">
      <w:pPr>
        <w:numPr>
          <w:ilvl w:val="1"/>
          <w:numId w:val="2"/>
        </w:numPr>
        <w:ind w:firstLine="540"/>
        <w:jc w:val="both"/>
        <w:rPr>
          <w:color w:val="000000"/>
          <w:sz w:val="20"/>
          <w:szCs w:val="20"/>
        </w:rPr>
      </w:pPr>
      <w:r>
        <w:rPr>
          <w:color w:val="000000"/>
          <w:sz w:val="20"/>
          <w:szCs w:val="20"/>
        </w:rPr>
        <w:t>3.6. Гарантия Поставщика не действует, и Поставщик не отвечает за недостатки Товара, если такие недостатки возникли в результате:</w:t>
      </w:r>
    </w:p>
    <w:p w14:paraId="7B57092C" w14:textId="77777777" w:rsidR="007D74B7" w:rsidRDefault="00000000">
      <w:pPr>
        <w:numPr>
          <w:ilvl w:val="1"/>
          <w:numId w:val="2"/>
        </w:numPr>
        <w:ind w:firstLine="540"/>
        <w:jc w:val="both"/>
        <w:rPr>
          <w:color w:val="000000"/>
          <w:sz w:val="20"/>
          <w:szCs w:val="20"/>
        </w:rPr>
      </w:pPr>
      <w:r>
        <w:rPr>
          <w:color w:val="000000"/>
          <w:sz w:val="20"/>
          <w:szCs w:val="20"/>
        </w:rPr>
        <w:t xml:space="preserve"> ■ ненадлежащей эксплуатации Товара или нарушения Покупателем или иным лицом (кроме изготовителя, Поставщика и его субподрядчиков) правил хранения или использования Товара (руководства по эксплуатации), в том числе, без ограничения, в результате чрезмерной нагрузки, использования не рекомендованных изготовителем или Поставщиком запасных частей и материалов; а также технического обслуживания с нарушением регламента о его проведении/непроведении, или</w:t>
      </w:r>
    </w:p>
    <w:p w14:paraId="5507DDDC" w14:textId="77777777" w:rsidR="007D74B7" w:rsidRDefault="00000000">
      <w:pPr>
        <w:numPr>
          <w:ilvl w:val="1"/>
          <w:numId w:val="2"/>
        </w:numPr>
        <w:ind w:firstLine="540"/>
        <w:jc w:val="both"/>
        <w:rPr>
          <w:color w:val="000000"/>
          <w:sz w:val="20"/>
          <w:szCs w:val="20"/>
        </w:rPr>
      </w:pPr>
      <w:r>
        <w:rPr>
          <w:color w:val="000000"/>
          <w:sz w:val="20"/>
          <w:szCs w:val="20"/>
        </w:rPr>
        <w:t>■ не согласованных с Поставщиком модификаций или ремонтных работ в отношении Товара, или иного подобного вмешательства, либо в результате ненадлежащего подсоединения или интеграции Товара с оборудованием другого производителя (кроме случаев, когда такие действия осуществляются изготовителем Товара, Поставщиком или его субподрядчиком или разрешены Поставщиком); или</w:t>
      </w:r>
    </w:p>
    <w:p w14:paraId="29D72AF2" w14:textId="77777777" w:rsidR="007D74B7" w:rsidRDefault="00000000">
      <w:pPr>
        <w:numPr>
          <w:ilvl w:val="1"/>
          <w:numId w:val="2"/>
        </w:numPr>
        <w:ind w:firstLine="540"/>
        <w:jc w:val="both"/>
        <w:rPr>
          <w:sz w:val="20"/>
          <w:szCs w:val="20"/>
        </w:rPr>
      </w:pPr>
      <w:r>
        <w:rPr>
          <w:color w:val="000000"/>
          <w:sz w:val="20"/>
          <w:szCs w:val="20"/>
        </w:rPr>
        <w:t xml:space="preserve">■ непреодолимой силы, несчастного случая или действий (бездействия) третьих лиц </w:t>
      </w:r>
      <w:r>
        <w:rPr>
          <w:sz w:val="20"/>
          <w:szCs w:val="20"/>
        </w:rPr>
        <w:t>после поставки товара.</w:t>
      </w:r>
    </w:p>
    <w:p w14:paraId="3E976094" w14:textId="77777777" w:rsidR="007D74B7" w:rsidRDefault="00000000">
      <w:pPr>
        <w:numPr>
          <w:ilvl w:val="1"/>
          <w:numId w:val="2"/>
        </w:numPr>
        <w:jc w:val="both"/>
        <w:rPr>
          <w:sz w:val="20"/>
          <w:szCs w:val="20"/>
        </w:rPr>
      </w:pPr>
      <w:r>
        <w:rPr>
          <w:sz w:val="20"/>
          <w:szCs w:val="20"/>
        </w:rPr>
        <w:t xml:space="preserve">    3.7. При отгрузке оборудования Поставщик передает Покупателю вместе с товаром следующие документы:</w:t>
      </w:r>
    </w:p>
    <w:p w14:paraId="5060DF5D" w14:textId="77777777" w:rsidR="007D74B7" w:rsidRDefault="00000000">
      <w:pPr>
        <w:numPr>
          <w:ilvl w:val="1"/>
          <w:numId w:val="2"/>
        </w:numPr>
        <w:jc w:val="both"/>
        <w:rPr>
          <w:sz w:val="20"/>
          <w:szCs w:val="20"/>
          <w:lang w:val="en-US"/>
        </w:rPr>
      </w:pPr>
      <w:r>
        <w:rPr>
          <w:sz w:val="20"/>
          <w:szCs w:val="20"/>
          <w:lang w:val="en-US"/>
        </w:rPr>
        <w:t xml:space="preserve">-  </w:t>
      </w:r>
      <w:r>
        <w:rPr>
          <w:sz w:val="20"/>
          <w:szCs w:val="20"/>
        </w:rPr>
        <w:t>С</w:t>
      </w:r>
      <w:r>
        <w:rPr>
          <w:sz w:val="20"/>
          <w:szCs w:val="20"/>
          <w:lang w:val="en-US"/>
        </w:rPr>
        <w:t>чет-фактуру;</w:t>
      </w:r>
    </w:p>
    <w:p w14:paraId="2F65C535" w14:textId="77777777" w:rsidR="007D74B7" w:rsidRDefault="00000000">
      <w:pPr>
        <w:numPr>
          <w:ilvl w:val="1"/>
          <w:numId w:val="2"/>
        </w:numPr>
        <w:jc w:val="both"/>
        <w:rPr>
          <w:sz w:val="20"/>
          <w:szCs w:val="20"/>
          <w:lang w:val="en-US"/>
        </w:rPr>
      </w:pPr>
      <w:r>
        <w:rPr>
          <w:sz w:val="20"/>
          <w:szCs w:val="20"/>
          <w:lang w:val="en-US"/>
        </w:rPr>
        <w:t xml:space="preserve">-  </w:t>
      </w:r>
      <w:r>
        <w:rPr>
          <w:sz w:val="20"/>
          <w:szCs w:val="20"/>
        </w:rPr>
        <w:t>У</w:t>
      </w:r>
      <w:r>
        <w:rPr>
          <w:sz w:val="20"/>
          <w:szCs w:val="20"/>
          <w:lang w:val="en-US"/>
        </w:rPr>
        <w:t>паковочный лист;</w:t>
      </w:r>
    </w:p>
    <w:p w14:paraId="6E4B5499" w14:textId="77777777" w:rsidR="007D74B7" w:rsidRDefault="00000000">
      <w:pPr>
        <w:numPr>
          <w:ilvl w:val="1"/>
          <w:numId w:val="2"/>
        </w:numPr>
        <w:jc w:val="both"/>
        <w:rPr>
          <w:sz w:val="20"/>
          <w:szCs w:val="20"/>
          <w:lang w:val="en-US"/>
        </w:rPr>
      </w:pPr>
      <w:r>
        <w:rPr>
          <w:sz w:val="20"/>
          <w:szCs w:val="20"/>
          <w:lang w:val="en-US"/>
        </w:rPr>
        <w:t xml:space="preserve">-  Сертификат происхождения товара; </w:t>
      </w:r>
    </w:p>
    <w:p w14:paraId="5AF96352" w14:textId="77777777" w:rsidR="007D74B7" w:rsidRDefault="00000000">
      <w:pPr>
        <w:numPr>
          <w:ilvl w:val="1"/>
          <w:numId w:val="2"/>
        </w:numPr>
        <w:jc w:val="both"/>
        <w:rPr>
          <w:color w:val="FF0000"/>
          <w:sz w:val="20"/>
          <w:szCs w:val="20"/>
        </w:rPr>
      </w:pPr>
      <w:r>
        <w:rPr>
          <w:color w:val="FF0000"/>
          <w:sz w:val="20"/>
          <w:szCs w:val="20"/>
        </w:rPr>
        <w:t>-  Сертификат анализа.</w:t>
      </w:r>
    </w:p>
    <w:p w14:paraId="2C6436CD" w14:textId="77777777" w:rsidR="007D74B7" w:rsidRDefault="007D74B7">
      <w:pPr>
        <w:ind w:firstLine="720"/>
        <w:jc w:val="both"/>
        <w:rPr>
          <w:color w:val="000000"/>
          <w:sz w:val="20"/>
          <w:szCs w:val="20"/>
        </w:rPr>
      </w:pPr>
    </w:p>
    <w:p w14:paraId="1B973389" w14:textId="77777777" w:rsidR="007D74B7" w:rsidRDefault="00000000">
      <w:pPr>
        <w:tabs>
          <w:tab w:val="left" w:pos="0"/>
        </w:tabs>
        <w:ind w:firstLine="540"/>
        <w:jc w:val="center"/>
        <w:rPr>
          <w:b/>
          <w:bCs/>
          <w:color w:val="000000"/>
          <w:sz w:val="20"/>
          <w:szCs w:val="20"/>
        </w:rPr>
      </w:pPr>
      <w:r>
        <w:rPr>
          <w:b/>
          <w:bCs/>
          <w:color w:val="000000"/>
          <w:sz w:val="20"/>
          <w:szCs w:val="20"/>
        </w:rPr>
        <w:lastRenderedPageBreak/>
        <w:t>4. РАСЧЁТЫ ЗА ПОСТАВЛЯЕМЫЙ ТОВАР</w:t>
      </w:r>
    </w:p>
    <w:p w14:paraId="12A0D92D" w14:textId="77777777" w:rsidR="007D74B7" w:rsidRDefault="00000000">
      <w:pPr>
        <w:ind w:firstLine="540"/>
        <w:jc w:val="both"/>
        <w:rPr>
          <w:color w:val="000000"/>
          <w:sz w:val="20"/>
          <w:szCs w:val="20"/>
        </w:rPr>
      </w:pPr>
      <w:r>
        <w:rPr>
          <w:color w:val="000000"/>
          <w:sz w:val="20"/>
          <w:szCs w:val="20"/>
        </w:rPr>
        <w:t>4.1. На основании подписанного Договора Покупатель обязуется произвести оплату за Товар на счет Поставщика следующим образом:</w:t>
      </w:r>
    </w:p>
    <w:p w14:paraId="3FB854FC" w14:textId="77777777" w:rsidR="007D74B7" w:rsidRDefault="00000000">
      <w:pPr>
        <w:tabs>
          <w:tab w:val="left" w:pos="0"/>
        </w:tabs>
        <w:ind w:firstLine="540"/>
        <w:jc w:val="both"/>
      </w:pPr>
      <w:r>
        <w:rPr>
          <w:sz w:val="20"/>
          <w:szCs w:val="20"/>
        </w:rPr>
        <w:t xml:space="preserve">- Покупатель, в течение 10 банковских дней производит 100% оплату за каждую поставленную партию Товара Продавцом. </w:t>
      </w:r>
    </w:p>
    <w:p w14:paraId="1DA125E2" w14:textId="77777777" w:rsidR="007D74B7" w:rsidRDefault="00000000">
      <w:pPr>
        <w:tabs>
          <w:tab w:val="left" w:pos="0"/>
        </w:tabs>
        <w:ind w:firstLine="540"/>
        <w:jc w:val="both"/>
      </w:pPr>
      <w:r>
        <w:rPr>
          <w:sz w:val="20"/>
          <w:szCs w:val="20"/>
        </w:rPr>
        <w:t xml:space="preserve">4.2.  </w:t>
      </w:r>
      <w:r>
        <w:rPr>
          <w:color w:val="000000"/>
          <w:sz w:val="20"/>
          <w:szCs w:val="20"/>
        </w:rPr>
        <w:t>Все расходы и комиссионные сборы банков в стране Покупателя, связанные с выполнением данного Контракта относятся на счет Покупателя, а все расходы и комиссионные сборы банков вне страны Покупателя, связанные с выполнением данного Контракта, относятся на счет Продавца. Продавец вправе потребовать у Покупателя в подтверждение оплаты товара копию платежного уведомления.</w:t>
      </w:r>
      <w:r>
        <w:rPr>
          <w:sz w:val="20"/>
          <w:szCs w:val="20"/>
        </w:rPr>
        <w:t xml:space="preserve"> </w:t>
      </w:r>
    </w:p>
    <w:p w14:paraId="4A371CE0" w14:textId="77777777" w:rsidR="007D74B7" w:rsidRDefault="007D74B7">
      <w:pPr>
        <w:tabs>
          <w:tab w:val="left" w:pos="0"/>
        </w:tabs>
        <w:ind w:firstLine="540"/>
        <w:jc w:val="both"/>
        <w:rPr>
          <w:color w:val="000000"/>
          <w:sz w:val="20"/>
          <w:szCs w:val="20"/>
        </w:rPr>
      </w:pPr>
    </w:p>
    <w:p w14:paraId="3F5BAC0B" w14:textId="77777777" w:rsidR="007D74B7" w:rsidRDefault="00000000">
      <w:pPr>
        <w:tabs>
          <w:tab w:val="left" w:pos="0"/>
        </w:tabs>
        <w:ind w:firstLine="540"/>
        <w:jc w:val="center"/>
        <w:rPr>
          <w:b/>
          <w:bCs/>
          <w:color w:val="000000"/>
          <w:sz w:val="20"/>
          <w:szCs w:val="20"/>
        </w:rPr>
      </w:pPr>
      <w:r>
        <w:rPr>
          <w:b/>
          <w:bCs/>
          <w:color w:val="000000"/>
          <w:sz w:val="20"/>
          <w:szCs w:val="20"/>
        </w:rPr>
        <w:t>5. ОТВЕТСТВЕННОСТЬ СТОРОН</w:t>
      </w:r>
    </w:p>
    <w:p w14:paraId="3AE406B3" w14:textId="77777777" w:rsidR="007D74B7" w:rsidRDefault="00000000">
      <w:pPr>
        <w:ind w:firstLine="709"/>
        <w:jc w:val="both"/>
      </w:pPr>
      <w:r>
        <w:rPr>
          <w:color w:val="000000"/>
          <w:sz w:val="20"/>
          <w:szCs w:val="20"/>
        </w:rPr>
        <w:t>5.1. За несвоевременную поставку Товаров Покупатель вправе потребовать от Поставщика уплаты пени в размере 0,5% за каждый день просрочки до фактического исполнения обязательства по Договору, но не более 10% от стоимости не поставленного в срок товара.</w:t>
      </w:r>
    </w:p>
    <w:p w14:paraId="58E1DFA9" w14:textId="77777777" w:rsidR="007D74B7" w:rsidRDefault="00000000">
      <w:pPr>
        <w:ind w:firstLine="720"/>
        <w:jc w:val="both"/>
      </w:pPr>
      <w:r>
        <w:rPr>
          <w:color w:val="000000"/>
          <w:sz w:val="20"/>
          <w:szCs w:val="20"/>
        </w:rPr>
        <w:t>5.2.  Начисление пени по п.п. 5.1. может осуществляться путём направления виновной Стороне Претензии. Взыскание пени производится при проведении расчётов.</w:t>
      </w:r>
    </w:p>
    <w:p w14:paraId="6C4E400B" w14:textId="77777777" w:rsidR="007D74B7" w:rsidRDefault="00000000">
      <w:pPr>
        <w:ind w:firstLine="720"/>
        <w:jc w:val="both"/>
      </w:pPr>
      <w:r>
        <w:rPr>
          <w:color w:val="000000"/>
          <w:sz w:val="20"/>
          <w:szCs w:val="20"/>
        </w:rPr>
        <w:t>5.3. Уплата неустоек не освобождает Стороны от выполнения принятых на себя обязательств по Договору.</w:t>
      </w:r>
    </w:p>
    <w:p w14:paraId="10FBC42F" w14:textId="77777777" w:rsidR="007D74B7" w:rsidRDefault="00000000">
      <w:pPr>
        <w:tabs>
          <w:tab w:val="left" w:pos="0"/>
        </w:tabs>
        <w:jc w:val="both"/>
      </w:pPr>
      <w:r>
        <w:rPr>
          <w:color w:val="000000"/>
          <w:sz w:val="20"/>
          <w:szCs w:val="20"/>
        </w:rPr>
        <w:tab/>
        <w:t>5.4. В случае обнаружения Покупателем нарушения условий настоящего договора по количеству, ассортименту Товара Покупатель имеет право выставить письменную претензию в течение 5 дней с даты приёмки товара.</w:t>
      </w:r>
    </w:p>
    <w:p w14:paraId="25A1FEFD" w14:textId="77777777" w:rsidR="007D74B7" w:rsidRDefault="00000000">
      <w:pPr>
        <w:jc w:val="both"/>
        <w:rPr>
          <w:color w:val="000000"/>
          <w:sz w:val="20"/>
          <w:szCs w:val="20"/>
        </w:rPr>
      </w:pPr>
      <w:r>
        <w:rPr>
          <w:color w:val="000000"/>
          <w:sz w:val="20"/>
          <w:szCs w:val="20"/>
        </w:rPr>
        <w:tab/>
        <w:t>В случае обнаружения скрытого дефекта Покупатель обязуется не предпринимать никаких действий по устранению дефекта и в течение 1 (одного) рабочего дня письменно уведомить, в срочном порядке вызвать на объект представителя Поставщика для составления соответствующего Дефектного акта. В случае несогласия с результатами Дефектного акта Стороны вправе потребовать проведение независимой экспертизы, в этом случае все расходы по проведению независимой экспертизы оплачивает виновная сторона.</w:t>
      </w:r>
    </w:p>
    <w:p w14:paraId="52C0076D" w14:textId="77777777" w:rsidR="007D74B7" w:rsidRDefault="00000000">
      <w:pPr>
        <w:jc w:val="both"/>
        <w:rPr>
          <w:color w:val="000000"/>
          <w:sz w:val="20"/>
          <w:szCs w:val="20"/>
        </w:rPr>
      </w:pPr>
      <w:r>
        <w:rPr>
          <w:color w:val="000000"/>
          <w:sz w:val="20"/>
          <w:szCs w:val="20"/>
        </w:rPr>
        <w:tab/>
      </w:r>
    </w:p>
    <w:p w14:paraId="2BE9C06F" w14:textId="77777777" w:rsidR="007D74B7" w:rsidRDefault="00000000">
      <w:pPr>
        <w:ind w:left="540"/>
        <w:jc w:val="center"/>
        <w:rPr>
          <w:b/>
          <w:bCs/>
          <w:sz w:val="20"/>
          <w:szCs w:val="20"/>
        </w:rPr>
      </w:pPr>
      <w:r>
        <w:rPr>
          <w:b/>
          <w:bCs/>
          <w:sz w:val="20"/>
          <w:szCs w:val="20"/>
        </w:rPr>
        <w:t>6. ПРОЧИЕ УСЛОВИЯ</w:t>
      </w:r>
    </w:p>
    <w:p w14:paraId="41882203" w14:textId="77777777" w:rsidR="007D74B7" w:rsidRDefault="00000000">
      <w:pPr>
        <w:ind w:firstLine="567"/>
        <w:jc w:val="both"/>
        <w:rPr>
          <w:sz w:val="20"/>
          <w:szCs w:val="20"/>
        </w:rPr>
      </w:pPr>
      <w:r>
        <w:rPr>
          <w:sz w:val="20"/>
          <w:szCs w:val="20"/>
        </w:rPr>
        <w:t xml:space="preserve">6.1. Все споры и разногласия по настоящему Договору регулируются путем соглашения Сторон, а в случае невозможности этого – в соответствии с действующим законодательством Республики Узбекистан. Возможность привлечения к ответственности ограничивается обстоятельствами непреодолимой силы, трактуемыми в соответствии с законодательством Республики Узбекистан.  </w:t>
      </w:r>
    </w:p>
    <w:p w14:paraId="1E8DB611" w14:textId="77777777" w:rsidR="007D74B7" w:rsidRDefault="00000000">
      <w:pPr>
        <w:ind w:firstLine="567"/>
        <w:jc w:val="both"/>
        <w:rPr>
          <w:color w:val="FF0000"/>
          <w:sz w:val="20"/>
          <w:szCs w:val="20"/>
        </w:rPr>
      </w:pPr>
      <w:r>
        <w:rPr>
          <w:sz w:val="20"/>
          <w:szCs w:val="20"/>
        </w:rPr>
        <w:t xml:space="preserve">6.2. Стороны устанавливают, что Претензии по настоящему Договору должны быть рассмотрены в течение 5 (Пяти) рабочих </w:t>
      </w:r>
      <w:r>
        <w:rPr>
          <w:color w:val="000000"/>
          <w:sz w:val="20"/>
          <w:szCs w:val="20"/>
        </w:rPr>
        <w:t>дней с момента их получения.</w:t>
      </w:r>
    </w:p>
    <w:p w14:paraId="3D8E7002" w14:textId="77777777" w:rsidR="007D74B7" w:rsidRDefault="00000000">
      <w:pPr>
        <w:ind w:firstLine="567"/>
        <w:jc w:val="both"/>
        <w:rPr>
          <w:sz w:val="20"/>
          <w:szCs w:val="20"/>
        </w:rPr>
      </w:pPr>
      <w:r>
        <w:rPr>
          <w:sz w:val="20"/>
          <w:szCs w:val="20"/>
        </w:rPr>
        <w:t>6.3. Все предыдущие соглашения и переговоры между Сторонами, имевшие место до подписания настоящего Договора, теряют силу с момента его подписания.</w:t>
      </w:r>
    </w:p>
    <w:p w14:paraId="1C6BE1A8" w14:textId="77777777" w:rsidR="007D74B7" w:rsidRDefault="00000000">
      <w:pPr>
        <w:ind w:firstLine="567"/>
        <w:jc w:val="both"/>
        <w:rPr>
          <w:sz w:val="20"/>
          <w:szCs w:val="20"/>
        </w:rPr>
      </w:pPr>
      <w:r>
        <w:rPr>
          <w:sz w:val="20"/>
          <w:szCs w:val="20"/>
        </w:rPr>
        <w:t>6.4. Настоящий Договор составлен на русском языке в 2-х идентичных экземплярах, имеющих равную юридическую силу.</w:t>
      </w:r>
    </w:p>
    <w:p w14:paraId="71BCB734" w14:textId="77777777" w:rsidR="007D74B7" w:rsidRDefault="00000000">
      <w:pPr>
        <w:ind w:firstLine="567"/>
        <w:jc w:val="both"/>
        <w:rPr>
          <w:sz w:val="20"/>
          <w:szCs w:val="20"/>
        </w:rPr>
      </w:pPr>
      <w:r>
        <w:rPr>
          <w:sz w:val="20"/>
          <w:szCs w:val="20"/>
        </w:rPr>
        <w:t>6.5. Любые изменения и дополнения к настоящему Договору должны оформляться в письменном виде в форме Дополнений и Приложений и заверяться подписями и оттисками печати Сторон.</w:t>
      </w:r>
    </w:p>
    <w:p w14:paraId="6FCD4989" w14:textId="77777777" w:rsidR="007D74B7" w:rsidRDefault="00000000">
      <w:pPr>
        <w:ind w:firstLine="567"/>
        <w:jc w:val="both"/>
        <w:rPr>
          <w:sz w:val="20"/>
          <w:szCs w:val="20"/>
        </w:rPr>
      </w:pPr>
      <w:r>
        <w:rPr>
          <w:sz w:val="20"/>
          <w:szCs w:val="20"/>
        </w:rPr>
        <w:t xml:space="preserve">6.6. В случае недостижения согласия, спор подлежат окончательному урегулированию в соответствии с законодательством Республики Узбекистан. </w:t>
      </w:r>
    </w:p>
    <w:p w14:paraId="318B1285" w14:textId="77777777" w:rsidR="007D74B7" w:rsidRDefault="00000000">
      <w:pPr>
        <w:jc w:val="both"/>
        <w:rPr>
          <w:sz w:val="20"/>
          <w:szCs w:val="20"/>
        </w:rPr>
      </w:pPr>
      <w:r>
        <w:rPr>
          <w:sz w:val="20"/>
          <w:szCs w:val="20"/>
        </w:rPr>
        <w:t xml:space="preserve">           6.7. В случае невозможности выполнения настоящего Договора либо его расторжения по причинам форс-мажорных обстоятельств, Поставщик обязан незамедлительно возвратить Покупателю все произведенные им платежи. </w:t>
      </w:r>
    </w:p>
    <w:p w14:paraId="3F5234A2" w14:textId="77777777" w:rsidR="007D74B7" w:rsidRDefault="007D74B7">
      <w:pPr>
        <w:ind w:firstLine="540"/>
        <w:jc w:val="both"/>
        <w:rPr>
          <w:sz w:val="20"/>
          <w:szCs w:val="20"/>
        </w:rPr>
      </w:pPr>
    </w:p>
    <w:p w14:paraId="4FBA0D28" w14:textId="77777777" w:rsidR="007D74B7" w:rsidRDefault="00000000">
      <w:pPr>
        <w:ind w:firstLine="540"/>
        <w:jc w:val="center"/>
        <w:rPr>
          <w:b/>
          <w:bCs/>
          <w:sz w:val="20"/>
          <w:szCs w:val="20"/>
        </w:rPr>
      </w:pPr>
      <w:r>
        <w:rPr>
          <w:b/>
          <w:bCs/>
          <w:sz w:val="20"/>
          <w:szCs w:val="20"/>
        </w:rPr>
        <w:t>7. СРОК ДЕЙСТВИЯ ДОГОВОРА</w:t>
      </w:r>
    </w:p>
    <w:p w14:paraId="2F979D5C" w14:textId="77777777" w:rsidR="007D74B7" w:rsidRDefault="00000000">
      <w:pPr>
        <w:ind w:firstLine="540"/>
        <w:jc w:val="both"/>
      </w:pPr>
      <w:r>
        <w:rPr>
          <w:sz w:val="20"/>
          <w:szCs w:val="20"/>
        </w:rPr>
        <w:t xml:space="preserve">7.1. Настоящий Договор вступает в силу с момента его подписания обеими Сторонами и действует до полного исполнения Сторонами принятых на себя обязательств по условиям Договора. </w:t>
      </w:r>
    </w:p>
    <w:p w14:paraId="667CA67D" w14:textId="77777777" w:rsidR="007D74B7" w:rsidRDefault="00000000">
      <w:pPr>
        <w:ind w:firstLine="540"/>
        <w:jc w:val="both"/>
      </w:pPr>
      <w:r>
        <w:rPr>
          <w:sz w:val="20"/>
          <w:szCs w:val="20"/>
        </w:rPr>
        <w:t>7.2. Настоящий Договор может быть расторгнут путём письменного соглашения Сторон или в соответствии с действующим законодательством Республики Узбекистан.</w:t>
      </w:r>
    </w:p>
    <w:p w14:paraId="570C01F8" w14:textId="77777777" w:rsidR="007D74B7" w:rsidRDefault="007D74B7">
      <w:pPr>
        <w:ind w:firstLine="540"/>
        <w:jc w:val="center"/>
        <w:rPr>
          <w:b/>
          <w:sz w:val="20"/>
          <w:szCs w:val="20"/>
        </w:rPr>
      </w:pPr>
    </w:p>
    <w:p w14:paraId="02B46AE7" w14:textId="77777777" w:rsidR="007D74B7" w:rsidRDefault="00000000">
      <w:pPr>
        <w:ind w:firstLine="540"/>
        <w:jc w:val="center"/>
        <w:rPr>
          <w:b/>
          <w:sz w:val="20"/>
          <w:szCs w:val="20"/>
        </w:rPr>
      </w:pPr>
      <w:r>
        <w:rPr>
          <w:b/>
          <w:sz w:val="20"/>
          <w:szCs w:val="20"/>
        </w:rPr>
        <w:t>8. ОБЩИЕ ПОЛОЖЕНИЯ</w:t>
      </w:r>
    </w:p>
    <w:p w14:paraId="5E75D14B" w14:textId="77777777" w:rsidR="007D74B7" w:rsidRDefault="00000000">
      <w:pPr>
        <w:ind w:firstLine="540"/>
        <w:jc w:val="both"/>
        <w:rPr>
          <w:sz w:val="20"/>
          <w:szCs w:val="20"/>
        </w:rPr>
      </w:pPr>
      <w:r>
        <w:rPr>
          <w:sz w:val="20"/>
          <w:szCs w:val="20"/>
        </w:rPr>
        <w:t>8.1. Все изменения и дополнения к настоящему договору действительны, если они совершены в письменной форме и заверены Сторонами.</w:t>
      </w:r>
    </w:p>
    <w:p w14:paraId="68EB1EFC" w14:textId="77777777" w:rsidR="007D74B7" w:rsidRDefault="00000000">
      <w:pPr>
        <w:ind w:firstLine="540"/>
        <w:jc w:val="both"/>
      </w:pPr>
      <w:r>
        <w:rPr>
          <w:sz w:val="20"/>
          <w:szCs w:val="20"/>
        </w:rPr>
        <w:t>Скан копии документов (копии документов, направленных/полученных посредством электронной почты, мессенджеров и другими способами передачи информации), в т.ч. данный договор, акты приёмки товара и прочие товара-сопроводительные документы и счета на оплату, имеют силу оригиналов таких документов и действуют до момента получения стороной/сторонами оригиналов этих документов.</w:t>
      </w:r>
    </w:p>
    <w:p w14:paraId="1F109A3E" w14:textId="77777777" w:rsidR="007D74B7" w:rsidRDefault="00000000">
      <w:pPr>
        <w:ind w:firstLine="540"/>
        <w:jc w:val="both"/>
        <w:rPr>
          <w:sz w:val="20"/>
          <w:szCs w:val="20"/>
        </w:rPr>
      </w:pPr>
      <w:r>
        <w:rPr>
          <w:sz w:val="20"/>
          <w:szCs w:val="20"/>
        </w:rPr>
        <w:t>8.2. В случае возникновения обстоятельств непреодолимой силы, препятствующих выполнению Сторонами обязательств по настоящему Договору, Стороны обязуются выполнить все обязательства по настоящему Договору незамедлительно по прекращении действия таких обстоятельств.</w:t>
      </w:r>
    </w:p>
    <w:p w14:paraId="5AF9F731" w14:textId="77777777" w:rsidR="007D74B7" w:rsidRDefault="007D74B7">
      <w:pPr>
        <w:jc w:val="center"/>
        <w:rPr>
          <w:b/>
          <w:sz w:val="20"/>
          <w:szCs w:val="20"/>
        </w:rPr>
      </w:pPr>
    </w:p>
    <w:p w14:paraId="428CF542" w14:textId="77777777" w:rsidR="007D74B7" w:rsidRDefault="007D74B7">
      <w:pPr>
        <w:jc w:val="center"/>
        <w:rPr>
          <w:b/>
          <w:sz w:val="20"/>
          <w:szCs w:val="20"/>
        </w:rPr>
      </w:pPr>
    </w:p>
    <w:p w14:paraId="34A9B261" w14:textId="77777777" w:rsidR="007D74B7" w:rsidRDefault="007D74B7">
      <w:pPr>
        <w:jc w:val="center"/>
        <w:rPr>
          <w:b/>
          <w:sz w:val="20"/>
          <w:szCs w:val="20"/>
        </w:rPr>
      </w:pPr>
    </w:p>
    <w:p w14:paraId="6D2CFF10" w14:textId="77777777" w:rsidR="007D74B7" w:rsidRDefault="00000000">
      <w:pPr>
        <w:jc w:val="center"/>
        <w:rPr>
          <w:b/>
          <w:sz w:val="20"/>
          <w:szCs w:val="20"/>
        </w:rPr>
      </w:pPr>
      <w:r>
        <w:rPr>
          <w:b/>
          <w:sz w:val="20"/>
          <w:szCs w:val="20"/>
        </w:rPr>
        <w:t>9. ОСОБЫЕ УСЛОВИЯ</w:t>
      </w:r>
    </w:p>
    <w:p w14:paraId="7242021E" w14:textId="77777777" w:rsidR="007D74B7" w:rsidRDefault="00000000">
      <w:pPr>
        <w:pStyle w:val="2"/>
        <w:ind w:left="0" w:firstLine="720"/>
        <w:jc w:val="both"/>
      </w:pPr>
      <w:r>
        <w:rPr>
          <w:b w:val="0"/>
          <w:sz w:val="20"/>
          <w:szCs w:val="20"/>
        </w:rPr>
        <w:lastRenderedPageBreak/>
        <w:t xml:space="preserve">9.1. По факту исполнения обязательств по договору Поставщик составляет Акт сверки взаиморасчетов (далее Акт) с Покупателем, который направляет Покупателю заказной почтой, либо по </w:t>
      </w:r>
      <w:r>
        <w:rPr>
          <w:b w:val="0"/>
          <w:sz w:val="20"/>
          <w:szCs w:val="20"/>
          <w:lang w:val="en-US"/>
        </w:rPr>
        <w:t>email</w:t>
      </w:r>
      <w:r>
        <w:rPr>
          <w:b w:val="0"/>
          <w:sz w:val="20"/>
          <w:szCs w:val="20"/>
        </w:rPr>
        <w:t xml:space="preserve">: </w:t>
      </w:r>
      <w:r>
        <w:rPr>
          <w:b w:val="0"/>
          <w:sz w:val="20"/>
          <w:szCs w:val="20"/>
          <w:highlight w:val="yellow"/>
        </w:rPr>
        <w:t>____________</w:t>
      </w:r>
      <w:r>
        <w:rPr>
          <w:b w:val="0"/>
          <w:sz w:val="20"/>
          <w:szCs w:val="20"/>
        </w:rPr>
        <w:t>. Уполномоченные лица Покупателя, получив Акт, обязаны подписать его в течение пяти рабочих дней с момента получения Акта, либо направить Поставщику мотивированный отказ от его подписания. В случае отсутствия у Поставщика в указанный срок подписанного Покупателем Акта, либо не мотивированного отказа от его подписания, считается, что Покупатель согласен с Актом, направленным Поставщиком.</w:t>
      </w:r>
    </w:p>
    <w:p w14:paraId="69583C18" w14:textId="77777777" w:rsidR="007D74B7" w:rsidRDefault="00000000">
      <w:pPr>
        <w:jc w:val="both"/>
      </w:pPr>
      <w:r>
        <w:rPr>
          <w:sz w:val="20"/>
          <w:szCs w:val="20"/>
        </w:rPr>
        <w:tab/>
        <w:t>9.2. Стороны гарантируют друг другу, что лица, подписавшие договор, имеют на то права и полномочия, и какие-либо ссылки на отсутствие прав и полномочий, полное или частичное, со стороны любой из Сторон, возникающие после подписания договора и в ходе его исполнения Сторонами, не могут служить основанием для неисполнения договора полностью или в какой-либо части. В целях обеспечения исполнения обязательств по настоящему договору физические лица, подписавшие данный договор, несут полную личную ответственность за исполнение условий настоящего договора в соответствии с действующим законодательством.</w:t>
      </w:r>
    </w:p>
    <w:p w14:paraId="79066704" w14:textId="77777777" w:rsidR="007D74B7" w:rsidRDefault="00000000">
      <w:pPr>
        <w:ind w:firstLine="720"/>
        <w:jc w:val="both"/>
        <w:rPr>
          <w:rFonts w:eastAsia="Arial Unicode MS"/>
          <w:sz w:val="20"/>
          <w:szCs w:val="20"/>
        </w:rPr>
      </w:pPr>
      <w:r>
        <w:rPr>
          <w:sz w:val="20"/>
          <w:szCs w:val="20"/>
        </w:rPr>
        <w:t>9.4. Стороны являются плательщиками налога на добавленную стоимость на общих основаниях.</w:t>
      </w:r>
    </w:p>
    <w:p w14:paraId="05AAFFCA" w14:textId="77777777" w:rsidR="007D74B7" w:rsidRDefault="00000000">
      <w:pPr>
        <w:jc w:val="both"/>
        <w:rPr>
          <w:sz w:val="20"/>
          <w:szCs w:val="20"/>
        </w:rPr>
      </w:pPr>
      <w:r>
        <w:rPr>
          <w:sz w:val="20"/>
          <w:szCs w:val="20"/>
        </w:rPr>
        <w:tab/>
        <w:t>9.5. Стороны обязаны в течение 5 (пяти) календарных дней, с даты осуществления соответствующего изменения, направлять друг другу уведомления об изменении наименования, статуса, платёжных реквизитов, места нахождения и почтового адреса, номеров телефонов, об изменениях в руководящем составе и иных фактах, имеющих существенное значение для исполнения условий Договора.</w:t>
      </w:r>
    </w:p>
    <w:p w14:paraId="0C239B43" w14:textId="77777777" w:rsidR="007D74B7" w:rsidRDefault="00000000">
      <w:pPr>
        <w:ind w:firstLine="708"/>
        <w:jc w:val="both"/>
        <w:rPr>
          <w:color w:val="FF0000"/>
          <w:sz w:val="20"/>
          <w:szCs w:val="20"/>
        </w:rPr>
      </w:pPr>
      <w:r>
        <w:rPr>
          <w:color w:val="FF0000"/>
          <w:sz w:val="20"/>
          <w:szCs w:val="20"/>
        </w:rPr>
        <w:t>9.6. В случае если предлагаемый Товар ранее не использовался ООО «Шуртанским ГХК», поставщик должен согласовать возможность его использования в ООО «Шуртанском ГХК». При этом необходимо произвести пробную поставку Товара в объеме необходимого для тестового производства и опытно-промышленных испытаний на соответствующих технологических установках ООО «Шуртанского ГХК». Тестовое производство будет проводиться в течении не менее одного месяца. В случае отрицательного результата  апробации (получение продукции НЕ надлежащего качества соответствующего требованиям) оплата за пробную партию не будет осуществляться.</w:t>
      </w:r>
    </w:p>
    <w:p w14:paraId="4D0819A1" w14:textId="77777777" w:rsidR="007D74B7" w:rsidRDefault="00000000">
      <w:pPr>
        <w:jc w:val="both"/>
        <w:rPr>
          <w:color w:val="FF0000"/>
          <w:sz w:val="20"/>
          <w:szCs w:val="20"/>
        </w:rPr>
      </w:pPr>
      <w:r>
        <w:rPr>
          <w:color w:val="FF0000"/>
          <w:sz w:val="20"/>
          <w:szCs w:val="20"/>
        </w:rPr>
        <w:t>Оплата в размере 100% за поставленный Товар для апробации будет осуществлена в течение 10 рабочих дней после завершения промышленной апробации и получения положительных результатов.</w:t>
      </w:r>
    </w:p>
    <w:p w14:paraId="4ACC097C" w14:textId="77777777" w:rsidR="007D74B7" w:rsidRDefault="007D74B7">
      <w:pPr>
        <w:jc w:val="both"/>
        <w:rPr>
          <w:color w:val="FF0000"/>
          <w:sz w:val="20"/>
          <w:szCs w:val="20"/>
        </w:rPr>
      </w:pPr>
    </w:p>
    <w:p w14:paraId="1094A547" w14:textId="77777777" w:rsidR="007D74B7" w:rsidRDefault="00000000">
      <w:pPr>
        <w:jc w:val="center"/>
        <w:rPr>
          <w:b/>
          <w:sz w:val="20"/>
          <w:szCs w:val="20"/>
        </w:rPr>
      </w:pPr>
      <w:r>
        <w:rPr>
          <w:b/>
          <w:sz w:val="20"/>
          <w:szCs w:val="20"/>
        </w:rPr>
        <w:t xml:space="preserve">10. АНТИКОРРУПЦИОННАЯ ОГОВОРКА   </w:t>
      </w:r>
    </w:p>
    <w:p w14:paraId="3195565B" w14:textId="77777777" w:rsidR="007D74B7" w:rsidRPr="003D0511" w:rsidRDefault="007D74B7">
      <w:pPr>
        <w:jc w:val="center"/>
        <w:rPr>
          <w:b/>
          <w:sz w:val="20"/>
          <w:szCs w:val="20"/>
        </w:rPr>
      </w:pPr>
    </w:p>
    <w:p w14:paraId="491EB86D" w14:textId="77777777" w:rsidR="007D74B7" w:rsidRDefault="00000000">
      <w:pPr>
        <w:ind w:firstLine="708"/>
        <w:jc w:val="both"/>
      </w:pPr>
      <w:r w:rsidRPr="003D0511">
        <w:rPr>
          <w:sz w:val="20"/>
          <w:szCs w:val="20"/>
        </w:rPr>
        <w:t>10</w:t>
      </w:r>
      <w:r>
        <w:rPr>
          <w:sz w:val="20"/>
          <w:szCs w:val="20"/>
        </w:rPr>
        <w:t>.1. Стороны признают и подтверждают, что каждая из них проводит политику полной нетерпимости к взяточничеству и коррупции, предполагающую полный запрет коррупционных действий и совершения выплат за содействие/выплат, целью которых является упрощение формальностей в связи с хозяйственной деятельностью, обеспечение более быстрого решения тех или иных вопросов. Стороны руководствуются в своей деятельности применимым законодательством и разработанными на его основе политиками, и процедурами, направленными на борьбу со взяточничеством и коммерческим подкупом.</w:t>
      </w:r>
    </w:p>
    <w:p w14:paraId="3A95FF7F" w14:textId="77777777" w:rsidR="007D74B7" w:rsidRDefault="00000000">
      <w:pPr>
        <w:ind w:firstLine="708"/>
        <w:jc w:val="both"/>
      </w:pPr>
      <w:r w:rsidRPr="003D0511">
        <w:rPr>
          <w:sz w:val="20"/>
          <w:szCs w:val="20"/>
        </w:rPr>
        <w:t>10</w:t>
      </w:r>
      <w:r>
        <w:rPr>
          <w:sz w:val="20"/>
          <w:szCs w:val="20"/>
        </w:rPr>
        <w:t>.2. Стороны гарантируют, что ни они, ни их работники не будут предлагать, предоставлять, давать или давать согласие на предоставление каких-либо коррупционных выплат (денежных средств или ценных подарков) любым лицам (включая, помимо прочего, частных лиц, коммерческие организации и государственных должностных лиц), а также не будут добиваться получения, принимать или соглашаться принять от какого-либо лица, прямо или косвенно, какие-либо коррупционные выплаты (денежные средства или ценные подарки).</w:t>
      </w:r>
    </w:p>
    <w:p w14:paraId="27777312" w14:textId="77777777" w:rsidR="007D74B7" w:rsidRDefault="00000000">
      <w:pPr>
        <w:ind w:firstLine="708"/>
        <w:jc w:val="both"/>
        <w:rPr>
          <w:sz w:val="20"/>
          <w:szCs w:val="20"/>
        </w:rPr>
      </w:pPr>
      <w:r>
        <w:rPr>
          <w:sz w:val="20"/>
          <w:szCs w:val="20"/>
        </w:rPr>
        <w:t>10.3 Любое нарушение или несоблюдение положений настоящего раздела считается существенным и дает право Стороне, не нарушившей эти положения, незамедлительно расторгнуть настоящий Договор.</w:t>
      </w:r>
    </w:p>
    <w:p w14:paraId="2C863B67" w14:textId="77777777" w:rsidR="007D74B7" w:rsidRDefault="00000000">
      <w:pPr>
        <w:jc w:val="both"/>
        <w:rPr>
          <w:sz w:val="20"/>
          <w:szCs w:val="20"/>
        </w:rPr>
      </w:pPr>
      <w:r>
        <w:rPr>
          <w:sz w:val="20"/>
          <w:szCs w:val="20"/>
        </w:rPr>
        <w:tab/>
      </w:r>
      <w:r>
        <w:rPr>
          <w:sz w:val="20"/>
          <w:szCs w:val="20"/>
        </w:rPr>
        <w:tab/>
      </w:r>
    </w:p>
    <w:p w14:paraId="34A1AB4C" w14:textId="77777777" w:rsidR="007D74B7" w:rsidRDefault="00000000">
      <w:pPr>
        <w:jc w:val="center"/>
      </w:pPr>
      <w:r>
        <w:rPr>
          <w:b/>
          <w:bCs/>
          <w:sz w:val="20"/>
          <w:szCs w:val="20"/>
        </w:rPr>
        <w:t>11. АДРЕСА, РЕКВИЗИТЫ И ПОДПИСИ СТОРОН</w:t>
      </w:r>
    </w:p>
    <w:p w14:paraId="39354406" w14:textId="77777777" w:rsidR="007D74B7" w:rsidRDefault="00000000">
      <w:pPr>
        <w:tabs>
          <w:tab w:val="left" w:pos="708"/>
          <w:tab w:val="left" w:pos="1416"/>
          <w:tab w:val="left" w:pos="2124"/>
          <w:tab w:val="left" w:pos="2832"/>
          <w:tab w:val="left" w:pos="3540"/>
          <w:tab w:val="left" w:pos="4248"/>
          <w:tab w:val="center" w:pos="4862"/>
        </w:tabs>
        <w:jc w:val="both"/>
        <w:rPr>
          <w:sz w:val="20"/>
          <w:szCs w:val="20"/>
        </w:rPr>
      </w:pPr>
      <w:r>
        <w:rPr>
          <w:sz w:val="20"/>
          <w:szCs w:val="20"/>
        </w:rPr>
        <w:tab/>
      </w:r>
      <w:r>
        <w:rPr>
          <w:sz w:val="20"/>
          <w:szCs w:val="20"/>
        </w:rPr>
        <w:tab/>
      </w:r>
      <w:r>
        <w:rPr>
          <w:sz w:val="20"/>
          <w:szCs w:val="20"/>
        </w:rPr>
        <w:tab/>
      </w:r>
    </w:p>
    <w:p w14:paraId="4B7F639C" w14:textId="77777777" w:rsidR="007D74B7" w:rsidRDefault="00000000">
      <w:pPr>
        <w:pStyle w:val="1"/>
        <w:rPr>
          <w:sz w:val="20"/>
          <w:szCs w:val="20"/>
        </w:rPr>
      </w:pPr>
      <w:r>
        <w:rPr>
          <w:sz w:val="20"/>
          <w:szCs w:val="20"/>
        </w:rPr>
        <w:t>Поставщик</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Покупатель </w:t>
      </w:r>
    </w:p>
    <w:tbl>
      <w:tblPr>
        <w:tblW w:w="10172" w:type="dxa"/>
        <w:tblInd w:w="108" w:type="dxa"/>
        <w:tblLayout w:type="fixed"/>
        <w:tblLook w:val="04A0" w:firstRow="1" w:lastRow="0" w:firstColumn="1" w:lastColumn="0" w:noHBand="0" w:noVBand="1"/>
      </w:tblPr>
      <w:tblGrid>
        <w:gridCol w:w="4510"/>
        <w:gridCol w:w="5662"/>
      </w:tblGrid>
      <w:tr w:rsidR="007D74B7" w14:paraId="5F23D344" w14:textId="77777777">
        <w:trPr>
          <w:trHeight w:val="424"/>
        </w:trPr>
        <w:tc>
          <w:tcPr>
            <w:tcW w:w="4510" w:type="dxa"/>
          </w:tcPr>
          <w:p w14:paraId="711D31CF" w14:textId="77777777" w:rsidR="007D74B7" w:rsidRDefault="007D74B7">
            <w:pPr>
              <w:snapToGrid w:val="0"/>
              <w:rPr>
                <w:b/>
                <w:bCs/>
                <w:sz w:val="20"/>
                <w:szCs w:val="20"/>
                <w:lang w:val="en-US"/>
              </w:rPr>
            </w:pPr>
          </w:p>
          <w:p w14:paraId="080CBFC0" w14:textId="77777777" w:rsidR="007D74B7" w:rsidRDefault="007D74B7">
            <w:pPr>
              <w:pBdr>
                <w:top w:val="single" w:sz="12" w:space="1" w:color="000000"/>
                <w:bottom w:val="single" w:sz="12" w:space="1" w:color="000000"/>
              </w:pBdr>
              <w:rPr>
                <w:b/>
                <w:bCs/>
                <w:sz w:val="20"/>
                <w:szCs w:val="20"/>
                <w:lang w:val="en-US"/>
              </w:rPr>
            </w:pPr>
          </w:p>
          <w:p w14:paraId="6C24CB70" w14:textId="77777777" w:rsidR="007D74B7" w:rsidRDefault="007D74B7">
            <w:pPr>
              <w:pBdr>
                <w:bottom w:val="single" w:sz="12" w:space="1" w:color="000000"/>
              </w:pBdr>
              <w:rPr>
                <w:b/>
                <w:bCs/>
                <w:sz w:val="20"/>
                <w:szCs w:val="20"/>
                <w:lang w:val="en-US"/>
              </w:rPr>
            </w:pPr>
          </w:p>
          <w:p w14:paraId="5A9D8BB6" w14:textId="77777777" w:rsidR="007D74B7" w:rsidRDefault="007D74B7">
            <w:pPr>
              <w:pBdr>
                <w:bottom w:val="single" w:sz="12" w:space="1" w:color="000000"/>
              </w:pBdr>
              <w:rPr>
                <w:b/>
                <w:bCs/>
                <w:sz w:val="20"/>
                <w:szCs w:val="20"/>
                <w:lang w:val="en-US"/>
              </w:rPr>
            </w:pPr>
          </w:p>
          <w:p w14:paraId="6905A10D" w14:textId="77777777" w:rsidR="007D74B7" w:rsidRDefault="007D74B7">
            <w:pPr>
              <w:pBdr>
                <w:bottom w:val="single" w:sz="12" w:space="1" w:color="000000"/>
              </w:pBdr>
              <w:rPr>
                <w:b/>
                <w:bCs/>
                <w:sz w:val="20"/>
                <w:szCs w:val="20"/>
                <w:lang w:val="en-US"/>
              </w:rPr>
            </w:pPr>
          </w:p>
          <w:p w14:paraId="18006B0F" w14:textId="77777777" w:rsidR="007D74B7" w:rsidRDefault="007D74B7">
            <w:pPr>
              <w:rPr>
                <w:b/>
                <w:bCs/>
                <w:sz w:val="20"/>
                <w:szCs w:val="20"/>
                <w:lang w:val="en-US"/>
              </w:rPr>
            </w:pPr>
          </w:p>
          <w:p w14:paraId="6317D12D" w14:textId="77777777" w:rsidR="007D74B7" w:rsidRDefault="007D74B7">
            <w:pPr>
              <w:rPr>
                <w:b/>
                <w:bCs/>
                <w:sz w:val="20"/>
                <w:szCs w:val="20"/>
                <w:lang w:val="en-US"/>
              </w:rPr>
            </w:pPr>
          </w:p>
          <w:p w14:paraId="23C08411" w14:textId="77777777" w:rsidR="007D74B7" w:rsidRDefault="007D74B7">
            <w:pPr>
              <w:rPr>
                <w:b/>
                <w:bCs/>
                <w:sz w:val="20"/>
                <w:szCs w:val="20"/>
                <w:lang w:val="en-US"/>
              </w:rPr>
            </w:pPr>
          </w:p>
          <w:p w14:paraId="2B97360D" w14:textId="77777777" w:rsidR="007D74B7" w:rsidRDefault="007D74B7">
            <w:pPr>
              <w:rPr>
                <w:b/>
                <w:bCs/>
                <w:sz w:val="20"/>
                <w:szCs w:val="20"/>
                <w:lang w:val="en-US"/>
              </w:rPr>
            </w:pPr>
          </w:p>
          <w:p w14:paraId="63015B33" w14:textId="77777777" w:rsidR="007D74B7" w:rsidRDefault="007D74B7">
            <w:pPr>
              <w:rPr>
                <w:b/>
                <w:bCs/>
                <w:sz w:val="20"/>
                <w:szCs w:val="20"/>
                <w:lang w:val="en-US"/>
              </w:rPr>
            </w:pPr>
          </w:p>
          <w:p w14:paraId="4614A27F" w14:textId="77777777" w:rsidR="007D74B7" w:rsidRDefault="007D74B7">
            <w:pPr>
              <w:rPr>
                <w:b/>
                <w:bCs/>
                <w:sz w:val="20"/>
                <w:szCs w:val="20"/>
                <w:lang w:val="en-US"/>
              </w:rPr>
            </w:pPr>
          </w:p>
          <w:p w14:paraId="20AABC5A" w14:textId="77777777" w:rsidR="007D74B7" w:rsidRDefault="007D74B7">
            <w:pPr>
              <w:rPr>
                <w:b/>
                <w:bCs/>
                <w:sz w:val="20"/>
                <w:szCs w:val="20"/>
                <w:lang w:val="en-US"/>
              </w:rPr>
            </w:pPr>
          </w:p>
          <w:p w14:paraId="510896D8" w14:textId="77777777" w:rsidR="007D74B7" w:rsidRDefault="00000000">
            <w:pPr>
              <w:rPr>
                <w:b/>
                <w:bCs/>
                <w:sz w:val="20"/>
                <w:szCs w:val="20"/>
              </w:rPr>
            </w:pPr>
            <w:r>
              <w:rPr>
                <w:b/>
                <w:bCs/>
                <w:sz w:val="20"/>
                <w:szCs w:val="20"/>
              </w:rPr>
              <w:t>Директор</w:t>
            </w:r>
          </w:p>
          <w:p w14:paraId="518FC79E" w14:textId="77777777" w:rsidR="007D74B7" w:rsidRDefault="007D74B7">
            <w:pPr>
              <w:rPr>
                <w:b/>
                <w:bCs/>
                <w:sz w:val="20"/>
                <w:szCs w:val="20"/>
              </w:rPr>
            </w:pPr>
          </w:p>
          <w:p w14:paraId="13E9C880" w14:textId="77777777" w:rsidR="007D74B7" w:rsidRDefault="00000000">
            <w:pPr>
              <w:rPr>
                <w:color w:val="000000"/>
                <w:sz w:val="20"/>
                <w:szCs w:val="20"/>
                <w:lang w:val="en-US"/>
              </w:rPr>
            </w:pPr>
            <w:r>
              <w:rPr>
                <w:b/>
                <w:bCs/>
                <w:color w:val="000000"/>
                <w:sz w:val="20"/>
                <w:szCs w:val="20"/>
                <w:lang w:val="en-US"/>
              </w:rPr>
              <w:t>__________ ________________</w:t>
            </w:r>
          </w:p>
        </w:tc>
        <w:tc>
          <w:tcPr>
            <w:tcW w:w="5662" w:type="dxa"/>
          </w:tcPr>
          <w:tbl>
            <w:tblPr>
              <w:tblW w:w="4962" w:type="dxa"/>
              <w:tblInd w:w="483" w:type="dxa"/>
              <w:tblLayout w:type="fixed"/>
              <w:tblLook w:val="04A0" w:firstRow="1" w:lastRow="0" w:firstColumn="1" w:lastColumn="0" w:noHBand="0" w:noVBand="1"/>
            </w:tblPr>
            <w:tblGrid>
              <w:gridCol w:w="4962"/>
            </w:tblGrid>
            <w:tr w:rsidR="007D74B7" w14:paraId="2562E1FC" w14:textId="77777777">
              <w:trPr>
                <w:trHeight w:val="300"/>
              </w:trPr>
              <w:tc>
                <w:tcPr>
                  <w:tcW w:w="4962" w:type="dxa"/>
                  <w:vAlign w:val="center"/>
                </w:tcPr>
                <w:p w14:paraId="0ABD90A6" w14:textId="37C7C543" w:rsidR="007D74B7" w:rsidRDefault="007D74B7">
                  <w:pPr>
                    <w:ind w:left="350" w:hanging="174"/>
                    <w:rPr>
                      <w:b/>
                      <w:color w:val="000000"/>
                      <w:sz w:val="20"/>
                      <w:szCs w:val="20"/>
                    </w:rPr>
                  </w:pPr>
                </w:p>
              </w:tc>
            </w:tr>
            <w:tr w:rsidR="007D74B7" w14:paraId="783BC253" w14:textId="77777777">
              <w:trPr>
                <w:trHeight w:val="300"/>
              </w:trPr>
              <w:tc>
                <w:tcPr>
                  <w:tcW w:w="4962" w:type="dxa"/>
                  <w:vAlign w:val="center"/>
                </w:tcPr>
                <w:p w14:paraId="5DCC0DD6" w14:textId="77777777" w:rsidR="007D74B7" w:rsidRDefault="007D74B7">
                  <w:pPr>
                    <w:rPr>
                      <w:color w:val="000000"/>
                      <w:sz w:val="20"/>
                      <w:szCs w:val="20"/>
                    </w:rPr>
                  </w:pPr>
                </w:p>
              </w:tc>
            </w:tr>
            <w:tr w:rsidR="007D74B7" w14:paraId="531206E0" w14:textId="77777777">
              <w:trPr>
                <w:trHeight w:val="300"/>
              </w:trPr>
              <w:tc>
                <w:tcPr>
                  <w:tcW w:w="4962" w:type="dxa"/>
                  <w:vAlign w:val="center"/>
                </w:tcPr>
                <w:p w14:paraId="279AE676" w14:textId="77777777" w:rsidR="007D74B7" w:rsidRDefault="00000000">
                  <w:pPr>
                    <w:ind w:left="176"/>
                  </w:pPr>
                  <w:r>
                    <w:rPr>
                      <w:b/>
                      <w:color w:val="000000"/>
                      <w:sz w:val="20"/>
                      <w:szCs w:val="20"/>
                    </w:rPr>
                    <w:t xml:space="preserve">Генеральный директор </w:t>
                  </w:r>
                </w:p>
                <w:p w14:paraId="7C87FD87" w14:textId="77777777" w:rsidR="007D74B7" w:rsidRDefault="007D74B7">
                  <w:pPr>
                    <w:ind w:left="176"/>
                    <w:rPr>
                      <w:b/>
                      <w:color w:val="000000"/>
                      <w:sz w:val="20"/>
                      <w:szCs w:val="20"/>
                    </w:rPr>
                  </w:pPr>
                </w:p>
                <w:p w14:paraId="08161AE2" w14:textId="05E77868" w:rsidR="007D74B7" w:rsidRDefault="00000000">
                  <w:pPr>
                    <w:ind w:left="176"/>
                    <w:rPr>
                      <w:color w:val="000000"/>
                      <w:sz w:val="20"/>
                      <w:szCs w:val="20"/>
                    </w:rPr>
                  </w:pPr>
                  <w:r>
                    <w:rPr>
                      <w:b/>
                      <w:bCs/>
                      <w:sz w:val="20"/>
                      <w:szCs w:val="20"/>
                      <w:u w:val="single"/>
                    </w:rPr>
                    <w:t xml:space="preserve">___________ </w:t>
                  </w:r>
                </w:p>
              </w:tc>
            </w:tr>
          </w:tbl>
          <w:p w14:paraId="759E90BF" w14:textId="77777777" w:rsidR="007D74B7" w:rsidRDefault="007D74B7">
            <w:pPr>
              <w:tabs>
                <w:tab w:val="left" w:pos="708"/>
                <w:tab w:val="left" w:pos="1416"/>
                <w:tab w:val="left" w:pos="2124"/>
                <w:tab w:val="left" w:pos="2832"/>
                <w:tab w:val="left" w:pos="3540"/>
                <w:tab w:val="left" w:pos="4248"/>
                <w:tab w:val="center" w:pos="4862"/>
              </w:tabs>
              <w:rPr>
                <w:b/>
                <w:sz w:val="20"/>
                <w:szCs w:val="20"/>
              </w:rPr>
            </w:pPr>
          </w:p>
        </w:tc>
      </w:tr>
    </w:tbl>
    <w:p w14:paraId="7C6CB67C" w14:textId="77777777" w:rsidR="007D74B7" w:rsidRDefault="00000000">
      <w:pPr>
        <w:rPr>
          <w:sz w:val="20"/>
          <w:szCs w:val="20"/>
        </w:rPr>
      </w:pPr>
      <w:r>
        <w:br w:type="page"/>
      </w:r>
    </w:p>
    <w:p w14:paraId="71A1AAA1" w14:textId="77777777" w:rsidR="007D74B7" w:rsidRDefault="00000000">
      <w:pPr>
        <w:jc w:val="right"/>
        <w:rPr>
          <w:b/>
          <w:sz w:val="20"/>
          <w:szCs w:val="20"/>
        </w:rPr>
      </w:pPr>
      <w:r>
        <w:rPr>
          <w:b/>
          <w:sz w:val="20"/>
          <w:szCs w:val="20"/>
        </w:rPr>
        <w:lastRenderedPageBreak/>
        <w:t>Приложение №1</w:t>
      </w:r>
    </w:p>
    <w:p w14:paraId="621BDECB" w14:textId="77777777" w:rsidR="007D74B7" w:rsidRDefault="00000000">
      <w:pPr>
        <w:jc w:val="right"/>
        <w:rPr>
          <w:sz w:val="20"/>
          <w:szCs w:val="20"/>
        </w:rPr>
      </w:pPr>
      <w:r>
        <w:rPr>
          <w:sz w:val="20"/>
          <w:szCs w:val="20"/>
        </w:rPr>
        <w:t xml:space="preserve">к Договору поставки № __________ </w:t>
      </w:r>
    </w:p>
    <w:p w14:paraId="623EF8C5" w14:textId="77777777" w:rsidR="007D74B7" w:rsidRDefault="00000000">
      <w:pPr>
        <w:jc w:val="right"/>
      </w:pPr>
      <w:r>
        <w:rPr>
          <w:sz w:val="20"/>
          <w:szCs w:val="20"/>
        </w:rPr>
        <w:t>от «____» ___________ 2025 г.</w:t>
      </w:r>
    </w:p>
    <w:p w14:paraId="24DA9468" w14:textId="77777777" w:rsidR="007D74B7" w:rsidRDefault="007D74B7">
      <w:pPr>
        <w:rPr>
          <w:b/>
          <w:sz w:val="20"/>
          <w:szCs w:val="20"/>
        </w:rPr>
      </w:pPr>
    </w:p>
    <w:p w14:paraId="707C1067" w14:textId="77777777" w:rsidR="007D74B7" w:rsidRDefault="007D74B7">
      <w:pPr>
        <w:widowControl w:val="0"/>
        <w:jc w:val="center"/>
        <w:rPr>
          <w:b/>
          <w:bCs/>
          <w:sz w:val="20"/>
          <w:szCs w:val="20"/>
          <w:lang w:eastAsia="en-US"/>
        </w:rPr>
      </w:pPr>
    </w:p>
    <w:p w14:paraId="628E2937" w14:textId="77777777" w:rsidR="007D74B7" w:rsidRDefault="007D74B7">
      <w:pPr>
        <w:widowControl w:val="0"/>
        <w:jc w:val="center"/>
        <w:rPr>
          <w:b/>
          <w:bCs/>
          <w:sz w:val="20"/>
          <w:szCs w:val="20"/>
          <w:lang w:eastAsia="en-US"/>
        </w:rPr>
      </w:pPr>
    </w:p>
    <w:p w14:paraId="02D00F1B" w14:textId="77777777" w:rsidR="007D74B7" w:rsidRDefault="00000000">
      <w:pPr>
        <w:widowControl w:val="0"/>
        <w:jc w:val="center"/>
        <w:rPr>
          <w:b/>
          <w:bCs/>
          <w:sz w:val="20"/>
          <w:szCs w:val="20"/>
          <w:lang w:val="en-US" w:eastAsia="en-US"/>
        </w:rPr>
      </w:pPr>
      <w:r>
        <w:rPr>
          <w:b/>
          <w:bCs/>
          <w:sz w:val="20"/>
          <w:szCs w:val="20"/>
          <w:lang w:eastAsia="en-US"/>
        </w:rPr>
        <w:t>СПЕЦИФИКАЦИЯ №1</w:t>
      </w:r>
    </w:p>
    <w:p w14:paraId="02E03669" w14:textId="77777777" w:rsidR="007D74B7" w:rsidRDefault="007D74B7">
      <w:pPr>
        <w:jc w:val="center"/>
        <w:rPr>
          <w:b/>
          <w:bCs/>
          <w:sz w:val="20"/>
          <w:szCs w:val="20"/>
          <w:lang w:val="en-US" w:eastAsia="en-US"/>
        </w:rPr>
      </w:pPr>
    </w:p>
    <w:tbl>
      <w:tblPr>
        <w:tblW w:w="10065" w:type="dxa"/>
        <w:tblInd w:w="-318" w:type="dxa"/>
        <w:tblLayout w:type="fixed"/>
        <w:tblLook w:val="04A0" w:firstRow="1" w:lastRow="0" w:firstColumn="1" w:lastColumn="0" w:noHBand="0" w:noVBand="1"/>
      </w:tblPr>
      <w:tblGrid>
        <w:gridCol w:w="3828"/>
        <w:gridCol w:w="1276"/>
        <w:gridCol w:w="1134"/>
        <w:gridCol w:w="1559"/>
        <w:gridCol w:w="2268"/>
      </w:tblGrid>
      <w:tr w:rsidR="007D74B7" w14:paraId="2F358240" w14:textId="77777777">
        <w:trPr>
          <w:trHeight w:val="272"/>
        </w:trPr>
        <w:tc>
          <w:tcPr>
            <w:tcW w:w="3828" w:type="dxa"/>
            <w:tcBorders>
              <w:top w:val="single" w:sz="4" w:space="0" w:color="000000"/>
              <w:left w:val="single" w:sz="4" w:space="0" w:color="000000"/>
              <w:bottom w:val="single" w:sz="4" w:space="0" w:color="000000"/>
              <w:right w:val="single" w:sz="4" w:space="0" w:color="000000"/>
            </w:tcBorders>
            <w:vAlign w:val="center"/>
          </w:tcPr>
          <w:p w14:paraId="6E940514" w14:textId="77777777" w:rsidR="007D74B7" w:rsidRDefault="00000000">
            <w:pPr>
              <w:widowControl w:val="0"/>
              <w:jc w:val="center"/>
              <w:rPr>
                <w:b/>
                <w:bCs/>
                <w:sz w:val="20"/>
                <w:szCs w:val="20"/>
                <w:lang w:eastAsia="en-US"/>
              </w:rPr>
            </w:pPr>
            <w:r>
              <w:rPr>
                <w:b/>
                <w:bCs/>
                <w:sz w:val="20"/>
                <w:szCs w:val="20"/>
                <w:lang w:eastAsia="en-US"/>
              </w:rPr>
              <w:t>Наименование товара</w:t>
            </w:r>
          </w:p>
        </w:tc>
        <w:tc>
          <w:tcPr>
            <w:tcW w:w="1276" w:type="dxa"/>
            <w:tcBorders>
              <w:top w:val="single" w:sz="4" w:space="0" w:color="000000"/>
              <w:left w:val="single" w:sz="4" w:space="0" w:color="000000"/>
              <w:bottom w:val="single" w:sz="4" w:space="0" w:color="000000"/>
              <w:right w:val="single" w:sz="4" w:space="0" w:color="000000"/>
            </w:tcBorders>
            <w:vAlign w:val="center"/>
          </w:tcPr>
          <w:p w14:paraId="3F93C42D" w14:textId="77777777" w:rsidR="007D74B7" w:rsidRDefault="00000000">
            <w:pPr>
              <w:widowControl w:val="0"/>
              <w:ind w:left="-108" w:right="-134"/>
              <w:jc w:val="center"/>
              <w:rPr>
                <w:b/>
                <w:bCs/>
                <w:sz w:val="20"/>
                <w:szCs w:val="20"/>
                <w:lang w:eastAsia="en-US"/>
              </w:rPr>
            </w:pPr>
            <w:r>
              <w:rPr>
                <w:b/>
                <w:bCs/>
                <w:sz w:val="20"/>
                <w:szCs w:val="20"/>
                <w:lang w:eastAsia="en-US"/>
              </w:rPr>
              <w:t>Ед. изм.</w:t>
            </w:r>
          </w:p>
        </w:tc>
        <w:tc>
          <w:tcPr>
            <w:tcW w:w="1134" w:type="dxa"/>
            <w:tcBorders>
              <w:top w:val="single" w:sz="4" w:space="0" w:color="000000"/>
              <w:left w:val="single" w:sz="4" w:space="0" w:color="000000"/>
              <w:bottom w:val="single" w:sz="4" w:space="0" w:color="000000"/>
              <w:right w:val="single" w:sz="4" w:space="0" w:color="000000"/>
            </w:tcBorders>
            <w:vAlign w:val="center"/>
          </w:tcPr>
          <w:p w14:paraId="22D9C48C" w14:textId="77777777" w:rsidR="007D74B7" w:rsidRDefault="00000000">
            <w:pPr>
              <w:widowControl w:val="0"/>
              <w:ind w:left="-108" w:right="-108"/>
              <w:jc w:val="center"/>
              <w:rPr>
                <w:b/>
                <w:bCs/>
                <w:sz w:val="20"/>
                <w:szCs w:val="20"/>
                <w:lang w:eastAsia="en-US"/>
              </w:rPr>
            </w:pPr>
            <w:r>
              <w:rPr>
                <w:b/>
                <w:bCs/>
                <w:sz w:val="20"/>
                <w:szCs w:val="20"/>
                <w:lang w:eastAsia="en-US"/>
              </w:rPr>
              <w:t>К-во</w:t>
            </w:r>
          </w:p>
        </w:tc>
        <w:tc>
          <w:tcPr>
            <w:tcW w:w="1559" w:type="dxa"/>
            <w:tcBorders>
              <w:top w:val="single" w:sz="4" w:space="0" w:color="000000"/>
              <w:left w:val="single" w:sz="4" w:space="0" w:color="000000"/>
              <w:bottom w:val="single" w:sz="4" w:space="0" w:color="000000"/>
              <w:right w:val="single" w:sz="4" w:space="0" w:color="000000"/>
            </w:tcBorders>
            <w:vAlign w:val="center"/>
          </w:tcPr>
          <w:p w14:paraId="1755EC4E" w14:textId="77777777" w:rsidR="007D74B7" w:rsidRDefault="00000000">
            <w:pPr>
              <w:ind w:left="-108" w:right="-108"/>
              <w:jc w:val="center"/>
              <w:rPr>
                <w:b/>
                <w:sz w:val="20"/>
                <w:szCs w:val="20"/>
              </w:rPr>
            </w:pPr>
            <w:r>
              <w:rPr>
                <w:b/>
                <w:sz w:val="20"/>
                <w:szCs w:val="20"/>
              </w:rPr>
              <w:t>Цена за ед.,</w:t>
            </w:r>
          </w:p>
          <w:p w14:paraId="56571DB6" w14:textId="77777777" w:rsidR="007D74B7" w:rsidRDefault="00000000">
            <w:pPr>
              <w:widowControl w:val="0"/>
              <w:ind w:left="-108" w:right="-108"/>
              <w:jc w:val="center"/>
              <w:rPr>
                <w:b/>
                <w:bCs/>
                <w:sz w:val="20"/>
                <w:szCs w:val="20"/>
                <w:lang w:val="en-US" w:eastAsia="en-US"/>
              </w:rPr>
            </w:pPr>
            <w:r>
              <w:rPr>
                <w:b/>
                <w:bCs/>
                <w:sz w:val="20"/>
                <w:szCs w:val="20"/>
                <w:lang w:val="en-US" w:eastAsia="en-US"/>
              </w:rPr>
              <w:t>UZS</w:t>
            </w:r>
          </w:p>
        </w:tc>
        <w:tc>
          <w:tcPr>
            <w:tcW w:w="2268" w:type="dxa"/>
            <w:tcBorders>
              <w:top w:val="single" w:sz="4" w:space="0" w:color="000000"/>
              <w:left w:val="single" w:sz="4" w:space="0" w:color="000000"/>
              <w:bottom w:val="single" w:sz="4" w:space="0" w:color="000000"/>
              <w:right w:val="single" w:sz="4" w:space="0" w:color="000000"/>
            </w:tcBorders>
            <w:vAlign w:val="center"/>
          </w:tcPr>
          <w:p w14:paraId="671BC3DA" w14:textId="77777777" w:rsidR="007D74B7" w:rsidRDefault="00000000">
            <w:pPr>
              <w:widowControl w:val="0"/>
              <w:ind w:left="-108" w:right="-108"/>
              <w:jc w:val="center"/>
              <w:rPr>
                <w:b/>
                <w:bCs/>
                <w:sz w:val="20"/>
                <w:szCs w:val="20"/>
                <w:lang w:eastAsia="en-US"/>
              </w:rPr>
            </w:pPr>
            <w:r>
              <w:rPr>
                <w:b/>
                <w:bCs/>
                <w:sz w:val="20"/>
                <w:szCs w:val="20"/>
                <w:lang w:eastAsia="en-US"/>
              </w:rPr>
              <w:t xml:space="preserve">Сумма с НДС, </w:t>
            </w:r>
            <w:r>
              <w:rPr>
                <w:b/>
                <w:bCs/>
                <w:sz w:val="20"/>
                <w:szCs w:val="20"/>
                <w:lang w:val="en-US" w:eastAsia="en-US"/>
              </w:rPr>
              <w:t>UZS</w:t>
            </w:r>
          </w:p>
        </w:tc>
      </w:tr>
      <w:tr w:rsidR="007D74B7" w14:paraId="52D423E6" w14:textId="77777777">
        <w:trPr>
          <w:trHeight w:val="607"/>
        </w:trPr>
        <w:tc>
          <w:tcPr>
            <w:tcW w:w="3828" w:type="dxa"/>
            <w:tcBorders>
              <w:top w:val="single" w:sz="4" w:space="0" w:color="000000"/>
              <w:left w:val="single" w:sz="4" w:space="0" w:color="000000"/>
              <w:bottom w:val="single" w:sz="4" w:space="0" w:color="000000"/>
              <w:right w:val="single" w:sz="4" w:space="0" w:color="000000"/>
            </w:tcBorders>
            <w:vAlign w:val="center"/>
          </w:tcPr>
          <w:p w14:paraId="32D294FC" w14:textId="77777777" w:rsidR="007D74B7" w:rsidRDefault="007D74B7">
            <w:pPr>
              <w:snapToGrid w:val="0"/>
              <w:jc w:val="center"/>
              <w:rPr>
                <w:rFonts w:eastAsia="SimSun;宋体"/>
                <w:b/>
                <w:bCs/>
                <w:sz w:val="20"/>
                <w:szCs w:val="20"/>
                <w:lang w:eastAsia="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53AA692D" w14:textId="77777777" w:rsidR="007D74B7" w:rsidRDefault="00000000">
            <w:pPr>
              <w:widowControl w:val="0"/>
              <w:ind w:left="-108" w:right="-108"/>
              <w:jc w:val="center"/>
              <w:rPr>
                <w:bCs/>
                <w:sz w:val="20"/>
                <w:szCs w:val="20"/>
                <w:lang w:eastAsia="en-US"/>
              </w:rPr>
            </w:pPr>
            <w:r>
              <w:rPr>
                <w:bCs/>
                <w:sz w:val="20"/>
                <w:szCs w:val="20"/>
                <w:lang w:eastAsia="en-US"/>
              </w:rPr>
              <w:t>Шт</w:t>
            </w:r>
          </w:p>
        </w:tc>
        <w:tc>
          <w:tcPr>
            <w:tcW w:w="1134" w:type="dxa"/>
            <w:tcBorders>
              <w:top w:val="single" w:sz="4" w:space="0" w:color="000000"/>
              <w:left w:val="single" w:sz="4" w:space="0" w:color="000000"/>
              <w:bottom w:val="single" w:sz="4" w:space="0" w:color="000000"/>
              <w:right w:val="single" w:sz="4" w:space="0" w:color="000000"/>
            </w:tcBorders>
            <w:vAlign w:val="center"/>
          </w:tcPr>
          <w:p w14:paraId="4B91D730" w14:textId="77777777" w:rsidR="007D74B7" w:rsidRDefault="007D74B7">
            <w:pPr>
              <w:snapToGrid w:val="0"/>
              <w:ind w:left="-108" w:right="-108"/>
              <w:jc w:val="center"/>
              <w:rPr>
                <w:bCs/>
                <w:sz w:val="20"/>
                <w:szCs w:val="20"/>
                <w:lang w:eastAsia="en-US"/>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4F91F3C" w14:textId="77777777" w:rsidR="007D74B7" w:rsidRDefault="007D74B7">
            <w:pPr>
              <w:snapToGrid w:val="0"/>
              <w:ind w:left="-108" w:right="32" w:firstLine="146"/>
              <w:jc w:val="center"/>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54300F9F" w14:textId="77777777" w:rsidR="007D74B7" w:rsidRDefault="007D74B7">
            <w:pPr>
              <w:snapToGrid w:val="0"/>
              <w:jc w:val="center"/>
              <w:rPr>
                <w:sz w:val="20"/>
                <w:szCs w:val="20"/>
              </w:rPr>
            </w:pPr>
          </w:p>
        </w:tc>
      </w:tr>
      <w:tr w:rsidR="007D74B7" w14:paraId="55D5F787" w14:textId="77777777">
        <w:tc>
          <w:tcPr>
            <w:tcW w:w="7797" w:type="dxa"/>
            <w:gridSpan w:val="4"/>
            <w:tcBorders>
              <w:top w:val="single" w:sz="4" w:space="0" w:color="000000"/>
              <w:left w:val="single" w:sz="4" w:space="0" w:color="000000"/>
              <w:bottom w:val="single" w:sz="4" w:space="0" w:color="000000"/>
              <w:right w:val="single" w:sz="4" w:space="0" w:color="000000"/>
            </w:tcBorders>
            <w:vAlign w:val="center"/>
          </w:tcPr>
          <w:p w14:paraId="2F71FFEE" w14:textId="77777777" w:rsidR="007D74B7" w:rsidRDefault="00000000">
            <w:pPr>
              <w:rPr>
                <w:b/>
                <w:bCs/>
                <w:sz w:val="20"/>
                <w:szCs w:val="20"/>
              </w:rPr>
            </w:pPr>
            <w:r>
              <w:rPr>
                <w:b/>
                <w:sz w:val="20"/>
                <w:szCs w:val="20"/>
                <w:lang w:eastAsia="en-US"/>
              </w:rPr>
              <w:t>ИТОГО С НДС:</w:t>
            </w:r>
          </w:p>
        </w:tc>
        <w:tc>
          <w:tcPr>
            <w:tcW w:w="2268" w:type="dxa"/>
            <w:tcBorders>
              <w:top w:val="single" w:sz="4" w:space="0" w:color="000000"/>
              <w:left w:val="single" w:sz="4" w:space="0" w:color="000000"/>
              <w:bottom w:val="single" w:sz="4" w:space="0" w:color="000000"/>
              <w:right w:val="single" w:sz="4" w:space="0" w:color="000000"/>
            </w:tcBorders>
            <w:vAlign w:val="center"/>
          </w:tcPr>
          <w:p w14:paraId="43740AFA" w14:textId="77777777" w:rsidR="007D74B7" w:rsidRDefault="007D74B7">
            <w:pPr>
              <w:snapToGrid w:val="0"/>
              <w:jc w:val="center"/>
              <w:rPr>
                <w:b/>
                <w:bCs/>
                <w:sz w:val="20"/>
                <w:szCs w:val="20"/>
              </w:rPr>
            </w:pPr>
          </w:p>
        </w:tc>
      </w:tr>
    </w:tbl>
    <w:p w14:paraId="0C85E6AA" w14:textId="77777777" w:rsidR="007D74B7" w:rsidRDefault="007D74B7">
      <w:pPr>
        <w:widowControl w:val="0"/>
        <w:jc w:val="both"/>
        <w:rPr>
          <w:b/>
          <w:bCs/>
          <w:sz w:val="20"/>
          <w:szCs w:val="20"/>
          <w:lang w:eastAsia="en-US"/>
        </w:rPr>
      </w:pPr>
    </w:p>
    <w:p w14:paraId="07EEBB76" w14:textId="77777777" w:rsidR="007D74B7" w:rsidRDefault="00000000">
      <w:pPr>
        <w:widowControl w:val="0"/>
        <w:spacing w:line="360" w:lineRule="auto"/>
        <w:ind w:left="-426" w:right="-1"/>
        <w:jc w:val="both"/>
        <w:rPr>
          <w:bCs/>
          <w:i/>
          <w:iCs/>
          <w:sz w:val="20"/>
          <w:szCs w:val="20"/>
        </w:rPr>
      </w:pPr>
      <w:r>
        <w:rPr>
          <w:b/>
          <w:bCs/>
          <w:sz w:val="20"/>
          <w:szCs w:val="20"/>
          <w:lang w:eastAsia="en-US"/>
        </w:rPr>
        <w:t>Общая стоимость:</w:t>
      </w:r>
      <w:r>
        <w:rPr>
          <w:bCs/>
          <w:sz w:val="20"/>
          <w:szCs w:val="20"/>
          <w:lang w:eastAsia="en-US"/>
        </w:rPr>
        <w:t xml:space="preserve"> ………………………………</w:t>
      </w:r>
      <w:r>
        <w:rPr>
          <w:b/>
          <w:bCs/>
          <w:sz w:val="20"/>
          <w:szCs w:val="20"/>
        </w:rPr>
        <w:t>сум</w:t>
      </w:r>
    </w:p>
    <w:p w14:paraId="6C9A5E14" w14:textId="77777777" w:rsidR="007D74B7" w:rsidRDefault="00000000">
      <w:pPr>
        <w:spacing w:line="360" w:lineRule="auto"/>
        <w:ind w:left="-426" w:right="-285"/>
        <w:jc w:val="both"/>
        <w:rPr>
          <w:color w:val="FF0000"/>
          <w:sz w:val="20"/>
          <w:szCs w:val="20"/>
        </w:rPr>
      </w:pPr>
      <w:r>
        <w:rPr>
          <w:b/>
          <w:bCs/>
          <w:sz w:val="20"/>
          <w:szCs w:val="20"/>
          <w:lang w:eastAsia="en-US"/>
        </w:rPr>
        <w:t>Срок поставки:</w:t>
      </w:r>
      <w:r>
        <w:rPr>
          <w:b/>
          <w:bCs/>
          <w:color w:val="FF0000"/>
          <w:sz w:val="20"/>
          <w:szCs w:val="20"/>
          <w:lang w:eastAsia="en-US"/>
        </w:rPr>
        <w:t xml:space="preserve"> 60</w:t>
      </w:r>
      <w:r>
        <w:rPr>
          <w:sz w:val="20"/>
          <w:szCs w:val="20"/>
        </w:rPr>
        <w:t xml:space="preserve"> календарных дней с даты подписания контракта.</w:t>
      </w:r>
    </w:p>
    <w:p w14:paraId="791818A7" w14:textId="77777777" w:rsidR="007D74B7" w:rsidRDefault="00000000">
      <w:pPr>
        <w:spacing w:line="360" w:lineRule="auto"/>
        <w:ind w:left="-426" w:right="-285"/>
        <w:jc w:val="both"/>
        <w:rPr>
          <w:bCs/>
          <w:sz w:val="20"/>
          <w:szCs w:val="20"/>
        </w:rPr>
      </w:pPr>
      <w:r>
        <w:rPr>
          <w:b/>
          <w:sz w:val="20"/>
          <w:szCs w:val="20"/>
        </w:rPr>
        <w:t xml:space="preserve">Условия поставки: </w:t>
      </w:r>
      <w:r>
        <w:rPr>
          <w:sz w:val="20"/>
          <w:szCs w:val="20"/>
        </w:rPr>
        <w:t xml:space="preserve">склад </w:t>
      </w:r>
      <w:r>
        <w:rPr>
          <w:bCs/>
          <w:sz w:val="20"/>
          <w:szCs w:val="20"/>
        </w:rPr>
        <w:t>Покупателя за счёт Поставщика.</w:t>
      </w:r>
    </w:p>
    <w:p w14:paraId="2C76B462" w14:textId="77777777" w:rsidR="007D74B7" w:rsidRPr="003D0511" w:rsidRDefault="00000000">
      <w:pPr>
        <w:spacing w:line="360" w:lineRule="auto"/>
        <w:ind w:left="-426" w:right="-285"/>
        <w:jc w:val="both"/>
        <w:rPr>
          <w:sz w:val="20"/>
          <w:szCs w:val="20"/>
        </w:rPr>
      </w:pPr>
      <w:r>
        <w:rPr>
          <w:rStyle w:val="fontstyle01"/>
          <w:rFonts w:cs="Times New Roman"/>
          <w:sz w:val="20"/>
          <w:szCs w:val="20"/>
        </w:rPr>
        <w:t>Производитель</w:t>
      </w:r>
      <w:r w:rsidRPr="003D0511">
        <w:rPr>
          <w:rStyle w:val="fontstyle01"/>
          <w:rFonts w:cs="Times New Roman"/>
          <w:sz w:val="20"/>
          <w:szCs w:val="20"/>
        </w:rPr>
        <w:t>/</w:t>
      </w:r>
      <w:r>
        <w:rPr>
          <w:rStyle w:val="fontstyle01"/>
          <w:rFonts w:cs="Times New Roman"/>
          <w:sz w:val="20"/>
          <w:szCs w:val="20"/>
        </w:rPr>
        <w:t>Страна</w:t>
      </w:r>
      <w:r w:rsidRPr="003D0511">
        <w:rPr>
          <w:rStyle w:val="fontstyle01"/>
          <w:rFonts w:cs="Times New Roman"/>
          <w:sz w:val="20"/>
          <w:szCs w:val="20"/>
        </w:rPr>
        <w:t xml:space="preserve">: </w:t>
      </w:r>
    </w:p>
    <w:p w14:paraId="60F2D4DD" w14:textId="77777777" w:rsidR="007D74B7" w:rsidRDefault="00000000">
      <w:pPr>
        <w:spacing w:line="360" w:lineRule="auto"/>
        <w:ind w:left="-426" w:right="-285"/>
        <w:jc w:val="both"/>
      </w:pPr>
      <w:r>
        <w:rPr>
          <w:b/>
          <w:sz w:val="20"/>
          <w:szCs w:val="20"/>
        </w:rPr>
        <w:t>Гарантийный срок: 1</w:t>
      </w:r>
      <w:r>
        <w:rPr>
          <w:sz w:val="20"/>
          <w:szCs w:val="20"/>
        </w:rPr>
        <w:t>2 месяцев со дня ввода в эксплуатацию, но не более 18 месяцев с даты поставки.</w:t>
      </w:r>
    </w:p>
    <w:p w14:paraId="5EDD0424" w14:textId="77777777" w:rsidR="007D74B7" w:rsidRDefault="007D74B7">
      <w:pPr>
        <w:pStyle w:val="ae"/>
        <w:ind w:left="360"/>
        <w:rPr>
          <w:sz w:val="20"/>
          <w:szCs w:val="20"/>
        </w:rPr>
      </w:pPr>
    </w:p>
    <w:p w14:paraId="5FF4BB75" w14:textId="77777777" w:rsidR="007D74B7" w:rsidRDefault="00000000">
      <w:pPr>
        <w:jc w:val="center"/>
        <w:rPr>
          <w:b/>
          <w:sz w:val="20"/>
          <w:szCs w:val="20"/>
        </w:rPr>
      </w:pPr>
      <w:r>
        <w:rPr>
          <w:b/>
          <w:sz w:val="20"/>
          <w:szCs w:val="20"/>
        </w:rPr>
        <w:t>ПОДПИСИ СТОРОН:</w:t>
      </w:r>
    </w:p>
    <w:p w14:paraId="4AC8644D" w14:textId="77777777" w:rsidR="007D74B7" w:rsidRDefault="007D74B7">
      <w:pPr>
        <w:jc w:val="center"/>
        <w:rPr>
          <w:b/>
          <w:sz w:val="20"/>
          <w:szCs w:val="20"/>
        </w:rPr>
      </w:pPr>
    </w:p>
    <w:p w14:paraId="04BCADED" w14:textId="77777777" w:rsidR="007D74B7" w:rsidRDefault="00000000">
      <w:pPr>
        <w:pStyle w:val="1"/>
        <w:rPr>
          <w:sz w:val="20"/>
          <w:szCs w:val="20"/>
        </w:rPr>
      </w:pPr>
      <w:r>
        <w:rPr>
          <w:sz w:val="20"/>
          <w:szCs w:val="20"/>
        </w:rPr>
        <w:t>Поставщик</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Покупатель </w:t>
      </w:r>
    </w:p>
    <w:p w14:paraId="5569094E" w14:textId="77777777" w:rsidR="007D74B7" w:rsidRDefault="007D74B7">
      <w:pPr>
        <w:jc w:val="center"/>
        <w:rPr>
          <w:b/>
          <w:sz w:val="20"/>
          <w:szCs w:val="20"/>
        </w:rPr>
      </w:pPr>
    </w:p>
    <w:p w14:paraId="3996D59F" w14:textId="77777777" w:rsidR="007D74B7" w:rsidRDefault="007D74B7">
      <w:pPr>
        <w:rPr>
          <w:b/>
          <w:sz w:val="20"/>
          <w:szCs w:val="20"/>
        </w:rPr>
      </w:pPr>
    </w:p>
    <w:p w14:paraId="6A8DF7E5" w14:textId="77777777" w:rsidR="007D74B7" w:rsidRDefault="007D74B7">
      <w:pPr>
        <w:rPr>
          <w:b/>
          <w:sz w:val="20"/>
          <w:szCs w:val="20"/>
        </w:rPr>
      </w:pPr>
    </w:p>
    <w:tbl>
      <w:tblPr>
        <w:tblW w:w="10172" w:type="dxa"/>
        <w:tblInd w:w="108" w:type="dxa"/>
        <w:tblLayout w:type="fixed"/>
        <w:tblLook w:val="04A0" w:firstRow="1" w:lastRow="0" w:firstColumn="1" w:lastColumn="0" w:noHBand="0" w:noVBand="1"/>
      </w:tblPr>
      <w:tblGrid>
        <w:gridCol w:w="4510"/>
        <w:gridCol w:w="5662"/>
      </w:tblGrid>
      <w:tr w:rsidR="007D74B7" w14:paraId="029C87CF" w14:textId="77777777">
        <w:trPr>
          <w:trHeight w:val="424"/>
        </w:trPr>
        <w:tc>
          <w:tcPr>
            <w:tcW w:w="4510" w:type="dxa"/>
          </w:tcPr>
          <w:p w14:paraId="636C02CD" w14:textId="77777777" w:rsidR="007D74B7" w:rsidRDefault="007D74B7">
            <w:pPr>
              <w:snapToGrid w:val="0"/>
              <w:rPr>
                <w:b/>
                <w:bCs/>
                <w:sz w:val="20"/>
                <w:szCs w:val="20"/>
                <w:lang w:val="en-US"/>
              </w:rPr>
            </w:pPr>
          </w:p>
          <w:p w14:paraId="41B460EB" w14:textId="77777777" w:rsidR="007D74B7" w:rsidRDefault="007D74B7">
            <w:pPr>
              <w:pBdr>
                <w:top w:val="single" w:sz="12" w:space="1" w:color="000000"/>
                <w:bottom w:val="single" w:sz="12" w:space="1" w:color="000000"/>
              </w:pBdr>
              <w:rPr>
                <w:b/>
                <w:bCs/>
                <w:sz w:val="20"/>
                <w:szCs w:val="20"/>
                <w:lang w:val="en-US"/>
              </w:rPr>
            </w:pPr>
          </w:p>
          <w:p w14:paraId="3FF6E72C" w14:textId="77777777" w:rsidR="007D74B7" w:rsidRDefault="007D74B7">
            <w:pPr>
              <w:pBdr>
                <w:bottom w:val="single" w:sz="12" w:space="1" w:color="000000"/>
              </w:pBdr>
              <w:rPr>
                <w:b/>
                <w:bCs/>
                <w:sz w:val="20"/>
                <w:szCs w:val="20"/>
                <w:lang w:val="en-US"/>
              </w:rPr>
            </w:pPr>
          </w:p>
          <w:p w14:paraId="7E0F479D" w14:textId="77777777" w:rsidR="007D74B7" w:rsidRDefault="007D74B7">
            <w:pPr>
              <w:pBdr>
                <w:bottom w:val="single" w:sz="12" w:space="1" w:color="000000"/>
              </w:pBdr>
              <w:rPr>
                <w:b/>
                <w:bCs/>
                <w:sz w:val="20"/>
                <w:szCs w:val="20"/>
                <w:lang w:val="en-US"/>
              </w:rPr>
            </w:pPr>
          </w:p>
          <w:p w14:paraId="2B3B60ED" w14:textId="77777777" w:rsidR="007D74B7" w:rsidRDefault="007D74B7">
            <w:pPr>
              <w:pBdr>
                <w:bottom w:val="single" w:sz="12" w:space="1" w:color="000000"/>
              </w:pBdr>
              <w:rPr>
                <w:b/>
                <w:bCs/>
                <w:sz w:val="20"/>
                <w:szCs w:val="20"/>
                <w:lang w:val="en-US"/>
              </w:rPr>
            </w:pPr>
          </w:p>
          <w:p w14:paraId="20022690" w14:textId="77777777" w:rsidR="007D74B7" w:rsidRDefault="007D74B7">
            <w:pPr>
              <w:rPr>
                <w:b/>
                <w:bCs/>
                <w:sz w:val="20"/>
                <w:szCs w:val="20"/>
                <w:lang w:val="en-US"/>
              </w:rPr>
            </w:pPr>
          </w:p>
          <w:p w14:paraId="0D8E1A36" w14:textId="77777777" w:rsidR="007D74B7" w:rsidRDefault="007D74B7">
            <w:pPr>
              <w:rPr>
                <w:b/>
                <w:bCs/>
                <w:sz w:val="20"/>
                <w:szCs w:val="20"/>
                <w:lang w:val="en-US"/>
              </w:rPr>
            </w:pPr>
          </w:p>
          <w:p w14:paraId="1F90506D" w14:textId="77777777" w:rsidR="007D74B7" w:rsidRDefault="007D74B7">
            <w:pPr>
              <w:rPr>
                <w:b/>
                <w:bCs/>
                <w:sz w:val="20"/>
                <w:szCs w:val="20"/>
                <w:lang w:val="en-US"/>
              </w:rPr>
            </w:pPr>
          </w:p>
          <w:p w14:paraId="7E6A3205" w14:textId="77777777" w:rsidR="007D74B7" w:rsidRDefault="007D74B7">
            <w:pPr>
              <w:rPr>
                <w:b/>
                <w:bCs/>
                <w:sz w:val="20"/>
                <w:szCs w:val="20"/>
                <w:lang w:val="en-US"/>
              </w:rPr>
            </w:pPr>
          </w:p>
          <w:p w14:paraId="4B0DF482" w14:textId="77777777" w:rsidR="007D74B7" w:rsidRDefault="007D74B7">
            <w:pPr>
              <w:rPr>
                <w:b/>
                <w:bCs/>
                <w:sz w:val="20"/>
                <w:szCs w:val="20"/>
                <w:lang w:val="en-US"/>
              </w:rPr>
            </w:pPr>
          </w:p>
          <w:p w14:paraId="716A0174" w14:textId="77777777" w:rsidR="007D74B7" w:rsidRDefault="007D74B7">
            <w:pPr>
              <w:rPr>
                <w:b/>
                <w:bCs/>
                <w:sz w:val="20"/>
                <w:szCs w:val="20"/>
                <w:lang w:val="en-US"/>
              </w:rPr>
            </w:pPr>
          </w:p>
          <w:p w14:paraId="0AC6C45E" w14:textId="77777777" w:rsidR="007D74B7" w:rsidRDefault="007D74B7">
            <w:pPr>
              <w:rPr>
                <w:b/>
                <w:bCs/>
                <w:sz w:val="20"/>
                <w:szCs w:val="20"/>
                <w:lang w:val="en-US"/>
              </w:rPr>
            </w:pPr>
          </w:p>
          <w:p w14:paraId="0667FC21" w14:textId="77777777" w:rsidR="007D74B7" w:rsidRDefault="007D74B7">
            <w:pPr>
              <w:rPr>
                <w:b/>
                <w:bCs/>
                <w:sz w:val="20"/>
                <w:szCs w:val="20"/>
                <w:lang w:val="en-US"/>
              </w:rPr>
            </w:pPr>
          </w:p>
          <w:p w14:paraId="5E403762" w14:textId="77777777" w:rsidR="007D74B7" w:rsidRDefault="00000000">
            <w:pPr>
              <w:rPr>
                <w:b/>
                <w:bCs/>
                <w:sz w:val="20"/>
                <w:szCs w:val="20"/>
              </w:rPr>
            </w:pPr>
            <w:r>
              <w:rPr>
                <w:b/>
                <w:bCs/>
                <w:sz w:val="20"/>
                <w:szCs w:val="20"/>
              </w:rPr>
              <w:t>Директор</w:t>
            </w:r>
          </w:p>
          <w:p w14:paraId="609989AF" w14:textId="77777777" w:rsidR="007D74B7" w:rsidRDefault="007D74B7">
            <w:pPr>
              <w:rPr>
                <w:b/>
                <w:bCs/>
                <w:sz w:val="20"/>
                <w:szCs w:val="20"/>
              </w:rPr>
            </w:pPr>
          </w:p>
          <w:p w14:paraId="7D43EBAB" w14:textId="77777777" w:rsidR="007D74B7" w:rsidRDefault="00000000">
            <w:pPr>
              <w:rPr>
                <w:color w:val="000000"/>
                <w:sz w:val="20"/>
                <w:szCs w:val="20"/>
                <w:lang w:val="en-US"/>
              </w:rPr>
            </w:pPr>
            <w:r>
              <w:rPr>
                <w:b/>
                <w:bCs/>
                <w:color w:val="000000"/>
                <w:sz w:val="20"/>
                <w:szCs w:val="20"/>
                <w:lang w:val="en-US"/>
              </w:rPr>
              <w:t>__________ ________________</w:t>
            </w:r>
          </w:p>
        </w:tc>
        <w:tc>
          <w:tcPr>
            <w:tcW w:w="5662" w:type="dxa"/>
          </w:tcPr>
          <w:tbl>
            <w:tblPr>
              <w:tblW w:w="4962" w:type="dxa"/>
              <w:tblInd w:w="483" w:type="dxa"/>
              <w:tblLayout w:type="fixed"/>
              <w:tblLook w:val="04A0" w:firstRow="1" w:lastRow="0" w:firstColumn="1" w:lastColumn="0" w:noHBand="0" w:noVBand="1"/>
            </w:tblPr>
            <w:tblGrid>
              <w:gridCol w:w="4962"/>
            </w:tblGrid>
            <w:tr w:rsidR="007D74B7" w14:paraId="04A60814" w14:textId="77777777">
              <w:trPr>
                <w:trHeight w:val="300"/>
              </w:trPr>
              <w:tc>
                <w:tcPr>
                  <w:tcW w:w="4962" w:type="dxa"/>
                  <w:vAlign w:val="center"/>
                </w:tcPr>
                <w:p w14:paraId="31B4EAF2" w14:textId="1C02D1D3" w:rsidR="007D74B7" w:rsidRDefault="007D74B7">
                  <w:pPr>
                    <w:ind w:left="350" w:hanging="174"/>
                    <w:rPr>
                      <w:b/>
                      <w:color w:val="000000"/>
                      <w:sz w:val="20"/>
                      <w:szCs w:val="20"/>
                    </w:rPr>
                  </w:pPr>
                </w:p>
              </w:tc>
            </w:tr>
            <w:tr w:rsidR="007D74B7" w14:paraId="3D4C0ABF" w14:textId="77777777">
              <w:trPr>
                <w:trHeight w:val="300"/>
              </w:trPr>
              <w:tc>
                <w:tcPr>
                  <w:tcW w:w="4962" w:type="dxa"/>
                  <w:vAlign w:val="center"/>
                </w:tcPr>
                <w:p w14:paraId="2AC406F7" w14:textId="77777777" w:rsidR="007D74B7" w:rsidRDefault="007D74B7">
                  <w:pPr>
                    <w:rPr>
                      <w:color w:val="000000"/>
                      <w:sz w:val="20"/>
                      <w:szCs w:val="20"/>
                    </w:rPr>
                  </w:pPr>
                </w:p>
              </w:tc>
            </w:tr>
            <w:tr w:rsidR="007D74B7" w14:paraId="66683DD5" w14:textId="77777777">
              <w:trPr>
                <w:trHeight w:val="300"/>
              </w:trPr>
              <w:tc>
                <w:tcPr>
                  <w:tcW w:w="4962" w:type="dxa"/>
                  <w:vAlign w:val="center"/>
                </w:tcPr>
                <w:p w14:paraId="29451323" w14:textId="77777777" w:rsidR="007D74B7" w:rsidRDefault="00000000">
                  <w:pPr>
                    <w:ind w:left="176"/>
                  </w:pPr>
                  <w:r>
                    <w:rPr>
                      <w:b/>
                      <w:color w:val="000000"/>
                      <w:sz w:val="20"/>
                      <w:szCs w:val="20"/>
                    </w:rPr>
                    <w:t xml:space="preserve">Генеральный директор </w:t>
                  </w:r>
                </w:p>
                <w:p w14:paraId="59FBDFB5" w14:textId="77777777" w:rsidR="007D74B7" w:rsidRDefault="007D74B7">
                  <w:pPr>
                    <w:ind w:left="176"/>
                    <w:rPr>
                      <w:b/>
                      <w:color w:val="000000"/>
                      <w:sz w:val="20"/>
                      <w:szCs w:val="20"/>
                    </w:rPr>
                  </w:pPr>
                </w:p>
                <w:p w14:paraId="2EC21339" w14:textId="33384D4A" w:rsidR="007D74B7" w:rsidRDefault="00000000">
                  <w:pPr>
                    <w:ind w:left="176"/>
                    <w:rPr>
                      <w:color w:val="000000"/>
                      <w:sz w:val="20"/>
                      <w:szCs w:val="20"/>
                    </w:rPr>
                  </w:pPr>
                  <w:r>
                    <w:rPr>
                      <w:b/>
                      <w:bCs/>
                      <w:sz w:val="20"/>
                      <w:szCs w:val="20"/>
                      <w:u w:val="single"/>
                    </w:rPr>
                    <w:t xml:space="preserve">___________ </w:t>
                  </w:r>
                </w:p>
              </w:tc>
            </w:tr>
          </w:tbl>
          <w:p w14:paraId="48190333" w14:textId="77777777" w:rsidR="007D74B7" w:rsidRDefault="007D74B7">
            <w:pPr>
              <w:tabs>
                <w:tab w:val="left" w:pos="708"/>
                <w:tab w:val="left" w:pos="1416"/>
                <w:tab w:val="left" w:pos="2124"/>
                <w:tab w:val="left" w:pos="2832"/>
                <w:tab w:val="left" w:pos="3540"/>
                <w:tab w:val="left" w:pos="4248"/>
                <w:tab w:val="center" w:pos="4862"/>
              </w:tabs>
              <w:rPr>
                <w:b/>
                <w:sz w:val="20"/>
                <w:szCs w:val="20"/>
              </w:rPr>
            </w:pPr>
          </w:p>
        </w:tc>
      </w:tr>
    </w:tbl>
    <w:p w14:paraId="4A12C03A" w14:textId="77777777" w:rsidR="007D74B7" w:rsidRDefault="007D74B7">
      <w:pPr>
        <w:jc w:val="center"/>
        <w:rPr>
          <w:sz w:val="20"/>
          <w:szCs w:val="20"/>
        </w:rPr>
      </w:pPr>
    </w:p>
    <w:p w14:paraId="4C655B78" w14:textId="77777777" w:rsidR="007D74B7" w:rsidRDefault="007D74B7">
      <w:pPr>
        <w:tabs>
          <w:tab w:val="left" w:pos="5897"/>
        </w:tabs>
        <w:rPr>
          <w:b/>
          <w:bCs/>
          <w:sz w:val="20"/>
          <w:szCs w:val="20"/>
        </w:rPr>
      </w:pPr>
    </w:p>
    <w:p w14:paraId="6772F8BC" w14:textId="77777777" w:rsidR="007D74B7" w:rsidRDefault="007D74B7">
      <w:pPr>
        <w:tabs>
          <w:tab w:val="left" w:pos="5897"/>
        </w:tabs>
        <w:rPr>
          <w:b/>
          <w:bCs/>
          <w:sz w:val="20"/>
          <w:szCs w:val="20"/>
        </w:rPr>
      </w:pPr>
    </w:p>
    <w:p w14:paraId="40BD44F3" w14:textId="77777777" w:rsidR="007D74B7" w:rsidRDefault="007D74B7">
      <w:pPr>
        <w:tabs>
          <w:tab w:val="left" w:pos="5897"/>
        </w:tabs>
        <w:rPr>
          <w:b/>
          <w:bCs/>
          <w:sz w:val="20"/>
          <w:szCs w:val="20"/>
        </w:rPr>
      </w:pPr>
    </w:p>
    <w:p w14:paraId="380AF366" w14:textId="77777777" w:rsidR="007D74B7" w:rsidRDefault="007D74B7">
      <w:pPr>
        <w:tabs>
          <w:tab w:val="left" w:pos="5897"/>
        </w:tabs>
        <w:rPr>
          <w:b/>
          <w:bCs/>
          <w:sz w:val="20"/>
          <w:szCs w:val="20"/>
        </w:rPr>
      </w:pPr>
    </w:p>
    <w:p w14:paraId="172850B8" w14:textId="77777777" w:rsidR="007D74B7" w:rsidRDefault="007D74B7">
      <w:pPr>
        <w:tabs>
          <w:tab w:val="left" w:pos="5897"/>
        </w:tabs>
        <w:rPr>
          <w:b/>
          <w:bCs/>
          <w:sz w:val="20"/>
          <w:szCs w:val="20"/>
        </w:rPr>
      </w:pPr>
    </w:p>
    <w:p w14:paraId="00AD7352" w14:textId="77777777" w:rsidR="007D74B7" w:rsidRDefault="007D74B7">
      <w:pPr>
        <w:rPr>
          <w:b/>
          <w:bCs/>
          <w:sz w:val="20"/>
          <w:szCs w:val="20"/>
        </w:rPr>
      </w:pPr>
    </w:p>
    <w:p w14:paraId="192DC76A" w14:textId="77777777" w:rsidR="007D74B7" w:rsidRDefault="007D74B7">
      <w:pPr>
        <w:rPr>
          <w:sz w:val="20"/>
          <w:szCs w:val="20"/>
        </w:rPr>
      </w:pPr>
    </w:p>
    <w:p w14:paraId="0C47F0F3" w14:textId="77777777" w:rsidR="007D74B7" w:rsidRDefault="007D74B7">
      <w:pPr>
        <w:rPr>
          <w:sz w:val="20"/>
          <w:szCs w:val="20"/>
        </w:rPr>
      </w:pPr>
    </w:p>
    <w:p w14:paraId="3EF3452D" w14:textId="77777777" w:rsidR="007D74B7" w:rsidRDefault="007D74B7">
      <w:pPr>
        <w:tabs>
          <w:tab w:val="left" w:pos="1277"/>
        </w:tabs>
        <w:rPr>
          <w:sz w:val="20"/>
          <w:szCs w:val="20"/>
        </w:rPr>
      </w:pPr>
    </w:p>
    <w:p w14:paraId="15B19599" w14:textId="77777777" w:rsidR="007D74B7" w:rsidRDefault="007D74B7">
      <w:pPr>
        <w:tabs>
          <w:tab w:val="left" w:pos="1277"/>
        </w:tabs>
        <w:rPr>
          <w:sz w:val="20"/>
          <w:szCs w:val="20"/>
        </w:rPr>
      </w:pPr>
    </w:p>
    <w:p w14:paraId="58C4B9E4" w14:textId="77777777" w:rsidR="007D74B7" w:rsidRDefault="007D74B7">
      <w:pPr>
        <w:tabs>
          <w:tab w:val="left" w:pos="1277"/>
        </w:tabs>
        <w:rPr>
          <w:sz w:val="20"/>
          <w:szCs w:val="20"/>
        </w:rPr>
      </w:pPr>
    </w:p>
    <w:p w14:paraId="0E1C3939" w14:textId="77777777" w:rsidR="007D74B7" w:rsidRDefault="007D74B7">
      <w:pPr>
        <w:tabs>
          <w:tab w:val="left" w:pos="1277"/>
        </w:tabs>
        <w:rPr>
          <w:sz w:val="20"/>
          <w:szCs w:val="20"/>
        </w:rPr>
      </w:pPr>
    </w:p>
    <w:p w14:paraId="6BCBE791" w14:textId="77777777" w:rsidR="007D74B7" w:rsidRDefault="007D74B7">
      <w:pPr>
        <w:tabs>
          <w:tab w:val="left" w:pos="1277"/>
        </w:tabs>
        <w:rPr>
          <w:sz w:val="20"/>
          <w:szCs w:val="20"/>
        </w:rPr>
      </w:pPr>
    </w:p>
    <w:p w14:paraId="087F97CC" w14:textId="77777777" w:rsidR="007D74B7" w:rsidRDefault="007D74B7">
      <w:pPr>
        <w:tabs>
          <w:tab w:val="left" w:pos="1277"/>
        </w:tabs>
        <w:rPr>
          <w:sz w:val="20"/>
          <w:szCs w:val="20"/>
        </w:rPr>
      </w:pPr>
    </w:p>
    <w:p w14:paraId="21EF12CD" w14:textId="77777777" w:rsidR="007D74B7" w:rsidRDefault="007D74B7">
      <w:pPr>
        <w:tabs>
          <w:tab w:val="left" w:pos="1277"/>
        </w:tabs>
        <w:rPr>
          <w:sz w:val="20"/>
          <w:szCs w:val="20"/>
        </w:rPr>
      </w:pPr>
    </w:p>
    <w:p w14:paraId="6BB103F5" w14:textId="77777777" w:rsidR="007D74B7" w:rsidRDefault="007D74B7">
      <w:pPr>
        <w:tabs>
          <w:tab w:val="left" w:pos="1277"/>
        </w:tabs>
        <w:rPr>
          <w:sz w:val="20"/>
          <w:szCs w:val="20"/>
        </w:rPr>
      </w:pPr>
    </w:p>
    <w:p w14:paraId="00F1C4C5" w14:textId="77777777" w:rsidR="007D74B7" w:rsidRDefault="007D74B7">
      <w:pPr>
        <w:tabs>
          <w:tab w:val="left" w:pos="1277"/>
        </w:tabs>
        <w:rPr>
          <w:sz w:val="20"/>
          <w:szCs w:val="20"/>
        </w:rPr>
      </w:pPr>
    </w:p>
    <w:p w14:paraId="5616694B" w14:textId="77777777" w:rsidR="007D74B7" w:rsidRDefault="007D74B7">
      <w:pPr>
        <w:tabs>
          <w:tab w:val="left" w:pos="1277"/>
        </w:tabs>
        <w:rPr>
          <w:sz w:val="20"/>
          <w:szCs w:val="20"/>
        </w:rPr>
      </w:pPr>
    </w:p>
    <w:p w14:paraId="34D25723" w14:textId="77777777" w:rsidR="007D74B7" w:rsidRDefault="007D74B7">
      <w:pPr>
        <w:tabs>
          <w:tab w:val="left" w:pos="1277"/>
        </w:tabs>
        <w:rPr>
          <w:sz w:val="20"/>
          <w:szCs w:val="20"/>
        </w:rPr>
      </w:pPr>
    </w:p>
    <w:p w14:paraId="0465A672" w14:textId="77777777" w:rsidR="007D74B7" w:rsidRDefault="007D74B7">
      <w:pPr>
        <w:tabs>
          <w:tab w:val="left" w:pos="1277"/>
        </w:tabs>
        <w:rPr>
          <w:sz w:val="20"/>
          <w:szCs w:val="20"/>
        </w:rPr>
      </w:pPr>
    </w:p>
    <w:p w14:paraId="4AAF16E4" w14:textId="77777777" w:rsidR="007D74B7" w:rsidRDefault="00000000">
      <w:pPr>
        <w:tabs>
          <w:tab w:val="left" w:pos="1277"/>
        </w:tabs>
        <w:jc w:val="center"/>
        <w:rPr>
          <w:b/>
          <w:sz w:val="20"/>
          <w:szCs w:val="20"/>
        </w:rPr>
      </w:pPr>
      <w:r>
        <w:rPr>
          <w:b/>
          <w:color w:val="FF0000"/>
          <w:sz w:val="20"/>
          <w:szCs w:val="20"/>
        </w:rPr>
        <w:lastRenderedPageBreak/>
        <w:t>для НЕрезидентов (иностранных производителей/поставщиков)</w:t>
      </w:r>
    </w:p>
    <w:p w14:paraId="3A0DFA80" w14:textId="77777777" w:rsidR="007D74B7" w:rsidRDefault="007D74B7">
      <w:pPr>
        <w:rPr>
          <w:b/>
          <w:sz w:val="20"/>
          <w:szCs w:val="20"/>
        </w:rPr>
      </w:pPr>
    </w:p>
    <w:tbl>
      <w:tblPr>
        <w:tblW w:w="10065" w:type="dxa"/>
        <w:tblInd w:w="-72" w:type="dxa"/>
        <w:tblLayout w:type="fixed"/>
        <w:tblCellMar>
          <w:left w:w="70" w:type="dxa"/>
          <w:right w:w="70" w:type="dxa"/>
        </w:tblCellMar>
        <w:tblLook w:val="04A0" w:firstRow="1" w:lastRow="0" w:firstColumn="1" w:lastColumn="0" w:noHBand="0" w:noVBand="1"/>
      </w:tblPr>
      <w:tblGrid>
        <w:gridCol w:w="4890"/>
        <w:gridCol w:w="90"/>
        <w:gridCol w:w="5085"/>
      </w:tblGrid>
      <w:tr w:rsidR="007D74B7" w14:paraId="39FBBAD7" w14:textId="77777777">
        <w:trPr>
          <w:trHeight w:val="417"/>
        </w:trPr>
        <w:tc>
          <w:tcPr>
            <w:tcW w:w="4890" w:type="dxa"/>
            <w:tcBorders>
              <w:top w:val="single" w:sz="4" w:space="0" w:color="000000"/>
              <w:left w:val="single" w:sz="4" w:space="0" w:color="000000"/>
              <w:bottom w:val="single" w:sz="4" w:space="0" w:color="000000"/>
              <w:right w:val="single" w:sz="4" w:space="0" w:color="000000"/>
            </w:tcBorders>
          </w:tcPr>
          <w:p w14:paraId="454FD9E4" w14:textId="77777777" w:rsidR="007D74B7" w:rsidRDefault="00000000">
            <w:r>
              <w:t xml:space="preserve">Kashkadarya region, Shurtan.  </w:t>
            </w:r>
          </w:p>
        </w:tc>
        <w:tc>
          <w:tcPr>
            <w:tcW w:w="5175" w:type="dxa"/>
            <w:gridSpan w:val="2"/>
            <w:tcBorders>
              <w:top w:val="single" w:sz="4" w:space="0" w:color="000000"/>
              <w:left w:val="single" w:sz="4" w:space="0" w:color="000000"/>
              <w:bottom w:val="single" w:sz="4" w:space="0" w:color="000000"/>
              <w:right w:val="single" w:sz="4" w:space="0" w:color="000000"/>
            </w:tcBorders>
          </w:tcPr>
          <w:p w14:paraId="2366CE0E" w14:textId="77777777" w:rsidR="007D74B7" w:rsidRDefault="00000000">
            <w:pPr>
              <w:jc w:val="right"/>
            </w:pPr>
            <w:r>
              <w:t xml:space="preserve">Кашкадарьинская область, пос.  Шуртан.  </w:t>
            </w:r>
          </w:p>
        </w:tc>
      </w:tr>
      <w:tr w:rsidR="007D74B7" w:rsidRPr="003D0511" w14:paraId="785D6A1B" w14:textId="77777777">
        <w:tc>
          <w:tcPr>
            <w:tcW w:w="10065" w:type="dxa"/>
            <w:gridSpan w:val="3"/>
            <w:tcBorders>
              <w:top w:val="single" w:sz="4" w:space="0" w:color="000000"/>
              <w:left w:val="single" w:sz="4" w:space="0" w:color="000000"/>
              <w:bottom w:val="single" w:sz="4" w:space="0" w:color="000000"/>
              <w:right w:val="single" w:sz="4" w:space="0" w:color="000000"/>
            </w:tcBorders>
          </w:tcPr>
          <w:p w14:paraId="093B9616" w14:textId="77777777" w:rsidR="007D74B7" w:rsidRDefault="00000000">
            <w:pPr>
              <w:jc w:val="center"/>
              <w:rPr>
                <w:b/>
                <w:lang w:val="en-US"/>
              </w:rPr>
            </w:pPr>
            <w:r>
              <w:rPr>
                <w:lang w:val="en-US"/>
              </w:rPr>
              <w:t xml:space="preserve">Contract / </w:t>
            </w:r>
            <w:r>
              <w:t>Контракт</w:t>
            </w:r>
            <w:r>
              <w:rPr>
                <w:lang w:val="en-US"/>
              </w:rPr>
              <w:t> </w:t>
            </w:r>
            <w:r>
              <w:rPr>
                <w:b/>
                <w:lang w:val="en-US"/>
              </w:rPr>
              <w:t xml:space="preserve">№ </w:t>
            </w:r>
            <w:r>
              <w:rPr>
                <w:b/>
                <w:color w:val="FF0000"/>
                <w:lang w:val="en-US"/>
              </w:rPr>
              <w:t>(number of contract)</w:t>
            </w:r>
            <w:r>
              <w:rPr>
                <w:b/>
                <w:lang w:val="en-US"/>
              </w:rPr>
              <w:t xml:space="preserve"> dated / </w:t>
            </w:r>
            <w:r>
              <w:rPr>
                <w:b/>
              </w:rPr>
              <w:t>от</w:t>
            </w:r>
            <w:r>
              <w:rPr>
                <w:b/>
                <w:lang w:val="en-US"/>
              </w:rPr>
              <w:t xml:space="preserve"> </w:t>
            </w:r>
            <w:r>
              <w:rPr>
                <w:b/>
                <w:color w:val="FF0000"/>
                <w:lang w:val="en-US"/>
              </w:rPr>
              <w:t>(date)</w:t>
            </w:r>
            <w:r>
              <w:rPr>
                <w:b/>
                <w:lang w:val="en-US"/>
              </w:rPr>
              <w:t>.</w:t>
            </w:r>
          </w:p>
          <w:p w14:paraId="4DF98483" w14:textId="77777777" w:rsidR="007D74B7" w:rsidRDefault="007D74B7">
            <w:pPr>
              <w:jc w:val="center"/>
              <w:rPr>
                <w:b/>
                <w:lang w:val="en-US"/>
              </w:rPr>
            </w:pPr>
          </w:p>
        </w:tc>
      </w:tr>
      <w:tr w:rsidR="007D74B7" w14:paraId="4490FA39"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32BC89D1" w14:textId="77777777" w:rsidR="007D74B7" w:rsidRPr="003D0511" w:rsidRDefault="00000000">
            <w:pPr>
              <w:jc w:val="both"/>
              <w:rPr>
                <w:lang w:val="en-US"/>
              </w:rPr>
            </w:pPr>
            <w:r>
              <w:rPr>
                <w:b/>
                <w:color w:val="000000"/>
                <w:lang w:val="en-US"/>
              </w:rPr>
              <w:t>“</w:t>
            </w:r>
            <w:r>
              <w:rPr>
                <w:b/>
                <w:color w:val="FF0000"/>
                <w:lang w:val="en-US"/>
              </w:rPr>
              <w:t>COMPANY NAME</w:t>
            </w:r>
            <w:r>
              <w:rPr>
                <w:b/>
                <w:color w:val="000000"/>
                <w:lang w:val="en-US"/>
              </w:rPr>
              <w:t xml:space="preserve">” </w:t>
            </w:r>
            <w:r>
              <w:rPr>
                <w:b/>
                <w:color w:val="FF0000"/>
                <w:lang w:val="en-US"/>
              </w:rPr>
              <w:t>(country)</w:t>
            </w:r>
            <w:r>
              <w:rPr>
                <w:color w:val="000000"/>
                <w:lang w:val="en-US"/>
              </w:rPr>
              <w:t xml:space="preserve">, hereinafter referred to as the Seller, represented by </w:t>
            </w:r>
            <w:r>
              <w:rPr>
                <w:color w:val="FF0000"/>
                <w:lang w:val="en-US"/>
              </w:rPr>
              <w:t>(name, position)</w:t>
            </w:r>
            <w:r>
              <w:rPr>
                <w:b/>
                <w:color w:val="000000"/>
                <w:lang w:val="en-US"/>
              </w:rPr>
              <w:t xml:space="preserve">, </w:t>
            </w:r>
            <w:r>
              <w:rPr>
                <w:color w:val="000000"/>
                <w:lang w:val="en-US"/>
              </w:rPr>
              <w:t xml:space="preserve">on the one hand and </w:t>
            </w:r>
            <w:r>
              <w:rPr>
                <w:b/>
                <w:color w:val="000000"/>
                <w:lang w:val="en-US"/>
              </w:rPr>
              <w:t>«Shurtan Gas Chemical Complex LLC»</w:t>
            </w:r>
            <w:r>
              <w:rPr>
                <w:color w:val="000000"/>
                <w:lang w:val="en-US"/>
              </w:rPr>
              <w:t xml:space="preserve">  (Uzbekistan), hereinafter referred to as the Buyer in the person of the Director General </w:t>
            </w:r>
            <w:r>
              <w:rPr>
                <w:b/>
                <w:color w:val="000000"/>
                <w:lang w:val="en-US"/>
              </w:rPr>
              <w:t>Aslanov S.C.</w:t>
            </w:r>
            <w:r>
              <w:rPr>
                <w:color w:val="000000"/>
                <w:lang w:val="en-US"/>
              </w:rPr>
              <w:t>, on the other hand, have concluded the present Contract about the following:</w:t>
            </w:r>
          </w:p>
        </w:tc>
        <w:tc>
          <w:tcPr>
            <w:tcW w:w="5085" w:type="dxa"/>
            <w:tcBorders>
              <w:top w:val="single" w:sz="4" w:space="0" w:color="000000"/>
              <w:left w:val="single" w:sz="4" w:space="0" w:color="000000"/>
              <w:bottom w:val="single" w:sz="4" w:space="0" w:color="000000"/>
              <w:right w:val="single" w:sz="4" w:space="0" w:color="000000"/>
            </w:tcBorders>
          </w:tcPr>
          <w:p w14:paraId="05FFE215" w14:textId="77777777" w:rsidR="007D74B7" w:rsidRDefault="00000000">
            <w:pPr>
              <w:jc w:val="both"/>
            </w:pPr>
            <w:r>
              <w:rPr>
                <w:b/>
                <w:color w:val="000000"/>
              </w:rPr>
              <w:t>“</w:t>
            </w:r>
            <w:r>
              <w:rPr>
                <w:b/>
                <w:color w:val="FF0000"/>
                <w:lang w:val="en-US"/>
              </w:rPr>
              <w:t>COMPANY</w:t>
            </w:r>
            <w:r>
              <w:rPr>
                <w:b/>
                <w:color w:val="FF0000"/>
              </w:rPr>
              <w:t xml:space="preserve"> </w:t>
            </w:r>
            <w:r>
              <w:rPr>
                <w:b/>
                <w:color w:val="FF0000"/>
                <w:lang w:val="en-US"/>
              </w:rPr>
              <w:t>NAME</w:t>
            </w:r>
            <w:r>
              <w:rPr>
                <w:b/>
                <w:color w:val="000000"/>
              </w:rPr>
              <w:t>”</w:t>
            </w:r>
            <w:r>
              <w:rPr>
                <w:color w:val="000000"/>
              </w:rPr>
              <w:t xml:space="preserve"> </w:t>
            </w:r>
            <w:r>
              <w:rPr>
                <w:b/>
                <w:color w:val="FF0000"/>
              </w:rPr>
              <w:t>(страна)</w:t>
            </w:r>
            <w:r>
              <w:rPr>
                <w:color w:val="000000"/>
              </w:rPr>
              <w:t xml:space="preserve">, в дальнейшем именуемый Продавец, в лице </w:t>
            </w:r>
            <w:r>
              <w:rPr>
                <w:color w:val="FF0000"/>
              </w:rPr>
              <w:t>(ФИО, должность)</w:t>
            </w:r>
            <w:r>
              <w:rPr>
                <w:color w:val="000000"/>
              </w:rPr>
              <w:t xml:space="preserve">, с одной стороны, и ООО </w:t>
            </w:r>
            <w:r>
              <w:rPr>
                <w:b/>
                <w:color w:val="000000"/>
              </w:rPr>
              <w:t>«Шуртанский газо-химический комплекс»</w:t>
            </w:r>
            <w:r>
              <w:rPr>
                <w:color w:val="000000"/>
              </w:rPr>
              <w:t xml:space="preserve">  (Узбекистан), в дальнейшем именуемый Покупатель, в лице  генерального Директора, </w:t>
            </w:r>
            <w:r>
              <w:rPr>
                <w:b/>
                <w:color w:val="000000"/>
              </w:rPr>
              <w:t>Асланова Ш.Ч.</w:t>
            </w:r>
            <w:r>
              <w:rPr>
                <w:color w:val="000000"/>
              </w:rPr>
              <w:t>, с другой стороны, заключили настоящий Контракт, о нижеследующем:</w:t>
            </w:r>
          </w:p>
        </w:tc>
      </w:tr>
      <w:tr w:rsidR="007D74B7" w14:paraId="3F61AD1D"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08DC3833" w14:textId="77777777" w:rsidR="007D74B7" w:rsidRDefault="007D74B7">
            <w:pPr>
              <w:snapToGrid w:val="0"/>
              <w:jc w:val="center"/>
              <w:rPr>
                <w:color w:val="000000"/>
              </w:rPr>
            </w:pPr>
          </w:p>
          <w:p w14:paraId="0364A7B1" w14:textId="77777777" w:rsidR="007D74B7" w:rsidRDefault="00000000">
            <w:pPr>
              <w:jc w:val="center"/>
            </w:pPr>
            <w:r>
              <w:rPr>
                <w:lang w:val="en-US"/>
              </w:rPr>
              <w:t>1.</w:t>
            </w:r>
            <w:r>
              <w:t>SUBJECT OF THE CONTRACT</w:t>
            </w:r>
          </w:p>
        </w:tc>
        <w:tc>
          <w:tcPr>
            <w:tcW w:w="5085" w:type="dxa"/>
            <w:tcBorders>
              <w:top w:val="single" w:sz="4" w:space="0" w:color="000000"/>
              <w:left w:val="single" w:sz="4" w:space="0" w:color="000000"/>
              <w:bottom w:val="single" w:sz="4" w:space="0" w:color="000000"/>
              <w:right w:val="single" w:sz="4" w:space="0" w:color="000000"/>
            </w:tcBorders>
          </w:tcPr>
          <w:p w14:paraId="4781D664" w14:textId="77777777" w:rsidR="007D74B7" w:rsidRDefault="007D74B7">
            <w:pPr>
              <w:snapToGrid w:val="0"/>
              <w:jc w:val="center"/>
              <w:rPr>
                <w:lang w:val="en-US"/>
              </w:rPr>
            </w:pPr>
          </w:p>
          <w:p w14:paraId="5B0A90CB" w14:textId="77777777" w:rsidR="007D74B7" w:rsidRDefault="00000000">
            <w:pPr>
              <w:jc w:val="center"/>
            </w:pPr>
            <w:r>
              <w:t>1. ПРЕДМЕТ КОНТРАКТА</w:t>
            </w:r>
          </w:p>
        </w:tc>
      </w:tr>
      <w:tr w:rsidR="007D74B7" w14:paraId="2E2EB733"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213B048F" w14:textId="77777777" w:rsidR="007D74B7" w:rsidRDefault="00000000">
            <w:pPr>
              <w:rPr>
                <w:lang w:val="en-US"/>
              </w:rPr>
            </w:pPr>
            <w:r>
              <w:rPr>
                <w:color w:val="000000"/>
                <w:lang w:val="en-US"/>
              </w:rPr>
              <w:t xml:space="preserve">1.1. The Seller shall deliver and the Buyer shall buy the Goods, in quantity and quality in accordance with Appendix No. 1 to the present Contract being an integral part of it. </w:t>
            </w:r>
          </w:p>
        </w:tc>
        <w:tc>
          <w:tcPr>
            <w:tcW w:w="5085" w:type="dxa"/>
            <w:tcBorders>
              <w:top w:val="single" w:sz="4" w:space="0" w:color="000000"/>
              <w:left w:val="single" w:sz="4" w:space="0" w:color="000000"/>
              <w:bottom w:val="single" w:sz="4" w:space="0" w:color="000000"/>
              <w:right w:val="single" w:sz="4" w:space="0" w:color="000000"/>
            </w:tcBorders>
          </w:tcPr>
          <w:p w14:paraId="702A9F50" w14:textId="77777777" w:rsidR="007D74B7" w:rsidRDefault="00000000">
            <w:r>
              <w:rPr>
                <w:color w:val="000000"/>
              </w:rPr>
              <w:t>1.1. Продавец поставит, а Покупатель купит Товар, в количестве и качеству в соответствии с Приложением №1 к настоящему Контракту, являющимся его неотъемлемой частью.</w:t>
            </w:r>
          </w:p>
        </w:tc>
      </w:tr>
      <w:tr w:rsidR="007D74B7" w14:paraId="3AF9F304"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136F22C" w14:textId="77777777" w:rsidR="007D74B7" w:rsidRDefault="007D74B7">
            <w:pPr>
              <w:snapToGrid w:val="0"/>
              <w:jc w:val="center"/>
              <w:rPr>
                <w:color w:val="000000"/>
              </w:rPr>
            </w:pPr>
          </w:p>
          <w:p w14:paraId="43F5693C" w14:textId="77777777" w:rsidR="007D74B7" w:rsidRDefault="00000000">
            <w:pPr>
              <w:jc w:val="center"/>
            </w:pPr>
            <w:r>
              <w:t>2. TOTAL VALUE OF  CONTRACT</w:t>
            </w:r>
          </w:p>
        </w:tc>
        <w:tc>
          <w:tcPr>
            <w:tcW w:w="5085" w:type="dxa"/>
            <w:tcBorders>
              <w:top w:val="single" w:sz="4" w:space="0" w:color="000000"/>
              <w:left w:val="single" w:sz="4" w:space="0" w:color="000000"/>
              <w:bottom w:val="single" w:sz="4" w:space="0" w:color="000000"/>
              <w:right w:val="single" w:sz="4" w:space="0" w:color="000000"/>
            </w:tcBorders>
          </w:tcPr>
          <w:p w14:paraId="38D3082D" w14:textId="77777777" w:rsidR="007D74B7" w:rsidRDefault="007D74B7">
            <w:pPr>
              <w:snapToGrid w:val="0"/>
              <w:jc w:val="center"/>
              <w:rPr>
                <w:lang w:val="en-US"/>
              </w:rPr>
            </w:pPr>
          </w:p>
          <w:p w14:paraId="12ED76F9" w14:textId="77777777" w:rsidR="007D74B7" w:rsidRDefault="00000000">
            <w:pPr>
              <w:jc w:val="center"/>
            </w:pPr>
            <w:r>
              <w:t>2. ОБЩАЯ СТОИМОСТЬ КОНТРАКТА</w:t>
            </w:r>
          </w:p>
        </w:tc>
      </w:tr>
      <w:tr w:rsidR="007D74B7" w14:paraId="742C18DE"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21ECC203" w14:textId="77777777" w:rsidR="007D74B7" w:rsidRPr="003D0511" w:rsidRDefault="00000000">
            <w:pPr>
              <w:jc w:val="both"/>
              <w:rPr>
                <w:lang w:val="en-US"/>
              </w:rPr>
            </w:pPr>
            <w:r>
              <w:rPr>
                <w:lang w:val="en-US"/>
              </w:rPr>
              <w:t xml:space="preserve">2.1. The total value of the present Contract is understood on terms </w:t>
            </w:r>
            <w:r>
              <w:rPr>
                <w:b/>
                <w:lang w:val="en-US"/>
              </w:rPr>
              <w:t xml:space="preserve">DAP – Uzbekistan. zip 180300, Kashkadarya region, Guzar district, </w:t>
            </w:r>
            <w:r>
              <w:rPr>
                <w:lang w:val="en-US"/>
              </w:rPr>
              <w:t xml:space="preserve">Shurtan Village, </w:t>
            </w:r>
            <w:r>
              <w:rPr>
                <w:b/>
                <w:lang w:val="en-US"/>
              </w:rPr>
              <w:t>customs point # 10011 “Talimarjan VED”</w:t>
            </w:r>
            <w:r>
              <w:rPr>
                <w:lang w:val="en-US"/>
              </w:rPr>
              <w:t xml:space="preserve"> (Incoterms-2010). </w:t>
            </w:r>
          </w:p>
          <w:p w14:paraId="12DBB39A" w14:textId="77777777" w:rsidR="007D74B7" w:rsidRDefault="007D74B7">
            <w:pPr>
              <w:jc w:val="both"/>
              <w:rPr>
                <w:lang w:val="en-US"/>
              </w:rPr>
            </w:pPr>
          </w:p>
          <w:p w14:paraId="1185CB81" w14:textId="77777777" w:rsidR="007D74B7" w:rsidRPr="003D0511" w:rsidRDefault="00000000">
            <w:pPr>
              <w:jc w:val="both"/>
              <w:rPr>
                <w:lang w:val="en-US"/>
              </w:rPr>
            </w:pPr>
            <w:r>
              <w:rPr>
                <w:lang w:val="en-US"/>
              </w:rPr>
              <w:t xml:space="preserve">2.2.The  total  value  of  the  present   Contract   is: </w:t>
            </w:r>
            <w:r>
              <w:rPr>
                <w:b/>
                <w:color w:val="FF0000"/>
                <w:lang w:val="en-US"/>
              </w:rPr>
              <w:t>(value, currency)</w:t>
            </w:r>
            <w:r>
              <w:rPr>
                <w:lang w:val="en-US"/>
              </w:rPr>
              <w:t>,  and includes:</w:t>
            </w:r>
          </w:p>
          <w:p w14:paraId="54DCBBF3" w14:textId="77777777" w:rsidR="007D74B7" w:rsidRPr="003D0511" w:rsidRDefault="00000000">
            <w:pPr>
              <w:jc w:val="both"/>
              <w:rPr>
                <w:lang w:val="en-US"/>
              </w:rPr>
            </w:pPr>
            <w:r>
              <w:rPr>
                <w:b/>
                <w:lang w:val="en-US"/>
              </w:rPr>
              <w:t xml:space="preserve">- </w:t>
            </w:r>
            <w:r>
              <w:rPr>
                <w:lang w:val="en-US"/>
              </w:rPr>
              <w:t>The cost of the Goods, the Seller's standard export packaging, certificates and shipping costs.</w:t>
            </w:r>
          </w:p>
          <w:p w14:paraId="332339F0" w14:textId="77777777" w:rsidR="007D74B7" w:rsidRDefault="007D74B7">
            <w:pPr>
              <w:jc w:val="both"/>
              <w:rPr>
                <w:b/>
                <w:lang w:val="en-US"/>
              </w:rPr>
            </w:pPr>
          </w:p>
          <w:p w14:paraId="69726BCD" w14:textId="77777777" w:rsidR="007D74B7" w:rsidRDefault="00000000">
            <w:pPr>
              <w:jc w:val="both"/>
              <w:rPr>
                <w:lang w:val="en-US"/>
              </w:rPr>
            </w:pPr>
            <w:r>
              <w:rPr>
                <w:lang w:val="en-US"/>
              </w:rPr>
              <w:t>2.3. The total value of the present Contract is constant after Effective Date comes into force of the present Contract (Clause 15.) and valid up to complete delivery.</w:t>
            </w:r>
          </w:p>
        </w:tc>
        <w:tc>
          <w:tcPr>
            <w:tcW w:w="5085" w:type="dxa"/>
            <w:tcBorders>
              <w:top w:val="single" w:sz="4" w:space="0" w:color="000000"/>
              <w:left w:val="single" w:sz="4" w:space="0" w:color="000000"/>
              <w:bottom w:val="single" w:sz="4" w:space="0" w:color="000000"/>
              <w:right w:val="single" w:sz="4" w:space="0" w:color="000000"/>
            </w:tcBorders>
          </w:tcPr>
          <w:p w14:paraId="659E797A" w14:textId="77777777" w:rsidR="007D74B7" w:rsidRDefault="00000000">
            <w:pPr>
              <w:jc w:val="both"/>
            </w:pPr>
            <w:r>
              <w:t xml:space="preserve">2.1. Общая стоимость настоящего контракта принимается на условиях </w:t>
            </w:r>
            <w:r>
              <w:rPr>
                <w:b/>
                <w:lang w:val="en-US"/>
              </w:rPr>
              <w:t>DAP</w:t>
            </w:r>
            <w:r>
              <w:rPr>
                <w:b/>
              </w:rPr>
              <w:t xml:space="preserve"> Узбекистан, индекс 180300, Кашкадарьинская область, Гузарский район, таможенный пост №10011 «Талимарджан ВЭД» </w:t>
            </w:r>
            <w:r>
              <w:t xml:space="preserve">(по Инкотермс 2010). </w:t>
            </w:r>
          </w:p>
          <w:p w14:paraId="0BA72DA4" w14:textId="77777777" w:rsidR="007D74B7" w:rsidRDefault="007D74B7">
            <w:pPr>
              <w:jc w:val="both"/>
            </w:pPr>
          </w:p>
          <w:p w14:paraId="278EAAC5" w14:textId="77777777" w:rsidR="007D74B7" w:rsidRDefault="00000000">
            <w:pPr>
              <w:jc w:val="both"/>
            </w:pPr>
            <w:r>
              <w:t xml:space="preserve">2.2.  Общая стоимость Контракта составляет </w:t>
            </w:r>
            <w:r>
              <w:rPr>
                <w:b/>
                <w:color w:val="FF0000"/>
              </w:rPr>
              <w:t>(сумма, валюта)</w:t>
            </w:r>
            <w:r>
              <w:t xml:space="preserve"> и включает в себя: </w:t>
            </w:r>
          </w:p>
          <w:p w14:paraId="273A1844" w14:textId="77777777" w:rsidR="007D74B7" w:rsidRDefault="00000000">
            <w:pPr>
              <w:jc w:val="both"/>
            </w:pPr>
            <w:r>
              <w:t>- Стоимость Товара, стандартную экспортную упаковку Продавца, сертификаты и расходы по доставке.</w:t>
            </w:r>
          </w:p>
          <w:p w14:paraId="7AC1B43A" w14:textId="77777777" w:rsidR="007D74B7" w:rsidRDefault="00000000">
            <w:pPr>
              <w:jc w:val="both"/>
            </w:pPr>
            <w:r>
              <w:t>2.3. Общая стоимость контракта не подлежит изменению после вступления в силу настоящего контракта (Глава 15.) и действует до его полного исполнения.</w:t>
            </w:r>
          </w:p>
        </w:tc>
      </w:tr>
      <w:tr w:rsidR="007D74B7" w14:paraId="2278D8E5"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AC2E9F8" w14:textId="77777777" w:rsidR="007D74B7" w:rsidRDefault="007D74B7">
            <w:pPr>
              <w:snapToGrid w:val="0"/>
              <w:jc w:val="center"/>
            </w:pPr>
          </w:p>
          <w:p w14:paraId="0296A989" w14:textId="77777777" w:rsidR="007D74B7" w:rsidRDefault="00000000">
            <w:pPr>
              <w:jc w:val="center"/>
              <w:rPr>
                <w:lang w:val="en-US"/>
              </w:rPr>
            </w:pPr>
            <w:r>
              <w:rPr>
                <w:lang w:val="en-US"/>
              </w:rPr>
              <w:t xml:space="preserve">3. DELIVERY TIME  </w:t>
            </w:r>
          </w:p>
        </w:tc>
        <w:tc>
          <w:tcPr>
            <w:tcW w:w="5085" w:type="dxa"/>
            <w:tcBorders>
              <w:top w:val="single" w:sz="4" w:space="0" w:color="000000"/>
              <w:left w:val="single" w:sz="4" w:space="0" w:color="000000"/>
              <w:bottom w:val="single" w:sz="4" w:space="0" w:color="000000"/>
              <w:right w:val="single" w:sz="4" w:space="0" w:color="000000"/>
            </w:tcBorders>
          </w:tcPr>
          <w:p w14:paraId="68F2A976" w14:textId="77777777" w:rsidR="007D74B7" w:rsidRDefault="007D74B7">
            <w:pPr>
              <w:snapToGrid w:val="0"/>
              <w:jc w:val="center"/>
              <w:rPr>
                <w:lang w:val="en-US"/>
              </w:rPr>
            </w:pPr>
          </w:p>
          <w:p w14:paraId="405BF2A7" w14:textId="77777777" w:rsidR="007D74B7" w:rsidRDefault="00000000">
            <w:pPr>
              <w:jc w:val="center"/>
            </w:pPr>
            <w:r>
              <w:t>3.  СРОКИ ПОСТАВКИ</w:t>
            </w:r>
            <w:r>
              <w:rPr>
                <w:lang w:val="en-US"/>
              </w:rPr>
              <w:t xml:space="preserve"> </w:t>
            </w:r>
            <w:r>
              <w:t>ТОВАРА</w:t>
            </w:r>
          </w:p>
        </w:tc>
      </w:tr>
      <w:tr w:rsidR="007D74B7" w14:paraId="53189961"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11259612" w14:textId="77777777" w:rsidR="007D74B7" w:rsidRDefault="00000000">
            <w:pPr>
              <w:jc w:val="both"/>
              <w:rPr>
                <w:lang w:val="en-US"/>
              </w:rPr>
            </w:pPr>
            <w:r>
              <w:rPr>
                <w:lang w:val="en-US"/>
              </w:rPr>
              <w:t xml:space="preserve">3.1. The Seller shall deliver the Goods to the point of destination </w:t>
            </w:r>
            <w:r>
              <w:rPr>
                <w:b/>
                <w:lang w:val="en-US"/>
              </w:rPr>
              <w:t xml:space="preserve">within </w:t>
            </w:r>
            <w:r>
              <w:rPr>
                <w:b/>
                <w:color w:val="FF0000"/>
                <w:lang w:val="en-US"/>
              </w:rPr>
              <w:t>60</w:t>
            </w:r>
            <w:r>
              <w:rPr>
                <w:b/>
                <w:lang w:val="en-US"/>
              </w:rPr>
              <w:t xml:space="preserve"> days from the date of  LC opening</w:t>
            </w:r>
            <w:r>
              <w:rPr>
                <w:lang w:val="en-US"/>
              </w:rPr>
              <w:t>.</w:t>
            </w:r>
          </w:p>
          <w:p w14:paraId="69FAF1F3" w14:textId="77777777" w:rsidR="007D74B7" w:rsidRDefault="00000000">
            <w:pPr>
              <w:jc w:val="both"/>
              <w:rPr>
                <w:lang w:val="en-US"/>
              </w:rPr>
            </w:pPr>
            <w:r>
              <w:rPr>
                <w:lang w:val="en-US"/>
              </w:rPr>
              <w:t>3.2. Early delivery is allowed.</w:t>
            </w:r>
          </w:p>
          <w:p w14:paraId="5B20E712" w14:textId="77777777" w:rsidR="007D74B7" w:rsidRDefault="00000000">
            <w:pPr>
              <w:jc w:val="both"/>
              <w:rPr>
                <w:lang w:val="en-US"/>
              </w:rPr>
            </w:pPr>
            <w:r>
              <w:rPr>
                <w:lang w:val="en-US"/>
              </w:rPr>
              <w:t>3.3. The date of delivery of the Goods is the date of arrival of the cargo, which is confirmed by the dated stamp “Cargo arrived” by the customs authority at the destination point.</w:t>
            </w:r>
          </w:p>
        </w:tc>
        <w:tc>
          <w:tcPr>
            <w:tcW w:w="5085" w:type="dxa"/>
            <w:tcBorders>
              <w:top w:val="single" w:sz="4" w:space="0" w:color="000000"/>
              <w:left w:val="single" w:sz="4" w:space="0" w:color="000000"/>
              <w:bottom w:val="single" w:sz="4" w:space="0" w:color="000000"/>
              <w:right w:val="single" w:sz="4" w:space="0" w:color="000000"/>
            </w:tcBorders>
          </w:tcPr>
          <w:p w14:paraId="184D77AE" w14:textId="77777777" w:rsidR="007D74B7" w:rsidRDefault="00000000">
            <w:pPr>
              <w:jc w:val="both"/>
            </w:pPr>
            <w:r>
              <w:t xml:space="preserve">3.1. Продавец поставит Товар в пункт назначения </w:t>
            </w:r>
            <w:r>
              <w:rPr>
                <w:b/>
              </w:rPr>
              <w:t xml:space="preserve">в течение </w:t>
            </w:r>
            <w:r>
              <w:rPr>
                <w:b/>
                <w:color w:val="FF0000"/>
              </w:rPr>
              <w:t>60</w:t>
            </w:r>
            <w:r>
              <w:rPr>
                <w:b/>
              </w:rPr>
              <w:t xml:space="preserve"> дней с даты   открытия аккредитива</w:t>
            </w:r>
            <w:r>
              <w:t>.</w:t>
            </w:r>
          </w:p>
          <w:p w14:paraId="6EF51564" w14:textId="77777777" w:rsidR="007D74B7" w:rsidRDefault="00000000">
            <w:pPr>
              <w:jc w:val="both"/>
            </w:pPr>
            <w:r>
              <w:t>3.2. Досрочная поставка разрешается.</w:t>
            </w:r>
          </w:p>
          <w:p w14:paraId="4B428C99" w14:textId="77777777" w:rsidR="007D74B7" w:rsidRDefault="00000000">
            <w:pPr>
              <w:jc w:val="both"/>
            </w:pPr>
            <w:r>
              <w:t>3.3. Датой поставки Товара является дата прибытия груза, подтверждающийся датированным штампом «Груз поступил» таможенного органа в пункте назначения.</w:t>
            </w:r>
          </w:p>
        </w:tc>
      </w:tr>
      <w:tr w:rsidR="007D74B7" w14:paraId="6B55F46A" w14:textId="77777777">
        <w:trPr>
          <w:trHeight w:val="351"/>
        </w:trPr>
        <w:tc>
          <w:tcPr>
            <w:tcW w:w="4980" w:type="dxa"/>
            <w:gridSpan w:val="2"/>
            <w:tcBorders>
              <w:top w:val="single" w:sz="4" w:space="0" w:color="000000"/>
              <w:left w:val="single" w:sz="4" w:space="0" w:color="000000"/>
              <w:bottom w:val="single" w:sz="4" w:space="0" w:color="000000"/>
              <w:right w:val="single" w:sz="4" w:space="0" w:color="000000"/>
            </w:tcBorders>
          </w:tcPr>
          <w:p w14:paraId="71C1093C" w14:textId="77777777" w:rsidR="007D74B7" w:rsidRDefault="007D74B7">
            <w:pPr>
              <w:snapToGrid w:val="0"/>
              <w:jc w:val="center"/>
            </w:pPr>
          </w:p>
          <w:p w14:paraId="158C2B53" w14:textId="77777777" w:rsidR="007D74B7" w:rsidRDefault="00000000">
            <w:pPr>
              <w:jc w:val="center"/>
              <w:rPr>
                <w:lang w:val="en-US"/>
              </w:rPr>
            </w:pPr>
            <w:r>
              <w:rPr>
                <w:lang w:val="en-US"/>
              </w:rPr>
              <w:t>4. QUALITY</w:t>
            </w:r>
          </w:p>
        </w:tc>
        <w:tc>
          <w:tcPr>
            <w:tcW w:w="5085" w:type="dxa"/>
            <w:tcBorders>
              <w:top w:val="single" w:sz="4" w:space="0" w:color="000000"/>
              <w:left w:val="single" w:sz="4" w:space="0" w:color="000000"/>
              <w:bottom w:val="single" w:sz="4" w:space="0" w:color="000000"/>
              <w:right w:val="single" w:sz="4" w:space="0" w:color="000000"/>
            </w:tcBorders>
          </w:tcPr>
          <w:p w14:paraId="3D66D19D" w14:textId="77777777" w:rsidR="007D74B7" w:rsidRDefault="007D74B7">
            <w:pPr>
              <w:snapToGrid w:val="0"/>
              <w:jc w:val="center"/>
              <w:rPr>
                <w:lang w:val="en-US"/>
              </w:rPr>
            </w:pPr>
          </w:p>
          <w:p w14:paraId="2C84524C" w14:textId="77777777" w:rsidR="007D74B7" w:rsidRDefault="00000000">
            <w:pPr>
              <w:jc w:val="center"/>
              <w:rPr>
                <w:lang w:val="en-US"/>
              </w:rPr>
            </w:pPr>
            <w:r>
              <w:rPr>
                <w:lang w:val="en-US"/>
              </w:rPr>
              <w:t xml:space="preserve">4. </w:t>
            </w:r>
            <w:r>
              <w:t>КАЧЕСТВО</w:t>
            </w:r>
            <w:r>
              <w:rPr>
                <w:lang w:val="en-US"/>
              </w:rPr>
              <w:t xml:space="preserve"> </w:t>
            </w:r>
            <w:r>
              <w:t>ТОВАРА</w:t>
            </w:r>
          </w:p>
        </w:tc>
      </w:tr>
      <w:tr w:rsidR="007D74B7" w14:paraId="5D3D7B40"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B8E794C" w14:textId="77777777" w:rsidR="007D74B7" w:rsidRPr="003D0511" w:rsidRDefault="00000000">
            <w:pPr>
              <w:jc w:val="both"/>
              <w:rPr>
                <w:lang w:val="en-US"/>
              </w:rPr>
            </w:pPr>
            <w:r>
              <w:rPr>
                <w:lang w:val="en-US"/>
              </w:rPr>
              <w:t xml:space="preserve">4.1. Quality of the Goods shall be in full conformity with the standards and the technical conditions of the Manufacturer and to conditions of the present contract. </w:t>
            </w:r>
          </w:p>
          <w:p w14:paraId="03D03CF1" w14:textId="77777777" w:rsidR="007D74B7" w:rsidRPr="003D0511" w:rsidRDefault="00000000">
            <w:pPr>
              <w:jc w:val="both"/>
              <w:rPr>
                <w:lang w:val="en-US"/>
              </w:rPr>
            </w:pPr>
            <w:r>
              <w:rPr>
                <w:lang w:val="en-US"/>
              </w:rPr>
              <w:t>4.2. The quality of the Goods will be confirmed by Certificate of Quality.</w:t>
            </w:r>
          </w:p>
          <w:p w14:paraId="66BEA557" w14:textId="77777777" w:rsidR="007D74B7" w:rsidRDefault="00000000">
            <w:pPr>
              <w:jc w:val="both"/>
              <w:rPr>
                <w:lang w:val="en-US"/>
              </w:rPr>
            </w:pPr>
            <w:r>
              <w:rPr>
                <w:lang w:val="en-US"/>
              </w:rPr>
              <w:t xml:space="preserve">4.3. Goods have to be new. </w:t>
            </w:r>
          </w:p>
        </w:tc>
        <w:tc>
          <w:tcPr>
            <w:tcW w:w="5085" w:type="dxa"/>
            <w:tcBorders>
              <w:top w:val="single" w:sz="4" w:space="0" w:color="000000"/>
              <w:left w:val="single" w:sz="4" w:space="0" w:color="000000"/>
              <w:bottom w:val="single" w:sz="4" w:space="0" w:color="000000"/>
              <w:right w:val="single" w:sz="4" w:space="0" w:color="000000"/>
            </w:tcBorders>
          </w:tcPr>
          <w:p w14:paraId="3AD9F8DC" w14:textId="77777777" w:rsidR="007D74B7" w:rsidRDefault="00000000">
            <w:pPr>
              <w:jc w:val="both"/>
            </w:pPr>
            <w:r>
              <w:t>4.1. Качество Товара будет соответствовать    установленным стандартам и техническим условиям завода – изготовителя и условиям настоящего контракта.</w:t>
            </w:r>
          </w:p>
          <w:p w14:paraId="572CEC3C" w14:textId="77777777" w:rsidR="007D74B7" w:rsidRDefault="00000000">
            <w:pPr>
              <w:jc w:val="both"/>
            </w:pPr>
            <w:r>
              <w:t>4.2. Качество Товара будет подтверждаться Сертификатом качества.</w:t>
            </w:r>
          </w:p>
          <w:p w14:paraId="716F8B3E" w14:textId="77777777" w:rsidR="007D74B7" w:rsidRDefault="00000000">
            <w:pPr>
              <w:jc w:val="both"/>
              <w:rPr>
                <w:lang w:val="en-US"/>
              </w:rPr>
            </w:pPr>
            <w:r>
              <w:rPr>
                <w:lang w:val="en-US"/>
              </w:rPr>
              <w:t xml:space="preserve">4.3. Товар должен быть новым. </w:t>
            </w:r>
          </w:p>
          <w:p w14:paraId="5F3DB45F" w14:textId="77777777" w:rsidR="007D74B7" w:rsidRDefault="007D74B7">
            <w:pPr>
              <w:jc w:val="both"/>
            </w:pPr>
          </w:p>
        </w:tc>
      </w:tr>
      <w:tr w:rsidR="007D74B7" w14:paraId="67B8B1CA"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1AAE1ED1" w14:textId="77777777" w:rsidR="007D74B7" w:rsidRDefault="00000000">
            <w:pPr>
              <w:jc w:val="center"/>
            </w:pPr>
            <w:r>
              <w:lastRenderedPageBreak/>
              <w:t>5. PAYMENT</w:t>
            </w:r>
          </w:p>
        </w:tc>
        <w:tc>
          <w:tcPr>
            <w:tcW w:w="5085" w:type="dxa"/>
            <w:tcBorders>
              <w:top w:val="single" w:sz="4" w:space="0" w:color="000000"/>
              <w:left w:val="single" w:sz="4" w:space="0" w:color="000000"/>
              <w:bottom w:val="single" w:sz="4" w:space="0" w:color="000000"/>
              <w:right w:val="single" w:sz="4" w:space="0" w:color="000000"/>
            </w:tcBorders>
          </w:tcPr>
          <w:p w14:paraId="24E1063A" w14:textId="77777777" w:rsidR="007D74B7" w:rsidRDefault="00000000">
            <w:pPr>
              <w:jc w:val="center"/>
            </w:pPr>
            <w:r>
              <w:t>5. ОПЛАТА</w:t>
            </w:r>
          </w:p>
        </w:tc>
      </w:tr>
      <w:tr w:rsidR="007D74B7" w14:paraId="453EB7C7"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3389809A" w14:textId="77777777" w:rsidR="007D74B7" w:rsidRDefault="00000000">
            <w:pPr>
              <w:jc w:val="both"/>
              <w:rPr>
                <w:lang w:val="en-US"/>
              </w:rPr>
            </w:pPr>
            <w:r>
              <w:rPr>
                <w:lang w:val="en-US"/>
              </w:rPr>
              <w:t>5.1. Payment for   the   Goods under the present Contract is to be effected by the Buyer after registration of the present Contract in the State’s Bodies of the Republic of Uzbekistan in order established the financial instrument in conformity with the terms of payment as stipulated below:</w:t>
            </w:r>
          </w:p>
          <w:p w14:paraId="3D177534" w14:textId="77777777" w:rsidR="007D74B7" w:rsidRDefault="00000000">
            <w:pPr>
              <w:jc w:val="both"/>
              <w:rPr>
                <w:lang w:val="en-US"/>
              </w:rPr>
            </w:pPr>
            <w:r>
              <w:rPr>
                <w:lang w:val="en-US"/>
              </w:rPr>
              <w:t>5.1.1. Opening a documentary, irrevocable, unconfirmed Letter of Credit in the Buyer’s Bank for the benefit of the Seller for the 100% of contract total value.</w:t>
            </w:r>
          </w:p>
          <w:p w14:paraId="47F81CE3" w14:textId="77777777" w:rsidR="007D74B7" w:rsidRDefault="007D74B7">
            <w:pPr>
              <w:jc w:val="both"/>
              <w:rPr>
                <w:lang w:val="en-US"/>
              </w:rPr>
            </w:pPr>
          </w:p>
          <w:p w14:paraId="147917DE" w14:textId="77777777" w:rsidR="007D74B7" w:rsidRPr="003D0511" w:rsidRDefault="00000000">
            <w:pPr>
              <w:jc w:val="both"/>
              <w:rPr>
                <w:lang w:val="en-US"/>
              </w:rPr>
            </w:pPr>
            <w:r>
              <w:rPr>
                <w:lang w:val="en-US"/>
              </w:rPr>
              <w:t xml:space="preserve">L/C validity time will be set </w:t>
            </w:r>
            <w:r>
              <w:rPr>
                <w:color w:val="FF0000"/>
                <w:lang w:val="en-US"/>
              </w:rPr>
              <w:t>(60 days + 21 days for submission of documents to the bank)</w:t>
            </w:r>
            <w:r>
              <w:rPr>
                <w:lang w:val="en-US"/>
              </w:rPr>
              <w:t xml:space="preserve"> calendar days.</w:t>
            </w:r>
          </w:p>
          <w:p w14:paraId="04956C9B" w14:textId="77777777" w:rsidR="007D74B7" w:rsidRDefault="007D74B7">
            <w:pPr>
              <w:jc w:val="both"/>
              <w:rPr>
                <w:lang w:val="en-US"/>
              </w:rPr>
            </w:pPr>
          </w:p>
          <w:p w14:paraId="73741853" w14:textId="77777777" w:rsidR="007D74B7" w:rsidRDefault="00000000">
            <w:pPr>
              <w:jc w:val="both"/>
              <w:rPr>
                <w:lang w:val="en-US"/>
              </w:rPr>
            </w:pPr>
            <w:r>
              <w:rPr>
                <w:lang w:val="en-US"/>
              </w:rPr>
              <w:t>5.1.2. The L/C withdrawal shall be arranged against the following documents submission to the Seller’s bank:</w:t>
            </w:r>
          </w:p>
          <w:p w14:paraId="47D613D3" w14:textId="77777777" w:rsidR="007D74B7" w:rsidRDefault="00000000">
            <w:pPr>
              <w:jc w:val="both"/>
              <w:rPr>
                <w:lang w:val="en-US"/>
              </w:rPr>
            </w:pPr>
            <w:r>
              <w:rPr>
                <w:lang w:val="en-US"/>
              </w:rPr>
              <w:t>- a copy of way bill issued to the Consignee name with the stamp “Cargo arrived (</w:t>
            </w:r>
            <w:r>
              <w:t>Груз</w:t>
            </w:r>
            <w:r>
              <w:rPr>
                <w:lang w:val="en-US"/>
              </w:rPr>
              <w:t xml:space="preserve"> </w:t>
            </w:r>
            <w:r>
              <w:t>прибыл</w:t>
            </w:r>
            <w:r>
              <w:rPr>
                <w:lang w:val="en-US"/>
              </w:rPr>
              <w:t xml:space="preserve">/ Yuk kelib tushdi)” of Uzbek </w:t>
            </w:r>
            <w:r>
              <w:t>С</w:t>
            </w:r>
            <w:r>
              <w:rPr>
                <w:lang w:val="en-US"/>
              </w:rPr>
              <w:t>ustoms Service confirming arrival of the goods to the point of destination;</w:t>
            </w:r>
          </w:p>
          <w:p w14:paraId="7AC3603D" w14:textId="77777777" w:rsidR="007D74B7" w:rsidRDefault="007D74B7">
            <w:pPr>
              <w:jc w:val="both"/>
              <w:rPr>
                <w:lang w:val="en-US"/>
              </w:rPr>
            </w:pPr>
          </w:p>
          <w:p w14:paraId="344FF527" w14:textId="77777777" w:rsidR="007D74B7" w:rsidRDefault="00000000">
            <w:pPr>
              <w:jc w:val="both"/>
              <w:rPr>
                <w:lang w:val="en-US"/>
              </w:rPr>
            </w:pPr>
            <w:r>
              <w:rPr>
                <w:lang w:val="en-US"/>
              </w:rPr>
              <w:t>-   original and a copy of the Seller’s invoice;</w:t>
            </w:r>
          </w:p>
          <w:p w14:paraId="7A7CAFB5" w14:textId="77777777" w:rsidR="007D74B7" w:rsidRDefault="00000000">
            <w:pPr>
              <w:jc w:val="both"/>
              <w:rPr>
                <w:lang w:val="en-US"/>
              </w:rPr>
            </w:pPr>
            <w:r>
              <w:rPr>
                <w:lang w:val="en-US"/>
              </w:rPr>
              <w:t>-   original and a copy of packing list;</w:t>
            </w:r>
          </w:p>
          <w:p w14:paraId="1C6DAB17" w14:textId="77777777" w:rsidR="007D74B7" w:rsidRDefault="00000000">
            <w:pPr>
              <w:jc w:val="both"/>
              <w:rPr>
                <w:lang w:val="en-US"/>
              </w:rPr>
            </w:pPr>
            <w:r>
              <w:rPr>
                <w:lang w:val="en-US"/>
              </w:rPr>
              <w:t>-   copy of Certificate of Origin of goods;</w:t>
            </w:r>
          </w:p>
        </w:tc>
        <w:tc>
          <w:tcPr>
            <w:tcW w:w="5085" w:type="dxa"/>
            <w:tcBorders>
              <w:top w:val="single" w:sz="4" w:space="0" w:color="000000"/>
              <w:left w:val="single" w:sz="4" w:space="0" w:color="000000"/>
              <w:bottom w:val="single" w:sz="4" w:space="0" w:color="000000"/>
              <w:right w:val="single" w:sz="4" w:space="0" w:color="000000"/>
            </w:tcBorders>
          </w:tcPr>
          <w:p w14:paraId="36496068" w14:textId="77777777" w:rsidR="007D74B7" w:rsidRDefault="00000000">
            <w:pPr>
              <w:jc w:val="both"/>
            </w:pPr>
            <w:r>
              <w:t>5.1. Оплата  за   Товар     должна   быть  осуществлена  Покупателем после постановки на учет настоящего Контракта в Уполномоченных органах Республики Узбекистан в установленном порядке и в соответствии  с изложенными ниже условиями оплаты:</w:t>
            </w:r>
          </w:p>
          <w:p w14:paraId="38044176" w14:textId="77777777" w:rsidR="007D74B7" w:rsidRDefault="00000000">
            <w:r>
              <w:t>5.1.1. Открытие документарного, безотзывного, не подтвержденного аккредитива в банке покупателя в пользу Продавца на сумму 100% стоимости контракта.</w:t>
            </w:r>
          </w:p>
          <w:p w14:paraId="165010E1" w14:textId="77777777" w:rsidR="007D74B7" w:rsidRDefault="00000000">
            <w:pPr>
              <w:jc w:val="both"/>
            </w:pPr>
            <w:r>
              <w:t xml:space="preserve">Срок действия аккредитива устанавливается сроком на </w:t>
            </w:r>
            <w:r>
              <w:rPr>
                <w:color w:val="FF0000"/>
              </w:rPr>
              <w:t xml:space="preserve">(60 дней +21 день для предоставления в банк документов) </w:t>
            </w:r>
            <w:r>
              <w:t>календарных дней.</w:t>
            </w:r>
          </w:p>
          <w:p w14:paraId="18A44662" w14:textId="77777777" w:rsidR="007D74B7" w:rsidRDefault="007D74B7"/>
          <w:p w14:paraId="712CCB61" w14:textId="77777777" w:rsidR="007D74B7" w:rsidRDefault="00000000">
            <w:pPr>
              <w:jc w:val="both"/>
            </w:pPr>
            <w:r>
              <w:t>5.1.2. Снятие средств с аккредитива будет производиться по представлению в банк Продавца следующих документов:</w:t>
            </w:r>
          </w:p>
          <w:p w14:paraId="5E8347C4" w14:textId="77777777" w:rsidR="007D74B7" w:rsidRDefault="00000000">
            <w:pPr>
              <w:jc w:val="both"/>
            </w:pPr>
            <w:r>
              <w:t>- копия дорожной накладной выписанной на имя Грузополучателя со штампом “</w:t>
            </w:r>
            <w:r>
              <w:rPr>
                <w:lang w:val="en-US"/>
              </w:rPr>
              <w:t>Cargo</w:t>
            </w:r>
            <w:r>
              <w:t xml:space="preserve"> </w:t>
            </w:r>
            <w:r>
              <w:rPr>
                <w:lang w:val="en-US"/>
              </w:rPr>
              <w:t>arrived</w:t>
            </w:r>
            <w:r>
              <w:t xml:space="preserve"> (Груз прибыл/ </w:t>
            </w:r>
            <w:r>
              <w:rPr>
                <w:lang w:val="en-US"/>
              </w:rPr>
              <w:t>Yuk</w:t>
            </w:r>
            <w:r>
              <w:t xml:space="preserve"> </w:t>
            </w:r>
            <w:r>
              <w:rPr>
                <w:lang w:val="en-US"/>
              </w:rPr>
              <w:t>kelib</w:t>
            </w:r>
            <w:r>
              <w:t xml:space="preserve"> </w:t>
            </w:r>
            <w:r>
              <w:rPr>
                <w:lang w:val="en-US"/>
              </w:rPr>
              <w:t>tushdi</w:t>
            </w:r>
            <w:r>
              <w:t>)”, поставленным таможенной службой Узбекистана, подтверждающий прибытие товара в пункт назначения;</w:t>
            </w:r>
          </w:p>
          <w:p w14:paraId="6D650A09" w14:textId="77777777" w:rsidR="007D74B7" w:rsidRDefault="00000000">
            <w:pPr>
              <w:jc w:val="both"/>
            </w:pPr>
            <w:r>
              <w:t>- оригинал и копия инвойса Продавца;</w:t>
            </w:r>
          </w:p>
          <w:p w14:paraId="583EE152" w14:textId="77777777" w:rsidR="007D74B7" w:rsidRDefault="00000000">
            <w:pPr>
              <w:jc w:val="both"/>
            </w:pPr>
            <w:r>
              <w:t>- оригинал и копия упаковочного листа;</w:t>
            </w:r>
          </w:p>
          <w:p w14:paraId="7F56EFE9" w14:textId="77777777" w:rsidR="007D74B7" w:rsidRDefault="00000000">
            <w:pPr>
              <w:jc w:val="both"/>
            </w:pPr>
            <w:r>
              <w:t>- копия Сертификата Происхождения Товара;</w:t>
            </w:r>
          </w:p>
        </w:tc>
      </w:tr>
      <w:tr w:rsidR="007D74B7" w14:paraId="2BFAEC32"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121D2A22" w14:textId="77777777" w:rsidR="007D74B7" w:rsidRDefault="007D74B7">
            <w:pPr>
              <w:snapToGrid w:val="0"/>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03E60FDB" w14:textId="77777777" w:rsidR="007D74B7" w:rsidRDefault="007D74B7">
            <w:pPr>
              <w:snapToGrid w:val="0"/>
              <w:rPr>
                <w:lang w:val="en-US"/>
              </w:rPr>
            </w:pPr>
          </w:p>
        </w:tc>
      </w:tr>
      <w:tr w:rsidR="007D74B7" w14:paraId="162C9BBE"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4441760" w14:textId="77777777" w:rsidR="007D74B7" w:rsidRDefault="00000000">
            <w:pPr>
              <w:jc w:val="both"/>
              <w:rPr>
                <w:lang w:val="en-US"/>
              </w:rPr>
            </w:pPr>
            <w:r>
              <w:rPr>
                <w:lang w:val="en-US"/>
              </w:rPr>
              <w:t>5.1.3. The opened L/C should have an indication on its subjection to “Uniform customs and practice for documentary credits” (Publication of International Chamber of Commerce # 600, France, Paris–2007).</w:t>
            </w:r>
          </w:p>
        </w:tc>
        <w:tc>
          <w:tcPr>
            <w:tcW w:w="5085" w:type="dxa"/>
            <w:tcBorders>
              <w:top w:val="single" w:sz="4" w:space="0" w:color="000000"/>
              <w:left w:val="single" w:sz="4" w:space="0" w:color="000000"/>
              <w:bottom w:val="single" w:sz="4" w:space="0" w:color="000000"/>
              <w:right w:val="single" w:sz="4" w:space="0" w:color="000000"/>
            </w:tcBorders>
          </w:tcPr>
          <w:p w14:paraId="53419637" w14:textId="77777777" w:rsidR="007D74B7" w:rsidRDefault="00000000">
            <w:r>
              <w:t>5.1.3. Открываемый аккредитив должен иметь указание на его подчинение «Унифицированным правилам и обычаям для документарных аккредитивов», (Публикация Международной Торговой палаты № 600, Франция, Париж–2007г.)</w:t>
            </w:r>
          </w:p>
        </w:tc>
      </w:tr>
      <w:tr w:rsidR="007D74B7" w14:paraId="6D6F42E7"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485F80BE" w14:textId="77777777" w:rsidR="007D74B7" w:rsidRDefault="00000000">
            <w:pPr>
              <w:jc w:val="both"/>
              <w:rPr>
                <w:lang w:val="en-US"/>
              </w:rPr>
            </w:pPr>
            <w:r>
              <w:rPr>
                <w:lang w:val="en-US"/>
              </w:rPr>
              <w:t>5.1.4. Letter of Credit shall have the following provisions:</w:t>
            </w:r>
          </w:p>
          <w:p w14:paraId="12DAE61F" w14:textId="77777777" w:rsidR="007D74B7" w:rsidRPr="003D0511" w:rsidRDefault="00000000">
            <w:pPr>
              <w:jc w:val="both"/>
              <w:rPr>
                <w:lang w:val="en-US"/>
              </w:rPr>
            </w:pPr>
            <w:r>
              <w:rPr>
                <w:lang w:val="en-US"/>
              </w:rPr>
              <w:t>- Transshipment is allowed;</w:t>
            </w:r>
          </w:p>
          <w:p w14:paraId="72BAF8B8" w14:textId="77777777" w:rsidR="007D74B7" w:rsidRPr="003D0511" w:rsidRDefault="00000000">
            <w:pPr>
              <w:jc w:val="both"/>
              <w:rPr>
                <w:lang w:val="en-US"/>
              </w:rPr>
            </w:pPr>
            <w:r>
              <w:rPr>
                <w:lang w:val="en-US"/>
              </w:rPr>
              <w:t>- Partial shipment is allowed;</w:t>
            </w:r>
          </w:p>
          <w:p w14:paraId="09E4934C" w14:textId="77777777" w:rsidR="007D74B7" w:rsidRDefault="00000000">
            <w:pPr>
              <w:jc w:val="both"/>
              <w:rPr>
                <w:lang w:val="en-US"/>
              </w:rPr>
            </w:pPr>
            <w:r>
              <w:rPr>
                <w:lang w:val="en-US"/>
              </w:rPr>
              <w:t>- Earlier shipment is allowed;</w:t>
            </w:r>
          </w:p>
          <w:p w14:paraId="20F3862E" w14:textId="77777777" w:rsidR="007D74B7" w:rsidRDefault="00000000">
            <w:pPr>
              <w:jc w:val="both"/>
              <w:rPr>
                <w:lang w:val="en-US"/>
              </w:rPr>
            </w:pPr>
            <w:r>
              <w:rPr>
                <w:lang w:val="en-US"/>
              </w:rPr>
              <w:t xml:space="preserve">- Dispatch place – </w:t>
            </w:r>
            <w:r>
              <w:rPr>
                <w:color w:val="FF0000"/>
                <w:lang w:val="en-US"/>
              </w:rPr>
              <w:t>(COUNTRY).</w:t>
            </w:r>
          </w:p>
        </w:tc>
        <w:tc>
          <w:tcPr>
            <w:tcW w:w="5085" w:type="dxa"/>
            <w:tcBorders>
              <w:top w:val="single" w:sz="4" w:space="0" w:color="000000"/>
              <w:left w:val="single" w:sz="4" w:space="0" w:color="000000"/>
              <w:bottom w:val="single" w:sz="4" w:space="0" w:color="000000"/>
              <w:right w:val="single" w:sz="4" w:space="0" w:color="000000"/>
            </w:tcBorders>
          </w:tcPr>
          <w:p w14:paraId="396F55B3" w14:textId="77777777" w:rsidR="007D74B7" w:rsidRDefault="00000000">
            <w:r>
              <w:t>5.1.4. В аккредитиве должны быть сделаны следующие оговорки:</w:t>
            </w:r>
          </w:p>
          <w:p w14:paraId="7F377656" w14:textId="77777777" w:rsidR="007D74B7" w:rsidRDefault="00000000">
            <w:r>
              <w:t>- Перегрузка разрешена;</w:t>
            </w:r>
          </w:p>
          <w:p w14:paraId="0DC3B7EF" w14:textId="77777777" w:rsidR="007D74B7" w:rsidRDefault="00000000">
            <w:r>
              <w:t>- Частичная отгрузка разрешена;</w:t>
            </w:r>
          </w:p>
          <w:p w14:paraId="2873F483" w14:textId="77777777" w:rsidR="007D74B7" w:rsidRDefault="00000000">
            <w:r>
              <w:t>- Досрочная отгрузка разрешена;</w:t>
            </w:r>
          </w:p>
          <w:p w14:paraId="03781145" w14:textId="77777777" w:rsidR="007D74B7" w:rsidRDefault="00000000">
            <w:r>
              <w:t>- Место отгрузки товара – (</w:t>
            </w:r>
            <w:r>
              <w:rPr>
                <w:color w:val="FF0000"/>
              </w:rPr>
              <w:t>СТРАНА)</w:t>
            </w:r>
          </w:p>
          <w:p w14:paraId="303B4914" w14:textId="77777777" w:rsidR="007D74B7" w:rsidRDefault="007D74B7"/>
        </w:tc>
      </w:tr>
      <w:tr w:rsidR="007D74B7" w14:paraId="2439A2F3"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066926D" w14:textId="77777777" w:rsidR="007D74B7" w:rsidRDefault="00000000">
            <w:pPr>
              <w:jc w:val="both"/>
              <w:rPr>
                <w:lang w:val="en-US"/>
              </w:rPr>
            </w:pPr>
            <w:r>
              <w:rPr>
                <w:lang w:val="en-US"/>
              </w:rPr>
              <w:t>5.2. All expenses and duties collected by the Bank in Buyer's country in connection with the fulfilment of the present Contract are to be borne by the Buyer and all expenses and duties collected outside of Buyer’s country in connection with the fulfilment of the present Contract are to be borne by the Seller.</w:t>
            </w:r>
          </w:p>
          <w:p w14:paraId="5A0C38D6" w14:textId="77777777" w:rsidR="007D74B7" w:rsidRDefault="007D74B7">
            <w:pPr>
              <w:jc w:val="both"/>
              <w:rPr>
                <w:lang w:val="en-US"/>
              </w:rPr>
            </w:pPr>
          </w:p>
          <w:p w14:paraId="21ED5065" w14:textId="77777777" w:rsidR="007D74B7" w:rsidRDefault="00000000">
            <w:pPr>
              <w:jc w:val="both"/>
              <w:rPr>
                <w:lang w:val="en-US"/>
              </w:rPr>
            </w:pPr>
            <w:r>
              <w:rPr>
                <w:lang w:val="en-US"/>
              </w:rPr>
              <w:t>5.3. Expenses arising due to change of L/C conditions shall be paid by the part which initiates application of such amendments.</w:t>
            </w:r>
          </w:p>
          <w:p w14:paraId="283206B0"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2237592B" w14:textId="77777777" w:rsidR="007D74B7" w:rsidRDefault="00000000">
            <w:pPr>
              <w:jc w:val="both"/>
            </w:pPr>
            <w:r>
              <w:t xml:space="preserve">5.2. Все расходы и комиссионные сборы банков в стране Покупателя, связанные с выполнением данного Контракта относятся на счет Покупателя, а все расходы и комиссионные сборы банков вне страны Покупателя, связанные с выполнением данного Контракта относятся на счет Продавца. </w:t>
            </w:r>
          </w:p>
          <w:p w14:paraId="4064882F" w14:textId="77777777" w:rsidR="007D74B7" w:rsidRDefault="007D74B7">
            <w:pPr>
              <w:jc w:val="both"/>
            </w:pPr>
          </w:p>
          <w:p w14:paraId="6BC94A70" w14:textId="77777777" w:rsidR="007D74B7" w:rsidRDefault="00000000">
            <w:pPr>
              <w:jc w:val="both"/>
            </w:pPr>
            <w:r>
              <w:t>5.3. Расходы по изменению условий аккредитива несет сторона по инициативе, которой эти изменения были внесены.</w:t>
            </w:r>
          </w:p>
        </w:tc>
      </w:tr>
      <w:tr w:rsidR="007D74B7" w14:paraId="3368E674"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22D0C48" w14:textId="77777777" w:rsidR="007D74B7" w:rsidRDefault="00000000">
            <w:pPr>
              <w:jc w:val="center"/>
              <w:rPr>
                <w:lang w:val="en-US"/>
              </w:rPr>
            </w:pPr>
            <w:r>
              <w:rPr>
                <w:lang w:val="en-US"/>
              </w:rPr>
              <w:lastRenderedPageBreak/>
              <w:t>6. PENALTIES</w:t>
            </w:r>
          </w:p>
        </w:tc>
        <w:tc>
          <w:tcPr>
            <w:tcW w:w="5085" w:type="dxa"/>
            <w:tcBorders>
              <w:top w:val="single" w:sz="4" w:space="0" w:color="000000"/>
              <w:left w:val="single" w:sz="4" w:space="0" w:color="000000"/>
              <w:bottom w:val="single" w:sz="4" w:space="0" w:color="000000"/>
              <w:right w:val="single" w:sz="4" w:space="0" w:color="000000"/>
            </w:tcBorders>
          </w:tcPr>
          <w:p w14:paraId="253D155A" w14:textId="77777777" w:rsidR="007D74B7" w:rsidRDefault="00000000">
            <w:pPr>
              <w:jc w:val="center"/>
              <w:rPr>
                <w:lang w:val="en-US"/>
              </w:rPr>
            </w:pPr>
            <w:r>
              <w:rPr>
                <w:lang w:val="en-US"/>
              </w:rPr>
              <w:t xml:space="preserve">6. </w:t>
            </w:r>
            <w:r>
              <w:t>ШТРАФНЫЕ</w:t>
            </w:r>
            <w:r>
              <w:rPr>
                <w:lang w:val="en-US"/>
              </w:rPr>
              <w:t xml:space="preserve"> </w:t>
            </w:r>
            <w:r>
              <w:t>САНКЦИИ</w:t>
            </w:r>
          </w:p>
        </w:tc>
      </w:tr>
      <w:tr w:rsidR="007D74B7" w14:paraId="5A90AB0B"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A5DB1ED" w14:textId="77777777" w:rsidR="007D74B7" w:rsidRDefault="007D74B7">
            <w:pPr>
              <w:snapToGrid w:val="0"/>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577FBD5E" w14:textId="77777777" w:rsidR="007D74B7" w:rsidRDefault="007D74B7">
            <w:pPr>
              <w:snapToGrid w:val="0"/>
              <w:jc w:val="both"/>
              <w:rPr>
                <w:lang w:val="en-US"/>
              </w:rPr>
            </w:pPr>
          </w:p>
        </w:tc>
      </w:tr>
      <w:tr w:rsidR="007D74B7" w14:paraId="768739C7"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7AFEB469" w14:textId="77777777" w:rsidR="007D74B7" w:rsidRPr="003D0511" w:rsidRDefault="00000000">
            <w:pPr>
              <w:jc w:val="both"/>
              <w:rPr>
                <w:lang w:val="en-US"/>
              </w:rPr>
            </w:pPr>
            <w:r>
              <w:rPr>
                <w:lang w:val="en-US"/>
              </w:rPr>
              <w:t xml:space="preserve">6.1. If the Seller will refuse to supply the Goods after the contract to be concluded the Buyer has the right to issue the penalty in amount of 10 % of Contract value. </w:t>
            </w:r>
          </w:p>
          <w:p w14:paraId="185C242C" w14:textId="77777777" w:rsidR="007D74B7" w:rsidRPr="003D0511" w:rsidRDefault="00000000">
            <w:pPr>
              <w:jc w:val="both"/>
              <w:rPr>
                <w:lang w:val="en-US"/>
              </w:rPr>
            </w:pPr>
            <w:r>
              <w:rPr>
                <w:lang w:val="en-US"/>
              </w:rPr>
              <w:t>6.2. If the Seller will fail to deliver Goods within the period indicated in Clause 3.1. the Buyer has the right to claim the penalty for delay in the amount of 0.5 % per day of delay, but not more than 20 % of cost for only Goods undelivered in time.</w:t>
            </w:r>
          </w:p>
          <w:p w14:paraId="21E4618F" w14:textId="77777777" w:rsidR="007D74B7" w:rsidRDefault="00000000">
            <w:pPr>
              <w:jc w:val="both"/>
              <w:rPr>
                <w:lang w:val="en-US"/>
              </w:rPr>
            </w:pPr>
            <w:r>
              <w:rPr>
                <w:lang w:val="en-US"/>
              </w:rPr>
              <w:t>6.3. If the Seller fails to provide the list of documents specified in paragraphs 8.3. and 8.4., the Seller has the right to additionally issue an invoice in the amount of 10% of the Contract amount.</w:t>
            </w:r>
          </w:p>
          <w:p w14:paraId="517F7FEB" w14:textId="77777777" w:rsidR="007D74B7" w:rsidRPr="003D0511" w:rsidRDefault="00000000">
            <w:pPr>
              <w:jc w:val="both"/>
              <w:rPr>
                <w:lang w:val="en-US"/>
              </w:rPr>
            </w:pPr>
            <w:r>
              <w:rPr>
                <w:lang w:val="en-US"/>
              </w:rPr>
              <w:t>6.4. If the Buyer fails to make payment within the terms specified in paragraph 5.1., the Seller additionally has the right to issue an invoice for delay and claim payment in the amount of 10% of the Contract amount.</w:t>
            </w:r>
          </w:p>
          <w:p w14:paraId="235B3377" w14:textId="77777777" w:rsidR="007D74B7" w:rsidRDefault="007D74B7">
            <w:pPr>
              <w:jc w:val="both"/>
              <w:rPr>
                <w:lang w:val="en-US"/>
              </w:rPr>
            </w:pPr>
          </w:p>
          <w:p w14:paraId="7CD20E94" w14:textId="77777777" w:rsidR="007D74B7" w:rsidRDefault="00000000">
            <w:pPr>
              <w:jc w:val="both"/>
              <w:rPr>
                <w:lang w:val="en-US"/>
              </w:rPr>
            </w:pPr>
            <w:r>
              <w:rPr>
                <w:lang w:val="en-US"/>
              </w:rPr>
              <w:t xml:space="preserve">6.5. The penalty must be paid by the guilty part within 30 banking days from the date of receipt of the invoice from the Applicant. </w:t>
            </w:r>
          </w:p>
          <w:p w14:paraId="2186465E" w14:textId="77777777" w:rsidR="007D74B7" w:rsidRPr="003D0511" w:rsidRDefault="00000000">
            <w:pPr>
              <w:jc w:val="both"/>
              <w:rPr>
                <w:lang w:val="en-US"/>
              </w:rPr>
            </w:pPr>
            <w:r>
              <w:rPr>
                <w:lang w:val="en-US"/>
              </w:rPr>
              <w:t>6.6. Penalties shall not dismiss the parties from fulfillment of their contractual obligations.</w:t>
            </w:r>
          </w:p>
        </w:tc>
        <w:tc>
          <w:tcPr>
            <w:tcW w:w="5085" w:type="dxa"/>
            <w:tcBorders>
              <w:top w:val="single" w:sz="4" w:space="0" w:color="000000"/>
              <w:left w:val="single" w:sz="4" w:space="0" w:color="000000"/>
              <w:bottom w:val="single" w:sz="4" w:space="0" w:color="000000"/>
              <w:right w:val="single" w:sz="4" w:space="0" w:color="000000"/>
            </w:tcBorders>
          </w:tcPr>
          <w:p w14:paraId="37464EB4" w14:textId="77777777" w:rsidR="007D74B7" w:rsidRDefault="00000000">
            <w:pPr>
              <w:jc w:val="both"/>
            </w:pPr>
            <w:r>
              <w:t>6.1. В случае если Продавец откажется от поставки Товара после заключения контракта Покупатель вправе выставить счёт (пеню) в размере 10 % от суммы контракта</w:t>
            </w:r>
          </w:p>
          <w:p w14:paraId="1F461EF7" w14:textId="77777777" w:rsidR="007D74B7" w:rsidRDefault="00000000">
            <w:pPr>
              <w:jc w:val="both"/>
            </w:pPr>
            <w:r>
              <w:t>6.2. В случае если Продавец  не поставит Товар в сроки, оговоренные в настоящем Контракте (3.1.), Покупатель вправе выставить счёт (пеню) в размере 0,5% за каждый день просрочки, но не более 20 % от стоимости не поставленного в срок Товара.</w:t>
            </w:r>
          </w:p>
          <w:p w14:paraId="601EBFD2" w14:textId="77777777" w:rsidR="007D74B7" w:rsidRDefault="00000000">
            <w:pPr>
              <w:jc w:val="both"/>
            </w:pPr>
            <w:r>
              <w:t xml:space="preserve">6.3. В случае если Продавец не предоставит перечень документов указанных в параграфах 8.3. и 8.4. Продавец вправе дополнительно выставить счёт в размере 10% от суммы Контракта. </w:t>
            </w:r>
          </w:p>
          <w:p w14:paraId="16B1D02E" w14:textId="77777777" w:rsidR="007D74B7" w:rsidRDefault="00000000">
            <w:pPr>
              <w:jc w:val="both"/>
            </w:pPr>
            <w:r>
              <w:t xml:space="preserve">6.4. В случае если Покупатель не произведет оплату в сроки указанные в параграфе 5.1., </w:t>
            </w:r>
            <w:r>
              <w:br/>
              <w:t xml:space="preserve">Продавец вправе дополнительно выставить счёт за просрочку платежа в размере 10% от суммы Контракта. </w:t>
            </w:r>
          </w:p>
          <w:p w14:paraId="3E8C35F9" w14:textId="77777777" w:rsidR="007D74B7" w:rsidRDefault="007D74B7">
            <w:pPr>
              <w:jc w:val="both"/>
            </w:pPr>
          </w:p>
          <w:p w14:paraId="23FF7351" w14:textId="77777777" w:rsidR="007D74B7" w:rsidRDefault="00000000">
            <w:pPr>
              <w:jc w:val="both"/>
            </w:pPr>
            <w:r>
              <w:t>6.5. Пеня должна быть оплачена виновной стороной в течение 30 банковских дней со дня получения выставленного счета от Заявителя.</w:t>
            </w:r>
          </w:p>
          <w:p w14:paraId="19F7A672" w14:textId="77777777" w:rsidR="007D74B7" w:rsidRDefault="00000000">
            <w:pPr>
              <w:jc w:val="both"/>
            </w:pPr>
            <w:r>
              <w:t xml:space="preserve">6.6. Уплата штрафов не освобождает стороны от выполнения контрактных обязательств. </w:t>
            </w:r>
          </w:p>
          <w:p w14:paraId="4CB929D9" w14:textId="77777777" w:rsidR="007D74B7" w:rsidRDefault="007D74B7">
            <w:pPr>
              <w:jc w:val="both"/>
            </w:pPr>
          </w:p>
        </w:tc>
      </w:tr>
      <w:tr w:rsidR="007D74B7" w14:paraId="772052EF"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3CC0803A" w14:textId="77777777" w:rsidR="007D74B7" w:rsidRDefault="00000000">
            <w:pPr>
              <w:jc w:val="center"/>
              <w:rPr>
                <w:lang w:val="en-US"/>
              </w:rPr>
            </w:pPr>
            <w:r>
              <w:rPr>
                <w:lang w:val="en-US"/>
              </w:rPr>
              <w:t>7. PACKING AND MARKING:</w:t>
            </w:r>
          </w:p>
        </w:tc>
        <w:tc>
          <w:tcPr>
            <w:tcW w:w="5085" w:type="dxa"/>
            <w:tcBorders>
              <w:top w:val="single" w:sz="4" w:space="0" w:color="000000"/>
              <w:left w:val="single" w:sz="4" w:space="0" w:color="000000"/>
              <w:bottom w:val="single" w:sz="4" w:space="0" w:color="000000"/>
              <w:right w:val="single" w:sz="4" w:space="0" w:color="000000"/>
            </w:tcBorders>
          </w:tcPr>
          <w:p w14:paraId="40041181" w14:textId="77777777" w:rsidR="007D74B7" w:rsidRDefault="00000000">
            <w:pPr>
              <w:jc w:val="center"/>
            </w:pPr>
            <w:r>
              <w:rPr>
                <w:lang w:val="en-US"/>
              </w:rPr>
              <w:t xml:space="preserve">7. </w:t>
            </w:r>
            <w:r>
              <w:t>УПАКОВКА</w:t>
            </w:r>
            <w:r>
              <w:rPr>
                <w:lang w:val="en-US"/>
              </w:rPr>
              <w:t xml:space="preserve"> </w:t>
            </w:r>
            <w:r>
              <w:t>И</w:t>
            </w:r>
            <w:r>
              <w:rPr>
                <w:lang w:val="en-US"/>
              </w:rPr>
              <w:t xml:space="preserve"> </w:t>
            </w:r>
            <w:r>
              <w:t>МАРКИРОВКА</w:t>
            </w:r>
            <w:r>
              <w:rPr>
                <w:lang w:val="en-US"/>
              </w:rPr>
              <w:t>:</w:t>
            </w:r>
          </w:p>
        </w:tc>
      </w:tr>
      <w:tr w:rsidR="007D74B7" w14:paraId="4CA81C2E" w14:textId="77777777">
        <w:tc>
          <w:tcPr>
            <w:tcW w:w="4980" w:type="dxa"/>
            <w:gridSpan w:val="2"/>
            <w:tcBorders>
              <w:top w:val="single" w:sz="4" w:space="0" w:color="000000"/>
              <w:left w:val="single" w:sz="4" w:space="0" w:color="000000"/>
              <w:bottom w:val="single" w:sz="4" w:space="0" w:color="000000"/>
              <w:right w:val="single" w:sz="4" w:space="0" w:color="000000"/>
            </w:tcBorders>
            <w:shd w:val="clear" w:color="auto" w:fill="FFFFFF"/>
          </w:tcPr>
          <w:p w14:paraId="2E1A8932" w14:textId="77777777" w:rsidR="007D74B7" w:rsidRDefault="007D74B7">
            <w:pPr>
              <w:snapToGrid w:val="0"/>
              <w:jc w:val="both"/>
              <w:rPr>
                <w:lang w:val="en-US"/>
              </w:rPr>
            </w:pPr>
          </w:p>
          <w:p w14:paraId="4B0E0C12" w14:textId="77777777" w:rsidR="007D74B7" w:rsidRDefault="00000000">
            <w:pPr>
              <w:jc w:val="both"/>
              <w:rPr>
                <w:lang w:val="en-US"/>
              </w:rPr>
            </w:pPr>
            <w:r>
              <w:rPr>
                <w:lang w:val="en-US"/>
              </w:rPr>
              <w:t>7.1. Packaging is to ensure full protection of the Product from any kind of damage and corrosion during transport and be capable of loading by hand.</w:t>
            </w:r>
          </w:p>
          <w:p w14:paraId="74F1DE43" w14:textId="77777777" w:rsidR="007D74B7" w:rsidRDefault="007D74B7">
            <w:pPr>
              <w:jc w:val="both"/>
              <w:rPr>
                <w:lang w:val="en-US"/>
              </w:rPr>
            </w:pPr>
          </w:p>
          <w:p w14:paraId="7DE8945E" w14:textId="77777777" w:rsidR="007D74B7" w:rsidRPr="003D0511" w:rsidRDefault="00000000">
            <w:pPr>
              <w:jc w:val="both"/>
              <w:rPr>
                <w:lang w:val="en-US"/>
              </w:rPr>
            </w:pPr>
            <w:r>
              <w:rPr>
                <w:lang w:val="en-US"/>
              </w:rPr>
              <w:t>7.2. The seller has to deliver to the Buyer with the Goods the following documents: the technical descriptions of Goods containing information about the use, maintenance and storage products, written in Russian or English languages.</w:t>
            </w:r>
          </w:p>
        </w:tc>
        <w:tc>
          <w:tcPr>
            <w:tcW w:w="5085" w:type="dxa"/>
            <w:tcBorders>
              <w:top w:val="single" w:sz="4" w:space="0" w:color="000000"/>
              <w:left w:val="single" w:sz="4" w:space="0" w:color="000000"/>
              <w:bottom w:val="single" w:sz="4" w:space="0" w:color="000000"/>
              <w:right w:val="single" w:sz="4" w:space="0" w:color="000000"/>
            </w:tcBorders>
            <w:shd w:val="clear" w:color="auto" w:fill="FFFFFF"/>
          </w:tcPr>
          <w:p w14:paraId="5E90C6DE" w14:textId="77777777" w:rsidR="007D74B7" w:rsidRDefault="007D74B7">
            <w:pPr>
              <w:snapToGrid w:val="0"/>
              <w:spacing w:line="16" w:lineRule="atLeast"/>
              <w:jc w:val="both"/>
              <w:rPr>
                <w:lang w:val="en-US"/>
              </w:rPr>
            </w:pPr>
          </w:p>
          <w:p w14:paraId="732A2210" w14:textId="77777777" w:rsidR="007D74B7" w:rsidRDefault="00000000">
            <w:pPr>
              <w:spacing w:line="16" w:lineRule="atLeast"/>
              <w:jc w:val="both"/>
            </w:pPr>
            <w:r>
              <w:t>7.1. Упаковка должна гарантировать полную защиту Товара от любого рода повреждений и коррозий во время транспортировки и обеспечивать возможность погрузки вручную.</w:t>
            </w:r>
          </w:p>
          <w:p w14:paraId="3269C3D6" w14:textId="77777777" w:rsidR="007D74B7" w:rsidRDefault="00000000">
            <w:pPr>
              <w:jc w:val="both"/>
            </w:pPr>
            <w:r>
              <w:t>7.2. Продавец обязан поставить Покупателю вместе с Товаром техническое описание (паспорт), содержащее сведение о правилах использования, эксплуатации и хранения продукции, составленные на русском или английском языках.</w:t>
            </w:r>
          </w:p>
          <w:p w14:paraId="1E8AC4AE" w14:textId="77777777" w:rsidR="007D74B7" w:rsidRDefault="007D74B7">
            <w:pPr>
              <w:jc w:val="both"/>
            </w:pPr>
          </w:p>
        </w:tc>
      </w:tr>
      <w:tr w:rsidR="007D74B7" w14:paraId="0C2CD654"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84DE9CC" w14:textId="77777777" w:rsidR="007D74B7" w:rsidRDefault="00000000">
            <w:pPr>
              <w:jc w:val="center"/>
            </w:pPr>
            <w:r>
              <w:t>8. SHIPPING INSTRUCTIONS AND NOTIFICATION:</w:t>
            </w:r>
          </w:p>
        </w:tc>
        <w:tc>
          <w:tcPr>
            <w:tcW w:w="5085" w:type="dxa"/>
            <w:tcBorders>
              <w:top w:val="single" w:sz="4" w:space="0" w:color="000000"/>
              <w:left w:val="single" w:sz="4" w:space="0" w:color="000000"/>
              <w:bottom w:val="single" w:sz="4" w:space="0" w:color="000000"/>
              <w:right w:val="single" w:sz="4" w:space="0" w:color="000000"/>
            </w:tcBorders>
          </w:tcPr>
          <w:p w14:paraId="100F3631" w14:textId="77777777" w:rsidR="007D74B7" w:rsidRDefault="00000000">
            <w:pPr>
              <w:jc w:val="center"/>
            </w:pPr>
            <w:r>
              <w:t>8. ПОРЯДОК ОТГРУЗКИ И УВЕДОМЛЕНИЯ:</w:t>
            </w:r>
          </w:p>
          <w:p w14:paraId="329EABAD" w14:textId="77777777" w:rsidR="007D74B7" w:rsidRDefault="007D74B7">
            <w:pPr>
              <w:jc w:val="center"/>
            </w:pPr>
          </w:p>
        </w:tc>
      </w:tr>
      <w:tr w:rsidR="007D74B7" w14:paraId="1F9779D6" w14:textId="77777777">
        <w:trPr>
          <w:trHeight w:val="2380"/>
        </w:trPr>
        <w:tc>
          <w:tcPr>
            <w:tcW w:w="4980" w:type="dxa"/>
            <w:gridSpan w:val="2"/>
            <w:tcBorders>
              <w:top w:val="single" w:sz="4" w:space="0" w:color="000000"/>
              <w:left w:val="single" w:sz="4" w:space="0" w:color="000000"/>
              <w:bottom w:val="single" w:sz="4" w:space="0" w:color="000000"/>
              <w:right w:val="single" w:sz="4" w:space="0" w:color="000000"/>
            </w:tcBorders>
          </w:tcPr>
          <w:p w14:paraId="2F271D1F" w14:textId="77777777" w:rsidR="007D74B7" w:rsidRDefault="00000000">
            <w:pPr>
              <w:jc w:val="both"/>
              <w:rPr>
                <w:lang w:val="en-US"/>
              </w:rPr>
            </w:pPr>
            <w:r>
              <w:rPr>
                <w:lang w:val="en-US"/>
              </w:rPr>
              <w:t xml:space="preserve">8.1. The Seller will dispatch the Goods from </w:t>
            </w:r>
            <w:r>
              <w:rPr>
                <w:color w:val="FF0000"/>
                <w:lang w:val="en-US"/>
              </w:rPr>
              <w:t>(</w:t>
            </w:r>
            <w:r>
              <w:rPr>
                <w:b/>
                <w:color w:val="FF0000"/>
                <w:lang w:val="en-US"/>
              </w:rPr>
              <w:t>country of dispatch)</w:t>
            </w:r>
            <w:r>
              <w:rPr>
                <w:lang w:val="en-US"/>
              </w:rPr>
              <w:t>.</w:t>
            </w:r>
          </w:p>
          <w:p w14:paraId="0A95087B" w14:textId="77777777" w:rsidR="007D74B7" w:rsidRDefault="007D74B7">
            <w:pPr>
              <w:jc w:val="both"/>
              <w:rPr>
                <w:lang w:val="en-US"/>
              </w:rPr>
            </w:pPr>
          </w:p>
          <w:p w14:paraId="1272FE79" w14:textId="77777777" w:rsidR="007D74B7" w:rsidRPr="003D0511" w:rsidRDefault="00000000">
            <w:pPr>
              <w:jc w:val="both"/>
              <w:rPr>
                <w:lang w:val="en-US"/>
              </w:rPr>
            </w:pPr>
            <w:r>
              <w:rPr>
                <w:lang w:val="en-US"/>
              </w:rPr>
              <w:t>8.2. The Seller is obliged to notify the Buyer by e-mail about the readiness of the Goods for shipment 3 days before shipment and provide the drafts of the following documents for approval:</w:t>
            </w:r>
          </w:p>
          <w:p w14:paraId="60992CBD" w14:textId="77777777" w:rsidR="007D74B7" w:rsidRDefault="00000000">
            <w:pPr>
              <w:jc w:val="both"/>
              <w:rPr>
                <w:lang w:val="en-US"/>
              </w:rPr>
            </w:pPr>
            <w:r>
              <w:rPr>
                <w:lang w:val="en-US"/>
              </w:rPr>
              <w:t>- Packing list</w:t>
            </w:r>
          </w:p>
          <w:p w14:paraId="6F56451F" w14:textId="77777777" w:rsidR="007D74B7" w:rsidRDefault="00000000">
            <w:pPr>
              <w:jc w:val="both"/>
              <w:rPr>
                <w:lang w:val="en-US"/>
              </w:rPr>
            </w:pPr>
            <w:r>
              <w:rPr>
                <w:lang w:val="en-US"/>
              </w:rPr>
              <w:t>- Invoice</w:t>
            </w:r>
          </w:p>
          <w:p w14:paraId="5BA696C5" w14:textId="77777777" w:rsidR="007D74B7" w:rsidRDefault="00000000">
            <w:pPr>
              <w:jc w:val="both"/>
              <w:rPr>
                <w:lang w:val="en-US"/>
              </w:rPr>
            </w:pPr>
            <w:r>
              <w:rPr>
                <w:lang w:val="en-US"/>
              </w:rPr>
              <w:t>- Waybill</w:t>
            </w:r>
          </w:p>
          <w:p w14:paraId="20F2DB9C" w14:textId="77777777" w:rsidR="007D74B7" w:rsidRDefault="00000000">
            <w:pPr>
              <w:jc w:val="both"/>
              <w:rPr>
                <w:lang w:val="en-US"/>
              </w:rPr>
            </w:pPr>
            <w:r>
              <w:rPr>
                <w:lang w:val="en-US"/>
              </w:rPr>
              <w:t>- Certificate of origin;</w:t>
            </w:r>
          </w:p>
          <w:p w14:paraId="1FDFB38F" w14:textId="77777777" w:rsidR="007D74B7" w:rsidRDefault="00000000">
            <w:pPr>
              <w:jc w:val="both"/>
              <w:rPr>
                <w:lang w:val="en-US"/>
              </w:rPr>
            </w:pPr>
            <w:r>
              <w:rPr>
                <w:lang w:val="en-US"/>
              </w:rPr>
              <w:t xml:space="preserve">- </w:t>
            </w:r>
            <w:r>
              <w:rPr>
                <w:color w:val="FF0000"/>
                <w:lang w:val="en-US"/>
              </w:rPr>
              <w:t xml:space="preserve">Analytical report confirming the compliance of </w:t>
            </w:r>
            <w:r>
              <w:rPr>
                <w:color w:val="FF0000"/>
                <w:lang w:val="en-US"/>
              </w:rPr>
              <w:lastRenderedPageBreak/>
              <w:t>the Goods with the requirements of EU 10/2011</w:t>
            </w:r>
          </w:p>
          <w:p w14:paraId="63F83E27" w14:textId="77777777" w:rsidR="007D74B7" w:rsidRDefault="00000000">
            <w:pPr>
              <w:jc w:val="both"/>
              <w:rPr>
                <w:color w:val="FF0000"/>
                <w:lang w:val="en-US"/>
              </w:rPr>
            </w:pPr>
            <w:r>
              <w:rPr>
                <w:lang w:val="en-US"/>
              </w:rPr>
              <w:t xml:space="preserve">- </w:t>
            </w:r>
            <w:r>
              <w:rPr>
                <w:color w:val="FF0000"/>
                <w:lang w:val="en-US"/>
              </w:rPr>
              <w:t xml:space="preserve">FDA Certificate </w:t>
            </w:r>
          </w:p>
          <w:p w14:paraId="457549C4" w14:textId="77777777" w:rsidR="007D74B7" w:rsidRDefault="007D74B7">
            <w:pPr>
              <w:jc w:val="both"/>
              <w:rPr>
                <w:color w:val="FF0000"/>
                <w:lang w:val="en-US"/>
              </w:rPr>
            </w:pPr>
          </w:p>
        </w:tc>
        <w:tc>
          <w:tcPr>
            <w:tcW w:w="5085" w:type="dxa"/>
            <w:tcBorders>
              <w:top w:val="single" w:sz="4" w:space="0" w:color="000000"/>
              <w:left w:val="single" w:sz="4" w:space="0" w:color="000000"/>
              <w:bottom w:val="single" w:sz="4" w:space="0" w:color="000000"/>
              <w:right w:val="single" w:sz="4" w:space="0" w:color="000000"/>
            </w:tcBorders>
          </w:tcPr>
          <w:p w14:paraId="3F9BB7C0" w14:textId="77777777" w:rsidR="007D74B7" w:rsidRDefault="00000000">
            <w:pPr>
              <w:jc w:val="both"/>
            </w:pPr>
            <w:r>
              <w:lastRenderedPageBreak/>
              <w:t xml:space="preserve">8.1. Продавец отгрузит Товар из </w:t>
            </w:r>
            <w:r>
              <w:rPr>
                <w:b/>
                <w:color w:val="FF0000"/>
              </w:rPr>
              <w:t>(страна отгрузки)</w:t>
            </w:r>
            <w:r>
              <w:t xml:space="preserve">. </w:t>
            </w:r>
          </w:p>
          <w:p w14:paraId="53E50888" w14:textId="77777777" w:rsidR="007D74B7" w:rsidRDefault="007D74B7">
            <w:pPr>
              <w:jc w:val="both"/>
            </w:pPr>
          </w:p>
          <w:p w14:paraId="148523B3" w14:textId="77777777" w:rsidR="007D74B7" w:rsidRDefault="00000000">
            <w:pPr>
              <w:jc w:val="both"/>
            </w:pPr>
            <w:r>
              <w:t>8.2. Продавец обязан известить Покупателя электронной почтой о готовности  Товара к отгрузке за 3 дня до отгрузки и предоставить проекты нижеследующих документов для согласования:</w:t>
            </w:r>
          </w:p>
          <w:p w14:paraId="52B738C8" w14:textId="77777777" w:rsidR="007D74B7" w:rsidRDefault="00000000">
            <w:pPr>
              <w:jc w:val="both"/>
            </w:pPr>
            <w:r>
              <w:t>- Упаковочный лист</w:t>
            </w:r>
          </w:p>
          <w:p w14:paraId="5A0A37AE" w14:textId="77777777" w:rsidR="007D74B7" w:rsidRDefault="00000000">
            <w:pPr>
              <w:jc w:val="both"/>
            </w:pPr>
            <w:r>
              <w:t>- Инвойс</w:t>
            </w:r>
          </w:p>
          <w:p w14:paraId="5507050C" w14:textId="77777777" w:rsidR="007D74B7" w:rsidRDefault="00000000">
            <w:pPr>
              <w:jc w:val="both"/>
            </w:pPr>
            <w:r>
              <w:t>- Дорожная накладная</w:t>
            </w:r>
          </w:p>
          <w:p w14:paraId="09597A59" w14:textId="77777777" w:rsidR="007D74B7" w:rsidRDefault="00000000">
            <w:pPr>
              <w:jc w:val="both"/>
            </w:pPr>
            <w:r>
              <w:t xml:space="preserve">- Сертификат Происхождения </w:t>
            </w:r>
          </w:p>
          <w:p w14:paraId="48B76BC4" w14:textId="77777777" w:rsidR="007D74B7" w:rsidRDefault="00000000">
            <w:pPr>
              <w:jc w:val="both"/>
            </w:pPr>
            <w:r>
              <w:lastRenderedPageBreak/>
              <w:t>-</w:t>
            </w:r>
            <w:r>
              <w:rPr>
                <w:color w:val="FF0000"/>
              </w:rPr>
              <w:t xml:space="preserve">Аналитический отчет, подтверждающий соответствие Товара требованиям </w:t>
            </w:r>
            <w:r>
              <w:rPr>
                <w:color w:val="FF0000"/>
                <w:lang w:val="en-US"/>
              </w:rPr>
              <w:t>EU</w:t>
            </w:r>
            <w:r>
              <w:rPr>
                <w:color w:val="FF0000"/>
              </w:rPr>
              <w:t xml:space="preserve"> 10/2011</w:t>
            </w:r>
          </w:p>
          <w:p w14:paraId="3FAE2A53" w14:textId="77777777" w:rsidR="007D74B7" w:rsidRDefault="00000000">
            <w:pPr>
              <w:jc w:val="both"/>
            </w:pPr>
            <w:r>
              <w:rPr>
                <w:color w:val="FF0000"/>
                <w:lang w:val="en-US"/>
              </w:rPr>
              <w:t xml:space="preserve">- </w:t>
            </w:r>
            <w:r>
              <w:rPr>
                <w:color w:val="FF0000"/>
              </w:rPr>
              <w:t>Сертификат FDA</w:t>
            </w:r>
          </w:p>
          <w:p w14:paraId="179A901D" w14:textId="77777777" w:rsidR="007D74B7" w:rsidRDefault="007D74B7">
            <w:pPr>
              <w:jc w:val="both"/>
              <w:rPr>
                <w:color w:val="FF0000"/>
              </w:rPr>
            </w:pPr>
          </w:p>
        </w:tc>
      </w:tr>
      <w:tr w:rsidR="007D74B7" w14:paraId="581363DA" w14:textId="77777777">
        <w:trPr>
          <w:trHeight w:val="285"/>
        </w:trPr>
        <w:tc>
          <w:tcPr>
            <w:tcW w:w="4980" w:type="dxa"/>
            <w:gridSpan w:val="2"/>
            <w:tcBorders>
              <w:top w:val="single" w:sz="4" w:space="0" w:color="000000"/>
              <w:left w:val="single" w:sz="4" w:space="0" w:color="000000"/>
              <w:bottom w:val="single" w:sz="4" w:space="0" w:color="000000"/>
              <w:right w:val="single" w:sz="4" w:space="0" w:color="000000"/>
            </w:tcBorders>
          </w:tcPr>
          <w:p w14:paraId="1129BD4B" w14:textId="77777777" w:rsidR="007D74B7" w:rsidRPr="003D0511" w:rsidRDefault="00000000">
            <w:pPr>
              <w:jc w:val="both"/>
              <w:rPr>
                <w:lang w:val="en-US"/>
              </w:rPr>
            </w:pPr>
            <w:r>
              <w:rPr>
                <w:lang w:val="en-US"/>
              </w:rPr>
              <w:lastRenderedPageBreak/>
              <w:t>8.3. Within 2 business days from shipment of Goods to Buyer, the Seller shall send the Buyer the following documents in PDF via electronic mail:</w:t>
            </w:r>
          </w:p>
          <w:p w14:paraId="094FA2B8" w14:textId="77777777" w:rsidR="007D74B7" w:rsidRDefault="00000000">
            <w:pPr>
              <w:jc w:val="both"/>
              <w:rPr>
                <w:lang w:val="en-US"/>
              </w:rPr>
            </w:pPr>
            <w:r>
              <w:rPr>
                <w:lang w:val="en-US"/>
              </w:rPr>
              <w:t>- Packing list</w:t>
            </w:r>
          </w:p>
          <w:p w14:paraId="4F22105C" w14:textId="77777777" w:rsidR="007D74B7" w:rsidRDefault="00000000">
            <w:pPr>
              <w:jc w:val="both"/>
              <w:rPr>
                <w:lang w:val="en-US"/>
              </w:rPr>
            </w:pPr>
            <w:r>
              <w:rPr>
                <w:lang w:val="en-US"/>
              </w:rPr>
              <w:t>- Invoice</w:t>
            </w:r>
          </w:p>
          <w:p w14:paraId="68DA7701" w14:textId="77777777" w:rsidR="007D74B7" w:rsidRDefault="00000000">
            <w:pPr>
              <w:jc w:val="both"/>
              <w:rPr>
                <w:lang w:val="en-US"/>
              </w:rPr>
            </w:pPr>
            <w:r>
              <w:rPr>
                <w:lang w:val="en-US"/>
              </w:rPr>
              <w:t>- Waybill</w:t>
            </w:r>
          </w:p>
          <w:p w14:paraId="20145C8C" w14:textId="77777777" w:rsidR="007D74B7" w:rsidRDefault="00000000">
            <w:pPr>
              <w:jc w:val="both"/>
              <w:rPr>
                <w:lang w:val="en-US"/>
              </w:rPr>
            </w:pPr>
            <w:r>
              <w:rPr>
                <w:lang w:val="en-US"/>
              </w:rPr>
              <w:t>- Certificate of origin</w:t>
            </w:r>
          </w:p>
          <w:p w14:paraId="482F3203" w14:textId="77777777" w:rsidR="007D74B7" w:rsidRDefault="00000000">
            <w:pPr>
              <w:jc w:val="both"/>
              <w:rPr>
                <w:lang w:val="en-US"/>
              </w:rPr>
            </w:pPr>
            <w:r>
              <w:rPr>
                <w:lang w:val="en-US"/>
              </w:rPr>
              <w:t>- Quality Certificate</w:t>
            </w:r>
          </w:p>
          <w:p w14:paraId="559E7E0C" w14:textId="77777777" w:rsidR="007D74B7" w:rsidRDefault="007D74B7">
            <w:pPr>
              <w:jc w:val="both"/>
              <w:rPr>
                <w:lang w:val="en-US"/>
              </w:rPr>
            </w:pPr>
          </w:p>
          <w:p w14:paraId="3C566DD9" w14:textId="77777777" w:rsidR="007D74B7" w:rsidRDefault="00000000">
            <w:pPr>
              <w:jc w:val="both"/>
              <w:rPr>
                <w:lang w:val="en-US"/>
              </w:rPr>
            </w:pPr>
            <w:r>
              <w:rPr>
                <w:lang w:val="en-US"/>
              </w:rPr>
              <w:t>8.4. The following shipping documentation shall accompany the Goods:</w:t>
            </w:r>
          </w:p>
          <w:p w14:paraId="5AC0EF5A" w14:textId="77777777" w:rsidR="007D74B7" w:rsidRDefault="00000000">
            <w:pPr>
              <w:jc w:val="both"/>
              <w:rPr>
                <w:lang w:val="en-US"/>
              </w:rPr>
            </w:pPr>
            <w:r>
              <w:rPr>
                <w:lang w:val="en-US"/>
              </w:rPr>
              <w:t>2 Original invoices</w:t>
            </w:r>
          </w:p>
          <w:p w14:paraId="36AB4183" w14:textId="77777777" w:rsidR="007D74B7" w:rsidRPr="003D0511" w:rsidRDefault="00000000">
            <w:pPr>
              <w:jc w:val="both"/>
              <w:rPr>
                <w:lang w:val="en-US"/>
              </w:rPr>
            </w:pPr>
            <w:r>
              <w:rPr>
                <w:lang w:val="en-US"/>
              </w:rPr>
              <w:t>1 Original and two copies of the packing list;</w:t>
            </w:r>
          </w:p>
          <w:p w14:paraId="62FD150E" w14:textId="77777777" w:rsidR="007D74B7" w:rsidRDefault="00000000">
            <w:pPr>
              <w:jc w:val="both"/>
              <w:rPr>
                <w:lang w:val="en-US"/>
              </w:rPr>
            </w:pPr>
            <w:r>
              <w:rPr>
                <w:lang w:val="en-US"/>
              </w:rPr>
              <w:t>1 Original Quality Certificate;</w:t>
            </w:r>
          </w:p>
          <w:p w14:paraId="221DAB74" w14:textId="77777777" w:rsidR="007D74B7" w:rsidRDefault="00000000">
            <w:pPr>
              <w:jc w:val="both"/>
              <w:rPr>
                <w:lang w:val="en-US"/>
              </w:rPr>
            </w:pPr>
            <w:r>
              <w:rPr>
                <w:lang w:val="en-US"/>
              </w:rPr>
              <w:t>1 Original of Export Declaration.</w:t>
            </w:r>
          </w:p>
          <w:p w14:paraId="67475429" w14:textId="77777777" w:rsidR="007D74B7" w:rsidRPr="003D0511" w:rsidRDefault="00000000">
            <w:pPr>
              <w:jc w:val="both"/>
              <w:rPr>
                <w:lang w:val="en-US"/>
              </w:rPr>
            </w:pPr>
            <w:r>
              <w:rPr>
                <w:lang w:val="en-US"/>
              </w:rPr>
              <w:t>1 Original Certificate of Origin – issued by Chamber of Commerce, with Stamp and signature of an authorized person.</w:t>
            </w:r>
          </w:p>
          <w:p w14:paraId="36748CA0" w14:textId="77777777" w:rsidR="007D74B7" w:rsidRDefault="007D74B7">
            <w:pPr>
              <w:jc w:val="both"/>
              <w:rPr>
                <w:lang w:val="en-US"/>
              </w:rPr>
            </w:pPr>
          </w:p>
          <w:p w14:paraId="3043A6E6" w14:textId="77777777" w:rsidR="007D74B7" w:rsidRPr="003D0511" w:rsidRDefault="00000000">
            <w:pPr>
              <w:jc w:val="both"/>
              <w:rPr>
                <w:lang w:val="en-US"/>
              </w:rPr>
            </w:pPr>
            <w:r>
              <w:rPr>
                <w:lang w:val="en-US"/>
              </w:rPr>
              <w:t>8.5. The Buyer is obliged to send the Seller the scan copy of Contract within 2 days after Contract comes into force.</w:t>
            </w:r>
          </w:p>
        </w:tc>
        <w:tc>
          <w:tcPr>
            <w:tcW w:w="5085" w:type="dxa"/>
            <w:tcBorders>
              <w:top w:val="single" w:sz="4" w:space="0" w:color="000000"/>
              <w:left w:val="single" w:sz="4" w:space="0" w:color="000000"/>
              <w:bottom w:val="single" w:sz="4" w:space="0" w:color="000000"/>
              <w:right w:val="single" w:sz="4" w:space="0" w:color="000000"/>
            </w:tcBorders>
          </w:tcPr>
          <w:p w14:paraId="2E66980D" w14:textId="77777777" w:rsidR="007D74B7" w:rsidRDefault="00000000">
            <w:pPr>
              <w:jc w:val="both"/>
            </w:pPr>
            <w:r>
              <w:t>8.3.</w:t>
            </w:r>
            <w:r>
              <w:rPr>
                <w:lang w:val="en-US"/>
              </w:rPr>
              <w:t> </w:t>
            </w:r>
            <w:r>
              <w:t xml:space="preserve">Продавец, в течение 2 рабочих дней после отгрузки Товара Покупателю, должен отправить Покупателю посредством электронной почты в </w:t>
            </w:r>
            <w:r>
              <w:rPr>
                <w:lang w:val="en-US"/>
              </w:rPr>
              <w:t>pdf</w:t>
            </w:r>
            <w:r>
              <w:t xml:space="preserve"> формате следующие документы:</w:t>
            </w:r>
          </w:p>
          <w:p w14:paraId="30E4040A" w14:textId="77777777" w:rsidR="007D74B7" w:rsidRDefault="00000000">
            <w:pPr>
              <w:jc w:val="both"/>
            </w:pPr>
            <w:r>
              <w:t>- Упаковочный лист</w:t>
            </w:r>
          </w:p>
          <w:p w14:paraId="367BBAE4" w14:textId="77777777" w:rsidR="007D74B7" w:rsidRDefault="00000000">
            <w:pPr>
              <w:jc w:val="both"/>
            </w:pPr>
            <w:r>
              <w:t>- Инвойс</w:t>
            </w:r>
          </w:p>
          <w:p w14:paraId="43BD8CB4" w14:textId="77777777" w:rsidR="007D74B7" w:rsidRDefault="00000000">
            <w:pPr>
              <w:jc w:val="both"/>
            </w:pPr>
            <w:r>
              <w:t>- Дорожная накладная</w:t>
            </w:r>
          </w:p>
          <w:p w14:paraId="59CBA0FE" w14:textId="77777777" w:rsidR="007D74B7" w:rsidRDefault="00000000">
            <w:pPr>
              <w:jc w:val="both"/>
            </w:pPr>
            <w:r>
              <w:t xml:space="preserve">- Сертификат Происхождения </w:t>
            </w:r>
          </w:p>
          <w:p w14:paraId="73EC14AD" w14:textId="77777777" w:rsidR="007D74B7" w:rsidRDefault="00000000">
            <w:pPr>
              <w:jc w:val="both"/>
            </w:pPr>
            <w:r>
              <w:t>- Сертификат Качества</w:t>
            </w:r>
          </w:p>
          <w:p w14:paraId="42E219F9" w14:textId="77777777" w:rsidR="007D74B7" w:rsidRDefault="007D74B7">
            <w:pPr>
              <w:jc w:val="both"/>
            </w:pPr>
          </w:p>
          <w:p w14:paraId="770B394C" w14:textId="77777777" w:rsidR="007D74B7" w:rsidRDefault="00000000">
            <w:pPr>
              <w:jc w:val="both"/>
            </w:pPr>
            <w:r>
              <w:t>8.4.</w:t>
            </w:r>
            <w:r>
              <w:rPr>
                <w:lang w:val="en-US"/>
              </w:rPr>
              <w:t> </w:t>
            </w:r>
            <w:r>
              <w:t>Вместе с Товаром  отправляются следующие отгрузочные документы:</w:t>
            </w:r>
          </w:p>
          <w:p w14:paraId="04A222A2" w14:textId="77777777" w:rsidR="007D74B7" w:rsidRDefault="00000000">
            <w:pPr>
              <w:jc w:val="both"/>
            </w:pPr>
            <w:r>
              <w:t>2 оригинала  инвойса,</w:t>
            </w:r>
          </w:p>
          <w:p w14:paraId="5B174471" w14:textId="77777777" w:rsidR="007D74B7" w:rsidRDefault="00000000">
            <w:pPr>
              <w:jc w:val="both"/>
            </w:pPr>
            <w:r>
              <w:t>1 оригинал и 2 копии  упаковочных листов.</w:t>
            </w:r>
          </w:p>
          <w:p w14:paraId="26A9879B" w14:textId="77777777" w:rsidR="007D74B7" w:rsidRDefault="00000000">
            <w:r>
              <w:t>1 оригинал Сертификата качества.</w:t>
            </w:r>
          </w:p>
          <w:p w14:paraId="50C41601" w14:textId="77777777" w:rsidR="007D74B7" w:rsidRDefault="00000000">
            <w:pPr>
              <w:jc w:val="both"/>
            </w:pPr>
            <w:r>
              <w:t>1 оригинал Экспортной декларации</w:t>
            </w:r>
          </w:p>
          <w:p w14:paraId="0D8D1642" w14:textId="77777777" w:rsidR="007D74B7" w:rsidRDefault="00000000">
            <w:r>
              <w:t>1 оригинал Сертификата Происхождения Товара – выпущенный Торговой Палатой, с подписью и печатью уполномоченного лица.</w:t>
            </w:r>
          </w:p>
          <w:p w14:paraId="789B990C" w14:textId="77777777" w:rsidR="007D74B7" w:rsidRDefault="007D74B7">
            <w:pPr>
              <w:jc w:val="both"/>
            </w:pPr>
          </w:p>
          <w:p w14:paraId="044B4E9C" w14:textId="77777777" w:rsidR="007D74B7" w:rsidRDefault="00000000">
            <w:pPr>
              <w:jc w:val="both"/>
            </w:pPr>
            <w:r>
              <w:t>8.5. Покупатель обязуется отправить Продавцу скан копию Контракта в течение 2 дней с даты вступления в силу Контракта.</w:t>
            </w:r>
          </w:p>
        </w:tc>
      </w:tr>
      <w:tr w:rsidR="007D74B7" w14:paraId="69C3AD62" w14:textId="77777777">
        <w:trPr>
          <w:trHeight w:val="221"/>
        </w:trPr>
        <w:tc>
          <w:tcPr>
            <w:tcW w:w="4980" w:type="dxa"/>
            <w:gridSpan w:val="2"/>
            <w:tcBorders>
              <w:top w:val="single" w:sz="4" w:space="0" w:color="000000"/>
              <w:left w:val="single" w:sz="4" w:space="0" w:color="000000"/>
              <w:bottom w:val="single" w:sz="4" w:space="0" w:color="000000"/>
              <w:right w:val="single" w:sz="4" w:space="0" w:color="000000"/>
            </w:tcBorders>
          </w:tcPr>
          <w:p w14:paraId="7AEA9056" w14:textId="77777777" w:rsidR="007D74B7" w:rsidRDefault="00000000">
            <w:pPr>
              <w:jc w:val="center"/>
              <w:rPr>
                <w:lang w:val="en-US"/>
              </w:rPr>
            </w:pPr>
            <w:r>
              <w:rPr>
                <w:lang w:val="en-US"/>
              </w:rPr>
              <w:t>9. CLAIM:</w:t>
            </w:r>
          </w:p>
        </w:tc>
        <w:tc>
          <w:tcPr>
            <w:tcW w:w="5085" w:type="dxa"/>
            <w:tcBorders>
              <w:top w:val="single" w:sz="4" w:space="0" w:color="000000"/>
              <w:left w:val="single" w:sz="4" w:space="0" w:color="000000"/>
              <w:bottom w:val="single" w:sz="4" w:space="0" w:color="000000"/>
              <w:right w:val="single" w:sz="4" w:space="0" w:color="000000"/>
            </w:tcBorders>
          </w:tcPr>
          <w:p w14:paraId="13B033E6" w14:textId="77777777" w:rsidR="007D74B7" w:rsidRDefault="00000000">
            <w:pPr>
              <w:jc w:val="center"/>
            </w:pPr>
            <w:r>
              <w:rPr>
                <w:lang w:val="en-US"/>
              </w:rPr>
              <w:t xml:space="preserve">9. </w:t>
            </w:r>
            <w:r>
              <w:t>РЕКЛАМАЦИИ</w:t>
            </w:r>
            <w:r>
              <w:rPr>
                <w:lang w:val="en-US"/>
              </w:rPr>
              <w:t>:</w:t>
            </w:r>
          </w:p>
        </w:tc>
      </w:tr>
      <w:tr w:rsidR="007D74B7" w14:paraId="496D7AE8"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12DF7699" w14:textId="77777777" w:rsidR="007D74B7" w:rsidRDefault="00000000">
            <w:pPr>
              <w:jc w:val="both"/>
              <w:rPr>
                <w:lang w:val="en-US"/>
              </w:rPr>
            </w:pPr>
            <w:r>
              <w:rPr>
                <w:lang w:val="en-US"/>
              </w:rPr>
              <w:t>9.1. The Claim may be made on the quantity and/or set of the Goods if it does not conform to the quantity stipulated in the present Contract.</w:t>
            </w:r>
          </w:p>
          <w:p w14:paraId="21D597F0" w14:textId="77777777" w:rsidR="007D74B7" w:rsidRDefault="007D74B7">
            <w:pPr>
              <w:jc w:val="both"/>
              <w:rPr>
                <w:lang w:val="en-US"/>
              </w:rPr>
            </w:pPr>
          </w:p>
          <w:p w14:paraId="1A328930" w14:textId="77777777" w:rsidR="007D74B7" w:rsidRDefault="007D74B7">
            <w:pPr>
              <w:jc w:val="both"/>
              <w:rPr>
                <w:lang w:val="en-US"/>
              </w:rPr>
            </w:pPr>
          </w:p>
          <w:p w14:paraId="1FC5B65B" w14:textId="77777777" w:rsidR="007D74B7" w:rsidRDefault="00000000">
            <w:pPr>
              <w:jc w:val="both"/>
              <w:rPr>
                <w:lang w:val="en-US"/>
              </w:rPr>
            </w:pPr>
            <w:r>
              <w:rPr>
                <w:lang w:val="en-US"/>
              </w:rPr>
              <w:t>9.2. The Claim may be made for the quality of the Goods if it does not conform to the quality stipulated in Clause 4 of the present Contract. Seller shall not be held responsible for defects caused by faulty operation or maintenance, improper use or normal wear and tear.</w:t>
            </w:r>
          </w:p>
          <w:p w14:paraId="7EF17235" w14:textId="77777777" w:rsidR="007D74B7" w:rsidRDefault="007D74B7">
            <w:pPr>
              <w:jc w:val="both"/>
              <w:rPr>
                <w:lang w:val="en-US"/>
              </w:rPr>
            </w:pPr>
          </w:p>
          <w:p w14:paraId="0FB76174" w14:textId="77777777" w:rsidR="007D74B7" w:rsidRDefault="00000000">
            <w:pPr>
              <w:jc w:val="both"/>
              <w:rPr>
                <w:lang w:val="en-US"/>
              </w:rPr>
            </w:pPr>
            <w:r>
              <w:rPr>
                <w:lang w:val="en-US"/>
              </w:rPr>
              <w:t>9.3. The Buyer has the right to claim on the Seller on the quality within 12 months from the date of putting the Product into operation.</w:t>
            </w:r>
          </w:p>
          <w:p w14:paraId="09225EE9" w14:textId="77777777" w:rsidR="007D74B7" w:rsidRDefault="00000000">
            <w:pPr>
              <w:jc w:val="both"/>
              <w:rPr>
                <w:lang w:val="en-US"/>
              </w:rPr>
            </w:pPr>
            <w:r>
              <w:rPr>
                <w:lang w:val="en-US"/>
              </w:rPr>
              <w:t>On expiration of the above-mentioned period no Claim of quality will be accepted.</w:t>
            </w:r>
          </w:p>
          <w:p w14:paraId="069FB3DD" w14:textId="77777777" w:rsidR="007D74B7" w:rsidRDefault="00000000">
            <w:pPr>
              <w:jc w:val="both"/>
              <w:rPr>
                <w:lang w:val="en-US"/>
              </w:rPr>
            </w:pPr>
            <w:r>
              <w:rPr>
                <w:lang w:val="en-US"/>
              </w:rPr>
              <w:t>9.4. The Seller has the right to inspect at the place of delivery the validity of the Claim through their representative within</w:t>
            </w:r>
            <w:r>
              <w:rPr>
                <w:color w:val="000000"/>
                <w:lang w:val="en-US"/>
              </w:rPr>
              <w:t xml:space="preserve"> </w:t>
            </w:r>
            <w:r>
              <w:rPr>
                <w:b/>
                <w:color w:val="000000"/>
                <w:lang w:val="en-US"/>
              </w:rPr>
              <w:t>4</w:t>
            </w:r>
            <w:r>
              <w:rPr>
                <w:color w:val="000000"/>
                <w:lang w:val="en-US"/>
              </w:rPr>
              <w:t xml:space="preserve"> </w:t>
            </w:r>
            <w:r>
              <w:rPr>
                <w:lang w:val="en-US"/>
              </w:rPr>
              <w:t>weeks from the date of Claim receipt.</w:t>
            </w:r>
          </w:p>
          <w:p w14:paraId="37C3E700" w14:textId="77777777" w:rsidR="007D74B7" w:rsidRPr="003D0511" w:rsidRDefault="00000000">
            <w:pPr>
              <w:jc w:val="both"/>
              <w:rPr>
                <w:lang w:val="en-US"/>
              </w:rPr>
            </w:pPr>
            <w:r>
              <w:rPr>
                <w:lang w:val="en-US"/>
              </w:rPr>
              <w:t xml:space="preserve">9.5. In case of shortage of the Goods and/or </w:t>
            </w:r>
            <w:r>
              <w:rPr>
                <w:lang w:val="en-US"/>
              </w:rPr>
              <w:lastRenderedPageBreak/>
              <w:t>incompleteness delivered under the present Contract the Seller is obliged to deliver the Goods to compensate this shortage within 40 calendar days from the date of acceptance of the claim.</w:t>
            </w:r>
          </w:p>
          <w:p w14:paraId="7181A9F0" w14:textId="77777777" w:rsidR="007D74B7" w:rsidRPr="003D0511" w:rsidRDefault="00000000">
            <w:pPr>
              <w:jc w:val="both"/>
              <w:rPr>
                <w:lang w:val="en-US"/>
              </w:rPr>
            </w:pPr>
            <w:r>
              <w:rPr>
                <w:lang w:val="en-US"/>
              </w:rPr>
              <w:t>9.6. The Goods to compensate the shortage will be shipped at the expense of the Seller.</w:t>
            </w:r>
          </w:p>
          <w:p w14:paraId="16614C35" w14:textId="77777777" w:rsidR="007D74B7" w:rsidRPr="003D0511" w:rsidRDefault="00000000">
            <w:pPr>
              <w:jc w:val="both"/>
              <w:rPr>
                <w:lang w:val="en-US"/>
              </w:rPr>
            </w:pPr>
            <w:r>
              <w:rPr>
                <w:lang w:val="en-US"/>
              </w:rPr>
              <w:t>9.7. In case if the Goods fails or turns out to be inconsistent with the terms of this Contract, the Seller, within 50 calendar days from the date of acknowledgment of the complaint, must eliminate the defects or deliver a new Goods to replace the defective Goods on the terms of delivery in clause 17.1. at Seller’s own expense.</w:t>
            </w:r>
          </w:p>
          <w:p w14:paraId="2DB55603" w14:textId="77777777" w:rsidR="007D74B7" w:rsidRDefault="00000000">
            <w:pPr>
              <w:jc w:val="both"/>
              <w:rPr>
                <w:lang w:val="en-US"/>
              </w:rPr>
            </w:pPr>
            <w:r>
              <w:rPr>
                <w:lang w:val="en-US"/>
              </w:rPr>
              <w:t>Defective Goods are shipped from Uzbekistan at the expense of the Seller.</w:t>
            </w:r>
          </w:p>
          <w:p w14:paraId="20B172E1"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5290E7A5" w14:textId="77777777" w:rsidR="007D74B7" w:rsidRDefault="00000000">
            <w:pPr>
              <w:jc w:val="both"/>
            </w:pPr>
            <w:r>
              <w:lastRenderedPageBreak/>
              <w:t>9.1. Рекламации могут быть заявлены Покупателем в отношении количества и/или комплектности Товара в случае не соответствия его количеству, оговоренному в настоящем Контракте.</w:t>
            </w:r>
          </w:p>
          <w:p w14:paraId="1C1390D7" w14:textId="77777777" w:rsidR="007D74B7" w:rsidRDefault="00000000">
            <w:pPr>
              <w:jc w:val="both"/>
            </w:pPr>
            <w:r>
              <w:t>9.2. Рекламации могут быть заявлены Покупателем в    отношении качества Товара в случае не соответствия его качеству, оговоренному в Пункте 4 настоящего Контракта. Продавец не несет ответственности за дефекты, вызванные неправильной эксплуатацией или обслуживания, неправильного использования или естественного износа.</w:t>
            </w:r>
          </w:p>
          <w:p w14:paraId="35A85129" w14:textId="77777777" w:rsidR="007D74B7" w:rsidRDefault="00000000">
            <w:pPr>
              <w:jc w:val="both"/>
            </w:pPr>
            <w:r>
              <w:t>9.3. Покупатель имеет право заявить Продавцу     рекламацию по качеству в течение 12 месяцев с даты пуска Товара в эксплуатацию.</w:t>
            </w:r>
          </w:p>
          <w:p w14:paraId="153E6F8F" w14:textId="77777777" w:rsidR="007D74B7" w:rsidRDefault="00000000">
            <w:pPr>
              <w:jc w:val="both"/>
            </w:pPr>
            <w:r>
              <w:t>По истечению вышеуказанного срока никакие рекламации  по качеству не  принимаются.</w:t>
            </w:r>
          </w:p>
          <w:p w14:paraId="174A7660" w14:textId="77777777" w:rsidR="007D74B7" w:rsidRDefault="00000000">
            <w:pPr>
              <w:jc w:val="both"/>
            </w:pPr>
            <w:r>
              <w:t xml:space="preserve">9.4. Продавцу предоставляется право в течение 4 недель с даты получения рекламации проверить на месте через своего представителя </w:t>
            </w:r>
            <w:r>
              <w:lastRenderedPageBreak/>
              <w:t>обоснованность  рекламации.</w:t>
            </w:r>
          </w:p>
          <w:p w14:paraId="1EAC07E9" w14:textId="77777777" w:rsidR="007D74B7" w:rsidRDefault="00000000">
            <w:pPr>
              <w:jc w:val="both"/>
            </w:pPr>
            <w:r>
              <w:t>9.5. В случае недопоставки Товара и/или некомплектности по количеству в рамках настоящего контракта, Продавец в течение 40 дней, с даты признания рекламации, должен, поставить недопоставленный Товар.</w:t>
            </w:r>
          </w:p>
          <w:p w14:paraId="48B8309D" w14:textId="77777777" w:rsidR="007D74B7" w:rsidRDefault="00000000">
            <w:pPr>
              <w:jc w:val="both"/>
            </w:pPr>
            <w:r>
              <w:t xml:space="preserve">9.6. Отгрузка недопоставленного Товара производится за счет Продавца. </w:t>
            </w:r>
          </w:p>
          <w:p w14:paraId="5D2DCF00" w14:textId="77777777" w:rsidR="007D74B7" w:rsidRDefault="00000000">
            <w:pPr>
              <w:jc w:val="both"/>
            </w:pPr>
            <w:r>
              <w:t xml:space="preserve">9.7. В случае, если Товар выйдет из строя или окажется не соответствующим условиям настоящего Контракта Продавец в течение 50 календарных дней с даты признания рекламации должен устранить дефекты или поставить новый Товар на замену дефектного Товара на условиях поставки в пункт 17.1. за свой счет. </w:t>
            </w:r>
          </w:p>
          <w:p w14:paraId="416B1648" w14:textId="77777777" w:rsidR="007D74B7" w:rsidRDefault="00000000">
            <w:pPr>
              <w:jc w:val="both"/>
            </w:pPr>
            <w:r>
              <w:t>Дефектный Товар отгружается из Узбекистана за счет Продавца.</w:t>
            </w:r>
          </w:p>
          <w:p w14:paraId="4442957B" w14:textId="77777777" w:rsidR="007D74B7" w:rsidRDefault="007D74B7">
            <w:pPr>
              <w:jc w:val="both"/>
            </w:pPr>
          </w:p>
        </w:tc>
      </w:tr>
      <w:tr w:rsidR="007D74B7" w14:paraId="7E5BAA41"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0810ED5A" w14:textId="77777777" w:rsidR="007D74B7" w:rsidRDefault="00000000">
            <w:pPr>
              <w:jc w:val="center"/>
              <w:rPr>
                <w:lang w:val="en-US"/>
              </w:rPr>
            </w:pPr>
            <w:r>
              <w:rPr>
                <w:lang w:val="en-US"/>
              </w:rPr>
              <w:lastRenderedPageBreak/>
              <w:t>10. FORCE MAJEURE:</w:t>
            </w:r>
          </w:p>
        </w:tc>
        <w:tc>
          <w:tcPr>
            <w:tcW w:w="5085" w:type="dxa"/>
            <w:tcBorders>
              <w:top w:val="single" w:sz="4" w:space="0" w:color="000000"/>
              <w:left w:val="single" w:sz="4" w:space="0" w:color="000000"/>
              <w:bottom w:val="single" w:sz="4" w:space="0" w:color="000000"/>
              <w:right w:val="single" w:sz="4" w:space="0" w:color="000000"/>
            </w:tcBorders>
          </w:tcPr>
          <w:p w14:paraId="0C6E4BB9" w14:textId="77777777" w:rsidR="007D74B7" w:rsidRDefault="00000000">
            <w:pPr>
              <w:jc w:val="center"/>
            </w:pPr>
            <w:r>
              <w:rPr>
                <w:lang w:val="en-US"/>
              </w:rPr>
              <w:t xml:space="preserve">10. </w:t>
            </w:r>
            <w:r>
              <w:t>ФОРС</w:t>
            </w:r>
            <w:r>
              <w:rPr>
                <w:lang w:val="en-US"/>
              </w:rPr>
              <w:t xml:space="preserve"> </w:t>
            </w:r>
            <w:r>
              <w:t>МАЖОР</w:t>
            </w:r>
            <w:r>
              <w:rPr>
                <w:lang w:val="en-US"/>
              </w:rPr>
              <w:t>:</w:t>
            </w:r>
          </w:p>
        </w:tc>
      </w:tr>
      <w:tr w:rsidR="007D74B7" w14:paraId="50F54F73"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1D9F8CB5" w14:textId="77777777" w:rsidR="007D74B7" w:rsidRDefault="00000000">
            <w:pPr>
              <w:jc w:val="both"/>
              <w:rPr>
                <w:lang w:val="en-US"/>
              </w:rPr>
            </w:pPr>
            <w:r>
              <w:rPr>
                <w:lang w:val="en-US"/>
              </w:rPr>
              <w:t>10.1. Neither party shall bear responsibility for the complete or partial performance of any of its obligations if the non-performance results from such circumstances as flood, fire, earthquake and other Acts of God as well as war or military operations, Government rules, acts of authorities or events on route to the final destination which have arisen after the conclusion of the Contract.</w:t>
            </w:r>
          </w:p>
          <w:p w14:paraId="0CE5B06F"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62AE3A09" w14:textId="77777777" w:rsidR="007D74B7" w:rsidRDefault="00000000">
            <w:pPr>
              <w:jc w:val="both"/>
            </w:pPr>
            <w:r>
              <w:t>10.1. Ни одна из сторон не будет нести ответственности за полное или частичное неисполнение одной из своих обязанностей, если неисполнение будет являться следствием таких обстоятельств, как наводнение, пожар, землетрясение и другие стихийные бедствия, а также война или другие военные действия, Правительственные постановления, случившиеся на маршруте до конечного места назначения возникших  после заключения контракта.</w:t>
            </w:r>
          </w:p>
        </w:tc>
      </w:tr>
      <w:tr w:rsidR="007D74B7" w14:paraId="56042A92"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DF5C2FF" w14:textId="77777777" w:rsidR="007D74B7" w:rsidRDefault="00000000">
            <w:pPr>
              <w:jc w:val="both"/>
              <w:rPr>
                <w:lang w:val="en-US"/>
              </w:rPr>
            </w:pPr>
            <w:r>
              <w:rPr>
                <w:lang w:val="en-US"/>
              </w:rPr>
              <w:t>10.2. Should any of such circumstances directly affect the performance of obligations period stipulated in the Contract, this period is extended correspondingly for a period during which such circumstance will remain in force.</w:t>
            </w:r>
          </w:p>
          <w:p w14:paraId="084690C6" w14:textId="77777777" w:rsidR="007D74B7" w:rsidRDefault="007D74B7">
            <w:pPr>
              <w:jc w:val="both"/>
              <w:rPr>
                <w:lang w:val="en-US"/>
              </w:rPr>
            </w:pPr>
          </w:p>
          <w:p w14:paraId="162CB135" w14:textId="77777777" w:rsidR="007D74B7" w:rsidRDefault="00000000">
            <w:pPr>
              <w:jc w:val="both"/>
              <w:rPr>
                <w:lang w:val="en-US"/>
              </w:rPr>
            </w:pPr>
            <w:r>
              <w:rPr>
                <w:lang w:val="en-US"/>
              </w:rPr>
              <w:t>10.3. In case of abovementioned circumstances lasts for more than 180 calendar days, each Party shall be entitled to terminate this Contract forthwith, without any liability for reimbursement of any  losses towards each other. In such case the Seller obliges to return all effected by the Buyer payments, except payments for the already shipped Goods.</w:t>
            </w:r>
          </w:p>
          <w:p w14:paraId="4B96F759" w14:textId="77777777" w:rsidR="007D74B7" w:rsidRDefault="007D74B7">
            <w:pPr>
              <w:jc w:val="both"/>
              <w:rPr>
                <w:lang w:val="en-US"/>
              </w:rPr>
            </w:pPr>
          </w:p>
          <w:p w14:paraId="799BFAE7" w14:textId="77777777" w:rsidR="007D74B7" w:rsidRDefault="00000000">
            <w:pPr>
              <w:jc w:val="both"/>
              <w:rPr>
                <w:lang w:val="en-US"/>
              </w:rPr>
            </w:pPr>
            <w:r>
              <w:rPr>
                <w:lang w:val="en-US"/>
              </w:rPr>
              <w:t>10.4. The party, for which performance of obligations became impossible has to notify the other party in written form of the beginning, expected time of duration and cessation of the above circumstances not later than 14 days from the date of their beginning and cessation.</w:t>
            </w:r>
          </w:p>
          <w:p w14:paraId="6FF56D7F" w14:textId="77777777" w:rsidR="007D74B7" w:rsidRDefault="007D74B7">
            <w:pPr>
              <w:jc w:val="both"/>
              <w:rPr>
                <w:lang w:val="en-US"/>
              </w:rPr>
            </w:pPr>
          </w:p>
          <w:p w14:paraId="35768B76" w14:textId="77777777" w:rsidR="007D74B7" w:rsidRDefault="00000000">
            <w:pPr>
              <w:jc w:val="both"/>
              <w:rPr>
                <w:lang w:val="en-US"/>
              </w:rPr>
            </w:pPr>
            <w:r>
              <w:rPr>
                <w:lang w:val="en-US"/>
              </w:rPr>
              <w:t xml:space="preserve">10.5. The facts stated in the notice, should be confirmed by the authorized body or the organization of the corresponding country where </w:t>
            </w:r>
            <w:r>
              <w:rPr>
                <w:lang w:val="en-US"/>
              </w:rPr>
              <w:lastRenderedPageBreak/>
              <w:t>given force-major took place.</w:t>
            </w:r>
          </w:p>
          <w:p w14:paraId="1FD0FE1E" w14:textId="77777777" w:rsidR="007D74B7" w:rsidRDefault="00000000">
            <w:pPr>
              <w:jc w:val="both"/>
              <w:rPr>
                <w:lang w:val="en-US"/>
              </w:rPr>
            </w:pPr>
            <w:r>
              <w:rPr>
                <w:lang w:val="en-US"/>
              </w:rPr>
              <w:t>Failure to notify or untimely notification deprives the Seller of the right to refer to any of the above circumstances as a reason, to relieve from liability for nonperformance of obligations.</w:t>
            </w:r>
          </w:p>
          <w:p w14:paraId="2FB18CFB"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497A48FB" w14:textId="77777777" w:rsidR="007D74B7" w:rsidRDefault="00000000">
            <w:pPr>
              <w:jc w:val="both"/>
            </w:pPr>
            <w:r>
              <w:lastRenderedPageBreak/>
              <w:t xml:space="preserve">10.2. Если любое из таких обстоятельств непосредственно повлияло на исполнение обязательств в срок,  установленный в контракте, то этот срок соразмерно  отодвигается на время действия соответствующего обстоятельства. </w:t>
            </w:r>
          </w:p>
          <w:p w14:paraId="734EB02E" w14:textId="77777777" w:rsidR="007D74B7" w:rsidRDefault="007D74B7">
            <w:pPr>
              <w:jc w:val="both"/>
            </w:pPr>
          </w:p>
          <w:p w14:paraId="2CC9BD3D" w14:textId="77777777" w:rsidR="007D74B7" w:rsidRDefault="00000000">
            <w:pPr>
              <w:jc w:val="both"/>
            </w:pPr>
            <w:r>
              <w:t>10.3. В случае, если вышеупомянутые обстоятельства продлятся более чем календарных 180 дней с их начала, Стороны имеют право расторгнуть настоящий Контракт тот час же, без какой-либо ответственности по возмещению любых убытков друг другу. При этом, Продавец обязан возвратить Покупателю все  произведенные им платежи, кроме платежей за уже поставленный Товар.</w:t>
            </w:r>
          </w:p>
          <w:p w14:paraId="526D8F9F" w14:textId="77777777" w:rsidR="007D74B7" w:rsidRDefault="00000000">
            <w:pPr>
              <w:jc w:val="both"/>
            </w:pPr>
            <w:r>
              <w:t>10.4. Сторона, для которой создалась невозможность      исполнения обязательств, о наступлении, предполагаемом  сроке действия и прекращении вышеуказанных обстоятельств обязана в срок не позднее 14 дней с    момента наступления и прекращения, в письменной форме уведомить другую сторону.</w:t>
            </w:r>
          </w:p>
          <w:p w14:paraId="502BA505" w14:textId="77777777" w:rsidR="007D74B7" w:rsidRDefault="00000000">
            <w:pPr>
              <w:jc w:val="both"/>
            </w:pPr>
            <w:r>
              <w:t xml:space="preserve">10.5. Факты, изложенные в уведомлении, должны быть подтверждены Уполномоченным </w:t>
            </w:r>
            <w:r>
              <w:lastRenderedPageBreak/>
              <w:t>органом или организацией соответствующей страны, где данный форс-мажор имел место.</w:t>
            </w:r>
          </w:p>
          <w:p w14:paraId="35669DFD" w14:textId="77777777" w:rsidR="007D74B7" w:rsidRDefault="00000000">
            <w:pPr>
              <w:jc w:val="both"/>
            </w:pPr>
            <w:r>
              <w:t>Не уведомление или несвоевременное уведомление лишает Продавца права ссылаться на любое  вышеуказанное обстоятельство как на основание, освобождающее от ответственности за неисполнение обязательства.</w:t>
            </w:r>
          </w:p>
          <w:p w14:paraId="3CC7BF56" w14:textId="77777777" w:rsidR="007D74B7" w:rsidRDefault="007D74B7">
            <w:pPr>
              <w:jc w:val="both"/>
            </w:pPr>
          </w:p>
        </w:tc>
      </w:tr>
      <w:tr w:rsidR="007D74B7" w14:paraId="785D2078"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78E20531" w14:textId="77777777" w:rsidR="007D74B7" w:rsidRDefault="00000000">
            <w:pPr>
              <w:jc w:val="center"/>
              <w:rPr>
                <w:lang w:val="en-US"/>
              </w:rPr>
            </w:pPr>
            <w:r>
              <w:rPr>
                <w:lang w:val="en-US"/>
              </w:rPr>
              <w:lastRenderedPageBreak/>
              <w:t>11. ARBITRATION</w:t>
            </w:r>
          </w:p>
        </w:tc>
        <w:tc>
          <w:tcPr>
            <w:tcW w:w="5085" w:type="dxa"/>
            <w:tcBorders>
              <w:top w:val="single" w:sz="4" w:space="0" w:color="000000"/>
              <w:left w:val="single" w:sz="4" w:space="0" w:color="000000"/>
              <w:bottom w:val="single" w:sz="4" w:space="0" w:color="000000"/>
              <w:right w:val="single" w:sz="4" w:space="0" w:color="000000"/>
            </w:tcBorders>
          </w:tcPr>
          <w:p w14:paraId="11EE270F" w14:textId="77777777" w:rsidR="007D74B7" w:rsidRDefault="00000000">
            <w:pPr>
              <w:jc w:val="center"/>
              <w:rPr>
                <w:lang w:val="en-US"/>
              </w:rPr>
            </w:pPr>
            <w:r>
              <w:rPr>
                <w:lang w:val="en-US"/>
              </w:rPr>
              <w:t xml:space="preserve">11. </w:t>
            </w:r>
            <w:r>
              <w:t>АРБИТРАЖ</w:t>
            </w:r>
          </w:p>
        </w:tc>
      </w:tr>
      <w:tr w:rsidR="007D74B7" w14:paraId="1F8D5808"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27B39A60" w14:textId="77777777" w:rsidR="007D74B7" w:rsidRDefault="00000000">
            <w:pPr>
              <w:jc w:val="both"/>
              <w:rPr>
                <w:lang w:val="en-US"/>
              </w:rPr>
            </w:pPr>
            <w:r>
              <w:rPr>
                <w:lang w:val="en-US"/>
              </w:rPr>
              <w:t>11.1. The Parties will make their best efforts to settle in an amicable way all disputes or differences that may arise out or in connection with this contract.</w:t>
            </w:r>
          </w:p>
          <w:p w14:paraId="3036153D" w14:textId="77777777" w:rsidR="007D74B7" w:rsidRDefault="007D74B7">
            <w:pPr>
              <w:jc w:val="both"/>
              <w:rPr>
                <w:lang w:val="en-US"/>
              </w:rPr>
            </w:pPr>
          </w:p>
          <w:p w14:paraId="25D9A020" w14:textId="77777777" w:rsidR="007D74B7" w:rsidRPr="003D0511" w:rsidRDefault="00000000">
            <w:pPr>
              <w:jc w:val="both"/>
              <w:rPr>
                <w:lang w:val="en-US"/>
              </w:rPr>
            </w:pPr>
            <w:r>
              <w:rPr>
                <w:lang w:val="en-US"/>
              </w:rPr>
              <w:t>11.2. All disputes arising from this contract (including those concerning its validity), which cannot be amicably settled, and the parts, that can not be decided in amicable way, will be settled by arbitration in accordance with the Rules of the Arbitration Court in the country of the quilt, in accordance with the rules of this court.</w:t>
            </w:r>
          </w:p>
          <w:p w14:paraId="28E0B2BC" w14:textId="77777777" w:rsidR="007D74B7" w:rsidRDefault="007D74B7">
            <w:pPr>
              <w:jc w:val="both"/>
              <w:rPr>
                <w:lang w:val="en-US"/>
              </w:rPr>
            </w:pPr>
          </w:p>
          <w:p w14:paraId="4F35983C" w14:textId="77777777" w:rsidR="007D74B7" w:rsidRDefault="00000000">
            <w:pPr>
              <w:jc w:val="both"/>
              <w:rPr>
                <w:lang w:val="en-US"/>
              </w:rPr>
            </w:pPr>
            <w:r>
              <w:rPr>
                <w:lang w:val="en-US"/>
              </w:rPr>
              <w:t xml:space="preserve">11.3. The language to be used in the arbitration procedure will be English. </w:t>
            </w:r>
          </w:p>
          <w:p w14:paraId="561E09A4" w14:textId="77777777" w:rsidR="007D74B7" w:rsidRDefault="007D74B7">
            <w:pPr>
              <w:jc w:val="both"/>
              <w:rPr>
                <w:lang w:val="en-US"/>
              </w:rPr>
            </w:pPr>
          </w:p>
          <w:p w14:paraId="5964BC3B" w14:textId="77777777" w:rsidR="007D74B7" w:rsidRDefault="00000000">
            <w:pPr>
              <w:jc w:val="both"/>
              <w:rPr>
                <w:lang w:val="en-US"/>
              </w:rPr>
            </w:pPr>
            <w:r>
              <w:rPr>
                <w:lang w:val="en-US"/>
              </w:rPr>
              <w:t>11.4. The award of the Arbitration Court shall be final and binding upon both parties.</w:t>
            </w:r>
          </w:p>
          <w:p w14:paraId="0896139B"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007AD191" w14:textId="77777777" w:rsidR="007D74B7" w:rsidRDefault="00000000">
            <w:pPr>
              <w:jc w:val="both"/>
            </w:pPr>
            <w:r>
              <w:t xml:space="preserve">11.1. Стороны постараются разрешить все разногласия и противоречия, возникшие в ходе исполнения контракта путем переговоров на  дружественной основе. </w:t>
            </w:r>
          </w:p>
          <w:p w14:paraId="02C65A42" w14:textId="77777777" w:rsidR="007D74B7" w:rsidRDefault="007D74B7">
            <w:pPr>
              <w:jc w:val="both"/>
            </w:pPr>
          </w:p>
          <w:p w14:paraId="0E813A65" w14:textId="77777777" w:rsidR="007D74B7" w:rsidRDefault="00000000">
            <w:pPr>
              <w:jc w:val="both"/>
            </w:pPr>
            <w:r>
              <w:t>11.2.  Все споры, возникающие из настоящего договора (в том числе касающиеся его действия), которые не могут быть урегулированы мирным путем и стороны не  пришли к разрешению возникших разногласий, то эти разногласия подлежат рассмотрению в Арбитражном Суде в стране ответчика, в соответствии с регламентом дел в этом суде.</w:t>
            </w:r>
          </w:p>
          <w:p w14:paraId="0EA9FE4F" w14:textId="77777777" w:rsidR="007D74B7" w:rsidRDefault="00000000">
            <w:pPr>
              <w:jc w:val="both"/>
            </w:pPr>
            <w:r>
              <w:t>11.3. Арбитражные процедуры будут проводиться на английском языке.</w:t>
            </w:r>
          </w:p>
          <w:p w14:paraId="2A8DDE13" w14:textId="77777777" w:rsidR="007D74B7" w:rsidRDefault="00000000">
            <w:pPr>
              <w:jc w:val="both"/>
            </w:pPr>
            <w:r>
              <w:t>11.4. Решение Арбитражного Суда будет окончательным  и  обязательным для обеих сторон.</w:t>
            </w:r>
          </w:p>
        </w:tc>
      </w:tr>
      <w:tr w:rsidR="007D74B7" w14:paraId="0E896D63"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0C76F3ED" w14:textId="77777777" w:rsidR="007D74B7" w:rsidRDefault="00000000">
            <w:pPr>
              <w:jc w:val="center"/>
            </w:pPr>
            <w:r>
              <w:t>12. RECEPTION OF GOODS</w:t>
            </w:r>
          </w:p>
        </w:tc>
        <w:tc>
          <w:tcPr>
            <w:tcW w:w="5085" w:type="dxa"/>
            <w:tcBorders>
              <w:top w:val="single" w:sz="4" w:space="0" w:color="000000"/>
              <w:left w:val="single" w:sz="4" w:space="0" w:color="000000"/>
              <w:bottom w:val="single" w:sz="4" w:space="0" w:color="000000"/>
              <w:right w:val="single" w:sz="4" w:space="0" w:color="000000"/>
            </w:tcBorders>
          </w:tcPr>
          <w:p w14:paraId="4A789218" w14:textId="77777777" w:rsidR="007D74B7" w:rsidRDefault="00000000">
            <w:pPr>
              <w:jc w:val="center"/>
            </w:pPr>
            <w:r>
              <w:t>12. ПРИЁМКА ТОВАРА</w:t>
            </w:r>
          </w:p>
        </w:tc>
      </w:tr>
      <w:tr w:rsidR="007D74B7" w14:paraId="19979D0E"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493635D9" w14:textId="77777777" w:rsidR="007D74B7" w:rsidRDefault="00000000">
            <w:pPr>
              <w:jc w:val="both"/>
              <w:rPr>
                <w:lang w:val="en-US"/>
              </w:rPr>
            </w:pPr>
            <w:r>
              <w:rPr>
                <w:lang w:val="en-US"/>
              </w:rPr>
              <w:t xml:space="preserve">12.1 The acceptance of the Goods and/or incompleteness in a quantity according to the packing list, invoice and contract specification shall be carried out by the Buyer. </w:t>
            </w:r>
          </w:p>
          <w:p w14:paraId="3FBC993A" w14:textId="77777777" w:rsidR="007D74B7" w:rsidRDefault="00000000">
            <w:pPr>
              <w:jc w:val="both"/>
              <w:rPr>
                <w:lang w:val="en-US"/>
              </w:rPr>
            </w:pPr>
            <w:r>
              <w:rPr>
                <w:lang w:val="en-US"/>
              </w:rPr>
              <w:t>12.2. In case of detection at acceptance of the</w:t>
            </w:r>
          </w:p>
          <w:p w14:paraId="414F2647" w14:textId="77777777" w:rsidR="007D74B7" w:rsidRDefault="00000000">
            <w:pPr>
              <w:jc w:val="both"/>
              <w:rPr>
                <w:lang w:val="en-US"/>
              </w:rPr>
            </w:pPr>
            <w:r>
              <w:rPr>
                <w:lang w:val="en-US"/>
              </w:rPr>
              <w:t>Goods on quantity of shortage or loss and/or incompleteness of the Goods the Buyer is obliged in current 48 hours to make the act in two copies, in details indicating shortage or loss of the Goods and to present claim to the Seller.</w:t>
            </w:r>
          </w:p>
          <w:p w14:paraId="147C5454" w14:textId="77777777" w:rsidR="007D74B7" w:rsidRDefault="007D74B7">
            <w:pPr>
              <w:jc w:val="both"/>
              <w:rPr>
                <w:lang w:val="en-US"/>
              </w:rPr>
            </w:pPr>
          </w:p>
          <w:p w14:paraId="00BBC887" w14:textId="77777777" w:rsidR="007D74B7" w:rsidRDefault="00000000">
            <w:pPr>
              <w:jc w:val="both"/>
              <w:rPr>
                <w:lang w:val="en-US"/>
              </w:rPr>
            </w:pPr>
            <w:r>
              <w:rPr>
                <w:lang w:val="en-US"/>
              </w:rPr>
              <w:t>12.3. Final acceptance of the Goods will be realized by signing the "Act of fulfilled works" signed by both parties.</w:t>
            </w:r>
          </w:p>
          <w:p w14:paraId="3F088463"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44CB9D49" w14:textId="77777777" w:rsidR="007D74B7" w:rsidRDefault="00000000">
            <w:pPr>
              <w:jc w:val="both"/>
            </w:pPr>
            <w:r>
              <w:t>12.1 Приёмку Товара по количеству и/или комплектности в соответствии с упаковочным листом, инвойсом и контрактной спецификацией осуществляет  Покупатель.</w:t>
            </w:r>
          </w:p>
          <w:p w14:paraId="525DDE39" w14:textId="77777777" w:rsidR="007D74B7" w:rsidRDefault="00000000">
            <w:pPr>
              <w:jc w:val="both"/>
            </w:pPr>
            <w:r>
              <w:t xml:space="preserve">12.2. В случае обнаружения при приёмке Товара по количеству и/или комплектности недостачи или утери Товара,  Покупатель обязан, в течении 48 часов составить акт в двух экземплярах, детально указывающий недостачу или утерю Товара и представить Продавцу рекламацию. </w:t>
            </w:r>
          </w:p>
          <w:p w14:paraId="76230F57" w14:textId="77777777" w:rsidR="007D74B7" w:rsidRDefault="007D74B7">
            <w:pPr>
              <w:jc w:val="both"/>
            </w:pPr>
          </w:p>
          <w:p w14:paraId="3A106641" w14:textId="77777777" w:rsidR="007D74B7" w:rsidRDefault="00000000">
            <w:pPr>
              <w:jc w:val="both"/>
            </w:pPr>
            <w:r>
              <w:t>12.3. Окончательная приемка Товара осуществляется подписанием «Акта выполненных работ» обеими сторонами.</w:t>
            </w:r>
          </w:p>
          <w:p w14:paraId="222FA9F3" w14:textId="77777777" w:rsidR="007D74B7" w:rsidRDefault="007D74B7">
            <w:pPr>
              <w:jc w:val="both"/>
            </w:pPr>
          </w:p>
        </w:tc>
      </w:tr>
      <w:tr w:rsidR="007D74B7" w14:paraId="0AFE888B"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870EA64" w14:textId="77777777" w:rsidR="007D74B7" w:rsidRDefault="00000000">
            <w:pPr>
              <w:jc w:val="center"/>
            </w:pPr>
            <w:r>
              <w:t>13. WARRANTY</w:t>
            </w:r>
          </w:p>
        </w:tc>
        <w:tc>
          <w:tcPr>
            <w:tcW w:w="5085" w:type="dxa"/>
            <w:tcBorders>
              <w:top w:val="single" w:sz="4" w:space="0" w:color="000000"/>
              <w:left w:val="single" w:sz="4" w:space="0" w:color="000000"/>
              <w:bottom w:val="single" w:sz="4" w:space="0" w:color="000000"/>
              <w:right w:val="single" w:sz="4" w:space="0" w:color="000000"/>
            </w:tcBorders>
          </w:tcPr>
          <w:p w14:paraId="4EDCE308" w14:textId="77777777" w:rsidR="007D74B7" w:rsidRDefault="00000000">
            <w:pPr>
              <w:jc w:val="center"/>
            </w:pPr>
            <w:r>
              <w:t>13. ГАРАНТИИ:</w:t>
            </w:r>
          </w:p>
        </w:tc>
      </w:tr>
      <w:tr w:rsidR="007D74B7" w14:paraId="4194134F"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1C8FFC8" w14:textId="77777777" w:rsidR="007D74B7" w:rsidRDefault="00000000">
            <w:pPr>
              <w:jc w:val="both"/>
            </w:pPr>
            <w:r>
              <w:t xml:space="preserve">The Seller </w:t>
            </w:r>
            <w:r>
              <w:rPr>
                <w:lang w:val="en-US"/>
              </w:rPr>
              <w:t>guarantees</w:t>
            </w:r>
            <w:r>
              <w:t>:</w:t>
            </w:r>
          </w:p>
        </w:tc>
        <w:tc>
          <w:tcPr>
            <w:tcW w:w="5085" w:type="dxa"/>
            <w:tcBorders>
              <w:top w:val="single" w:sz="4" w:space="0" w:color="000000"/>
              <w:left w:val="single" w:sz="4" w:space="0" w:color="000000"/>
              <w:bottom w:val="single" w:sz="4" w:space="0" w:color="000000"/>
              <w:right w:val="single" w:sz="4" w:space="0" w:color="000000"/>
            </w:tcBorders>
          </w:tcPr>
          <w:p w14:paraId="770979D7" w14:textId="77777777" w:rsidR="007D74B7" w:rsidRDefault="00000000">
            <w:pPr>
              <w:jc w:val="both"/>
            </w:pPr>
            <w:r>
              <w:t xml:space="preserve">Продавец гарантирует: </w:t>
            </w:r>
          </w:p>
        </w:tc>
      </w:tr>
      <w:tr w:rsidR="007D74B7" w14:paraId="7E016F42"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8B58E3F" w14:textId="77777777" w:rsidR="007D74B7" w:rsidRPr="003D0511" w:rsidRDefault="00000000">
            <w:pPr>
              <w:jc w:val="both"/>
              <w:rPr>
                <w:lang w:val="en-US"/>
              </w:rPr>
            </w:pPr>
            <w:r>
              <w:rPr>
                <w:lang w:val="en-US"/>
              </w:rPr>
              <w:t>13.1. High quality proper materials will be used for manufacturing the Goods also high quality manufacturing and assembling which will ensure usual service life for such type of the Goods. Seller shall not hold responsibility for defects caused by faulty operation or maintenance, improper use or normal wear and tear.</w:t>
            </w:r>
          </w:p>
          <w:p w14:paraId="181EEAD8" w14:textId="77777777" w:rsidR="007D74B7" w:rsidRDefault="007D74B7">
            <w:pPr>
              <w:jc w:val="both"/>
              <w:rPr>
                <w:lang w:val="en-US"/>
              </w:rPr>
            </w:pPr>
          </w:p>
          <w:p w14:paraId="75241FC8" w14:textId="77777777" w:rsidR="007D74B7" w:rsidRDefault="00000000">
            <w:pPr>
              <w:jc w:val="both"/>
              <w:rPr>
                <w:lang w:val="en-US"/>
              </w:rPr>
            </w:pPr>
            <w:r>
              <w:rPr>
                <w:lang w:val="en-US"/>
              </w:rPr>
              <w:lastRenderedPageBreak/>
              <w:t>13.2. Validity of Goods’ warranty is 12 months from the date of putting the Goods into operation.</w:t>
            </w:r>
          </w:p>
          <w:p w14:paraId="05E42828"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1CE53A9C" w14:textId="77777777" w:rsidR="007D74B7" w:rsidRDefault="00000000">
            <w:pPr>
              <w:jc w:val="both"/>
            </w:pPr>
            <w:r>
              <w:lastRenderedPageBreak/>
              <w:t xml:space="preserve">13.1. Для изготовления Товара по настоящему контракту будут использованы материалы высокого качества. Будет обеспечено высокое качество изготовления, обеспечивающее обычную для поставляемого вида Товара долговечность. Продавец не несет ответственности за дефекты, вызванные неправильной эксплуатацией или </w:t>
            </w:r>
            <w:r>
              <w:lastRenderedPageBreak/>
              <w:t>обслуживания, неправильного использования или естественного износа.</w:t>
            </w:r>
          </w:p>
          <w:p w14:paraId="21062F5E" w14:textId="77777777" w:rsidR="007D74B7" w:rsidRDefault="00000000">
            <w:pPr>
              <w:jc w:val="both"/>
            </w:pPr>
            <w:r>
              <w:t>13.2.  Срок действия гарантии на Товар – 12  месяцев с даты пуска Товара в эксплуатацию.</w:t>
            </w:r>
          </w:p>
          <w:p w14:paraId="0553E193" w14:textId="77777777" w:rsidR="007D74B7" w:rsidRDefault="007D74B7">
            <w:pPr>
              <w:jc w:val="both"/>
            </w:pPr>
          </w:p>
        </w:tc>
      </w:tr>
      <w:tr w:rsidR="007D74B7" w14:paraId="0F685ED9"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18163349" w14:textId="77777777" w:rsidR="007D74B7" w:rsidRDefault="00000000">
            <w:pPr>
              <w:jc w:val="center"/>
            </w:pPr>
            <w:r>
              <w:lastRenderedPageBreak/>
              <w:t xml:space="preserve">14. </w:t>
            </w:r>
            <w:r>
              <w:rPr>
                <w:lang w:val="en-US"/>
              </w:rPr>
              <w:t>ANTI-CORRUPTION DISCLAIMER</w:t>
            </w:r>
            <w:r>
              <w:t xml:space="preserve"> </w:t>
            </w:r>
          </w:p>
          <w:p w14:paraId="26BA382F" w14:textId="77777777" w:rsidR="007D74B7" w:rsidRDefault="007D74B7">
            <w:pPr>
              <w:jc w:val="both"/>
            </w:pPr>
          </w:p>
        </w:tc>
        <w:tc>
          <w:tcPr>
            <w:tcW w:w="5085" w:type="dxa"/>
            <w:tcBorders>
              <w:top w:val="single" w:sz="4" w:space="0" w:color="000000"/>
              <w:left w:val="single" w:sz="4" w:space="0" w:color="000000"/>
              <w:bottom w:val="single" w:sz="4" w:space="0" w:color="000000"/>
              <w:right w:val="single" w:sz="4" w:space="0" w:color="000000"/>
            </w:tcBorders>
          </w:tcPr>
          <w:p w14:paraId="510A338C" w14:textId="77777777" w:rsidR="007D74B7" w:rsidRDefault="00000000">
            <w:pPr>
              <w:jc w:val="center"/>
            </w:pPr>
            <w:r>
              <w:t>14. АНТИКОРРУПЦИОННАЯ ОГОВОРКА</w:t>
            </w:r>
          </w:p>
        </w:tc>
      </w:tr>
      <w:tr w:rsidR="007D74B7" w14:paraId="0CA63B07"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320B6E45" w14:textId="77777777" w:rsidR="007D74B7" w:rsidRDefault="00000000">
            <w:pPr>
              <w:pStyle w:val="Normal0"/>
              <w:rPr>
                <w:rFonts w:ascii="Times New Roman" w:hAnsi="Times New Roman" w:cs="Times New Roman"/>
                <w:sz w:val="24"/>
                <w:szCs w:val="24"/>
              </w:rPr>
            </w:pPr>
            <w:r>
              <w:rPr>
                <w:rFonts w:ascii="Times New Roman" w:hAnsi="Times New Roman" w:cs="Times New Roman"/>
                <w:sz w:val="24"/>
                <w:szCs w:val="24"/>
              </w:rPr>
              <w:t>As part of the performance of their obligations under the Contract, the Parties shall ensure compliance with the requirements of applicable anti-corruption laws, ensuring that they, their employees, affiliates, beneficiaries and business partners, intermediaries, contractors or agents involved in the performance of the Contract do not take actions (refuse to do nothing), qualified as taking a bribe, commercial bribery, giving or mediation in bribery, bribery of an employee of a state body, an organization with state participation or a self-government body of citizens and other Contracts for the purposes of combating corruption and this violation, provided for by applicable law and international acts of legalization (laundering) of income obtained by criminal means and financing of terrorism.</w:t>
            </w:r>
          </w:p>
          <w:p w14:paraId="7B9212D2" w14:textId="77777777" w:rsidR="007D74B7" w:rsidRDefault="00000000">
            <w:pPr>
              <w:pStyle w:val="Normal0"/>
              <w:rPr>
                <w:rFonts w:ascii="Times New Roman" w:hAnsi="Times New Roman" w:cs="Times New Roman"/>
                <w:sz w:val="24"/>
                <w:szCs w:val="24"/>
              </w:rPr>
            </w:pPr>
            <w:r>
              <w:rPr>
                <w:rFonts w:ascii="Times New Roman" w:hAnsi="Times New Roman" w:cs="Times New Roman"/>
                <w:sz w:val="24"/>
                <w:szCs w:val="24"/>
              </w:rPr>
              <w:t>The parties refrain from direct or indirect, personally or through third parties, offers, promises, giving, extortion, requests, consent to receive and receive money, other valuables, property, property rights or other material and / or intangible benefits in favor of or from any - or persons to influence them in order to obtain an unreasonable advantage or achieve other illegal goals, including those that are inconsistent with the principles of transparency and openness of relations between the Parties.</w:t>
            </w:r>
          </w:p>
          <w:p w14:paraId="2DE9069D" w14:textId="77777777" w:rsidR="007D74B7" w:rsidRDefault="00000000">
            <w:pPr>
              <w:pStyle w:val="Normal0"/>
              <w:rPr>
                <w:rFonts w:ascii="Times New Roman" w:hAnsi="Times New Roman" w:cs="Times New Roman"/>
                <w:sz w:val="24"/>
                <w:szCs w:val="24"/>
              </w:rPr>
            </w:pPr>
            <w:r>
              <w:rPr>
                <w:rFonts w:ascii="Times New Roman" w:hAnsi="Times New Roman" w:cs="Times New Roman"/>
                <w:sz w:val="24"/>
                <w:szCs w:val="24"/>
              </w:rPr>
              <w:t>The Parties guarantee the adoption of measures to prevent these actions. The Parties undertake to openly and immediately notify each other in writing (including by using corporate e-mail) of any suspicions of violation or possible violation by the Parties, employees, beneficiaries, affiliates or other persons engaged by them under the Contract, of the anti-corruption provisions of this Contract.</w:t>
            </w:r>
          </w:p>
          <w:p w14:paraId="5FAF867B" w14:textId="77777777" w:rsidR="007D74B7" w:rsidRDefault="00000000">
            <w:pPr>
              <w:pStyle w:val="Normal0"/>
              <w:rPr>
                <w:rFonts w:ascii="Times New Roman" w:hAnsi="Times New Roman" w:cs="Times New Roman"/>
                <w:sz w:val="24"/>
                <w:szCs w:val="24"/>
              </w:rPr>
            </w:pPr>
            <w:r>
              <w:rPr>
                <w:rFonts w:ascii="Times New Roman" w:hAnsi="Times New Roman" w:cs="Times New Roman"/>
                <w:sz w:val="24"/>
                <w:szCs w:val="24"/>
              </w:rPr>
              <w:t>Also, if one of the parties reasonably suspects or suspects a violation of the anti-corruption provisions of the applicable law and / or this Contract by the other party, its representatives or other persons involved in the performance of the Contract, this Party has the right to send it a written request with a request to provide comments and information/documents refuting or confirming the fact of the violation, within 10 (ten) working days from the receipt of the request.</w:t>
            </w:r>
          </w:p>
          <w:p w14:paraId="6BC70787" w14:textId="77777777" w:rsidR="007D74B7" w:rsidRDefault="007D74B7">
            <w:pPr>
              <w:pStyle w:val="Normal0"/>
              <w:rPr>
                <w:rFonts w:ascii="Times New Roman" w:hAnsi="Times New Roman" w:cs="Times New Roman"/>
                <w:sz w:val="24"/>
                <w:szCs w:val="24"/>
              </w:rPr>
            </w:pPr>
          </w:p>
        </w:tc>
        <w:tc>
          <w:tcPr>
            <w:tcW w:w="5085" w:type="dxa"/>
            <w:tcBorders>
              <w:top w:val="single" w:sz="4" w:space="0" w:color="000000"/>
              <w:left w:val="single" w:sz="4" w:space="0" w:color="000000"/>
              <w:bottom w:val="single" w:sz="4" w:space="0" w:color="000000"/>
              <w:right w:val="single" w:sz="4" w:space="0" w:color="000000"/>
            </w:tcBorders>
          </w:tcPr>
          <w:p w14:paraId="4D78C6FE" w14:textId="77777777" w:rsidR="007D74B7" w:rsidRDefault="00000000">
            <w:pPr>
              <w:pStyle w:val="ae"/>
              <w:spacing w:line="276" w:lineRule="auto"/>
              <w:ind w:left="0" w:firstLine="360"/>
              <w:jc w:val="both"/>
            </w:pPr>
            <w:r>
              <w:t>В рамках исполнения своих обязательств по Контракту, Стороны обеспечивают соблюдение требований применимого антикоррупционного законодательства, гарантируя, что они, их работники, аффилированные лица, бенефициары и привлекаемые для исполнения Контракта деловые партнеры, посредники, подрядчики или агенты не осуществляют действия (отказываются от бездействия), квалифицируемые  как получение взятки, коммерческий подкуп, дача или посредничество во взяточничестве, подкуп служащего государственного органа, организации с государственным участием или органа самоуправления граждан и иные Контракта для целей о противодействии коррупции и настоящего нарушения, предусмотренные применимым законодательством и международными актами легализации (отмывание) доходов, полученных преступным путем и финансирования терроризма.</w:t>
            </w:r>
          </w:p>
          <w:p w14:paraId="2D76EF57" w14:textId="77777777" w:rsidR="007D74B7" w:rsidRDefault="00000000">
            <w:pPr>
              <w:pStyle w:val="ae"/>
              <w:spacing w:line="276" w:lineRule="auto"/>
              <w:ind w:left="0" w:firstLine="360"/>
              <w:jc w:val="both"/>
            </w:pPr>
            <w:r>
              <w:t xml:space="preserve">Стороны воздерживаются от прямого или косвенного, лично или через третьих лиц, предложения,  обещания, дачи,  вымогательства, просьбы, согласие получить и получение денежных средств, иных ценностей, имущества, имущественных прав или иной материальной и / или нематериальной выгоды в ползу или от каких- либо лиц для оказания влияния на них с целью получения необоснованного преимущества или достижения иных неправомерных целей, в том числе несоответствующих принципам   прозрачности и открытости взаимоотношений между Сторонами.     </w:t>
            </w:r>
          </w:p>
          <w:p w14:paraId="46C8BA1E" w14:textId="77777777" w:rsidR="007D74B7" w:rsidRDefault="00000000">
            <w:pPr>
              <w:pStyle w:val="ae"/>
              <w:spacing w:line="276" w:lineRule="auto"/>
              <w:ind w:left="0" w:firstLine="360"/>
              <w:jc w:val="both"/>
            </w:pPr>
            <w:r>
              <w:t xml:space="preserve">Стороны гарантируют принятие мер по недопущению указанных действий. Стороны обязуются открыто и незамедлительно уведомлять друг друга в письменной форме (в т.ч. использованием корпоративной электронной почты) о возникновении </w:t>
            </w:r>
            <w:r>
              <w:lastRenderedPageBreak/>
              <w:t>подозрений нарушения или возможности нарушения Сторонами, работниками, бенефициарами, аффилированными или иными лицами, привлеченным ими в рамках исполнения Контракта, антикоррупционных положений настоящего Контракта.</w:t>
            </w:r>
          </w:p>
          <w:p w14:paraId="1D98DEC0" w14:textId="77777777" w:rsidR="007D74B7" w:rsidRDefault="00000000">
            <w:pPr>
              <w:pStyle w:val="ae"/>
              <w:spacing w:line="276" w:lineRule="auto"/>
              <w:ind w:left="0" w:firstLine="360"/>
              <w:jc w:val="both"/>
            </w:pPr>
            <w:r>
              <w:t>Также в случае возникновения у одной из сторон разумно обоснованных или наличия подозрений о нарушении антикоррупционных положений применимого законодательства и / или настоящего Контракта другой стороной, ее представителями или иными лицами, привлеченными в рамках исполнения Контракта, данная Сторона вправе направить ей письменный запрос с требованием предоставить комментарии и информацию / документы, опровергающий или подтверждающие факт нарушения, в срок до 10 (десяти) рабочих дней с момента получения запроса.</w:t>
            </w:r>
          </w:p>
        </w:tc>
      </w:tr>
      <w:tr w:rsidR="007D74B7" w14:paraId="1A3762F6"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03335C3" w14:textId="77777777" w:rsidR="007D74B7" w:rsidRDefault="00000000">
            <w:pPr>
              <w:jc w:val="center"/>
            </w:pPr>
            <w:r>
              <w:lastRenderedPageBreak/>
              <w:t>15.  EFFECTIVE DATES</w:t>
            </w:r>
          </w:p>
        </w:tc>
        <w:tc>
          <w:tcPr>
            <w:tcW w:w="5085" w:type="dxa"/>
            <w:tcBorders>
              <w:top w:val="single" w:sz="4" w:space="0" w:color="000000"/>
              <w:left w:val="single" w:sz="4" w:space="0" w:color="000000"/>
              <w:bottom w:val="single" w:sz="4" w:space="0" w:color="000000"/>
              <w:right w:val="single" w:sz="4" w:space="0" w:color="000000"/>
            </w:tcBorders>
          </w:tcPr>
          <w:p w14:paraId="27A258DA" w14:textId="77777777" w:rsidR="007D74B7" w:rsidRDefault="00000000">
            <w:pPr>
              <w:jc w:val="center"/>
            </w:pPr>
            <w:r>
              <w:t>15. ЭФФЕКТИВНЫЕ ДАТЫ</w:t>
            </w:r>
          </w:p>
        </w:tc>
      </w:tr>
      <w:tr w:rsidR="007D74B7" w14:paraId="0C4424E8"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9DC40F2" w14:textId="77777777" w:rsidR="007D74B7" w:rsidRDefault="00000000">
            <w:pPr>
              <w:jc w:val="both"/>
              <w:rPr>
                <w:lang w:val="en-US"/>
              </w:rPr>
            </w:pPr>
            <w:r>
              <w:rPr>
                <w:lang w:val="en-US"/>
              </w:rPr>
              <w:t>15.1. Contract comes into force after registration of the present contract in the State’s Bodies of the Republic of Uzbekistan in established order. The Buyer will inform the Seller by electronic mail about it.</w:t>
            </w:r>
          </w:p>
          <w:p w14:paraId="71B46BFD" w14:textId="77777777" w:rsidR="007D74B7" w:rsidRDefault="00000000">
            <w:pPr>
              <w:jc w:val="both"/>
              <w:rPr>
                <w:lang w:val="en-US"/>
              </w:rPr>
            </w:pPr>
            <w:r>
              <w:rPr>
                <w:lang w:val="en-US"/>
              </w:rPr>
              <w:t xml:space="preserve">15.2. </w:t>
            </w:r>
            <w:r>
              <w:rPr>
                <w:lang w:val="en-US"/>
              </w:rPr>
              <w:tab/>
              <w:t>The contract is valid until the full enforcement of the parties of their obligations, if neither party declares in writing that it was impossible not perform under the conditions specified in the contract. In this case, agreed upon by the parties, the contract can be terminated. The latest date of validity of this contract shall be the warranty expiry date.</w:t>
            </w:r>
          </w:p>
          <w:p w14:paraId="319FAE37" w14:textId="77777777" w:rsidR="007D74B7" w:rsidRPr="003D0511" w:rsidRDefault="00000000">
            <w:pPr>
              <w:jc w:val="both"/>
              <w:rPr>
                <w:lang w:val="en-US"/>
              </w:rPr>
            </w:pPr>
            <w:r>
              <w:rPr>
                <w:lang w:val="en-US"/>
              </w:rPr>
              <w:t>15.3. The Contract execution obligations will be limited upon expiration of the Goods’ warranty period as specified in the paragraph 13.2., terms Clause 6 and Clause 9 of the present Contract  mentioned above.</w:t>
            </w:r>
          </w:p>
        </w:tc>
        <w:tc>
          <w:tcPr>
            <w:tcW w:w="5085" w:type="dxa"/>
            <w:tcBorders>
              <w:top w:val="single" w:sz="4" w:space="0" w:color="000000"/>
              <w:left w:val="single" w:sz="4" w:space="0" w:color="000000"/>
              <w:bottom w:val="single" w:sz="4" w:space="0" w:color="000000"/>
              <w:right w:val="single" w:sz="4" w:space="0" w:color="000000"/>
            </w:tcBorders>
          </w:tcPr>
          <w:p w14:paraId="55EB3DA2" w14:textId="77777777" w:rsidR="007D74B7" w:rsidRDefault="00000000">
            <w:pPr>
              <w:jc w:val="both"/>
            </w:pPr>
            <w:r>
              <w:t>15.1. Контракт вступает в силу после постановки его на учет в Уполномоченных органах Республики Узбекистан в установленном порядке. Покупатель проинформирует Продавца посредством электронной почтой об этом.</w:t>
            </w:r>
          </w:p>
          <w:p w14:paraId="3CA85EE5" w14:textId="77777777" w:rsidR="007D74B7" w:rsidRDefault="00000000">
            <w:pPr>
              <w:jc w:val="both"/>
            </w:pPr>
            <w:r>
              <w:t>15.2.  Контракт действует до полного исполнения сторонами своих обязательств, если ни одна из сторон письменно не заявит о невозможности исполнения обязательств по оговоренным в контракте условиям. В этом случае, по согласованию сторон, контракт может быть, расторгнут. Окончательной датой действия Контракта является дата истечения гарантии.</w:t>
            </w:r>
          </w:p>
          <w:p w14:paraId="224D5860" w14:textId="77777777" w:rsidR="007D74B7" w:rsidRDefault="00000000">
            <w:pPr>
              <w:jc w:val="both"/>
            </w:pPr>
            <w:r>
              <w:t xml:space="preserve">15.3.Ответственность по выполнению контрактных обязательств будет ограничиваться истечением  Гарантии на Товар, согласно параграфа  13.2., условиями Главы 6. (Штрафные санкции) и Главы 9. (Рекламации) настоящего контракта   </w:t>
            </w:r>
          </w:p>
        </w:tc>
      </w:tr>
      <w:tr w:rsidR="007D74B7" w14:paraId="2BA02064"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2D489D71" w14:textId="77777777" w:rsidR="007D74B7" w:rsidRDefault="00000000">
            <w:pPr>
              <w:jc w:val="center"/>
            </w:pPr>
            <w:r>
              <w:t>16.OTHER CONDITIONS AND LIABILITY</w:t>
            </w:r>
          </w:p>
        </w:tc>
        <w:tc>
          <w:tcPr>
            <w:tcW w:w="5085" w:type="dxa"/>
            <w:tcBorders>
              <w:top w:val="single" w:sz="4" w:space="0" w:color="000000"/>
              <w:left w:val="single" w:sz="4" w:space="0" w:color="000000"/>
              <w:bottom w:val="single" w:sz="4" w:space="0" w:color="000000"/>
              <w:right w:val="single" w:sz="4" w:space="0" w:color="000000"/>
            </w:tcBorders>
          </w:tcPr>
          <w:p w14:paraId="55CCC4A0" w14:textId="77777777" w:rsidR="007D74B7" w:rsidRDefault="00000000">
            <w:pPr>
              <w:jc w:val="center"/>
            </w:pPr>
            <w:r>
              <w:t>16. ДРУГИЕ УСЛОВИЯ</w:t>
            </w:r>
          </w:p>
        </w:tc>
      </w:tr>
      <w:tr w:rsidR="007D74B7" w14:paraId="5A059668"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3907763E" w14:textId="77777777" w:rsidR="007D74B7" w:rsidRPr="003D0511" w:rsidRDefault="00000000">
            <w:pPr>
              <w:jc w:val="both"/>
              <w:rPr>
                <w:lang w:val="en-US"/>
              </w:rPr>
            </w:pPr>
            <w:r>
              <w:rPr>
                <w:lang w:val="en-US"/>
              </w:rPr>
              <w:t>16.1. Any modifications or addendum to the present Contract are valid only in writing and if signed by both parties and registration in accordance with the paragraph 15.1. of the present Contract.</w:t>
            </w:r>
          </w:p>
          <w:p w14:paraId="6E500129" w14:textId="77777777" w:rsidR="007D74B7" w:rsidRDefault="007D74B7">
            <w:pPr>
              <w:jc w:val="both"/>
              <w:rPr>
                <w:lang w:val="en-US"/>
              </w:rPr>
            </w:pPr>
          </w:p>
          <w:p w14:paraId="0E497D88" w14:textId="77777777" w:rsidR="007D74B7" w:rsidRDefault="00000000">
            <w:pPr>
              <w:jc w:val="both"/>
              <w:rPr>
                <w:lang w:val="en-US"/>
              </w:rPr>
            </w:pPr>
            <w:r>
              <w:rPr>
                <w:lang w:val="en-US"/>
              </w:rPr>
              <w:t>16.2. Neither of the Parties is entitled to transfer its contractual obligations and rights to a third party without written consent of the other Party.</w:t>
            </w:r>
          </w:p>
          <w:p w14:paraId="346172CB" w14:textId="77777777" w:rsidR="007D74B7" w:rsidRDefault="007D74B7">
            <w:pPr>
              <w:jc w:val="both"/>
              <w:rPr>
                <w:lang w:val="en-US"/>
              </w:rPr>
            </w:pPr>
          </w:p>
          <w:p w14:paraId="197DABEB" w14:textId="77777777" w:rsidR="007D74B7" w:rsidRDefault="00000000">
            <w:pPr>
              <w:jc w:val="both"/>
              <w:rPr>
                <w:lang w:val="en-US"/>
              </w:rPr>
            </w:pPr>
            <w:r>
              <w:rPr>
                <w:lang w:val="en-US"/>
              </w:rPr>
              <w:lastRenderedPageBreak/>
              <w:t>16.3. If the present Contract is signed all preliminary negotiations and correspondences relating to the contract are invalid.</w:t>
            </w:r>
          </w:p>
          <w:p w14:paraId="05390581" w14:textId="77777777" w:rsidR="007D74B7" w:rsidRDefault="00000000">
            <w:pPr>
              <w:jc w:val="both"/>
              <w:rPr>
                <w:lang w:val="en-US"/>
              </w:rPr>
            </w:pPr>
            <w:r>
              <w:rPr>
                <w:lang w:val="en-US"/>
              </w:rPr>
              <w:t>16.4. The present Contract is signed by both Parties and identical on Russian and English languages. In case of deviations between the Russian and English version, the English version shall prevail.</w:t>
            </w:r>
          </w:p>
          <w:p w14:paraId="7794E300" w14:textId="77777777" w:rsidR="007D74B7" w:rsidRPr="003D0511" w:rsidRDefault="00000000">
            <w:pPr>
              <w:jc w:val="both"/>
              <w:rPr>
                <w:lang w:val="en-US"/>
              </w:rPr>
            </w:pPr>
            <w:r>
              <w:rPr>
                <w:lang w:val="en-US"/>
              </w:rPr>
              <w:t>16.5 Electronic (scanned) version of the signed and registered contract is sufficient and has legal force.</w:t>
            </w:r>
          </w:p>
          <w:p w14:paraId="25D57F99" w14:textId="77777777" w:rsidR="007D74B7" w:rsidRDefault="00000000">
            <w:pPr>
              <w:jc w:val="both"/>
              <w:rPr>
                <w:lang w:val="en-US"/>
              </w:rPr>
            </w:pPr>
            <w:r>
              <w:rPr>
                <w:lang w:val="en-US"/>
              </w:rPr>
              <w:t>16.6 End user location and final destination is the same as consignee detailed in 17.1</w:t>
            </w:r>
          </w:p>
          <w:p w14:paraId="0A8CC928" w14:textId="77777777" w:rsidR="007D74B7" w:rsidRDefault="007D74B7">
            <w:pPr>
              <w:jc w:val="both"/>
              <w:rPr>
                <w:lang w:val="en-US"/>
              </w:rPr>
            </w:pPr>
          </w:p>
          <w:p w14:paraId="560DBC53"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67FEB037" w14:textId="77777777" w:rsidR="007D74B7" w:rsidRDefault="00000000">
            <w:pPr>
              <w:jc w:val="both"/>
            </w:pPr>
            <w:r>
              <w:lastRenderedPageBreak/>
              <w:t>16.1. Все изменения и дополнения к контракту действительны, если они совершены в письменной форме, подписаны обеими сторонами и поставлены на учет в соответствии с пунктом 15.1. настоящего Контракта.</w:t>
            </w:r>
          </w:p>
          <w:p w14:paraId="30BB15AF" w14:textId="77777777" w:rsidR="007D74B7" w:rsidRDefault="007D74B7">
            <w:pPr>
              <w:jc w:val="both"/>
            </w:pPr>
          </w:p>
          <w:p w14:paraId="143B9D0A" w14:textId="77777777" w:rsidR="007D74B7" w:rsidRDefault="00000000">
            <w:pPr>
              <w:jc w:val="both"/>
            </w:pPr>
            <w:r>
              <w:t>16.2. Ни одна из сторон не имеет права передавать свои права и обязательства по контракту третьим лицам без письменного согласия на это другой  стороны.</w:t>
            </w:r>
          </w:p>
          <w:p w14:paraId="4E044087" w14:textId="77777777" w:rsidR="007D74B7" w:rsidRDefault="00000000">
            <w:pPr>
              <w:jc w:val="both"/>
            </w:pPr>
            <w:r>
              <w:lastRenderedPageBreak/>
              <w:t>16.3. После подписания настоящего Контракта все  предшествующие переговоры и переписка, относящиеся к настоящему Контракту, считаются   недействительными.</w:t>
            </w:r>
          </w:p>
          <w:p w14:paraId="142C6837" w14:textId="77777777" w:rsidR="007D74B7" w:rsidRDefault="00000000">
            <w:pPr>
              <w:jc w:val="both"/>
            </w:pPr>
            <w:r>
              <w:t xml:space="preserve">16.4. Настоящий Контракт подписан обеими сторонами, английская и русская версии этого контракта, являются идентичными. В случае расхождений между Русским и Английскими версиями превалирует Английская версия. </w:t>
            </w:r>
          </w:p>
          <w:p w14:paraId="06A6D269" w14:textId="77777777" w:rsidR="007D74B7" w:rsidRDefault="00000000">
            <w:pPr>
              <w:jc w:val="both"/>
            </w:pPr>
            <w:r>
              <w:t>16.5. Электронная (сканированная) версия подписанного и зарегистрированного контракта приемлема и имеет юридическую силу.</w:t>
            </w:r>
          </w:p>
          <w:p w14:paraId="48E2C41C" w14:textId="77777777" w:rsidR="007D74B7" w:rsidRDefault="00000000">
            <w:pPr>
              <w:jc w:val="both"/>
            </w:pPr>
            <w:r>
              <w:t>16.6. Конечные пользователь и место назначения в одном лице как прописано в параграфе 17.1 “Грузополучатель”.</w:t>
            </w:r>
          </w:p>
          <w:p w14:paraId="3E8A4854" w14:textId="77777777" w:rsidR="007D74B7" w:rsidRDefault="007D74B7">
            <w:pPr>
              <w:jc w:val="both"/>
            </w:pPr>
          </w:p>
        </w:tc>
      </w:tr>
      <w:tr w:rsidR="007D74B7" w14:paraId="73BC6E65"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2367F018" w14:textId="77777777" w:rsidR="007D74B7" w:rsidRDefault="00000000">
            <w:pPr>
              <w:jc w:val="both"/>
              <w:rPr>
                <w:lang w:val="en-US"/>
              </w:rPr>
            </w:pPr>
            <w:r>
              <w:rPr>
                <w:lang w:val="en-US"/>
              </w:rPr>
              <w:lastRenderedPageBreak/>
              <w:t xml:space="preserve">16.7. Attached Technical assignment No. </w:t>
            </w:r>
            <w:r>
              <w:rPr>
                <w:color w:val="FF0000"/>
                <w:lang w:val="en-US"/>
              </w:rPr>
              <w:t>074/026-…….</w:t>
            </w:r>
            <w:r>
              <w:rPr>
                <w:lang w:val="en-US"/>
              </w:rPr>
              <w:t xml:space="preserve"> is an integral part of this contract. The parties will adhere to the terms of the Technical assignment in case of absence of any conditions that are not specified in the contract.</w:t>
            </w:r>
          </w:p>
        </w:tc>
        <w:tc>
          <w:tcPr>
            <w:tcW w:w="5085" w:type="dxa"/>
            <w:tcBorders>
              <w:top w:val="single" w:sz="4" w:space="0" w:color="000000"/>
              <w:left w:val="single" w:sz="4" w:space="0" w:color="000000"/>
              <w:bottom w:val="single" w:sz="4" w:space="0" w:color="000000"/>
              <w:right w:val="single" w:sz="4" w:space="0" w:color="000000"/>
            </w:tcBorders>
          </w:tcPr>
          <w:p w14:paraId="65729A2A" w14:textId="77777777" w:rsidR="007D74B7" w:rsidRDefault="00000000">
            <w:pPr>
              <w:jc w:val="both"/>
            </w:pPr>
            <w:r>
              <w:t xml:space="preserve">16.7. Прилагаемое Техническое задание </w:t>
            </w:r>
            <w:r>
              <w:rPr>
                <w:color w:val="FF0000"/>
              </w:rPr>
              <w:t>№074/026-…….</w:t>
            </w:r>
            <w:r>
              <w:t xml:space="preserve"> является неотъемлемой частью настоящего контракта. Стороны будут придерживаться условиями технического задания при обнаружении отсутствия каких-либо условий и не прописанных в контракте.</w:t>
            </w:r>
          </w:p>
          <w:p w14:paraId="7891281A" w14:textId="77777777" w:rsidR="007D74B7" w:rsidRDefault="007D74B7">
            <w:pPr>
              <w:jc w:val="both"/>
            </w:pPr>
          </w:p>
        </w:tc>
      </w:tr>
      <w:tr w:rsidR="007D74B7" w14:paraId="19532A64"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1EE409C3" w14:textId="77777777" w:rsidR="007D74B7" w:rsidRDefault="00000000">
            <w:pPr>
              <w:jc w:val="both"/>
              <w:rPr>
                <w:color w:val="FF0000"/>
                <w:lang w:val="en-US"/>
              </w:rPr>
            </w:pPr>
            <w:r>
              <w:rPr>
                <w:color w:val="FF0000"/>
                <w:lang w:val="en-US"/>
              </w:rPr>
              <w:t>16.8. Experimental industrial test:</w:t>
            </w:r>
          </w:p>
          <w:p w14:paraId="2D573510" w14:textId="77777777" w:rsidR="007D74B7" w:rsidRPr="003D0511" w:rsidRDefault="00000000">
            <w:pPr>
              <w:jc w:val="both"/>
              <w:rPr>
                <w:lang w:val="en-US"/>
              </w:rPr>
            </w:pPr>
            <w:r>
              <w:rPr>
                <w:color w:val="FF0000"/>
                <w:lang w:val="en-US"/>
              </w:rPr>
              <w:t>If the proposed Goods have not been previously used by Shurtan Gas Chemical Complex LLC, the supplier has to agree with Shurtan Gas Chemical Complex LLC the possibility of its use by Shurtan Gas Chemical Complex LLC. In this case, it is necessary to make a trial supply of Goods in the amount required for test production and pilot industrial tests at the relevant technological workshops of Shurtan Gas Chemical Complex LLC. Test production will be carried out for at least one month. In case of a negative test result (manufactured product is NOT of required quality and requirements), payment for the trial batch will not be made.</w:t>
            </w:r>
          </w:p>
          <w:p w14:paraId="059B7BA3" w14:textId="77777777" w:rsidR="007D74B7" w:rsidRDefault="007D74B7">
            <w:pPr>
              <w:jc w:val="both"/>
              <w:rPr>
                <w:color w:val="FF0000"/>
                <w:lang w:val="en-US"/>
              </w:rPr>
            </w:pPr>
          </w:p>
          <w:p w14:paraId="38E2C101" w14:textId="77777777" w:rsidR="007D74B7" w:rsidRDefault="00000000">
            <w:pPr>
              <w:jc w:val="both"/>
              <w:rPr>
                <w:lang w:val="en-US"/>
              </w:rPr>
            </w:pPr>
            <w:r>
              <w:rPr>
                <w:color w:val="FF0000"/>
                <w:lang w:val="en-US"/>
              </w:rPr>
              <w:t>Payment in the amount of 100% for the supplied Goods for testing will be made within 10 working days after completion of industrial testing and receipt of positive results.</w:t>
            </w:r>
          </w:p>
        </w:tc>
        <w:tc>
          <w:tcPr>
            <w:tcW w:w="5085" w:type="dxa"/>
            <w:tcBorders>
              <w:top w:val="single" w:sz="4" w:space="0" w:color="000000"/>
              <w:left w:val="single" w:sz="4" w:space="0" w:color="000000"/>
              <w:bottom w:val="single" w:sz="4" w:space="0" w:color="000000"/>
              <w:right w:val="single" w:sz="4" w:space="0" w:color="000000"/>
            </w:tcBorders>
          </w:tcPr>
          <w:p w14:paraId="6E132451" w14:textId="77777777" w:rsidR="007D74B7" w:rsidRDefault="00000000">
            <w:pPr>
              <w:jc w:val="both"/>
            </w:pPr>
            <w:r>
              <w:rPr>
                <w:color w:val="FF0000"/>
              </w:rPr>
              <w:t>16.8. В случае если предлагаемый Товар ранее не использовался ООО «Шуртанским ГХК», поставщик должен согласовать возможность его использования в ООО «Шуртанском ГХК». При этом необходимо произвести пробную поставку Товара в объеме необходимого для тестового производства и опытно-промышленных испытаний на соответствующих технологических установках ООО «Шуртанского ГХК». Тестовое производство будет проводиться в течении не менее одного месяца. В случае отрицательного результата  апробации (получение продукции НЕ надлежащего качества соответствующего требованиям) оплата за пробную партию не будет осуществляться.</w:t>
            </w:r>
          </w:p>
          <w:p w14:paraId="6F653946" w14:textId="77777777" w:rsidR="007D74B7" w:rsidRDefault="00000000">
            <w:pPr>
              <w:jc w:val="both"/>
              <w:rPr>
                <w:color w:val="FF0000"/>
              </w:rPr>
            </w:pPr>
            <w:r>
              <w:rPr>
                <w:color w:val="FF0000"/>
              </w:rPr>
              <w:t>Оплата в размере 100% за поставленный Товар для апробации будет осуществлена в течение 10 рабочих дней после завершения промышленной апробации и получения положительных результатов.</w:t>
            </w:r>
          </w:p>
        </w:tc>
      </w:tr>
      <w:tr w:rsidR="007D74B7" w14:paraId="28CA6CF5"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268E10D3" w14:textId="77777777" w:rsidR="007D74B7" w:rsidRDefault="00000000">
            <w:pPr>
              <w:jc w:val="both"/>
              <w:rPr>
                <w:lang w:val="en-US"/>
              </w:rPr>
            </w:pPr>
            <w:r>
              <w:rPr>
                <w:lang w:val="en-US"/>
              </w:rPr>
              <w:t xml:space="preserve">17. CONSIGNEE and delivery point </w:t>
            </w:r>
          </w:p>
          <w:p w14:paraId="332847F8" w14:textId="77777777" w:rsidR="007D74B7" w:rsidRDefault="00000000">
            <w:pPr>
              <w:jc w:val="both"/>
              <w:rPr>
                <w:lang w:val="en-US"/>
              </w:rPr>
            </w:pPr>
            <w:r>
              <w:rPr>
                <w:lang w:val="en-US"/>
              </w:rPr>
              <w:t xml:space="preserve">17.1. Consignee -  </w:t>
            </w:r>
          </w:p>
          <w:p w14:paraId="2B5DBC5A" w14:textId="77777777" w:rsidR="007D74B7" w:rsidRDefault="00000000">
            <w:pPr>
              <w:jc w:val="both"/>
              <w:rPr>
                <w:lang w:val="en-US"/>
              </w:rPr>
            </w:pPr>
            <w:r>
              <w:rPr>
                <w:lang w:val="en-US"/>
              </w:rPr>
              <w:t>«Shurtan Gas Chemical Complex»</w:t>
            </w:r>
          </w:p>
          <w:p w14:paraId="460F9892" w14:textId="77777777" w:rsidR="007D74B7" w:rsidRDefault="00000000">
            <w:pPr>
              <w:jc w:val="both"/>
              <w:rPr>
                <w:lang w:val="en-US"/>
              </w:rPr>
            </w:pPr>
            <w:r>
              <w:rPr>
                <w:lang w:val="en-US"/>
              </w:rPr>
              <w:t xml:space="preserve">Uzbekistan, Kashkadarya Region, </w:t>
            </w:r>
          </w:p>
          <w:p w14:paraId="5F5CE4A4" w14:textId="77777777" w:rsidR="007D74B7" w:rsidRDefault="00000000">
            <w:pPr>
              <w:jc w:val="both"/>
              <w:rPr>
                <w:lang w:val="en-US"/>
              </w:rPr>
            </w:pPr>
            <w:r>
              <w:rPr>
                <w:lang w:val="en-US"/>
              </w:rPr>
              <w:t>180300  Guzar  District, Shurtan Village</w:t>
            </w:r>
          </w:p>
          <w:p w14:paraId="09BC4BFC" w14:textId="77777777" w:rsidR="007D74B7" w:rsidRDefault="00000000">
            <w:pPr>
              <w:jc w:val="both"/>
              <w:rPr>
                <w:lang w:val="en-US"/>
              </w:rPr>
            </w:pPr>
            <w:r>
              <w:rPr>
                <w:lang w:val="en-US"/>
              </w:rPr>
              <w:t>Tel: (998-75) 552-4009, 552-4209</w:t>
            </w:r>
          </w:p>
          <w:p w14:paraId="17BBC550"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198D3B79" w14:textId="77777777" w:rsidR="007D74B7" w:rsidRDefault="00000000">
            <w:pPr>
              <w:jc w:val="both"/>
            </w:pPr>
            <w:r>
              <w:t>17. Грузополучатель и пункт поставки</w:t>
            </w:r>
          </w:p>
          <w:p w14:paraId="5A2F4747" w14:textId="77777777" w:rsidR="007D74B7" w:rsidRDefault="00000000">
            <w:pPr>
              <w:jc w:val="both"/>
            </w:pPr>
            <w:r>
              <w:t xml:space="preserve">17.1.  Грузополучатель  - </w:t>
            </w:r>
          </w:p>
          <w:p w14:paraId="62CE6314" w14:textId="77777777" w:rsidR="007D74B7" w:rsidRDefault="00000000">
            <w:pPr>
              <w:jc w:val="both"/>
            </w:pPr>
            <w:r>
              <w:t>«Шуртанский  газо-химический комплекс»</w:t>
            </w:r>
          </w:p>
          <w:p w14:paraId="22BBF2E0" w14:textId="77777777" w:rsidR="007D74B7" w:rsidRDefault="00000000">
            <w:pPr>
              <w:jc w:val="both"/>
            </w:pPr>
            <w:r>
              <w:t>180300 , Узбекистан, Кашкадарьинская область,</w:t>
            </w:r>
          </w:p>
          <w:p w14:paraId="1F61317A" w14:textId="77777777" w:rsidR="007D74B7" w:rsidRDefault="00000000">
            <w:pPr>
              <w:jc w:val="both"/>
            </w:pPr>
            <w:r>
              <w:t>Гузарский район, поселок  Шуртан,</w:t>
            </w:r>
          </w:p>
          <w:p w14:paraId="6EB3CE57" w14:textId="77777777" w:rsidR="007D74B7" w:rsidRDefault="00000000">
            <w:pPr>
              <w:jc w:val="both"/>
            </w:pPr>
            <w:r>
              <w:t>Тел: (998-75) 552-4009, 552-4209</w:t>
            </w:r>
          </w:p>
          <w:p w14:paraId="02FFC237" w14:textId="77777777" w:rsidR="007D74B7" w:rsidRDefault="007D74B7">
            <w:pPr>
              <w:jc w:val="both"/>
            </w:pPr>
          </w:p>
        </w:tc>
      </w:tr>
      <w:tr w:rsidR="007D74B7" w14:paraId="67D47461"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78C2B697" w14:textId="77777777" w:rsidR="007D74B7" w:rsidRDefault="00000000">
            <w:pPr>
              <w:jc w:val="both"/>
              <w:rPr>
                <w:lang w:val="en-US"/>
              </w:rPr>
            </w:pPr>
            <w:r>
              <w:rPr>
                <w:lang w:val="en-US"/>
              </w:rPr>
              <w:t xml:space="preserve">17.2. Point of delivery: </w:t>
            </w:r>
          </w:p>
          <w:p w14:paraId="60E3A98D" w14:textId="77777777" w:rsidR="007D74B7" w:rsidRDefault="00000000">
            <w:pPr>
              <w:jc w:val="both"/>
              <w:rPr>
                <w:lang w:val="en-US"/>
              </w:rPr>
            </w:pPr>
            <w:r>
              <w:rPr>
                <w:lang w:val="en-US"/>
              </w:rPr>
              <w:t>«Shurtan Gas Chemical Complex»</w:t>
            </w:r>
          </w:p>
          <w:p w14:paraId="18EC793E" w14:textId="77777777" w:rsidR="007D74B7" w:rsidRPr="003D0511" w:rsidRDefault="00000000">
            <w:pPr>
              <w:jc w:val="both"/>
              <w:rPr>
                <w:lang w:val="en-US"/>
              </w:rPr>
            </w:pPr>
            <w:r>
              <w:rPr>
                <w:lang w:val="en-US"/>
              </w:rPr>
              <w:t>Uzbekistan, zip 180300, Kashkadarya region, Guzar district, Shurtan Village, customs point # 10011 “Talimarjan VED”</w:t>
            </w:r>
          </w:p>
        </w:tc>
        <w:tc>
          <w:tcPr>
            <w:tcW w:w="5085" w:type="dxa"/>
            <w:tcBorders>
              <w:top w:val="single" w:sz="4" w:space="0" w:color="000000"/>
              <w:left w:val="single" w:sz="4" w:space="0" w:color="000000"/>
              <w:bottom w:val="single" w:sz="4" w:space="0" w:color="000000"/>
              <w:right w:val="single" w:sz="4" w:space="0" w:color="000000"/>
            </w:tcBorders>
          </w:tcPr>
          <w:p w14:paraId="42F3EC08" w14:textId="77777777" w:rsidR="007D74B7" w:rsidRDefault="00000000">
            <w:pPr>
              <w:jc w:val="both"/>
            </w:pPr>
            <w:r>
              <w:t>17.2. Пункт назначения (поставки):</w:t>
            </w:r>
          </w:p>
          <w:p w14:paraId="22B2C4B4" w14:textId="77777777" w:rsidR="007D74B7" w:rsidRDefault="00000000">
            <w:pPr>
              <w:jc w:val="both"/>
            </w:pPr>
            <w:r>
              <w:t>«Шуртанский  газо-химический комплекс»</w:t>
            </w:r>
          </w:p>
          <w:p w14:paraId="3F30E00B" w14:textId="77777777" w:rsidR="007D74B7" w:rsidRDefault="00000000">
            <w:r>
              <w:t xml:space="preserve">Узбекистан, индекс 180300, Кашкадарьинская область, Гузарский район, поселок  Шуртан, таможенный пост №10011 «Талимарджан </w:t>
            </w:r>
            <w:r>
              <w:lastRenderedPageBreak/>
              <w:t>ВЭД»</w:t>
            </w:r>
          </w:p>
          <w:p w14:paraId="510FD7BE" w14:textId="77777777" w:rsidR="007D74B7" w:rsidRDefault="007D74B7">
            <w:pPr>
              <w:pStyle w:val="af0"/>
              <w:rPr>
                <w:rFonts w:ascii="Times New Roman" w:hAnsi="Times New Roman" w:cs="Times New Roman"/>
                <w:sz w:val="24"/>
                <w:szCs w:val="24"/>
              </w:rPr>
            </w:pPr>
          </w:p>
        </w:tc>
      </w:tr>
      <w:tr w:rsidR="007D74B7" w14:paraId="5B3E4A8E"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C819DB4" w14:textId="77777777" w:rsidR="007D74B7" w:rsidRDefault="00000000">
            <w:pPr>
              <w:jc w:val="both"/>
              <w:rPr>
                <w:lang w:val="en-US"/>
              </w:rPr>
            </w:pPr>
            <w:r>
              <w:rPr>
                <w:lang w:val="en-US"/>
              </w:rPr>
              <w:lastRenderedPageBreak/>
              <w:t>18. ADDRESSES OF THE PARTIES AND BANK ACCOUNTS:</w:t>
            </w:r>
          </w:p>
        </w:tc>
        <w:tc>
          <w:tcPr>
            <w:tcW w:w="5085" w:type="dxa"/>
            <w:tcBorders>
              <w:top w:val="single" w:sz="4" w:space="0" w:color="000000"/>
              <w:left w:val="single" w:sz="4" w:space="0" w:color="000000"/>
              <w:bottom w:val="single" w:sz="4" w:space="0" w:color="000000"/>
              <w:right w:val="single" w:sz="4" w:space="0" w:color="000000"/>
            </w:tcBorders>
          </w:tcPr>
          <w:p w14:paraId="738BF4E1" w14:textId="77777777" w:rsidR="007D74B7" w:rsidRDefault="00000000">
            <w:pPr>
              <w:jc w:val="both"/>
            </w:pPr>
            <w:r>
              <w:t>18. ЮРИДИЧЕСКИЕ АДРЕСА и БАНКОВСКИЕ РЕКВИЗИТЫ СТОРОН:</w:t>
            </w:r>
          </w:p>
        </w:tc>
      </w:tr>
      <w:tr w:rsidR="007D74B7" w14:paraId="5AFA0A4E"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7FBF1C4C" w14:textId="77777777" w:rsidR="007D74B7" w:rsidRDefault="00000000">
            <w:pPr>
              <w:jc w:val="both"/>
            </w:pPr>
            <w:r>
              <w:t>18.1. THE BUYER:</w:t>
            </w:r>
          </w:p>
        </w:tc>
        <w:tc>
          <w:tcPr>
            <w:tcW w:w="5085" w:type="dxa"/>
            <w:tcBorders>
              <w:top w:val="single" w:sz="4" w:space="0" w:color="000000"/>
              <w:left w:val="single" w:sz="4" w:space="0" w:color="000000"/>
              <w:bottom w:val="single" w:sz="4" w:space="0" w:color="000000"/>
              <w:right w:val="single" w:sz="4" w:space="0" w:color="000000"/>
            </w:tcBorders>
          </w:tcPr>
          <w:p w14:paraId="61AD9355" w14:textId="77777777" w:rsidR="007D74B7" w:rsidRDefault="00000000">
            <w:pPr>
              <w:jc w:val="both"/>
            </w:pPr>
            <w:r>
              <w:t>18.1. ПОКУПАТЕЛЬ:</w:t>
            </w:r>
          </w:p>
        </w:tc>
      </w:tr>
      <w:tr w:rsidR="007D74B7" w14:paraId="5FF46C56"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B4AE0A1"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39FAA764" w14:textId="3C34A81F" w:rsidR="007D74B7" w:rsidRDefault="007D74B7">
            <w:pPr>
              <w:jc w:val="both"/>
            </w:pPr>
          </w:p>
        </w:tc>
      </w:tr>
      <w:tr w:rsidR="007D74B7" w:rsidRPr="003D0511" w14:paraId="6B1C7B18"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3EED043F" w14:textId="77777777" w:rsidR="007D74B7" w:rsidRDefault="007D74B7">
            <w:pPr>
              <w:snapToGrid w:val="0"/>
              <w:jc w:val="both"/>
            </w:pPr>
          </w:p>
          <w:p w14:paraId="449BE282" w14:textId="77777777" w:rsidR="007D74B7" w:rsidRDefault="007D74B7">
            <w:pPr>
              <w:jc w:val="both"/>
              <w:rPr>
                <w:lang w:val="en-US"/>
              </w:rPr>
            </w:pPr>
          </w:p>
          <w:p w14:paraId="2B4D6EC4"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7C192139" w14:textId="11F9EE38" w:rsidR="007D74B7" w:rsidRPr="003D0511" w:rsidRDefault="007D74B7">
            <w:pPr>
              <w:jc w:val="both"/>
              <w:rPr>
                <w:lang w:val="en-US"/>
              </w:rPr>
            </w:pPr>
          </w:p>
        </w:tc>
      </w:tr>
      <w:tr w:rsidR="007D74B7" w:rsidRPr="003D0511" w14:paraId="74FE3858"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3EAB3D6E" w14:textId="77777777" w:rsidR="007D74B7" w:rsidRDefault="007D74B7">
            <w:pPr>
              <w:snapToGrid w:val="0"/>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4A608C96" w14:textId="77777777" w:rsidR="007D74B7" w:rsidRDefault="007D74B7">
            <w:pPr>
              <w:snapToGrid w:val="0"/>
              <w:ind w:left="-15" w:firstLine="15"/>
              <w:rPr>
                <w:lang w:val="en-US"/>
              </w:rPr>
            </w:pPr>
          </w:p>
        </w:tc>
      </w:tr>
      <w:tr w:rsidR="007D74B7" w14:paraId="67DDFAD3"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7C490B6" w14:textId="77777777" w:rsidR="007D74B7" w:rsidRDefault="00000000">
            <w:pPr>
              <w:jc w:val="both"/>
            </w:pPr>
            <w:r>
              <w:t>18.2. THE SELLER:</w:t>
            </w:r>
          </w:p>
        </w:tc>
        <w:tc>
          <w:tcPr>
            <w:tcW w:w="5085" w:type="dxa"/>
            <w:tcBorders>
              <w:top w:val="single" w:sz="4" w:space="0" w:color="000000"/>
              <w:left w:val="single" w:sz="4" w:space="0" w:color="000000"/>
              <w:bottom w:val="single" w:sz="4" w:space="0" w:color="000000"/>
              <w:right w:val="single" w:sz="4" w:space="0" w:color="000000"/>
            </w:tcBorders>
          </w:tcPr>
          <w:p w14:paraId="2AF082FD" w14:textId="77777777" w:rsidR="007D74B7" w:rsidRDefault="00000000">
            <w:pPr>
              <w:jc w:val="both"/>
            </w:pPr>
            <w:r>
              <w:t>18.2. ПРОДАВЕЦ:</w:t>
            </w:r>
          </w:p>
        </w:tc>
      </w:tr>
      <w:tr w:rsidR="007D74B7" w14:paraId="434389F9" w14:textId="77777777">
        <w:trPr>
          <w:trHeight w:val="2994"/>
        </w:trPr>
        <w:tc>
          <w:tcPr>
            <w:tcW w:w="4980" w:type="dxa"/>
            <w:gridSpan w:val="2"/>
            <w:tcBorders>
              <w:top w:val="single" w:sz="4" w:space="0" w:color="000000"/>
              <w:left w:val="single" w:sz="4" w:space="0" w:color="000000"/>
              <w:bottom w:val="single" w:sz="4" w:space="0" w:color="000000"/>
              <w:right w:val="single" w:sz="4" w:space="0" w:color="000000"/>
            </w:tcBorders>
          </w:tcPr>
          <w:p w14:paraId="49EC6577" w14:textId="77777777" w:rsidR="007D74B7" w:rsidRDefault="00000000">
            <w:pPr>
              <w:jc w:val="both"/>
              <w:rPr>
                <w:color w:val="FF0000"/>
                <w:lang w:val="en-US"/>
              </w:rPr>
            </w:pPr>
            <w:r>
              <w:rPr>
                <w:color w:val="FF0000"/>
                <w:lang w:val="en-US"/>
              </w:rPr>
              <w:t>(Company name and legal address)</w:t>
            </w:r>
          </w:p>
          <w:p w14:paraId="0CFD66E4" w14:textId="77777777" w:rsidR="007D74B7" w:rsidRDefault="00000000">
            <w:pPr>
              <w:jc w:val="both"/>
            </w:pPr>
            <w:r>
              <w:rPr>
                <w:b/>
                <w:color w:val="FF0000"/>
                <w:lang w:val="en-US"/>
              </w:rPr>
              <w:t>Banking details:</w:t>
            </w:r>
            <w:r>
              <w:rPr>
                <w:b/>
                <w:color w:val="C00000"/>
                <w:lang w:val="en-US"/>
              </w:rPr>
              <w:t xml:space="preserve">  </w:t>
            </w:r>
          </w:p>
        </w:tc>
        <w:tc>
          <w:tcPr>
            <w:tcW w:w="5085" w:type="dxa"/>
            <w:tcBorders>
              <w:top w:val="single" w:sz="4" w:space="0" w:color="000000"/>
              <w:left w:val="single" w:sz="4" w:space="0" w:color="000000"/>
              <w:bottom w:val="single" w:sz="4" w:space="0" w:color="000000"/>
              <w:right w:val="single" w:sz="4" w:space="0" w:color="000000"/>
            </w:tcBorders>
          </w:tcPr>
          <w:p w14:paraId="7060F871" w14:textId="77777777" w:rsidR="007D74B7" w:rsidRDefault="00000000">
            <w:pPr>
              <w:jc w:val="both"/>
              <w:rPr>
                <w:color w:val="FF0000"/>
              </w:rPr>
            </w:pPr>
            <w:r>
              <w:rPr>
                <w:color w:val="FF0000"/>
              </w:rPr>
              <w:t>(Имя и юридический адрес)</w:t>
            </w:r>
          </w:p>
          <w:p w14:paraId="5327E90E" w14:textId="77777777" w:rsidR="007D74B7" w:rsidRDefault="00000000">
            <w:pPr>
              <w:jc w:val="both"/>
            </w:pPr>
            <w:r>
              <w:rPr>
                <w:b/>
                <w:color w:val="FF0000"/>
              </w:rPr>
              <w:t xml:space="preserve">Банк реквизиты:  </w:t>
            </w:r>
          </w:p>
          <w:p w14:paraId="3D24AE67" w14:textId="77777777" w:rsidR="007D74B7" w:rsidRDefault="007D74B7">
            <w:pPr>
              <w:rPr>
                <w:b/>
                <w:color w:val="FF0000"/>
              </w:rPr>
            </w:pPr>
          </w:p>
        </w:tc>
      </w:tr>
      <w:tr w:rsidR="007D74B7" w:rsidRPr="003D0511" w14:paraId="4DE1F6A5" w14:textId="77777777">
        <w:trPr>
          <w:trHeight w:val="2310"/>
        </w:trPr>
        <w:tc>
          <w:tcPr>
            <w:tcW w:w="4980" w:type="dxa"/>
            <w:gridSpan w:val="2"/>
            <w:tcBorders>
              <w:top w:val="single" w:sz="4" w:space="0" w:color="000000"/>
              <w:left w:val="single" w:sz="4" w:space="0" w:color="000000"/>
              <w:bottom w:val="single" w:sz="4" w:space="0" w:color="000000"/>
              <w:right w:val="single" w:sz="4" w:space="0" w:color="000000"/>
            </w:tcBorders>
          </w:tcPr>
          <w:p w14:paraId="1110E628" w14:textId="77777777" w:rsidR="007D74B7" w:rsidRDefault="00000000">
            <w:pPr>
              <w:jc w:val="both"/>
              <w:rPr>
                <w:lang w:val="en-US"/>
              </w:rPr>
            </w:pPr>
            <w:r>
              <w:rPr>
                <w:lang w:val="en-US"/>
              </w:rPr>
              <w:t xml:space="preserve">Signatures of the Parties:     </w:t>
            </w:r>
          </w:p>
          <w:p w14:paraId="505A580F" w14:textId="77777777" w:rsidR="007D74B7" w:rsidRPr="003D0511" w:rsidRDefault="00000000">
            <w:pPr>
              <w:jc w:val="both"/>
              <w:rPr>
                <w:lang w:val="en-US"/>
              </w:rPr>
            </w:pPr>
            <w:r>
              <w:rPr>
                <w:lang w:val="en-US"/>
              </w:rPr>
              <w:t>The Seller (</w:t>
            </w:r>
            <w:r>
              <w:t>Продавец</w:t>
            </w:r>
            <w:r>
              <w:rPr>
                <w:lang w:val="en-US"/>
              </w:rPr>
              <w:t xml:space="preserve">) </w:t>
            </w:r>
          </w:p>
          <w:p w14:paraId="34F114E3" w14:textId="77777777" w:rsidR="007D74B7" w:rsidRDefault="007D74B7">
            <w:pPr>
              <w:jc w:val="both"/>
              <w:rPr>
                <w:lang w:val="en-US"/>
              </w:rPr>
            </w:pPr>
          </w:p>
          <w:p w14:paraId="1FBB0F59" w14:textId="77777777" w:rsidR="007D74B7" w:rsidRDefault="007D74B7">
            <w:pPr>
              <w:jc w:val="both"/>
              <w:rPr>
                <w:lang w:val="en-US"/>
              </w:rPr>
            </w:pPr>
          </w:p>
          <w:p w14:paraId="66489CBA" w14:textId="77777777" w:rsidR="007D74B7" w:rsidRDefault="007D74B7">
            <w:pPr>
              <w:jc w:val="both"/>
              <w:rPr>
                <w:lang w:val="en-US"/>
              </w:rPr>
            </w:pPr>
          </w:p>
          <w:p w14:paraId="0AB16BC8" w14:textId="77777777" w:rsidR="007D74B7" w:rsidRDefault="00000000">
            <w:pPr>
              <w:jc w:val="both"/>
            </w:pPr>
            <w:r>
              <w:rPr>
                <w:color w:val="FF0000"/>
                <w:lang w:val="en-US"/>
              </w:rPr>
              <w:t xml:space="preserve">Mr./Mrs. </w:t>
            </w:r>
            <w:r>
              <w:rPr>
                <w:b/>
                <w:color w:val="FF0000"/>
                <w:lang w:val="en-US"/>
              </w:rPr>
              <w:t xml:space="preserve">                     ________________</w:t>
            </w:r>
          </w:p>
          <w:p w14:paraId="538093D3" w14:textId="77777777" w:rsidR="007D74B7" w:rsidRDefault="00000000">
            <w:pPr>
              <w:jc w:val="both"/>
              <w:rPr>
                <w:color w:val="FF0000"/>
                <w:lang w:val="en-US"/>
              </w:rPr>
            </w:pPr>
            <w:r>
              <w:rPr>
                <w:color w:val="FF0000"/>
                <w:lang w:val="en-US"/>
              </w:rPr>
              <w:t xml:space="preserve">(position) </w:t>
            </w:r>
          </w:p>
          <w:p w14:paraId="06B3DA07" w14:textId="77777777" w:rsidR="007D74B7" w:rsidRDefault="007D74B7">
            <w:pPr>
              <w:jc w:val="both"/>
              <w:rPr>
                <w:color w:val="FF0000"/>
                <w:lang w:val="en-US"/>
              </w:rPr>
            </w:pPr>
          </w:p>
        </w:tc>
        <w:tc>
          <w:tcPr>
            <w:tcW w:w="5085" w:type="dxa"/>
            <w:tcBorders>
              <w:top w:val="single" w:sz="4" w:space="0" w:color="000000"/>
              <w:left w:val="single" w:sz="4" w:space="0" w:color="000000"/>
              <w:bottom w:val="single" w:sz="4" w:space="0" w:color="000000"/>
              <w:right w:val="single" w:sz="4" w:space="0" w:color="000000"/>
            </w:tcBorders>
          </w:tcPr>
          <w:p w14:paraId="3CBFDFE3" w14:textId="77777777" w:rsidR="007D74B7" w:rsidRDefault="00000000">
            <w:pPr>
              <w:jc w:val="both"/>
            </w:pPr>
            <w:r>
              <w:t>Подписи сторон:</w:t>
            </w:r>
          </w:p>
          <w:p w14:paraId="27FCDAC9" w14:textId="77777777" w:rsidR="007D74B7" w:rsidRDefault="00000000">
            <w:pPr>
              <w:jc w:val="both"/>
            </w:pPr>
            <w:r>
              <w:t>The Buyer (Покупатель)</w:t>
            </w:r>
          </w:p>
          <w:p w14:paraId="2A622A43" w14:textId="77777777" w:rsidR="007D74B7" w:rsidRDefault="00000000">
            <w:pPr>
              <w:jc w:val="both"/>
            </w:pPr>
            <w:r>
              <w:t xml:space="preserve"> </w:t>
            </w:r>
          </w:p>
          <w:p w14:paraId="12FC0CA2" w14:textId="77777777" w:rsidR="007D74B7" w:rsidRDefault="007D74B7">
            <w:pPr>
              <w:jc w:val="both"/>
            </w:pPr>
          </w:p>
          <w:p w14:paraId="6A7D507B" w14:textId="77777777" w:rsidR="007D74B7" w:rsidRDefault="007D74B7">
            <w:pPr>
              <w:jc w:val="both"/>
            </w:pPr>
          </w:p>
          <w:p w14:paraId="64857046" w14:textId="4B227591" w:rsidR="007D74B7" w:rsidRPr="003D0511" w:rsidRDefault="00000000">
            <w:pPr>
              <w:jc w:val="both"/>
              <w:rPr>
                <w:lang w:val="en-US"/>
              </w:rPr>
            </w:pPr>
            <w:r>
              <w:rPr>
                <w:lang w:val="en-US"/>
              </w:rPr>
              <w:t xml:space="preserve">_______________ </w:t>
            </w:r>
          </w:p>
          <w:p w14:paraId="6E31155A" w14:textId="77777777" w:rsidR="007D74B7" w:rsidRDefault="00000000">
            <w:pPr>
              <w:jc w:val="both"/>
              <w:rPr>
                <w:lang w:val="en-US"/>
              </w:rPr>
            </w:pPr>
            <w:r>
              <w:rPr>
                <w:lang w:val="en-US"/>
              </w:rPr>
              <w:t xml:space="preserve">Director General </w:t>
            </w:r>
          </w:p>
          <w:p w14:paraId="6C0D1B6C" w14:textId="77777777" w:rsidR="007D74B7" w:rsidRDefault="007D74B7">
            <w:pPr>
              <w:jc w:val="both"/>
              <w:rPr>
                <w:lang w:val="en-US"/>
              </w:rPr>
            </w:pPr>
          </w:p>
        </w:tc>
      </w:tr>
    </w:tbl>
    <w:p w14:paraId="70BFEDE2" w14:textId="77777777" w:rsidR="007D74B7" w:rsidRDefault="007D74B7">
      <w:pPr>
        <w:jc w:val="center"/>
        <w:rPr>
          <w:sz w:val="22"/>
          <w:szCs w:val="22"/>
          <w:lang w:val="en-US"/>
        </w:rPr>
      </w:pPr>
    </w:p>
    <w:p w14:paraId="0E15DE0E" w14:textId="77777777" w:rsidR="007D74B7" w:rsidRDefault="007D74B7">
      <w:pPr>
        <w:jc w:val="center"/>
        <w:rPr>
          <w:sz w:val="22"/>
          <w:szCs w:val="22"/>
          <w:lang w:val="en-US"/>
        </w:rPr>
      </w:pPr>
    </w:p>
    <w:p w14:paraId="77F488BD" w14:textId="77777777" w:rsidR="007D74B7" w:rsidRDefault="007D74B7">
      <w:pPr>
        <w:jc w:val="center"/>
        <w:rPr>
          <w:sz w:val="22"/>
          <w:szCs w:val="22"/>
          <w:lang w:val="en-US"/>
        </w:rPr>
      </w:pPr>
    </w:p>
    <w:p w14:paraId="7B2EA9B3" w14:textId="77777777" w:rsidR="007D74B7" w:rsidRDefault="00000000">
      <w:pPr>
        <w:jc w:val="right"/>
        <w:rPr>
          <w:lang w:val="en-US"/>
        </w:rPr>
      </w:pPr>
      <w:r>
        <w:rPr>
          <w:lang w:val="en-US"/>
        </w:rPr>
        <w:t>------------------------------------------------</w:t>
      </w:r>
    </w:p>
    <w:p w14:paraId="48313FB9" w14:textId="77777777" w:rsidR="007D74B7" w:rsidRDefault="007D74B7">
      <w:pPr>
        <w:jc w:val="right"/>
        <w:rPr>
          <w:lang w:val="en-US"/>
        </w:rPr>
      </w:pPr>
    </w:p>
    <w:p w14:paraId="24667440" w14:textId="77777777" w:rsidR="007D74B7" w:rsidRDefault="00000000">
      <w:pPr>
        <w:jc w:val="right"/>
        <w:rPr>
          <w:lang w:val="en-US"/>
        </w:rPr>
      </w:pPr>
      <w:r>
        <w:rPr>
          <w:lang w:val="en-US"/>
        </w:rPr>
        <w:t>------------------------------------------------</w:t>
      </w:r>
    </w:p>
    <w:p w14:paraId="09867F24" w14:textId="77777777" w:rsidR="007D74B7" w:rsidRDefault="007D74B7">
      <w:pPr>
        <w:jc w:val="right"/>
        <w:rPr>
          <w:lang w:val="en-US"/>
        </w:rPr>
      </w:pPr>
    </w:p>
    <w:p w14:paraId="07C82AEC" w14:textId="77777777" w:rsidR="007D74B7" w:rsidRDefault="00000000">
      <w:pPr>
        <w:jc w:val="right"/>
        <w:rPr>
          <w:lang w:val="en-US"/>
        </w:rPr>
      </w:pPr>
      <w:r>
        <w:rPr>
          <w:lang w:val="en-US"/>
        </w:rPr>
        <w:t>-----------------------</w:t>
      </w:r>
      <w:r w:rsidRPr="003D0511">
        <w:rPr>
          <w:lang w:val="en-US"/>
        </w:rPr>
        <w:t>-------------------------</w:t>
      </w:r>
    </w:p>
    <w:p w14:paraId="252364F8" w14:textId="77777777" w:rsidR="007D74B7" w:rsidRDefault="007D74B7">
      <w:pPr>
        <w:jc w:val="center"/>
        <w:rPr>
          <w:sz w:val="22"/>
          <w:szCs w:val="22"/>
          <w:lang w:val="en-US"/>
        </w:rPr>
      </w:pPr>
    </w:p>
    <w:p w14:paraId="59E551A3" w14:textId="77777777" w:rsidR="007D74B7" w:rsidRDefault="007D74B7">
      <w:pPr>
        <w:jc w:val="center"/>
        <w:rPr>
          <w:sz w:val="22"/>
          <w:szCs w:val="22"/>
          <w:lang w:val="en-US"/>
        </w:rPr>
      </w:pPr>
    </w:p>
    <w:p w14:paraId="4D79C85C" w14:textId="77777777" w:rsidR="007D74B7" w:rsidRDefault="007D74B7">
      <w:pPr>
        <w:jc w:val="center"/>
        <w:rPr>
          <w:sz w:val="22"/>
          <w:szCs w:val="22"/>
          <w:lang w:val="en-US"/>
        </w:rPr>
      </w:pPr>
    </w:p>
    <w:p w14:paraId="54084BB6" w14:textId="77777777" w:rsidR="007D74B7" w:rsidRDefault="007D74B7">
      <w:pPr>
        <w:jc w:val="center"/>
        <w:rPr>
          <w:sz w:val="22"/>
          <w:szCs w:val="22"/>
          <w:lang w:val="en-US"/>
        </w:rPr>
      </w:pPr>
    </w:p>
    <w:p w14:paraId="5D4D5A3C" w14:textId="77777777" w:rsidR="007D74B7" w:rsidRDefault="007D74B7">
      <w:pPr>
        <w:jc w:val="center"/>
        <w:rPr>
          <w:sz w:val="22"/>
          <w:szCs w:val="22"/>
          <w:lang w:val="en-US"/>
        </w:rPr>
      </w:pPr>
    </w:p>
    <w:p w14:paraId="7B8B96D2" w14:textId="77777777" w:rsidR="007D74B7" w:rsidRDefault="007D74B7">
      <w:pPr>
        <w:jc w:val="center"/>
        <w:rPr>
          <w:sz w:val="22"/>
          <w:szCs w:val="22"/>
        </w:rPr>
      </w:pPr>
    </w:p>
    <w:p w14:paraId="53B807DF" w14:textId="77777777" w:rsidR="003D0511" w:rsidRDefault="003D0511">
      <w:pPr>
        <w:jc w:val="center"/>
        <w:rPr>
          <w:sz w:val="22"/>
          <w:szCs w:val="22"/>
        </w:rPr>
      </w:pPr>
    </w:p>
    <w:p w14:paraId="2D1B3495" w14:textId="77777777" w:rsidR="003D0511" w:rsidRDefault="003D0511">
      <w:pPr>
        <w:jc w:val="center"/>
        <w:rPr>
          <w:sz w:val="22"/>
          <w:szCs w:val="22"/>
        </w:rPr>
      </w:pPr>
    </w:p>
    <w:p w14:paraId="7781B5A3" w14:textId="77777777" w:rsidR="003D0511" w:rsidRDefault="003D0511">
      <w:pPr>
        <w:jc w:val="center"/>
        <w:rPr>
          <w:sz w:val="22"/>
          <w:szCs w:val="22"/>
        </w:rPr>
      </w:pPr>
    </w:p>
    <w:p w14:paraId="29DF9F3C" w14:textId="77777777" w:rsidR="003D0511" w:rsidRDefault="003D0511">
      <w:pPr>
        <w:jc w:val="center"/>
        <w:rPr>
          <w:sz w:val="22"/>
          <w:szCs w:val="22"/>
        </w:rPr>
      </w:pPr>
    </w:p>
    <w:p w14:paraId="4917DAD8" w14:textId="77777777" w:rsidR="003D0511" w:rsidRDefault="003D0511">
      <w:pPr>
        <w:jc w:val="center"/>
        <w:rPr>
          <w:sz w:val="22"/>
          <w:szCs w:val="22"/>
        </w:rPr>
      </w:pPr>
    </w:p>
    <w:p w14:paraId="5800902C" w14:textId="77777777" w:rsidR="003D0511" w:rsidRDefault="003D0511">
      <w:pPr>
        <w:jc w:val="center"/>
        <w:rPr>
          <w:sz w:val="22"/>
          <w:szCs w:val="22"/>
        </w:rPr>
      </w:pPr>
    </w:p>
    <w:p w14:paraId="496FAE8B" w14:textId="77777777" w:rsidR="003D0511" w:rsidRDefault="003D0511">
      <w:pPr>
        <w:jc w:val="center"/>
        <w:rPr>
          <w:sz w:val="22"/>
          <w:szCs w:val="22"/>
        </w:rPr>
      </w:pPr>
    </w:p>
    <w:p w14:paraId="66BC6CFA" w14:textId="77777777" w:rsidR="003D0511" w:rsidRDefault="003D0511">
      <w:pPr>
        <w:jc w:val="center"/>
        <w:rPr>
          <w:sz w:val="22"/>
          <w:szCs w:val="22"/>
        </w:rPr>
      </w:pPr>
    </w:p>
    <w:p w14:paraId="527D8D14" w14:textId="77777777" w:rsidR="003D0511" w:rsidRDefault="003D0511">
      <w:pPr>
        <w:jc w:val="center"/>
        <w:rPr>
          <w:sz w:val="22"/>
          <w:szCs w:val="22"/>
        </w:rPr>
      </w:pPr>
    </w:p>
    <w:p w14:paraId="7195F469" w14:textId="77777777" w:rsidR="003D0511" w:rsidRDefault="003D0511">
      <w:pPr>
        <w:jc w:val="center"/>
        <w:rPr>
          <w:sz w:val="22"/>
          <w:szCs w:val="22"/>
        </w:rPr>
      </w:pPr>
    </w:p>
    <w:p w14:paraId="26C659ED" w14:textId="77777777" w:rsidR="003D0511" w:rsidRPr="003D0511" w:rsidRDefault="003D0511">
      <w:pPr>
        <w:jc w:val="center"/>
        <w:rPr>
          <w:sz w:val="22"/>
          <w:szCs w:val="22"/>
        </w:rPr>
      </w:pPr>
    </w:p>
    <w:p w14:paraId="3525ED20" w14:textId="77777777" w:rsidR="007D74B7" w:rsidRDefault="007D74B7">
      <w:pPr>
        <w:jc w:val="center"/>
        <w:rPr>
          <w:sz w:val="22"/>
          <w:szCs w:val="22"/>
          <w:lang w:val="en-US"/>
        </w:rPr>
      </w:pPr>
    </w:p>
    <w:p w14:paraId="0B06C1C4" w14:textId="77777777" w:rsidR="007D74B7" w:rsidRDefault="007D74B7">
      <w:pPr>
        <w:jc w:val="center"/>
        <w:rPr>
          <w:sz w:val="22"/>
          <w:szCs w:val="22"/>
          <w:lang w:val="en-US"/>
        </w:rPr>
      </w:pPr>
    </w:p>
    <w:p w14:paraId="1D442737" w14:textId="77777777" w:rsidR="007D74B7" w:rsidRPr="003D0511" w:rsidRDefault="00000000">
      <w:pPr>
        <w:jc w:val="center"/>
        <w:rPr>
          <w:lang w:val="en-US"/>
        </w:rPr>
      </w:pPr>
      <w:r>
        <w:rPr>
          <w:sz w:val="22"/>
          <w:szCs w:val="22"/>
          <w:lang w:val="en-US"/>
        </w:rPr>
        <w:lastRenderedPageBreak/>
        <w:t xml:space="preserve">Appendix № 1 to Contract № / </w:t>
      </w:r>
      <w:r>
        <w:rPr>
          <w:sz w:val="22"/>
          <w:szCs w:val="22"/>
        </w:rPr>
        <w:t>Приложение</w:t>
      </w:r>
      <w:r>
        <w:rPr>
          <w:sz w:val="22"/>
          <w:szCs w:val="22"/>
          <w:lang w:val="en-US"/>
        </w:rPr>
        <w:t xml:space="preserve"> № 1 </w:t>
      </w:r>
      <w:r>
        <w:rPr>
          <w:sz w:val="22"/>
          <w:szCs w:val="22"/>
        </w:rPr>
        <w:t>к</w:t>
      </w:r>
      <w:r>
        <w:rPr>
          <w:sz w:val="22"/>
          <w:szCs w:val="22"/>
          <w:lang w:val="en-US"/>
        </w:rPr>
        <w:t xml:space="preserve"> </w:t>
      </w:r>
      <w:r>
        <w:rPr>
          <w:sz w:val="22"/>
          <w:szCs w:val="22"/>
        </w:rPr>
        <w:t>Контракту</w:t>
      </w:r>
      <w:r>
        <w:rPr>
          <w:sz w:val="22"/>
          <w:szCs w:val="22"/>
          <w:lang w:val="en-US"/>
        </w:rPr>
        <w:t xml:space="preserve"> </w:t>
      </w:r>
    </w:p>
    <w:p w14:paraId="5AA1267F" w14:textId="77777777" w:rsidR="007D74B7" w:rsidRDefault="00000000">
      <w:pPr>
        <w:jc w:val="center"/>
        <w:rPr>
          <w:b/>
          <w:lang w:val="en-US"/>
        </w:rPr>
      </w:pPr>
      <w:r>
        <w:rPr>
          <w:b/>
          <w:lang w:val="en-US"/>
        </w:rPr>
        <w:t xml:space="preserve">№ </w:t>
      </w:r>
      <w:r>
        <w:rPr>
          <w:b/>
          <w:color w:val="FF0000"/>
          <w:lang w:val="en-US"/>
        </w:rPr>
        <w:t>(number of contract)</w:t>
      </w:r>
      <w:r>
        <w:rPr>
          <w:b/>
          <w:lang w:val="en-US"/>
        </w:rPr>
        <w:t xml:space="preserve"> dated / </w:t>
      </w:r>
      <w:r>
        <w:rPr>
          <w:b/>
        </w:rPr>
        <w:t>от</w:t>
      </w:r>
      <w:r>
        <w:rPr>
          <w:b/>
          <w:lang w:val="en-US"/>
        </w:rPr>
        <w:t xml:space="preserve"> </w:t>
      </w:r>
      <w:r>
        <w:rPr>
          <w:b/>
          <w:color w:val="FF0000"/>
          <w:lang w:val="en-US"/>
        </w:rPr>
        <w:t>(date)</w:t>
      </w:r>
      <w:r>
        <w:rPr>
          <w:b/>
          <w:lang w:val="en-US"/>
        </w:rPr>
        <w:t>.</w:t>
      </w:r>
    </w:p>
    <w:p w14:paraId="734EB4D8" w14:textId="77777777" w:rsidR="007D74B7" w:rsidRDefault="007D74B7">
      <w:pPr>
        <w:jc w:val="center"/>
        <w:rPr>
          <w:b/>
          <w:lang w:val="en-US"/>
        </w:rPr>
      </w:pPr>
    </w:p>
    <w:p w14:paraId="2D7CB316" w14:textId="77777777" w:rsidR="007D74B7" w:rsidRDefault="00000000">
      <w:pPr>
        <w:jc w:val="center"/>
        <w:rPr>
          <w:sz w:val="22"/>
          <w:szCs w:val="22"/>
          <w:lang w:val="en-US"/>
        </w:rPr>
      </w:pPr>
      <w:r>
        <w:rPr>
          <w:sz w:val="22"/>
          <w:szCs w:val="22"/>
          <w:lang w:val="en-US"/>
        </w:rPr>
        <w:t xml:space="preserve">SPECIFICATION / </w:t>
      </w:r>
      <w:r>
        <w:rPr>
          <w:sz w:val="22"/>
          <w:szCs w:val="22"/>
        </w:rPr>
        <w:t>СПЕЦИФИКАЦИЯ</w:t>
      </w:r>
    </w:p>
    <w:p w14:paraId="23EF2D22" w14:textId="77777777" w:rsidR="007D74B7" w:rsidRDefault="007D74B7">
      <w:pPr>
        <w:jc w:val="center"/>
        <w:rPr>
          <w:sz w:val="22"/>
          <w:szCs w:val="22"/>
          <w:lang w:val="en-US"/>
        </w:rPr>
      </w:pPr>
    </w:p>
    <w:p w14:paraId="29A33889" w14:textId="77777777" w:rsidR="007D74B7" w:rsidRPr="003D0511" w:rsidRDefault="00000000">
      <w:pPr>
        <w:jc w:val="center"/>
        <w:rPr>
          <w:lang w:val="en-US"/>
        </w:rPr>
      </w:pPr>
      <w:r>
        <w:rPr>
          <w:sz w:val="22"/>
          <w:szCs w:val="22"/>
          <w:lang w:val="en-US"/>
        </w:rPr>
        <w:t xml:space="preserve">                                                                                                            Prices in </w:t>
      </w:r>
      <w:r>
        <w:rPr>
          <w:color w:val="FF0000"/>
          <w:sz w:val="22"/>
          <w:szCs w:val="22"/>
          <w:lang w:val="en-US"/>
        </w:rPr>
        <w:t>(currency)</w:t>
      </w:r>
      <w:r>
        <w:rPr>
          <w:sz w:val="22"/>
          <w:szCs w:val="22"/>
          <w:lang w:val="en-US"/>
        </w:rPr>
        <w:t xml:space="preserve">s/ </w:t>
      </w:r>
      <w:r>
        <w:rPr>
          <w:sz w:val="22"/>
          <w:szCs w:val="22"/>
        </w:rPr>
        <w:t>Цены</w:t>
      </w:r>
      <w:r>
        <w:rPr>
          <w:sz w:val="22"/>
          <w:szCs w:val="22"/>
          <w:lang w:val="en-US"/>
        </w:rPr>
        <w:t xml:space="preserve"> </w:t>
      </w:r>
      <w:r>
        <w:rPr>
          <w:sz w:val="22"/>
          <w:szCs w:val="22"/>
        </w:rPr>
        <w:t>в</w:t>
      </w:r>
      <w:r>
        <w:rPr>
          <w:sz w:val="22"/>
          <w:szCs w:val="22"/>
          <w:lang w:val="en-US"/>
        </w:rPr>
        <w:t xml:space="preserve"> </w:t>
      </w:r>
      <w:r>
        <w:rPr>
          <w:color w:val="FF0000"/>
          <w:sz w:val="22"/>
          <w:szCs w:val="22"/>
          <w:lang w:val="en-US"/>
        </w:rPr>
        <w:t>(</w:t>
      </w:r>
      <w:r>
        <w:rPr>
          <w:color w:val="FF0000"/>
          <w:sz w:val="22"/>
          <w:szCs w:val="22"/>
        </w:rPr>
        <w:t>валюта</w:t>
      </w:r>
      <w:r>
        <w:rPr>
          <w:sz w:val="22"/>
          <w:szCs w:val="22"/>
          <w:lang w:val="en-US"/>
        </w:rPr>
        <w:t>)</w:t>
      </w:r>
    </w:p>
    <w:tbl>
      <w:tblPr>
        <w:tblpPr w:leftFromText="180" w:rightFromText="180" w:vertAnchor="text" w:horzAnchor="margin" w:tblpX="221" w:tblpY="154"/>
        <w:tblW w:w="9322" w:type="dxa"/>
        <w:tblLayout w:type="fixed"/>
        <w:tblLook w:val="04A0" w:firstRow="1" w:lastRow="0" w:firstColumn="1" w:lastColumn="0" w:noHBand="0" w:noVBand="1"/>
      </w:tblPr>
      <w:tblGrid>
        <w:gridCol w:w="675"/>
        <w:gridCol w:w="2552"/>
        <w:gridCol w:w="2126"/>
        <w:gridCol w:w="1417"/>
        <w:gridCol w:w="1135"/>
        <w:gridCol w:w="1417"/>
      </w:tblGrid>
      <w:tr w:rsidR="007D74B7" w14:paraId="34252C58" w14:textId="77777777">
        <w:trPr>
          <w:trHeight w:val="23"/>
        </w:trPr>
        <w:tc>
          <w:tcPr>
            <w:tcW w:w="675" w:type="dxa"/>
            <w:tcBorders>
              <w:top w:val="single" w:sz="4" w:space="0" w:color="000000"/>
              <w:left w:val="single" w:sz="4" w:space="0" w:color="000000"/>
              <w:bottom w:val="single" w:sz="4" w:space="0" w:color="000000"/>
              <w:right w:val="single" w:sz="4" w:space="0" w:color="000000"/>
            </w:tcBorders>
          </w:tcPr>
          <w:p w14:paraId="75BCA8AC" w14:textId="77777777" w:rsidR="007D74B7" w:rsidRDefault="00000000">
            <w:pPr>
              <w:jc w:val="both"/>
            </w:pPr>
            <w:r>
              <w:rPr>
                <w:lang w:val="en-US"/>
              </w:rPr>
              <w:t>Item</w:t>
            </w:r>
            <w:r>
              <w:rPr>
                <w:lang w:val="en-US"/>
              </w:rPr>
              <w:br/>
            </w:r>
            <w:r>
              <w:t xml:space="preserve"> п/н</w:t>
            </w:r>
          </w:p>
        </w:tc>
        <w:tc>
          <w:tcPr>
            <w:tcW w:w="2552" w:type="dxa"/>
            <w:tcBorders>
              <w:top w:val="single" w:sz="4" w:space="0" w:color="000000"/>
              <w:bottom w:val="single" w:sz="4" w:space="0" w:color="000000"/>
              <w:right w:val="single" w:sz="4" w:space="0" w:color="000000"/>
            </w:tcBorders>
            <w:vAlign w:val="center"/>
          </w:tcPr>
          <w:p w14:paraId="619FC492" w14:textId="77777777" w:rsidR="007D74B7" w:rsidRDefault="00000000">
            <w:r>
              <w:t xml:space="preserve">Item </w:t>
            </w:r>
            <w:r>
              <w:rPr>
                <w:lang w:val="en-US"/>
              </w:rPr>
              <w:t>name</w:t>
            </w:r>
            <w:r>
              <w:t xml:space="preserve"> / Наименование    </w:t>
            </w:r>
            <w:r>
              <w:rPr>
                <w:lang w:val="en-US"/>
              </w:rPr>
              <w:t xml:space="preserve"> </w:t>
            </w:r>
          </w:p>
        </w:tc>
        <w:tc>
          <w:tcPr>
            <w:tcW w:w="2126" w:type="dxa"/>
            <w:tcBorders>
              <w:top w:val="single" w:sz="4" w:space="0" w:color="000000"/>
              <w:bottom w:val="single" w:sz="4" w:space="0" w:color="000000"/>
              <w:right w:val="single" w:sz="4" w:space="0" w:color="000000"/>
            </w:tcBorders>
            <w:vAlign w:val="center"/>
          </w:tcPr>
          <w:p w14:paraId="4944F911" w14:textId="77777777" w:rsidR="007D74B7" w:rsidRDefault="00000000">
            <w:pPr>
              <w:jc w:val="both"/>
              <w:rPr>
                <w:lang w:val="en-US"/>
              </w:rPr>
            </w:pPr>
            <w:r>
              <w:rPr>
                <w:lang w:val="en-US"/>
              </w:rPr>
              <w:t xml:space="preserve">HS Code/ </w:t>
            </w:r>
          </w:p>
          <w:p w14:paraId="7613EDD2" w14:textId="77777777" w:rsidR="007D74B7" w:rsidRDefault="00000000">
            <w:pPr>
              <w:jc w:val="both"/>
            </w:pPr>
            <w:r>
              <w:t>Код ТНВЭД</w:t>
            </w:r>
          </w:p>
        </w:tc>
        <w:tc>
          <w:tcPr>
            <w:tcW w:w="1417" w:type="dxa"/>
            <w:tcBorders>
              <w:top w:val="single" w:sz="4" w:space="0" w:color="000000"/>
              <w:bottom w:val="single" w:sz="4" w:space="0" w:color="000000"/>
              <w:right w:val="single" w:sz="4" w:space="0" w:color="000000"/>
            </w:tcBorders>
            <w:vAlign w:val="center"/>
          </w:tcPr>
          <w:p w14:paraId="759779A9" w14:textId="77777777" w:rsidR="007D74B7" w:rsidRDefault="00000000">
            <w:pPr>
              <w:jc w:val="both"/>
            </w:pPr>
            <w:r>
              <w:rPr>
                <w:lang w:val="en-US"/>
              </w:rPr>
              <w:t>Q</w:t>
            </w:r>
            <w:r>
              <w:t>-</w:t>
            </w:r>
            <w:r>
              <w:rPr>
                <w:lang w:val="en-US"/>
              </w:rPr>
              <w:t>ty</w:t>
            </w:r>
            <w:r>
              <w:t xml:space="preserve"> </w:t>
            </w:r>
            <w:r>
              <w:rPr>
                <w:color w:val="FF0000"/>
                <w:lang w:val="en-US"/>
              </w:rPr>
              <w:t>tons</w:t>
            </w:r>
            <w:r>
              <w:t xml:space="preserve"> ./ Кол-во  </w:t>
            </w:r>
            <w:r>
              <w:rPr>
                <w:color w:val="FF0000"/>
              </w:rPr>
              <w:t>тонн</w:t>
            </w:r>
            <w:r>
              <w:t>.</w:t>
            </w:r>
          </w:p>
        </w:tc>
        <w:tc>
          <w:tcPr>
            <w:tcW w:w="1135" w:type="dxa"/>
            <w:tcBorders>
              <w:top w:val="single" w:sz="4" w:space="0" w:color="000000"/>
              <w:bottom w:val="single" w:sz="4" w:space="0" w:color="000000"/>
              <w:right w:val="single" w:sz="4" w:space="0" w:color="000000"/>
            </w:tcBorders>
            <w:vAlign w:val="center"/>
          </w:tcPr>
          <w:p w14:paraId="4F2349A5" w14:textId="77777777" w:rsidR="007D74B7" w:rsidRDefault="00000000">
            <w:pPr>
              <w:jc w:val="both"/>
              <w:rPr>
                <w:lang w:val="en-US"/>
              </w:rPr>
            </w:pPr>
            <w:r>
              <w:rPr>
                <w:lang w:val="en-US"/>
              </w:rPr>
              <w:t xml:space="preserve">Price/ </w:t>
            </w:r>
            <w:r>
              <w:t>Цена</w:t>
            </w:r>
          </w:p>
        </w:tc>
        <w:tc>
          <w:tcPr>
            <w:tcW w:w="1417" w:type="dxa"/>
            <w:tcBorders>
              <w:top w:val="single" w:sz="4" w:space="0" w:color="000000"/>
              <w:bottom w:val="single" w:sz="4" w:space="0" w:color="000000"/>
              <w:right w:val="single" w:sz="4" w:space="0" w:color="000000"/>
            </w:tcBorders>
            <w:vAlign w:val="center"/>
          </w:tcPr>
          <w:p w14:paraId="17CD2585" w14:textId="77777777" w:rsidR="007D74B7" w:rsidRDefault="00000000">
            <w:pPr>
              <w:jc w:val="both"/>
              <w:rPr>
                <w:lang w:val="en-US"/>
              </w:rPr>
            </w:pPr>
            <w:r>
              <w:rPr>
                <w:lang w:val="en-US"/>
              </w:rPr>
              <w:t xml:space="preserve">Sum/ </w:t>
            </w:r>
            <w:r>
              <w:t>Сумма</w:t>
            </w:r>
          </w:p>
        </w:tc>
      </w:tr>
      <w:tr w:rsidR="007D74B7" w14:paraId="052167EA" w14:textId="77777777">
        <w:trPr>
          <w:trHeight w:val="1274"/>
        </w:trPr>
        <w:tc>
          <w:tcPr>
            <w:tcW w:w="675" w:type="dxa"/>
            <w:tcBorders>
              <w:top w:val="single" w:sz="4" w:space="0" w:color="000000"/>
              <w:left w:val="single" w:sz="4" w:space="0" w:color="000000"/>
              <w:bottom w:val="single" w:sz="4" w:space="0" w:color="000000"/>
              <w:right w:val="single" w:sz="4" w:space="0" w:color="000000"/>
            </w:tcBorders>
          </w:tcPr>
          <w:p w14:paraId="1122FB52" w14:textId="77777777" w:rsidR="007D74B7" w:rsidRDefault="00000000">
            <w:pPr>
              <w:jc w:val="both"/>
              <w:rPr>
                <w:lang w:val="en-US"/>
              </w:rPr>
            </w:pPr>
            <w:r>
              <w:rPr>
                <w:lang w:val="en-US"/>
              </w:rPr>
              <w:t>1</w:t>
            </w:r>
          </w:p>
        </w:tc>
        <w:tc>
          <w:tcPr>
            <w:tcW w:w="2552" w:type="dxa"/>
            <w:tcBorders>
              <w:top w:val="single" w:sz="4" w:space="0" w:color="000000"/>
              <w:bottom w:val="single" w:sz="4" w:space="0" w:color="000000"/>
              <w:right w:val="single" w:sz="4" w:space="0" w:color="000000"/>
            </w:tcBorders>
            <w:vAlign w:val="center"/>
          </w:tcPr>
          <w:p w14:paraId="061039FB" w14:textId="77777777" w:rsidR="007D74B7" w:rsidRDefault="00000000">
            <w:pPr>
              <w:rPr>
                <w:lang w:val="en-US"/>
              </w:rPr>
            </w:pPr>
            <w:r>
              <w:t>.</w:t>
            </w:r>
          </w:p>
        </w:tc>
        <w:tc>
          <w:tcPr>
            <w:tcW w:w="2126" w:type="dxa"/>
            <w:tcBorders>
              <w:top w:val="single" w:sz="4" w:space="0" w:color="000000"/>
              <w:bottom w:val="single" w:sz="4" w:space="0" w:color="000000"/>
              <w:right w:val="single" w:sz="4" w:space="0" w:color="000000"/>
            </w:tcBorders>
            <w:vAlign w:val="center"/>
          </w:tcPr>
          <w:p w14:paraId="378D06B6" w14:textId="77777777" w:rsidR="007D74B7" w:rsidRDefault="00000000">
            <w:pPr>
              <w:ind w:left="-106" w:right="-111"/>
              <w:jc w:val="center"/>
              <w:rPr>
                <w:color w:val="FF0000"/>
              </w:rPr>
            </w:pPr>
            <w:r>
              <w:rPr>
                <w:color w:val="FF0000"/>
              </w:rPr>
              <w:t xml:space="preserve"> </w:t>
            </w:r>
          </w:p>
          <w:p w14:paraId="38473442" w14:textId="77777777" w:rsidR="007D74B7" w:rsidRDefault="00000000">
            <w:pPr>
              <w:ind w:left="-106" w:right="-111"/>
              <w:jc w:val="center"/>
              <w:rPr>
                <w:color w:val="FF0000"/>
              </w:rPr>
            </w:pPr>
            <w:r>
              <w:rPr>
                <w:color w:val="FF0000"/>
              </w:rPr>
              <w:t xml:space="preserve"> </w:t>
            </w:r>
          </w:p>
          <w:p w14:paraId="1EAC8E09" w14:textId="77777777" w:rsidR="007D74B7" w:rsidRDefault="007D74B7">
            <w:pPr>
              <w:jc w:val="center"/>
              <w:rPr>
                <w:color w:val="FF0000"/>
              </w:rPr>
            </w:pPr>
          </w:p>
        </w:tc>
        <w:tc>
          <w:tcPr>
            <w:tcW w:w="1417" w:type="dxa"/>
            <w:tcBorders>
              <w:top w:val="single" w:sz="4" w:space="0" w:color="000000"/>
              <w:bottom w:val="single" w:sz="4" w:space="0" w:color="000000"/>
              <w:right w:val="single" w:sz="4" w:space="0" w:color="000000"/>
            </w:tcBorders>
            <w:vAlign w:val="center"/>
          </w:tcPr>
          <w:p w14:paraId="5CD1C2BD" w14:textId="77777777" w:rsidR="007D74B7" w:rsidRDefault="00000000">
            <w:pPr>
              <w:ind w:left="-102" w:right="-106"/>
              <w:jc w:val="center"/>
            </w:pPr>
            <w:r>
              <w:t>.</w:t>
            </w:r>
          </w:p>
        </w:tc>
        <w:tc>
          <w:tcPr>
            <w:tcW w:w="1135" w:type="dxa"/>
            <w:tcBorders>
              <w:top w:val="single" w:sz="4" w:space="0" w:color="000000"/>
              <w:bottom w:val="single" w:sz="4" w:space="0" w:color="000000"/>
              <w:right w:val="single" w:sz="4" w:space="0" w:color="000000"/>
            </w:tcBorders>
            <w:vAlign w:val="center"/>
          </w:tcPr>
          <w:p w14:paraId="7628B3D5" w14:textId="77777777" w:rsidR="007D74B7" w:rsidRDefault="00000000">
            <w:pPr>
              <w:ind w:left="-102" w:right="-106"/>
              <w:jc w:val="center"/>
              <w:rPr>
                <w:lang w:val="en-US"/>
              </w:rPr>
            </w:pPr>
            <w:r>
              <w:rPr>
                <w:lang w:val="en-US"/>
              </w:rPr>
              <w:t xml:space="preserve"> </w:t>
            </w:r>
          </w:p>
        </w:tc>
        <w:tc>
          <w:tcPr>
            <w:tcW w:w="1417" w:type="dxa"/>
            <w:tcBorders>
              <w:top w:val="single" w:sz="4" w:space="0" w:color="000000"/>
              <w:bottom w:val="single" w:sz="4" w:space="0" w:color="000000"/>
              <w:right w:val="single" w:sz="4" w:space="0" w:color="000000"/>
            </w:tcBorders>
            <w:vAlign w:val="center"/>
          </w:tcPr>
          <w:p w14:paraId="1287F728" w14:textId="77777777" w:rsidR="007D74B7" w:rsidRDefault="00000000">
            <w:pPr>
              <w:jc w:val="right"/>
              <w:rPr>
                <w:lang w:val="en-US"/>
              </w:rPr>
            </w:pPr>
            <w:r>
              <w:rPr>
                <w:lang w:val="en-US"/>
              </w:rPr>
              <w:t xml:space="preserve"> </w:t>
            </w:r>
          </w:p>
        </w:tc>
      </w:tr>
      <w:tr w:rsidR="007D74B7" w14:paraId="1D5E9EEE" w14:textId="77777777">
        <w:trPr>
          <w:trHeight w:val="403"/>
        </w:trPr>
        <w:tc>
          <w:tcPr>
            <w:tcW w:w="7905" w:type="dxa"/>
            <w:gridSpan w:val="5"/>
            <w:tcBorders>
              <w:top w:val="single" w:sz="4" w:space="0" w:color="000000"/>
              <w:left w:val="single" w:sz="4" w:space="0" w:color="000000"/>
              <w:bottom w:val="single" w:sz="4" w:space="0" w:color="000000"/>
              <w:right w:val="single" w:sz="4" w:space="0" w:color="000000"/>
            </w:tcBorders>
            <w:vAlign w:val="center"/>
          </w:tcPr>
          <w:p w14:paraId="6D9C4031" w14:textId="77777777" w:rsidR="007D74B7" w:rsidRDefault="00000000">
            <w:pPr>
              <w:jc w:val="center"/>
            </w:pPr>
            <w:r>
              <w:rPr>
                <w:lang w:val="en-US"/>
              </w:rPr>
              <w:t xml:space="preserve">  Export packing and delivery  expenses / </w:t>
            </w:r>
            <w:r>
              <w:t>расходы</w:t>
            </w:r>
            <w:r>
              <w:rPr>
                <w:lang w:val="en-US"/>
              </w:rPr>
              <w:t xml:space="preserve"> </w:t>
            </w:r>
            <w:r>
              <w:t>на</w:t>
            </w:r>
            <w:r>
              <w:rPr>
                <w:lang w:val="en-US"/>
              </w:rPr>
              <w:t xml:space="preserve"> </w:t>
            </w:r>
            <w:r>
              <w:t>экспортную</w:t>
            </w:r>
            <w:r>
              <w:rPr>
                <w:lang w:val="en-US"/>
              </w:rPr>
              <w:t xml:space="preserve"> </w:t>
            </w:r>
            <w:r>
              <w:t>упаковку</w:t>
            </w:r>
            <w:r>
              <w:rPr>
                <w:lang w:val="en-US"/>
              </w:rPr>
              <w:t xml:space="preserve"> </w:t>
            </w:r>
            <w:r>
              <w:t>и доставку</w:t>
            </w:r>
          </w:p>
        </w:tc>
        <w:tc>
          <w:tcPr>
            <w:tcW w:w="1417" w:type="dxa"/>
            <w:tcBorders>
              <w:top w:val="single" w:sz="4" w:space="0" w:color="000000"/>
              <w:bottom w:val="single" w:sz="4" w:space="0" w:color="000000"/>
              <w:right w:val="single" w:sz="4" w:space="0" w:color="000000"/>
            </w:tcBorders>
            <w:vAlign w:val="center"/>
          </w:tcPr>
          <w:p w14:paraId="1E577CE2" w14:textId="77777777" w:rsidR="007D74B7" w:rsidRDefault="00000000">
            <w:pPr>
              <w:jc w:val="right"/>
              <w:rPr>
                <w:lang w:val="en-US"/>
              </w:rPr>
            </w:pPr>
            <w:r>
              <w:rPr>
                <w:lang w:val="en-US"/>
              </w:rPr>
              <w:t xml:space="preserve"> </w:t>
            </w:r>
          </w:p>
        </w:tc>
      </w:tr>
      <w:tr w:rsidR="007D74B7" w:rsidRPr="003D0511" w14:paraId="7FC8A550" w14:textId="77777777">
        <w:trPr>
          <w:trHeight w:val="403"/>
        </w:trPr>
        <w:tc>
          <w:tcPr>
            <w:tcW w:w="7905" w:type="dxa"/>
            <w:gridSpan w:val="5"/>
            <w:tcBorders>
              <w:top w:val="single" w:sz="4" w:space="0" w:color="000000"/>
              <w:left w:val="single" w:sz="4" w:space="0" w:color="000000"/>
              <w:bottom w:val="single" w:sz="4" w:space="0" w:color="000000"/>
              <w:right w:val="single" w:sz="4" w:space="0" w:color="000000"/>
            </w:tcBorders>
            <w:vAlign w:val="center"/>
          </w:tcPr>
          <w:p w14:paraId="75D3FC1B" w14:textId="71F8D33F" w:rsidR="007D74B7" w:rsidRDefault="007D74B7">
            <w:pPr>
              <w:jc w:val="both"/>
              <w:rPr>
                <w:spacing w:val="-2"/>
                <w:lang w:val="en-US"/>
              </w:rPr>
            </w:pPr>
          </w:p>
        </w:tc>
        <w:tc>
          <w:tcPr>
            <w:tcW w:w="1417" w:type="dxa"/>
            <w:tcBorders>
              <w:top w:val="single" w:sz="4" w:space="0" w:color="000000"/>
              <w:bottom w:val="single" w:sz="4" w:space="0" w:color="000000"/>
              <w:right w:val="single" w:sz="4" w:space="0" w:color="000000"/>
            </w:tcBorders>
            <w:vAlign w:val="center"/>
          </w:tcPr>
          <w:p w14:paraId="607B9324" w14:textId="77777777" w:rsidR="007D74B7" w:rsidRDefault="00000000">
            <w:pPr>
              <w:jc w:val="right"/>
              <w:rPr>
                <w:b/>
                <w:lang w:val="en-US"/>
              </w:rPr>
            </w:pPr>
            <w:r>
              <w:rPr>
                <w:b/>
                <w:lang w:val="en-US"/>
              </w:rPr>
              <w:t xml:space="preserve"> </w:t>
            </w:r>
          </w:p>
        </w:tc>
      </w:tr>
    </w:tbl>
    <w:p w14:paraId="4F7AFB14" w14:textId="77777777" w:rsidR="007D74B7" w:rsidRDefault="007D74B7">
      <w:pPr>
        <w:ind w:left="426"/>
        <w:rPr>
          <w:lang w:val="en-US"/>
        </w:rPr>
      </w:pPr>
    </w:p>
    <w:p w14:paraId="3BFF0269" w14:textId="77777777" w:rsidR="007D74B7" w:rsidRDefault="00000000">
      <w:pPr>
        <w:ind w:left="426"/>
        <w:rPr>
          <w:b/>
          <w:lang w:val="en-US"/>
        </w:rPr>
      </w:pPr>
      <w:r>
        <w:rPr>
          <w:lang w:val="en-US"/>
        </w:rPr>
        <w:t xml:space="preserve">The country of Good’s origin/ </w:t>
      </w:r>
      <w:r>
        <w:t>Страна</w:t>
      </w:r>
      <w:r>
        <w:rPr>
          <w:lang w:val="en-US"/>
        </w:rPr>
        <w:t xml:space="preserve"> </w:t>
      </w:r>
      <w:r>
        <w:t>происхождения</w:t>
      </w:r>
      <w:r>
        <w:rPr>
          <w:lang w:val="en-US"/>
        </w:rPr>
        <w:t xml:space="preserve"> </w:t>
      </w:r>
      <w:r>
        <w:t>Товара</w:t>
      </w:r>
      <w:r>
        <w:rPr>
          <w:lang w:val="en-US"/>
        </w:rPr>
        <w:t xml:space="preserve">: </w:t>
      </w:r>
      <w:r>
        <w:rPr>
          <w:b/>
          <w:lang w:val="en-US"/>
        </w:rPr>
        <w:t xml:space="preserve">  </w:t>
      </w:r>
    </w:p>
    <w:p w14:paraId="410C4F4F" w14:textId="77777777" w:rsidR="007D74B7" w:rsidRDefault="00000000">
      <w:pPr>
        <w:ind w:left="426"/>
      </w:pPr>
      <w:r>
        <w:rPr>
          <w:lang w:val="en-US"/>
        </w:rPr>
        <w:t xml:space="preserve">MANUFACTURER / </w:t>
      </w:r>
      <w:r>
        <w:t>ПРОИЗВОДИТЕЛЬ</w:t>
      </w:r>
      <w:r>
        <w:rPr>
          <w:lang w:val="en-US"/>
        </w:rPr>
        <w:t xml:space="preserve">: </w:t>
      </w:r>
      <w:r>
        <w:rPr>
          <w:b/>
          <w:lang w:val="en-US"/>
        </w:rPr>
        <w:t xml:space="preserve">      </w:t>
      </w:r>
    </w:p>
    <w:p w14:paraId="104B6963" w14:textId="77777777" w:rsidR="007D74B7" w:rsidRDefault="007D74B7">
      <w:pPr>
        <w:ind w:left="142"/>
        <w:jc w:val="center"/>
        <w:rPr>
          <w:b/>
          <w:sz w:val="20"/>
          <w:szCs w:val="20"/>
          <w:lang w:val="en-US"/>
        </w:rPr>
      </w:pPr>
    </w:p>
    <w:p w14:paraId="3816ACB8" w14:textId="77777777" w:rsidR="007D74B7" w:rsidRDefault="00000000">
      <w:pPr>
        <w:ind w:left="426"/>
        <w:rPr>
          <w:b/>
          <w:vanish/>
          <w:lang w:val="en-US"/>
        </w:rPr>
      </w:pPr>
      <w:r>
        <w:rPr>
          <w:b/>
          <w:vanish/>
          <w:lang w:val="en-US"/>
        </w:rPr>
        <w:t xml:space="preserve"> </w:t>
      </w:r>
    </w:p>
    <w:tbl>
      <w:tblPr>
        <w:tblW w:w="9793" w:type="dxa"/>
        <w:tblInd w:w="441" w:type="dxa"/>
        <w:tblLayout w:type="fixed"/>
        <w:tblCellMar>
          <w:left w:w="70" w:type="dxa"/>
          <w:right w:w="70" w:type="dxa"/>
        </w:tblCellMar>
        <w:tblLook w:val="04A0" w:firstRow="1" w:lastRow="0" w:firstColumn="1" w:lastColumn="0" w:noHBand="0" w:noVBand="1"/>
      </w:tblPr>
      <w:tblGrid>
        <w:gridCol w:w="4753"/>
        <w:gridCol w:w="5040"/>
      </w:tblGrid>
      <w:tr w:rsidR="007D74B7" w:rsidRPr="003D0511" w14:paraId="050545C3" w14:textId="77777777">
        <w:trPr>
          <w:trHeight w:val="2111"/>
        </w:trPr>
        <w:tc>
          <w:tcPr>
            <w:tcW w:w="4753" w:type="dxa"/>
          </w:tcPr>
          <w:p w14:paraId="58ECD9B2" w14:textId="77777777" w:rsidR="007D74B7" w:rsidRDefault="00000000">
            <w:pPr>
              <w:jc w:val="both"/>
              <w:rPr>
                <w:lang w:val="en-US"/>
              </w:rPr>
            </w:pPr>
            <w:r>
              <w:rPr>
                <w:lang w:val="en-US"/>
              </w:rPr>
              <w:t xml:space="preserve">Signatures of the Parties:     </w:t>
            </w:r>
          </w:p>
          <w:p w14:paraId="11686D1D" w14:textId="77777777" w:rsidR="007D74B7" w:rsidRPr="003D0511" w:rsidRDefault="00000000">
            <w:pPr>
              <w:jc w:val="both"/>
              <w:rPr>
                <w:lang w:val="en-US"/>
              </w:rPr>
            </w:pPr>
            <w:r>
              <w:rPr>
                <w:lang w:val="en-US"/>
              </w:rPr>
              <w:t>The Seller (</w:t>
            </w:r>
            <w:r>
              <w:t>Продавец</w:t>
            </w:r>
            <w:r>
              <w:rPr>
                <w:lang w:val="en-US"/>
              </w:rPr>
              <w:t xml:space="preserve">) </w:t>
            </w:r>
          </w:p>
          <w:p w14:paraId="6E2EB724" w14:textId="77777777" w:rsidR="007D74B7" w:rsidRDefault="007D74B7">
            <w:pPr>
              <w:jc w:val="both"/>
              <w:rPr>
                <w:lang w:val="en-US"/>
              </w:rPr>
            </w:pPr>
          </w:p>
          <w:p w14:paraId="1134D678" w14:textId="77777777" w:rsidR="007D74B7" w:rsidRDefault="007D74B7">
            <w:pPr>
              <w:jc w:val="both"/>
              <w:rPr>
                <w:lang w:val="en-US"/>
              </w:rPr>
            </w:pPr>
          </w:p>
          <w:p w14:paraId="33146CC5" w14:textId="77777777" w:rsidR="007D74B7" w:rsidRDefault="00000000">
            <w:pPr>
              <w:jc w:val="both"/>
            </w:pPr>
            <w:r>
              <w:rPr>
                <w:color w:val="FF0000"/>
                <w:lang w:val="en-US"/>
              </w:rPr>
              <w:t xml:space="preserve">Mr./Mrs. </w:t>
            </w:r>
            <w:r>
              <w:rPr>
                <w:b/>
                <w:color w:val="FF0000"/>
                <w:lang w:val="en-US"/>
              </w:rPr>
              <w:t xml:space="preserve">                     ________________</w:t>
            </w:r>
          </w:p>
          <w:p w14:paraId="319D9DBB" w14:textId="77777777" w:rsidR="007D74B7" w:rsidRDefault="00000000">
            <w:pPr>
              <w:jc w:val="both"/>
              <w:rPr>
                <w:lang w:val="en-US"/>
              </w:rPr>
            </w:pPr>
            <w:r>
              <w:rPr>
                <w:color w:val="FF0000"/>
                <w:lang w:val="en-US"/>
              </w:rPr>
              <w:t>(position)</w:t>
            </w:r>
          </w:p>
        </w:tc>
        <w:tc>
          <w:tcPr>
            <w:tcW w:w="5040" w:type="dxa"/>
          </w:tcPr>
          <w:p w14:paraId="06B8D273" w14:textId="77777777" w:rsidR="007D74B7" w:rsidRDefault="00000000">
            <w:pPr>
              <w:jc w:val="both"/>
            </w:pPr>
            <w:r>
              <w:t>Подписи сторон:</w:t>
            </w:r>
          </w:p>
          <w:p w14:paraId="7B6E2C23" w14:textId="77777777" w:rsidR="007D74B7" w:rsidRDefault="00000000">
            <w:pPr>
              <w:jc w:val="both"/>
            </w:pPr>
            <w:r>
              <w:t>The Buyer (Покупатель)</w:t>
            </w:r>
          </w:p>
          <w:p w14:paraId="4CA03AEB" w14:textId="77777777" w:rsidR="007D74B7" w:rsidRDefault="00000000">
            <w:pPr>
              <w:jc w:val="both"/>
            </w:pPr>
            <w:r>
              <w:t xml:space="preserve"> </w:t>
            </w:r>
          </w:p>
          <w:p w14:paraId="3A011B1E" w14:textId="77777777" w:rsidR="007D74B7" w:rsidRDefault="007D74B7">
            <w:pPr>
              <w:jc w:val="both"/>
            </w:pPr>
          </w:p>
          <w:p w14:paraId="577A2E41" w14:textId="2274B2B7" w:rsidR="007D74B7" w:rsidRPr="003D0511" w:rsidRDefault="00000000">
            <w:pPr>
              <w:jc w:val="both"/>
              <w:rPr>
                <w:lang w:val="en-US"/>
              </w:rPr>
            </w:pPr>
            <w:r>
              <w:rPr>
                <w:lang w:val="en-US"/>
              </w:rPr>
              <w:t xml:space="preserve">Mr. _______________ </w:t>
            </w:r>
          </w:p>
          <w:p w14:paraId="054D6416" w14:textId="77777777" w:rsidR="007D74B7" w:rsidRDefault="00000000">
            <w:pPr>
              <w:jc w:val="both"/>
              <w:rPr>
                <w:lang w:val="en-US"/>
              </w:rPr>
            </w:pPr>
            <w:r>
              <w:rPr>
                <w:lang w:val="en-US"/>
              </w:rPr>
              <w:t xml:space="preserve">Director General </w:t>
            </w:r>
          </w:p>
        </w:tc>
      </w:tr>
    </w:tbl>
    <w:p w14:paraId="3651EBEF" w14:textId="77777777" w:rsidR="007D74B7" w:rsidRDefault="007D74B7">
      <w:pPr>
        <w:rPr>
          <w:lang w:val="en-US"/>
        </w:rPr>
      </w:pPr>
    </w:p>
    <w:p w14:paraId="7FD4FC19" w14:textId="77777777" w:rsidR="007D74B7" w:rsidRDefault="007D74B7">
      <w:pPr>
        <w:jc w:val="center"/>
        <w:rPr>
          <w:sz w:val="22"/>
          <w:szCs w:val="22"/>
          <w:lang w:val="en-US"/>
        </w:rPr>
      </w:pPr>
    </w:p>
    <w:p w14:paraId="28D847D7" w14:textId="77777777" w:rsidR="007D74B7" w:rsidRDefault="007D74B7">
      <w:pPr>
        <w:tabs>
          <w:tab w:val="left" w:pos="1277"/>
        </w:tabs>
        <w:rPr>
          <w:sz w:val="20"/>
          <w:szCs w:val="20"/>
          <w:lang w:val="en-US"/>
        </w:rPr>
      </w:pPr>
    </w:p>
    <w:sectPr w:rsidR="007D74B7">
      <w:pgSz w:w="11906" w:h="16838"/>
      <w:pgMar w:top="567" w:right="850" w:bottom="709"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TimesNewRomanPS-BoldMT;Times Ne">
    <w:altName w:val="Times New Roman"/>
    <w:panose1 w:val="00000000000000000000"/>
    <w:charset w:val="00"/>
    <w:family w:val="roman"/>
    <w:notTrueType/>
    <w:pitch w:val="default"/>
  </w:font>
  <w:font w:name="TimesNewRomanPSMT;Times New Rom">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宋体">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D3E66"/>
    <w:multiLevelType w:val="multilevel"/>
    <w:tmpl w:val="0FD0E098"/>
    <w:lvl w:ilvl="0">
      <w:start w:val="1"/>
      <w:numFmt w:val="decimal"/>
      <w:lvlText w:val="%1."/>
      <w:lvlJc w:val="left"/>
      <w:pPr>
        <w:tabs>
          <w:tab w:val="num" w:pos="900"/>
        </w:tabs>
        <w:ind w:left="900" w:hanging="360"/>
      </w:pPr>
    </w:lvl>
    <w:lvl w:ilvl="1">
      <w:numFmt w:val="none"/>
      <w:suff w:val="nothing"/>
      <w:lvlText w:val=""/>
      <w:lvlJc w:val="left"/>
      <w:pPr>
        <w:tabs>
          <w:tab w:val="num" w:pos="708"/>
        </w:tabs>
        <w:ind w:left="0" w:firstLine="0"/>
      </w:pPr>
    </w:lvl>
    <w:lvl w:ilvl="2">
      <w:numFmt w:val="none"/>
      <w:suff w:val="nothing"/>
      <w:lvlText w:val=""/>
      <w:lvlJc w:val="left"/>
      <w:pPr>
        <w:tabs>
          <w:tab w:val="num" w:pos="360"/>
        </w:tabs>
        <w:ind w:left="0" w:firstLine="0"/>
      </w:pPr>
    </w:lvl>
    <w:lvl w:ilvl="3">
      <w:numFmt w:val="none"/>
      <w:suff w:val="nothing"/>
      <w:lvlText w:val=""/>
      <w:lvlJc w:val="left"/>
      <w:pPr>
        <w:tabs>
          <w:tab w:val="num" w:pos="360"/>
        </w:tabs>
        <w:ind w:left="0" w:firstLine="0"/>
      </w:pPr>
    </w:lvl>
    <w:lvl w:ilvl="4">
      <w:numFmt w:val="none"/>
      <w:suff w:val="nothing"/>
      <w:lvlText w:val=""/>
      <w:lvlJc w:val="left"/>
      <w:pPr>
        <w:tabs>
          <w:tab w:val="num" w:pos="360"/>
        </w:tabs>
        <w:ind w:left="0" w:firstLine="0"/>
      </w:pPr>
    </w:lvl>
    <w:lvl w:ilvl="5">
      <w:numFmt w:val="none"/>
      <w:suff w:val="nothing"/>
      <w:lvlText w:val=""/>
      <w:lvlJc w:val="left"/>
      <w:pPr>
        <w:tabs>
          <w:tab w:val="num" w:pos="360"/>
        </w:tabs>
        <w:ind w:left="0" w:firstLine="0"/>
      </w:pPr>
    </w:lvl>
    <w:lvl w:ilvl="6">
      <w:numFmt w:val="none"/>
      <w:suff w:val="nothing"/>
      <w:lvlText w:val=""/>
      <w:lvlJc w:val="left"/>
      <w:pPr>
        <w:tabs>
          <w:tab w:val="num" w:pos="360"/>
        </w:tabs>
        <w:ind w:left="0" w:firstLine="0"/>
      </w:pPr>
    </w:lvl>
    <w:lvl w:ilvl="7">
      <w:numFmt w:val="none"/>
      <w:suff w:val="nothing"/>
      <w:lvlText w:val=""/>
      <w:lvlJc w:val="left"/>
      <w:pPr>
        <w:tabs>
          <w:tab w:val="num" w:pos="360"/>
        </w:tabs>
        <w:ind w:left="0" w:firstLine="0"/>
      </w:pPr>
    </w:lvl>
    <w:lvl w:ilvl="8">
      <w:numFmt w:val="none"/>
      <w:suff w:val="nothing"/>
      <w:lvlText w:val=""/>
      <w:lvlJc w:val="left"/>
      <w:pPr>
        <w:tabs>
          <w:tab w:val="num" w:pos="360"/>
        </w:tabs>
        <w:ind w:left="0" w:firstLine="0"/>
      </w:pPr>
    </w:lvl>
  </w:abstractNum>
  <w:abstractNum w:abstractNumId="1" w15:restartNumberingAfterBreak="0">
    <w:nsid w:val="569B30B5"/>
    <w:multiLevelType w:val="multilevel"/>
    <w:tmpl w:val="9DA0966E"/>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99645354">
    <w:abstractNumId w:val="1"/>
  </w:num>
  <w:num w:numId="2" w16cid:durableId="1736320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08"/>
  <w:autoHyphenation/>
  <w:hyphenationZone w:val="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74B7"/>
    <w:rsid w:val="003D0511"/>
    <w:rsid w:val="007D74B7"/>
    <w:rsid w:val="00FF41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2BC96"/>
  <w15:docId w15:val="{49C40016-A114-4E56-867A-1E645BE7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Times New Roman" w:hAnsi="Times New Roman" w:cs="Times New Roman"/>
      <w:sz w:val="24"/>
      <w:szCs w:val="24"/>
      <w:lang w:eastAsia="zh-CN"/>
    </w:rPr>
  </w:style>
  <w:style w:type="paragraph" w:styleId="1">
    <w:name w:val="heading 1"/>
    <w:basedOn w:val="a"/>
    <w:next w:val="a"/>
    <w:uiPriority w:val="9"/>
    <w:qFormat/>
    <w:pPr>
      <w:keepNext/>
      <w:numPr>
        <w:numId w:val="1"/>
      </w:numPr>
      <w:ind w:firstLine="540"/>
      <w:jc w:val="both"/>
      <w:outlineLvl w:val="0"/>
    </w:pPr>
    <w:rPr>
      <w:b/>
      <w:bCs/>
    </w:rPr>
  </w:style>
  <w:style w:type="paragraph" w:styleId="2">
    <w:name w:val="heading 2"/>
    <w:basedOn w:val="a"/>
    <w:next w:val="a"/>
    <w:uiPriority w:val="9"/>
    <w:unhideWhenUsed/>
    <w:qFormat/>
    <w:pPr>
      <w:keepNext/>
      <w:numPr>
        <w:ilvl w:val="1"/>
        <w:numId w:val="1"/>
      </w:numPr>
      <w:ind w:left="540"/>
      <w:jc w:val="center"/>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qFormat/>
    <w:rPr>
      <w:rFonts w:ascii="Times New Roman" w:eastAsia="Times New Roman" w:hAnsi="Times New Roman" w:cs="Times New Roman"/>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style>
  <w:style w:type="character" w:customStyle="1" w:styleId="WW8Num4z0">
    <w:name w:val="WW8Num4z0"/>
    <w:qFormat/>
  </w:style>
  <w:style w:type="character" w:customStyle="1" w:styleId="WW8Num5z0">
    <w:name w:val="WW8Num5z0"/>
    <w:qFormat/>
  </w:style>
  <w:style w:type="character" w:customStyle="1" w:styleId="WW8Num6z0">
    <w:name w:val="WW8Num6z0"/>
    <w:qFormat/>
    <w:rPr>
      <w:b w:val="0"/>
    </w:rPr>
  </w:style>
  <w:style w:type="character" w:customStyle="1" w:styleId="10">
    <w:name w:val="Заголовок 1 Знак"/>
    <w:qFormat/>
    <w:rPr>
      <w:rFonts w:ascii="Times New Roman" w:eastAsia="Times New Roman" w:hAnsi="Times New Roman" w:cs="Times New Roman"/>
      <w:b/>
      <w:bCs/>
      <w:sz w:val="24"/>
      <w:szCs w:val="24"/>
    </w:rPr>
  </w:style>
  <w:style w:type="character" w:customStyle="1" w:styleId="20">
    <w:name w:val="Заголовок 2 Знак"/>
    <w:qFormat/>
    <w:rPr>
      <w:rFonts w:ascii="Times New Roman" w:eastAsia="Times New Roman" w:hAnsi="Times New Roman" w:cs="Times New Roman"/>
      <w:b/>
      <w:bCs/>
      <w:sz w:val="24"/>
      <w:szCs w:val="24"/>
    </w:rPr>
  </w:style>
  <w:style w:type="character" w:customStyle="1" w:styleId="21">
    <w:name w:val="Основной текст с отступом 2 Знак"/>
    <w:qFormat/>
    <w:rPr>
      <w:rFonts w:ascii="Times New Roman" w:eastAsia="Times New Roman" w:hAnsi="Times New Roman" w:cs="Times New Roman"/>
      <w:sz w:val="24"/>
      <w:szCs w:val="24"/>
    </w:rPr>
  </w:style>
  <w:style w:type="character" w:customStyle="1" w:styleId="a3">
    <w:name w:val="Название Знак"/>
    <w:qFormat/>
    <w:rPr>
      <w:rFonts w:ascii="Times New Roman" w:eastAsia="Times New Roman" w:hAnsi="Times New Roman" w:cs="Times New Roman"/>
      <w:b/>
      <w:bCs/>
      <w:sz w:val="24"/>
      <w:szCs w:val="24"/>
    </w:rPr>
  </w:style>
  <w:style w:type="character" w:customStyle="1" w:styleId="a4">
    <w:name w:val="Основной текст Знак"/>
    <w:qFormat/>
    <w:rPr>
      <w:rFonts w:ascii="Times New Roman" w:eastAsia="Times New Roman" w:hAnsi="Times New Roman" w:cs="Times New Roman"/>
      <w:sz w:val="24"/>
      <w:szCs w:val="20"/>
    </w:rPr>
  </w:style>
  <w:style w:type="character" w:customStyle="1" w:styleId="a5">
    <w:name w:val="Текст выноски Знак"/>
    <w:qFormat/>
    <w:rPr>
      <w:rFonts w:ascii="Segoe UI" w:eastAsia="Times New Roman" w:hAnsi="Segoe UI" w:cs="Segoe UI"/>
      <w:sz w:val="18"/>
      <w:szCs w:val="18"/>
    </w:rPr>
  </w:style>
  <w:style w:type="character" w:customStyle="1" w:styleId="fontstyle01">
    <w:name w:val="fontstyle01"/>
    <w:qFormat/>
    <w:rPr>
      <w:rFonts w:ascii="TimesNewRomanPS-BoldMT;Times Ne" w:hAnsi="TimesNewRomanPS-BoldMT;Times Ne" w:cs="TimesNewRomanPS-BoldMT;Times Ne"/>
      <w:b/>
      <w:bCs/>
      <w:i w:val="0"/>
      <w:iCs w:val="0"/>
      <w:color w:val="000000"/>
      <w:sz w:val="24"/>
      <w:szCs w:val="24"/>
    </w:rPr>
  </w:style>
  <w:style w:type="character" w:customStyle="1" w:styleId="fontstyle21">
    <w:name w:val="fontstyle21"/>
    <w:qFormat/>
    <w:rPr>
      <w:rFonts w:ascii="TimesNewRomanPSMT;Times New Rom" w:hAnsi="TimesNewRomanPSMT;Times New Rom" w:cs="TimesNewRomanPSMT;Times New Rom"/>
      <w:b w:val="0"/>
      <w:bCs w:val="0"/>
      <w:i w:val="0"/>
      <w:iCs w:val="0"/>
      <w:color w:val="000000"/>
      <w:sz w:val="24"/>
      <w:szCs w:val="24"/>
    </w:rPr>
  </w:style>
  <w:style w:type="character" w:styleId="a6">
    <w:name w:val="Hyperlink"/>
    <w:rPr>
      <w:color w:val="0563C1"/>
      <w:u w:val="single"/>
    </w:rPr>
  </w:style>
  <w:style w:type="character" w:styleId="a7">
    <w:name w:val="Unresolved Mention"/>
    <w:qFormat/>
    <w:rPr>
      <w:color w:val="605E5C"/>
      <w:shd w:val="clear" w:color="auto" w:fill="E1DFDD"/>
    </w:rPr>
  </w:style>
  <w:style w:type="character" w:customStyle="1" w:styleId="a8">
    <w:name w:val="Текст Знак"/>
    <w:qFormat/>
    <w:rPr>
      <w:rFonts w:ascii="Consolas" w:hAnsi="Consolas" w:cs="Consolas"/>
    </w:rPr>
  </w:style>
  <w:style w:type="character" w:customStyle="1" w:styleId="11">
    <w:name w:val="Текст Знак1"/>
    <w:qFormat/>
    <w:rPr>
      <w:rFonts w:ascii="Courier New" w:eastAsia="Times New Roman" w:hAnsi="Courier New" w:cs="Courier New"/>
    </w:rPr>
  </w:style>
  <w:style w:type="character" w:customStyle="1" w:styleId="Normal">
    <w:name w:val="Normal Знак Знак"/>
    <w:qFormat/>
    <w:rPr>
      <w:rFonts w:ascii="Arial" w:eastAsia="Times New Roman" w:hAnsi="Arial" w:cs="Arial"/>
      <w:sz w:val="22"/>
      <w:szCs w:val="22"/>
      <w:lang w:val="en-US"/>
    </w:rPr>
  </w:style>
  <w:style w:type="paragraph" w:styleId="a9">
    <w:name w:val="Title"/>
    <w:basedOn w:val="a"/>
    <w:next w:val="aa"/>
    <w:uiPriority w:val="10"/>
    <w:qFormat/>
    <w:pPr>
      <w:jc w:val="center"/>
    </w:pPr>
    <w:rPr>
      <w:b/>
      <w:bCs/>
    </w:rPr>
  </w:style>
  <w:style w:type="paragraph" w:styleId="aa">
    <w:name w:val="Body Text"/>
    <w:basedOn w:val="a"/>
    <w:pPr>
      <w:jc w:val="both"/>
    </w:pPr>
    <w:rPr>
      <w:szCs w:val="20"/>
    </w:rPr>
  </w:style>
  <w:style w:type="paragraph" w:styleId="ab">
    <w:name w:val="List"/>
    <w:basedOn w:val="aa"/>
    <w:rPr>
      <w:rFonts w:cs="Lucida Sans"/>
    </w:rPr>
  </w:style>
  <w:style w:type="paragraph" w:styleId="ac">
    <w:name w:val="caption"/>
    <w:basedOn w:val="a"/>
    <w:qFormat/>
    <w:pPr>
      <w:suppressLineNumbers/>
      <w:spacing w:before="120" w:after="120"/>
    </w:pPr>
    <w:rPr>
      <w:rFonts w:cs="Lucida Sans"/>
      <w:i/>
      <w:iCs/>
    </w:rPr>
  </w:style>
  <w:style w:type="paragraph" w:styleId="ad">
    <w:name w:val="index heading"/>
    <w:basedOn w:val="a"/>
    <w:qFormat/>
    <w:pPr>
      <w:suppressLineNumbers/>
    </w:pPr>
    <w:rPr>
      <w:rFonts w:cs="Lucida Sans"/>
    </w:rPr>
  </w:style>
  <w:style w:type="paragraph" w:styleId="22">
    <w:name w:val="Body Text Indent 2"/>
    <w:basedOn w:val="a"/>
    <w:qFormat/>
    <w:pPr>
      <w:ind w:left="1080"/>
    </w:pPr>
  </w:style>
  <w:style w:type="paragraph" w:styleId="ae">
    <w:name w:val="List Paragraph"/>
    <w:basedOn w:val="a"/>
    <w:qFormat/>
    <w:pPr>
      <w:ind w:left="720"/>
      <w:contextualSpacing/>
    </w:pPr>
  </w:style>
  <w:style w:type="paragraph" w:styleId="af">
    <w:name w:val="Balloon Text"/>
    <w:basedOn w:val="a"/>
    <w:qFormat/>
    <w:rPr>
      <w:rFonts w:ascii="Segoe UI" w:hAnsi="Segoe UI" w:cs="Segoe UI"/>
      <w:sz w:val="18"/>
      <w:szCs w:val="18"/>
    </w:rPr>
  </w:style>
  <w:style w:type="paragraph" w:customStyle="1" w:styleId="TableParagraph">
    <w:name w:val="Table Paragraph"/>
    <w:basedOn w:val="a"/>
    <w:qFormat/>
    <w:pPr>
      <w:widowControl w:val="0"/>
      <w:autoSpaceDE w:val="0"/>
      <w:spacing w:line="219" w:lineRule="exact"/>
    </w:pPr>
    <w:rPr>
      <w:rFonts w:ascii="Calibri" w:eastAsia="Calibri" w:hAnsi="Calibri" w:cs="Calibri"/>
      <w:sz w:val="22"/>
      <w:szCs w:val="22"/>
    </w:rPr>
  </w:style>
  <w:style w:type="paragraph" w:customStyle="1" w:styleId="Default">
    <w:name w:val="Default"/>
    <w:qFormat/>
    <w:pPr>
      <w:suppressAutoHyphens/>
      <w:autoSpaceDE w:val="0"/>
    </w:pPr>
    <w:rPr>
      <w:rFonts w:ascii="Times New Roman" w:eastAsia="Calibri" w:hAnsi="Times New Roman" w:cs="Times New Roman"/>
      <w:color w:val="000000"/>
      <w:sz w:val="24"/>
      <w:szCs w:val="24"/>
      <w:lang w:eastAsia="zh-CN"/>
    </w:rPr>
  </w:style>
  <w:style w:type="paragraph" w:styleId="af0">
    <w:name w:val="Plain Text"/>
    <w:basedOn w:val="a"/>
    <w:qFormat/>
    <w:rPr>
      <w:rFonts w:ascii="Consolas" w:eastAsia="Calibri" w:hAnsi="Consolas" w:cs="Consolas"/>
      <w:sz w:val="20"/>
      <w:szCs w:val="20"/>
    </w:rPr>
  </w:style>
  <w:style w:type="paragraph" w:customStyle="1" w:styleId="Normal0">
    <w:name w:val="Normal Знак"/>
    <w:qFormat/>
    <w:pPr>
      <w:widowControl w:val="0"/>
      <w:suppressAutoHyphens/>
      <w:jc w:val="both"/>
    </w:pPr>
    <w:rPr>
      <w:rFonts w:ascii="Arial" w:eastAsia="Times New Roman" w:hAnsi="Arial" w:cs="Arial"/>
      <w:sz w:val="22"/>
      <w:szCs w:val="22"/>
      <w:lang w:val="en-US" w:eastAsia="zh-CN"/>
    </w:rPr>
  </w:style>
  <w:style w:type="paragraph" w:customStyle="1" w:styleId="af1">
    <w:name w:val="Содержимое таблицы"/>
    <w:basedOn w:val="a"/>
    <w:qFormat/>
    <w:pPr>
      <w:widowControl w:val="0"/>
      <w:suppressLineNumbers/>
    </w:pPr>
  </w:style>
  <w:style w:type="paragraph" w:customStyle="1" w:styleId="af2">
    <w:name w:val="Заголовок таблицы"/>
    <w:basedOn w:val="af1"/>
    <w:qFormat/>
    <w:pPr>
      <w:jc w:val="center"/>
    </w:pPr>
    <w:rPr>
      <w:b/>
      <w:bCs/>
    </w:rPr>
  </w:style>
  <w:style w:type="paragraph" w:customStyle="1" w:styleId="af3">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7147</Words>
  <Characters>40738</Characters>
  <Application>Microsoft Office Word</Application>
  <DocSecurity>0</DocSecurity>
  <Lines>339</Lines>
  <Paragraphs>95</Paragraphs>
  <ScaleCrop>false</ScaleCrop>
  <Company/>
  <LinksUpToDate>false</LinksUpToDate>
  <CharactersWithSpaces>47790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Евгения Антоненко</dc:creator>
  <cp:keywords/>
  <dc:description/>
  <cp:lastModifiedBy>7Я</cp:lastModifiedBy>
  <cp:revision>10</cp:revision>
  <cp:lastPrinted>2024-08-26T13:28:00Z</cp:lastPrinted>
  <dcterms:created xsi:type="dcterms:W3CDTF">2025-01-22T14:27:00Z</dcterms:created>
  <dcterms:modified xsi:type="dcterms:W3CDTF">2026-01-02T20:37:00Z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