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47D58" w14:textId="77777777" w:rsidR="00A9200B" w:rsidRDefault="00000000">
      <w:pPr>
        <w:pStyle w:val="10"/>
        <w:keepNext/>
        <w:keepLines/>
        <w:framePr w:w="2362" w:h="288" w:wrap="none" w:hAnchor="page" w:x="4914" w:y="1"/>
        <w:spacing w:after="0"/>
        <w:jc w:val="left"/>
      </w:pPr>
      <w:bookmarkStart w:id="0" w:name="bookmark0"/>
      <w:r>
        <w:rPr>
          <w:rStyle w:val="1"/>
          <w:b/>
          <w:bCs/>
        </w:rPr>
        <w:t>КОНТРАКТ № РС\2\1157</w:t>
      </w:r>
      <w:bookmarkEnd w:id="0"/>
    </w:p>
    <w:p w14:paraId="41C9714F" w14:textId="77777777" w:rsidR="00A9200B" w:rsidRDefault="00A9200B">
      <w:pPr>
        <w:spacing w:after="287" w:line="1" w:lineRule="exact"/>
      </w:pPr>
    </w:p>
    <w:p w14:paraId="680CC375" w14:textId="77777777" w:rsidR="00A9200B" w:rsidRDefault="00A9200B">
      <w:pPr>
        <w:spacing w:line="1" w:lineRule="exact"/>
        <w:sectPr w:rsidR="00A9200B">
          <w:footerReference w:type="default" r:id="rId7"/>
          <w:pgSz w:w="11900" w:h="16840"/>
          <w:pgMar w:top="1114" w:right="815" w:bottom="774" w:left="1102" w:header="686" w:footer="3" w:gutter="0"/>
          <w:pgNumType w:start="1"/>
          <w:cols w:space="720"/>
          <w:noEndnote/>
          <w:docGrid w:linePitch="360"/>
        </w:sectPr>
      </w:pPr>
    </w:p>
    <w:p w14:paraId="4CB33E96" w14:textId="77777777" w:rsidR="00A9200B" w:rsidRDefault="00000000">
      <w:pPr>
        <w:pStyle w:val="10"/>
        <w:keepNext/>
        <w:keepLines/>
        <w:spacing w:after="200"/>
        <w:jc w:val="right"/>
      </w:pPr>
      <w:r>
        <w:rPr>
          <w:noProof/>
        </w:rPr>
        <mc:AlternateContent>
          <mc:Choice Requires="wps">
            <w:drawing>
              <wp:anchor distT="0" distB="0" distL="114300" distR="114300" simplePos="0" relativeHeight="125829378" behindDoc="0" locked="0" layoutInCell="1" allowOverlap="1" wp14:anchorId="0052450A" wp14:editId="6F2F2E3A">
                <wp:simplePos x="0" y="0"/>
                <wp:positionH relativeFrom="page">
                  <wp:posOffset>1153795</wp:posOffset>
                </wp:positionH>
                <wp:positionV relativeFrom="paragraph">
                  <wp:posOffset>12700</wp:posOffset>
                </wp:positionV>
                <wp:extent cx="731520" cy="182880"/>
                <wp:effectExtent l="0" t="0" r="0" b="0"/>
                <wp:wrapSquare wrapText="right"/>
                <wp:docPr id="3" name="Shape 3"/>
                <wp:cNvGraphicFramePr/>
                <a:graphic xmlns:a="http://schemas.openxmlformats.org/drawingml/2006/main">
                  <a:graphicData uri="http://schemas.microsoft.com/office/word/2010/wordprocessingShape">
                    <wps:wsp>
                      <wps:cNvSpPr txBox="1"/>
                      <wps:spPr>
                        <a:xfrm>
                          <a:off x="0" y="0"/>
                          <a:ext cx="731520" cy="182880"/>
                        </a:xfrm>
                        <a:prstGeom prst="rect">
                          <a:avLst/>
                        </a:prstGeom>
                        <a:noFill/>
                      </wps:spPr>
                      <wps:txbx>
                        <w:txbxContent>
                          <w:p w14:paraId="45301443" w14:textId="77777777" w:rsidR="00A9200B" w:rsidRDefault="00000000">
                            <w:pPr>
                              <w:pStyle w:val="11"/>
                              <w:ind w:firstLine="0"/>
                            </w:pPr>
                            <w:r>
                              <w:rPr>
                                <w:rStyle w:val="a3"/>
                                <w:b/>
                                <w:bCs/>
                              </w:rPr>
                              <w:t>гор. Москва</w:t>
                            </w:r>
                          </w:p>
                        </w:txbxContent>
                      </wps:txbx>
                      <wps:bodyPr wrap="none" lIns="0" tIns="0" rIns="0" bIns="0"/>
                    </wps:wsp>
                  </a:graphicData>
                </a:graphic>
              </wp:anchor>
            </w:drawing>
          </mc:Choice>
          <mc:Fallback>
            <w:pict>
              <v:shapetype w14:anchorId="0052450A" id="_x0000_t202" coordsize="21600,21600" o:spt="202" path="m,l,21600r21600,l21600,xe">
                <v:stroke joinstyle="miter"/>
                <v:path gradientshapeok="t" o:connecttype="rect"/>
              </v:shapetype>
              <v:shape id="Shape 3" o:spid="_x0000_s1026" type="#_x0000_t202" style="position:absolute;left:0;text-align:left;margin-left:90.85pt;margin-top:1pt;width:57.6pt;height:14.4pt;z-index:1258293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" filled="f" stroked="f">
                <v:textbox inset="0,0,0,0">
                  <w:txbxContent>
                    <w:p w14:paraId="45301443" w14:textId="77777777" w:rsidR="00A9200B" w:rsidRDefault="00000000">
                      <w:pPr>
                        <w:pStyle w:val="11"/>
                        <w:ind w:firstLine="0"/>
                      </w:pPr>
                      <w:r>
                        <w:rPr>
                          <w:rStyle w:val="a3"/>
                          <w:b/>
                          <w:bCs/>
                        </w:rPr>
                        <w:t>гор. Москва</w:t>
                      </w:r>
                    </w:p>
                  </w:txbxContent>
                </v:textbox>
                <w10:wrap type="square" side="right" anchorx="page"/>
              </v:shape>
            </w:pict>
          </mc:Fallback>
        </mc:AlternateContent>
      </w:r>
      <w:bookmarkStart w:id="1" w:name="bookmark2"/>
      <w:r>
        <w:rPr>
          <w:rStyle w:val="1"/>
          <w:b/>
          <w:bCs/>
        </w:rPr>
        <w:t>«31» августа 2017 г.</w:t>
      </w:r>
      <w:bookmarkEnd w:id="1"/>
    </w:p>
    <w:p w14:paraId="1374ED97" w14:textId="77777777" w:rsidR="00A9200B" w:rsidRDefault="00000000">
      <w:pPr>
        <w:pStyle w:val="11"/>
        <w:ind w:firstLine="720"/>
        <w:jc w:val="both"/>
      </w:pPr>
      <w:r>
        <w:rPr>
          <w:rStyle w:val="a3"/>
          <w:b/>
          <w:bCs/>
        </w:rPr>
        <w:t>ООО «РН-Туапсинский НПЗ» - дочернее общество ПАО «НК «Роснефть» (Российская Федерация)</w:t>
      </w:r>
      <w:r>
        <w:rPr>
          <w:rStyle w:val="a3"/>
        </w:rPr>
        <w:t xml:space="preserve">, именуемое в дальнейшем </w:t>
      </w:r>
      <w:r>
        <w:rPr>
          <w:rStyle w:val="a3"/>
          <w:b/>
          <w:bCs/>
        </w:rPr>
        <w:t>«Продавец»</w:t>
      </w:r>
      <w:r>
        <w:rPr>
          <w:rStyle w:val="a3"/>
        </w:rPr>
        <w:t>, в лице Генерального директора Крыловой Любови Сергеевны, действующей на основании устава, с одной стороны, и</w:t>
      </w:r>
    </w:p>
    <w:p w14:paraId="07CB7F51" w14:textId="77777777" w:rsidR="00A9200B" w:rsidRDefault="00000000">
      <w:pPr>
        <w:pStyle w:val="11"/>
        <w:spacing w:after="200"/>
        <w:ind w:firstLine="720"/>
        <w:jc w:val="both"/>
      </w:pPr>
      <w:r>
        <w:rPr>
          <w:rStyle w:val="a3"/>
          <w:b/>
          <w:bCs/>
        </w:rPr>
        <w:t>ОАО «Гурьевский металлургический завод» (Российская Федерация)</w:t>
      </w:r>
      <w:r>
        <w:rPr>
          <w:rStyle w:val="a3"/>
        </w:rPr>
        <w:t xml:space="preserve">, именуемое в дальнейшем </w:t>
      </w:r>
      <w:r>
        <w:rPr>
          <w:rStyle w:val="a3"/>
          <w:b/>
          <w:bCs/>
        </w:rPr>
        <w:t>«Покупатель»</w:t>
      </w:r>
      <w:r>
        <w:rPr>
          <w:rStyle w:val="a3"/>
        </w:rPr>
        <w:t xml:space="preserve">, в лице Исполнительного директора </w:t>
      </w:r>
      <w:proofErr w:type="spellStart"/>
      <w:r>
        <w:rPr>
          <w:rStyle w:val="a3"/>
        </w:rPr>
        <w:t>Дворянчикова</w:t>
      </w:r>
      <w:proofErr w:type="spellEnd"/>
      <w:r>
        <w:rPr>
          <w:rStyle w:val="a3"/>
        </w:rPr>
        <w:t xml:space="preserve"> Владимира Николаевича, действующего на основании </w:t>
      </w:r>
      <w:r>
        <w:rPr>
          <w:rStyle w:val="a3"/>
          <w:b/>
          <w:bCs/>
        </w:rPr>
        <w:t>доверенности № 01-17 от 25.04.2017</w:t>
      </w:r>
      <w:r>
        <w:rPr>
          <w:rStyle w:val="a3"/>
        </w:rPr>
        <w:t xml:space="preserve">, с другой стороны, вместе именуемые </w:t>
      </w:r>
      <w:r>
        <w:rPr>
          <w:rStyle w:val="a3"/>
          <w:b/>
          <w:bCs/>
        </w:rPr>
        <w:t>«Стороны»</w:t>
      </w:r>
      <w:r>
        <w:rPr>
          <w:rStyle w:val="a3"/>
        </w:rPr>
        <w:t>, заключили настоящий Контракт о нижеследующем:</w:t>
      </w:r>
    </w:p>
    <w:p w14:paraId="24E00884" w14:textId="77777777" w:rsidR="00A9200B" w:rsidRDefault="00000000">
      <w:pPr>
        <w:pStyle w:val="10"/>
        <w:keepNext/>
        <w:keepLines/>
        <w:numPr>
          <w:ilvl w:val="0"/>
          <w:numId w:val="1"/>
        </w:numPr>
        <w:tabs>
          <w:tab w:val="left" w:pos="298"/>
        </w:tabs>
      </w:pPr>
      <w:bookmarkStart w:id="2" w:name="bookmark4"/>
      <w:r>
        <w:rPr>
          <w:rStyle w:val="1"/>
          <w:b/>
          <w:bCs/>
        </w:rPr>
        <w:t>ПРЕДМЕТ КОНТРАКТА</w:t>
      </w:r>
      <w:bookmarkEnd w:id="2"/>
    </w:p>
    <w:p w14:paraId="41B36B5F" w14:textId="77777777" w:rsidR="00A9200B" w:rsidRDefault="00000000">
      <w:pPr>
        <w:pStyle w:val="11"/>
        <w:numPr>
          <w:ilvl w:val="1"/>
          <w:numId w:val="1"/>
        </w:numPr>
        <w:tabs>
          <w:tab w:val="left" w:pos="1167"/>
        </w:tabs>
        <w:ind w:firstLine="720"/>
        <w:jc w:val="both"/>
      </w:pPr>
      <w:r>
        <w:rPr>
          <w:rStyle w:val="a3"/>
        </w:rPr>
        <w:t xml:space="preserve">Продавец обязуется продать, а Покупатель обязуется купить и оплатить нефтепродукты, с поставкой на условиях </w:t>
      </w:r>
      <w:r>
        <w:rPr>
          <w:rStyle w:val="a3"/>
          <w:b/>
          <w:bCs/>
        </w:rPr>
        <w:t>СРТ ст. Гурьевск ЗСЖД (код 862502</w:t>
      </w:r>
      <w:proofErr w:type="gramStart"/>
      <w:r>
        <w:rPr>
          <w:rStyle w:val="a3"/>
          <w:b/>
          <w:bCs/>
        </w:rPr>
        <w:t>) ,</w:t>
      </w:r>
      <w:r>
        <w:rPr>
          <w:rStyle w:val="a3"/>
        </w:rPr>
        <w:t>согласованные</w:t>
      </w:r>
      <w:proofErr w:type="gramEnd"/>
      <w:r>
        <w:rPr>
          <w:rStyle w:val="a3"/>
        </w:rPr>
        <w:t xml:space="preserve"> Сторонами в соответствующих Приложениях и/или Дополнительных соглашениях к настоящему Контракту (именуемое далее - «Товар»), с поставкой в Ж\Д цистернах.</w:t>
      </w:r>
    </w:p>
    <w:p w14:paraId="1B2AF6ED" w14:textId="77777777" w:rsidR="00A9200B" w:rsidRDefault="00000000">
      <w:pPr>
        <w:pStyle w:val="11"/>
        <w:numPr>
          <w:ilvl w:val="1"/>
          <w:numId w:val="1"/>
        </w:numPr>
        <w:tabs>
          <w:tab w:val="left" w:pos="1167"/>
        </w:tabs>
        <w:ind w:firstLine="720"/>
        <w:jc w:val="both"/>
      </w:pPr>
      <w:r>
        <w:rPr>
          <w:rStyle w:val="a3"/>
        </w:rPr>
        <w:t xml:space="preserve">Поставка Товара по настоящему Контракту будет осуществляться с </w:t>
      </w:r>
      <w:r>
        <w:rPr>
          <w:rStyle w:val="a3"/>
          <w:b/>
          <w:bCs/>
        </w:rPr>
        <w:t xml:space="preserve">04.09.2017г. по 25.09.2017г.(включительно), </w:t>
      </w:r>
      <w:r>
        <w:rPr>
          <w:rStyle w:val="a3"/>
        </w:rPr>
        <w:t xml:space="preserve">с возможностью вывоза переходящих объемов до </w:t>
      </w:r>
      <w:r>
        <w:rPr>
          <w:rStyle w:val="a3"/>
          <w:b/>
          <w:bCs/>
        </w:rPr>
        <w:t>30.09.2017г.</w:t>
      </w:r>
    </w:p>
    <w:p w14:paraId="5A4FACA6" w14:textId="77777777" w:rsidR="00A9200B" w:rsidRDefault="00000000">
      <w:pPr>
        <w:pStyle w:val="11"/>
        <w:numPr>
          <w:ilvl w:val="1"/>
          <w:numId w:val="1"/>
        </w:numPr>
        <w:tabs>
          <w:tab w:val="left" w:pos="1167"/>
        </w:tabs>
        <w:ind w:firstLine="720"/>
        <w:jc w:val="both"/>
      </w:pPr>
      <w:r>
        <w:rPr>
          <w:rStyle w:val="a3"/>
        </w:rPr>
        <w:t>Контрактные обязательства Продавца считаются выполненными по фактически поставленному количеству Товара.</w:t>
      </w:r>
    </w:p>
    <w:p w14:paraId="3D9F523E" w14:textId="77777777" w:rsidR="00A9200B" w:rsidRDefault="00000000">
      <w:pPr>
        <w:pStyle w:val="11"/>
        <w:numPr>
          <w:ilvl w:val="1"/>
          <w:numId w:val="1"/>
        </w:numPr>
        <w:tabs>
          <w:tab w:val="left" w:pos="1167"/>
        </w:tabs>
        <w:spacing w:after="200"/>
        <w:ind w:firstLine="720"/>
        <w:jc w:val="both"/>
      </w:pPr>
      <w:r>
        <w:rPr>
          <w:rStyle w:val="a3"/>
        </w:rPr>
        <w:t>Предварительная сумма Контракта составляет до 100 000 000 (Сто миллионов) Российских рублей. Окончательная сумма Контракта будет определена по результатам поставки Товара в течение срока действия Контракта.</w:t>
      </w:r>
    </w:p>
    <w:p w14:paraId="2422EA9E" w14:textId="77777777" w:rsidR="00A9200B" w:rsidRDefault="00000000">
      <w:pPr>
        <w:pStyle w:val="10"/>
        <w:keepNext/>
        <w:keepLines/>
        <w:numPr>
          <w:ilvl w:val="0"/>
          <w:numId w:val="1"/>
        </w:numPr>
        <w:tabs>
          <w:tab w:val="left" w:pos="313"/>
        </w:tabs>
      </w:pPr>
      <w:bookmarkStart w:id="3" w:name="bookmark6"/>
      <w:r>
        <w:rPr>
          <w:rStyle w:val="1"/>
          <w:b/>
          <w:bCs/>
        </w:rPr>
        <w:t>КАЧЕСТВО ТОВАРА</w:t>
      </w:r>
      <w:bookmarkEnd w:id="3"/>
    </w:p>
    <w:p w14:paraId="6A8F7DEC" w14:textId="77777777" w:rsidR="00A9200B" w:rsidRDefault="00000000">
      <w:pPr>
        <w:pStyle w:val="11"/>
        <w:numPr>
          <w:ilvl w:val="1"/>
          <w:numId w:val="1"/>
        </w:numPr>
        <w:tabs>
          <w:tab w:val="left" w:pos="1167"/>
        </w:tabs>
        <w:ind w:firstLine="720"/>
        <w:jc w:val="both"/>
      </w:pPr>
      <w:r>
        <w:rPr>
          <w:rStyle w:val="a3"/>
        </w:rPr>
        <w:t>Качество поставляемого по настоящему Контракту Товара должно соответствовать качественным характеристикам, приведенным в соответствующих Приложениях и/или Дополнительных соглашениях к настоящему Контракту.</w:t>
      </w:r>
    </w:p>
    <w:p w14:paraId="1DDEAE5D" w14:textId="77777777" w:rsidR="00A9200B" w:rsidRDefault="00000000">
      <w:pPr>
        <w:pStyle w:val="11"/>
        <w:numPr>
          <w:ilvl w:val="1"/>
          <w:numId w:val="1"/>
        </w:numPr>
        <w:tabs>
          <w:tab w:val="left" w:pos="1167"/>
        </w:tabs>
        <w:ind w:firstLine="720"/>
        <w:jc w:val="both"/>
      </w:pPr>
      <w:r>
        <w:rPr>
          <w:rStyle w:val="a3"/>
        </w:rPr>
        <w:t xml:space="preserve">Качество Товара определяется лабораторией завода-изготовителя в соответствии с методами испытания, принятыми </w:t>
      </w:r>
      <w:proofErr w:type="gramStart"/>
      <w:r>
        <w:rPr>
          <w:rStyle w:val="a3"/>
        </w:rPr>
        <w:t>в Российской Федерации</w:t>
      </w:r>
      <w:proofErr w:type="gramEnd"/>
      <w:r>
        <w:rPr>
          <w:rStyle w:val="a3"/>
        </w:rPr>
        <w:t xml:space="preserve"> и соответственно подтверждается выданными ею паспортами качества.</w:t>
      </w:r>
    </w:p>
    <w:p w14:paraId="02D3E148" w14:textId="77777777" w:rsidR="00A9200B" w:rsidRDefault="00000000">
      <w:pPr>
        <w:pStyle w:val="11"/>
        <w:numPr>
          <w:ilvl w:val="1"/>
          <w:numId w:val="1"/>
        </w:numPr>
        <w:tabs>
          <w:tab w:val="left" w:pos="1167"/>
        </w:tabs>
        <w:spacing w:after="200"/>
        <w:ind w:firstLine="720"/>
        <w:jc w:val="both"/>
      </w:pPr>
      <w:r>
        <w:rPr>
          <w:rStyle w:val="a3"/>
        </w:rPr>
        <w:t>Ответственность Продавца за качество поставляемого Товара ограничивается требованиями, изложенными в пункте 2.1. Контракта. Претензии по качеству какой-либо партии Товара, тем не менее, не дают Покупателю права отклонить ее приемку.</w:t>
      </w:r>
    </w:p>
    <w:p w14:paraId="1576432D" w14:textId="77777777" w:rsidR="00A9200B" w:rsidRDefault="00000000">
      <w:pPr>
        <w:pStyle w:val="10"/>
        <w:keepNext/>
        <w:keepLines/>
        <w:numPr>
          <w:ilvl w:val="0"/>
          <w:numId w:val="1"/>
        </w:numPr>
        <w:tabs>
          <w:tab w:val="left" w:pos="313"/>
        </w:tabs>
      </w:pPr>
      <w:bookmarkStart w:id="4" w:name="bookmark8"/>
      <w:r>
        <w:rPr>
          <w:rStyle w:val="1"/>
          <w:b/>
          <w:bCs/>
        </w:rPr>
        <w:t>ЦЕНА, УСЛОВИЯ ПОСТАВКИ И ОТГРУЗКИ ТОВАРА</w:t>
      </w:r>
      <w:bookmarkEnd w:id="4"/>
    </w:p>
    <w:p w14:paraId="74FBDBC8" w14:textId="77777777" w:rsidR="00A9200B" w:rsidRDefault="00000000">
      <w:pPr>
        <w:pStyle w:val="11"/>
        <w:numPr>
          <w:ilvl w:val="1"/>
          <w:numId w:val="1"/>
        </w:numPr>
        <w:tabs>
          <w:tab w:val="left" w:pos="1162"/>
        </w:tabs>
        <w:ind w:firstLine="720"/>
        <w:jc w:val="both"/>
      </w:pPr>
      <w:r>
        <w:rPr>
          <w:rStyle w:val="a3"/>
        </w:rPr>
        <w:t>Цена на Товар, поставляемый по настоящему Контракту, определяется в Российских рублях за 1 (одну) метрическую тонну, оговаривается на каждую партию Товара отдельно и отражается в соответствующих Приложениях и/или Дополнительных соглашениях к настоящему Контракту.</w:t>
      </w:r>
    </w:p>
    <w:p w14:paraId="7D2B6E9B" w14:textId="77777777" w:rsidR="00A9200B" w:rsidRDefault="00000000">
      <w:pPr>
        <w:pStyle w:val="11"/>
        <w:ind w:firstLine="720"/>
        <w:jc w:val="both"/>
      </w:pPr>
      <w:r>
        <w:rPr>
          <w:rStyle w:val="a3"/>
        </w:rPr>
        <w:t>Для целей настоящего Контракта под партией Товара понимается количество Товара, указанное в соответствующем Приложении и/или Дополнительном соглашении к настоящему Контракту.</w:t>
      </w:r>
    </w:p>
    <w:p w14:paraId="063F2055" w14:textId="77777777" w:rsidR="00A9200B" w:rsidRDefault="00000000">
      <w:pPr>
        <w:pStyle w:val="11"/>
        <w:numPr>
          <w:ilvl w:val="1"/>
          <w:numId w:val="1"/>
        </w:numPr>
        <w:tabs>
          <w:tab w:val="left" w:pos="1167"/>
        </w:tabs>
        <w:ind w:firstLine="720"/>
        <w:jc w:val="both"/>
      </w:pPr>
      <w:r>
        <w:rPr>
          <w:rStyle w:val="a3"/>
        </w:rPr>
        <w:t>В цену Товара включаются затраты Продавца на транспортировку и экспедирование Товара до СРТ ж/д станции, указанной в соответствующем Приложении и/или Дополнительном соглашении к настоящему Контракту.</w:t>
      </w:r>
    </w:p>
    <w:p w14:paraId="3EC7FF45" w14:textId="77777777" w:rsidR="00A9200B" w:rsidRDefault="00000000">
      <w:pPr>
        <w:pStyle w:val="11"/>
        <w:ind w:firstLine="720"/>
        <w:jc w:val="both"/>
      </w:pPr>
      <w:r>
        <w:rPr>
          <w:rStyle w:val="a3"/>
        </w:rPr>
        <w:t xml:space="preserve">Оплата провозных платежей, сборов и иных расходов по транспортировке Товара от согласованной СРТ ж/д станции до станции выгрузки, а также расходы по возврату приватных цистерн </w:t>
      </w:r>
      <w:r>
        <w:rPr>
          <w:rStyle w:val="a3"/>
          <w:b/>
          <w:bCs/>
        </w:rPr>
        <w:t xml:space="preserve">до ж/д ст. СРТ ст. </w:t>
      </w:r>
      <w:proofErr w:type="spellStart"/>
      <w:r>
        <w:rPr>
          <w:rStyle w:val="a3"/>
          <w:b/>
          <w:bCs/>
        </w:rPr>
        <w:t>Гурьевс</w:t>
      </w:r>
      <w:proofErr w:type="spellEnd"/>
      <w:r>
        <w:rPr>
          <w:rStyle w:val="a3"/>
          <w:b/>
          <w:bCs/>
        </w:rPr>
        <w:t xml:space="preserve"> ЗСЖД (код 862502), </w:t>
      </w:r>
      <w:r>
        <w:rPr>
          <w:rStyle w:val="a3"/>
        </w:rPr>
        <w:t>осуществляется за счет Покупателя</w:t>
      </w:r>
    </w:p>
    <w:p w14:paraId="1998E238" w14:textId="77777777" w:rsidR="00A9200B" w:rsidRDefault="00000000">
      <w:pPr>
        <w:pStyle w:val="11"/>
        <w:numPr>
          <w:ilvl w:val="1"/>
          <w:numId w:val="1"/>
        </w:numPr>
        <w:tabs>
          <w:tab w:val="left" w:pos="1167"/>
        </w:tabs>
        <w:ind w:firstLine="720"/>
        <w:jc w:val="both"/>
      </w:pPr>
      <w:r>
        <w:rPr>
          <w:rStyle w:val="a3"/>
        </w:rPr>
        <w:t>Наименование, количество, базис и срок поставки Товара указываются Сторонами в соответствующем Приложении и/или Дополнительном соглашении к настоящему Контракту.</w:t>
      </w:r>
    </w:p>
    <w:p w14:paraId="192B4441" w14:textId="77777777" w:rsidR="00A9200B" w:rsidRDefault="00000000">
      <w:pPr>
        <w:pStyle w:val="11"/>
        <w:numPr>
          <w:ilvl w:val="1"/>
          <w:numId w:val="1"/>
        </w:numPr>
        <w:tabs>
          <w:tab w:val="left" w:pos="1167"/>
        </w:tabs>
        <w:ind w:firstLine="720"/>
        <w:jc w:val="both"/>
      </w:pPr>
      <w:r>
        <w:rPr>
          <w:rStyle w:val="a3"/>
        </w:rPr>
        <w:t>Датой поставки Товара считается дата передачи Товара Продавцом первому перевозчику по железной дороге, определяемая по дате штемпеля станции отправления на ж/д накладной.</w:t>
      </w:r>
    </w:p>
    <w:p w14:paraId="2BE63726" w14:textId="77777777" w:rsidR="00A9200B" w:rsidRDefault="00000000">
      <w:pPr>
        <w:pStyle w:val="11"/>
        <w:numPr>
          <w:ilvl w:val="1"/>
          <w:numId w:val="1"/>
        </w:numPr>
        <w:tabs>
          <w:tab w:val="left" w:pos="1162"/>
        </w:tabs>
        <w:ind w:firstLine="720"/>
        <w:jc w:val="both"/>
      </w:pPr>
      <w:r>
        <w:rPr>
          <w:rStyle w:val="a3"/>
        </w:rPr>
        <w:t>Все риски, включая риски случайной гибели или повреждения Товара, и право собственности на Товар, поставляемый по настоящему Контракту, переходят от Продавца к Покупателю с даты поставки.</w:t>
      </w:r>
    </w:p>
    <w:p w14:paraId="39DE75DC" w14:textId="77777777" w:rsidR="00A9200B" w:rsidRDefault="00000000">
      <w:pPr>
        <w:pStyle w:val="11"/>
        <w:numPr>
          <w:ilvl w:val="1"/>
          <w:numId w:val="1"/>
        </w:numPr>
        <w:tabs>
          <w:tab w:val="left" w:pos="1167"/>
        </w:tabs>
        <w:ind w:firstLine="720"/>
        <w:jc w:val="both"/>
      </w:pPr>
      <w:r>
        <w:rPr>
          <w:rStyle w:val="a3"/>
        </w:rPr>
        <w:t>Поставка Товара может осуществляться неравными объемами (по усмотрению Продавца) против получения Продавцом следующих документов:</w:t>
      </w:r>
    </w:p>
    <w:p w14:paraId="265C5696" w14:textId="77777777" w:rsidR="00A9200B" w:rsidRDefault="00000000">
      <w:pPr>
        <w:pStyle w:val="11"/>
        <w:numPr>
          <w:ilvl w:val="0"/>
          <w:numId w:val="2"/>
        </w:numPr>
        <w:tabs>
          <w:tab w:val="left" w:pos="1426"/>
        </w:tabs>
        <w:ind w:left="720" w:firstLine="0"/>
        <w:jc w:val="both"/>
      </w:pPr>
      <w:r>
        <w:rPr>
          <w:rStyle w:val="a3"/>
        </w:rPr>
        <w:t xml:space="preserve">Инструкции Покупателя по оформлению железнодорожных накладных с указанием </w:t>
      </w:r>
      <w:proofErr w:type="spellStart"/>
      <w:r>
        <w:rPr>
          <w:rStyle w:val="a3"/>
        </w:rPr>
        <w:t>ж.д</w:t>
      </w:r>
      <w:proofErr w:type="spellEnd"/>
      <w:r>
        <w:rPr>
          <w:rStyle w:val="a3"/>
        </w:rPr>
        <w:t>. кодов станции назначения и получателя.</w:t>
      </w:r>
    </w:p>
    <w:p w14:paraId="3F726DEB" w14:textId="77777777" w:rsidR="00A9200B" w:rsidRDefault="00000000">
      <w:pPr>
        <w:pStyle w:val="11"/>
        <w:numPr>
          <w:ilvl w:val="0"/>
          <w:numId w:val="2"/>
        </w:numPr>
        <w:tabs>
          <w:tab w:val="left" w:pos="1426"/>
        </w:tabs>
        <w:spacing w:after="200"/>
        <w:ind w:left="720" w:firstLine="0"/>
        <w:jc w:val="both"/>
      </w:pPr>
      <w:r>
        <w:rPr>
          <w:rStyle w:val="a3"/>
        </w:rPr>
        <w:t>Копии подтверждений железнодорожных станций назначения о готовности принять соответствующую партию Товара.</w:t>
      </w:r>
    </w:p>
    <w:p w14:paraId="23EF9768" w14:textId="77777777" w:rsidR="00A9200B" w:rsidRDefault="00000000">
      <w:pPr>
        <w:pStyle w:val="11"/>
        <w:numPr>
          <w:ilvl w:val="1"/>
          <w:numId w:val="1"/>
        </w:numPr>
        <w:tabs>
          <w:tab w:val="left" w:pos="1134"/>
        </w:tabs>
        <w:ind w:firstLine="720"/>
        <w:jc w:val="both"/>
      </w:pPr>
      <w:r>
        <w:rPr>
          <w:rStyle w:val="a3"/>
        </w:rPr>
        <w:t>Покупатель возмещает Продавцу в полном объёме все убытки, штрафы и пени, возникшие у Продавца вследствие переноса Покупателем согласованной даты поставки и/или отказа Покупателя от поставки.</w:t>
      </w:r>
    </w:p>
    <w:p w14:paraId="39902BC0" w14:textId="77777777" w:rsidR="00A9200B" w:rsidRDefault="00000000">
      <w:pPr>
        <w:pStyle w:val="11"/>
        <w:numPr>
          <w:ilvl w:val="1"/>
          <w:numId w:val="1"/>
        </w:numPr>
        <w:tabs>
          <w:tab w:val="left" w:pos="1129"/>
        </w:tabs>
        <w:ind w:firstLine="720"/>
        <w:jc w:val="both"/>
      </w:pPr>
      <w:r>
        <w:rPr>
          <w:rStyle w:val="a3"/>
        </w:rPr>
        <w:t>Продавец обязуется ежедневно информировать Покупателя по средствам электронной и/или факсимильной связи об объемах отгруженного по настоящему Контракту Товара.</w:t>
      </w:r>
    </w:p>
    <w:p w14:paraId="6AEB3CB7" w14:textId="77777777" w:rsidR="00A9200B" w:rsidRDefault="00000000">
      <w:pPr>
        <w:pStyle w:val="11"/>
        <w:numPr>
          <w:ilvl w:val="1"/>
          <w:numId w:val="1"/>
        </w:numPr>
        <w:tabs>
          <w:tab w:val="left" w:pos="1134"/>
        </w:tabs>
        <w:ind w:firstLine="720"/>
        <w:jc w:val="both"/>
      </w:pPr>
      <w:r>
        <w:rPr>
          <w:rStyle w:val="a3"/>
        </w:rPr>
        <w:t xml:space="preserve">В случае поставки Товара в ж/д цистернах, принадлежащих Продавцу (экспедитору, грузоотправителю) или арендованных Продавцом (экспедитором, грузоотправителем) (далее – «цистерны»), такие цистерны должны </w:t>
      </w:r>
      <w:r>
        <w:rPr>
          <w:rStyle w:val="a3"/>
        </w:rPr>
        <w:lastRenderedPageBreak/>
        <w:t>быть вовремя возвращены Продавцу в соответствии с его инструкциями и с учетом положений настоящего Контракта.</w:t>
      </w:r>
    </w:p>
    <w:p w14:paraId="5D851BC2" w14:textId="77777777" w:rsidR="00A9200B" w:rsidRDefault="00000000">
      <w:pPr>
        <w:pStyle w:val="11"/>
        <w:ind w:firstLine="720"/>
        <w:jc w:val="both"/>
      </w:pPr>
      <w:r>
        <w:rPr>
          <w:rStyle w:val="a3"/>
        </w:rPr>
        <w:t>Покупатель обязан обеспечить возврат порожних цистерн в исправном техническом и коммерческом состоянии и передать товаросопроводительные документы с печатью на первоначальную станцию отгрузки или на иную станцию, указанную в инструкциях Продавца. Заполнение транспортных документов на возврат порожних цистерн осуществляется Покупателем в соответствии с настоящими условиями и/или инструкциями Продавца. При нарушении Покупателем порядка оформления документов на возврат порожних цистерн Покупатель возмещает Продавцу все документально подтвержденные убытки, возникшие в связи с таким нарушением.</w:t>
      </w:r>
    </w:p>
    <w:p w14:paraId="5686D53D" w14:textId="77777777" w:rsidR="00A9200B" w:rsidRDefault="00000000">
      <w:pPr>
        <w:pStyle w:val="11"/>
        <w:ind w:firstLine="720"/>
        <w:jc w:val="both"/>
      </w:pPr>
      <w:r>
        <w:rPr>
          <w:rStyle w:val="a3"/>
        </w:rPr>
        <w:t>Покупатель обязуется обеспечить возврат порожних цистерн на территорию Российской Федерации или в направлении, указанном в инструкции Продавца в соответствии с условиями настоящего Контракта, в срок, не превышающий нормативный срок возврата цистерн.</w:t>
      </w:r>
    </w:p>
    <w:p w14:paraId="0DAF775B" w14:textId="77777777" w:rsidR="00A9200B" w:rsidRDefault="00000000">
      <w:pPr>
        <w:pStyle w:val="11"/>
        <w:ind w:firstLine="720"/>
        <w:jc w:val="both"/>
      </w:pPr>
      <w:r>
        <w:rPr>
          <w:rStyle w:val="a3"/>
        </w:rPr>
        <w:t>Под нормативным сроком возврата цистерн понимается время доставки цистерны по железной дороге от границы Российской Федерации до станции выгрузки и обратно (с учетом пересечения границы), рассчитанное исходя из скорости движения равной 200 км/сутки, увеличенное на 48 часов, предназначенных для разгрузки и очистки цистерны на станции выгрузки, оформления транспортных документов на возврат и отправки порожней цистерны со станции выгрузки.</w:t>
      </w:r>
    </w:p>
    <w:p w14:paraId="1F828AA5" w14:textId="77777777" w:rsidR="00A9200B" w:rsidRDefault="00000000">
      <w:pPr>
        <w:pStyle w:val="11"/>
        <w:ind w:firstLine="720"/>
        <w:jc w:val="both"/>
      </w:pPr>
      <w:r>
        <w:rPr>
          <w:rStyle w:val="a3"/>
        </w:rPr>
        <w:t>Фактическая продолжительность доставки цистерн рассчитывается в часах следующим образом:</w:t>
      </w:r>
    </w:p>
    <w:p w14:paraId="6E0D9256" w14:textId="77777777" w:rsidR="00A9200B" w:rsidRDefault="00000000">
      <w:pPr>
        <w:pStyle w:val="11"/>
        <w:ind w:firstLine="720"/>
        <w:jc w:val="both"/>
      </w:pPr>
      <w:r>
        <w:rPr>
          <w:rStyle w:val="a3"/>
        </w:rPr>
        <w:t xml:space="preserve">Количество календарных дней, начиная с даты (включая эту дату) прибытия соответствующей груженой цистерны на российскую пограничную </w:t>
      </w:r>
      <w:proofErr w:type="spellStart"/>
      <w:r>
        <w:rPr>
          <w:rStyle w:val="a3"/>
        </w:rPr>
        <w:t>ж.д</w:t>
      </w:r>
      <w:proofErr w:type="spellEnd"/>
      <w:r>
        <w:rPr>
          <w:rStyle w:val="a3"/>
        </w:rPr>
        <w:t xml:space="preserve">. станцию, и кончая датой (включая эту дату) прибытия той же самой цистерны в порожнем состоянии на российскую пограничную </w:t>
      </w:r>
      <w:proofErr w:type="spellStart"/>
      <w:r>
        <w:rPr>
          <w:rStyle w:val="a3"/>
        </w:rPr>
        <w:t>ж.д</w:t>
      </w:r>
      <w:proofErr w:type="spellEnd"/>
      <w:r>
        <w:rPr>
          <w:rStyle w:val="a3"/>
        </w:rPr>
        <w:t>. станцию по ее возвращении со станции выгрузки. Указанные даты прибытия определяются по сведениям Главного вычислительного центра – филиала ОАО «РЖД» (ГВЦ ОАО «РЖД»), либо структурных подразделениях ГВЦ ОАО «РЖД» (в том числе филиалов). Такие сведения, предоставляемые на русском языке, будут являться надлежащим подтверждением дат начала и окончания фактической продолжительности доставки цистерн.</w:t>
      </w:r>
    </w:p>
    <w:p w14:paraId="19B3E880" w14:textId="77777777" w:rsidR="00A9200B" w:rsidRDefault="00000000">
      <w:pPr>
        <w:pStyle w:val="11"/>
        <w:ind w:firstLine="720"/>
        <w:jc w:val="both"/>
      </w:pPr>
      <w:r>
        <w:rPr>
          <w:rStyle w:val="a3"/>
        </w:rPr>
        <w:t xml:space="preserve">В случае превышения нормативного срока возврата цистерн Покупатель выплатит Продавцу штраф в размере </w:t>
      </w:r>
      <w:r>
        <w:rPr>
          <w:rStyle w:val="a3"/>
          <w:b/>
          <w:bCs/>
        </w:rPr>
        <w:t>5,2 долларов США за каждую цистерну в сутки</w:t>
      </w:r>
      <w:r>
        <w:rPr>
          <w:rStyle w:val="a3"/>
        </w:rPr>
        <w:t>, в том числе неполные сутки, на основании выставленной Продавцом письменной претензии.</w:t>
      </w:r>
    </w:p>
    <w:p w14:paraId="25EB48B3" w14:textId="77777777" w:rsidR="00A9200B" w:rsidRDefault="00000000">
      <w:pPr>
        <w:pStyle w:val="11"/>
        <w:ind w:firstLine="720"/>
        <w:jc w:val="both"/>
      </w:pPr>
      <w:r>
        <w:rPr>
          <w:rStyle w:val="a3"/>
        </w:rPr>
        <w:t>Срок рассмотрения претензии составляет 30 (тридцать) календарных дней с даты претензии Продавца. Если от Покупателя в указанный срок не поступает мотивированного отказа от удовлетворения претензии, то претензия считается полностью признанной Покупателем.</w:t>
      </w:r>
    </w:p>
    <w:p w14:paraId="4E50B878" w14:textId="77777777" w:rsidR="00A9200B" w:rsidRDefault="00000000">
      <w:pPr>
        <w:pStyle w:val="11"/>
        <w:ind w:firstLine="720"/>
        <w:jc w:val="both"/>
      </w:pPr>
      <w:r>
        <w:rPr>
          <w:rStyle w:val="a3"/>
        </w:rPr>
        <w:t>Несогласие Покупателя с расчетом штрафа за превышение нормативного срока возврата цистерн может считаться обоснованным только при условии направления в адрес Продавца соответствующих возражений в указанные сроки, в сопровождении с оригиналами транспортных железнодорожных накладных, свидетельствующих об отличии дат, указанных в расчете Продавца и указанных в транспортных железнодорожных накладных.</w:t>
      </w:r>
    </w:p>
    <w:p w14:paraId="09C1AB57" w14:textId="77777777" w:rsidR="00A9200B" w:rsidRDefault="00000000">
      <w:pPr>
        <w:pStyle w:val="11"/>
        <w:ind w:firstLine="720"/>
        <w:jc w:val="both"/>
      </w:pPr>
      <w:r>
        <w:rPr>
          <w:rStyle w:val="a3"/>
        </w:rPr>
        <w:t>Если Покупатель признает претензию Продавца, то она должна быть оплачена в течение 45 (сорока пяти) календарных дней с даты претензии Продавца.</w:t>
      </w:r>
    </w:p>
    <w:p w14:paraId="65D6D09D" w14:textId="77777777" w:rsidR="00A9200B" w:rsidRDefault="00000000">
      <w:pPr>
        <w:pStyle w:val="11"/>
        <w:numPr>
          <w:ilvl w:val="1"/>
          <w:numId w:val="1"/>
        </w:numPr>
        <w:tabs>
          <w:tab w:val="left" w:pos="1230"/>
        </w:tabs>
        <w:ind w:firstLine="720"/>
        <w:jc w:val="both"/>
      </w:pPr>
      <w:r>
        <w:rPr>
          <w:rStyle w:val="a3"/>
        </w:rPr>
        <w:t>Не позднее 45-ти календарных дней с даты поставки Товара, Покупатель предоставляет Продавцу по факсимильной или электронной связи документы, подтверждающие вывоз Товара за пределы территории Российской Федерации, а именно копии всех страниц первого и шестого экземпляров железнодорожных накладных, с лицевой и обратной стороны со штампом ж/д станций всех пограничных переходов (если таковые есть), со штампом ж/д станции назначения и копии повагонных ведомостей к данным накладным с указанием отцепленных вагонов.</w:t>
      </w:r>
    </w:p>
    <w:p w14:paraId="7D0E1716" w14:textId="77777777" w:rsidR="00A9200B" w:rsidRDefault="00000000">
      <w:pPr>
        <w:pStyle w:val="11"/>
        <w:ind w:firstLine="720"/>
        <w:jc w:val="both"/>
      </w:pPr>
      <w:r>
        <w:rPr>
          <w:rStyle w:val="a3"/>
        </w:rPr>
        <w:t>Не позднее 45-ти календарных дней с первого числа месяца, следующего за месяцем поставки Товара, Покупатель обязан предоставить Продавцу документы, подтверждающие уплату косвенных налогов по поставляемому Товару в полном объеме (освобождение от уплаты косвенных налогов), а именно оригинал Заявления о ввозе товаров и уплате косвенных налогов на бумажном носителе с отметкой налогового органа Республики Казахстан и/или Кыргызской Республики об уплате косвенных налогов (освобождении от уплаты или ином порядке исполнения налоговых обязательств) и/или подтверждение о проставлении налоговыми органами Республики Казахстан и/или Кыргызской Республики отметки в электронном виде.</w:t>
      </w:r>
    </w:p>
    <w:p w14:paraId="20989118" w14:textId="77777777" w:rsidR="00A9200B" w:rsidRDefault="00000000">
      <w:pPr>
        <w:pStyle w:val="11"/>
        <w:ind w:firstLine="720"/>
        <w:jc w:val="both"/>
      </w:pPr>
      <w:r>
        <w:rPr>
          <w:rStyle w:val="a3"/>
        </w:rPr>
        <w:t>В случае неисполнения и/или ненадлежащего исполнения Покупателем обязанности по предоставлению Продавцу указанных выше документов (любого из них), Продавец имеет право взыскать с Покупателя все возникшие в связи этим убытки в полном объеме (в том числе убытки, возникшие у Продавца в связи уплатой пени, штрафов, невозможностью воспользоваться правом применить налоговую ставку НДС 0% и/или освобождение от уплаты акцизов, и/или получить право на налоговые вычеты в порядке, предусмотренном налоговым законодательством Российской Федерации), а также имеет право взыскать с Покупателя штрафную неустойку в размере 20% от стоимости товара, в отношении которого имело место неисполнение и/или</w:t>
      </w:r>
    </w:p>
    <w:p w14:paraId="180300FD" w14:textId="77777777" w:rsidR="00A9200B" w:rsidRDefault="00000000">
      <w:pPr>
        <w:pStyle w:val="11"/>
        <w:spacing w:after="200"/>
        <w:ind w:firstLine="0"/>
        <w:jc w:val="both"/>
      </w:pPr>
      <w:r>
        <w:rPr>
          <w:rStyle w:val="a3"/>
        </w:rPr>
        <w:t>ненадлежащее исполнение Покупателем своих обязанностей по предоставлению документов, подтверждающих фактический вывоз товара за пределы территории Российской Федерации и/или уплату косвенных налогов при ввозе.</w:t>
      </w:r>
    </w:p>
    <w:p w14:paraId="4649B763" w14:textId="77777777" w:rsidR="00A9200B" w:rsidRDefault="00000000">
      <w:pPr>
        <w:pStyle w:val="10"/>
        <w:keepNext/>
        <w:keepLines/>
        <w:numPr>
          <w:ilvl w:val="0"/>
          <w:numId w:val="1"/>
        </w:numPr>
        <w:tabs>
          <w:tab w:val="left" w:pos="279"/>
        </w:tabs>
      </w:pPr>
      <w:bookmarkStart w:id="5" w:name="bookmark10"/>
      <w:r>
        <w:rPr>
          <w:rStyle w:val="1"/>
          <w:b/>
          <w:bCs/>
        </w:rPr>
        <w:t>УСЛОВИЯ ПЛАТЕЖА</w:t>
      </w:r>
      <w:bookmarkEnd w:id="5"/>
    </w:p>
    <w:p w14:paraId="150D23C3" w14:textId="77777777" w:rsidR="00A9200B" w:rsidRDefault="00000000">
      <w:pPr>
        <w:pStyle w:val="11"/>
        <w:numPr>
          <w:ilvl w:val="1"/>
          <w:numId w:val="1"/>
        </w:numPr>
        <w:tabs>
          <w:tab w:val="left" w:pos="1138"/>
        </w:tabs>
        <w:ind w:firstLine="720"/>
        <w:jc w:val="both"/>
      </w:pPr>
      <w:r>
        <w:rPr>
          <w:rStyle w:val="a3"/>
        </w:rPr>
        <w:t>Платежи за каждую из партий Товара будут осуществляться Покупателем на условиях 100% предоплаты. В случае неосуществлении 100% предоплаты в сроки, оговоренные в настоящем Контракте, поставка Товара осуществляться не будет.</w:t>
      </w:r>
    </w:p>
    <w:p w14:paraId="3421BEAA" w14:textId="77777777" w:rsidR="00A9200B" w:rsidRDefault="00000000">
      <w:pPr>
        <w:pStyle w:val="11"/>
        <w:ind w:firstLine="720"/>
        <w:jc w:val="both"/>
      </w:pPr>
      <w:r>
        <w:rPr>
          <w:rStyle w:val="a3"/>
        </w:rPr>
        <w:t>Платеж производится Покупателем путем перечисления денежных средств на банковский счёт, указанный Продавцом, не позднее, чем за 3 (три) банковских дня до начала поставки против следующих документов:</w:t>
      </w:r>
    </w:p>
    <w:p w14:paraId="0D9C5CE6" w14:textId="77777777" w:rsidR="00A9200B" w:rsidRDefault="00000000">
      <w:pPr>
        <w:pStyle w:val="11"/>
        <w:spacing w:after="200"/>
        <w:ind w:firstLine="720"/>
        <w:jc w:val="both"/>
      </w:pPr>
      <w:r>
        <w:rPr>
          <w:rStyle w:val="a3"/>
        </w:rPr>
        <w:lastRenderedPageBreak/>
        <w:t>• Авансового инвойса Продавца.</w:t>
      </w:r>
    </w:p>
    <w:p w14:paraId="42A48E90" w14:textId="77777777" w:rsidR="00A9200B" w:rsidRDefault="00000000">
      <w:pPr>
        <w:pStyle w:val="11"/>
        <w:spacing w:after="200"/>
        <w:ind w:firstLine="720"/>
        <w:jc w:val="both"/>
      </w:pPr>
      <w:r>
        <w:rPr>
          <w:rStyle w:val="a3"/>
        </w:rPr>
        <w:t xml:space="preserve">Покупатель в обязательном порядке предоставляет Продавцу копию </w:t>
      </w:r>
      <w:proofErr w:type="spellStart"/>
      <w:r>
        <w:rPr>
          <w:rStyle w:val="a3"/>
        </w:rPr>
        <w:t>свифт</w:t>
      </w:r>
      <w:proofErr w:type="spellEnd"/>
      <w:r>
        <w:rPr>
          <w:rStyle w:val="a3"/>
        </w:rPr>
        <w:t>-сообщения со ссылкой на номер Контракта и номер инвойса на предоплату (Авансового инвойса). В противном случае Продавец имеет право не засчитывать оплату в счёт оплаты стоимости поставляемых по Контракту Товаров до предоставления Покупателем уведомления о назначении платежа.</w:t>
      </w:r>
    </w:p>
    <w:p w14:paraId="3DFE0E31" w14:textId="77777777" w:rsidR="00A9200B" w:rsidRDefault="00000000">
      <w:pPr>
        <w:pStyle w:val="11"/>
        <w:ind w:firstLine="720"/>
        <w:jc w:val="both"/>
      </w:pPr>
      <w:r>
        <w:rPr>
          <w:rStyle w:val="a3"/>
        </w:rPr>
        <w:t>Продавец выставляет Покупателю Коммерческий инвойс за каждую партию Товара, поставленную по настоящему Контракту, с указанием ее стоимости на основе цены, указанной в п. 3.1. настоящего Контракта. Сумма предварительной оплаты, полученной Продавцом в отношении партии Товара, как указано выше, уменьшается на стоимость Товара из соответствующей партии, поставленного по настоящему Контракту в хронологическом порядке. Коммерческий инвойс Продавца может быть предоставлен по факсу и/или электронной почте.</w:t>
      </w:r>
    </w:p>
    <w:p w14:paraId="56734C82" w14:textId="77777777" w:rsidR="00A9200B" w:rsidRDefault="00000000">
      <w:pPr>
        <w:pStyle w:val="11"/>
        <w:ind w:firstLine="720"/>
        <w:jc w:val="both"/>
      </w:pPr>
      <w:r>
        <w:rPr>
          <w:rStyle w:val="a3"/>
        </w:rPr>
        <w:t>В случае если стоимость поставленного Продавцом Товара превысит сумму произведенной Покупателем предоплаты, не позднее чем на 15-й день с даты поставки Товара Покупатель обязан произвести доплату (Балансовый платеж) против предоставления Продавцом Покупателю Коммерческого инвойса Продавца.</w:t>
      </w:r>
    </w:p>
    <w:p w14:paraId="204B07D9" w14:textId="77777777" w:rsidR="00A9200B" w:rsidRDefault="00000000">
      <w:pPr>
        <w:pStyle w:val="11"/>
        <w:numPr>
          <w:ilvl w:val="1"/>
          <w:numId w:val="1"/>
        </w:numPr>
        <w:tabs>
          <w:tab w:val="left" w:pos="1138"/>
        </w:tabs>
        <w:ind w:firstLine="720"/>
        <w:jc w:val="both"/>
      </w:pPr>
      <w:r>
        <w:rPr>
          <w:rStyle w:val="a3"/>
        </w:rPr>
        <w:t>Покупатель осуществляет платежи в долларах США, или рублях РФ путем перечисления денежных средств на банковский счет Продавца.</w:t>
      </w:r>
    </w:p>
    <w:p w14:paraId="7978C388" w14:textId="77777777" w:rsidR="00A9200B" w:rsidRDefault="00000000">
      <w:pPr>
        <w:pStyle w:val="11"/>
        <w:ind w:firstLine="720"/>
        <w:jc w:val="both"/>
      </w:pPr>
      <w:r>
        <w:rPr>
          <w:rStyle w:val="a3"/>
        </w:rPr>
        <w:t>Датой платежа по настоящему Контракту считается дата зачисления денежных средств на банковский счет Продавца.</w:t>
      </w:r>
    </w:p>
    <w:p w14:paraId="28F21EFC" w14:textId="77777777" w:rsidR="00A9200B" w:rsidRDefault="00000000">
      <w:pPr>
        <w:pStyle w:val="11"/>
        <w:ind w:firstLine="720"/>
        <w:jc w:val="both"/>
      </w:pPr>
      <w:r>
        <w:rPr>
          <w:rStyle w:val="a3"/>
        </w:rPr>
        <w:t>Все расходы, возникающие в банке Покупателя, оплачиваются Покупателем. Все расходы, возникающие в банке Продавца, оплачиваются Продавцом, включая комиссии банков-корреспондентов</w:t>
      </w:r>
    </w:p>
    <w:p w14:paraId="6B9B76A5" w14:textId="77777777" w:rsidR="00A9200B" w:rsidRDefault="00000000">
      <w:pPr>
        <w:pStyle w:val="11"/>
        <w:numPr>
          <w:ilvl w:val="1"/>
          <w:numId w:val="1"/>
        </w:numPr>
        <w:tabs>
          <w:tab w:val="left" w:pos="1138"/>
        </w:tabs>
        <w:ind w:firstLine="720"/>
        <w:jc w:val="both"/>
      </w:pPr>
      <w:r>
        <w:rPr>
          <w:rStyle w:val="a3"/>
        </w:rPr>
        <w:t>В случае, если сумма произведённой Покупателем предварительной оплаты превысит стоимость поставленного Товара, оставшиеся денежные средства могут быть возвращены Покупателю на основании его письменного требования, либо зачтены в счет оплаты следующей партии Товара.</w:t>
      </w:r>
    </w:p>
    <w:p w14:paraId="4623949F" w14:textId="77777777" w:rsidR="00A9200B" w:rsidRDefault="00000000">
      <w:pPr>
        <w:pStyle w:val="11"/>
        <w:numPr>
          <w:ilvl w:val="1"/>
          <w:numId w:val="1"/>
        </w:numPr>
        <w:tabs>
          <w:tab w:val="left" w:pos="1138"/>
        </w:tabs>
        <w:ind w:firstLine="720"/>
        <w:jc w:val="both"/>
      </w:pPr>
      <w:r>
        <w:rPr>
          <w:rStyle w:val="a3"/>
        </w:rPr>
        <w:t>Стороны договорились, что в отношении сумм платежей по настоящему Контракту, проценты на сумму долга по ст. 317.1. Гражданского кодекса Российской Федерации не начисляются.</w:t>
      </w:r>
    </w:p>
    <w:p w14:paraId="5E097B31" w14:textId="77777777" w:rsidR="00A9200B" w:rsidRDefault="00000000">
      <w:pPr>
        <w:pStyle w:val="11"/>
        <w:numPr>
          <w:ilvl w:val="1"/>
          <w:numId w:val="1"/>
        </w:numPr>
        <w:tabs>
          <w:tab w:val="left" w:pos="1138"/>
        </w:tabs>
        <w:ind w:firstLine="720"/>
        <w:jc w:val="both"/>
      </w:pPr>
      <w:r>
        <w:rPr>
          <w:rStyle w:val="a3"/>
        </w:rPr>
        <w:t>При осуществлении Покупателем Балансового платежа после 15-го календарного дня с даты поставки, а так же в случае неисполнения или ненадлежащего исполнения Покупателем условий настоящего Контракта, влекущих нарушение требований валютного законодательства, если такие нарушения возникли не по вине Продавца, Покупатель выплачивает Продавцу штраф в размере 0,1% от суммы несвоевременно оплаченного инвойса и возмещает Продавцу убытки, понесенные в связи с применением административной ответственности, наложенной уполномоченными органами, включая, но не ограничиваясь, суммы наложенных на Продавца штрафов, уплаченных или подлежащих уплате на основании вынесенного постановления за нарушение требований валютного законодательства в соответствии с законодательством Российской Федерации об административных правонарушениях. Указанные убытки и штраф должны быть выплачены в течение 7 (семи) календарных дней с момента получения Покупателем письменного требования Продавца об их уплате.</w:t>
      </w:r>
    </w:p>
    <w:p w14:paraId="2CC7E211" w14:textId="77777777" w:rsidR="00A9200B" w:rsidRDefault="00000000">
      <w:pPr>
        <w:pStyle w:val="11"/>
        <w:numPr>
          <w:ilvl w:val="1"/>
          <w:numId w:val="1"/>
        </w:numPr>
        <w:tabs>
          <w:tab w:val="left" w:pos="1138"/>
        </w:tabs>
        <w:ind w:firstLine="720"/>
        <w:jc w:val="both"/>
      </w:pPr>
      <w:r>
        <w:rPr>
          <w:rStyle w:val="a3"/>
        </w:rPr>
        <w:t>По взаимному согласию Стороны могут оговорить специальные условия платежа, применяемые при поставке конкретных партий Товара, о чем будет подписано Дополнение, являющееся неотъемлемой частью настоящего Контракта.</w:t>
      </w:r>
    </w:p>
    <w:p w14:paraId="0B3862CC" w14:textId="77777777" w:rsidR="00A9200B" w:rsidRDefault="00000000">
      <w:pPr>
        <w:pStyle w:val="11"/>
        <w:numPr>
          <w:ilvl w:val="1"/>
          <w:numId w:val="1"/>
        </w:numPr>
        <w:tabs>
          <w:tab w:val="left" w:pos="1138"/>
        </w:tabs>
        <w:ind w:firstLine="720"/>
        <w:jc w:val="both"/>
      </w:pPr>
      <w:r>
        <w:rPr>
          <w:rStyle w:val="a3"/>
        </w:rPr>
        <w:t>Если оплата согласно п. 4.2. настоящего Контракта не может быть произведена в долларах США (об этом Продавец или Покупатель должен известить не позднее 3 (трёх) рабочих дней Центрального Банка Европы до дня оплаты), оплата счета (-</w:t>
      </w:r>
      <w:proofErr w:type="spellStart"/>
      <w:r>
        <w:rPr>
          <w:rStyle w:val="a3"/>
        </w:rPr>
        <w:t>ов</w:t>
      </w:r>
      <w:proofErr w:type="spellEnd"/>
      <w:r>
        <w:rPr>
          <w:rStyle w:val="a3"/>
        </w:rPr>
        <w:t>) может быть произведена как в Евро, так и в Рублях РФ при условии что оплата в Евро и/или в Рублях РФ не противоречит действующему законодательству, правилам или указам, распространяющимся на Продавца и Покупателя.</w:t>
      </w:r>
    </w:p>
    <w:p w14:paraId="0D32DD91" w14:textId="77777777" w:rsidR="00A9200B" w:rsidRDefault="00000000">
      <w:pPr>
        <w:pStyle w:val="11"/>
        <w:spacing w:after="200"/>
        <w:ind w:firstLine="720"/>
        <w:jc w:val="both"/>
      </w:pPr>
      <w:r>
        <w:rPr>
          <w:rStyle w:val="a3"/>
        </w:rPr>
        <w:t xml:space="preserve">При соблюдении этих условий, валюта оплаты будет переведена в Евро с расчетом цены конвертируемой в Евро, указанной в счете, используя валютный курс Евро/доллар США, опубликованный </w:t>
      </w:r>
      <w:r>
        <w:rPr>
          <w:rStyle w:val="a3"/>
          <w:lang w:val="en-US" w:eastAsia="en-US"/>
        </w:rPr>
        <w:t>Bloomberg</w:t>
      </w:r>
      <w:r w:rsidRPr="0006513B">
        <w:rPr>
          <w:rStyle w:val="a3"/>
          <w:lang w:eastAsia="en-US"/>
        </w:rPr>
        <w:t xml:space="preserve"> </w:t>
      </w:r>
      <w:r>
        <w:rPr>
          <w:rStyle w:val="a3"/>
          <w:lang w:val="en-US" w:eastAsia="en-US"/>
        </w:rPr>
        <w:t>agency</w:t>
      </w:r>
      <w:r w:rsidRPr="0006513B">
        <w:rPr>
          <w:rStyle w:val="a3"/>
          <w:lang w:eastAsia="en-US"/>
        </w:rPr>
        <w:t xml:space="preserve"> ‘</w:t>
      </w:r>
      <w:r>
        <w:rPr>
          <w:rStyle w:val="a3"/>
          <w:lang w:val="en-US" w:eastAsia="en-US"/>
        </w:rPr>
        <w:t>BFIX</w:t>
      </w:r>
      <w:r w:rsidRPr="0006513B">
        <w:rPr>
          <w:rStyle w:val="a3"/>
          <w:lang w:eastAsia="en-US"/>
        </w:rPr>
        <w:t xml:space="preserve">’ </w:t>
      </w:r>
      <w:r>
        <w:rPr>
          <w:rStyle w:val="a3"/>
        </w:rPr>
        <w:t xml:space="preserve">в 14:00 Центрального Европейского времени на сайте: </w:t>
      </w:r>
      <w:hyperlink r:id="rId8" w:history="1">
        <w:r>
          <w:rPr>
            <w:rStyle w:val="a3"/>
            <w:color w:val="0000FF"/>
            <w:u w:val="single"/>
            <w:lang w:val="en-US" w:eastAsia="en-US"/>
          </w:rPr>
          <w:t>www</w:t>
        </w:r>
        <w:r w:rsidRPr="0006513B">
          <w:rPr>
            <w:rStyle w:val="a3"/>
            <w:color w:val="0000FF"/>
            <w:u w:val="single"/>
            <w:lang w:eastAsia="en-US"/>
          </w:rPr>
          <w:t>.</w:t>
        </w:r>
        <w:proofErr w:type="spellStart"/>
        <w:r>
          <w:rPr>
            <w:rStyle w:val="a3"/>
            <w:color w:val="0000FF"/>
            <w:u w:val="single"/>
            <w:lang w:val="en-US" w:eastAsia="en-US"/>
          </w:rPr>
          <w:t>bloomberg</w:t>
        </w:r>
        <w:proofErr w:type="spellEnd"/>
        <w:r w:rsidRPr="0006513B">
          <w:rPr>
            <w:rStyle w:val="a3"/>
            <w:color w:val="0000FF"/>
            <w:u w:val="single"/>
            <w:lang w:eastAsia="en-US"/>
          </w:rPr>
          <w:t>.</w:t>
        </w:r>
        <w:r>
          <w:rPr>
            <w:rStyle w:val="a3"/>
            <w:color w:val="0000FF"/>
            <w:u w:val="single"/>
            <w:lang w:val="en-US" w:eastAsia="en-US"/>
          </w:rPr>
          <w:t>com</w:t>
        </w:r>
        <w:r w:rsidRPr="0006513B">
          <w:rPr>
            <w:rStyle w:val="a3"/>
            <w:color w:val="0000FF"/>
            <w:u w:val="single"/>
            <w:lang w:eastAsia="en-US"/>
          </w:rPr>
          <w:t>/</w:t>
        </w:r>
        <w:r>
          <w:rPr>
            <w:rStyle w:val="a3"/>
            <w:color w:val="0000FF"/>
            <w:u w:val="single"/>
            <w:lang w:val="en-US" w:eastAsia="en-US"/>
          </w:rPr>
          <w:t>markets</w:t>
        </w:r>
        <w:r w:rsidRPr="0006513B">
          <w:rPr>
            <w:rStyle w:val="a3"/>
            <w:color w:val="0000FF"/>
            <w:u w:val="single"/>
            <w:lang w:eastAsia="en-US"/>
          </w:rPr>
          <w:t>/</w:t>
        </w:r>
        <w:r>
          <w:rPr>
            <w:rStyle w:val="a3"/>
            <w:color w:val="0000FF"/>
            <w:u w:val="single"/>
            <w:lang w:val="en-US" w:eastAsia="en-US"/>
          </w:rPr>
          <w:t>currencies</w:t>
        </w:r>
        <w:r w:rsidRPr="0006513B">
          <w:rPr>
            <w:rStyle w:val="a3"/>
            <w:color w:val="0000FF"/>
            <w:u w:val="single"/>
            <w:lang w:eastAsia="en-US"/>
          </w:rPr>
          <w:t>/</w:t>
        </w:r>
        <w:proofErr w:type="spellStart"/>
        <w:r>
          <w:rPr>
            <w:rStyle w:val="a3"/>
            <w:color w:val="0000FF"/>
            <w:u w:val="single"/>
            <w:lang w:val="en-US" w:eastAsia="en-US"/>
          </w:rPr>
          <w:t>fx</w:t>
        </w:r>
        <w:proofErr w:type="spellEnd"/>
        <w:r w:rsidRPr="0006513B">
          <w:rPr>
            <w:rStyle w:val="a3"/>
            <w:color w:val="0000FF"/>
            <w:u w:val="single"/>
            <w:lang w:eastAsia="en-US"/>
          </w:rPr>
          <w:t>-</w:t>
        </w:r>
        <w:r>
          <w:rPr>
            <w:rStyle w:val="a3"/>
            <w:color w:val="0000FF"/>
            <w:u w:val="single"/>
            <w:lang w:val="en-US" w:eastAsia="en-US"/>
          </w:rPr>
          <w:t>fixings</w:t>
        </w:r>
      </w:hyperlink>
      <w:r w:rsidRPr="0006513B">
        <w:rPr>
          <w:rStyle w:val="a3"/>
          <w:lang w:eastAsia="en-US"/>
        </w:rPr>
        <w:t xml:space="preserve">, </w:t>
      </w:r>
      <w:r>
        <w:rPr>
          <w:rStyle w:val="a3"/>
        </w:rPr>
        <w:t>округлённый до 4-го знака после запятой за 1 (один) рабочий день до дня оплаты (день оплаты = день 0). В случае, если за 1 (один) рабочий день до дня оплаты вышеуказанный курс не публиковался, то используется курс, опубликованный на ближайшую дату, предшествующую указанной выше дате.</w:t>
      </w:r>
    </w:p>
    <w:p w14:paraId="736AB2A7" w14:textId="77777777" w:rsidR="00A9200B" w:rsidRDefault="00000000">
      <w:pPr>
        <w:pStyle w:val="11"/>
        <w:ind w:firstLine="720"/>
        <w:jc w:val="both"/>
      </w:pPr>
      <w:r>
        <w:rPr>
          <w:rStyle w:val="a3"/>
        </w:rPr>
        <w:t xml:space="preserve">Сумма платежа в рублях РФ будет исчисляться исходя из курса доллара США к рублю РФ, установленному Центральным Банком РФ и опубликованного на соответствующем сайте </w:t>
      </w:r>
      <w:hyperlink r:id="rId9" w:history="1">
        <w:r>
          <w:rPr>
            <w:rStyle w:val="a3"/>
            <w:lang w:val="en-US" w:eastAsia="en-US"/>
          </w:rPr>
          <w:t>www</w:t>
        </w:r>
        <w:r w:rsidRPr="0006513B">
          <w:rPr>
            <w:rStyle w:val="a3"/>
            <w:lang w:eastAsia="en-US"/>
          </w:rPr>
          <w:t>.</w:t>
        </w:r>
        <w:proofErr w:type="spellStart"/>
        <w:r>
          <w:rPr>
            <w:rStyle w:val="a3"/>
            <w:lang w:val="en-US" w:eastAsia="en-US"/>
          </w:rPr>
          <w:t>cbr</w:t>
        </w:r>
        <w:proofErr w:type="spellEnd"/>
        <w:r w:rsidRPr="0006513B">
          <w:rPr>
            <w:rStyle w:val="a3"/>
            <w:lang w:eastAsia="en-US"/>
          </w:rPr>
          <w:t>.</w:t>
        </w:r>
        <w:proofErr w:type="spellStart"/>
        <w:r>
          <w:rPr>
            <w:rStyle w:val="a3"/>
            <w:lang w:val="en-US" w:eastAsia="en-US"/>
          </w:rPr>
          <w:t>ru</w:t>
        </w:r>
        <w:proofErr w:type="spellEnd"/>
      </w:hyperlink>
      <w:r w:rsidRPr="0006513B">
        <w:rPr>
          <w:rStyle w:val="a3"/>
          <w:lang w:eastAsia="en-US"/>
        </w:rPr>
        <w:t xml:space="preserve">, </w:t>
      </w:r>
      <w:r>
        <w:rPr>
          <w:rStyle w:val="a3"/>
        </w:rPr>
        <w:t>за 1 (один) рабочий день Центрального Банка РФ до дня оплаты (день оплаты = день 0). В случае, если за 1 (один) рабочий день Центрального Банка РФ до дня оплаты вышеуказанный курс не публиковался, то используется курс, опубликованный на ближайшую дату, предшествующую указанной выше дате.</w:t>
      </w:r>
    </w:p>
    <w:p w14:paraId="5F54AC99" w14:textId="77777777" w:rsidR="00A9200B" w:rsidRDefault="00000000">
      <w:pPr>
        <w:pStyle w:val="11"/>
        <w:spacing w:after="560"/>
        <w:ind w:firstLine="720"/>
        <w:jc w:val="both"/>
      </w:pPr>
      <w:r>
        <w:rPr>
          <w:rStyle w:val="a3"/>
        </w:rPr>
        <w:t>Несмотря на сказанное выше, невозможность Покупателя произвести оплату в долларах США, Евро или Рублях РФ не освобождает Покупателя от обязанности по оплате. В этом случае, Стороны должны договориться об использовании другой валюты и о соответствующем курсе пересчёта. В течение периода согласования Сторонами альтернативного метода оплаты Продавец не имеет права требовать штраф, а также начисление процентной ставки за задержку платежа, за исключением случаев, предусмотренных в пункте 4.5 настоящего Контракта. Обязанности Покупателя по оплате считаются выполненными после получения денежных средств на счет Продавца.</w:t>
      </w:r>
    </w:p>
    <w:p w14:paraId="4E6E5434" w14:textId="77777777" w:rsidR="00A9200B" w:rsidRDefault="00000000">
      <w:pPr>
        <w:pStyle w:val="10"/>
        <w:keepNext/>
        <w:keepLines/>
        <w:numPr>
          <w:ilvl w:val="0"/>
          <w:numId w:val="1"/>
        </w:numPr>
        <w:tabs>
          <w:tab w:val="left" w:pos="291"/>
        </w:tabs>
      </w:pPr>
      <w:bookmarkStart w:id="6" w:name="bookmark12"/>
      <w:r>
        <w:rPr>
          <w:rStyle w:val="1"/>
          <w:b/>
          <w:bCs/>
        </w:rPr>
        <w:lastRenderedPageBreak/>
        <w:t>СДАЧА-ПРИЕМКА ТОВАРА</w:t>
      </w:r>
      <w:bookmarkEnd w:id="6"/>
    </w:p>
    <w:p w14:paraId="79A13AEF" w14:textId="77777777" w:rsidR="00A9200B" w:rsidRDefault="00000000">
      <w:pPr>
        <w:pStyle w:val="11"/>
        <w:numPr>
          <w:ilvl w:val="1"/>
          <w:numId w:val="1"/>
        </w:numPr>
        <w:tabs>
          <w:tab w:val="left" w:pos="1155"/>
        </w:tabs>
        <w:ind w:firstLine="720"/>
        <w:jc w:val="both"/>
      </w:pPr>
      <w:r>
        <w:rPr>
          <w:rStyle w:val="a3"/>
        </w:rPr>
        <w:t>Качество Товара, поставленного Продавцом и принятого Покупателем, определяется по показателям, указанным в Паспорте качества Завода-изготовителя, приложенного к железнодорожным накладным, и является окончательным и обязательным для Сторон, за исключением случаев мошенничества или очевидных ошибок.</w:t>
      </w:r>
    </w:p>
    <w:p w14:paraId="395EE02E" w14:textId="77777777" w:rsidR="00A9200B" w:rsidRDefault="00000000">
      <w:pPr>
        <w:pStyle w:val="11"/>
        <w:ind w:firstLine="720"/>
        <w:jc w:val="both"/>
      </w:pPr>
      <w:r>
        <w:rPr>
          <w:rStyle w:val="a3"/>
        </w:rPr>
        <w:t>Каждая из Сторон имеет право по согласованию с другой Стороной, назначить независимого эксперта для определения качества Товара, отгружаемого в железнодорожные цистерны на заводе – производителе. Продавец обязан предоставить доступ независимого эксперта на территорию завода. Продавец обязан оповестить Покупателя о дате налива продукции за 3 рабочих дня, до даты налива.</w:t>
      </w:r>
    </w:p>
    <w:p w14:paraId="07CB1A35" w14:textId="77777777" w:rsidR="00A9200B" w:rsidRDefault="00000000">
      <w:pPr>
        <w:pStyle w:val="11"/>
        <w:ind w:firstLine="720"/>
        <w:jc w:val="both"/>
      </w:pPr>
      <w:r>
        <w:rPr>
          <w:rStyle w:val="a3"/>
        </w:rPr>
        <w:t>Результаты анализа взаимно-согласованного независимого эксперта являются окончательными и обязательными для обеих сторон, за исключением мошенничества и явных ошибок и превалируют над паспортом качества завода-изготовителя.</w:t>
      </w:r>
    </w:p>
    <w:p w14:paraId="15B92066" w14:textId="77777777" w:rsidR="00A9200B" w:rsidRDefault="00000000">
      <w:pPr>
        <w:pStyle w:val="11"/>
        <w:numPr>
          <w:ilvl w:val="1"/>
          <w:numId w:val="1"/>
        </w:numPr>
        <w:tabs>
          <w:tab w:val="left" w:pos="1155"/>
        </w:tabs>
        <w:ind w:firstLine="720"/>
        <w:jc w:val="both"/>
      </w:pPr>
      <w:r>
        <w:rPr>
          <w:rStyle w:val="a3"/>
        </w:rPr>
        <w:t xml:space="preserve">Количество Товара, поставленного Продавцом и принятого Покупателем, определяется по весу, указанному </w:t>
      </w:r>
      <w:proofErr w:type="gramStart"/>
      <w:r>
        <w:rPr>
          <w:rStyle w:val="a3"/>
        </w:rPr>
        <w:t>в железнодорожных накладных</w:t>
      </w:r>
      <w:proofErr w:type="gramEnd"/>
      <w:r>
        <w:rPr>
          <w:rStyle w:val="a3"/>
        </w:rPr>
        <w:t xml:space="preserve"> и является окончательным и обязательным для Сторон, за исключением случаев мошенничества или очевидных ошибок.</w:t>
      </w:r>
    </w:p>
    <w:p w14:paraId="7A1CA4EB" w14:textId="77777777" w:rsidR="00A9200B" w:rsidRDefault="00000000">
      <w:pPr>
        <w:pStyle w:val="11"/>
        <w:ind w:firstLine="720"/>
        <w:jc w:val="both"/>
      </w:pPr>
      <w:r>
        <w:rPr>
          <w:rStyle w:val="a3"/>
        </w:rPr>
        <w:t>Каждая из Сторон имеет право по согласованию с другой Стороной, назначить независимого эксперта для определения количества Товара, отгружаемого в железнодорожные цистерны на заводе-производителе.</w:t>
      </w:r>
    </w:p>
    <w:p w14:paraId="37EFD098" w14:textId="77777777" w:rsidR="00A9200B" w:rsidRDefault="00000000">
      <w:pPr>
        <w:pStyle w:val="11"/>
        <w:ind w:firstLine="720"/>
        <w:jc w:val="both"/>
      </w:pPr>
      <w:r>
        <w:rPr>
          <w:rStyle w:val="a3"/>
        </w:rPr>
        <w:t xml:space="preserve">Результаты анализа независимого эксперта являются окончательными и обязательными для обеих сторон, за исключением мошенничества и явных ошибок и превалируют над данными о количестве в </w:t>
      </w:r>
      <w:proofErr w:type="spellStart"/>
      <w:r>
        <w:rPr>
          <w:rStyle w:val="a3"/>
        </w:rPr>
        <w:t>жд</w:t>
      </w:r>
      <w:proofErr w:type="spellEnd"/>
      <w:r>
        <w:rPr>
          <w:rStyle w:val="a3"/>
        </w:rPr>
        <w:t xml:space="preserve"> накладных.</w:t>
      </w:r>
    </w:p>
    <w:p w14:paraId="06222F90" w14:textId="77777777" w:rsidR="00A9200B" w:rsidRDefault="00000000">
      <w:pPr>
        <w:pStyle w:val="11"/>
        <w:numPr>
          <w:ilvl w:val="1"/>
          <w:numId w:val="1"/>
        </w:numPr>
        <w:tabs>
          <w:tab w:val="left" w:pos="1150"/>
        </w:tabs>
        <w:spacing w:after="200"/>
        <w:ind w:firstLine="720"/>
        <w:jc w:val="both"/>
      </w:pPr>
      <w:r>
        <w:rPr>
          <w:rStyle w:val="a3"/>
        </w:rPr>
        <w:t>Расходы на оплату услуг согласованного сторонами независимого эксперта будут разделены Сторонами поровну. В этом случае сторона, привлекшая независимого эксперта от своего имени, в части услуг независимого эксперта, приобретенных в интересах другой стороны, обязана в течение 5 (пяти) календарных дней с даты возникновения соответствующих расходов предоставить другой стороне отчёт о привлечении независимого эксперта с приложением копий первичных документов и счетов-фактур (если применимо), предъявленных независимым экспертом.</w:t>
      </w:r>
    </w:p>
    <w:p w14:paraId="688760B5" w14:textId="77777777" w:rsidR="00A9200B" w:rsidRDefault="00000000">
      <w:pPr>
        <w:pStyle w:val="10"/>
        <w:keepNext/>
        <w:keepLines/>
        <w:numPr>
          <w:ilvl w:val="0"/>
          <w:numId w:val="1"/>
        </w:numPr>
        <w:tabs>
          <w:tab w:val="left" w:pos="291"/>
        </w:tabs>
      </w:pPr>
      <w:bookmarkStart w:id="7" w:name="bookmark14"/>
      <w:r>
        <w:rPr>
          <w:rStyle w:val="1"/>
          <w:b/>
          <w:bCs/>
        </w:rPr>
        <w:t>ПРЕТЕНЗИИ</w:t>
      </w:r>
      <w:bookmarkEnd w:id="7"/>
    </w:p>
    <w:p w14:paraId="2C95DED7" w14:textId="77777777" w:rsidR="00A9200B" w:rsidRDefault="00000000">
      <w:pPr>
        <w:pStyle w:val="11"/>
        <w:numPr>
          <w:ilvl w:val="1"/>
          <w:numId w:val="1"/>
        </w:numPr>
        <w:tabs>
          <w:tab w:val="left" w:pos="1155"/>
        </w:tabs>
        <w:ind w:firstLine="720"/>
        <w:jc w:val="both"/>
      </w:pPr>
      <w:r>
        <w:rPr>
          <w:rStyle w:val="a3"/>
        </w:rPr>
        <w:t>В случае если поставленный по настоящему Контракту Товар не соответствует условиям Контракта, Покупатель не позднее, чем в 60-дневный срок с даты поставки направляет Продавцу претензию с указанием номера Контракта, количества рекламируемого Товара и сути претензии. Претензии, полученные Продавцом позднее, чем в указанный выше срок, будут считаться отмененными, юридически ничтожными и не подлежащими рассмотрению.</w:t>
      </w:r>
    </w:p>
    <w:p w14:paraId="0C92A4D7" w14:textId="77777777" w:rsidR="00A9200B" w:rsidRDefault="00000000">
      <w:pPr>
        <w:pStyle w:val="11"/>
        <w:numPr>
          <w:ilvl w:val="1"/>
          <w:numId w:val="1"/>
        </w:numPr>
        <w:tabs>
          <w:tab w:val="left" w:pos="1155"/>
        </w:tabs>
        <w:ind w:firstLine="720"/>
        <w:jc w:val="both"/>
      </w:pPr>
      <w:r>
        <w:rPr>
          <w:rStyle w:val="a3"/>
        </w:rPr>
        <w:t>Основанием для рассмотрения Продавцом претензии Покупателя по качеству поставленного Товара является его несоответствие спецификации, согласно п. 2.1. настоящего Контракта.</w:t>
      </w:r>
    </w:p>
    <w:p w14:paraId="70CA9190" w14:textId="77777777" w:rsidR="00A9200B" w:rsidRDefault="00000000">
      <w:pPr>
        <w:pStyle w:val="11"/>
        <w:numPr>
          <w:ilvl w:val="1"/>
          <w:numId w:val="1"/>
        </w:numPr>
        <w:tabs>
          <w:tab w:val="left" w:pos="1150"/>
        </w:tabs>
        <w:ind w:firstLine="720"/>
        <w:jc w:val="both"/>
      </w:pPr>
      <w:r>
        <w:rPr>
          <w:rStyle w:val="a3"/>
        </w:rPr>
        <w:t>Претензии по качеству принимаются и рассматриваются Продавцом при условии предоставления Покупателем должным образом оформленных следующих документов:</w:t>
      </w:r>
    </w:p>
    <w:p w14:paraId="263F29C4" w14:textId="77777777" w:rsidR="00A9200B" w:rsidRDefault="00000000">
      <w:pPr>
        <w:pStyle w:val="11"/>
        <w:numPr>
          <w:ilvl w:val="0"/>
          <w:numId w:val="3"/>
        </w:numPr>
        <w:tabs>
          <w:tab w:val="left" w:pos="1383"/>
        </w:tabs>
        <w:ind w:firstLine="720"/>
        <w:jc w:val="both"/>
      </w:pPr>
      <w:r>
        <w:rPr>
          <w:rStyle w:val="a3"/>
        </w:rPr>
        <w:t>Претензии;</w:t>
      </w:r>
    </w:p>
    <w:p w14:paraId="6031FFC5" w14:textId="77777777" w:rsidR="00A9200B" w:rsidRDefault="00000000">
      <w:pPr>
        <w:pStyle w:val="11"/>
        <w:numPr>
          <w:ilvl w:val="0"/>
          <w:numId w:val="3"/>
        </w:numPr>
        <w:tabs>
          <w:tab w:val="left" w:pos="1383"/>
        </w:tabs>
        <w:ind w:firstLine="720"/>
        <w:jc w:val="both"/>
      </w:pPr>
      <w:r>
        <w:rPr>
          <w:rStyle w:val="a3"/>
        </w:rPr>
        <w:t>Ж.Д. накладные с отметкой железной дороги о не повреждении цистерн;</w:t>
      </w:r>
    </w:p>
    <w:p w14:paraId="792E11EA" w14:textId="77777777" w:rsidR="00A9200B" w:rsidRDefault="00000000">
      <w:pPr>
        <w:pStyle w:val="11"/>
        <w:numPr>
          <w:ilvl w:val="0"/>
          <w:numId w:val="3"/>
        </w:numPr>
        <w:tabs>
          <w:tab w:val="left" w:pos="1414"/>
        </w:tabs>
        <w:ind w:firstLine="720"/>
        <w:jc w:val="both"/>
      </w:pPr>
      <w:r>
        <w:rPr>
          <w:rStyle w:val="a3"/>
        </w:rPr>
        <w:t>Акта о несоответствии Товара по качеству, составленного независимой экспертной организацией, назначаемой в соответствии с пунктом 5.1. Контракта.</w:t>
      </w:r>
    </w:p>
    <w:p w14:paraId="777226AE" w14:textId="77777777" w:rsidR="00A9200B" w:rsidRDefault="00000000">
      <w:pPr>
        <w:pStyle w:val="11"/>
        <w:ind w:firstLine="720"/>
        <w:jc w:val="both"/>
      </w:pPr>
      <w:r>
        <w:rPr>
          <w:rStyle w:val="a3"/>
        </w:rPr>
        <w:t>Претензии по количеству принимаются и рассматриваются Продавцом при условии предоставления Покупателем должным образом оформленных следующих документов:</w:t>
      </w:r>
    </w:p>
    <w:p w14:paraId="7142D7F8" w14:textId="77777777" w:rsidR="00A9200B" w:rsidRDefault="00000000">
      <w:pPr>
        <w:pStyle w:val="11"/>
        <w:numPr>
          <w:ilvl w:val="0"/>
          <w:numId w:val="3"/>
        </w:numPr>
        <w:tabs>
          <w:tab w:val="left" w:pos="1383"/>
        </w:tabs>
        <w:ind w:firstLine="720"/>
        <w:jc w:val="both"/>
      </w:pPr>
      <w:r>
        <w:rPr>
          <w:rStyle w:val="a3"/>
        </w:rPr>
        <w:t>Претензии;</w:t>
      </w:r>
    </w:p>
    <w:p w14:paraId="2C64418D" w14:textId="77777777" w:rsidR="00A9200B" w:rsidRDefault="00000000">
      <w:pPr>
        <w:pStyle w:val="11"/>
        <w:numPr>
          <w:ilvl w:val="0"/>
          <w:numId w:val="3"/>
        </w:numPr>
        <w:tabs>
          <w:tab w:val="left" w:pos="1414"/>
        </w:tabs>
        <w:ind w:firstLine="720"/>
        <w:jc w:val="both"/>
      </w:pPr>
      <w:r>
        <w:rPr>
          <w:rStyle w:val="a3"/>
        </w:rPr>
        <w:t>Акта о несоответствии Товара по количеству, составленного независимой экспертной организацией, назначаемой в соответствии с пунктом 5.2. Контракта;</w:t>
      </w:r>
    </w:p>
    <w:p w14:paraId="1D338CD3" w14:textId="77777777" w:rsidR="00A9200B" w:rsidRDefault="00000000">
      <w:pPr>
        <w:pStyle w:val="11"/>
        <w:numPr>
          <w:ilvl w:val="0"/>
          <w:numId w:val="3"/>
        </w:numPr>
        <w:tabs>
          <w:tab w:val="left" w:pos="1383"/>
        </w:tabs>
        <w:ind w:firstLine="720"/>
        <w:jc w:val="both"/>
      </w:pPr>
      <w:r>
        <w:rPr>
          <w:rStyle w:val="a3"/>
        </w:rPr>
        <w:t>Коммерческий акт;</w:t>
      </w:r>
    </w:p>
    <w:p w14:paraId="5DAE42E2" w14:textId="77777777" w:rsidR="00A9200B" w:rsidRDefault="00000000">
      <w:pPr>
        <w:pStyle w:val="11"/>
        <w:numPr>
          <w:ilvl w:val="0"/>
          <w:numId w:val="3"/>
        </w:numPr>
        <w:tabs>
          <w:tab w:val="left" w:pos="1383"/>
        </w:tabs>
        <w:spacing w:after="140"/>
        <w:ind w:firstLine="720"/>
        <w:jc w:val="both"/>
      </w:pPr>
      <w:r>
        <w:rPr>
          <w:rStyle w:val="a3"/>
        </w:rPr>
        <w:t>Пломбы со спорных в/цистерн.</w:t>
      </w:r>
    </w:p>
    <w:p w14:paraId="0148B5D7" w14:textId="77777777" w:rsidR="00A9200B" w:rsidRDefault="00000000">
      <w:pPr>
        <w:pStyle w:val="11"/>
        <w:ind w:firstLine="720"/>
        <w:jc w:val="both"/>
      </w:pPr>
      <w:r>
        <w:rPr>
          <w:rStyle w:val="a3"/>
        </w:rPr>
        <w:t>Допускается предоставление указанных документов (за исключением пломб) по факсимильной связи при условии обязательного последующего предоставления оригиналов документов не позднее 20 (Двадцати) календарных дней с даты поставки.</w:t>
      </w:r>
    </w:p>
    <w:p w14:paraId="5D74B57F" w14:textId="77777777" w:rsidR="00A9200B" w:rsidRDefault="00000000">
      <w:pPr>
        <w:pStyle w:val="11"/>
        <w:numPr>
          <w:ilvl w:val="1"/>
          <w:numId w:val="1"/>
        </w:numPr>
        <w:tabs>
          <w:tab w:val="left" w:pos="1134"/>
        </w:tabs>
        <w:ind w:firstLine="720"/>
        <w:jc w:val="both"/>
      </w:pPr>
      <w:r>
        <w:rPr>
          <w:rStyle w:val="a3"/>
        </w:rPr>
        <w:t>Продавец должен рассмотреть заявленную Покупателем претензию в течение 60 (шестидесяти) календарных дней с даты получения Продавцом претензии Покупателя с полным комплектом подтверждающих документов (дата получения претензии с полным комплектом подтверждающих документов – день ноль) и информировать Покупателя по электронной почте и/или факсом о результатах ее рассмотрения.</w:t>
      </w:r>
    </w:p>
    <w:p w14:paraId="6163B269" w14:textId="77777777" w:rsidR="00A9200B" w:rsidRDefault="00000000">
      <w:pPr>
        <w:pStyle w:val="11"/>
        <w:ind w:firstLine="720"/>
        <w:jc w:val="both"/>
      </w:pPr>
      <w:r>
        <w:rPr>
          <w:rStyle w:val="a3"/>
        </w:rPr>
        <w:t>Дата получения Продавцом претензии Покупателя с полным комплектом подтверждающих документов определяется по дате почтового штемпеля в месте получения.</w:t>
      </w:r>
    </w:p>
    <w:p w14:paraId="48C05351" w14:textId="77777777" w:rsidR="00A9200B" w:rsidRDefault="00000000">
      <w:pPr>
        <w:pStyle w:val="11"/>
        <w:ind w:firstLine="720"/>
        <w:jc w:val="both"/>
      </w:pPr>
      <w:r>
        <w:rPr>
          <w:rStyle w:val="a3"/>
        </w:rPr>
        <w:t>Необоснованный отказ от претензии не принимается.</w:t>
      </w:r>
    </w:p>
    <w:p w14:paraId="154916DB" w14:textId="77777777" w:rsidR="00A9200B" w:rsidRDefault="00000000">
      <w:pPr>
        <w:pStyle w:val="11"/>
        <w:numPr>
          <w:ilvl w:val="1"/>
          <w:numId w:val="1"/>
        </w:numPr>
        <w:tabs>
          <w:tab w:val="left" w:pos="1134"/>
        </w:tabs>
        <w:ind w:firstLine="720"/>
        <w:jc w:val="both"/>
      </w:pPr>
      <w:r>
        <w:rPr>
          <w:rStyle w:val="a3"/>
        </w:rPr>
        <w:t>В случае признания Продавцом правомерности направленной в его адрес претензии (в целом или в согласованной с Покупателем части), он должен в 20-дневный срок с даты признания претензии удовлетворить ее в целом или в согласованной с Покупателем части.</w:t>
      </w:r>
    </w:p>
    <w:p w14:paraId="2FFE8D87" w14:textId="77777777" w:rsidR="00A9200B" w:rsidRDefault="00000000">
      <w:pPr>
        <w:pStyle w:val="11"/>
        <w:ind w:firstLine="720"/>
        <w:jc w:val="both"/>
      </w:pPr>
      <w:r>
        <w:rPr>
          <w:rStyle w:val="a3"/>
        </w:rPr>
        <w:t xml:space="preserve">В течение 30 (тридцати) календарных дней с даты подписания настоящего Контракта, но в любом случае до осуществления любых платежей от Продавца к Покупателю, Покупатель предоставит Продавцу оригинальное свидетельство (или его нотариальную копию) или подобный заменяющий документ, который может быть предоставлен, о регистрации в налоговых органах страны регистрации с указанием срока его действия, заверенное </w:t>
      </w:r>
      <w:r>
        <w:rPr>
          <w:rStyle w:val="a3"/>
        </w:rPr>
        <w:lastRenderedPageBreak/>
        <w:t xml:space="preserve">соответствующим образом компетентным органом по месту регистрации, </w:t>
      </w:r>
      <w:proofErr w:type="spellStart"/>
      <w:r>
        <w:rPr>
          <w:rStyle w:val="a3"/>
        </w:rPr>
        <w:t>апостилированное</w:t>
      </w:r>
      <w:proofErr w:type="spellEnd"/>
      <w:r>
        <w:rPr>
          <w:rStyle w:val="a3"/>
        </w:rPr>
        <w:t xml:space="preserve">, со ссылкой на соглашение об </w:t>
      </w:r>
      <w:proofErr w:type="spellStart"/>
      <w:r>
        <w:rPr>
          <w:rStyle w:val="a3"/>
        </w:rPr>
        <w:t>избежании</w:t>
      </w:r>
      <w:proofErr w:type="spellEnd"/>
      <w:r>
        <w:rPr>
          <w:rStyle w:val="a3"/>
        </w:rPr>
        <w:t xml:space="preserve"> двойного налогообложения с Российской Федерацией.</w:t>
      </w:r>
    </w:p>
    <w:p w14:paraId="53882FD6" w14:textId="77777777" w:rsidR="00A9200B" w:rsidRDefault="00000000">
      <w:pPr>
        <w:pStyle w:val="11"/>
        <w:ind w:firstLine="720"/>
        <w:jc w:val="both"/>
      </w:pPr>
      <w:r>
        <w:rPr>
          <w:rStyle w:val="a3"/>
        </w:rPr>
        <w:t>Покупатель соглашается, что в случае отсутствия указанного свидетельства или другого подобного документа, Продавец в соответствии с требованиями законодательства Российской Федерации, как налоговый агент, удерживает из сумм претензий, рассчитанных в соответствии с настоящим Контрактом, и уплачивает в бюджет налог на доходы иностранных юридических лиц в размере 20% от уплаченной суммы претензии и не компенсирует Покупателю уплаченные суммы налога.</w:t>
      </w:r>
    </w:p>
    <w:p w14:paraId="2A9FFCA2" w14:textId="77777777" w:rsidR="00A9200B" w:rsidRDefault="00000000">
      <w:pPr>
        <w:pStyle w:val="11"/>
        <w:numPr>
          <w:ilvl w:val="1"/>
          <w:numId w:val="1"/>
        </w:numPr>
        <w:tabs>
          <w:tab w:val="left" w:pos="1129"/>
        </w:tabs>
        <w:ind w:firstLine="720"/>
        <w:jc w:val="both"/>
      </w:pPr>
      <w:r>
        <w:rPr>
          <w:rStyle w:val="a3"/>
        </w:rPr>
        <w:t>Претензия, предъявленная Покупателем в отношении всего количества Товара или его части, не освобождает Покупателя от каких-либо обязательств по данному Контракту, включая, но, не ограничиваясь, обязательствами по приемке и оплате Товара, поставляемого по настоящему Контракту.</w:t>
      </w:r>
    </w:p>
    <w:p w14:paraId="56ABAF2A" w14:textId="77777777" w:rsidR="00A9200B" w:rsidRDefault="00000000">
      <w:pPr>
        <w:pStyle w:val="11"/>
        <w:numPr>
          <w:ilvl w:val="1"/>
          <w:numId w:val="1"/>
        </w:numPr>
        <w:tabs>
          <w:tab w:val="left" w:pos="1805"/>
        </w:tabs>
        <w:ind w:firstLine="720"/>
        <w:jc w:val="both"/>
      </w:pPr>
      <w:r>
        <w:rPr>
          <w:rStyle w:val="a3"/>
        </w:rPr>
        <w:t>Документы, подтверждающие претензию, направляются заказным письмом.</w:t>
      </w:r>
    </w:p>
    <w:p w14:paraId="136BAFB5" w14:textId="77777777" w:rsidR="00A9200B" w:rsidRDefault="00000000">
      <w:pPr>
        <w:pStyle w:val="11"/>
        <w:numPr>
          <w:ilvl w:val="1"/>
          <w:numId w:val="1"/>
        </w:numPr>
        <w:tabs>
          <w:tab w:val="left" w:pos="1129"/>
        </w:tabs>
        <w:spacing w:after="200"/>
        <w:ind w:firstLine="720"/>
        <w:jc w:val="both"/>
      </w:pPr>
      <w:r>
        <w:rPr>
          <w:rStyle w:val="a3"/>
        </w:rPr>
        <w:t>Без ущерба для иных положений настоящего Контракта, прямо устанавливающих иные пределы ответственности Сторон, ответственность каждой из Сторон ограничивается обязательством возместить другой Стороне понесенные последней документально подтвержденные убытки в размере реального ущерба. Ни одна из Сторон не несет ответственности за упущенную выгоду и/или косвенные убытки другой Стороны.</w:t>
      </w:r>
    </w:p>
    <w:p w14:paraId="2540773E" w14:textId="77777777" w:rsidR="00A9200B" w:rsidRDefault="00000000">
      <w:pPr>
        <w:pStyle w:val="10"/>
        <w:keepNext/>
        <w:keepLines/>
        <w:numPr>
          <w:ilvl w:val="0"/>
          <w:numId w:val="1"/>
        </w:numPr>
        <w:tabs>
          <w:tab w:val="left" w:pos="274"/>
        </w:tabs>
      </w:pPr>
      <w:bookmarkStart w:id="8" w:name="bookmark16"/>
      <w:r>
        <w:rPr>
          <w:rStyle w:val="1"/>
          <w:b/>
          <w:bCs/>
        </w:rPr>
        <w:t>ФОРС-МАЖОР</w:t>
      </w:r>
      <w:bookmarkEnd w:id="8"/>
    </w:p>
    <w:p w14:paraId="352B39C0" w14:textId="77777777" w:rsidR="00A9200B" w:rsidRDefault="00000000">
      <w:pPr>
        <w:pStyle w:val="11"/>
        <w:numPr>
          <w:ilvl w:val="1"/>
          <w:numId w:val="1"/>
        </w:numPr>
        <w:tabs>
          <w:tab w:val="left" w:pos="1138"/>
        </w:tabs>
        <w:ind w:firstLine="720"/>
        <w:jc w:val="both"/>
      </w:pPr>
      <w:r>
        <w:rPr>
          <w:rStyle w:val="a3"/>
        </w:rPr>
        <w:t xml:space="preserve">Стороны освобождаются от ответственности за полное или частичное невыполнение контрактных обязательств, если такое невыполнение является следствием обстоятельств непреодолимой силы (форс-мажорных обстоятельств). Обстоятельства непреодолимой силы </w:t>
      </w:r>
      <w:proofErr w:type="gramStart"/>
      <w:r>
        <w:rPr>
          <w:rStyle w:val="a3"/>
        </w:rPr>
        <w:t>- это</w:t>
      </w:r>
      <w:proofErr w:type="gramEnd"/>
      <w:r>
        <w:rPr>
          <w:rStyle w:val="a3"/>
        </w:rPr>
        <w:t xml:space="preserve"> такие обстоятельства, вызванные причинами чрезвычайного характера, которые не могут быть предвидены и предотвращены Сторонами (пожар, наводнение, землетрясение или другие природные явления, а также война, блокада, забастовка, санкции любого государства, действующие де-юре или де-факто, действия государственных властей), если эти обстоятельства препятствуют выполнению контрактных обязательств.</w:t>
      </w:r>
    </w:p>
    <w:p w14:paraId="56534561" w14:textId="77777777" w:rsidR="00A9200B" w:rsidRDefault="00000000">
      <w:pPr>
        <w:pStyle w:val="11"/>
        <w:numPr>
          <w:ilvl w:val="1"/>
          <w:numId w:val="1"/>
        </w:numPr>
        <w:tabs>
          <w:tab w:val="left" w:pos="1134"/>
        </w:tabs>
        <w:ind w:firstLine="720"/>
        <w:jc w:val="both"/>
      </w:pPr>
      <w:r>
        <w:rPr>
          <w:rStyle w:val="a3"/>
        </w:rPr>
        <w:t>Сторона, которая не может выполнить свои обязательства по Контракту из-за форс-мажорных обстоятельств, должна письменно известить другую Сторону о наступлении этих обстоятельств не позднее трех дней с даты их наступления. Извещение может быть сделано по факсу с последующим предоставлением оригинала. Датой извещения будет считаться дата штемпеля почтового ведомства в стране отправления. Извещение может быть сделано по телексу. В этом случае дата телекса будет считаться датой извещения.</w:t>
      </w:r>
    </w:p>
    <w:p w14:paraId="539970C8" w14:textId="77777777" w:rsidR="00A9200B" w:rsidRDefault="00000000">
      <w:pPr>
        <w:pStyle w:val="11"/>
        <w:ind w:firstLine="720"/>
        <w:jc w:val="both"/>
      </w:pPr>
      <w:r>
        <w:rPr>
          <w:rStyle w:val="a3"/>
        </w:rPr>
        <w:t>Отсутствие извещения от Стороны, столкнувшейся с невозможностью выполнения контрактных обязательств из-за форс-мажорных обстоятельств, в соответствии с процедурой, описанной в настоящей статье, лишает эту сторону права ссылаться на форс-мажорные обстоятельства для освобождения от ответственности по настоящему Контракту.</w:t>
      </w:r>
    </w:p>
    <w:p w14:paraId="40887AA1" w14:textId="77777777" w:rsidR="00A9200B" w:rsidRDefault="00000000">
      <w:pPr>
        <w:pStyle w:val="11"/>
        <w:numPr>
          <w:ilvl w:val="1"/>
          <w:numId w:val="1"/>
        </w:numPr>
        <w:tabs>
          <w:tab w:val="left" w:pos="1134"/>
        </w:tabs>
        <w:ind w:firstLine="720"/>
        <w:jc w:val="both"/>
      </w:pPr>
      <w:r>
        <w:rPr>
          <w:rStyle w:val="a3"/>
        </w:rPr>
        <w:t>Достаточным доказательством наличия форс-мажорных обстоятельств является сертификат соответствующей Торгово-Промышленной палаты или иного уполномоченного органа.</w:t>
      </w:r>
    </w:p>
    <w:p w14:paraId="4ED54163" w14:textId="77777777" w:rsidR="00A9200B" w:rsidRDefault="00000000">
      <w:pPr>
        <w:pStyle w:val="11"/>
        <w:numPr>
          <w:ilvl w:val="1"/>
          <w:numId w:val="1"/>
        </w:numPr>
        <w:tabs>
          <w:tab w:val="left" w:pos="1129"/>
        </w:tabs>
        <w:ind w:firstLine="720"/>
        <w:jc w:val="both"/>
      </w:pPr>
      <w:r>
        <w:rPr>
          <w:rStyle w:val="a3"/>
        </w:rPr>
        <w:t>При наступлении форс-мажорных обстоятельств срок выполнения Сторонами обязательств по Контракту продлевается на время действия форс-мажорных обстоятельств или их последствий.</w:t>
      </w:r>
    </w:p>
    <w:p w14:paraId="663A5711" w14:textId="77777777" w:rsidR="00A9200B" w:rsidRDefault="00000000">
      <w:pPr>
        <w:pStyle w:val="11"/>
        <w:spacing w:after="200"/>
        <w:ind w:firstLine="720"/>
        <w:jc w:val="both"/>
      </w:pPr>
      <w:r>
        <w:rPr>
          <w:rStyle w:val="a3"/>
        </w:rPr>
        <w:t>При сохранении такими обстоятельствами силы в течение более 30 дней, любая непоставка или поставка могут быть аннулированы по заявлению одной из Сторон. Если же вышеуказанные обстоятельства действуют в течение более 60 дней, любая из сторон будет иметь право прекратить дальнейшее выполнение своих обязательств по Контракту (за исключением обязательств Покупателя оплатить Товары, поставленные по настоящему Контракту).</w:t>
      </w:r>
    </w:p>
    <w:p w14:paraId="672B1ACA" w14:textId="77777777" w:rsidR="00A9200B" w:rsidRDefault="00000000">
      <w:pPr>
        <w:pStyle w:val="10"/>
        <w:keepNext/>
        <w:keepLines/>
        <w:numPr>
          <w:ilvl w:val="0"/>
          <w:numId w:val="1"/>
        </w:numPr>
        <w:tabs>
          <w:tab w:val="left" w:pos="274"/>
        </w:tabs>
        <w:spacing w:after="200"/>
      </w:pPr>
      <w:bookmarkStart w:id="9" w:name="bookmark18"/>
      <w:r>
        <w:rPr>
          <w:rStyle w:val="1"/>
          <w:b/>
          <w:bCs/>
        </w:rPr>
        <w:t>ПРИМЕНЯЕМЫЙ ЗАКОН И АРБИТРАЖ</w:t>
      </w:r>
      <w:bookmarkEnd w:id="9"/>
    </w:p>
    <w:p w14:paraId="7BAF9BA2" w14:textId="77777777" w:rsidR="00A9200B" w:rsidRDefault="00000000">
      <w:pPr>
        <w:pStyle w:val="11"/>
        <w:numPr>
          <w:ilvl w:val="1"/>
          <w:numId w:val="1"/>
        </w:numPr>
        <w:tabs>
          <w:tab w:val="left" w:pos="1164"/>
        </w:tabs>
        <w:ind w:firstLine="720"/>
        <w:jc w:val="both"/>
      </w:pPr>
      <w:r>
        <w:rPr>
          <w:rStyle w:val="a3"/>
        </w:rPr>
        <w:t>Настоящий Контракт составлен, будет регулироваться и толковаться во всех отношениях в соответствии с правом Российской Федерации.</w:t>
      </w:r>
    </w:p>
    <w:p w14:paraId="1AF29768" w14:textId="77777777" w:rsidR="00A9200B" w:rsidRDefault="00000000">
      <w:pPr>
        <w:pStyle w:val="11"/>
        <w:ind w:firstLine="720"/>
        <w:jc w:val="both"/>
      </w:pPr>
      <w:r>
        <w:rPr>
          <w:rStyle w:val="a3"/>
        </w:rPr>
        <w:t>Венская Конвенция ООН о договорах международной купли-продажи товаров от 11 апреля 1980 г. не применяется по отношению к настоящему Контракту.</w:t>
      </w:r>
    </w:p>
    <w:p w14:paraId="67A72681" w14:textId="77777777" w:rsidR="00A9200B" w:rsidRDefault="00000000">
      <w:pPr>
        <w:pStyle w:val="11"/>
        <w:numPr>
          <w:ilvl w:val="1"/>
          <w:numId w:val="1"/>
        </w:numPr>
        <w:tabs>
          <w:tab w:val="left" w:pos="1164"/>
        </w:tabs>
        <w:ind w:firstLine="720"/>
        <w:jc w:val="both"/>
      </w:pPr>
      <w:r>
        <w:rPr>
          <w:rStyle w:val="a3"/>
        </w:rPr>
        <w:t>Все споры, разногласия, претензии, вытекающие из или в связи с настоящим Контрактом, либо его нарушением, прекращением или недействительностью, Стороны решают путем переговоров. При невозможности решения путем переговоров, любой спор или претензия, возникающие в связи с исполнением настоящего Контракта, будут разрешаться Арбитражным судом г. Москвы, в соответствии с законодательством Российской Федерации.</w:t>
      </w:r>
    </w:p>
    <w:p w14:paraId="127D05C6" w14:textId="77777777" w:rsidR="00A9200B" w:rsidRDefault="00000000">
      <w:pPr>
        <w:pStyle w:val="11"/>
        <w:numPr>
          <w:ilvl w:val="1"/>
          <w:numId w:val="1"/>
        </w:numPr>
        <w:tabs>
          <w:tab w:val="left" w:pos="1164"/>
        </w:tabs>
        <w:spacing w:after="200"/>
        <w:ind w:firstLine="720"/>
        <w:jc w:val="both"/>
      </w:pPr>
      <w:r>
        <w:rPr>
          <w:rStyle w:val="a3"/>
        </w:rPr>
        <w:t>Стороны принимают на себя обязательство держать в строгой секретности содержание арбитражных процедур или решения судей (за исключением тех случаев, когда это необходимо для проведения их в жизнь).</w:t>
      </w:r>
    </w:p>
    <w:p w14:paraId="6153276A" w14:textId="77777777" w:rsidR="00A9200B" w:rsidRDefault="00000000">
      <w:pPr>
        <w:pStyle w:val="10"/>
        <w:keepNext/>
        <w:keepLines/>
        <w:numPr>
          <w:ilvl w:val="0"/>
          <w:numId w:val="1"/>
        </w:numPr>
        <w:tabs>
          <w:tab w:val="left" w:pos="278"/>
        </w:tabs>
      </w:pPr>
      <w:bookmarkStart w:id="10" w:name="bookmark20"/>
      <w:r>
        <w:rPr>
          <w:rStyle w:val="1"/>
          <w:b/>
          <w:bCs/>
        </w:rPr>
        <w:t>ТРУДНОСТИ ПРИ ИСПОЛНЕНИИ КОНТРАКТА</w:t>
      </w:r>
      <w:bookmarkEnd w:id="10"/>
    </w:p>
    <w:p w14:paraId="4E1BE6F9" w14:textId="77777777" w:rsidR="00A9200B" w:rsidRDefault="00000000">
      <w:pPr>
        <w:pStyle w:val="11"/>
        <w:numPr>
          <w:ilvl w:val="1"/>
          <w:numId w:val="1"/>
        </w:numPr>
        <w:tabs>
          <w:tab w:val="left" w:pos="1164"/>
        </w:tabs>
        <w:spacing w:after="200"/>
        <w:ind w:firstLine="720"/>
        <w:jc w:val="both"/>
      </w:pPr>
      <w:r>
        <w:rPr>
          <w:rStyle w:val="a3"/>
        </w:rPr>
        <w:t>Если в период выполнения настоящего Контракта окажется, что некоторые положения нуждаются в изменении или дополнении, что послужит на пользу Контракту, или если произошли изменения в практике экспорта нефтепродуктов, соответствующих законах и положениях, партнеры добросовестно проведут переговоры, чтобы найти справедливое решение по этому вопросу.</w:t>
      </w:r>
    </w:p>
    <w:p w14:paraId="1F78B3A7" w14:textId="77777777" w:rsidR="00A9200B" w:rsidRDefault="00000000">
      <w:pPr>
        <w:pStyle w:val="10"/>
        <w:keepNext/>
        <w:keepLines/>
        <w:numPr>
          <w:ilvl w:val="0"/>
          <w:numId w:val="1"/>
        </w:numPr>
        <w:tabs>
          <w:tab w:val="left" w:pos="370"/>
        </w:tabs>
      </w:pPr>
      <w:bookmarkStart w:id="11" w:name="bookmark22"/>
      <w:r>
        <w:rPr>
          <w:rStyle w:val="1"/>
          <w:b/>
          <w:bCs/>
        </w:rPr>
        <w:t>ПРОТИВОДЕЙСТВИЕ КОРРУПЦИИ</w:t>
      </w:r>
      <w:bookmarkEnd w:id="11"/>
    </w:p>
    <w:p w14:paraId="7490D54C" w14:textId="77777777" w:rsidR="00A9200B" w:rsidRDefault="00000000">
      <w:pPr>
        <w:pStyle w:val="11"/>
        <w:numPr>
          <w:ilvl w:val="1"/>
          <w:numId w:val="1"/>
        </w:numPr>
        <w:tabs>
          <w:tab w:val="left" w:pos="1243"/>
        </w:tabs>
        <w:ind w:firstLine="720"/>
        <w:jc w:val="both"/>
      </w:pPr>
      <w:r>
        <w:rPr>
          <w:rStyle w:val="a3"/>
        </w:rPr>
        <w:t xml:space="preserve">При исполнении своих обязательств по настоящему Контракту, Стороны, их аффилированные лица, </w:t>
      </w:r>
      <w:r>
        <w:rPr>
          <w:rStyle w:val="a3"/>
        </w:rPr>
        <w:lastRenderedPageBreak/>
        <w:t>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7353B752" w14:textId="77777777" w:rsidR="00A9200B" w:rsidRDefault="00000000">
      <w:pPr>
        <w:pStyle w:val="11"/>
        <w:numPr>
          <w:ilvl w:val="1"/>
          <w:numId w:val="1"/>
        </w:numPr>
        <w:tabs>
          <w:tab w:val="left" w:pos="1243"/>
        </w:tabs>
        <w:ind w:firstLine="720"/>
        <w:jc w:val="both"/>
      </w:pPr>
      <w:r>
        <w:rPr>
          <w:rStyle w:val="a3"/>
        </w:rPr>
        <w:t>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 /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w:t>
      </w:r>
    </w:p>
    <w:p w14:paraId="6DACC896" w14:textId="77777777" w:rsidR="00A9200B" w:rsidRDefault="00000000">
      <w:pPr>
        <w:pStyle w:val="11"/>
        <w:ind w:firstLine="0"/>
        <w:jc w:val="both"/>
      </w:pPr>
      <w:r>
        <w:rPr>
          <w:rStyle w:val="a3"/>
        </w:rPr>
        <w:t>доходов, полученных преступным путем.</w:t>
      </w:r>
    </w:p>
    <w:p w14:paraId="18980FD1" w14:textId="77777777" w:rsidR="00A9200B" w:rsidRDefault="00000000">
      <w:pPr>
        <w:pStyle w:val="11"/>
        <w:numPr>
          <w:ilvl w:val="1"/>
          <w:numId w:val="1"/>
        </w:numPr>
        <w:tabs>
          <w:tab w:val="left" w:pos="1238"/>
        </w:tabs>
        <w:ind w:firstLine="720"/>
        <w:jc w:val="both"/>
      </w:pPr>
      <w:r>
        <w:rPr>
          <w:rStyle w:val="a3"/>
        </w:rPr>
        <w:t>Каждая из Сторон настоящего Контракта отказывается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в настоящем пункте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его Стороны.</w:t>
      </w:r>
    </w:p>
    <w:p w14:paraId="1CA37901" w14:textId="77777777" w:rsidR="00A9200B" w:rsidRDefault="00000000">
      <w:pPr>
        <w:pStyle w:val="11"/>
        <w:ind w:firstLine="720"/>
        <w:jc w:val="both"/>
      </w:pPr>
      <w:r>
        <w:rPr>
          <w:rStyle w:val="a3"/>
        </w:rPr>
        <w:t>Под действиями работника, осуществляемыми в пользу стимулирующей его Стороны, понимаются:</w:t>
      </w:r>
    </w:p>
    <w:p w14:paraId="4665D80E" w14:textId="77777777" w:rsidR="00A9200B" w:rsidRDefault="00000000">
      <w:pPr>
        <w:pStyle w:val="11"/>
        <w:numPr>
          <w:ilvl w:val="0"/>
          <w:numId w:val="4"/>
        </w:numPr>
        <w:tabs>
          <w:tab w:val="left" w:pos="1362"/>
        </w:tabs>
        <w:spacing w:line="360" w:lineRule="auto"/>
        <w:ind w:firstLine="720"/>
        <w:jc w:val="both"/>
      </w:pPr>
      <w:r>
        <w:rPr>
          <w:rStyle w:val="a3"/>
        </w:rPr>
        <w:t>предоставление неоправданных преимуществ по сравнению с другими контрагентами;</w:t>
      </w:r>
    </w:p>
    <w:p w14:paraId="4C1E6FDF" w14:textId="77777777" w:rsidR="00A9200B" w:rsidRDefault="00000000">
      <w:pPr>
        <w:pStyle w:val="11"/>
        <w:numPr>
          <w:ilvl w:val="0"/>
          <w:numId w:val="4"/>
        </w:numPr>
        <w:tabs>
          <w:tab w:val="left" w:pos="1362"/>
        </w:tabs>
        <w:spacing w:line="360" w:lineRule="auto"/>
        <w:ind w:firstLine="720"/>
        <w:jc w:val="both"/>
      </w:pPr>
      <w:r>
        <w:rPr>
          <w:rStyle w:val="a3"/>
        </w:rPr>
        <w:t>предоставление каких-либо гарантий;</w:t>
      </w:r>
    </w:p>
    <w:p w14:paraId="46B68F3C" w14:textId="77777777" w:rsidR="00A9200B" w:rsidRDefault="00000000">
      <w:pPr>
        <w:pStyle w:val="11"/>
        <w:numPr>
          <w:ilvl w:val="0"/>
          <w:numId w:val="4"/>
        </w:numPr>
        <w:tabs>
          <w:tab w:val="left" w:pos="1362"/>
        </w:tabs>
        <w:spacing w:line="360" w:lineRule="auto"/>
        <w:ind w:firstLine="720"/>
        <w:jc w:val="both"/>
      </w:pPr>
      <w:r>
        <w:rPr>
          <w:rStyle w:val="a3"/>
        </w:rPr>
        <w:t>ускорение существующих процедур;</w:t>
      </w:r>
    </w:p>
    <w:p w14:paraId="64A1C6BD" w14:textId="77777777" w:rsidR="00A9200B" w:rsidRDefault="00000000">
      <w:pPr>
        <w:pStyle w:val="11"/>
        <w:numPr>
          <w:ilvl w:val="0"/>
          <w:numId w:val="4"/>
        </w:numPr>
        <w:tabs>
          <w:tab w:val="left" w:pos="1430"/>
        </w:tabs>
        <w:spacing w:line="293" w:lineRule="auto"/>
        <w:ind w:left="720" w:firstLine="0"/>
        <w:jc w:val="both"/>
      </w:pPr>
      <w:r>
        <w:rPr>
          <w:rStyle w:val="a3"/>
        </w:rPr>
        <w:t>иные действия, выполняемые работником в рамках своих должностных обязанностей, но идущие вразрез с принципами прозрачности и открытости взаимоотношений между Сторонами.</w:t>
      </w:r>
    </w:p>
    <w:p w14:paraId="2D52279D" w14:textId="77777777" w:rsidR="00A9200B" w:rsidRDefault="00000000">
      <w:pPr>
        <w:pStyle w:val="11"/>
        <w:numPr>
          <w:ilvl w:val="1"/>
          <w:numId w:val="1"/>
        </w:numPr>
        <w:tabs>
          <w:tab w:val="left" w:pos="1238"/>
        </w:tabs>
        <w:ind w:firstLine="720"/>
        <w:jc w:val="both"/>
      </w:pPr>
      <w:r>
        <w:rPr>
          <w:rStyle w:val="a3"/>
        </w:rPr>
        <w:t>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Контракту до получения подтверждения, что нарушения не произошло или не произойдет. Это подтверждение должно быть направлено в течение 5 (Пяти) рабочих дней с даты</w:t>
      </w:r>
    </w:p>
    <w:p w14:paraId="43C67B8A" w14:textId="77777777" w:rsidR="00A9200B" w:rsidRDefault="00000000">
      <w:pPr>
        <w:pStyle w:val="11"/>
        <w:ind w:firstLine="0"/>
        <w:jc w:val="both"/>
      </w:pPr>
      <w:r>
        <w:rPr>
          <w:rStyle w:val="a3"/>
        </w:rPr>
        <w:t>направления письменного уведомления.</w:t>
      </w:r>
    </w:p>
    <w:p w14:paraId="307E3E3E" w14:textId="77777777" w:rsidR="00A9200B" w:rsidRDefault="00000000">
      <w:pPr>
        <w:pStyle w:val="11"/>
        <w:numPr>
          <w:ilvl w:val="1"/>
          <w:numId w:val="1"/>
        </w:numPr>
        <w:tabs>
          <w:tab w:val="left" w:pos="1238"/>
        </w:tabs>
        <w:ind w:firstLine="720"/>
        <w:jc w:val="both"/>
      </w:pPr>
      <w:r>
        <w:rPr>
          <w:rStyle w:val="a3"/>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настоящих условий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14:paraId="76269395" w14:textId="77777777" w:rsidR="00A9200B" w:rsidRDefault="00000000">
      <w:pPr>
        <w:pStyle w:val="11"/>
        <w:numPr>
          <w:ilvl w:val="1"/>
          <w:numId w:val="1"/>
        </w:numPr>
        <w:tabs>
          <w:tab w:val="left" w:pos="1243"/>
        </w:tabs>
        <w:ind w:firstLine="720"/>
        <w:jc w:val="both"/>
      </w:pPr>
      <w:r>
        <w:rPr>
          <w:rStyle w:val="a3"/>
        </w:rPr>
        <w:t>Стороны настоящего Контракта признают проведение процедур по предотвращению коррупции и контролируют их соблюдение. При этом Стороны прилагают разумные усилия, чтобы минимизировать риск деловых отношений с контрагентами, которые могут быть вовлечены в коррупционную деятельность, а также оказывают взаимное содействие друг другу в целях предотвращения коррупции. При этом Стороны обеспечивают реализацию процедур по проведению проверок в целях предотвращения рисков вовлечения Сторон в коррупционную деятельность.</w:t>
      </w:r>
    </w:p>
    <w:p w14:paraId="40F8AAC6" w14:textId="77777777" w:rsidR="00A9200B" w:rsidRDefault="00000000">
      <w:pPr>
        <w:pStyle w:val="11"/>
        <w:numPr>
          <w:ilvl w:val="1"/>
          <w:numId w:val="1"/>
        </w:numPr>
        <w:tabs>
          <w:tab w:val="left" w:pos="1234"/>
        </w:tabs>
        <w:spacing w:after="60"/>
        <w:ind w:firstLine="720"/>
        <w:jc w:val="both"/>
      </w:pPr>
      <w:r>
        <w:rPr>
          <w:rStyle w:val="a3"/>
        </w:rPr>
        <w:t>В целях проведения антикоррупционных проверок Покупатель обязуется в течение 5 (Пяти) рабочих дней с момента заключения настоящего Контракта, а также в любое время в течение действия настоящего Контракта по письменному запросу Продавца предоставить Продавцу информацию о цепочке собственников</w:t>
      </w:r>
    </w:p>
    <w:p w14:paraId="1EBC3A49" w14:textId="77777777" w:rsidR="00A9200B" w:rsidRDefault="00000000">
      <w:pPr>
        <w:pStyle w:val="11"/>
        <w:ind w:firstLine="0"/>
        <w:jc w:val="both"/>
      </w:pPr>
      <w:r>
        <w:rPr>
          <w:rStyle w:val="a3"/>
        </w:rPr>
        <w:t>Покупателя, включая бенефициаров (в том числе, конечных) по форме согласно Приложению № 1 к настоящему Контракту с приложением подтверждающих документов (далее – Информация).</w:t>
      </w:r>
    </w:p>
    <w:p w14:paraId="3614B985" w14:textId="77777777" w:rsidR="00A9200B" w:rsidRDefault="00000000">
      <w:pPr>
        <w:pStyle w:val="11"/>
        <w:ind w:firstLine="720"/>
        <w:jc w:val="both"/>
      </w:pPr>
      <w:r>
        <w:rPr>
          <w:rStyle w:val="a3"/>
        </w:rPr>
        <w:t>В случае изменений в цепочке собственников Покупателя, включая бенефициаров (в том числе, конечных) и (или) в исполнительных органах Покупателя обязуется в течение 5 (Пяти) рабочих дней с даты внесения таких изменений предоставить соответствующую информацию Продавцу.</w:t>
      </w:r>
    </w:p>
    <w:p w14:paraId="541DE33B" w14:textId="77777777" w:rsidR="00A9200B" w:rsidRDefault="00000000">
      <w:pPr>
        <w:pStyle w:val="11"/>
        <w:ind w:firstLine="720"/>
        <w:jc w:val="both"/>
      </w:pPr>
      <w:r>
        <w:rPr>
          <w:rStyle w:val="a3"/>
        </w:rPr>
        <w:t>Информация предоставляется на бумажном носителе, заверенная подписью Генерального директора (или иного должностного лица, являющегося единоличным исполнительным органом контрагента) или уполномоченным на основании доверенности лицом и направляется в адрес Продавца путем почтового отправления с описью вложения. Датой предоставления Информации является дата получения Продавцом почтового отправления. Дополнительно Информация предоставляется на электронном носителе.</w:t>
      </w:r>
    </w:p>
    <w:p w14:paraId="19A325F4" w14:textId="77777777" w:rsidR="00A9200B" w:rsidRDefault="00000000">
      <w:pPr>
        <w:pStyle w:val="11"/>
        <w:ind w:firstLine="720"/>
        <w:jc w:val="both"/>
      </w:pPr>
      <w:r>
        <w:rPr>
          <w:rStyle w:val="a3"/>
        </w:rPr>
        <w:t>Указанное в настоящем пункте условие является существенным условием настоящего Контракта в соответствии с ч. 1 ст. 432 Гражданского кодекса Российской Федерации.</w:t>
      </w:r>
    </w:p>
    <w:p w14:paraId="22F3BB1D" w14:textId="77777777" w:rsidR="00A9200B" w:rsidRDefault="00000000">
      <w:pPr>
        <w:pStyle w:val="11"/>
        <w:numPr>
          <w:ilvl w:val="1"/>
          <w:numId w:val="1"/>
        </w:numPr>
        <w:tabs>
          <w:tab w:val="left" w:pos="1258"/>
        </w:tabs>
        <w:ind w:firstLine="720"/>
        <w:jc w:val="both"/>
      </w:pPr>
      <w:r>
        <w:rPr>
          <w:rStyle w:val="a3"/>
        </w:rPr>
        <w:t>Стороны признают, что их возможные неправомерные действия и нарушение антикоррупционных условий настоящего Контракта могут повлечь за собой неблагоприятные последствия – от понижения рейтинга надежности контрагента до существенных ограничений по взаимодействию с контрагентом, вплоть до расторжения настоящего Контракта.</w:t>
      </w:r>
    </w:p>
    <w:p w14:paraId="7B5E0739" w14:textId="77777777" w:rsidR="00A9200B" w:rsidRDefault="00000000">
      <w:pPr>
        <w:pStyle w:val="11"/>
        <w:numPr>
          <w:ilvl w:val="1"/>
          <w:numId w:val="1"/>
        </w:numPr>
        <w:tabs>
          <w:tab w:val="left" w:pos="1258"/>
        </w:tabs>
        <w:ind w:firstLine="720"/>
        <w:jc w:val="both"/>
      </w:pPr>
      <w:r>
        <w:rPr>
          <w:rStyle w:val="a3"/>
        </w:rPr>
        <w:t>Стороны гарантируют осуществление надлежащего разбирательства по представленным в рамках исполнения настоящего Контракта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w:t>
      </w:r>
    </w:p>
    <w:p w14:paraId="6147FEAE" w14:textId="77777777" w:rsidR="00A9200B" w:rsidRDefault="00000000">
      <w:pPr>
        <w:pStyle w:val="11"/>
        <w:numPr>
          <w:ilvl w:val="1"/>
          <w:numId w:val="1"/>
        </w:numPr>
        <w:tabs>
          <w:tab w:val="left" w:pos="1335"/>
        </w:tabs>
        <w:ind w:firstLine="720"/>
        <w:jc w:val="both"/>
      </w:pPr>
      <w:r>
        <w:rPr>
          <w:rStyle w:val="a3"/>
        </w:rPr>
        <w:t xml:space="preserve">Стороны гарантируют полную конфиденциальность по вопросам исполнения антикоррупционных условий настоящего Контракта, а также отсутствие негативных последствий как для обращающейся Стороны в </w:t>
      </w:r>
      <w:r>
        <w:rPr>
          <w:rStyle w:val="a3"/>
        </w:rPr>
        <w:lastRenderedPageBreak/>
        <w:t>целом, так и для конкретных работников обращающейся Стороны, сообщивших о факте нарушений.</w:t>
      </w:r>
    </w:p>
    <w:p w14:paraId="2202457C" w14:textId="77777777" w:rsidR="00A9200B" w:rsidRDefault="00000000">
      <w:pPr>
        <w:pStyle w:val="11"/>
        <w:numPr>
          <w:ilvl w:val="1"/>
          <w:numId w:val="1"/>
        </w:numPr>
        <w:tabs>
          <w:tab w:val="left" w:pos="1330"/>
        </w:tabs>
        <w:ind w:firstLine="720"/>
        <w:jc w:val="both"/>
      </w:pPr>
      <w:r>
        <w:rPr>
          <w:rStyle w:val="a3"/>
        </w:rPr>
        <w:t>В случае отказа Покупателя от предоставления Информации, согласно п. 10.7. настоящего Контракта, фактического непредставления такой Информации, предоставления Информации с нарушением сроков, установленных в настоящем Контракте, или предоставления недостоверной Информации, Продавец вправе в одностороннем порядке отказаться от исполнения Контракта путем направления письменного уведомления о прекращении Контракта в течение 5 (Пяти) рабочих дней с момента направления уведомления.</w:t>
      </w:r>
    </w:p>
    <w:p w14:paraId="4C306B94" w14:textId="77777777" w:rsidR="00A9200B" w:rsidRDefault="00000000">
      <w:pPr>
        <w:pStyle w:val="11"/>
        <w:numPr>
          <w:ilvl w:val="1"/>
          <w:numId w:val="1"/>
        </w:numPr>
        <w:tabs>
          <w:tab w:val="left" w:pos="1335"/>
        </w:tabs>
        <w:spacing w:after="200"/>
        <w:ind w:firstLine="720"/>
        <w:jc w:val="both"/>
      </w:pPr>
      <w:r>
        <w:rPr>
          <w:rStyle w:val="a3"/>
        </w:rPr>
        <w:t xml:space="preserve">В случае предоставления Информации не в полном объеме (т.е. непредставление </w:t>
      </w:r>
      <w:proofErr w:type="gramStart"/>
      <w:r>
        <w:rPr>
          <w:rStyle w:val="a3"/>
        </w:rPr>
        <w:t>какой-либо информации</w:t>
      </w:r>
      <w:proofErr w:type="gramEnd"/>
      <w:r>
        <w:rPr>
          <w:rStyle w:val="a3"/>
        </w:rPr>
        <w:t xml:space="preserve"> указанной в форме (Приложение № 1 к настоящему Контракту) Продавец направляет повторный запрос о предоставлении Информации по форме, указанной в п. 10.7. настоящего Контракта, дополненной отсутствующей информацией с указанием сроков ее предоставления. В случае непредставления такой информации, нарушения сроков ее предоставления, а также предоставления недостоверной информации Продавец вправе в одностороннем порядке отказаться от исполнения Контракта путем направления письменного уведомления о прекращении Контракта в течение 5 (Пяти) рабочих дней с момента направления уведомления.</w:t>
      </w:r>
    </w:p>
    <w:p w14:paraId="789BFC2E" w14:textId="77777777" w:rsidR="00A9200B" w:rsidRDefault="00000000">
      <w:pPr>
        <w:pStyle w:val="10"/>
        <w:keepNext/>
        <w:keepLines/>
        <w:numPr>
          <w:ilvl w:val="0"/>
          <w:numId w:val="1"/>
        </w:numPr>
        <w:tabs>
          <w:tab w:val="left" w:pos="370"/>
        </w:tabs>
      </w:pPr>
      <w:bookmarkStart w:id="12" w:name="bookmark24"/>
      <w:r>
        <w:rPr>
          <w:rStyle w:val="1"/>
          <w:b/>
          <w:bCs/>
        </w:rPr>
        <w:t>КОНФИДЕНЦИАЛЬНОСТЬ</w:t>
      </w:r>
      <w:bookmarkEnd w:id="12"/>
    </w:p>
    <w:p w14:paraId="132674BD" w14:textId="77777777" w:rsidR="00A9200B" w:rsidRDefault="00000000">
      <w:pPr>
        <w:pStyle w:val="11"/>
        <w:numPr>
          <w:ilvl w:val="1"/>
          <w:numId w:val="1"/>
        </w:numPr>
        <w:tabs>
          <w:tab w:val="left" w:pos="1258"/>
        </w:tabs>
        <w:ind w:firstLine="720"/>
        <w:jc w:val="both"/>
      </w:pPr>
      <w:r>
        <w:rPr>
          <w:rStyle w:val="a3"/>
        </w:rPr>
        <w:t>Для целей настоящего Договора термин «Конфиденциальная информация» означает любую информацию по настоящему Договору, имеющую действительную или потенциальную ценность в силу неизвестности ее третьим лицам, не предназначенную для широкого распространения и/или использования неограниченным кругом лиц, удовлетворяющую требованиям законодательства Российской Федерации.</w:t>
      </w:r>
    </w:p>
    <w:p w14:paraId="45592C3C" w14:textId="77777777" w:rsidR="00A9200B" w:rsidRDefault="00000000">
      <w:pPr>
        <w:pStyle w:val="11"/>
        <w:numPr>
          <w:ilvl w:val="1"/>
          <w:numId w:val="1"/>
        </w:numPr>
        <w:tabs>
          <w:tab w:val="left" w:pos="1258"/>
        </w:tabs>
        <w:ind w:firstLine="720"/>
        <w:jc w:val="both"/>
      </w:pPr>
      <w:r>
        <w:rPr>
          <w:rStyle w:val="a3"/>
        </w:rPr>
        <w:t>Стороны обязуются сохранять Конфиденциальную информацию, полученную в ходе исполнения настоящего Договора, и не передавать Конфиденциальную информацию никаким третьим лицам кроме случаев непреднамеренного и/или вынужденного раскрытия Конфиденциальной информации по причине обстоятельств непреодолимой силы или в силу требований действующего законодательства Российской Федерации.</w:t>
      </w:r>
    </w:p>
    <w:p w14:paraId="0902CEC5" w14:textId="77777777" w:rsidR="00A9200B" w:rsidRDefault="00000000">
      <w:pPr>
        <w:pStyle w:val="11"/>
        <w:numPr>
          <w:ilvl w:val="1"/>
          <w:numId w:val="1"/>
        </w:numPr>
        <w:tabs>
          <w:tab w:val="left" w:pos="1258"/>
        </w:tabs>
        <w:ind w:firstLine="720"/>
        <w:jc w:val="both"/>
      </w:pPr>
      <w:r>
        <w:rPr>
          <w:rStyle w:val="a3"/>
        </w:rPr>
        <w:t>Передача Конфиденциальной информации по открытым каналам телефонной и факсимильной связи, а также с использованием сети Интернет без принятия соответствующих мер защиты, удовлетворяющих обе Стороны, запрещена.</w:t>
      </w:r>
    </w:p>
    <w:p w14:paraId="4BC30E4B" w14:textId="77777777" w:rsidR="00A9200B" w:rsidRDefault="00000000">
      <w:pPr>
        <w:pStyle w:val="11"/>
        <w:numPr>
          <w:ilvl w:val="1"/>
          <w:numId w:val="1"/>
        </w:numPr>
        <w:tabs>
          <w:tab w:val="left" w:pos="1258"/>
        </w:tabs>
        <w:spacing w:after="200"/>
        <w:ind w:firstLine="720"/>
        <w:jc w:val="both"/>
      </w:pPr>
      <w:r>
        <w:rPr>
          <w:rStyle w:val="a3"/>
        </w:rPr>
        <w:t>Соответствующая Сторона несет ответственность за убытки, которые могут быть причинены другой Стороне в результате разглашения Конфиденциальной информации или несанкционированного использования Конфиденциальной информации в нарушение условий настоящей статьи.</w:t>
      </w:r>
    </w:p>
    <w:p w14:paraId="15082BF7" w14:textId="77777777" w:rsidR="00A9200B" w:rsidRDefault="00000000">
      <w:pPr>
        <w:pStyle w:val="10"/>
        <w:keepNext/>
        <w:keepLines/>
        <w:numPr>
          <w:ilvl w:val="0"/>
          <w:numId w:val="1"/>
        </w:numPr>
        <w:tabs>
          <w:tab w:val="left" w:pos="366"/>
        </w:tabs>
      </w:pPr>
      <w:bookmarkStart w:id="13" w:name="bookmark26"/>
      <w:r>
        <w:rPr>
          <w:rStyle w:val="1"/>
          <w:b/>
          <w:bCs/>
        </w:rPr>
        <w:t>САНКЦИИ, ТОРГОВЫЙ КОНТРОЛЬ И БОЙКОТЫ</w:t>
      </w:r>
      <w:bookmarkEnd w:id="13"/>
    </w:p>
    <w:p w14:paraId="758B589A" w14:textId="77777777" w:rsidR="00A9200B" w:rsidRDefault="00000000">
      <w:pPr>
        <w:pStyle w:val="11"/>
        <w:ind w:firstLine="720"/>
        <w:jc w:val="both"/>
      </w:pPr>
      <w:r>
        <w:rPr>
          <w:rStyle w:val="a3"/>
        </w:rPr>
        <w:t>Невзирая на любые положения, содержащиеся в настоящем Контракте, которые противоречат настоящему разделу:</w:t>
      </w:r>
    </w:p>
    <w:p w14:paraId="7DD2FCC9" w14:textId="77777777" w:rsidR="00A9200B" w:rsidRDefault="00000000">
      <w:pPr>
        <w:pStyle w:val="11"/>
        <w:numPr>
          <w:ilvl w:val="1"/>
          <w:numId w:val="1"/>
        </w:numPr>
        <w:tabs>
          <w:tab w:val="left" w:pos="1258"/>
        </w:tabs>
        <w:spacing w:after="140"/>
        <w:ind w:firstLine="720"/>
        <w:jc w:val="both"/>
      </w:pPr>
      <w:r>
        <w:rPr>
          <w:rStyle w:val="a3"/>
        </w:rPr>
        <w:t>Ничто в Контракте не может быть истолковано или понято как понуждение или требование в отношении Стороны совершать какие-либо действия, каким-либо способом (в том числе, невыполнение каких- либо действий в связи со сделкой), которые противоречат, подлежат наказанию или запрещены в соответствии с какими-либо законами, нормативными положениями, постановлениями, приказами, указаниями, требованиями, запросами, правилами или положениями (добровольного или принудительного характера), применимыми в отношении Стороны, которые относятся к механизмам контроля международной торговли, экспортного контроля,</w:t>
      </w:r>
    </w:p>
    <w:p w14:paraId="22389A24" w14:textId="77777777" w:rsidR="00A9200B" w:rsidRDefault="00000000">
      <w:pPr>
        <w:pStyle w:val="11"/>
        <w:ind w:firstLine="0"/>
        <w:jc w:val="both"/>
      </w:pPr>
      <w:r>
        <w:rPr>
          <w:rStyle w:val="a3"/>
        </w:rPr>
        <w:t>эмбарго, санкций, или международных бойкотов любого типа, нераспространения, законов, направленных на борьбу с терроризмом, и прочих законов ("Торговые ограничения").</w:t>
      </w:r>
    </w:p>
    <w:p w14:paraId="707E18F0" w14:textId="77777777" w:rsidR="00A9200B" w:rsidRDefault="00000000">
      <w:pPr>
        <w:pStyle w:val="11"/>
        <w:numPr>
          <w:ilvl w:val="1"/>
          <w:numId w:val="1"/>
        </w:numPr>
        <w:tabs>
          <w:tab w:val="left" w:pos="1234"/>
        </w:tabs>
        <w:ind w:firstLine="720"/>
        <w:jc w:val="both"/>
      </w:pPr>
      <w:r>
        <w:rPr>
          <w:rStyle w:val="a3"/>
        </w:rPr>
        <w:t xml:space="preserve">Ни одна из Сторон не обязана исполнять какие-либо обязательства, предусмотренные настоящим Контрактом (в том числе, без ограничения, обязательства по </w:t>
      </w:r>
      <w:r w:rsidRPr="0006513B">
        <w:rPr>
          <w:rStyle w:val="a3"/>
          <w:lang w:eastAsia="en-US"/>
        </w:rPr>
        <w:t>(</w:t>
      </w:r>
      <w:r>
        <w:rPr>
          <w:rStyle w:val="a3"/>
          <w:lang w:val="en-US" w:eastAsia="en-US"/>
        </w:rPr>
        <w:t>a</w:t>
      </w:r>
      <w:r w:rsidRPr="0006513B">
        <w:rPr>
          <w:rStyle w:val="a3"/>
          <w:lang w:eastAsia="en-US"/>
        </w:rPr>
        <w:t xml:space="preserve">) </w:t>
      </w:r>
      <w:r>
        <w:rPr>
          <w:rStyle w:val="a3"/>
        </w:rPr>
        <w:t xml:space="preserve">исполнению, поставке, приемке, продаже, покупке, оплате или получению денег, от, или через лицо или организацию, или </w:t>
      </w:r>
      <w:r w:rsidRPr="0006513B">
        <w:rPr>
          <w:rStyle w:val="a3"/>
          <w:lang w:eastAsia="en-US"/>
        </w:rPr>
        <w:t>(</w:t>
      </w:r>
      <w:r>
        <w:rPr>
          <w:rStyle w:val="a3"/>
          <w:lang w:val="en-US" w:eastAsia="en-US"/>
        </w:rPr>
        <w:t>b</w:t>
      </w:r>
      <w:r w:rsidRPr="0006513B">
        <w:rPr>
          <w:rStyle w:val="a3"/>
          <w:lang w:eastAsia="en-US"/>
        </w:rPr>
        <w:t xml:space="preserve">) </w:t>
      </w:r>
      <w:r>
        <w:rPr>
          <w:rStyle w:val="a3"/>
        </w:rPr>
        <w:t>участию в любой другой деятельности), если это будет нарушать, или иным способом будет запрещено согласно Торговым Ограничениям.</w:t>
      </w:r>
    </w:p>
    <w:p w14:paraId="308FA26E" w14:textId="77777777" w:rsidR="00A9200B" w:rsidRDefault="00000000">
      <w:pPr>
        <w:pStyle w:val="11"/>
        <w:ind w:firstLine="720"/>
        <w:jc w:val="both"/>
      </w:pPr>
      <w:r>
        <w:rPr>
          <w:rStyle w:val="a3"/>
        </w:rPr>
        <w:t>Если исполнение обязательств Стороной будет нарушать, или иным способом будет запрещено согласно Торговым Ограничениям, то такая Сторона ("Пострадавшая Сторона") обязана, в кратчайшие разумные сроки, направить письменное уведомление другой Стороне о своей неспособности исполнять определенные обязательства по настоящему Контракту. После направления такого уведомления, Пострадавшая Сторона вправе:</w:t>
      </w:r>
    </w:p>
    <w:p w14:paraId="11571787" w14:textId="77777777" w:rsidR="00A9200B" w:rsidRDefault="00000000">
      <w:pPr>
        <w:pStyle w:val="11"/>
        <w:numPr>
          <w:ilvl w:val="0"/>
          <w:numId w:val="5"/>
        </w:numPr>
        <w:tabs>
          <w:tab w:val="left" w:pos="1416"/>
        </w:tabs>
        <w:ind w:firstLine="720"/>
        <w:jc w:val="both"/>
      </w:pPr>
      <w:r>
        <w:rPr>
          <w:rStyle w:val="a3"/>
        </w:rPr>
        <w:t>незамедлительно приостановить исполнение соответствующего обязательства (платежного, или в виде исполнения) до тех пор, пока Пострадавшая Сторона не сможет законным образом выполнить такое обязательство; и/или</w:t>
      </w:r>
    </w:p>
    <w:p w14:paraId="552E470C" w14:textId="77777777" w:rsidR="00A9200B" w:rsidRDefault="00000000">
      <w:pPr>
        <w:pStyle w:val="11"/>
        <w:numPr>
          <w:ilvl w:val="0"/>
          <w:numId w:val="5"/>
        </w:numPr>
        <w:tabs>
          <w:tab w:val="left" w:pos="1416"/>
        </w:tabs>
        <w:ind w:firstLine="720"/>
        <w:jc w:val="both"/>
      </w:pPr>
      <w:r>
        <w:rPr>
          <w:rStyle w:val="a3"/>
        </w:rPr>
        <w:t>если неспособность выполнить обязательство сохраняется (или обоснованно ожидается, что она сохранится) до окончания предусмотренного Контрактом срока его исполнения, на полное освобождение от исполнения соответствующего обязательства, при условии, что когда соответствующее обязательство связано с оплатой поставленного Товара, соответствующее платежное обязательство остается приостановленным (без ущерба для начисления процентов на неоплаченные суммы платежей и обязательства Пострадавшей Стороны возместить убытки другой Стороны, вызванные таким освобождением и/или приостановлением), до тех пор, пока Пострадавшая Сторона не сможет на законных основаниях возобновить платежи; и/или</w:t>
      </w:r>
    </w:p>
    <w:p w14:paraId="6B686941" w14:textId="77777777" w:rsidR="00A9200B" w:rsidRDefault="00000000">
      <w:pPr>
        <w:pStyle w:val="11"/>
        <w:numPr>
          <w:ilvl w:val="0"/>
          <w:numId w:val="5"/>
        </w:numPr>
        <w:tabs>
          <w:tab w:val="left" w:pos="1416"/>
        </w:tabs>
        <w:ind w:firstLine="720"/>
        <w:jc w:val="both"/>
      </w:pPr>
      <w:r>
        <w:rPr>
          <w:rStyle w:val="a3"/>
        </w:rPr>
        <w:t>если соответствующее обязательство связано с согласованием судна, номинированного для получения Товара, потребовать от номинирующей Стороны номинировать альтернативное судно;</w:t>
      </w:r>
    </w:p>
    <w:p w14:paraId="1F9AD0E9" w14:textId="77777777" w:rsidR="00A9200B" w:rsidRDefault="00000000">
      <w:pPr>
        <w:pStyle w:val="11"/>
        <w:ind w:firstLine="720"/>
        <w:jc w:val="both"/>
      </w:pPr>
      <w:r>
        <w:rPr>
          <w:rStyle w:val="a3"/>
        </w:rPr>
        <w:t xml:space="preserve">В каждом случае (а), </w:t>
      </w:r>
      <w:r w:rsidRPr="0006513B">
        <w:rPr>
          <w:rStyle w:val="a3"/>
          <w:lang w:eastAsia="en-US"/>
        </w:rPr>
        <w:t>(</w:t>
      </w:r>
      <w:r>
        <w:rPr>
          <w:rStyle w:val="a3"/>
          <w:lang w:val="en-US" w:eastAsia="en-US"/>
        </w:rPr>
        <w:t>b</w:t>
      </w:r>
      <w:r w:rsidRPr="0006513B">
        <w:rPr>
          <w:rStyle w:val="a3"/>
          <w:lang w:eastAsia="en-US"/>
        </w:rPr>
        <w:t xml:space="preserve">) </w:t>
      </w:r>
      <w:r>
        <w:rPr>
          <w:rStyle w:val="a3"/>
        </w:rPr>
        <w:t xml:space="preserve">и </w:t>
      </w:r>
      <w:r w:rsidRPr="0006513B">
        <w:rPr>
          <w:rStyle w:val="a3"/>
          <w:lang w:eastAsia="en-US"/>
        </w:rPr>
        <w:t>(</w:t>
      </w:r>
      <w:r>
        <w:rPr>
          <w:rStyle w:val="a3"/>
          <w:lang w:val="en-US" w:eastAsia="en-US"/>
        </w:rPr>
        <w:t>c</w:t>
      </w:r>
      <w:r w:rsidRPr="0006513B">
        <w:rPr>
          <w:rStyle w:val="a3"/>
          <w:lang w:eastAsia="en-US"/>
        </w:rPr>
        <w:t xml:space="preserve">), </w:t>
      </w:r>
      <w:r>
        <w:rPr>
          <w:rStyle w:val="a3"/>
        </w:rPr>
        <w:t xml:space="preserve">за исключением случаев, когда в настоящем Контракте прямо предусмотрено </w:t>
      </w:r>
      <w:r>
        <w:rPr>
          <w:rStyle w:val="a3"/>
        </w:rPr>
        <w:lastRenderedPageBreak/>
        <w:t>иное, Пострадавшая Сторона не несет какой-либо ответственности (в том числе, но не ограничиваясь, за убытки в связи с нарушением контракта, штрафы, затраты, издержки и расходы).</w:t>
      </w:r>
    </w:p>
    <w:p w14:paraId="114D3C82" w14:textId="77777777" w:rsidR="00A9200B" w:rsidRDefault="00000000">
      <w:pPr>
        <w:pStyle w:val="11"/>
        <w:numPr>
          <w:ilvl w:val="1"/>
          <w:numId w:val="1"/>
        </w:numPr>
        <w:tabs>
          <w:tab w:val="left" w:pos="1234"/>
        </w:tabs>
        <w:ind w:firstLine="720"/>
        <w:jc w:val="both"/>
      </w:pPr>
      <w:r>
        <w:rPr>
          <w:rStyle w:val="a3"/>
        </w:rPr>
        <w:t>Без ущерба для вышеизложенного, если Торговые Ограничения ограничивают, препятствуют или запрещают исполнение обязательства одной из Сторон на протяжении срока продолжительностью 60 (шестидесяти) дней или более с даты наступления срока исполнения соответствующего обязательства, Продавец и Покупатель вправе незамедлительно расторгнуть настоящий Контракт в отношении всех неисполненных обязательств, направив письменное уведомление другой Стороне, и, за исключением сумм причитающихся к оплате, обязательства по которым возникли до расторжения настоящего Контракта и которые подлежат исполнению, ни одна из Сторон не несет ответственности перед другой Стороной за неисполнение и/или ненадлежащее исполнение каких-либо последующих обязательств по настоящему Контракту.</w:t>
      </w:r>
    </w:p>
    <w:p w14:paraId="5B17141A" w14:textId="77777777" w:rsidR="00A9200B" w:rsidRDefault="00000000">
      <w:pPr>
        <w:pStyle w:val="11"/>
        <w:numPr>
          <w:ilvl w:val="1"/>
          <w:numId w:val="1"/>
        </w:numPr>
        <w:tabs>
          <w:tab w:val="left" w:pos="1239"/>
        </w:tabs>
        <w:spacing w:after="320"/>
        <w:ind w:firstLine="720"/>
        <w:jc w:val="both"/>
      </w:pPr>
      <w:r>
        <w:rPr>
          <w:rStyle w:val="a3"/>
        </w:rPr>
        <w:t>В обстоятельствах, когда законодательство о Торговых ограничениях, нормативные акты или режим допускают возможность получения разрешения, лицензии или одобрения, Сторона по требованию другой Стороны в целях исполнения своих обязательств по Контракту обращается к соответствующим Государственным и/или иным уполномоченным органам для получения разрешения, лицензии или одобрения в кратчайшие разумные сроки. Если Сторона не сможет получить соответствующее разрешение, лицензию или одобрение в течение 60 (шестидесяти) дней с даты наступления срока исполнения соответствующего обязательства Стороны по настоящему Контракту, исключительно или частично в силу действий или бездействий соответствующего органа, то другая Сторона вправе расторгнуть настоящий Контракт в соответствии с пунктом 12.3 настоящего Контракта.</w:t>
      </w:r>
    </w:p>
    <w:p w14:paraId="1F6B1139" w14:textId="77777777" w:rsidR="00A9200B" w:rsidRDefault="00000000">
      <w:pPr>
        <w:pStyle w:val="10"/>
        <w:keepNext/>
        <w:keepLines/>
        <w:numPr>
          <w:ilvl w:val="0"/>
          <w:numId w:val="1"/>
        </w:numPr>
        <w:tabs>
          <w:tab w:val="left" w:pos="370"/>
        </w:tabs>
      </w:pPr>
      <w:bookmarkStart w:id="14" w:name="bookmark28"/>
      <w:r>
        <w:rPr>
          <w:rStyle w:val="1"/>
          <w:b/>
          <w:bCs/>
        </w:rPr>
        <w:t>ПРОЧИЕ УСЛОВИЯ</w:t>
      </w:r>
      <w:bookmarkEnd w:id="14"/>
    </w:p>
    <w:p w14:paraId="69808122" w14:textId="77777777" w:rsidR="00A9200B" w:rsidRDefault="00000000">
      <w:pPr>
        <w:pStyle w:val="11"/>
        <w:numPr>
          <w:ilvl w:val="1"/>
          <w:numId w:val="1"/>
        </w:numPr>
        <w:tabs>
          <w:tab w:val="left" w:pos="1230"/>
        </w:tabs>
        <w:ind w:firstLine="720"/>
        <w:jc w:val="both"/>
      </w:pPr>
      <w:r>
        <w:rPr>
          <w:rStyle w:val="a3"/>
        </w:rPr>
        <w:t xml:space="preserve">Контракт вступает в силу с даты его подписания и действует </w:t>
      </w:r>
      <w:r>
        <w:rPr>
          <w:rStyle w:val="a3"/>
          <w:b/>
          <w:bCs/>
        </w:rPr>
        <w:t xml:space="preserve">до 31.12.2017 г. </w:t>
      </w:r>
      <w:r>
        <w:rPr>
          <w:rStyle w:val="a3"/>
        </w:rPr>
        <w:t>в части взаиморасчетов - до их полного завершения.</w:t>
      </w:r>
    </w:p>
    <w:p w14:paraId="01E6F5DC" w14:textId="77777777" w:rsidR="00A9200B" w:rsidRDefault="00000000">
      <w:pPr>
        <w:pStyle w:val="11"/>
        <w:numPr>
          <w:ilvl w:val="1"/>
          <w:numId w:val="1"/>
        </w:numPr>
        <w:tabs>
          <w:tab w:val="left" w:pos="1877"/>
        </w:tabs>
        <w:ind w:firstLine="720"/>
        <w:jc w:val="both"/>
      </w:pPr>
      <w:r>
        <w:rPr>
          <w:rStyle w:val="a3"/>
        </w:rPr>
        <w:t>По взаимной письменной договоренности сторон срок действия контракта может быть продлен.</w:t>
      </w:r>
    </w:p>
    <w:p w14:paraId="147299BE" w14:textId="77777777" w:rsidR="00A9200B" w:rsidRDefault="00000000">
      <w:pPr>
        <w:pStyle w:val="11"/>
        <w:numPr>
          <w:ilvl w:val="1"/>
          <w:numId w:val="1"/>
        </w:numPr>
        <w:tabs>
          <w:tab w:val="left" w:pos="1239"/>
        </w:tabs>
        <w:ind w:firstLine="720"/>
        <w:jc w:val="both"/>
      </w:pPr>
      <w:r>
        <w:rPr>
          <w:rStyle w:val="a3"/>
          <w:lang w:val="en-US" w:eastAsia="en-US"/>
        </w:rPr>
        <w:t>C</w:t>
      </w:r>
      <w:r w:rsidRPr="0006513B">
        <w:rPr>
          <w:rStyle w:val="a3"/>
          <w:lang w:eastAsia="en-US"/>
        </w:rPr>
        <w:t xml:space="preserve"> </w:t>
      </w:r>
      <w:r>
        <w:rPr>
          <w:rStyle w:val="a3"/>
        </w:rPr>
        <w:t>момента подписания настоящего Контракта все предшествующие переговоры и переписка по нему теряют силу.</w:t>
      </w:r>
    </w:p>
    <w:p w14:paraId="0B80D6EF" w14:textId="77777777" w:rsidR="00A9200B" w:rsidRDefault="00000000">
      <w:pPr>
        <w:pStyle w:val="11"/>
        <w:numPr>
          <w:ilvl w:val="1"/>
          <w:numId w:val="1"/>
        </w:numPr>
        <w:tabs>
          <w:tab w:val="left" w:pos="1230"/>
        </w:tabs>
        <w:ind w:firstLine="720"/>
        <w:jc w:val="both"/>
      </w:pPr>
      <w:r>
        <w:rPr>
          <w:rStyle w:val="a3"/>
        </w:rPr>
        <w:t>Все Изменения и Дополнительные соглашения к настоящему Контракту действительны лишь в том случае, если они оформлены в письменной форме и подписаны обеими сторонами.</w:t>
      </w:r>
    </w:p>
    <w:p w14:paraId="68C24F2F" w14:textId="77777777" w:rsidR="00A9200B" w:rsidRDefault="00000000">
      <w:pPr>
        <w:pStyle w:val="11"/>
        <w:numPr>
          <w:ilvl w:val="1"/>
          <w:numId w:val="1"/>
        </w:numPr>
        <w:tabs>
          <w:tab w:val="left" w:pos="1234"/>
        </w:tabs>
        <w:ind w:firstLine="720"/>
        <w:jc w:val="both"/>
      </w:pPr>
      <w:r>
        <w:rPr>
          <w:rStyle w:val="a3"/>
        </w:rPr>
        <w:t>Все Изменения и Дополнительные соглашения к настоящему Контракту являются его неотъемлемой частью.</w:t>
      </w:r>
    </w:p>
    <w:p w14:paraId="0164BF68" w14:textId="77777777" w:rsidR="00A9200B" w:rsidRDefault="00000000">
      <w:pPr>
        <w:pStyle w:val="11"/>
        <w:numPr>
          <w:ilvl w:val="1"/>
          <w:numId w:val="1"/>
        </w:numPr>
        <w:tabs>
          <w:tab w:val="left" w:pos="1234"/>
        </w:tabs>
        <w:ind w:firstLine="720"/>
        <w:jc w:val="both"/>
      </w:pPr>
      <w:r>
        <w:rPr>
          <w:rStyle w:val="a3"/>
        </w:rPr>
        <w:t>Ни одна из Сторон не имеет права передавать свои права и обязанности по настоящему Контракту третьим лицам без письменного на то согласия другой Стороны.</w:t>
      </w:r>
    </w:p>
    <w:p w14:paraId="110F9987" w14:textId="77777777" w:rsidR="00A9200B" w:rsidRDefault="00000000">
      <w:pPr>
        <w:pStyle w:val="11"/>
        <w:ind w:firstLine="720"/>
        <w:jc w:val="both"/>
      </w:pPr>
      <w:r>
        <w:rPr>
          <w:rStyle w:val="a3"/>
        </w:rPr>
        <w:t>Исключение составляют платежи за отгрузки Товара, предназначенные Покупателю, которые могут осуществляться третьей стороной против инвойсов, выставленных Продавцом на Покупателя, при условии точного соответствия размеров оплаты выставленным Продавцом инвойсам и наличия обязательной ссылки на номер настоящего Контракта и соответствующего инвойса. Во всех случаях оплаты таких инвойсов Продавца третьей стороной отгрузки Товара осуществляются в счет выполнения обязательств Продавца перед Покупателем по настоящему Контракту.</w:t>
      </w:r>
    </w:p>
    <w:p w14:paraId="1E8191FC" w14:textId="77777777" w:rsidR="00A9200B" w:rsidRDefault="00000000">
      <w:pPr>
        <w:pStyle w:val="11"/>
        <w:spacing w:after="200"/>
        <w:ind w:firstLine="720"/>
        <w:jc w:val="both"/>
      </w:pPr>
      <w:r>
        <w:rPr>
          <w:rStyle w:val="a3"/>
        </w:rPr>
        <w:t>В случае оплаты за Товар, поставленный по настоящему Контракту, третьими лицами, Покупатель обязуется предоставить в срок не позднее, чем за 2 (два) банковских дня до момента осуществления такого</w:t>
      </w:r>
      <w:r>
        <w:br w:type="page"/>
      </w:r>
    </w:p>
    <w:p w14:paraId="6BCA2987" w14:textId="77777777" w:rsidR="00A9200B" w:rsidRDefault="00000000">
      <w:pPr>
        <w:pStyle w:val="11"/>
        <w:ind w:firstLine="0"/>
        <w:jc w:val="both"/>
      </w:pPr>
      <w:r>
        <w:rPr>
          <w:rStyle w:val="a3"/>
        </w:rPr>
        <w:lastRenderedPageBreak/>
        <w:t>платежа договор поручения, заключенный Покупателем и третьим лицом, осуществившим платеж со ссылкой на инвойс и настоящий Контракт.</w:t>
      </w:r>
    </w:p>
    <w:p w14:paraId="45A81259" w14:textId="77777777" w:rsidR="00A9200B" w:rsidRDefault="00000000">
      <w:pPr>
        <w:pStyle w:val="11"/>
        <w:ind w:firstLine="760"/>
        <w:jc w:val="both"/>
      </w:pPr>
      <w:r>
        <w:rPr>
          <w:rStyle w:val="a3"/>
        </w:rPr>
        <w:t>Оплата третьим лицом возможна только в том случае, если она производится нерезидентом Российской Федерации.</w:t>
      </w:r>
    </w:p>
    <w:p w14:paraId="5BD4AA96" w14:textId="77777777" w:rsidR="00A9200B" w:rsidRDefault="00000000">
      <w:pPr>
        <w:pStyle w:val="11"/>
        <w:numPr>
          <w:ilvl w:val="1"/>
          <w:numId w:val="1"/>
        </w:numPr>
        <w:tabs>
          <w:tab w:val="left" w:pos="1294"/>
        </w:tabs>
        <w:ind w:firstLine="760"/>
        <w:jc w:val="both"/>
      </w:pPr>
      <w:r>
        <w:rPr>
          <w:rStyle w:val="a3"/>
        </w:rPr>
        <w:t>Все разрешения правительственных и таможенных органов на территории Российской Федерации, необходимые для поставки Товара по настоящему Контракту, должны быть получены Продавцом, за пределами территории Российской Федерации – Покупателем.</w:t>
      </w:r>
    </w:p>
    <w:p w14:paraId="08A1168F" w14:textId="77777777" w:rsidR="00A9200B" w:rsidRDefault="00000000">
      <w:pPr>
        <w:pStyle w:val="11"/>
        <w:ind w:firstLine="760"/>
        <w:jc w:val="both"/>
      </w:pPr>
      <w:r>
        <w:rPr>
          <w:rStyle w:val="a3"/>
        </w:rPr>
        <w:t>Все расходы по таможенному оформлению и оплате вывозных таможенных пошлин и/или таможенных</w:t>
      </w:r>
    </w:p>
    <w:p w14:paraId="26EB2C2A" w14:textId="77777777" w:rsidR="00A9200B" w:rsidRDefault="00000000">
      <w:pPr>
        <w:pStyle w:val="11"/>
        <w:ind w:firstLine="0"/>
        <w:jc w:val="both"/>
      </w:pPr>
      <w:r>
        <w:rPr>
          <w:rStyle w:val="a3"/>
        </w:rPr>
        <w:t>сборов в отношении поставляемого Товара, если таковые предусмотрены действующим законодательством в Российской Федерации, несет Продавец.</w:t>
      </w:r>
    </w:p>
    <w:p w14:paraId="270A1449" w14:textId="77777777" w:rsidR="00A9200B" w:rsidRDefault="00000000">
      <w:pPr>
        <w:pStyle w:val="11"/>
        <w:numPr>
          <w:ilvl w:val="1"/>
          <w:numId w:val="1"/>
        </w:numPr>
        <w:tabs>
          <w:tab w:val="left" w:pos="1917"/>
        </w:tabs>
        <w:ind w:firstLine="760"/>
        <w:jc w:val="both"/>
      </w:pPr>
      <w:r>
        <w:rPr>
          <w:rStyle w:val="a3"/>
        </w:rPr>
        <w:t>В случае, реорганизации юридического лица – стороны настоящего Контракта, все права и</w:t>
      </w:r>
    </w:p>
    <w:p w14:paraId="48B903DE" w14:textId="77777777" w:rsidR="00A9200B" w:rsidRDefault="00000000">
      <w:pPr>
        <w:pStyle w:val="11"/>
        <w:ind w:firstLine="0"/>
        <w:jc w:val="both"/>
      </w:pPr>
      <w:r>
        <w:rPr>
          <w:rStyle w:val="a3"/>
        </w:rPr>
        <w:t>обязанности по настоящему Контракту сохраняются за реорганизованным/реорганизуемым юридическим лицом или переходят к его правопреемнику в зависимости от вида состоявшейся реорганизации.</w:t>
      </w:r>
    </w:p>
    <w:p w14:paraId="7CD64332" w14:textId="77777777" w:rsidR="00A9200B" w:rsidRDefault="00000000">
      <w:pPr>
        <w:pStyle w:val="11"/>
        <w:numPr>
          <w:ilvl w:val="1"/>
          <w:numId w:val="1"/>
        </w:numPr>
        <w:tabs>
          <w:tab w:val="left" w:pos="1290"/>
        </w:tabs>
        <w:ind w:firstLine="760"/>
        <w:jc w:val="both"/>
      </w:pPr>
      <w:r>
        <w:rPr>
          <w:rStyle w:val="a3"/>
        </w:rPr>
        <w:t>Настоящий Контракт подписан в двух экземплярах, по одному экземпляру для каждой из Сторон. Оба экземпляра имеют одинаковую юридическую силу.</w:t>
      </w:r>
    </w:p>
    <w:p w14:paraId="42DCD66A" w14:textId="77777777" w:rsidR="00A9200B" w:rsidRDefault="00000000">
      <w:pPr>
        <w:pStyle w:val="11"/>
        <w:numPr>
          <w:ilvl w:val="1"/>
          <w:numId w:val="1"/>
        </w:numPr>
        <w:tabs>
          <w:tab w:val="left" w:pos="1390"/>
        </w:tabs>
        <w:spacing w:after="200"/>
        <w:ind w:firstLine="760"/>
        <w:jc w:val="both"/>
      </w:pPr>
      <w:r>
        <w:rPr>
          <w:rStyle w:val="a3"/>
        </w:rPr>
        <w:t>Контракт, а также Дополнительные соглашения и Изменения к настоящему Контракту, могут быть подписаны по факсу и/или электронной почте. В этом случае стороны в течение 30 (тридцати) дней обменяются оригиналами.</w:t>
      </w:r>
    </w:p>
    <w:p w14:paraId="2D1A8716" w14:textId="0CA4580E" w:rsidR="00A9200B" w:rsidRDefault="00000000">
      <w:pPr>
        <w:pStyle w:val="11"/>
        <w:numPr>
          <w:ilvl w:val="0"/>
          <w:numId w:val="1"/>
        </w:numPr>
        <w:tabs>
          <w:tab w:val="left" w:pos="430"/>
        </w:tabs>
        <w:ind w:firstLine="0"/>
        <w:jc w:val="center"/>
        <w:sectPr w:rsidR="00A9200B">
          <w:type w:val="continuous"/>
          <w:pgSz w:w="11900" w:h="16840"/>
          <w:pgMar w:top="1112" w:right="802" w:bottom="974" w:left="1084" w:header="684" w:footer="3" w:gutter="0"/>
          <w:cols w:space="720"/>
          <w:noEndnote/>
          <w:docGrid w:linePitch="360"/>
        </w:sectPr>
      </w:pPr>
      <w:r>
        <w:rPr>
          <w:rStyle w:val="a3"/>
          <w:b/>
          <w:bCs/>
        </w:rPr>
        <w:t>ЮРИДИЧЕСКИЕ АДРЕСА И РЕКВИЗИТЫ СТОРОН</w:t>
      </w:r>
    </w:p>
    <w:p w14:paraId="7FC69515" w14:textId="28488A52" w:rsidR="00A9200B" w:rsidRDefault="00A9200B" w:rsidP="0006513B">
      <w:pPr>
        <w:pStyle w:val="11"/>
        <w:framePr w:w="4939" w:h="1824" w:wrap="none" w:vAnchor="text" w:hAnchor="page" w:x="1090" w:y="279"/>
        <w:ind w:firstLine="0"/>
      </w:pPr>
    </w:p>
    <w:sectPr w:rsidR="00A9200B" w:rsidSect="0006513B">
      <w:type w:val="continuous"/>
      <w:pgSz w:w="11900" w:h="16840"/>
      <w:pgMar w:top="1114" w:right="819" w:bottom="774" w:left="1068"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CECAF" w14:textId="77777777" w:rsidR="00FD6BD3" w:rsidRDefault="00FD6BD3">
      <w:r>
        <w:separator/>
      </w:r>
    </w:p>
  </w:endnote>
  <w:endnote w:type="continuationSeparator" w:id="0">
    <w:p w14:paraId="52BE3E63" w14:textId="77777777" w:rsidR="00FD6BD3" w:rsidRDefault="00FD6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A8124" w14:textId="77777777" w:rsidR="00A9200B" w:rsidRDefault="00000000">
    <w:pPr>
      <w:spacing w:line="1" w:lineRule="exact"/>
    </w:pPr>
    <w:r>
      <w:rPr>
        <w:noProof/>
      </w:rPr>
      <mc:AlternateContent>
        <mc:Choice Requires="wps">
          <w:drawing>
            <wp:anchor distT="0" distB="0" distL="0" distR="0" simplePos="0" relativeHeight="62914690" behindDoc="1" locked="0" layoutInCell="1" allowOverlap="1" wp14:anchorId="2DD86E1A" wp14:editId="6304AB64">
              <wp:simplePos x="0" y="0"/>
              <wp:positionH relativeFrom="page">
                <wp:posOffset>6088380</wp:posOffset>
              </wp:positionH>
              <wp:positionV relativeFrom="page">
                <wp:posOffset>10138410</wp:posOffset>
              </wp:positionV>
              <wp:extent cx="923290" cy="94615"/>
              <wp:effectExtent l="0" t="0" r="0" b="0"/>
              <wp:wrapNone/>
              <wp:docPr id="1" name="Shape 1"/>
              <wp:cNvGraphicFramePr/>
              <a:graphic xmlns:a="http://schemas.openxmlformats.org/drawingml/2006/main">
                <a:graphicData uri="http://schemas.microsoft.com/office/word/2010/wordprocessingShape">
                  <wps:wsp>
                    <wps:cNvSpPr txBox="1"/>
                    <wps:spPr>
                      <a:xfrm>
                        <a:off x="0" y="0"/>
                        <a:ext cx="923290" cy="94615"/>
                      </a:xfrm>
                      <a:prstGeom prst="rect">
                        <a:avLst/>
                      </a:prstGeom>
                      <a:noFill/>
                    </wps:spPr>
                    <wps:txbx>
                      <w:txbxContent>
                        <w:p w14:paraId="579BC291" w14:textId="31E29735" w:rsidR="00A9200B" w:rsidRDefault="00A9200B">
                          <w:pPr>
                            <w:pStyle w:val="20"/>
                            <w:rPr>
                              <w:sz w:val="16"/>
                              <w:szCs w:val="16"/>
                            </w:rPr>
                          </w:pPr>
                        </w:p>
                      </w:txbxContent>
                    </wps:txbx>
                    <wps:bodyPr wrap="none" lIns="0" tIns="0" rIns="0" bIns="0">
                      <a:spAutoFit/>
                    </wps:bodyPr>
                  </wps:wsp>
                </a:graphicData>
              </a:graphic>
            </wp:anchor>
          </w:drawing>
        </mc:Choice>
        <mc:Fallback>
          <w:pict>
            <v:shapetype w14:anchorId="2DD86E1A" id="_x0000_t202" coordsize="21600,21600" o:spt="202" path="m,l,21600r21600,l21600,xe">
              <v:stroke joinstyle="miter"/>
              <v:path gradientshapeok="t" o:connecttype="rect"/>
            </v:shapetype>
            <v:shape id="Shape 1" o:spid="_x0000_s1027" type="#_x0000_t202" style="position:absolute;margin-left:479.4pt;margin-top:798.3pt;width:72.7pt;height:7.4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" filled="f" stroked="f">
              <v:textbox style="mso-fit-shape-to-text:t" inset="0,0,0,0">
                <w:txbxContent>
                  <w:p w14:paraId="579BC291" w14:textId="31E29735" w:rsidR="00A9200B" w:rsidRDefault="00A9200B">
                    <w:pPr>
                      <w:pStyle w:val="20"/>
                      <w:rPr>
                        <w:sz w:val="16"/>
                        <w:szCs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4B82E" w14:textId="77777777" w:rsidR="00FD6BD3" w:rsidRDefault="00FD6BD3"/>
  </w:footnote>
  <w:footnote w:type="continuationSeparator" w:id="0">
    <w:p w14:paraId="52D76160" w14:textId="77777777" w:rsidR="00FD6BD3" w:rsidRDefault="00FD6BD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8001F"/>
    <w:multiLevelType w:val="multilevel"/>
    <w:tmpl w:val="BBB46D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6CF65A0"/>
    <w:multiLevelType w:val="multilevel"/>
    <w:tmpl w:val="07D25A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D8F5D11"/>
    <w:multiLevelType w:val="multilevel"/>
    <w:tmpl w:val="1D48B13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1BE5388"/>
    <w:multiLevelType w:val="multilevel"/>
    <w:tmpl w:val="A938742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75D0969"/>
    <w:multiLevelType w:val="multilevel"/>
    <w:tmpl w:val="4DE23E0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08806649">
    <w:abstractNumId w:val="4"/>
  </w:num>
  <w:num w:numId="2" w16cid:durableId="248006602">
    <w:abstractNumId w:val="3"/>
  </w:num>
  <w:num w:numId="3" w16cid:durableId="1831797978">
    <w:abstractNumId w:val="2"/>
  </w:num>
  <w:num w:numId="4" w16cid:durableId="232351877">
    <w:abstractNumId w:val="1"/>
  </w:num>
  <w:num w:numId="5" w16cid:durableId="164450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00B"/>
    <w:rsid w:val="0006513B"/>
    <w:rsid w:val="007D4838"/>
    <w:rsid w:val="00A9200B"/>
    <w:rsid w:val="00FD6B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A9DB2"/>
  <w15:docId w15:val="{93B7E804-AD90-4D9F-BBC8-BB79E194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Times New Roman" w:eastAsia="Times New Roman" w:hAnsi="Times New Roman" w:cs="Times New Roman"/>
      <w:b/>
      <w:bCs/>
      <w:i w:val="0"/>
      <w:iCs w:val="0"/>
      <w:smallCaps w:val="0"/>
      <w:strike w:val="0"/>
      <w:sz w:val="20"/>
      <w:szCs w:val="2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a3">
    <w:name w:val="Основной текст_"/>
    <w:basedOn w:val="a0"/>
    <w:link w:val="11"/>
    <w:rPr>
      <w:rFonts w:ascii="Times New Roman" w:eastAsia="Times New Roman" w:hAnsi="Times New Roman" w:cs="Times New Roman"/>
      <w:b w:val="0"/>
      <w:bCs w:val="0"/>
      <w:i w:val="0"/>
      <w:iCs w:val="0"/>
      <w:smallCaps w:val="0"/>
      <w:strike w:val="0"/>
      <w:sz w:val="20"/>
      <w:szCs w:val="20"/>
      <w:u w:val="none"/>
    </w:rPr>
  </w:style>
  <w:style w:type="paragraph" w:customStyle="1" w:styleId="10">
    <w:name w:val="Заголовок №1"/>
    <w:basedOn w:val="a"/>
    <w:link w:val="1"/>
    <w:pPr>
      <w:spacing w:after="100"/>
      <w:jc w:val="center"/>
      <w:outlineLvl w:val="0"/>
    </w:pPr>
    <w:rPr>
      <w:rFonts w:ascii="Times New Roman" w:eastAsia="Times New Roman" w:hAnsi="Times New Roman" w:cs="Times New Roman"/>
      <w:b/>
      <w:bCs/>
      <w:sz w:val="20"/>
      <w:szCs w:val="20"/>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11">
    <w:name w:val="Основной текст1"/>
    <w:basedOn w:val="a"/>
    <w:link w:val="a3"/>
    <w:pPr>
      <w:ind w:firstLine="400"/>
    </w:pPr>
    <w:rPr>
      <w:rFonts w:ascii="Times New Roman" w:eastAsia="Times New Roman" w:hAnsi="Times New Roman" w:cs="Times New Roman"/>
      <w:sz w:val="20"/>
      <w:szCs w:val="20"/>
    </w:rPr>
  </w:style>
  <w:style w:type="paragraph" w:styleId="a4">
    <w:name w:val="header"/>
    <w:basedOn w:val="a"/>
    <w:link w:val="a5"/>
    <w:uiPriority w:val="99"/>
    <w:unhideWhenUsed/>
    <w:rsid w:val="0006513B"/>
    <w:pPr>
      <w:tabs>
        <w:tab w:val="center" w:pos="4677"/>
        <w:tab w:val="right" w:pos="9355"/>
      </w:tabs>
    </w:pPr>
  </w:style>
  <w:style w:type="character" w:customStyle="1" w:styleId="a5">
    <w:name w:val="Верхний колонтитул Знак"/>
    <w:basedOn w:val="a0"/>
    <w:link w:val="a4"/>
    <w:uiPriority w:val="99"/>
    <w:rsid w:val="0006513B"/>
    <w:rPr>
      <w:color w:val="000000"/>
    </w:rPr>
  </w:style>
  <w:style w:type="paragraph" w:styleId="a6">
    <w:name w:val="footer"/>
    <w:basedOn w:val="a"/>
    <w:link w:val="a7"/>
    <w:uiPriority w:val="99"/>
    <w:unhideWhenUsed/>
    <w:rsid w:val="0006513B"/>
    <w:pPr>
      <w:tabs>
        <w:tab w:val="center" w:pos="4677"/>
        <w:tab w:val="right" w:pos="9355"/>
      </w:tabs>
    </w:pPr>
  </w:style>
  <w:style w:type="character" w:customStyle="1" w:styleId="a7">
    <w:name w:val="Нижний колонтитул Знак"/>
    <w:basedOn w:val="a0"/>
    <w:link w:val="a6"/>
    <w:uiPriority w:val="99"/>
    <w:rsid w:val="0006513B"/>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oomberg.com/markets/currencies/fx-fixings"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b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6094</Words>
  <Characters>34739</Characters>
  <Application>Microsoft Office Word</Application>
  <DocSecurity>0</DocSecurity>
  <Lines>289</Lines>
  <Paragraphs>81</Paragraphs>
  <ScaleCrop>false</ScaleCrop>
  <Company/>
  <LinksUpToDate>false</LinksUpToDate>
  <CharactersWithSpaces>40752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&lt;4D6963726F736F667420576F7264202D20E4F0E0F4F22DEAEEEDF2F0E0EAF22E646F63&gt;</dc:title>
  <dc:subject/>
  <dc:creator>smrazumovskiy</dc:creator>
  <cp:keywords/>
  <cp:lastModifiedBy>7Я</cp:lastModifiedBy>
  <cp:revision>3</cp:revision>
  <dcterms:created xsi:type="dcterms:W3CDTF">2026-01-02T19:07:00Z</dcterms:created>
  <dcterms:modified xsi:type="dcterms:W3CDTF">2026-01-02T19:08:00Z</dcterms:modified>
</cp:coreProperties>
</file>