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F5E7F" w14:textId="77777777" w:rsidR="008175A9" w:rsidRDefault="008175A9">
      <w:pPr>
        <w:shd w:val="clear" w:color="auto" w:fill="FFFFFF"/>
        <w:spacing w:before="0" w:after="160" w:line="259" w:lineRule="auto"/>
        <w:rPr>
          <w:rFonts w:eastAsia="Calibri" w:cs="Times New Roman"/>
          <w:b/>
        </w:rPr>
      </w:pPr>
    </w:p>
    <w:p w14:paraId="64990846" w14:textId="77777777" w:rsidR="008175A9" w:rsidRPr="00513CA8" w:rsidRDefault="004D5722" w:rsidP="004070DD">
      <w:pPr>
        <w:shd w:val="clear" w:color="auto" w:fill="FFFFFF"/>
        <w:spacing w:before="0" w:after="0"/>
        <w:ind w:firstLine="709"/>
        <w:jc w:val="center"/>
        <w:rPr>
          <w:rFonts w:eastAsia="Calibri" w:cs="Times New Roman"/>
          <w:b/>
        </w:rPr>
      </w:pPr>
      <w:r>
        <w:rPr>
          <w:rFonts w:eastAsia="Calibri" w:cs="Times New Roman"/>
          <w:b/>
        </w:rPr>
        <w:t xml:space="preserve">Проект контракта </w:t>
      </w:r>
      <w:r w:rsidR="00E84016" w:rsidRPr="00513CA8">
        <w:rPr>
          <w:rFonts w:eastAsia="Calibri" w:cs="Times New Roman"/>
          <w:b/>
        </w:rPr>
        <w:t>№ ___</w:t>
      </w:r>
    </w:p>
    <w:p w14:paraId="5DDF52F9" w14:textId="77777777" w:rsidR="00544844" w:rsidRDefault="00544844" w:rsidP="00B258E2">
      <w:pPr>
        <w:widowControl w:val="0"/>
        <w:shd w:val="clear" w:color="auto" w:fill="FFFFFF"/>
        <w:spacing w:before="0" w:after="0"/>
        <w:jc w:val="center"/>
        <w:rPr>
          <w:rFonts w:eastAsia="Calibri" w:cs="Times New Roman"/>
          <w:b/>
          <w:bCs/>
          <w:lang w:eastAsia="ru-RU"/>
        </w:rPr>
      </w:pPr>
      <w:r w:rsidRPr="00544844">
        <w:rPr>
          <w:rFonts w:eastAsia="Calibri" w:cs="Times New Roman"/>
          <w:b/>
          <w:bCs/>
          <w:lang w:eastAsia="ru-RU"/>
        </w:rPr>
        <w:t xml:space="preserve">Поставка </w:t>
      </w:r>
      <w:r w:rsidR="00F82D31" w:rsidRPr="00F82D31">
        <w:rPr>
          <w:rFonts w:eastAsia="Calibri" w:cs="Times New Roman"/>
          <w:b/>
          <w:bCs/>
          <w:lang w:eastAsia="ru-RU"/>
        </w:rPr>
        <w:t>звукового оборудования</w:t>
      </w:r>
    </w:p>
    <w:p w14:paraId="5B7F09B9" w14:textId="77777777" w:rsidR="008175A9" w:rsidRDefault="00544844" w:rsidP="004070DD">
      <w:pPr>
        <w:spacing w:before="0" w:after="0"/>
        <w:jc w:val="both"/>
        <w:rPr>
          <w:rFonts w:eastAsia="Calibri" w:cs="Times New Roman"/>
        </w:rPr>
      </w:pPr>
      <w:r>
        <w:rPr>
          <w:rFonts w:eastAsia="Calibri" w:cs="Times New Roman"/>
        </w:rPr>
        <w:t xml:space="preserve">г. </w:t>
      </w:r>
      <w:r w:rsidR="002636B5">
        <w:rPr>
          <w:rFonts w:eastAsia="Calibri" w:cs="Times New Roman"/>
        </w:rPr>
        <w:t>Касимов</w:t>
      </w:r>
      <w:r w:rsidR="00E84016">
        <w:rPr>
          <w:rFonts w:eastAsia="Calibri" w:cs="Times New Roman"/>
        </w:rPr>
        <w:tab/>
      </w:r>
      <w:r w:rsidR="00E84016">
        <w:rPr>
          <w:rFonts w:eastAsia="Calibri" w:cs="Times New Roman"/>
        </w:rPr>
        <w:tab/>
      </w:r>
      <w:r w:rsidR="00E84016">
        <w:rPr>
          <w:rFonts w:eastAsia="Calibri" w:cs="Times New Roman"/>
        </w:rPr>
        <w:tab/>
      </w:r>
      <w:r w:rsidR="00E84016">
        <w:rPr>
          <w:rFonts w:eastAsia="Calibri" w:cs="Times New Roman"/>
        </w:rPr>
        <w:tab/>
      </w:r>
      <w:r w:rsidR="00E84016">
        <w:rPr>
          <w:rFonts w:eastAsia="Calibri" w:cs="Times New Roman"/>
        </w:rPr>
        <w:tab/>
      </w:r>
      <w:r w:rsidR="00E84016">
        <w:rPr>
          <w:rFonts w:eastAsia="Calibri" w:cs="Times New Roman"/>
        </w:rPr>
        <w:tab/>
      </w:r>
      <w:r w:rsidR="002636B5">
        <w:rPr>
          <w:rFonts w:eastAsia="Calibri" w:cs="Times New Roman"/>
        </w:rPr>
        <w:t xml:space="preserve">                                             </w:t>
      </w:r>
      <w:r w:rsidR="007E1B24">
        <w:rPr>
          <w:rFonts w:eastAsia="Calibri" w:cs="Times New Roman"/>
        </w:rPr>
        <w:t>«</w:t>
      </w:r>
      <w:r>
        <w:rPr>
          <w:rFonts w:eastAsia="Calibri" w:cs="Times New Roman"/>
        </w:rPr>
        <w:t xml:space="preserve"> __</w:t>
      </w:r>
      <w:r w:rsidR="007E1B24">
        <w:rPr>
          <w:rFonts w:eastAsia="Calibri" w:cs="Times New Roman"/>
        </w:rPr>
        <w:t>»</w:t>
      </w:r>
      <w:r>
        <w:rPr>
          <w:rFonts w:eastAsia="Calibri" w:cs="Times New Roman"/>
        </w:rPr>
        <w:t xml:space="preserve"> _______ 2024 г.</w:t>
      </w:r>
    </w:p>
    <w:p w14:paraId="33A4F44C" w14:textId="77777777" w:rsidR="008175A9" w:rsidRDefault="008175A9" w:rsidP="004070DD">
      <w:pPr>
        <w:spacing w:before="0" w:after="0"/>
        <w:jc w:val="both"/>
        <w:rPr>
          <w:rFonts w:eastAsia="Calibri" w:cs="Times New Roman"/>
        </w:rPr>
      </w:pPr>
    </w:p>
    <w:p w14:paraId="5A3CC546" w14:textId="77777777" w:rsidR="002636B5" w:rsidRPr="00245776" w:rsidRDefault="002636B5" w:rsidP="002636B5">
      <w:pPr>
        <w:shd w:val="clear" w:color="auto" w:fill="FFFFFF"/>
        <w:ind w:firstLine="567"/>
        <w:jc w:val="both"/>
        <w:rPr>
          <w:color w:val="000000"/>
        </w:rPr>
      </w:pPr>
      <w:r w:rsidRPr="00245776">
        <w:rPr>
          <w:rFonts w:eastAsia="Microsoft YaHei"/>
          <w:bCs/>
          <w:color w:val="000000"/>
        </w:rPr>
        <w:t xml:space="preserve">Муниципальное учреждение культуры </w:t>
      </w:r>
      <w:r w:rsidRPr="00245776">
        <w:rPr>
          <w:color w:val="000000"/>
        </w:rPr>
        <w:t>"</w:t>
      </w:r>
      <w:proofErr w:type="spellStart"/>
      <w:r w:rsidRPr="00245776">
        <w:rPr>
          <w:color w:val="000000"/>
        </w:rPr>
        <w:t>Межпоселенческий</w:t>
      </w:r>
      <w:proofErr w:type="spellEnd"/>
      <w:r w:rsidRPr="00245776">
        <w:rPr>
          <w:color w:val="000000"/>
        </w:rPr>
        <w:t xml:space="preserve"> организационно-методический центр Касимовского района Рязанской области" </w:t>
      </w:r>
      <w:r w:rsidRPr="00245776">
        <w:t xml:space="preserve">(далее - </w:t>
      </w:r>
      <w:r w:rsidRPr="00245776">
        <w:rPr>
          <w:color w:val="000000"/>
        </w:rPr>
        <w:t>"МУК МОМЦ"</w:t>
      </w:r>
      <w:r w:rsidRPr="00245776">
        <w:t>)</w:t>
      </w:r>
      <w:r w:rsidRPr="00245776">
        <w:rPr>
          <w:color w:val="000000"/>
        </w:rPr>
        <w:t xml:space="preserve">, именуемое далее «Заказчик», в лице директора </w:t>
      </w:r>
      <w:proofErr w:type="spellStart"/>
      <w:r w:rsidRPr="00245776">
        <w:rPr>
          <w:color w:val="000000"/>
        </w:rPr>
        <w:t>Батмановой</w:t>
      </w:r>
      <w:proofErr w:type="spellEnd"/>
      <w:r w:rsidRPr="00245776">
        <w:rPr>
          <w:color w:val="000000"/>
        </w:rPr>
        <w:t xml:space="preserve">  Людмилы Васильевны, действующего на основании Устава</w:t>
      </w:r>
      <w:r w:rsidRPr="00245776">
        <w:t>, с одной стороны, и ____________ (далее - _________), именуем__ в дальнейшем «</w:t>
      </w:r>
      <w:r>
        <w:t>Поставщик</w:t>
      </w:r>
      <w:r w:rsidRPr="00245776">
        <w:t xml:space="preserve">», в лице __________________, действующего на основании _______, с другой стороны, совместно именуемые в дальнейшем «Стороны» или по отдельности «Сторона», </w:t>
      </w:r>
      <w:r w:rsidRPr="00245776">
        <w:rPr>
          <w:color w:val="000000"/>
        </w:rPr>
        <w:t xml:space="preserve">с соблюдением требований </w:t>
      </w:r>
      <w:r w:rsidRPr="00245776">
        <w:t xml:space="preserve">Федерального  Закона «О контрактной системе в сфере закупок товаров, работ, услуг для обеспечения государственных и муниципальных нужд» от 05 апреля 2013 года № 44-ФЗ, </w:t>
      </w:r>
      <w:r w:rsidRPr="00245776">
        <w:rPr>
          <w:color w:val="000000"/>
        </w:rPr>
        <w:t>на основании протокола подведения итогов определения поставщика (подрядчика, исполнителя) № _____________________от _____ 2024 г., заключили настоящий контракт о нижеследующем:</w:t>
      </w:r>
    </w:p>
    <w:p w14:paraId="6868FB13" w14:textId="77777777" w:rsidR="00764919" w:rsidRPr="000C79D2" w:rsidRDefault="00764919" w:rsidP="004070DD">
      <w:pPr>
        <w:widowControl w:val="0"/>
        <w:autoSpaceDE w:val="0"/>
        <w:autoSpaceDN w:val="0"/>
        <w:spacing w:before="0" w:after="0"/>
        <w:jc w:val="both"/>
        <w:rPr>
          <w:rFonts w:eastAsia="Times New Roman"/>
          <w:lang w:eastAsia="ru-RU"/>
        </w:rPr>
      </w:pPr>
    </w:p>
    <w:p w14:paraId="1E74F048" w14:textId="77777777" w:rsidR="008175A9" w:rsidRDefault="00E84016">
      <w:pPr>
        <w:spacing w:before="0" w:after="0"/>
        <w:jc w:val="center"/>
        <w:rPr>
          <w:rFonts w:eastAsia="Calibri" w:cs="Times New Roman"/>
          <w:b/>
        </w:rPr>
      </w:pPr>
      <w:r>
        <w:rPr>
          <w:rFonts w:eastAsia="Calibri" w:cs="Times New Roman"/>
          <w:b/>
          <w:lang w:val="en-US"/>
        </w:rPr>
        <w:t>I</w:t>
      </w:r>
      <w:r>
        <w:rPr>
          <w:rFonts w:eastAsia="Calibri" w:cs="Times New Roman"/>
          <w:b/>
        </w:rPr>
        <w:t>. Предмет Контракта</w:t>
      </w:r>
    </w:p>
    <w:p w14:paraId="0732AE9C" w14:textId="77777777" w:rsidR="002636B5" w:rsidRDefault="00E84016" w:rsidP="002636B5">
      <w:pPr>
        <w:spacing w:after="0"/>
        <w:ind w:firstLine="709"/>
        <w:jc w:val="both"/>
      </w:pPr>
      <w:r>
        <w:rPr>
          <w:rFonts w:eastAsia="Calibri" w:cs="Times New Roman"/>
        </w:rPr>
        <w:t xml:space="preserve">1.1. </w:t>
      </w:r>
      <w:r w:rsidR="002636B5">
        <w:rPr>
          <w:rFonts w:cs="Times New Roman"/>
        </w:rPr>
        <w:t xml:space="preserve">Поставщик обязуется поставить </w:t>
      </w:r>
      <w:r w:rsidR="002636B5">
        <w:rPr>
          <w:rFonts w:cs="Times New Roman"/>
          <w:b/>
        </w:rPr>
        <w:t xml:space="preserve">звуковое оборудование </w:t>
      </w:r>
      <w:r w:rsidR="002636B5">
        <w:rPr>
          <w:rFonts w:cs="Times New Roman"/>
        </w:rPr>
        <w:t>(далее - Товар), а Заказчик обязуется принять и оплатить Товар в порядке и на условиях, предусмотренных настоящим Контрактом.</w:t>
      </w:r>
    </w:p>
    <w:p w14:paraId="3E614FD8" w14:textId="77777777" w:rsidR="008175A9" w:rsidRDefault="00E84016" w:rsidP="002636B5">
      <w:pPr>
        <w:spacing w:before="0" w:after="0"/>
        <w:ind w:firstLine="720"/>
        <w:jc w:val="both"/>
        <w:outlineLvl w:val="0"/>
        <w:rPr>
          <w:rFonts w:eastAsia="Calibri" w:cs="Times New Roman"/>
        </w:rPr>
      </w:pPr>
      <w:r>
        <w:rPr>
          <w:rFonts w:eastAsia="Calibri" w:cs="Times New Roman"/>
        </w:rPr>
        <w:t>1.2. Наименование, количество и иные характеристики поставляемого Товара указаны в спецификации (</w:t>
      </w:r>
      <w:hyperlink w:anchor="P1909">
        <w:r>
          <w:rPr>
            <w:rFonts w:eastAsia="Calibri" w:cs="Times New Roman"/>
            <w:color w:val="000000"/>
          </w:rPr>
          <w:t>приложение</w:t>
        </w:r>
      </w:hyperlink>
      <w:r>
        <w:rPr>
          <w:rFonts w:eastAsia="Calibri" w:cs="Times New Roman"/>
        </w:rPr>
        <w:t xml:space="preserve"> к Контракту), являющейся неотъемлемой частью Контракта.</w:t>
      </w:r>
    </w:p>
    <w:p w14:paraId="3640DBA6" w14:textId="77777777" w:rsidR="00B6597E" w:rsidRDefault="002636B5" w:rsidP="00B6597E">
      <w:pPr>
        <w:spacing w:before="0" w:after="0"/>
        <w:ind w:firstLine="720"/>
        <w:jc w:val="both"/>
        <w:outlineLvl w:val="0"/>
        <w:rPr>
          <w:rFonts w:cs="Times New Roman"/>
          <w:color w:val="383838"/>
          <w:shd w:val="clear" w:color="auto" w:fill="FAFAFA"/>
        </w:rPr>
      </w:pPr>
      <w:r>
        <w:rPr>
          <w:rFonts w:eastAsia="Calibri" w:cs="Times New Roman"/>
        </w:rPr>
        <w:t>1.3. ИКЗ:</w:t>
      </w:r>
      <w:r w:rsidR="00852D35" w:rsidRPr="00852D35">
        <w:rPr>
          <w:rFonts w:cs="Times New Roman"/>
          <w:color w:val="383838"/>
          <w:shd w:val="clear" w:color="auto" w:fill="FAFAFA"/>
        </w:rPr>
        <w:t xml:space="preserve"> </w:t>
      </w:r>
      <w:r w:rsidR="002A681F" w:rsidRPr="002A681F">
        <w:rPr>
          <w:rFonts w:cs="Times New Roman"/>
          <w:color w:val="383838"/>
          <w:shd w:val="clear" w:color="auto" w:fill="FAFAFA"/>
        </w:rPr>
        <w:t>243622600990562040100100170012640244</w:t>
      </w:r>
    </w:p>
    <w:p w14:paraId="71374266" w14:textId="77777777" w:rsidR="002A681F" w:rsidRPr="00AF08CA" w:rsidRDefault="002A681F" w:rsidP="00B6597E">
      <w:pPr>
        <w:spacing w:before="0" w:after="0"/>
        <w:ind w:firstLine="720"/>
        <w:jc w:val="both"/>
        <w:outlineLvl w:val="0"/>
        <w:rPr>
          <w:rFonts w:eastAsia="Calibri" w:cs="Times New Roman"/>
          <w:b/>
        </w:rPr>
      </w:pPr>
    </w:p>
    <w:p w14:paraId="6FFB2DC0" w14:textId="77777777" w:rsidR="003727D0" w:rsidRPr="002636B5" w:rsidRDefault="00E84016" w:rsidP="002636B5">
      <w:pPr>
        <w:spacing w:before="0" w:after="0"/>
        <w:jc w:val="center"/>
        <w:rPr>
          <w:rFonts w:eastAsia="Calibri" w:cs="Times New Roman"/>
          <w:b/>
          <w:color w:val="000000" w:themeColor="text1"/>
        </w:rPr>
      </w:pPr>
      <w:r w:rsidRPr="002636B5">
        <w:rPr>
          <w:rFonts w:eastAsia="Calibri" w:cs="Times New Roman"/>
          <w:b/>
          <w:color w:val="000000" w:themeColor="text1"/>
          <w:lang w:val="en-US"/>
        </w:rPr>
        <w:t>II</w:t>
      </w:r>
      <w:r w:rsidRPr="002636B5">
        <w:rPr>
          <w:rFonts w:eastAsia="Calibri" w:cs="Times New Roman"/>
          <w:b/>
          <w:color w:val="000000" w:themeColor="text1"/>
        </w:rPr>
        <w:t>. Цена Контракта и порядок расчетов</w:t>
      </w:r>
    </w:p>
    <w:p w14:paraId="121711C5" w14:textId="77777777" w:rsidR="002636B5" w:rsidRPr="002636B5" w:rsidRDefault="002636B5" w:rsidP="002636B5">
      <w:pPr>
        <w:spacing w:before="0" w:after="0"/>
        <w:ind w:firstLine="709"/>
        <w:jc w:val="both"/>
        <w:rPr>
          <w:color w:val="000000" w:themeColor="text1"/>
        </w:rPr>
      </w:pPr>
      <w:bookmarkStart w:id="0" w:name="P1440"/>
      <w:bookmarkEnd w:id="0"/>
      <w:r w:rsidRPr="002636B5">
        <w:rPr>
          <w:rFonts w:cs="Times New Roman"/>
          <w:color w:val="000000" w:themeColor="text1"/>
        </w:rPr>
        <w:t xml:space="preserve">2.1. </w:t>
      </w:r>
      <w:r w:rsidRPr="002636B5">
        <w:rPr>
          <w:rFonts w:cs="Times New Roman"/>
          <w:b/>
          <w:bCs/>
          <w:color w:val="000000" w:themeColor="text1"/>
        </w:rPr>
        <w:t xml:space="preserve">Цена Контракта </w:t>
      </w:r>
      <w:bookmarkStart w:id="1" w:name="__DdeLink__1554_1921206697"/>
      <w:r w:rsidRPr="002636B5">
        <w:rPr>
          <w:rFonts w:cs="Times New Roman"/>
          <w:b/>
          <w:bCs/>
          <w:color w:val="000000" w:themeColor="text1"/>
        </w:rPr>
        <w:t xml:space="preserve">составляет ________ (_____) рублей ___ копеек, </w:t>
      </w:r>
      <w:r w:rsidRPr="002636B5">
        <w:rPr>
          <w:rFonts w:cs="Times New Roman"/>
          <w:i/>
          <w:iCs/>
          <w:color w:val="000000" w:themeColor="text1"/>
        </w:rPr>
        <w:t>в том числе НДС _______ рублей __ копеек (указывается цена Контракта цифрами и прописью) (в случае если Поставщик имеет право на освобождение от уплаты НДС, то слова «в том числе НДС» заменяются словами «НДС не облагается» на основании главы 26.2. Налогового кодекса Российской Федерации.</w:t>
      </w:r>
      <w:bookmarkEnd w:id="1"/>
    </w:p>
    <w:p w14:paraId="1A115F27" w14:textId="77777777" w:rsidR="002636B5" w:rsidRPr="002636B5" w:rsidRDefault="002636B5" w:rsidP="002636B5">
      <w:pPr>
        <w:spacing w:before="0" w:after="0"/>
        <w:ind w:firstLine="709"/>
        <w:jc w:val="both"/>
        <w:rPr>
          <w:rFonts w:cs="Times New Roman"/>
          <w:color w:val="000000" w:themeColor="text1"/>
        </w:rPr>
      </w:pPr>
      <w:r w:rsidRPr="002636B5">
        <w:rPr>
          <w:rFonts w:cs="Times New Roman"/>
          <w:color w:val="000000" w:themeColor="text1"/>
        </w:rPr>
        <w:t>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277C1191" w14:textId="77777777" w:rsidR="002636B5" w:rsidRPr="002636B5" w:rsidRDefault="002636B5" w:rsidP="002636B5">
      <w:pPr>
        <w:spacing w:before="0" w:after="0"/>
        <w:ind w:firstLine="709"/>
        <w:jc w:val="both"/>
        <w:rPr>
          <w:rFonts w:cs="Times New Roman"/>
          <w:color w:val="000000" w:themeColor="text1"/>
        </w:rPr>
      </w:pPr>
      <w:r w:rsidRPr="002636B5">
        <w:rPr>
          <w:rFonts w:cs="Times New Roman"/>
          <w:color w:val="000000" w:themeColor="text1"/>
        </w:rPr>
        <w:t xml:space="preserve">2.3.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 </w:t>
      </w:r>
    </w:p>
    <w:p w14:paraId="5DBABC91" w14:textId="77777777" w:rsidR="002636B5" w:rsidRPr="002636B5" w:rsidRDefault="002636B5" w:rsidP="002636B5">
      <w:pPr>
        <w:spacing w:before="0" w:after="0"/>
        <w:ind w:firstLine="709"/>
        <w:jc w:val="both"/>
        <w:rPr>
          <w:color w:val="000000" w:themeColor="text1"/>
        </w:rPr>
      </w:pPr>
      <w:r w:rsidRPr="002636B5">
        <w:rPr>
          <w:rFonts w:cs="Times New Roman"/>
          <w:color w:val="000000" w:themeColor="text1"/>
        </w:rPr>
        <w:t>2.4. Цена Контракта является твердой и определяется на весь срок исполнения Контракта, за исключением случаев, установленных Федеральным законом от 5 апреля 2013г. № 44-ФЗ «О контрактной системе в сфере закупок товаров, работ, услуг для обеспечения государственных и муниципальных нужд» и настоящим Контрактом.</w:t>
      </w:r>
    </w:p>
    <w:p w14:paraId="5FE0FF29" w14:textId="77777777" w:rsidR="002636B5" w:rsidRPr="002636B5" w:rsidRDefault="002636B5" w:rsidP="002636B5">
      <w:pPr>
        <w:spacing w:before="0" w:after="0"/>
        <w:ind w:firstLine="709"/>
        <w:jc w:val="both"/>
        <w:rPr>
          <w:color w:val="000000" w:themeColor="text1"/>
        </w:rPr>
      </w:pPr>
      <w:r w:rsidRPr="002636B5">
        <w:rPr>
          <w:rFonts w:cs="Times New Roman"/>
          <w:color w:val="000000" w:themeColor="text1"/>
        </w:rPr>
        <w:t xml:space="preserve">2.5. </w:t>
      </w:r>
      <w:r w:rsidRPr="002636B5">
        <w:rPr>
          <w:color w:val="000000" w:themeColor="text1"/>
        </w:rPr>
        <w:t>Ис</w:t>
      </w:r>
      <w:r w:rsidR="00DF119B">
        <w:rPr>
          <w:color w:val="000000" w:themeColor="text1"/>
        </w:rPr>
        <w:t xml:space="preserve">точник финансирования: субсидии </w:t>
      </w:r>
      <w:r w:rsidRPr="002636B5">
        <w:rPr>
          <w:color w:val="000000" w:themeColor="text1"/>
        </w:rPr>
        <w:t xml:space="preserve">из бюджета Касимовского муниципального района Рязанской области, выделенные на </w:t>
      </w:r>
      <w:r w:rsidR="00DF119B">
        <w:rPr>
          <w:color w:val="000000" w:themeColor="text1"/>
        </w:rPr>
        <w:t xml:space="preserve">финансовое обеспечение </w:t>
      </w:r>
      <w:r w:rsidRPr="002636B5">
        <w:rPr>
          <w:color w:val="000000" w:themeColor="text1"/>
        </w:rPr>
        <w:t>выполнени</w:t>
      </w:r>
      <w:r w:rsidR="00DF119B">
        <w:rPr>
          <w:color w:val="000000" w:themeColor="text1"/>
        </w:rPr>
        <w:t>я</w:t>
      </w:r>
      <w:r w:rsidRPr="002636B5">
        <w:rPr>
          <w:color w:val="000000" w:themeColor="text1"/>
        </w:rPr>
        <w:t xml:space="preserve"> </w:t>
      </w:r>
      <w:r w:rsidR="00DF119B">
        <w:rPr>
          <w:color w:val="000000" w:themeColor="text1"/>
        </w:rPr>
        <w:t>З</w:t>
      </w:r>
      <w:r w:rsidRPr="002636B5">
        <w:rPr>
          <w:color w:val="000000" w:themeColor="text1"/>
        </w:rPr>
        <w:t>аказчиком муниципального задания.</w:t>
      </w:r>
    </w:p>
    <w:p w14:paraId="55A9A4BB" w14:textId="77777777" w:rsidR="00887C6B" w:rsidRDefault="002636B5" w:rsidP="005A2ED3">
      <w:pPr>
        <w:spacing w:before="0" w:after="0"/>
        <w:ind w:firstLine="709"/>
        <w:jc w:val="both"/>
        <w:rPr>
          <w:color w:val="000000" w:themeColor="text1"/>
        </w:rPr>
      </w:pPr>
      <w:r w:rsidRPr="002636B5">
        <w:rPr>
          <w:rFonts w:cs="Times New Roman"/>
          <w:color w:val="000000" w:themeColor="text1"/>
        </w:rPr>
        <w:t xml:space="preserve">2.6. </w:t>
      </w:r>
      <w:r w:rsidRPr="002636B5">
        <w:rPr>
          <w:rFonts w:cs="Times New Roman"/>
          <w:color w:val="000000" w:themeColor="text1"/>
          <w:lang w:eastAsia="ar-SA"/>
        </w:rPr>
        <w:t>Авансовый платеж по контракту не предусмотрен.</w:t>
      </w:r>
      <w:r w:rsidRPr="002636B5">
        <w:rPr>
          <w:rFonts w:cs="Times New Roman"/>
          <w:color w:val="000000" w:themeColor="text1"/>
        </w:rPr>
        <w:t xml:space="preserve"> Оплата по Контракту осуществляется в безналичной форме путем перечисления Заказчиком денежных средств на расчетный счет Поставщика, согласно реквизитам, указанным в разделе </w:t>
      </w:r>
      <w:r w:rsidR="00DC2ED5" w:rsidRPr="00DC2ED5">
        <w:rPr>
          <w:rFonts w:cs="Times New Roman"/>
          <w:lang w:val="en-US"/>
        </w:rPr>
        <w:t>XIV</w:t>
      </w:r>
      <w:r w:rsidRPr="00DC2ED5">
        <w:rPr>
          <w:rFonts w:cs="Times New Roman"/>
        </w:rPr>
        <w:t xml:space="preserve"> </w:t>
      </w:r>
      <w:r w:rsidRPr="002636B5">
        <w:rPr>
          <w:rFonts w:cs="Times New Roman"/>
          <w:color w:val="000000" w:themeColor="text1"/>
        </w:rPr>
        <w:t xml:space="preserve">Контракта.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w:t>
      </w:r>
      <w:r w:rsidRPr="002636B5">
        <w:rPr>
          <w:rFonts w:cs="Times New Roman"/>
          <w:color w:val="000000" w:themeColor="text1"/>
        </w:rPr>
        <w:lastRenderedPageBreak/>
        <w:t xml:space="preserve">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 Оплата будет производиться, по факту поставки Товара, </w:t>
      </w:r>
      <w:r w:rsidRPr="002636B5">
        <w:rPr>
          <w:rFonts w:cs="Times New Roman"/>
          <w:b/>
          <w:bCs/>
          <w:color w:val="000000" w:themeColor="text1"/>
        </w:rPr>
        <w:t>в срок не более 7-ми рабочих дней</w:t>
      </w:r>
      <w:r w:rsidRPr="002636B5">
        <w:rPr>
          <w:rFonts w:cs="Times New Roman"/>
          <w:color w:val="000000" w:themeColor="text1"/>
        </w:rPr>
        <w:t xml:space="preserve"> с даты подписания Заказчиком документа о приемке в Единой информационной системе. (Поставщиком, имеющим право на освобождение от уплаты НДС, счет-фактура не представляется).</w:t>
      </w:r>
    </w:p>
    <w:p w14:paraId="682175CB" w14:textId="77777777" w:rsidR="005A2ED3" w:rsidRPr="005A2ED3" w:rsidRDefault="005A2ED3" w:rsidP="005A2ED3">
      <w:pPr>
        <w:spacing w:before="0" w:after="0"/>
        <w:ind w:firstLine="709"/>
        <w:jc w:val="both"/>
        <w:rPr>
          <w:color w:val="000000" w:themeColor="text1"/>
        </w:rPr>
      </w:pPr>
    </w:p>
    <w:p w14:paraId="66B0E11C" w14:textId="77777777" w:rsidR="00FC25A8" w:rsidRPr="005A2ED3" w:rsidRDefault="00E84016" w:rsidP="005A2ED3">
      <w:pPr>
        <w:spacing w:before="0" w:after="0"/>
        <w:jc w:val="center"/>
        <w:rPr>
          <w:rFonts w:eastAsia="Calibri" w:cs="Times New Roman"/>
          <w:b/>
          <w:color w:val="000000" w:themeColor="text1"/>
        </w:rPr>
      </w:pPr>
      <w:bookmarkStart w:id="2" w:name="P1477"/>
      <w:bookmarkEnd w:id="2"/>
      <w:r w:rsidRPr="005A2ED3">
        <w:rPr>
          <w:rFonts w:eastAsia="Calibri" w:cs="Times New Roman"/>
          <w:b/>
          <w:color w:val="000000" w:themeColor="text1"/>
          <w:lang w:val="en-US"/>
        </w:rPr>
        <w:t>III</w:t>
      </w:r>
      <w:r w:rsidRPr="005A2ED3">
        <w:rPr>
          <w:rFonts w:eastAsia="Calibri" w:cs="Times New Roman"/>
          <w:b/>
          <w:color w:val="000000" w:themeColor="text1"/>
        </w:rPr>
        <w:t>. Порядок, сроки и условия поставки и приемки Товара</w:t>
      </w:r>
      <w:bookmarkStart w:id="3" w:name="P1480"/>
      <w:bookmarkEnd w:id="3"/>
    </w:p>
    <w:p w14:paraId="2AB8CC62" w14:textId="77777777" w:rsidR="005A2ED3" w:rsidRPr="005A2ED3" w:rsidRDefault="00FC25A8" w:rsidP="005A2ED3">
      <w:pPr>
        <w:spacing w:before="0" w:after="0"/>
        <w:ind w:firstLine="709"/>
        <w:jc w:val="both"/>
        <w:rPr>
          <w:rFonts w:cs="Times New Roman"/>
          <w:color w:val="000000" w:themeColor="text1"/>
        </w:rPr>
      </w:pPr>
      <w:r w:rsidRPr="005A2ED3">
        <w:rPr>
          <w:rFonts w:cs="Times New Roman"/>
          <w:color w:val="000000" w:themeColor="text1"/>
        </w:rPr>
        <w:t>3.1. Поставщик самостоятельно доставляет Товар Заказчику по адресу</w:t>
      </w:r>
      <w:r w:rsidR="00F66FD5" w:rsidRPr="005A2ED3">
        <w:rPr>
          <w:rFonts w:cs="Times New Roman"/>
          <w:color w:val="000000" w:themeColor="text1"/>
        </w:rPr>
        <w:t xml:space="preserve">: </w:t>
      </w:r>
      <w:r w:rsidR="007E1B24" w:rsidRPr="005A2ED3">
        <w:rPr>
          <w:rFonts w:cs="Times New Roman"/>
          <w:color w:val="000000" w:themeColor="text1"/>
        </w:rPr>
        <w:t xml:space="preserve">Рязанская область, </w:t>
      </w:r>
      <w:r w:rsidR="005A2ED3" w:rsidRPr="005A2ED3">
        <w:rPr>
          <w:rFonts w:cs="Times New Roman"/>
          <w:color w:val="000000" w:themeColor="text1"/>
        </w:rPr>
        <w:t>Касимовский район,</w:t>
      </w:r>
      <w:r w:rsidR="007E1B24" w:rsidRPr="005A2ED3">
        <w:rPr>
          <w:rFonts w:cs="Times New Roman"/>
          <w:color w:val="000000" w:themeColor="text1"/>
        </w:rPr>
        <w:t xml:space="preserve"> </w:t>
      </w:r>
      <w:r w:rsidR="005A2ED3" w:rsidRPr="005A2ED3">
        <w:rPr>
          <w:rFonts w:cs="Times New Roman"/>
          <w:color w:val="000000" w:themeColor="text1"/>
        </w:rPr>
        <w:t xml:space="preserve">ул. 50 лет СССР, д. 24, пом. Н1 </w:t>
      </w:r>
      <w:r w:rsidRPr="005A2ED3">
        <w:rPr>
          <w:rFonts w:cs="Times New Roman"/>
          <w:color w:val="000000" w:themeColor="text1"/>
        </w:rPr>
        <w:t>(</w:t>
      </w:r>
      <w:r w:rsidR="004D5722" w:rsidRPr="005A2ED3">
        <w:rPr>
          <w:rFonts w:cs="Times New Roman"/>
          <w:color w:val="000000" w:themeColor="text1"/>
        </w:rPr>
        <w:t xml:space="preserve">далее - место доставки). </w:t>
      </w:r>
    </w:p>
    <w:p w14:paraId="0E85A3F2" w14:textId="77777777" w:rsidR="005A2ED3" w:rsidRPr="005A2ED3" w:rsidRDefault="005A2ED3" w:rsidP="005A2ED3">
      <w:pPr>
        <w:spacing w:before="0" w:after="0"/>
        <w:ind w:firstLine="709"/>
        <w:jc w:val="both"/>
        <w:rPr>
          <w:color w:val="000000" w:themeColor="text1"/>
        </w:rPr>
      </w:pPr>
      <w:r w:rsidRPr="005A2ED3">
        <w:rPr>
          <w:rFonts w:cs="Times New Roman"/>
          <w:color w:val="000000" w:themeColor="text1"/>
        </w:rPr>
        <w:t xml:space="preserve">Срок поставки товара: </w:t>
      </w:r>
      <w:r w:rsidRPr="005A2ED3">
        <w:rPr>
          <w:rFonts w:cs="Times New Roman"/>
          <w:b/>
          <w:bCs/>
          <w:color w:val="000000" w:themeColor="text1"/>
        </w:rPr>
        <w:t>в течение пяти</w:t>
      </w:r>
      <w:r w:rsidRPr="005A2ED3">
        <w:rPr>
          <w:rFonts w:cs="Times New Roman"/>
          <w:b/>
          <w:bCs/>
          <w:color w:val="000000" w:themeColor="text1"/>
          <w:spacing w:val="4"/>
        </w:rPr>
        <w:t xml:space="preserve"> рабочих дней с даты заключения контракта</w:t>
      </w:r>
      <w:r w:rsidRPr="005A2ED3">
        <w:rPr>
          <w:rFonts w:cs="Times New Roman"/>
          <w:color w:val="000000" w:themeColor="text1"/>
          <w:spacing w:val="4"/>
        </w:rPr>
        <w:t>.</w:t>
      </w:r>
    </w:p>
    <w:p w14:paraId="37EF344F" w14:textId="77777777" w:rsidR="005A2ED3" w:rsidRPr="005A2ED3" w:rsidRDefault="005A2ED3" w:rsidP="005A2ED3">
      <w:pPr>
        <w:pStyle w:val="ConsPlusNormal"/>
        <w:ind w:firstLine="709"/>
        <w:jc w:val="both"/>
        <w:rPr>
          <w:color w:val="000000" w:themeColor="text1"/>
        </w:rPr>
      </w:pPr>
      <w:r w:rsidRPr="005A2ED3">
        <w:rPr>
          <w:color w:val="000000" w:themeColor="text1"/>
        </w:rPr>
        <w:t xml:space="preserve">Поставщик не менее чем за 2 (Два) дня до осуществления поставки Товара направляет в адрес Заказчика уведомление о времени и дате доставки Товара в место доставки. </w:t>
      </w:r>
    </w:p>
    <w:p w14:paraId="6EB699C8" w14:textId="77777777" w:rsidR="005A2ED3" w:rsidRPr="005A2ED3" w:rsidRDefault="005A2ED3" w:rsidP="005A2ED3">
      <w:pPr>
        <w:pStyle w:val="ConsPlusNormal"/>
        <w:ind w:firstLine="709"/>
        <w:jc w:val="both"/>
        <w:rPr>
          <w:color w:val="000000" w:themeColor="text1"/>
        </w:rPr>
      </w:pPr>
      <w:r w:rsidRPr="005A2ED3">
        <w:rPr>
          <w:color w:val="000000" w:themeColor="text1"/>
        </w:rPr>
        <w:t>Поставка и разгрузка товара осуществляется на склад Заказчика силами и за счет средств Поставщика.</w:t>
      </w:r>
    </w:p>
    <w:p w14:paraId="6E367AC0" w14:textId="77777777" w:rsidR="005A2ED3" w:rsidRPr="005A2ED3" w:rsidRDefault="005A2ED3" w:rsidP="005A2ED3">
      <w:pPr>
        <w:pStyle w:val="ConsPlusNormal"/>
        <w:ind w:firstLine="709"/>
        <w:jc w:val="both"/>
        <w:rPr>
          <w:color w:val="000000" w:themeColor="text1"/>
        </w:rPr>
      </w:pPr>
      <w:r w:rsidRPr="005A2ED3">
        <w:rPr>
          <w:color w:val="000000" w:themeColor="text1"/>
        </w:rPr>
        <w:t xml:space="preserve">Условия поставки Товара: </w:t>
      </w:r>
    </w:p>
    <w:p w14:paraId="3B100393" w14:textId="77777777" w:rsidR="005A2ED3" w:rsidRPr="005A2ED3" w:rsidRDefault="005A2ED3" w:rsidP="005A2ED3">
      <w:pPr>
        <w:pStyle w:val="ConsPlusNormal"/>
        <w:ind w:firstLine="709"/>
        <w:jc w:val="both"/>
        <w:rPr>
          <w:color w:val="000000" w:themeColor="text1"/>
        </w:rPr>
      </w:pPr>
      <w:r w:rsidRPr="005A2ED3">
        <w:rPr>
          <w:color w:val="000000" w:themeColor="text1"/>
        </w:rPr>
        <w:t>- поставка Товара осуществляется транспортом Поставщика и за его счет;</w:t>
      </w:r>
    </w:p>
    <w:p w14:paraId="7065E090" w14:textId="77777777" w:rsidR="005A2ED3" w:rsidRPr="005A2ED3" w:rsidRDefault="005A2ED3" w:rsidP="005A2ED3">
      <w:pPr>
        <w:pStyle w:val="ConsPlusNormal"/>
        <w:ind w:firstLine="709"/>
        <w:jc w:val="both"/>
        <w:rPr>
          <w:color w:val="000000" w:themeColor="text1"/>
        </w:rPr>
      </w:pPr>
      <w:r w:rsidRPr="005A2ED3">
        <w:rPr>
          <w:color w:val="000000" w:themeColor="text1"/>
        </w:rPr>
        <w:t>- разгрузка, погрузка, доставка Товара до места хранения осуществляются силами Поставщика;</w:t>
      </w:r>
    </w:p>
    <w:p w14:paraId="0F64DD11" w14:textId="77777777" w:rsidR="005A2ED3" w:rsidRPr="005A2ED3" w:rsidRDefault="005A2ED3" w:rsidP="005A2ED3">
      <w:pPr>
        <w:pStyle w:val="ConsPlusNormal"/>
        <w:ind w:firstLine="709"/>
        <w:jc w:val="both"/>
        <w:rPr>
          <w:color w:val="000000" w:themeColor="text1"/>
        </w:rPr>
      </w:pPr>
      <w:r w:rsidRPr="005A2ED3">
        <w:rPr>
          <w:color w:val="000000" w:themeColor="text1"/>
        </w:rPr>
        <w:t>- отгрузка и условия хранения Товара должны соответствовать требованиям производителя к данному виду Товара.</w:t>
      </w:r>
    </w:p>
    <w:p w14:paraId="2B818641" w14:textId="77777777" w:rsidR="005A2ED3" w:rsidRPr="005A2ED3" w:rsidRDefault="005A2ED3" w:rsidP="005A2ED3">
      <w:pPr>
        <w:spacing w:before="0" w:after="0"/>
        <w:ind w:firstLine="709"/>
        <w:jc w:val="both"/>
        <w:rPr>
          <w:color w:val="000000" w:themeColor="text1"/>
        </w:rPr>
      </w:pPr>
      <w:r w:rsidRPr="005A2ED3">
        <w:rPr>
          <w:rFonts w:cs="Times New Roman"/>
          <w:color w:val="000000" w:themeColor="text1"/>
        </w:rPr>
        <w:t>3.2. Поставщик в течение 2 (двух) календарных дней с даты поставки Товара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содержащий информацию, предусмотренную частью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2308447B" w14:textId="77777777" w:rsidR="005A2ED3" w:rsidRPr="005A2ED3" w:rsidRDefault="005A2ED3" w:rsidP="005A2ED3">
      <w:pPr>
        <w:spacing w:before="0" w:after="0"/>
        <w:ind w:firstLine="709"/>
        <w:jc w:val="both"/>
        <w:rPr>
          <w:rFonts w:cs="Times New Roman"/>
          <w:color w:val="000000" w:themeColor="text1"/>
        </w:rPr>
      </w:pPr>
      <w:r w:rsidRPr="005A2ED3">
        <w:rPr>
          <w:rFonts w:cs="Times New Roman"/>
          <w:color w:val="000000" w:themeColor="text1"/>
        </w:rPr>
        <w:t>3.3.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0F37E67F" w14:textId="77777777" w:rsidR="005A2ED3" w:rsidRPr="005A2ED3" w:rsidRDefault="005A2ED3" w:rsidP="005A2ED3">
      <w:pPr>
        <w:spacing w:before="0" w:after="0"/>
        <w:ind w:firstLine="709"/>
        <w:jc w:val="both"/>
        <w:rPr>
          <w:color w:val="000000" w:themeColor="text1"/>
        </w:rPr>
      </w:pPr>
      <w:bookmarkStart w:id="4" w:name="Par9"/>
      <w:bookmarkEnd w:id="4"/>
      <w:r w:rsidRPr="005A2ED3">
        <w:rPr>
          <w:rFonts w:cs="Times New Roman"/>
          <w:color w:val="000000" w:themeColor="text1"/>
        </w:rPr>
        <w:t>3.4. Датой поступления Заказчику документа о приемке, подписанного Поставщиком,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6E92585F" w14:textId="77777777" w:rsidR="005A2ED3" w:rsidRPr="005A2ED3" w:rsidRDefault="005A2ED3" w:rsidP="005A2ED3">
      <w:pPr>
        <w:spacing w:before="0" w:after="0"/>
        <w:ind w:firstLine="709"/>
        <w:jc w:val="both"/>
        <w:rPr>
          <w:color w:val="000000" w:themeColor="text1"/>
        </w:rPr>
      </w:pPr>
      <w:r w:rsidRPr="005A2ED3">
        <w:rPr>
          <w:rFonts w:cs="Times New Roman"/>
          <w:color w:val="000000" w:themeColor="text1"/>
        </w:rPr>
        <w:t xml:space="preserve">3.5. </w:t>
      </w:r>
      <w:r w:rsidRPr="005A2ED3">
        <w:rPr>
          <w:rFonts w:cs="Times New Roman"/>
          <w:color w:val="000000" w:themeColor="text1"/>
          <w:highlight w:val="white"/>
          <w:lang w:eastAsia="ru-RU"/>
        </w:rPr>
        <w:t>В срок, не позднее пяти рабочих дней, следующих за днем поступления документа о приемке, Заказчик осуществляет одно из следующих действий:</w:t>
      </w:r>
    </w:p>
    <w:p w14:paraId="7F55243A" w14:textId="77777777" w:rsidR="005A2ED3" w:rsidRPr="005A2ED3" w:rsidRDefault="005A2ED3" w:rsidP="005A2ED3">
      <w:pPr>
        <w:spacing w:before="0" w:after="0"/>
        <w:ind w:firstLine="709"/>
        <w:jc w:val="both"/>
        <w:rPr>
          <w:color w:val="000000" w:themeColor="text1"/>
        </w:rPr>
      </w:pPr>
      <w:r w:rsidRPr="005A2ED3">
        <w:rPr>
          <w:color w:val="000000" w:themeColor="text1"/>
          <w:highlight w:val="white"/>
          <w:lang w:eastAsia="ru-RU"/>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005BBEAF" w14:textId="77777777" w:rsidR="005A2ED3" w:rsidRPr="005A2ED3" w:rsidRDefault="005A2ED3" w:rsidP="005A2ED3">
      <w:pPr>
        <w:spacing w:before="0" w:after="0"/>
        <w:ind w:firstLine="709"/>
        <w:jc w:val="both"/>
        <w:rPr>
          <w:color w:val="000000" w:themeColor="text1"/>
        </w:rPr>
      </w:pPr>
      <w:r w:rsidRPr="005A2ED3">
        <w:rPr>
          <w:rFonts w:cs="Times New Roman"/>
          <w:color w:val="000000" w:themeColor="text1"/>
          <w:highlight w:val="white"/>
          <w:lang w:eastAsia="ru-RU"/>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r w:rsidRPr="005A2ED3">
        <w:rPr>
          <w:rFonts w:cs="Times New Roman"/>
          <w:color w:val="000000" w:themeColor="text1"/>
          <w:lang w:eastAsia="ru-RU"/>
        </w:rPr>
        <w:t>.</w:t>
      </w:r>
    </w:p>
    <w:p w14:paraId="5AAEEB8E" w14:textId="77777777" w:rsidR="005A2ED3" w:rsidRPr="005A2ED3" w:rsidRDefault="005A2ED3" w:rsidP="005A2ED3">
      <w:pPr>
        <w:spacing w:before="0" w:after="0"/>
        <w:ind w:firstLine="709"/>
        <w:jc w:val="both"/>
        <w:rPr>
          <w:rFonts w:cs="Times New Roman"/>
          <w:color w:val="000000" w:themeColor="text1"/>
        </w:rPr>
      </w:pPr>
      <w:bookmarkStart w:id="5" w:name="Par14"/>
      <w:bookmarkStart w:id="6" w:name="Par15"/>
      <w:bookmarkStart w:id="7" w:name="Par16"/>
      <w:bookmarkEnd w:id="5"/>
      <w:bookmarkEnd w:id="6"/>
      <w:bookmarkEnd w:id="7"/>
      <w:r w:rsidRPr="005A2ED3">
        <w:rPr>
          <w:rFonts w:cs="Times New Roman"/>
          <w:color w:val="000000" w:themeColor="text1"/>
        </w:rPr>
        <w:t>3.6. Датой поступления Поставщику документа о приемке, мотивированного отказа от подписания документа о приемке считается дата размещения такого документа о приемке, мотивированного отказа в единой информационной системе в соответствии с часовой зоной, в которой расположен Поставщик.</w:t>
      </w:r>
    </w:p>
    <w:p w14:paraId="038F9855" w14:textId="77777777" w:rsidR="005A2ED3" w:rsidRPr="005A2ED3" w:rsidRDefault="005A2ED3" w:rsidP="005A2ED3">
      <w:pPr>
        <w:pStyle w:val="ConsPlusNormal"/>
        <w:ind w:firstLine="709"/>
        <w:jc w:val="both"/>
        <w:rPr>
          <w:color w:val="000000" w:themeColor="text1"/>
        </w:rPr>
      </w:pPr>
      <w:r w:rsidRPr="005A2ED3">
        <w:rPr>
          <w:color w:val="000000" w:themeColor="text1"/>
        </w:rPr>
        <w:t>3.7. Приемка Товара осуществляется путем передачи Поставщиком Товара и документов, подтверждающих качество Товара.</w:t>
      </w:r>
    </w:p>
    <w:p w14:paraId="36D3AC67" w14:textId="77777777" w:rsidR="005A2ED3" w:rsidRPr="005A2ED3" w:rsidRDefault="005A2ED3" w:rsidP="005A2ED3">
      <w:pPr>
        <w:pStyle w:val="ConsPlusNormal"/>
        <w:ind w:firstLine="709"/>
        <w:jc w:val="both"/>
        <w:rPr>
          <w:color w:val="000000" w:themeColor="text1"/>
        </w:rPr>
      </w:pPr>
      <w:r w:rsidRPr="005A2ED3">
        <w:rPr>
          <w:color w:val="000000" w:themeColor="text1"/>
        </w:rPr>
        <w:t>3.8. Заказчик проводит проверку соответствия наименования, количества и иных характеристик поставляемого Товара.</w:t>
      </w:r>
    </w:p>
    <w:p w14:paraId="7189B5BE" w14:textId="77777777" w:rsidR="005A2ED3" w:rsidRPr="005A2ED3" w:rsidRDefault="005A2ED3" w:rsidP="005A2ED3">
      <w:pPr>
        <w:pStyle w:val="ConsPlusNormal"/>
        <w:ind w:firstLine="709"/>
        <w:jc w:val="both"/>
        <w:rPr>
          <w:color w:val="000000" w:themeColor="text1"/>
        </w:rPr>
      </w:pPr>
      <w:r w:rsidRPr="005A2ED3">
        <w:rPr>
          <w:color w:val="000000" w:themeColor="text1"/>
        </w:rPr>
        <w:t xml:space="preserve">3.9.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w:t>
      </w:r>
      <w:r w:rsidRPr="005A2ED3">
        <w:rPr>
          <w:color w:val="000000" w:themeColor="text1"/>
        </w:rPr>
        <w:lastRenderedPageBreak/>
        <w:t xml:space="preserve">силами или к ее проведению могут привлекаться эксперты, экспертные организации на основании контрактов, заключенных в соответствии с Федеральным </w:t>
      </w:r>
      <w:hyperlink r:id="rId7">
        <w:r w:rsidRPr="005A2ED3">
          <w:rPr>
            <w:rStyle w:val="ListLabel1"/>
            <w:color w:val="000000" w:themeColor="text1"/>
          </w:rPr>
          <w:t>законом</w:t>
        </w:r>
      </w:hyperlink>
      <w:r w:rsidRPr="005A2ED3">
        <w:rPr>
          <w:color w:val="000000" w:themeColor="text1"/>
        </w:rPr>
        <w:t xml:space="preserve"> от 5 апреля 2013 г. № 44-ФЗ «О контрактной системе в сфере закупок товаров, работ, услуг для обеспечения государственных и муниципальных нужд».</w:t>
      </w:r>
    </w:p>
    <w:p w14:paraId="4B0E416B" w14:textId="77777777" w:rsidR="005A2ED3" w:rsidRPr="005A2ED3" w:rsidRDefault="005A2ED3" w:rsidP="005A2ED3">
      <w:pPr>
        <w:spacing w:before="0" w:after="0"/>
        <w:ind w:firstLine="709"/>
        <w:jc w:val="both"/>
        <w:rPr>
          <w:rFonts w:cs="Times New Roman"/>
          <w:color w:val="000000" w:themeColor="text1"/>
        </w:rPr>
      </w:pPr>
      <w:r w:rsidRPr="005A2ED3">
        <w:rPr>
          <w:rFonts w:cs="Times New Roman"/>
          <w:color w:val="000000" w:themeColor="text1"/>
        </w:rPr>
        <w:t>3.10.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частью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7CF08866" w14:textId="77777777" w:rsidR="005A2ED3" w:rsidRPr="005A2ED3" w:rsidRDefault="005A2ED3" w:rsidP="005A2ED3">
      <w:pPr>
        <w:spacing w:before="0" w:after="0"/>
        <w:ind w:firstLine="709"/>
        <w:jc w:val="both"/>
        <w:rPr>
          <w:rFonts w:cs="Times New Roman"/>
          <w:color w:val="000000" w:themeColor="text1"/>
        </w:rPr>
      </w:pPr>
      <w:r w:rsidRPr="005A2ED3">
        <w:rPr>
          <w:rFonts w:cs="Times New Roman"/>
          <w:color w:val="000000" w:themeColor="text1"/>
        </w:rPr>
        <w:t>3.11. Датой приемки поставленного Товара считается дата размещения в единой информационной системе документа о приемке, подписанного Заказчиком.</w:t>
      </w:r>
    </w:p>
    <w:p w14:paraId="32ADABCA" w14:textId="77777777" w:rsidR="005A2ED3" w:rsidRPr="005A2ED3" w:rsidRDefault="005A2ED3" w:rsidP="005A2ED3">
      <w:pPr>
        <w:spacing w:before="0" w:after="0"/>
        <w:ind w:firstLine="709"/>
        <w:jc w:val="both"/>
        <w:rPr>
          <w:color w:val="000000" w:themeColor="text1"/>
        </w:rPr>
      </w:pPr>
      <w:r w:rsidRPr="005A2ED3">
        <w:rPr>
          <w:rFonts w:cs="Times New Roman"/>
          <w:color w:val="000000" w:themeColor="text1"/>
        </w:rPr>
        <w:t xml:space="preserve">3.12. Внесение исправлений в документ о приемке, оформленный в соответствии с </w:t>
      </w:r>
      <w:hyperlink r:id="rId8">
        <w:r w:rsidRPr="005A2ED3">
          <w:rPr>
            <w:rStyle w:val="ListLabel1"/>
            <w:color w:val="000000" w:themeColor="text1"/>
          </w:rPr>
          <w:t>частью 13</w:t>
        </w:r>
      </w:hyperlink>
      <w:r w:rsidRPr="005A2ED3">
        <w:rPr>
          <w:rFonts w:cs="Times New Roman"/>
          <w:color w:val="000000" w:themeColor="text1"/>
        </w:rPr>
        <w:t xml:space="preserve">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4BA42C3D" w14:textId="77777777" w:rsidR="005A2ED3" w:rsidRPr="005A2ED3" w:rsidRDefault="005A2ED3" w:rsidP="005A2ED3">
      <w:pPr>
        <w:pStyle w:val="ConsPlusNormal"/>
        <w:ind w:firstLine="709"/>
        <w:jc w:val="both"/>
        <w:rPr>
          <w:color w:val="000000" w:themeColor="text1"/>
        </w:rPr>
      </w:pPr>
      <w:bookmarkStart w:id="8" w:name="P1482"/>
      <w:bookmarkStart w:id="9" w:name="P1485"/>
      <w:bookmarkEnd w:id="8"/>
      <w:bookmarkEnd w:id="9"/>
      <w:r w:rsidRPr="005A2ED3">
        <w:rPr>
          <w:color w:val="000000" w:themeColor="text1"/>
        </w:rPr>
        <w:t>3.13.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14:paraId="7442016A" w14:textId="77777777" w:rsidR="005A2ED3" w:rsidRPr="005A2ED3" w:rsidRDefault="005A2ED3" w:rsidP="005A2ED3">
      <w:pPr>
        <w:pStyle w:val="ConsPlusNormal"/>
        <w:ind w:firstLine="709"/>
        <w:jc w:val="both"/>
        <w:rPr>
          <w:color w:val="000000" w:themeColor="text1"/>
        </w:rPr>
      </w:pPr>
      <w:r w:rsidRPr="005A2ED3">
        <w:rPr>
          <w:color w:val="000000" w:themeColor="text1"/>
        </w:rPr>
        <w:t xml:space="preserve">3.14.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документа, указанного в </w:t>
      </w:r>
      <w:hyperlink w:anchor="P1489">
        <w:r w:rsidRPr="005A2ED3">
          <w:rPr>
            <w:rStyle w:val="ListLabel1"/>
            <w:color w:val="000000" w:themeColor="text1"/>
          </w:rPr>
          <w:t>пункте 3.2</w:t>
        </w:r>
      </w:hyperlink>
      <w:r w:rsidRPr="005A2ED3">
        <w:rPr>
          <w:color w:val="000000" w:themeColor="text1"/>
        </w:rPr>
        <w:t xml:space="preserve"> Контракта.</w:t>
      </w:r>
    </w:p>
    <w:p w14:paraId="233D36DF" w14:textId="77777777" w:rsidR="005A2ED3" w:rsidRPr="005A2ED3" w:rsidRDefault="005A2ED3" w:rsidP="005A2ED3">
      <w:pPr>
        <w:pStyle w:val="ConsPlusNormal"/>
        <w:ind w:firstLine="709"/>
        <w:jc w:val="both"/>
        <w:rPr>
          <w:color w:val="000000" w:themeColor="text1"/>
        </w:rPr>
      </w:pPr>
      <w:r w:rsidRPr="005A2ED3">
        <w:rPr>
          <w:color w:val="000000" w:themeColor="text1"/>
        </w:rPr>
        <w:t>3.15.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14:paraId="7E6ECA1F" w14:textId="77777777" w:rsidR="005A2ED3" w:rsidRPr="00CE5AE9" w:rsidRDefault="005A2ED3" w:rsidP="005A2ED3">
      <w:pPr>
        <w:pStyle w:val="ConsPlusNormal"/>
        <w:ind w:firstLine="709"/>
        <w:jc w:val="both"/>
        <w:rPr>
          <w:color w:val="000000" w:themeColor="text1"/>
        </w:rPr>
      </w:pPr>
    </w:p>
    <w:p w14:paraId="7B4D018B" w14:textId="77777777" w:rsidR="008175A9" w:rsidRPr="00CE5AE9" w:rsidRDefault="00E84016">
      <w:pPr>
        <w:spacing w:before="0" w:after="0"/>
        <w:jc w:val="center"/>
        <w:rPr>
          <w:rFonts w:eastAsia="Calibri" w:cs="Times New Roman"/>
          <w:b/>
          <w:color w:val="000000" w:themeColor="text1"/>
        </w:rPr>
      </w:pPr>
      <w:r w:rsidRPr="00CE5AE9">
        <w:rPr>
          <w:rFonts w:eastAsia="Calibri" w:cs="Times New Roman"/>
          <w:b/>
          <w:color w:val="000000" w:themeColor="text1"/>
          <w:lang w:val="en-US"/>
        </w:rPr>
        <w:t>IV</w:t>
      </w:r>
      <w:r w:rsidRPr="00CE5AE9">
        <w:rPr>
          <w:rFonts w:eastAsia="Calibri" w:cs="Times New Roman"/>
          <w:b/>
          <w:color w:val="000000" w:themeColor="text1"/>
        </w:rPr>
        <w:t>. Взаимодействие Сторон</w:t>
      </w:r>
    </w:p>
    <w:p w14:paraId="54411C1E" w14:textId="77777777" w:rsidR="00C31D50" w:rsidRPr="00CE5AE9" w:rsidRDefault="00C31D50" w:rsidP="006B03EA">
      <w:pPr>
        <w:pStyle w:val="ad"/>
        <w:ind w:firstLine="720"/>
        <w:jc w:val="both"/>
        <w:rPr>
          <w:rFonts w:ascii="Times New Roman" w:hAnsi="Times New Roman" w:cs="Times New Roman"/>
          <w:b/>
          <w:color w:val="000000" w:themeColor="text1"/>
          <w:sz w:val="24"/>
          <w:szCs w:val="24"/>
        </w:rPr>
      </w:pPr>
      <w:bookmarkStart w:id="10" w:name="P1497"/>
      <w:bookmarkEnd w:id="10"/>
      <w:r w:rsidRPr="00CE5AE9">
        <w:rPr>
          <w:rFonts w:ascii="Times New Roman" w:hAnsi="Times New Roman" w:cs="Times New Roman"/>
          <w:b/>
          <w:color w:val="000000" w:themeColor="text1"/>
          <w:sz w:val="24"/>
          <w:szCs w:val="24"/>
        </w:rPr>
        <w:t xml:space="preserve">4.1. Поставщик обязан: </w:t>
      </w:r>
    </w:p>
    <w:p w14:paraId="60E09705"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4.1.1.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оставить Товар в порядке, количестве, в срок и на условиях, предусмотренных Контрактом и спецификацией;</w:t>
      </w:r>
    </w:p>
    <w:p w14:paraId="230E78C7"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bookmarkStart w:id="11" w:name="P1499"/>
      <w:bookmarkEnd w:id="11"/>
      <w:r w:rsidRPr="00CE5AE9">
        <w:rPr>
          <w:rFonts w:ascii="Times New Roman" w:hAnsi="Times New Roman" w:cs="Times New Roman"/>
          <w:color w:val="000000" w:themeColor="text1"/>
          <w:sz w:val="24"/>
          <w:szCs w:val="24"/>
        </w:rPr>
        <w:t xml:space="preserve">4.1.2. </w:t>
      </w:r>
      <w:r w:rsidR="00327885">
        <w:rPr>
          <w:rFonts w:ascii="Times New Roman" w:hAnsi="Times New Roman" w:cs="Times New Roman"/>
          <w:color w:val="000000" w:themeColor="text1"/>
          <w:sz w:val="24"/>
          <w:szCs w:val="24"/>
        </w:rPr>
        <w:t>О</w:t>
      </w:r>
      <w:r w:rsidRPr="00CE5AE9">
        <w:rPr>
          <w:rFonts w:ascii="Times New Roman" w:hAnsi="Times New Roman" w:cs="Times New Roman"/>
          <w:color w:val="000000" w:themeColor="text1"/>
          <w:sz w:val="24"/>
          <w:szCs w:val="24"/>
        </w:rPr>
        <w:t>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14:paraId="7D3C3B96"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4.1.3. </w:t>
      </w:r>
      <w:r w:rsidR="00327885">
        <w:rPr>
          <w:rFonts w:ascii="Times New Roman" w:hAnsi="Times New Roman" w:cs="Times New Roman"/>
          <w:color w:val="000000" w:themeColor="text1"/>
          <w:sz w:val="24"/>
          <w:szCs w:val="24"/>
        </w:rPr>
        <w:t>О</w:t>
      </w:r>
      <w:r w:rsidRPr="00CE5AE9">
        <w:rPr>
          <w:rFonts w:ascii="Times New Roman" w:hAnsi="Times New Roman" w:cs="Times New Roman"/>
          <w:color w:val="000000" w:themeColor="text1"/>
          <w:sz w:val="24"/>
          <w:szCs w:val="24"/>
        </w:rPr>
        <w:t>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14:paraId="0AC6ECC5" w14:textId="77777777" w:rsidR="00C31D50" w:rsidRPr="00CE5AE9" w:rsidRDefault="00C31D50" w:rsidP="008B4DBF">
      <w:pPr>
        <w:pStyle w:val="ad"/>
        <w:ind w:firstLine="720"/>
        <w:jc w:val="both"/>
        <w:rPr>
          <w:rFonts w:ascii="Times New Roman" w:hAnsi="Times New Roman" w:cs="Times New Roman"/>
          <w:color w:val="000000" w:themeColor="text1"/>
          <w:sz w:val="24"/>
          <w:szCs w:val="24"/>
        </w:rPr>
      </w:pPr>
      <w:bookmarkStart w:id="12" w:name="P1502"/>
      <w:bookmarkStart w:id="13" w:name="P1503"/>
      <w:bookmarkStart w:id="14" w:name="P1504"/>
      <w:bookmarkEnd w:id="12"/>
      <w:bookmarkEnd w:id="13"/>
      <w:bookmarkEnd w:id="14"/>
      <w:r w:rsidRPr="00CE5AE9">
        <w:rPr>
          <w:rFonts w:ascii="Times New Roman" w:hAnsi="Times New Roman" w:cs="Times New Roman"/>
          <w:color w:val="000000" w:themeColor="text1"/>
          <w:sz w:val="24"/>
          <w:szCs w:val="24"/>
        </w:rPr>
        <w:t xml:space="preserve">4.1.4. </w:t>
      </w:r>
      <w:r w:rsidR="00327885">
        <w:rPr>
          <w:rFonts w:ascii="Times New Roman" w:hAnsi="Times New Roman" w:cs="Times New Roman"/>
          <w:color w:val="000000" w:themeColor="text1"/>
          <w:sz w:val="24"/>
          <w:szCs w:val="24"/>
        </w:rPr>
        <w:t>В</w:t>
      </w:r>
      <w:r w:rsidR="008B4DBF" w:rsidRPr="00CE5AE9">
        <w:rPr>
          <w:rFonts w:ascii="Times New Roman" w:hAnsi="Times New Roman" w:cs="Times New Roman"/>
          <w:color w:val="000000" w:themeColor="text1"/>
          <w:sz w:val="24"/>
          <w:szCs w:val="24"/>
        </w:rPr>
        <w:t xml:space="preserve"> случае принятия решения об одностороннем отказе от исполнения Контракта Поставщик с использованием ЕИС формирует такое решение, подписывает его усиленной электронной подписью лица, имеющего право действовать от имени Поставщика, и размещает такое решение в ЕИС;</w:t>
      </w:r>
    </w:p>
    <w:p w14:paraId="0C75FE09"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4.1.5.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259F6927"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bookmarkStart w:id="15" w:name="P1507"/>
      <w:bookmarkEnd w:id="15"/>
      <w:r w:rsidRPr="00CE5AE9">
        <w:rPr>
          <w:rFonts w:ascii="Times New Roman" w:hAnsi="Times New Roman" w:cs="Times New Roman"/>
          <w:b/>
          <w:color w:val="000000" w:themeColor="text1"/>
          <w:sz w:val="24"/>
          <w:szCs w:val="24"/>
        </w:rPr>
        <w:t>4.2.Поставщик вправе:</w:t>
      </w:r>
    </w:p>
    <w:p w14:paraId="6F91B463"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4.2.1.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ребовать от Заказчика произвести приемку Товара в порядке и в сроки, предусмотренные Контрактом;</w:t>
      </w:r>
    </w:p>
    <w:p w14:paraId="43C23526"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bookmarkStart w:id="16" w:name="P1518"/>
      <w:bookmarkEnd w:id="16"/>
      <w:r w:rsidRPr="00CE5AE9">
        <w:rPr>
          <w:rFonts w:ascii="Times New Roman" w:hAnsi="Times New Roman" w:cs="Times New Roman"/>
          <w:color w:val="000000" w:themeColor="text1"/>
          <w:sz w:val="24"/>
          <w:szCs w:val="24"/>
        </w:rPr>
        <w:t xml:space="preserve">4.2.2.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ребовать своевременной оплаты на условиях, установленных Контрактом, надлежащим образом поставленного и принятого Заказчиком Товара;</w:t>
      </w:r>
    </w:p>
    <w:p w14:paraId="0C7DBDF6"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bookmarkStart w:id="17" w:name="P1519"/>
      <w:bookmarkEnd w:id="17"/>
      <w:r w:rsidRPr="00CE5AE9">
        <w:rPr>
          <w:rFonts w:ascii="Times New Roman" w:hAnsi="Times New Roman" w:cs="Times New Roman"/>
          <w:color w:val="000000" w:themeColor="text1"/>
          <w:sz w:val="24"/>
          <w:szCs w:val="24"/>
        </w:rPr>
        <w:lastRenderedPageBreak/>
        <w:t xml:space="preserve">4.2.3.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 xml:space="preserve">ринять решение об одностороннем отказе от исполнения Контракта в соответствии с гражданским законодательством; </w:t>
      </w:r>
    </w:p>
    <w:p w14:paraId="4EED40F6"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4.2.4.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 xml:space="preserve">ребовать возмещения убытков, уплаты неустоек (штрафов, пеней) в соответствии с </w:t>
      </w:r>
      <w:hyperlink w:anchor="P1550" w:history="1">
        <w:r w:rsidRPr="00CE5AE9">
          <w:rPr>
            <w:rFonts w:ascii="Times New Roman" w:hAnsi="Times New Roman" w:cs="Times New Roman"/>
            <w:color w:val="000000" w:themeColor="text1"/>
            <w:sz w:val="24"/>
            <w:szCs w:val="24"/>
          </w:rPr>
          <w:t xml:space="preserve">разделом </w:t>
        </w:r>
        <w:r w:rsidR="00DA72D6" w:rsidRPr="00CE5AE9">
          <w:rPr>
            <w:rFonts w:ascii="Times New Roman" w:hAnsi="Times New Roman" w:cs="Times New Roman"/>
            <w:color w:val="000000" w:themeColor="text1"/>
            <w:sz w:val="24"/>
            <w:szCs w:val="24"/>
          </w:rPr>
          <w:t>VI</w:t>
        </w:r>
      </w:hyperlink>
      <w:r w:rsidRPr="00CE5AE9">
        <w:rPr>
          <w:rFonts w:ascii="Times New Roman" w:hAnsi="Times New Roman" w:cs="Times New Roman"/>
          <w:color w:val="000000" w:themeColor="text1"/>
          <w:sz w:val="24"/>
          <w:szCs w:val="24"/>
        </w:rPr>
        <w:t xml:space="preserve"> Контракта;</w:t>
      </w:r>
    </w:p>
    <w:p w14:paraId="7EE1F8DA"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bookmarkStart w:id="18" w:name="P1521"/>
      <w:bookmarkEnd w:id="18"/>
      <w:r w:rsidRPr="00CE5AE9">
        <w:rPr>
          <w:rFonts w:ascii="Times New Roman" w:hAnsi="Times New Roman" w:cs="Times New Roman"/>
          <w:color w:val="000000" w:themeColor="text1"/>
          <w:sz w:val="24"/>
          <w:szCs w:val="24"/>
        </w:rPr>
        <w:t xml:space="preserve">4.2.5.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 xml:space="preserve">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w:t>
      </w:r>
      <w:hyperlink r:id="rId9" w:history="1">
        <w:r w:rsidRPr="00CE5AE9">
          <w:rPr>
            <w:rFonts w:ascii="Times New Roman" w:hAnsi="Times New Roman" w:cs="Times New Roman"/>
            <w:color w:val="000000" w:themeColor="text1"/>
            <w:sz w:val="24"/>
            <w:szCs w:val="24"/>
          </w:rPr>
          <w:t>частью 6 статьи 14</w:t>
        </w:r>
      </w:hyperlink>
      <w:r w:rsidRPr="00CE5AE9">
        <w:rPr>
          <w:rFonts w:ascii="Times New Roman" w:hAnsi="Times New Roman" w:cs="Times New Roman"/>
          <w:color w:val="000000" w:themeColor="text1"/>
          <w:sz w:val="24"/>
          <w:szCs w:val="24"/>
        </w:rPr>
        <w:t xml:space="preserve"> Федеральн</w:t>
      </w:r>
      <w:r w:rsidR="004D04F4" w:rsidRPr="00CE5AE9">
        <w:rPr>
          <w:rFonts w:ascii="Times New Roman" w:hAnsi="Times New Roman" w:cs="Times New Roman"/>
          <w:color w:val="000000" w:themeColor="text1"/>
          <w:sz w:val="24"/>
          <w:szCs w:val="24"/>
        </w:rPr>
        <w:t>ого закона от 5 апреля 2013 г. №</w:t>
      </w:r>
      <w:r w:rsidRPr="00CE5AE9">
        <w:rPr>
          <w:rFonts w:ascii="Times New Roman" w:hAnsi="Times New Roman" w:cs="Times New Roman"/>
          <w:color w:val="000000" w:themeColor="text1"/>
          <w:sz w:val="24"/>
          <w:szCs w:val="24"/>
        </w:rPr>
        <w:t xml:space="preserve"> 44-ФЗ «О контрактной системе в сфере закупок товаров, работ, услуг для обеспечения государственных и муниципальных нужд.</w:t>
      </w:r>
    </w:p>
    <w:p w14:paraId="3E14BB15" w14:textId="77777777" w:rsidR="00C31D50" w:rsidRPr="00CE5AE9" w:rsidRDefault="00C31D50" w:rsidP="006B03EA">
      <w:pPr>
        <w:pStyle w:val="ad"/>
        <w:ind w:firstLine="720"/>
        <w:jc w:val="both"/>
        <w:rPr>
          <w:rFonts w:ascii="Times New Roman" w:hAnsi="Times New Roman" w:cs="Times New Roman"/>
          <w:b/>
          <w:color w:val="000000" w:themeColor="text1"/>
          <w:sz w:val="24"/>
          <w:szCs w:val="24"/>
        </w:rPr>
      </w:pPr>
      <w:r w:rsidRPr="00CE5AE9">
        <w:rPr>
          <w:rFonts w:ascii="Times New Roman" w:hAnsi="Times New Roman" w:cs="Times New Roman"/>
          <w:b/>
          <w:color w:val="000000" w:themeColor="text1"/>
          <w:sz w:val="24"/>
          <w:szCs w:val="24"/>
        </w:rPr>
        <w:t>4.3. Заказчик обяз</w:t>
      </w:r>
      <w:r w:rsidR="00327885">
        <w:rPr>
          <w:rFonts w:ascii="Times New Roman" w:hAnsi="Times New Roman" w:cs="Times New Roman"/>
          <w:b/>
          <w:color w:val="000000" w:themeColor="text1"/>
          <w:sz w:val="24"/>
          <w:szCs w:val="24"/>
        </w:rPr>
        <w:t>ан</w:t>
      </w:r>
      <w:r w:rsidRPr="00CE5AE9">
        <w:rPr>
          <w:rFonts w:ascii="Times New Roman" w:hAnsi="Times New Roman" w:cs="Times New Roman"/>
          <w:b/>
          <w:color w:val="000000" w:themeColor="text1"/>
          <w:sz w:val="24"/>
          <w:szCs w:val="24"/>
        </w:rPr>
        <w:t>:</w:t>
      </w:r>
    </w:p>
    <w:p w14:paraId="3C59E015"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4.3.1. </w:t>
      </w:r>
      <w:r w:rsidR="00327885">
        <w:rPr>
          <w:rFonts w:ascii="Times New Roman" w:hAnsi="Times New Roman" w:cs="Times New Roman"/>
          <w:color w:val="000000" w:themeColor="text1"/>
          <w:sz w:val="24"/>
          <w:szCs w:val="24"/>
        </w:rPr>
        <w:t>О</w:t>
      </w:r>
      <w:r w:rsidRPr="00CE5AE9">
        <w:rPr>
          <w:rFonts w:ascii="Times New Roman" w:hAnsi="Times New Roman" w:cs="Times New Roman"/>
          <w:color w:val="000000" w:themeColor="text1"/>
          <w:sz w:val="24"/>
          <w:szCs w:val="24"/>
        </w:rPr>
        <w:t xml:space="preserve">беспечить своевременную приемку и оплату поставленного Товара надлежащего качества в порядке и сроки, предусмотренные Контрактом; </w:t>
      </w:r>
    </w:p>
    <w:p w14:paraId="5EF65C18"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bookmarkStart w:id="19" w:name="P1525"/>
      <w:bookmarkEnd w:id="19"/>
      <w:r w:rsidRPr="00CE5AE9">
        <w:rPr>
          <w:rFonts w:ascii="Times New Roman" w:hAnsi="Times New Roman" w:cs="Times New Roman"/>
          <w:color w:val="000000" w:themeColor="text1"/>
          <w:sz w:val="24"/>
          <w:szCs w:val="24"/>
        </w:rPr>
        <w:t xml:space="preserve">4.3.2.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 xml:space="preserve">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 </w:t>
      </w:r>
    </w:p>
    <w:p w14:paraId="2C37F616" w14:textId="77777777" w:rsidR="00CE4F04" w:rsidRPr="00CE5AE9" w:rsidRDefault="00C31D50" w:rsidP="00CE4F04">
      <w:pPr>
        <w:pBdr>
          <w:top w:val="none" w:sz="4" w:space="0" w:color="000000"/>
          <w:left w:val="none" w:sz="4" w:space="0" w:color="000000"/>
          <w:bottom w:val="none" w:sz="4" w:space="0" w:color="000000"/>
          <w:right w:val="none" w:sz="4" w:space="0" w:color="000000"/>
        </w:pBdr>
        <w:spacing w:before="0" w:after="0"/>
        <w:ind w:firstLine="567"/>
        <w:jc w:val="both"/>
        <w:rPr>
          <w:color w:val="000000" w:themeColor="text1"/>
        </w:rPr>
      </w:pPr>
      <w:bookmarkStart w:id="20" w:name="P1526"/>
      <w:bookmarkEnd w:id="20"/>
      <w:r w:rsidRPr="00CE5AE9">
        <w:rPr>
          <w:rFonts w:cs="Times New Roman"/>
          <w:color w:val="000000" w:themeColor="text1"/>
        </w:rPr>
        <w:t xml:space="preserve">4.3.3. </w:t>
      </w:r>
      <w:r w:rsidR="00327885">
        <w:rPr>
          <w:color w:val="000000" w:themeColor="text1"/>
        </w:rPr>
        <w:t>В</w:t>
      </w:r>
      <w:r w:rsidR="00CE4F04" w:rsidRPr="00CE5AE9">
        <w:rPr>
          <w:color w:val="000000" w:themeColor="text1"/>
        </w:rPr>
        <w:t xml:space="preserve"> случае принятия решения об одностороннем отказе от исполнения Контракта </w:t>
      </w:r>
      <w:r w:rsidR="00CE4F04" w:rsidRPr="00CE5AE9">
        <w:rPr>
          <w:rFonts w:eastAsia="Times New Roman" w:cs="Times New Roman"/>
          <w:color w:val="000000" w:themeColor="text1"/>
        </w:rPr>
        <w:t>З</w:t>
      </w:r>
      <w:r w:rsidR="00CE4F04" w:rsidRPr="00CE5AE9">
        <w:rPr>
          <w:rFonts w:eastAsia="Times New Roman" w:cs="Times New Roman"/>
          <w:color w:val="000000" w:themeColor="text1"/>
          <w:highlight w:val="white"/>
        </w:rPr>
        <w:t>аказчик с использованием ЕИС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w:t>
      </w:r>
      <w:r w:rsidR="00CE4F04" w:rsidRPr="00CE5AE9">
        <w:rPr>
          <w:rFonts w:eastAsia="Times New Roman" w:cs="Times New Roman"/>
          <w:color w:val="000000" w:themeColor="text1"/>
        </w:rPr>
        <w:t xml:space="preserve"> ЕИС</w:t>
      </w:r>
      <w:r w:rsidR="00CE4F04" w:rsidRPr="00CE5AE9">
        <w:rPr>
          <w:color w:val="000000" w:themeColor="text1"/>
        </w:rPr>
        <w:t>;</w:t>
      </w:r>
    </w:p>
    <w:p w14:paraId="79E87D02"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4.3.4.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 xml:space="preserve">ребовать уплаты неустоек (штрафов, пеней) в соответствии с </w:t>
      </w:r>
      <w:hyperlink w:anchor="P1550" w:history="1"/>
      <w:r w:rsidRPr="00CE5AE9">
        <w:rPr>
          <w:rFonts w:ascii="Times New Roman" w:hAnsi="Times New Roman" w:cs="Times New Roman"/>
          <w:color w:val="000000" w:themeColor="text1"/>
          <w:sz w:val="24"/>
          <w:szCs w:val="24"/>
        </w:rPr>
        <w:t xml:space="preserve">разделом </w:t>
      </w:r>
      <w:r w:rsidR="003F44CF" w:rsidRPr="00CE5AE9">
        <w:rPr>
          <w:rFonts w:ascii="Times New Roman" w:hAnsi="Times New Roman" w:cs="Times New Roman"/>
          <w:color w:val="000000" w:themeColor="text1"/>
          <w:sz w:val="24"/>
          <w:szCs w:val="24"/>
        </w:rPr>
        <w:t>VI</w:t>
      </w:r>
      <w:r w:rsidRPr="00CE5AE9">
        <w:rPr>
          <w:rFonts w:ascii="Times New Roman" w:hAnsi="Times New Roman" w:cs="Times New Roman"/>
          <w:color w:val="000000" w:themeColor="text1"/>
          <w:sz w:val="24"/>
          <w:szCs w:val="24"/>
        </w:rPr>
        <w:t xml:space="preserve"> Контракта;</w:t>
      </w:r>
    </w:p>
    <w:p w14:paraId="6710BFD1"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4.3.5.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 xml:space="preserve">ровести экспертизу поставленного Товара для проверки его соответствия условиям Контракта в соответствии с Федеральным </w:t>
      </w:r>
      <w:hyperlink r:id="rId10" w:history="1">
        <w:r w:rsidRPr="00CE5AE9">
          <w:rPr>
            <w:rFonts w:ascii="Times New Roman" w:hAnsi="Times New Roman" w:cs="Times New Roman"/>
            <w:color w:val="000000" w:themeColor="text1"/>
            <w:sz w:val="24"/>
            <w:szCs w:val="24"/>
          </w:rPr>
          <w:t>законом</w:t>
        </w:r>
      </w:hyperlink>
      <w:r w:rsidRPr="00CE5AE9">
        <w:rPr>
          <w:rFonts w:ascii="Times New Roman" w:hAnsi="Times New Roman" w:cs="Times New Roman"/>
          <w:color w:val="000000" w:themeColor="text1"/>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w:t>
      </w:r>
    </w:p>
    <w:p w14:paraId="089BAC24" w14:textId="77777777" w:rsidR="00C31D50" w:rsidRPr="00CE5AE9" w:rsidRDefault="00C31D50" w:rsidP="006B03EA">
      <w:pPr>
        <w:pStyle w:val="ad"/>
        <w:ind w:firstLine="720"/>
        <w:jc w:val="both"/>
        <w:rPr>
          <w:rFonts w:ascii="Times New Roman" w:hAnsi="Times New Roman" w:cs="Times New Roman"/>
          <w:b/>
          <w:color w:val="000000" w:themeColor="text1"/>
          <w:sz w:val="24"/>
          <w:szCs w:val="24"/>
        </w:rPr>
      </w:pPr>
      <w:bookmarkStart w:id="21" w:name="P1529"/>
      <w:bookmarkEnd w:id="21"/>
      <w:r w:rsidRPr="00CE5AE9">
        <w:rPr>
          <w:rFonts w:ascii="Times New Roman" w:hAnsi="Times New Roman" w:cs="Times New Roman"/>
          <w:b/>
          <w:color w:val="000000" w:themeColor="text1"/>
          <w:sz w:val="24"/>
          <w:szCs w:val="24"/>
        </w:rPr>
        <w:t>4.4. Заказчик вправе:</w:t>
      </w:r>
    </w:p>
    <w:p w14:paraId="5727942E"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4.4.1.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ребовать от Поставщика надлежащего исполнения обязательств по Контракту;</w:t>
      </w:r>
    </w:p>
    <w:p w14:paraId="246C7DE8"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4.4.2.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 xml:space="preserve">ребовать от Поставщика своевременного устранения недостатков, выявленных как в ходе приемки, так и в течение гарантийного периода; </w:t>
      </w:r>
    </w:p>
    <w:p w14:paraId="7126F4E9"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4.4.3.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роверять ход и качество выполнения Поставщиком условий Контракта без вмешательства в оперативно-хозяйственную деятельность Поставщика;</w:t>
      </w:r>
    </w:p>
    <w:p w14:paraId="7E8E815B"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4.4.4.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 xml:space="preserve">ребовать возмещения убытков в соответствии с разделом </w:t>
      </w:r>
      <w:r w:rsidR="00D17C1D" w:rsidRPr="00CE5AE9">
        <w:rPr>
          <w:rFonts w:ascii="Times New Roman" w:hAnsi="Times New Roman" w:cs="Times New Roman"/>
          <w:color w:val="000000" w:themeColor="text1"/>
          <w:sz w:val="24"/>
          <w:szCs w:val="24"/>
        </w:rPr>
        <w:t>VI</w:t>
      </w:r>
      <w:r w:rsidRPr="00CE5AE9">
        <w:rPr>
          <w:rFonts w:ascii="Times New Roman" w:hAnsi="Times New Roman" w:cs="Times New Roman"/>
          <w:color w:val="000000" w:themeColor="text1"/>
          <w:sz w:val="24"/>
          <w:szCs w:val="24"/>
        </w:rPr>
        <w:t xml:space="preserve"> Контракта, причиненных по вине Поставщика;</w:t>
      </w:r>
    </w:p>
    <w:p w14:paraId="3C0583DC" w14:textId="77777777" w:rsidR="00C31D50" w:rsidRPr="00CE5AE9" w:rsidRDefault="00E47970" w:rsidP="006B03EA">
      <w:pPr>
        <w:pStyle w:val="ad"/>
        <w:ind w:firstLine="720"/>
        <w:jc w:val="both"/>
        <w:rPr>
          <w:rFonts w:ascii="Times New Roman" w:hAnsi="Times New Roman" w:cs="Times New Roman"/>
          <w:color w:val="000000" w:themeColor="text1"/>
          <w:sz w:val="24"/>
          <w:szCs w:val="24"/>
        </w:rPr>
      </w:pPr>
      <w:bookmarkStart w:id="22" w:name="P1534"/>
      <w:bookmarkEnd w:id="22"/>
      <w:r w:rsidRPr="00CE5AE9">
        <w:rPr>
          <w:rFonts w:ascii="Times New Roman" w:hAnsi="Times New Roman" w:cs="Times New Roman"/>
          <w:color w:val="000000" w:themeColor="text1"/>
          <w:sz w:val="24"/>
          <w:szCs w:val="24"/>
        </w:rPr>
        <w:t>4.4.</w:t>
      </w:r>
      <w:r w:rsidR="00C36689" w:rsidRPr="00CE5AE9">
        <w:rPr>
          <w:rFonts w:ascii="Times New Roman" w:hAnsi="Times New Roman" w:cs="Times New Roman"/>
          <w:color w:val="000000" w:themeColor="text1"/>
          <w:sz w:val="24"/>
          <w:szCs w:val="24"/>
        </w:rPr>
        <w:t>5</w:t>
      </w:r>
      <w:r w:rsidR="00C31D50" w:rsidRPr="00CE5AE9">
        <w:rPr>
          <w:rFonts w:ascii="Times New Roman" w:hAnsi="Times New Roman" w:cs="Times New Roman"/>
          <w:color w:val="000000" w:themeColor="text1"/>
          <w:sz w:val="24"/>
          <w:szCs w:val="24"/>
        </w:rPr>
        <w:t xml:space="preserve">. </w:t>
      </w:r>
      <w:r w:rsidR="00327885">
        <w:rPr>
          <w:rFonts w:ascii="Times New Roman" w:hAnsi="Times New Roman" w:cs="Times New Roman"/>
          <w:color w:val="000000" w:themeColor="text1"/>
          <w:sz w:val="24"/>
          <w:szCs w:val="24"/>
        </w:rPr>
        <w:t>О</w:t>
      </w:r>
      <w:r w:rsidR="00C31D50" w:rsidRPr="00CE5AE9">
        <w:rPr>
          <w:rFonts w:ascii="Times New Roman" w:hAnsi="Times New Roman" w:cs="Times New Roman"/>
          <w:color w:val="000000" w:themeColor="text1"/>
          <w:sz w:val="24"/>
          <w:szCs w:val="24"/>
        </w:rPr>
        <w:t>тказаться от приемки и оплаты Товара, не соответствующего условиям Контракта;</w:t>
      </w:r>
    </w:p>
    <w:p w14:paraId="3AA055E1" w14:textId="77777777" w:rsidR="00C31D50" w:rsidRPr="00CE5AE9" w:rsidRDefault="00E47970" w:rsidP="006B03EA">
      <w:pPr>
        <w:pStyle w:val="ad"/>
        <w:ind w:firstLine="720"/>
        <w:jc w:val="both"/>
        <w:rPr>
          <w:rFonts w:ascii="Times New Roman" w:hAnsi="Times New Roman" w:cs="Times New Roman"/>
          <w:color w:val="000000" w:themeColor="text1"/>
          <w:sz w:val="24"/>
          <w:szCs w:val="24"/>
        </w:rPr>
      </w:pPr>
      <w:bookmarkStart w:id="23" w:name="P1536"/>
      <w:bookmarkEnd w:id="23"/>
      <w:r w:rsidRPr="00CE5AE9">
        <w:rPr>
          <w:rFonts w:ascii="Times New Roman" w:hAnsi="Times New Roman" w:cs="Times New Roman"/>
          <w:color w:val="000000" w:themeColor="text1"/>
          <w:sz w:val="24"/>
          <w:szCs w:val="24"/>
        </w:rPr>
        <w:t>4.4.</w:t>
      </w:r>
      <w:r w:rsidR="00C36689" w:rsidRPr="00CE5AE9">
        <w:rPr>
          <w:rFonts w:ascii="Times New Roman" w:hAnsi="Times New Roman" w:cs="Times New Roman"/>
          <w:color w:val="000000" w:themeColor="text1"/>
          <w:sz w:val="24"/>
          <w:szCs w:val="24"/>
        </w:rPr>
        <w:t>6</w:t>
      </w:r>
      <w:r w:rsidR="00C31D50" w:rsidRPr="00CE5AE9">
        <w:rPr>
          <w:rFonts w:ascii="Times New Roman" w:hAnsi="Times New Roman" w:cs="Times New Roman"/>
          <w:color w:val="000000" w:themeColor="text1"/>
          <w:sz w:val="24"/>
          <w:szCs w:val="24"/>
        </w:rPr>
        <w:t xml:space="preserve">. </w:t>
      </w:r>
      <w:r w:rsidR="00327885">
        <w:rPr>
          <w:rFonts w:ascii="Times New Roman" w:hAnsi="Times New Roman" w:cs="Times New Roman"/>
          <w:color w:val="000000" w:themeColor="text1"/>
          <w:sz w:val="24"/>
          <w:szCs w:val="24"/>
        </w:rPr>
        <w:t>П</w:t>
      </w:r>
      <w:r w:rsidR="00C31D50" w:rsidRPr="00CE5AE9">
        <w:rPr>
          <w:rFonts w:ascii="Times New Roman" w:hAnsi="Times New Roman" w:cs="Times New Roman"/>
          <w:color w:val="000000" w:themeColor="text1"/>
          <w:sz w:val="24"/>
          <w:szCs w:val="24"/>
        </w:rPr>
        <w:t xml:space="preserve">ринять решение об одностороннем отказе от исполнения Контракта в соответствии с гражданским законодательством; </w:t>
      </w:r>
    </w:p>
    <w:p w14:paraId="340B731A" w14:textId="77777777" w:rsidR="006A6577" w:rsidRPr="00CE5AE9" w:rsidRDefault="00E47970" w:rsidP="006B03EA">
      <w:pPr>
        <w:autoSpaceDE w:val="0"/>
        <w:autoSpaceDN w:val="0"/>
        <w:adjustRightInd w:val="0"/>
        <w:spacing w:before="0" w:after="0"/>
        <w:ind w:firstLine="720"/>
        <w:jc w:val="both"/>
        <w:rPr>
          <w:rFonts w:cs="Times New Roman"/>
          <w:color w:val="000000" w:themeColor="text1"/>
          <w:lang w:eastAsia="ru-RU"/>
        </w:rPr>
      </w:pPr>
      <w:bookmarkStart w:id="24" w:name="P1537"/>
      <w:bookmarkEnd w:id="24"/>
      <w:r w:rsidRPr="00CE5AE9">
        <w:rPr>
          <w:rFonts w:cs="Times New Roman"/>
          <w:color w:val="000000" w:themeColor="text1"/>
        </w:rPr>
        <w:t>4.4.</w:t>
      </w:r>
      <w:r w:rsidR="00C36689" w:rsidRPr="00CE5AE9">
        <w:rPr>
          <w:rFonts w:cs="Times New Roman"/>
          <w:color w:val="000000" w:themeColor="text1"/>
        </w:rPr>
        <w:t>7</w:t>
      </w:r>
      <w:r w:rsidR="00C31D50" w:rsidRPr="00CE5AE9">
        <w:rPr>
          <w:rFonts w:cs="Times New Roman"/>
          <w:color w:val="000000" w:themeColor="text1"/>
        </w:rPr>
        <w:t xml:space="preserve">. </w:t>
      </w:r>
      <w:r w:rsidR="00327885">
        <w:rPr>
          <w:rFonts w:cs="Times New Roman"/>
          <w:color w:val="000000" w:themeColor="text1"/>
        </w:rPr>
        <w:t>Д</w:t>
      </w:r>
      <w:r w:rsidR="00C31D50" w:rsidRPr="00CE5AE9">
        <w:rPr>
          <w:rFonts w:cs="Times New Roman"/>
          <w:color w:val="000000" w:themeColor="text1"/>
        </w:rPr>
        <w:t>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364B8888" w14:textId="77777777" w:rsidR="003D5D25" w:rsidRPr="00A83F96" w:rsidRDefault="003D5D25" w:rsidP="006A6577">
      <w:pPr>
        <w:autoSpaceDE w:val="0"/>
        <w:autoSpaceDN w:val="0"/>
        <w:adjustRightInd w:val="0"/>
        <w:spacing w:after="0"/>
        <w:ind w:firstLine="540"/>
        <w:jc w:val="both"/>
        <w:rPr>
          <w:color w:val="000000" w:themeColor="text1"/>
          <w:lang w:eastAsia="ru-RU"/>
        </w:rPr>
      </w:pPr>
    </w:p>
    <w:p w14:paraId="0AC1AC51" w14:textId="77777777" w:rsidR="008175A9" w:rsidRPr="00A83F96" w:rsidRDefault="00E84016">
      <w:pPr>
        <w:spacing w:before="0" w:after="0"/>
        <w:ind w:firstLine="708"/>
        <w:jc w:val="center"/>
        <w:rPr>
          <w:rFonts w:eastAsia="Calibri" w:cs="Times New Roman"/>
          <w:b/>
          <w:color w:val="000000" w:themeColor="text1"/>
        </w:rPr>
      </w:pPr>
      <w:r w:rsidRPr="00A83F96">
        <w:rPr>
          <w:rFonts w:eastAsia="Calibri" w:cs="Times New Roman"/>
          <w:b/>
          <w:color w:val="000000" w:themeColor="text1"/>
          <w:lang w:val="en-US"/>
        </w:rPr>
        <w:t>V</w:t>
      </w:r>
      <w:r w:rsidRPr="00A83F96">
        <w:rPr>
          <w:rFonts w:eastAsia="Calibri" w:cs="Times New Roman"/>
          <w:b/>
          <w:color w:val="000000" w:themeColor="text1"/>
        </w:rPr>
        <w:t>. Качество Товара</w:t>
      </w:r>
    </w:p>
    <w:p w14:paraId="42FC49E9" w14:textId="77777777" w:rsidR="008175A9" w:rsidRPr="00A83F96" w:rsidRDefault="00E84016" w:rsidP="006B03EA">
      <w:pPr>
        <w:spacing w:before="0" w:after="0"/>
        <w:ind w:firstLine="720"/>
        <w:jc w:val="both"/>
        <w:rPr>
          <w:rFonts w:eastAsia="Calibri" w:cs="Times New Roman"/>
          <w:color w:val="000000" w:themeColor="text1"/>
        </w:rPr>
      </w:pPr>
      <w:r w:rsidRPr="00A83F96">
        <w:rPr>
          <w:rFonts w:eastAsia="Calibri" w:cs="Times New Roman"/>
          <w:color w:val="000000" w:themeColor="text1"/>
        </w:rPr>
        <w:t>5.1. Поставщик гарантирует, что поставляемый Товар соответствует требованиям, установленным Контрактом.</w:t>
      </w:r>
    </w:p>
    <w:p w14:paraId="63AC491B" w14:textId="77777777" w:rsidR="008175A9" w:rsidRPr="00A83F96" w:rsidRDefault="00E84016" w:rsidP="006B03EA">
      <w:pPr>
        <w:spacing w:before="0" w:after="0"/>
        <w:ind w:firstLine="720"/>
        <w:jc w:val="both"/>
        <w:rPr>
          <w:rFonts w:eastAsia="Calibri" w:cs="Times New Roman"/>
          <w:color w:val="000000" w:themeColor="text1"/>
        </w:rPr>
      </w:pPr>
      <w:r w:rsidRPr="00A83F96">
        <w:rPr>
          <w:rFonts w:eastAsia="Calibri" w:cs="Times New Roman"/>
          <w:color w:val="000000" w:themeColor="text1"/>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637D8C5D" w14:textId="77777777" w:rsidR="008175A9" w:rsidRDefault="00E84016" w:rsidP="006B03EA">
      <w:pPr>
        <w:spacing w:before="0" w:after="0"/>
        <w:ind w:firstLine="720"/>
        <w:jc w:val="both"/>
        <w:rPr>
          <w:rFonts w:eastAsia="Calibri" w:cs="Times New Roman"/>
          <w:color w:val="000000" w:themeColor="text1"/>
        </w:rPr>
      </w:pPr>
      <w:r w:rsidRPr="00A83F96">
        <w:rPr>
          <w:rFonts w:eastAsia="Calibri" w:cs="Times New Roman"/>
          <w:color w:val="000000" w:themeColor="text1"/>
        </w:rPr>
        <w:t xml:space="preserve">5.3. 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w:t>
      </w:r>
      <w:r w:rsidRPr="00A83F96">
        <w:rPr>
          <w:rFonts w:eastAsia="Calibri" w:cs="Times New Roman"/>
          <w:color w:val="000000" w:themeColor="text1"/>
        </w:rPr>
        <w:lastRenderedPageBreak/>
        <w:t>повреждений, загрязнений, утраты товарного вида и порчи при его перевозке с учетом возможных перегрузок в пути и длительного хранения.</w:t>
      </w:r>
    </w:p>
    <w:p w14:paraId="627EB9C7" w14:textId="77777777" w:rsidR="0066394B" w:rsidRPr="00B67DB2" w:rsidRDefault="00B67DB2" w:rsidP="00B67DB2">
      <w:pPr>
        <w:pStyle w:val="ad"/>
        <w:ind w:firstLine="708"/>
        <w:jc w:val="both"/>
        <w:rPr>
          <w:rFonts w:ascii="Times New Roman" w:hAnsi="Times New Roman"/>
          <w:sz w:val="24"/>
          <w:szCs w:val="24"/>
        </w:rPr>
      </w:pPr>
      <w:r w:rsidRPr="003B021D">
        <w:rPr>
          <w:rFonts w:ascii="Times New Roman" w:hAnsi="Times New Roman"/>
          <w:sz w:val="24"/>
          <w:szCs w:val="24"/>
        </w:rPr>
        <w:t xml:space="preserve">5.4. </w:t>
      </w:r>
      <w:r w:rsidRPr="00530AFD">
        <w:rPr>
          <w:rFonts w:ascii="Times New Roman" w:hAnsi="Times New Roman"/>
          <w:sz w:val="24"/>
          <w:szCs w:val="24"/>
        </w:rPr>
        <w:t>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w:t>
      </w:r>
      <w:r>
        <w:rPr>
          <w:rFonts w:ascii="Times New Roman" w:hAnsi="Times New Roman"/>
          <w:sz w:val="24"/>
          <w:szCs w:val="24"/>
        </w:rPr>
        <w:t xml:space="preserve"> указаны в спецификации.</w:t>
      </w:r>
    </w:p>
    <w:p w14:paraId="32A9FA02" w14:textId="77777777" w:rsidR="005A0F4B" w:rsidRDefault="005A0F4B" w:rsidP="005A0F4B">
      <w:pPr>
        <w:spacing w:after="0"/>
        <w:ind w:firstLine="709"/>
        <w:jc w:val="center"/>
        <w:rPr>
          <w:rFonts w:cs="Times New Roman"/>
        </w:rPr>
      </w:pPr>
      <w:bookmarkStart w:id="25" w:name="P1550"/>
      <w:bookmarkEnd w:id="25"/>
      <w:r>
        <w:rPr>
          <w:rFonts w:cs="Times New Roman"/>
          <w:b/>
        </w:rPr>
        <w:t xml:space="preserve">VI. Ответственность Сторон </w:t>
      </w:r>
    </w:p>
    <w:p w14:paraId="3DE8FC16" w14:textId="77777777" w:rsidR="005A0F4B" w:rsidRDefault="005A0F4B" w:rsidP="0017668C">
      <w:pPr>
        <w:widowControl w:val="0"/>
        <w:spacing w:before="0" w:after="0"/>
        <w:ind w:firstLine="709"/>
        <w:jc w:val="both"/>
        <w:rPr>
          <w:rFonts w:eastAsia="Times New Roman" w:cs="Times New Roman"/>
          <w:lang w:eastAsia="ru-RU"/>
        </w:rPr>
      </w:pPr>
      <w:r>
        <w:rPr>
          <w:rFonts w:eastAsia="Times New Roman" w:cs="Times New Roman"/>
          <w:lang w:eastAsia="ru-RU"/>
        </w:rPr>
        <w:t>6.1. Стороны несут ответственность за неисполнение и/или ненадлежащее исполнение своих обязательств по Контракту в соответствии с законодательством Российской Федерации.</w:t>
      </w:r>
    </w:p>
    <w:p w14:paraId="2E1BBE45" w14:textId="77777777" w:rsidR="005A0F4B" w:rsidRDefault="005A0F4B" w:rsidP="0017668C">
      <w:pPr>
        <w:spacing w:before="0" w:after="0"/>
        <w:ind w:firstLine="709"/>
        <w:jc w:val="both"/>
        <w:rPr>
          <w:rFonts w:cs="Times New Roman"/>
        </w:rPr>
      </w:pPr>
      <w:r>
        <w:rPr>
          <w:rFonts w:eastAsia="Times New Roman" w:cs="Times New Roman"/>
          <w:lang w:eastAsia="ru-RU"/>
        </w:rPr>
        <w:t xml:space="preserve">6.2. </w:t>
      </w:r>
      <w:r>
        <w:rPr>
          <w:rFonts w:cs="Times New Roman"/>
        </w:rPr>
        <w:t>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795F3494" w14:textId="77777777" w:rsidR="005A0F4B" w:rsidRDefault="005A0F4B" w:rsidP="0017668C">
      <w:pPr>
        <w:widowControl w:val="0"/>
        <w:spacing w:before="0" w:after="0"/>
        <w:ind w:firstLine="709"/>
        <w:jc w:val="both"/>
        <w:rPr>
          <w:rFonts w:eastAsia="Times New Roman" w:cs="Times New Roman"/>
          <w:lang w:eastAsia="ru-RU"/>
        </w:rPr>
      </w:pPr>
      <w:r>
        <w:rPr>
          <w:rFonts w:eastAsia="Times New Roman" w:cs="Times New Roman"/>
          <w:lang w:eastAsia="ru-RU"/>
        </w:rPr>
        <w:t>6.3. Неустойка (штрафы, пени) по Контракту выплачиваются только на основании обоснованного письменного требования Стороны.</w:t>
      </w:r>
    </w:p>
    <w:p w14:paraId="547117F6" w14:textId="77777777" w:rsidR="005A0F4B" w:rsidRDefault="005A0F4B" w:rsidP="0017668C">
      <w:pPr>
        <w:spacing w:before="0" w:after="0"/>
        <w:ind w:firstLine="709"/>
        <w:jc w:val="both"/>
      </w:pPr>
      <w:r>
        <w:rPr>
          <w:rFonts w:cs="Times New Roman"/>
        </w:rPr>
        <w:t xml:space="preserve">6.4.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предусмотренных Контрактом. Размер штрафа устанавливается Контрактом в </w:t>
      </w:r>
      <w:hyperlink r:id="rId11">
        <w:r>
          <w:rPr>
            <w:rStyle w:val="ListLabel1"/>
          </w:rPr>
          <w:t>порядке</w:t>
        </w:r>
      </w:hyperlink>
      <w:r>
        <w:rPr>
          <w:rFonts w:cs="Times New Roman"/>
        </w:rPr>
        <w:t>, установленном Правительством Российской Федерации, за исключением случаев, если законодательством Российской Федерации установлен иной порядок начисления штрафов.</w:t>
      </w:r>
    </w:p>
    <w:p w14:paraId="11B11E7F" w14:textId="77777777" w:rsidR="005A0F4B" w:rsidRDefault="005A0F4B" w:rsidP="0017668C">
      <w:pPr>
        <w:spacing w:before="0" w:after="0"/>
        <w:ind w:firstLine="709"/>
        <w:jc w:val="both"/>
      </w:pPr>
      <w:r>
        <w:rPr>
          <w:rFonts w:cs="Times New Roman"/>
        </w:rPr>
        <w:t xml:space="preserve">6.5. 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w:t>
      </w:r>
      <w:hyperlink r:id="rId12">
        <w:r>
          <w:rPr>
            <w:rStyle w:val="ListLabel1"/>
          </w:rPr>
          <w:t>пунктом 1 части 1 статьи 30</w:t>
        </w:r>
      </w:hyperlink>
      <w:r>
        <w:rPr>
          <w:rFonts w:cs="Times New Roman"/>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за исключением просрочки исполнения обязательств, предусмотренных Контрактом, размер штрафа устанавливается в размере 1 процента цены Контракта, но не более 5 тыс. рублей и не менее 1 тыс. рублей.</w:t>
      </w:r>
    </w:p>
    <w:p w14:paraId="52EBB7B7" w14:textId="77777777" w:rsidR="005A0F4B" w:rsidRDefault="005A0F4B" w:rsidP="0017668C">
      <w:pPr>
        <w:spacing w:before="0" w:after="0"/>
        <w:ind w:firstLine="709"/>
        <w:jc w:val="both"/>
      </w:pPr>
      <w:r>
        <w:rPr>
          <w:rFonts w:cs="Times New Roman"/>
        </w:rPr>
        <w:t xml:space="preserve">6.6.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13">
        <w:r>
          <w:rPr>
            <w:rStyle w:val="ListLabel1"/>
          </w:rPr>
          <w:t>законом</w:t>
        </w:r>
      </w:hyperlink>
      <w:r>
        <w:rPr>
          <w:rFonts w:cs="Times New Roman"/>
        </w:rPr>
        <w:t>), предложившим наиболее высокую цену за право заключения Контракта, размер штрафа рассчитывается в порядке, установленном Правилами, утвержденными  Постановлением Правительства РФ от 30.08.2017 №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 570 и признании утратившим силу постановления Правительства Российской Федерации от 25 ноября 2013 г. № 1063» (далее - Правила) за исключением просрочки исполнения обязательств, предусмотренных Контрактом, и устанавливается в следующем порядке:</w:t>
      </w:r>
    </w:p>
    <w:p w14:paraId="37F3CF8F" w14:textId="77777777" w:rsidR="005A0F4B" w:rsidRDefault="005A0F4B" w:rsidP="0017668C">
      <w:pPr>
        <w:spacing w:before="0" w:after="0"/>
        <w:ind w:firstLine="709"/>
        <w:jc w:val="both"/>
        <w:rPr>
          <w:rFonts w:cs="Times New Roman"/>
        </w:rPr>
      </w:pPr>
      <w:r>
        <w:rPr>
          <w:rFonts w:cs="Times New Roman"/>
        </w:rPr>
        <w:t>а) в случае, если цена Контракта не превышает начальную (максимальную) цену контракта:</w:t>
      </w:r>
    </w:p>
    <w:p w14:paraId="1F6E5FE4" w14:textId="77777777" w:rsidR="005A0F4B" w:rsidRDefault="005A0F4B" w:rsidP="0017668C">
      <w:pPr>
        <w:spacing w:before="0" w:after="0"/>
        <w:ind w:firstLine="709"/>
        <w:jc w:val="both"/>
        <w:rPr>
          <w:rFonts w:cs="Times New Roman"/>
        </w:rPr>
      </w:pPr>
      <w:r>
        <w:rPr>
          <w:rFonts w:cs="Times New Roman"/>
        </w:rPr>
        <w:t>10 процентов начальной (максимальной) цены контракта, если цена Контракта не превышает 3 млн. рублей;</w:t>
      </w:r>
    </w:p>
    <w:p w14:paraId="6861777B" w14:textId="77777777" w:rsidR="005A0F4B" w:rsidRDefault="005A0F4B" w:rsidP="0017668C">
      <w:pPr>
        <w:spacing w:before="0" w:after="0"/>
        <w:ind w:firstLine="709"/>
        <w:jc w:val="both"/>
        <w:rPr>
          <w:rFonts w:cs="Times New Roman"/>
        </w:rPr>
      </w:pPr>
      <w:r>
        <w:rPr>
          <w:rFonts w:cs="Times New Roman"/>
        </w:rPr>
        <w:t>5 процентов начальной (максимальной) цены контракта, если цена Контракта составляет от 3 млн. рублей до 50 млн. рублей (включительно);</w:t>
      </w:r>
    </w:p>
    <w:p w14:paraId="7E3198B9" w14:textId="77777777" w:rsidR="005A0F4B" w:rsidRDefault="005A0F4B" w:rsidP="0017668C">
      <w:pPr>
        <w:spacing w:before="0" w:after="0"/>
        <w:ind w:firstLine="709"/>
        <w:jc w:val="both"/>
        <w:rPr>
          <w:rFonts w:cs="Times New Roman"/>
        </w:rPr>
      </w:pPr>
      <w:r>
        <w:rPr>
          <w:rFonts w:cs="Times New Roman"/>
        </w:rPr>
        <w:t>1 процент начальной (максимальной) цены контракта, если цена Контракта составляет от 50 млн. рублей до 100 млн. рублей (включительно);</w:t>
      </w:r>
    </w:p>
    <w:p w14:paraId="4FBCF8C0" w14:textId="77777777" w:rsidR="005A0F4B" w:rsidRDefault="005A0F4B" w:rsidP="0017668C">
      <w:pPr>
        <w:spacing w:before="0" w:after="0"/>
        <w:ind w:firstLine="709"/>
        <w:jc w:val="both"/>
        <w:rPr>
          <w:rFonts w:cs="Times New Roman"/>
        </w:rPr>
      </w:pPr>
      <w:r>
        <w:rPr>
          <w:rFonts w:cs="Times New Roman"/>
        </w:rPr>
        <w:t>б) в случае, если цена контракта превышает начальную (максимальную) цену контракта:</w:t>
      </w:r>
    </w:p>
    <w:p w14:paraId="1F9FCE38" w14:textId="77777777" w:rsidR="005A0F4B" w:rsidRDefault="005A0F4B" w:rsidP="0017668C">
      <w:pPr>
        <w:spacing w:before="0" w:after="0"/>
        <w:ind w:firstLine="709"/>
        <w:jc w:val="both"/>
        <w:rPr>
          <w:rFonts w:cs="Times New Roman"/>
        </w:rPr>
      </w:pPr>
      <w:r>
        <w:rPr>
          <w:rFonts w:cs="Times New Roman"/>
        </w:rPr>
        <w:t>10 процентов цены Контракта, если цена Контракта не превышает 3 млн. рублей;</w:t>
      </w:r>
    </w:p>
    <w:p w14:paraId="50B70678" w14:textId="77777777" w:rsidR="005A0F4B" w:rsidRDefault="005A0F4B" w:rsidP="0017668C">
      <w:pPr>
        <w:spacing w:before="0" w:after="0"/>
        <w:ind w:firstLine="709"/>
        <w:jc w:val="both"/>
        <w:rPr>
          <w:rFonts w:cs="Times New Roman"/>
        </w:rPr>
      </w:pPr>
      <w:r>
        <w:rPr>
          <w:rFonts w:cs="Times New Roman"/>
        </w:rPr>
        <w:t>5 процентов цены Контракта, если цена Контракта составляет от 3 млн. рублей до 50 млн. рублей (включительно);</w:t>
      </w:r>
    </w:p>
    <w:p w14:paraId="1880186A" w14:textId="77777777" w:rsidR="005A0F4B" w:rsidRDefault="005A0F4B" w:rsidP="0017668C">
      <w:pPr>
        <w:spacing w:before="0" w:after="0"/>
        <w:ind w:firstLine="709"/>
        <w:jc w:val="both"/>
        <w:rPr>
          <w:rFonts w:cs="Times New Roman"/>
        </w:rPr>
      </w:pPr>
      <w:r>
        <w:rPr>
          <w:rFonts w:cs="Times New Roman"/>
        </w:rPr>
        <w:lastRenderedPageBreak/>
        <w:t>1 процент цены Контракта, если цена Контракта составляет от 50 млн. рублей до 100 млн. рублей (включительно).</w:t>
      </w:r>
    </w:p>
    <w:p w14:paraId="053566CA" w14:textId="77777777" w:rsidR="005A0F4B" w:rsidRDefault="005A0F4B" w:rsidP="0017668C">
      <w:pPr>
        <w:spacing w:before="0" w:after="0"/>
        <w:ind w:firstLine="709"/>
        <w:jc w:val="both"/>
        <w:rPr>
          <w:rFonts w:cs="Times New Roman"/>
        </w:rPr>
      </w:pPr>
      <w:r>
        <w:rPr>
          <w:rFonts w:cs="Times New Roman"/>
        </w:rPr>
        <w:t>6.7.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14:paraId="6CB50369" w14:textId="77777777" w:rsidR="005A0F4B" w:rsidRDefault="005A0F4B" w:rsidP="0017668C">
      <w:pPr>
        <w:spacing w:before="0" w:after="0"/>
        <w:ind w:firstLine="709"/>
        <w:jc w:val="both"/>
        <w:rPr>
          <w:rFonts w:cs="Times New Roman"/>
        </w:rPr>
      </w:pPr>
      <w:r>
        <w:rPr>
          <w:rFonts w:cs="Times New Roman"/>
        </w:rPr>
        <w:t>а) 1 000 рублей, если цена Контракта не превышает 3 млн. рублей;</w:t>
      </w:r>
    </w:p>
    <w:p w14:paraId="7750BD8A" w14:textId="77777777" w:rsidR="005A0F4B" w:rsidRDefault="005A0F4B" w:rsidP="0017668C">
      <w:pPr>
        <w:spacing w:before="0" w:after="0"/>
        <w:ind w:firstLine="709"/>
        <w:jc w:val="both"/>
        <w:rPr>
          <w:rFonts w:cs="Times New Roman"/>
        </w:rPr>
      </w:pPr>
      <w:r>
        <w:rPr>
          <w:rFonts w:cs="Times New Roman"/>
        </w:rPr>
        <w:t>б) 5 000 рублей, если цена Контракта составляет от 3 млн. рублей до 50 млн. рублей (включительно);</w:t>
      </w:r>
    </w:p>
    <w:p w14:paraId="6F8454A3" w14:textId="77777777" w:rsidR="005A0F4B" w:rsidRDefault="005A0F4B" w:rsidP="0017668C">
      <w:pPr>
        <w:spacing w:before="0" w:after="0"/>
        <w:ind w:firstLine="709"/>
        <w:jc w:val="both"/>
        <w:rPr>
          <w:rFonts w:cs="Times New Roman"/>
        </w:rPr>
      </w:pPr>
      <w:r>
        <w:rPr>
          <w:rFonts w:cs="Times New Roman"/>
        </w:rPr>
        <w:t>в) 10 000 рублей, если цена Контракта составляет от 50 млн. рублей до 100 млн. рублей (включительно);</w:t>
      </w:r>
    </w:p>
    <w:p w14:paraId="42AFD4A5" w14:textId="77777777" w:rsidR="005A0F4B" w:rsidRDefault="005A0F4B" w:rsidP="0017668C">
      <w:pPr>
        <w:spacing w:before="0" w:after="0"/>
        <w:ind w:firstLine="709"/>
        <w:jc w:val="both"/>
        <w:rPr>
          <w:rFonts w:cs="Times New Roman"/>
        </w:rPr>
      </w:pPr>
      <w:r>
        <w:rPr>
          <w:rFonts w:cs="Times New Roman"/>
        </w:rPr>
        <w:t>г) 100 000 рублей, если цена Контракта превышает 100 млн. рублей.</w:t>
      </w:r>
    </w:p>
    <w:p w14:paraId="6E7D9947" w14:textId="77777777" w:rsidR="005A0F4B" w:rsidRDefault="005A0F4B" w:rsidP="0017668C">
      <w:pPr>
        <w:spacing w:before="0" w:after="0"/>
        <w:ind w:firstLine="709"/>
        <w:jc w:val="both"/>
        <w:rPr>
          <w:rFonts w:cs="Times New Roman"/>
        </w:rPr>
      </w:pPr>
      <w:r>
        <w:rPr>
          <w:rFonts w:cs="Times New Roman"/>
        </w:rPr>
        <w:t>6.8.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636E22BD" w14:textId="77777777" w:rsidR="005A0F4B" w:rsidRDefault="005A0F4B" w:rsidP="0017668C">
      <w:pPr>
        <w:spacing w:before="0" w:after="0"/>
        <w:ind w:firstLine="709"/>
        <w:jc w:val="both"/>
        <w:rPr>
          <w:rFonts w:cs="Times New Roman"/>
        </w:rPr>
      </w:pPr>
      <w:r>
        <w:rPr>
          <w:rFonts w:cs="Times New Roman"/>
        </w:rPr>
        <w:t>6.9.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14:paraId="1337A6DF" w14:textId="77777777" w:rsidR="005A0F4B" w:rsidRDefault="005A0F4B" w:rsidP="0017668C">
      <w:pPr>
        <w:spacing w:before="0" w:after="0"/>
        <w:ind w:firstLine="709"/>
        <w:jc w:val="both"/>
        <w:rPr>
          <w:rFonts w:cs="Times New Roman"/>
        </w:rPr>
      </w:pPr>
      <w:r>
        <w:rPr>
          <w:rFonts w:cs="Times New Roman"/>
        </w:rPr>
        <w:t>а) 1 000 рублей, если цена Контракта не превышает 3 млн. рублей (включительно);</w:t>
      </w:r>
    </w:p>
    <w:p w14:paraId="5909764D" w14:textId="77777777" w:rsidR="005A0F4B" w:rsidRDefault="005A0F4B" w:rsidP="0017668C">
      <w:pPr>
        <w:spacing w:before="0" w:after="0"/>
        <w:ind w:firstLine="709"/>
        <w:jc w:val="both"/>
        <w:rPr>
          <w:rFonts w:cs="Times New Roman"/>
        </w:rPr>
      </w:pPr>
      <w:r>
        <w:rPr>
          <w:rFonts w:cs="Times New Roman"/>
        </w:rPr>
        <w:t>б) 5 000 рублей, если цена Контракта составляет от 3 млн. рублей до 50 млн. рублей (включительно);</w:t>
      </w:r>
    </w:p>
    <w:p w14:paraId="5B0C5824" w14:textId="77777777" w:rsidR="005A0F4B" w:rsidRDefault="005A0F4B" w:rsidP="0017668C">
      <w:pPr>
        <w:spacing w:before="0" w:after="0"/>
        <w:ind w:firstLine="709"/>
        <w:jc w:val="both"/>
        <w:rPr>
          <w:rFonts w:cs="Times New Roman"/>
        </w:rPr>
      </w:pPr>
      <w:r>
        <w:rPr>
          <w:rFonts w:cs="Times New Roman"/>
        </w:rPr>
        <w:t>в) 10 000 рублей, если цена Контракта составляет от 50 млн. рублей до 100 млн. рублей (включительно);</w:t>
      </w:r>
    </w:p>
    <w:p w14:paraId="039E33B3" w14:textId="77777777" w:rsidR="005A0F4B" w:rsidRDefault="005A0F4B" w:rsidP="0017668C">
      <w:pPr>
        <w:spacing w:before="0" w:after="0"/>
        <w:ind w:firstLine="709"/>
        <w:jc w:val="both"/>
        <w:rPr>
          <w:rFonts w:cs="Times New Roman"/>
        </w:rPr>
      </w:pPr>
      <w:r>
        <w:rPr>
          <w:rFonts w:cs="Times New Roman"/>
        </w:rPr>
        <w:t>г) 100 000 рублей, если цена Контракта превышает 100 млн. рублей.</w:t>
      </w:r>
    </w:p>
    <w:p w14:paraId="67320C9A" w14:textId="77777777" w:rsidR="005A0F4B" w:rsidRDefault="005A0F4B" w:rsidP="0017668C">
      <w:pPr>
        <w:widowControl w:val="0"/>
        <w:spacing w:before="0" w:after="0"/>
        <w:ind w:firstLine="709"/>
        <w:jc w:val="both"/>
        <w:rPr>
          <w:rFonts w:eastAsia="Times New Roman" w:cs="Times New Roman"/>
          <w:lang w:eastAsia="ru-RU"/>
        </w:rPr>
      </w:pPr>
      <w:bookmarkStart w:id="26" w:name="P155"/>
      <w:bookmarkEnd w:id="26"/>
      <w:r>
        <w:rPr>
          <w:rFonts w:eastAsia="Times New Roman" w:cs="Times New Roman"/>
          <w:lang w:eastAsia="ru-RU"/>
        </w:rPr>
        <w:t xml:space="preserve">6.10.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порядке, установленном Правительством Российской Федерации. </w:t>
      </w:r>
    </w:p>
    <w:p w14:paraId="061A6117" w14:textId="77777777" w:rsidR="005A0F4B" w:rsidRDefault="005A0F4B" w:rsidP="0017668C">
      <w:pPr>
        <w:spacing w:before="0" w:after="0"/>
        <w:ind w:firstLine="709"/>
        <w:jc w:val="both"/>
        <w:rPr>
          <w:rFonts w:cs="Times New Roman"/>
        </w:rPr>
      </w:pPr>
      <w:r>
        <w:rPr>
          <w:rFonts w:cs="Times New Roman"/>
        </w:rPr>
        <w:t>6.11.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3D0B6D79" w14:textId="77777777" w:rsidR="005A0F4B" w:rsidRDefault="005A0F4B" w:rsidP="0017668C">
      <w:pPr>
        <w:spacing w:before="0" w:after="0"/>
        <w:ind w:firstLine="709"/>
        <w:jc w:val="both"/>
        <w:rPr>
          <w:rFonts w:cs="Times New Roman"/>
        </w:rPr>
      </w:pPr>
      <w:r>
        <w:rPr>
          <w:rFonts w:cs="Times New Roman"/>
        </w:rPr>
        <w:t>6.12.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7A7384AF" w14:textId="77777777" w:rsidR="005A0F4B" w:rsidRDefault="005A0F4B" w:rsidP="0017668C">
      <w:pPr>
        <w:spacing w:before="0" w:after="0"/>
        <w:ind w:firstLine="709"/>
        <w:jc w:val="both"/>
        <w:rPr>
          <w:rFonts w:cs="Times New Roman"/>
        </w:rPr>
      </w:pPr>
      <w:r>
        <w:rPr>
          <w:rFonts w:cs="Times New Roman"/>
        </w:rPr>
        <w:t>6.13.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3CB62396" w14:textId="77777777" w:rsidR="005A0F4B" w:rsidRDefault="005A0F4B" w:rsidP="0017668C">
      <w:pPr>
        <w:widowControl w:val="0"/>
        <w:spacing w:before="0" w:after="0"/>
        <w:ind w:firstLine="709"/>
        <w:jc w:val="both"/>
        <w:rPr>
          <w:rFonts w:eastAsia="Times New Roman" w:cs="Times New Roman"/>
          <w:lang w:eastAsia="ru-RU"/>
        </w:rPr>
      </w:pPr>
      <w:r>
        <w:rPr>
          <w:rFonts w:eastAsia="Times New Roman" w:cs="Times New Roman"/>
          <w:lang w:eastAsia="ru-RU"/>
        </w:rPr>
        <w:t>6.14. Заказчик удерживает суммы неисполненных Поставщиком требований об уплате неустоек (штрафов, пеней), предъявленных Заказчиком в соответствии с Федеральным законом № 44-ФЗ, из суммы, подлежащей оплате Поставщику.</w:t>
      </w:r>
    </w:p>
    <w:p w14:paraId="32800EA1" w14:textId="77777777" w:rsidR="005A0F4B" w:rsidRDefault="005A0F4B" w:rsidP="0017668C">
      <w:pPr>
        <w:widowControl w:val="0"/>
        <w:spacing w:before="0" w:after="0"/>
        <w:ind w:firstLine="709"/>
        <w:jc w:val="both"/>
        <w:rPr>
          <w:rFonts w:eastAsia="Times New Roman" w:cs="Times New Roman"/>
          <w:lang w:eastAsia="ru-RU"/>
        </w:rPr>
      </w:pPr>
      <w:r>
        <w:rPr>
          <w:rFonts w:eastAsia="Times New Roman" w:cs="Times New Roman"/>
          <w:lang w:eastAsia="ru-RU"/>
        </w:rPr>
        <w:t xml:space="preserve">6.15.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w:t>
      </w:r>
      <w:r>
        <w:rPr>
          <w:rFonts w:eastAsia="Times New Roman" w:cs="Times New Roman"/>
          <w:lang w:eastAsia="ru-RU"/>
        </w:rPr>
        <w:lastRenderedPageBreak/>
        <w:t>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75BE07DC" w14:textId="77777777" w:rsidR="000A044B" w:rsidRPr="002636B5" w:rsidRDefault="000A044B">
      <w:pPr>
        <w:spacing w:before="0" w:after="0"/>
        <w:ind w:firstLine="708"/>
        <w:jc w:val="both"/>
        <w:rPr>
          <w:rFonts w:eastAsia="Times New Roman" w:cs="Times New Roman"/>
          <w:bCs/>
          <w:color w:val="FF0000"/>
          <w:lang w:eastAsia="ru-RU"/>
        </w:rPr>
      </w:pPr>
    </w:p>
    <w:p w14:paraId="164066CE" w14:textId="77777777" w:rsidR="002A4A32" w:rsidRPr="00E8486C" w:rsidRDefault="00E84016" w:rsidP="00EE2323">
      <w:pPr>
        <w:spacing w:before="0" w:after="0"/>
        <w:jc w:val="center"/>
        <w:rPr>
          <w:rFonts w:eastAsia="Calibri" w:cs="Times New Roman"/>
          <w:b/>
          <w:color w:val="000000" w:themeColor="text1"/>
        </w:rPr>
      </w:pPr>
      <w:r w:rsidRPr="00E8486C">
        <w:rPr>
          <w:rFonts w:eastAsia="Calibri" w:cs="Times New Roman"/>
          <w:b/>
          <w:color w:val="000000" w:themeColor="text1"/>
          <w:lang w:val="en-US"/>
        </w:rPr>
        <w:t>VII</w:t>
      </w:r>
      <w:r w:rsidRPr="00E8486C">
        <w:rPr>
          <w:rFonts w:eastAsia="Calibri" w:cs="Times New Roman"/>
          <w:b/>
          <w:color w:val="000000" w:themeColor="text1"/>
        </w:rPr>
        <w:t>. Обеспечение исполнения Контракта</w:t>
      </w:r>
      <w:bookmarkStart w:id="27" w:name="P1570"/>
      <w:bookmarkEnd w:id="27"/>
    </w:p>
    <w:p w14:paraId="3FB4A542" w14:textId="77777777" w:rsidR="00E8486C" w:rsidRDefault="00E8486C" w:rsidP="00DC2ED5">
      <w:pPr>
        <w:widowControl w:val="0"/>
        <w:spacing w:before="0" w:after="0"/>
        <w:ind w:firstLine="567"/>
        <w:jc w:val="both"/>
      </w:pPr>
      <w:r>
        <w:rPr>
          <w:rFonts w:eastAsia="Times New Roman" w:cs="Times New Roman"/>
          <w:lang w:eastAsia="ru-RU"/>
        </w:rPr>
        <w:t xml:space="preserve">7.1. </w:t>
      </w:r>
      <w:r>
        <w:rPr>
          <w:rFonts w:eastAsia="Times New Roman" w:cs="Times New Roman"/>
          <w:b/>
          <w:bCs/>
          <w:lang w:eastAsia="ru-RU"/>
        </w:rPr>
        <w:t xml:space="preserve">Размер обеспечения исполнения Контракта составляет 5 (пять) процентов от цены, по которой заключается контракт, что составляет __________(_______) рублей ___ копеек. </w:t>
      </w:r>
    </w:p>
    <w:p w14:paraId="1034A634" w14:textId="77777777" w:rsidR="00E8486C" w:rsidRDefault="00E8486C" w:rsidP="00DC2ED5">
      <w:pPr>
        <w:widowControl w:val="0"/>
        <w:spacing w:before="0" w:after="0"/>
        <w:ind w:firstLine="567"/>
        <w:jc w:val="both"/>
      </w:pPr>
      <w:r>
        <w:rPr>
          <w:rFonts w:eastAsia="Times New Roman" w:cs="Times New Roman"/>
          <w:kern w:val="2"/>
          <w:lang w:eastAsia="zh-CN"/>
        </w:rPr>
        <w:t>Размер обеспечения исполнения Контракта может быть изменен при принятии Заказчиком антидемпинговых мер. В случае принятия антидемпинговых мер стороны руководствуются положениями статьи 37 Федерального закона № 44-ФЗ от 05.04.2013 «О контрактной системе в сфере закупок товаров, работ, услуг для обеспечения государственных и муниципальных нужд».</w:t>
      </w:r>
    </w:p>
    <w:p w14:paraId="4ED8C878" w14:textId="77777777" w:rsidR="00E8486C" w:rsidRDefault="00E8486C" w:rsidP="00DC2ED5">
      <w:pPr>
        <w:widowControl w:val="0"/>
        <w:spacing w:before="0" w:after="0"/>
        <w:ind w:firstLine="567"/>
        <w:jc w:val="both"/>
      </w:pPr>
      <w:r>
        <w:rPr>
          <w:rFonts w:eastAsia="Times New Roman" w:cs="Times New Roman"/>
          <w:kern w:val="2"/>
          <w:lang w:eastAsia="zh-CN"/>
        </w:rPr>
        <w:t>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контракт заключается только после предоставления таким участником обеспечения исполнения контракта в размере, превышающем в полтора раза размер обеспечения исполнения контракта, указанный в извещении об осуществлении закупки, но не менее чем десять процентов от начальной (максимальной) цены контракта.</w:t>
      </w:r>
    </w:p>
    <w:p w14:paraId="6D8F8A8B" w14:textId="77777777" w:rsidR="00E8486C" w:rsidRDefault="00E8486C" w:rsidP="00DC2ED5">
      <w:pPr>
        <w:widowControl w:val="0"/>
        <w:spacing w:before="0" w:after="0"/>
        <w:ind w:firstLine="567"/>
        <w:jc w:val="both"/>
      </w:pPr>
      <w:r>
        <w:rPr>
          <w:rFonts w:eastAsia="Times New Roman" w:cs="Times New Roman"/>
          <w:kern w:val="2"/>
          <w:lang w:eastAsia="zh-CN"/>
        </w:rPr>
        <w:t>7.2. </w:t>
      </w:r>
      <w:hyperlink r:id="rId14">
        <w:r>
          <w:rPr>
            <w:rStyle w:val="ListLabel2"/>
            <w:rFonts w:eastAsia="Arial"/>
            <w:bCs w:val="0"/>
          </w:rPr>
          <w:t xml:space="preserve">Способами обеспечения исполнения Контракта являются независимая гарантия,  соответствующая требованиям ст. 45 Федерального закона от 05.04.2013г. № 44-ФЗ, или внесение денежных средств на указанный Заказчиком счет, на котором в соответствии законодательством Российской Федерации учитываются операции со средствами, поступающими Заказчику. Способ обеспечения исполнения контракта определяется Поставщиком самостоятельно. </w:t>
        </w:r>
      </w:hyperlink>
    </w:p>
    <w:p w14:paraId="36C2E65D" w14:textId="77777777" w:rsidR="00E8486C" w:rsidRDefault="00E8486C" w:rsidP="00DC2ED5">
      <w:pPr>
        <w:widowControl w:val="0"/>
        <w:spacing w:before="0" w:after="0"/>
        <w:ind w:firstLine="567"/>
        <w:jc w:val="both"/>
      </w:pPr>
      <w:r>
        <w:rPr>
          <w:rFonts w:eastAsia="Times New Roman" w:cs="Times New Roman"/>
          <w:kern w:val="2"/>
          <w:lang w:eastAsia="zh-CN"/>
        </w:rPr>
        <w:t xml:space="preserve">7.3.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№44-ФЗ «О контрактной системе в сфере закупок товаров, работ, услуг для обеспечения государственных и муниципальных нужд» от 05.04.2013 г. </w:t>
      </w:r>
    </w:p>
    <w:p w14:paraId="6E0C5EF7" w14:textId="77777777" w:rsidR="00E8486C" w:rsidRDefault="00E8486C" w:rsidP="00DC2ED5">
      <w:pPr>
        <w:widowControl w:val="0"/>
        <w:spacing w:before="0" w:after="0"/>
        <w:ind w:firstLine="567"/>
        <w:jc w:val="both"/>
      </w:pPr>
      <w:r>
        <w:rPr>
          <w:rFonts w:eastAsia="Times New Roman" w:cs="Times New Roman"/>
          <w:kern w:val="2"/>
          <w:lang w:eastAsia="zh-CN"/>
        </w:rPr>
        <w:t xml:space="preserve">В случае отзыва в соответствии с законодательством Российской Федерации у банка, предоставившего независимой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r:id="rId15" w:anchor="/document/77673809/entry/967" w:history="1">
        <w:r>
          <w:rPr>
            <w:rStyle w:val="ListLabel3"/>
            <w:rFonts w:eastAsia="Arial"/>
          </w:rPr>
          <w:t>частями 7</w:t>
        </w:r>
      </w:hyperlink>
      <w:r>
        <w:rPr>
          <w:rFonts w:eastAsia="Times New Roman" w:cs="Times New Roman"/>
          <w:kern w:val="2"/>
          <w:lang w:eastAsia="zh-CN"/>
        </w:rPr>
        <w:t>, </w:t>
      </w:r>
      <w:hyperlink r:id="rId16" w:anchor="/document/77673809/entry/9671" w:history="1">
        <w:r>
          <w:rPr>
            <w:rStyle w:val="ListLabel3"/>
            <w:rFonts w:eastAsia="Arial"/>
          </w:rPr>
          <w:t>7.1</w:t>
        </w:r>
      </w:hyperlink>
      <w:r>
        <w:rPr>
          <w:rFonts w:eastAsia="Times New Roman" w:cs="Times New Roman"/>
          <w:kern w:val="2"/>
          <w:lang w:eastAsia="zh-CN"/>
        </w:rPr>
        <w:t>, </w:t>
      </w:r>
      <w:hyperlink r:id="rId17" w:anchor="/document/77673809/entry/9672" w:history="1">
        <w:r>
          <w:rPr>
            <w:rStyle w:val="ListLabel3"/>
            <w:rFonts w:eastAsia="Arial"/>
          </w:rPr>
          <w:t>7.2</w:t>
        </w:r>
      </w:hyperlink>
      <w:r>
        <w:rPr>
          <w:rFonts w:eastAsia="Times New Roman" w:cs="Times New Roman"/>
          <w:kern w:val="2"/>
          <w:lang w:eastAsia="zh-CN"/>
        </w:rPr>
        <w:t> и </w:t>
      </w:r>
      <w:hyperlink r:id="rId18" w:anchor="/document/77673809/entry/9673" w:history="1">
        <w:r>
          <w:rPr>
            <w:rStyle w:val="ListLabel3"/>
            <w:rFonts w:eastAsia="Arial"/>
          </w:rPr>
          <w:t>7.3 статьи 96</w:t>
        </w:r>
      </w:hyperlink>
      <w:r>
        <w:rPr>
          <w:rFonts w:eastAsia="Times New Roman" w:cs="Times New Roman"/>
          <w:kern w:val="2"/>
          <w:lang w:eastAsia="zh-CN"/>
        </w:rPr>
        <w:t> Федерального закона № 44-ФЗ</w:t>
      </w:r>
      <w:r>
        <w:rPr>
          <w:rFonts w:eastAsia="Times New Roman" w:cs="Times New Roman"/>
          <w:i/>
          <w:iCs/>
          <w:kern w:val="2"/>
          <w:lang w:eastAsia="zh-CN"/>
        </w:rPr>
        <w:t>.</w:t>
      </w:r>
      <w:r>
        <w:rPr>
          <w:rFonts w:eastAsia="Times New Roman" w:cs="Times New Roman"/>
          <w:kern w:val="2"/>
          <w:lang w:eastAsia="zh-CN"/>
        </w:rPr>
        <w:t xml:space="preserve"> За каждый день просрочки исполнения поставщиком (подрядчиком, исполнителем) обязательства, начисляется пеня в размере, определенном в порядке, установленном в соответствии с </w:t>
      </w:r>
      <w:hyperlink r:id="rId19">
        <w:r>
          <w:rPr>
            <w:rStyle w:val="ListLabel4"/>
            <w:rFonts w:eastAsia="Arial"/>
          </w:rPr>
          <w:t>частью 7</w:t>
        </w:r>
      </w:hyperlink>
      <w:r>
        <w:rPr>
          <w:rFonts w:eastAsia="Times New Roman" w:cs="Times New Roman"/>
          <w:kern w:val="2"/>
          <w:lang w:eastAsia="zh-CN"/>
        </w:rPr>
        <w:t xml:space="preserve"> статьи 34 Федерального закона № 44 — ФЗ.</w:t>
      </w:r>
    </w:p>
    <w:p w14:paraId="6BA41A1F" w14:textId="77777777" w:rsidR="00E8486C" w:rsidRDefault="00E8486C" w:rsidP="00DC2ED5">
      <w:pPr>
        <w:widowControl w:val="0"/>
        <w:spacing w:before="0" w:after="0"/>
        <w:ind w:firstLine="567"/>
        <w:jc w:val="both"/>
      </w:pPr>
      <w:r>
        <w:rPr>
          <w:rFonts w:eastAsia="Times New Roman" w:cs="Times New Roman"/>
          <w:kern w:val="2"/>
          <w:lang w:eastAsia="zh-CN"/>
        </w:rPr>
        <w:t xml:space="preserve">При выборе обеспечения исполнения Контракта внесением денежных средств, денежные средства должны быть перечислены по следующим реквизитам: </w:t>
      </w:r>
    </w:p>
    <w:p w14:paraId="118B02C9" w14:textId="77777777" w:rsidR="00592643" w:rsidRPr="00245776" w:rsidRDefault="00592643" w:rsidP="00DC2ED5">
      <w:pPr>
        <w:pStyle w:val="afa"/>
        <w:ind w:firstLine="735"/>
        <w:rPr>
          <w:color w:val="000000"/>
        </w:rPr>
      </w:pPr>
      <w:r w:rsidRPr="00245776">
        <w:rPr>
          <w:color w:val="000000"/>
          <w:lang w:eastAsia="ru-RU"/>
        </w:rPr>
        <w:t xml:space="preserve">Получатель: Муниципальное учреждение культуры </w:t>
      </w:r>
      <w:r w:rsidRPr="00245776">
        <w:rPr>
          <w:color w:val="000000"/>
        </w:rPr>
        <w:t>"</w:t>
      </w:r>
      <w:proofErr w:type="spellStart"/>
      <w:r w:rsidRPr="00245776">
        <w:rPr>
          <w:color w:val="000000"/>
        </w:rPr>
        <w:t>Межпоселенческий</w:t>
      </w:r>
      <w:proofErr w:type="spellEnd"/>
      <w:r w:rsidRPr="00245776">
        <w:rPr>
          <w:color w:val="000000"/>
        </w:rPr>
        <w:t xml:space="preserve"> организационно-методический центр Касимовского района Рязанской области"</w:t>
      </w:r>
    </w:p>
    <w:p w14:paraId="1CF6A5AC" w14:textId="77777777" w:rsidR="00592643" w:rsidRPr="00245776" w:rsidRDefault="00592643" w:rsidP="00DC2ED5">
      <w:pPr>
        <w:pStyle w:val="afa"/>
        <w:ind w:firstLine="735"/>
        <w:rPr>
          <w:color w:val="000000"/>
        </w:rPr>
      </w:pPr>
      <w:r w:rsidRPr="00245776">
        <w:rPr>
          <w:color w:val="000000"/>
          <w:lang w:eastAsia="ru-RU"/>
        </w:rPr>
        <w:t>ИНН: 6226009905 /КПП: 620401001</w:t>
      </w:r>
    </w:p>
    <w:p w14:paraId="3D3E8A5B" w14:textId="77777777" w:rsidR="00592643" w:rsidRPr="00245776" w:rsidRDefault="00592643" w:rsidP="00DC2ED5">
      <w:pPr>
        <w:pStyle w:val="afa"/>
        <w:ind w:firstLine="735"/>
        <w:rPr>
          <w:color w:val="000000"/>
        </w:rPr>
      </w:pPr>
      <w:r w:rsidRPr="00245776">
        <w:rPr>
          <w:color w:val="000000"/>
          <w:lang w:eastAsia="ru-RU"/>
        </w:rPr>
        <w:t>Номер счета: Р/с: 03234643616080005900</w:t>
      </w:r>
    </w:p>
    <w:p w14:paraId="234E9ADB" w14:textId="77777777" w:rsidR="00592643" w:rsidRPr="00245776" w:rsidRDefault="00592643" w:rsidP="00DC2ED5">
      <w:pPr>
        <w:pStyle w:val="afa"/>
        <w:ind w:firstLine="735"/>
        <w:rPr>
          <w:color w:val="000000"/>
        </w:rPr>
      </w:pPr>
      <w:r w:rsidRPr="00245776">
        <w:rPr>
          <w:color w:val="000000"/>
          <w:lang w:eastAsia="ru-RU"/>
        </w:rPr>
        <w:t xml:space="preserve">Банк получателя: ОТДЕЛЕНИЕ РЯЗАНЬ БАНКА РОССИИ // УФК по Рязанской области г. Рязань </w:t>
      </w:r>
    </w:p>
    <w:p w14:paraId="19977636" w14:textId="77777777" w:rsidR="00592643" w:rsidRPr="00245776" w:rsidRDefault="00592643" w:rsidP="00DC2ED5">
      <w:pPr>
        <w:pStyle w:val="afa"/>
        <w:ind w:firstLine="735"/>
        <w:rPr>
          <w:color w:val="000000"/>
        </w:rPr>
      </w:pPr>
      <w:r w:rsidRPr="00245776">
        <w:rPr>
          <w:color w:val="000000"/>
          <w:lang w:eastAsia="ru-RU"/>
        </w:rPr>
        <w:t>БИК: 016126031</w:t>
      </w:r>
    </w:p>
    <w:p w14:paraId="629EC75D" w14:textId="77777777" w:rsidR="00592643" w:rsidRPr="00245776" w:rsidRDefault="00592643" w:rsidP="00DC2ED5">
      <w:pPr>
        <w:pStyle w:val="afa"/>
        <w:ind w:firstLine="735"/>
        <w:rPr>
          <w:color w:val="000000"/>
        </w:rPr>
      </w:pPr>
      <w:r w:rsidRPr="00245776">
        <w:rPr>
          <w:color w:val="000000"/>
          <w:lang w:eastAsia="ru-RU"/>
        </w:rPr>
        <w:t>Кор/счет: 40102810345370000051</w:t>
      </w:r>
    </w:p>
    <w:p w14:paraId="00531B26" w14:textId="77777777" w:rsidR="00592643" w:rsidRPr="00245776" w:rsidRDefault="00592643" w:rsidP="00DC2ED5">
      <w:pPr>
        <w:pStyle w:val="afa"/>
        <w:ind w:firstLine="735"/>
        <w:rPr>
          <w:color w:val="000000"/>
        </w:rPr>
      </w:pPr>
      <w:r w:rsidRPr="00245776">
        <w:rPr>
          <w:color w:val="000000"/>
          <w:lang w:eastAsia="ru-RU"/>
        </w:rPr>
        <w:t xml:space="preserve">ФКУ администрации Касимовского района (Муниципальное учреждение культуры </w:t>
      </w:r>
      <w:r w:rsidRPr="00245776">
        <w:rPr>
          <w:color w:val="000000"/>
        </w:rPr>
        <w:t>"</w:t>
      </w:r>
      <w:proofErr w:type="spellStart"/>
      <w:r w:rsidRPr="00245776">
        <w:rPr>
          <w:color w:val="000000"/>
        </w:rPr>
        <w:t>Межпоселенческий</w:t>
      </w:r>
      <w:proofErr w:type="spellEnd"/>
      <w:r w:rsidRPr="00245776">
        <w:rPr>
          <w:color w:val="000000"/>
        </w:rPr>
        <w:t xml:space="preserve"> организационно-методический центр Касимовского района Рязанской области"</w:t>
      </w:r>
      <w:r w:rsidRPr="00245776">
        <w:rPr>
          <w:color w:val="000000"/>
          <w:lang w:eastAsia="ru-RU"/>
        </w:rPr>
        <w:t xml:space="preserve">)  </w:t>
      </w:r>
      <w:proofErr w:type="spellStart"/>
      <w:r w:rsidRPr="00245776">
        <w:rPr>
          <w:color w:val="000000"/>
          <w:lang w:eastAsia="ru-RU"/>
        </w:rPr>
        <w:t>л.сч</w:t>
      </w:r>
      <w:proofErr w:type="spellEnd"/>
      <w:r w:rsidRPr="00245776">
        <w:rPr>
          <w:color w:val="000000"/>
          <w:lang w:eastAsia="ru-RU"/>
        </w:rPr>
        <w:t>.: 20596У95260</w:t>
      </w:r>
    </w:p>
    <w:p w14:paraId="0F45248C" w14:textId="77777777" w:rsidR="00592643" w:rsidRPr="00245776" w:rsidRDefault="00592643" w:rsidP="00DC2ED5">
      <w:pPr>
        <w:pStyle w:val="afa"/>
        <w:ind w:firstLine="735"/>
        <w:rPr>
          <w:color w:val="000000"/>
        </w:rPr>
      </w:pPr>
      <w:r w:rsidRPr="00245776">
        <w:rPr>
          <w:color w:val="000000"/>
          <w:lang w:eastAsia="ru-RU"/>
        </w:rPr>
        <w:lastRenderedPageBreak/>
        <w:t>В платежном поручении в графе «Назначение платежа» указывается: «Обеспечение исполнения гарантийных обязательств по контракту  «</w:t>
      </w:r>
      <w:r>
        <w:rPr>
          <w:rFonts w:eastAsia="Times New Roman"/>
          <w:bCs/>
          <w:color w:val="000000"/>
          <w:lang w:eastAsia="ru-RU"/>
        </w:rPr>
        <w:t>Поставка звукового оборудования</w:t>
      </w:r>
      <w:r w:rsidRPr="00245776">
        <w:rPr>
          <w:rFonts w:eastAsia="Times New Roman"/>
          <w:bCs/>
          <w:color w:val="000000"/>
          <w:lang w:eastAsia="ru-RU"/>
        </w:rPr>
        <w:t>»</w:t>
      </w:r>
      <w:r w:rsidRPr="00245776">
        <w:rPr>
          <w:color w:val="000000"/>
          <w:lang w:eastAsia="ru-RU"/>
        </w:rPr>
        <w:t>.</w:t>
      </w:r>
    </w:p>
    <w:p w14:paraId="6A97DAFC" w14:textId="77777777" w:rsidR="00E8486C" w:rsidRDefault="00E8486C" w:rsidP="00DC2ED5">
      <w:pPr>
        <w:widowControl w:val="0"/>
        <w:spacing w:before="0" w:after="0"/>
        <w:ind w:firstLine="567"/>
        <w:jc w:val="both"/>
      </w:pPr>
      <w:r>
        <w:rPr>
          <w:rFonts w:eastAsia="Times New Roman" w:cs="Times New Roman"/>
          <w:kern w:val="2"/>
          <w:lang w:eastAsia="zh-CN"/>
        </w:rPr>
        <w:t>7.4. В ходе исполнения настоящего контракта Поставщик вправе предоставить Заказчику обеспечение исполнения настоящего контракта, уменьшенное на размер выполненных обязательств, предусмотренных настоящим контрактом, взамен ранее предоставленного обеспечения исполнения настоящего контракта. При этом может быть изменен способ обеспечения исполнения настоящего контракта.</w:t>
      </w:r>
    </w:p>
    <w:p w14:paraId="5EB8F2BB" w14:textId="77777777" w:rsidR="00E8486C" w:rsidRDefault="00E8486C" w:rsidP="00DC2ED5">
      <w:pPr>
        <w:widowControl w:val="0"/>
        <w:spacing w:before="0" w:after="0"/>
        <w:ind w:firstLine="567"/>
        <w:jc w:val="both"/>
      </w:pPr>
      <w:r>
        <w:rPr>
          <w:rFonts w:eastAsia="Times New Roman" w:cs="Times New Roman"/>
          <w:kern w:val="2"/>
          <w:lang w:eastAsia="zh-CN"/>
        </w:rPr>
        <w:t xml:space="preserve">7.5. </w:t>
      </w:r>
      <w:r w:rsidR="00592643">
        <w:rPr>
          <w:rFonts w:eastAsia="Times New Roman" w:cs="Times New Roman"/>
          <w:kern w:val="2"/>
          <w:lang w:eastAsia="zh-CN"/>
        </w:rPr>
        <w:t>З</w:t>
      </w:r>
      <w:r>
        <w:rPr>
          <w:rFonts w:eastAsia="Times New Roman" w:cs="Times New Roman"/>
          <w:kern w:val="2"/>
          <w:lang w:eastAsia="zh-CN"/>
        </w:rPr>
        <w:t xml:space="preserve">аказчик осуществляет возврат денежных средств, внесенных в качестве обеспечения исполнения настоящего контракта, </w:t>
      </w:r>
      <w:r>
        <w:rPr>
          <w:rFonts w:eastAsia="Times New Roman" w:cs="Times New Roman"/>
          <w:bCs/>
          <w:iCs/>
          <w:kern w:val="2"/>
          <w:lang w:eastAsia="zh-CN"/>
        </w:rPr>
        <w:t xml:space="preserve">в срок не превышающий 15 дней </w:t>
      </w:r>
      <w:r>
        <w:rPr>
          <w:rFonts w:eastAsia="Times New Roman" w:cs="Times New Roman"/>
          <w:kern w:val="2"/>
          <w:lang w:eastAsia="zh-CN"/>
        </w:rPr>
        <w:t>с даты исполнения поставщиком (подрядчиком, исполнителем) обязательств, предусмотренных контрактом и подписания Заказчиком документа о приемке.</w:t>
      </w:r>
    </w:p>
    <w:p w14:paraId="7844E5A5" w14:textId="77777777" w:rsidR="00E8486C" w:rsidRDefault="00E8486C" w:rsidP="00DC2ED5">
      <w:pPr>
        <w:widowControl w:val="0"/>
        <w:spacing w:before="0" w:after="0"/>
        <w:ind w:firstLine="567"/>
        <w:jc w:val="both"/>
      </w:pPr>
      <w:r>
        <w:rPr>
          <w:rFonts w:eastAsia="Times New Roman" w:cs="Times New Roman"/>
          <w:kern w:val="2"/>
          <w:lang w:eastAsia="zh-CN"/>
        </w:rPr>
        <w:t>7.6. Обеспечение исполнения контракта обеспечивает основное обязательство по контракту, а также обязательства, возникающие вследствие неисполнения (ненадлежащего исполнения) основного обязательства. </w:t>
      </w:r>
      <w:r w:rsidR="00592643">
        <w:rPr>
          <w:rFonts w:eastAsia="Times New Roman" w:cs="Times New Roman"/>
          <w:kern w:val="2"/>
          <w:lang w:eastAsia="zh-CN"/>
        </w:rPr>
        <w:t>З</w:t>
      </w:r>
      <w:r>
        <w:rPr>
          <w:rFonts w:eastAsia="Times New Roman" w:cs="Times New Roman"/>
          <w:kern w:val="2"/>
          <w:lang w:eastAsia="zh-CN"/>
        </w:rPr>
        <w:t>аказчик вправе удержать обеспечение исполнения контракта в полном объеме.</w:t>
      </w:r>
    </w:p>
    <w:p w14:paraId="062AD27F" w14:textId="77777777" w:rsidR="00E8486C" w:rsidRDefault="00E8486C" w:rsidP="00DC2ED5">
      <w:pPr>
        <w:widowControl w:val="0"/>
        <w:spacing w:before="0" w:after="0"/>
        <w:ind w:firstLine="567"/>
        <w:jc w:val="both"/>
      </w:pPr>
      <w:r>
        <w:rPr>
          <w:rFonts w:eastAsia="Times New Roman" w:cs="Times New Roman"/>
          <w:bCs/>
          <w:iCs/>
          <w:kern w:val="2"/>
          <w:lang w:eastAsia="zh-CN"/>
        </w:rPr>
        <w:t>7.</w:t>
      </w:r>
      <w:r w:rsidR="009F22D8">
        <w:rPr>
          <w:rFonts w:eastAsia="Times New Roman" w:cs="Times New Roman"/>
          <w:bCs/>
          <w:iCs/>
          <w:kern w:val="2"/>
          <w:lang w:eastAsia="zh-CN"/>
        </w:rPr>
        <w:t>7</w:t>
      </w:r>
      <w:r>
        <w:rPr>
          <w:rFonts w:eastAsia="Times New Roman" w:cs="Times New Roman"/>
          <w:bCs/>
          <w:iCs/>
          <w:kern w:val="2"/>
          <w:lang w:eastAsia="zh-CN"/>
        </w:rPr>
        <w:t>.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33DA06D0" w14:textId="77777777" w:rsidR="00E8486C" w:rsidRDefault="00E8486C" w:rsidP="00DC2ED5">
      <w:pPr>
        <w:widowControl w:val="0"/>
        <w:spacing w:before="0" w:after="0"/>
        <w:ind w:firstLine="567"/>
        <w:jc w:val="both"/>
      </w:pPr>
      <w:r>
        <w:rPr>
          <w:rFonts w:eastAsia="Times New Roman" w:cs="Times New Roman"/>
          <w:bCs/>
          <w:iCs/>
          <w:kern w:val="2"/>
          <w:lang w:eastAsia="ru-RU"/>
        </w:rPr>
        <w:t>7.</w:t>
      </w:r>
      <w:r w:rsidR="009F22D8">
        <w:rPr>
          <w:rFonts w:eastAsia="Times New Roman" w:cs="Times New Roman"/>
          <w:bCs/>
          <w:iCs/>
          <w:kern w:val="2"/>
          <w:lang w:eastAsia="ru-RU"/>
        </w:rPr>
        <w:t>8</w:t>
      </w:r>
      <w:r>
        <w:rPr>
          <w:rFonts w:eastAsia="Times New Roman" w:cs="Times New Roman"/>
          <w:bCs/>
          <w:iCs/>
          <w:kern w:val="2"/>
          <w:lang w:eastAsia="ru-RU"/>
        </w:rPr>
        <w:t>. Поставщик, с которым заключается контракт по результатам определения Поставщика в соответствии с п. 1 ч. 1 ст. 30 Федерального закона от 5 апреля 2013 г. № 44-ФЗ, освобождается от предоставления обеспечения исполнения контракта, в том числе с учетом положений ст. 37 Федерального закона от 5 апреля 2013 г.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от 5 апреля 2013 г. № 44-ФЗ для предоставления обеспечения исполнения контракта. При этом сумма цен таких контрактов должна составлять не менее максимального значения цены контракта, указанного в извещении об осуществлении закупки и документации о закупке.</w:t>
      </w:r>
    </w:p>
    <w:p w14:paraId="4E4427A3" w14:textId="77777777" w:rsidR="00A22E11" w:rsidRPr="002636B5" w:rsidRDefault="00A22E11">
      <w:pPr>
        <w:spacing w:before="0" w:after="0"/>
        <w:ind w:firstLine="708"/>
        <w:rPr>
          <w:rFonts w:eastAsia="Calibri" w:cs="Times New Roman"/>
          <w:b/>
          <w:color w:val="FF0000"/>
        </w:rPr>
      </w:pPr>
    </w:p>
    <w:p w14:paraId="27B17C65" w14:textId="77777777" w:rsidR="00CF2C51" w:rsidRPr="00B67DB2" w:rsidRDefault="00B67DB2" w:rsidP="00D85743">
      <w:pPr>
        <w:spacing w:before="0" w:after="0"/>
        <w:ind w:firstLine="708"/>
        <w:rPr>
          <w:rFonts w:eastAsia="Calibri" w:cs="Times New Roman"/>
          <w:b/>
        </w:rPr>
      </w:pPr>
      <w:r>
        <w:rPr>
          <w:rFonts w:eastAsia="Calibri" w:cs="Times New Roman"/>
          <w:b/>
          <w:color w:val="FF0000"/>
        </w:rPr>
        <w:t xml:space="preserve">                              </w:t>
      </w:r>
      <w:r w:rsidRPr="00B67DB2">
        <w:rPr>
          <w:rFonts w:eastAsia="Calibri" w:cs="Times New Roman"/>
          <w:b/>
        </w:rPr>
        <w:t xml:space="preserve">   </w:t>
      </w:r>
      <w:r w:rsidR="00E84016" w:rsidRPr="00B67DB2">
        <w:rPr>
          <w:rFonts w:eastAsia="Calibri" w:cs="Times New Roman"/>
          <w:b/>
        </w:rPr>
        <w:t>VIII. Обеспечение гарантийных обязательств</w:t>
      </w:r>
    </w:p>
    <w:p w14:paraId="5EFE02E9" w14:textId="77777777" w:rsidR="00564737" w:rsidRPr="00B67DB2" w:rsidRDefault="00564737" w:rsidP="00523A20">
      <w:pPr>
        <w:pStyle w:val="ad"/>
        <w:ind w:firstLine="709"/>
        <w:jc w:val="both"/>
        <w:rPr>
          <w:rFonts w:ascii="Times New Roman" w:hAnsi="Times New Roman"/>
          <w:sz w:val="24"/>
          <w:szCs w:val="24"/>
        </w:rPr>
      </w:pPr>
      <w:bookmarkStart w:id="28" w:name="P1587"/>
      <w:bookmarkEnd w:id="28"/>
      <w:r w:rsidRPr="00B67DB2">
        <w:rPr>
          <w:rFonts w:ascii="Times New Roman" w:hAnsi="Times New Roman"/>
          <w:sz w:val="24"/>
          <w:szCs w:val="24"/>
        </w:rPr>
        <w:t xml:space="preserve">8.1. Обеспечение гарантийных обязательств </w:t>
      </w:r>
      <w:r w:rsidR="009C3E28" w:rsidRPr="00B67DB2">
        <w:rPr>
          <w:rFonts w:ascii="Times New Roman" w:hAnsi="Times New Roman"/>
          <w:sz w:val="24"/>
          <w:szCs w:val="24"/>
        </w:rPr>
        <w:t>не установлено.</w:t>
      </w:r>
    </w:p>
    <w:p w14:paraId="51C284C7" w14:textId="77777777" w:rsidR="00CF2C51" w:rsidRPr="00DC2ED5" w:rsidRDefault="00CF2C51">
      <w:pPr>
        <w:spacing w:before="0" w:after="0"/>
        <w:jc w:val="center"/>
        <w:rPr>
          <w:rFonts w:eastAsia="Calibri" w:cs="Times New Roman"/>
          <w:b/>
        </w:rPr>
      </w:pPr>
      <w:bookmarkStart w:id="29" w:name="P1595"/>
      <w:bookmarkEnd w:id="29"/>
    </w:p>
    <w:p w14:paraId="2E6CA1DB" w14:textId="77777777" w:rsidR="00CF2C51" w:rsidRPr="00DC2ED5" w:rsidRDefault="00E84016" w:rsidP="00477348">
      <w:pPr>
        <w:spacing w:before="0" w:after="0"/>
        <w:jc w:val="center"/>
        <w:rPr>
          <w:rFonts w:eastAsia="Calibri" w:cs="Times New Roman"/>
          <w:b/>
        </w:rPr>
      </w:pPr>
      <w:r w:rsidRPr="00DC2ED5">
        <w:rPr>
          <w:rFonts w:eastAsia="Calibri" w:cs="Times New Roman"/>
          <w:b/>
          <w:lang w:val="en-US"/>
        </w:rPr>
        <w:t>IX</w:t>
      </w:r>
      <w:r w:rsidRPr="00DC2ED5">
        <w:rPr>
          <w:rFonts w:eastAsia="Calibri" w:cs="Times New Roman"/>
          <w:b/>
        </w:rPr>
        <w:t>. Обстоятельства непреодолимой силы</w:t>
      </w:r>
    </w:p>
    <w:p w14:paraId="188A270D"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9.1.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0708E50F"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9.2.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5 (Пяти)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7B4820ED"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9.3.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192411F2"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9.4.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17D12F7B" w14:textId="77777777" w:rsidR="000B13D8" w:rsidRPr="00177865" w:rsidRDefault="000B13D8" w:rsidP="00177865">
      <w:pPr>
        <w:spacing w:before="0" w:after="0"/>
        <w:jc w:val="both"/>
        <w:rPr>
          <w:rFonts w:eastAsia="Calibri" w:cs="Times New Roman"/>
        </w:rPr>
      </w:pPr>
    </w:p>
    <w:p w14:paraId="4F174EDC" w14:textId="77777777" w:rsidR="008175A9" w:rsidRPr="00DC2ED5" w:rsidRDefault="00E84016">
      <w:pPr>
        <w:spacing w:before="0" w:after="0"/>
        <w:jc w:val="center"/>
        <w:rPr>
          <w:rFonts w:eastAsia="Calibri" w:cs="Times New Roman"/>
          <w:b/>
        </w:rPr>
      </w:pPr>
      <w:r w:rsidRPr="00DC2ED5">
        <w:rPr>
          <w:rFonts w:eastAsia="Calibri" w:cs="Times New Roman"/>
          <w:b/>
          <w:lang w:val="en-US"/>
        </w:rPr>
        <w:t>X</w:t>
      </w:r>
      <w:r w:rsidRPr="00DC2ED5">
        <w:rPr>
          <w:rFonts w:eastAsia="Calibri" w:cs="Times New Roman"/>
          <w:b/>
        </w:rPr>
        <w:t>. Рассмотрение и разрешение споров</w:t>
      </w:r>
    </w:p>
    <w:p w14:paraId="4C392B35"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lastRenderedPageBreak/>
        <w:t>10.1.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483B6F90"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10.2.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2B33C2F4"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10.3. Срок рассмотрения претензии не может превышать 5 (Пять) дней. Переписка Сторон может осуществляться в виде писем или телеграмм, а в случаях направления</w:t>
      </w:r>
      <w:r w:rsidR="00DC2ED5" w:rsidRPr="00DC2ED5">
        <w:rPr>
          <w:rFonts w:eastAsia="Calibri" w:cs="Times New Roman"/>
        </w:rPr>
        <w:t xml:space="preserve"> </w:t>
      </w:r>
      <w:r w:rsidRPr="00DC2ED5">
        <w:rPr>
          <w:rFonts w:eastAsia="Calibri" w:cs="Times New Roman"/>
        </w:rPr>
        <w:t>факса, иного электронного сообщения - с последующим предоставлением оригинала документа.</w:t>
      </w:r>
    </w:p>
    <w:p w14:paraId="7BCAC3BC"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10.4. При неурегулировании Сторонами спора в досудебном порядке, спор</w:t>
      </w:r>
      <w:r w:rsidR="00800653" w:rsidRPr="00DC2ED5">
        <w:rPr>
          <w:rFonts w:eastAsia="Calibri" w:cs="Times New Roman"/>
        </w:rPr>
        <w:t xml:space="preserve"> разрешается в судебном порядке в Арбитражном суде Рязанской области.</w:t>
      </w:r>
    </w:p>
    <w:p w14:paraId="2CC3ECDF" w14:textId="77777777" w:rsidR="002D7FA1" w:rsidRPr="00DC2ED5" w:rsidRDefault="002D7FA1" w:rsidP="002D7FA1">
      <w:pPr>
        <w:widowControl w:val="0"/>
        <w:suppressAutoHyphens w:val="0"/>
        <w:spacing w:before="0" w:after="0"/>
        <w:ind w:firstLine="720"/>
        <w:jc w:val="both"/>
        <w:rPr>
          <w:rFonts w:eastAsia="Times New Roman" w:cs="Times New Roman"/>
          <w:lang w:eastAsia="ru-RU"/>
        </w:rPr>
      </w:pPr>
      <w:r w:rsidRPr="00DC2ED5">
        <w:rPr>
          <w:rFonts w:eastAsia="Calibri" w:cs="Times New Roman"/>
        </w:rPr>
        <w:t xml:space="preserve">10.5. </w:t>
      </w:r>
      <w:r w:rsidRPr="00DC2ED5">
        <w:rPr>
          <w:rFonts w:eastAsia="Times New Roman" w:cs="Times New Roman"/>
          <w:lang w:eastAsia="ru-RU"/>
        </w:rPr>
        <w:t>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7362FE4D" w14:textId="77777777" w:rsidR="00CF2C51" w:rsidRPr="002636B5" w:rsidRDefault="00CF2C51">
      <w:pPr>
        <w:spacing w:before="0" w:after="0"/>
        <w:ind w:firstLine="708"/>
        <w:jc w:val="both"/>
        <w:rPr>
          <w:rFonts w:eastAsia="Calibri" w:cs="Times New Roman"/>
          <w:color w:val="FF0000"/>
        </w:rPr>
      </w:pPr>
    </w:p>
    <w:p w14:paraId="37C2C144" w14:textId="77777777" w:rsidR="00CF2C51" w:rsidRPr="00DC2ED5" w:rsidRDefault="00E84016" w:rsidP="000B13D8">
      <w:pPr>
        <w:spacing w:before="0" w:after="0"/>
        <w:ind w:firstLine="708"/>
        <w:jc w:val="center"/>
        <w:rPr>
          <w:rFonts w:eastAsia="Calibri" w:cs="Times New Roman"/>
          <w:b/>
        </w:rPr>
      </w:pPr>
      <w:r w:rsidRPr="00DC2ED5">
        <w:rPr>
          <w:rFonts w:eastAsia="Calibri" w:cs="Times New Roman"/>
          <w:b/>
          <w:lang w:val="en-US"/>
        </w:rPr>
        <w:t>XI</w:t>
      </w:r>
      <w:r w:rsidRPr="00DC2ED5">
        <w:rPr>
          <w:rFonts w:eastAsia="Calibri" w:cs="Times New Roman"/>
          <w:b/>
        </w:rPr>
        <w:t>. Срок действия и порядок расторжения Контракта</w:t>
      </w:r>
    </w:p>
    <w:p w14:paraId="457D19C1"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 xml:space="preserve">11.1. Контракт вступает в силу с момента его подписания обеими Сторонами и действует по </w:t>
      </w:r>
      <w:r w:rsidR="00DC2ED5" w:rsidRPr="00DC2ED5">
        <w:rPr>
          <w:rFonts w:eastAsia="Calibri" w:cs="Times New Roman"/>
          <w:b/>
        </w:rPr>
        <w:t>«2</w:t>
      </w:r>
      <w:r w:rsidR="00CC3A85">
        <w:rPr>
          <w:rFonts w:eastAsia="Calibri" w:cs="Times New Roman"/>
          <w:b/>
        </w:rPr>
        <w:t>8</w:t>
      </w:r>
      <w:r w:rsidR="00DC2ED5" w:rsidRPr="00DC2ED5">
        <w:rPr>
          <w:rFonts w:eastAsia="Calibri" w:cs="Times New Roman"/>
          <w:b/>
        </w:rPr>
        <w:t xml:space="preserve">» декабря </w:t>
      </w:r>
      <w:r w:rsidR="00F66FD5" w:rsidRPr="00DC2ED5">
        <w:rPr>
          <w:rFonts w:eastAsia="Calibri" w:cs="Times New Roman"/>
          <w:b/>
        </w:rPr>
        <w:t>2024</w:t>
      </w:r>
      <w:r w:rsidRPr="00DC2ED5">
        <w:rPr>
          <w:rFonts w:eastAsia="Calibri" w:cs="Times New Roman"/>
          <w:b/>
        </w:rPr>
        <w:t xml:space="preserve"> года.</w:t>
      </w:r>
      <w:r w:rsidRPr="00DC2ED5">
        <w:rPr>
          <w:rFonts w:eastAsia="Calibri" w:cs="Times New Roman"/>
        </w:rPr>
        <w:t xml:space="preserve"> Окончание срока действия Контракта не влечет прекращения неисполненных обязательств Сторон по Контракту.</w:t>
      </w:r>
    </w:p>
    <w:p w14:paraId="6B51E8F6"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 xml:space="preserve">11.2.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частями </w:t>
      </w:r>
      <w:r w:rsidRPr="00DC2ED5">
        <w:rPr>
          <w:rFonts w:eastAsia="Times New Roman" w:cs="Times New Roman"/>
          <w:lang w:eastAsia="ru-RU"/>
        </w:rPr>
        <w:t>8 – 11, 13-19, 21-23 и 25</w:t>
      </w:r>
      <w:hyperlink r:id="rId20">
        <w:r w:rsidRPr="00DC2ED5">
          <w:rPr>
            <w:rFonts w:eastAsia="Calibri" w:cs="Times New Roman"/>
          </w:rPr>
          <w:t xml:space="preserve"> статьи 95</w:t>
        </w:r>
      </w:hyperlink>
      <w:r w:rsidRPr="00DC2ED5">
        <w:rPr>
          <w:rFonts w:eastAsia="Calibri" w:cs="Times New Roman"/>
        </w:rPr>
        <w:t xml:space="preserve"> Федеральн</w:t>
      </w:r>
      <w:r w:rsidR="007F6934" w:rsidRPr="00DC2ED5">
        <w:rPr>
          <w:rFonts w:eastAsia="Calibri" w:cs="Times New Roman"/>
        </w:rPr>
        <w:t>ого закона от 5 апреля 2013 г. №</w:t>
      </w:r>
      <w:r w:rsidRPr="00DC2ED5">
        <w:rPr>
          <w:rFonts w:eastAsia="Calibri" w:cs="Times New Roman"/>
        </w:rPr>
        <w:t xml:space="preserve"> 44-ФЗ «О контрактной системе в сфере закупок товаров, работ, услуг для обеспечения государственных и муниципальных нужд».</w:t>
      </w:r>
    </w:p>
    <w:p w14:paraId="40631C21" w14:textId="77777777" w:rsidR="0033072D" w:rsidRPr="00DC2ED5" w:rsidRDefault="00B62082" w:rsidP="00E64D95">
      <w:pPr>
        <w:spacing w:before="0" w:after="0"/>
        <w:ind w:firstLine="720"/>
        <w:jc w:val="both"/>
        <w:rPr>
          <w:rFonts w:eastAsia="Calibri" w:cs="Times New Roman"/>
        </w:rPr>
      </w:pPr>
      <w:r w:rsidRPr="00DC2ED5">
        <w:rPr>
          <w:rFonts w:eastAsia="Calibri" w:cs="Times New Roman"/>
        </w:rPr>
        <w:t>11.3. Заказчик не позднее двух рабочих дней, следующих за днем вступления в силу решения поставщика об одностороннем отказе от исполнения контракта, направляет в соответствии с порядком, предусмотренным пунктом 1 части 10 статьи 104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обращение о включении информации о поставщике (подрядчике, исполнителе) в реестр недобросовестных поставщиков (подрядчиков, исполнителей).</w:t>
      </w:r>
    </w:p>
    <w:p w14:paraId="353AF415" w14:textId="77777777" w:rsidR="00CF2C51" w:rsidRPr="002636B5" w:rsidRDefault="00CF2C51">
      <w:pPr>
        <w:spacing w:before="0" w:after="0"/>
        <w:ind w:firstLine="708"/>
        <w:jc w:val="both"/>
        <w:rPr>
          <w:rFonts w:eastAsia="Calibri" w:cs="Times New Roman"/>
          <w:color w:val="FF0000"/>
        </w:rPr>
      </w:pPr>
    </w:p>
    <w:p w14:paraId="31B29828" w14:textId="77777777" w:rsidR="00CF2C51" w:rsidRPr="00DC2ED5" w:rsidRDefault="00E84016" w:rsidP="0045796B">
      <w:pPr>
        <w:spacing w:before="0" w:after="0"/>
        <w:jc w:val="center"/>
        <w:rPr>
          <w:rFonts w:eastAsia="Calibri" w:cs="Times New Roman"/>
          <w:b/>
        </w:rPr>
      </w:pPr>
      <w:r w:rsidRPr="00DC2ED5">
        <w:rPr>
          <w:rFonts w:eastAsia="Calibri" w:cs="Times New Roman"/>
          <w:b/>
          <w:lang w:val="en-US"/>
        </w:rPr>
        <w:t>XII</w:t>
      </w:r>
      <w:r w:rsidRPr="00DC2ED5">
        <w:rPr>
          <w:rFonts w:eastAsia="Calibri" w:cs="Times New Roman"/>
          <w:b/>
        </w:rPr>
        <w:t>. Прочие положения</w:t>
      </w:r>
    </w:p>
    <w:p w14:paraId="2B83F7CC" w14:textId="77777777" w:rsidR="00DC2ED5" w:rsidRDefault="00DC2ED5" w:rsidP="00DC2ED5">
      <w:pPr>
        <w:spacing w:before="0" w:after="0"/>
        <w:ind w:firstLine="709"/>
        <w:jc w:val="both"/>
        <w:rPr>
          <w:rFonts w:cs="Times New Roman"/>
        </w:rPr>
      </w:pPr>
      <w:r>
        <w:rPr>
          <w:rFonts w:cs="Times New Roman"/>
        </w:rPr>
        <w:t>12.1. Во всем, что не предусмотрено Контрактом, Стороны руководствуются законодательством Российской Федерации.</w:t>
      </w:r>
    </w:p>
    <w:p w14:paraId="00C6089B" w14:textId="77777777" w:rsidR="00DC2ED5" w:rsidRDefault="00DC2ED5" w:rsidP="00DC2ED5">
      <w:pPr>
        <w:spacing w:before="0" w:after="0"/>
        <w:ind w:firstLine="709"/>
        <w:jc w:val="both"/>
        <w:rPr>
          <w:rFonts w:cs="Times New Roman"/>
        </w:rPr>
      </w:pPr>
      <w:r>
        <w:rPr>
          <w:rFonts w:cs="Times New Roman"/>
        </w:rPr>
        <w:t xml:space="preserve">12.2. В случае изменения у какой-либо из Сторон местонахождения, названия, а также в случае реорганизации она обязана в течение </w:t>
      </w:r>
      <w:r w:rsidR="00327885">
        <w:rPr>
          <w:rFonts w:cs="Times New Roman"/>
        </w:rPr>
        <w:t>пяти</w:t>
      </w:r>
      <w:r>
        <w:rPr>
          <w:rFonts w:cs="Times New Roman"/>
        </w:rPr>
        <w:t xml:space="preserve"> дней письменно известить об этом другую Сторону.</w:t>
      </w:r>
    </w:p>
    <w:p w14:paraId="4844DE53" w14:textId="77777777" w:rsidR="00DC2ED5" w:rsidRDefault="00DC2ED5" w:rsidP="00DC2ED5">
      <w:pPr>
        <w:spacing w:before="0" w:after="0"/>
        <w:ind w:firstLine="709"/>
        <w:jc w:val="both"/>
        <w:rPr>
          <w:rFonts w:cs="Times New Roman"/>
        </w:rPr>
      </w:pPr>
      <w:r>
        <w:rPr>
          <w:rFonts w:cs="Times New Roman"/>
        </w:rPr>
        <w:t>12.3.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14:paraId="151202F4" w14:textId="77777777" w:rsidR="00DC2ED5" w:rsidRDefault="00DC2ED5" w:rsidP="00DC2ED5">
      <w:pPr>
        <w:spacing w:before="0" w:after="0"/>
        <w:ind w:firstLine="709"/>
        <w:jc w:val="both"/>
        <w:rPr>
          <w:rFonts w:cs="Times New Roman"/>
        </w:rPr>
      </w:pPr>
      <w:r>
        <w:rPr>
          <w:rFonts w:cs="Times New Roman"/>
        </w:rPr>
        <w:t>12.4. Изменение условий Контракта при его исполнении не допускается, за исключением следующих случаев, предусмотренных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p>
    <w:p w14:paraId="6F07FFB0" w14:textId="77777777" w:rsidR="00DC2ED5" w:rsidRDefault="00DC2ED5" w:rsidP="00DC2ED5">
      <w:pPr>
        <w:spacing w:before="0" w:after="0"/>
        <w:ind w:firstLine="709"/>
        <w:jc w:val="both"/>
        <w:rPr>
          <w:rFonts w:cs="Times New Roman"/>
        </w:rPr>
      </w:pPr>
      <w:r>
        <w:rPr>
          <w:rFonts w:cs="Times New Roman"/>
        </w:rPr>
        <w:t>- при снижении цены Контракта без изменения предусмотренных Контрактом количества Товара, качества поставляемого Товара и иных условий Контракта;</w:t>
      </w:r>
    </w:p>
    <w:p w14:paraId="20E8F3DB" w14:textId="77777777" w:rsidR="00DC2ED5" w:rsidRDefault="00DC2ED5" w:rsidP="00DC2ED5">
      <w:pPr>
        <w:spacing w:before="0" w:after="0"/>
        <w:ind w:firstLine="709"/>
        <w:jc w:val="both"/>
        <w:rPr>
          <w:rFonts w:cs="Times New Roman"/>
        </w:rPr>
      </w:pPr>
      <w:r>
        <w:rPr>
          <w:rFonts w:cs="Times New Roman"/>
        </w:rPr>
        <w:lastRenderedPageBreak/>
        <w:t>- если по предложению Заказчика увеличиваются предусмотренное Контрактом количество Товара не более чем на десять процентов или уменьшаются предусмотренное Контрактом количество поставляемого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предусмотренных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p>
    <w:p w14:paraId="23DFE836" w14:textId="77777777" w:rsidR="00DC2ED5" w:rsidRDefault="00DC2ED5" w:rsidP="00DC2ED5">
      <w:pPr>
        <w:spacing w:before="0" w:after="0"/>
        <w:ind w:firstLine="709"/>
        <w:jc w:val="both"/>
        <w:rPr>
          <w:rFonts w:cs="Times New Roman"/>
        </w:rPr>
      </w:pPr>
      <w:r>
        <w:rPr>
          <w:rFonts w:cs="Times New Roman"/>
        </w:rPr>
        <w:t>12.5.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5FDC1650" w14:textId="77777777" w:rsidR="00DC2ED5" w:rsidRDefault="00DC2ED5" w:rsidP="00DC2ED5">
      <w:pPr>
        <w:spacing w:before="0" w:after="0"/>
        <w:ind w:firstLine="709"/>
        <w:jc w:val="both"/>
        <w:rPr>
          <w:rFonts w:cs="Times New Roman"/>
        </w:rPr>
      </w:pPr>
      <w:r>
        <w:rPr>
          <w:rFonts w:cs="Times New Roman"/>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14:paraId="1950EBD5" w14:textId="77777777" w:rsidR="00DC2ED5" w:rsidRDefault="00DC2ED5" w:rsidP="00DC2ED5">
      <w:pPr>
        <w:spacing w:before="0" w:after="0"/>
        <w:ind w:firstLine="709"/>
        <w:jc w:val="both"/>
        <w:rPr>
          <w:rFonts w:cs="Times New Roman"/>
        </w:rPr>
      </w:pPr>
      <w:r>
        <w:rPr>
          <w:rFonts w:cs="Times New Roman"/>
        </w:rPr>
        <w:t>12.6.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50740C04" w14:textId="77777777" w:rsidR="00DC2ED5" w:rsidRDefault="00DC2ED5" w:rsidP="00DC2ED5">
      <w:pPr>
        <w:spacing w:before="0" w:after="0"/>
        <w:ind w:firstLine="709"/>
        <w:jc w:val="both"/>
        <w:rPr>
          <w:rFonts w:cs="Times New Roman"/>
        </w:rPr>
      </w:pPr>
      <w:r>
        <w:rPr>
          <w:rFonts w:cs="Times New Roman"/>
        </w:rPr>
        <w:t>12.7. Контракт составлен в форме электронного документа, подписанного усиленными электронными подписями Сторон.</w:t>
      </w:r>
    </w:p>
    <w:p w14:paraId="0EFDD3CB" w14:textId="77777777" w:rsidR="004A664A" w:rsidRPr="002636B5" w:rsidRDefault="004A664A" w:rsidP="00DC2ED5">
      <w:pPr>
        <w:widowControl w:val="0"/>
        <w:spacing w:before="0" w:after="0"/>
        <w:ind w:firstLine="720"/>
        <w:jc w:val="both"/>
        <w:rPr>
          <w:rFonts w:eastAsia="Times New Roman" w:cs="Times New Roman"/>
          <w:color w:val="FF0000"/>
          <w:lang w:eastAsia="ru-RU"/>
        </w:rPr>
      </w:pPr>
    </w:p>
    <w:p w14:paraId="3AB2BA29" w14:textId="77777777" w:rsidR="00CF2C51" w:rsidRPr="00DC2ED5" w:rsidRDefault="00E84016" w:rsidP="00782B31">
      <w:pPr>
        <w:spacing w:before="0" w:after="0"/>
        <w:jc w:val="center"/>
        <w:rPr>
          <w:rFonts w:eastAsia="Calibri" w:cs="Times New Roman"/>
          <w:b/>
        </w:rPr>
      </w:pPr>
      <w:r w:rsidRPr="00DC2ED5">
        <w:rPr>
          <w:rFonts w:eastAsia="Calibri" w:cs="Times New Roman"/>
          <w:b/>
          <w:lang w:val="en-US"/>
        </w:rPr>
        <w:t>XIII</w:t>
      </w:r>
      <w:r w:rsidRPr="00DC2ED5">
        <w:rPr>
          <w:rFonts w:eastAsia="Calibri" w:cs="Times New Roman"/>
          <w:b/>
        </w:rPr>
        <w:t>. Перечень приложений</w:t>
      </w:r>
    </w:p>
    <w:p w14:paraId="759C7F33" w14:textId="77777777" w:rsidR="008175A9" w:rsidRPr="00DC2ED5" w:rsidRDefault="00E84016">
      <w:pPr>
        <w:spacing w:before="0" w:after="0"/>
        <w:ind w:firstLine="708"/>
        <w:jc w:val="both"/>
        <w:rPr>
          <w:rFonts w:eastAsia="Calibri" w:cs="Times New Roman"/>
        </w:rPr>
      </w:pPr>
      <w:r w:rsidRPr="00DC2ED5">
        <w:rPr>
          <w:rFonts w:eastAsia="Calibri" w:cs="Times New Roman"/>
        </w:rPr>
        <w:t>13.1. Неотъемлемой частью Контракта является следующее приложение:</w:t>
      </w:r>
    </w:p>
    <w:p w14:paraId="0FC8AC3C" w14:textId="77777777" w:rsidR="00782B31" w:rsidRPr="00552975" w:rsidRDefault="00E84016">
      <w:pPr>
        <w:spacing w:before="0" w:after="0"/>
        <w:jc w:val="both"/>
        <w:rPr>
          <w:rFonts w:eastAsia="Calibri" w:cs="Times New Roman"/>
        </w:rPr>
      </w:pPr>
      <w:r w:rsidRPr="00177865">
        <w:rPr>
          <w:rFonts w:eastAsia="Calibri" w:cs="Times New Roman"/>
        </w:rPr>
        <w:t>спецификация.</w:t>
      </w:r>
      <w:bookmarkStart w:id="30" w:name="P1639"/>
      <w:bookmarkEnd w:id="30"/>
    </w:p>
    <w:p w14:paraId="20843212" w14:textId="77777777" w:rsidR="00265EC6" w:rsidRPr="00177865" w:rsidRDefault="00265EC6" w:rsidP="00265EC6">
      <w:pPr>
        <w:pStyle w:val="ad"/>
        <w:jc w:val="center"/>
        <w:rPr>
          <w:rFonts w:ascii="Times New Roman" w:hAnsi="Times New Roman"/>
          <w:b/>
          <w:sz w:val="24"/>
          <w:szCs w:val="24"/>
        </w:rPr>
      </w:pPr>
      <w:r w:rsidRPr="00177865">
        <w:rPr>
          <w:rFonts w:ascii="Times New Roman" w:hAnsi="Times New Roman"/>
          <w:b/>
          <w:sz w:val="24"/>
          <w:szCs w:val="24"/>
          <w:lang w:val="en-US"/>
        </w:rPr>
        <w:t>XIV</w:t>
      </w:r>
      <w:r w:rsidRPr="00177865">
        <w:rPr>
          <w:rFonts w:ascii="Times New Roman" w:hAnsi="Times New Roman"/>
          <w:b/>
          <w:sz w:val="24"/>
          <w:szCs w:val="24"/>
        </w:rPr>
        <w:t>. Адреса и банковские реквизиты Сторон</w:t>
      </w:r>
    </w:p>
    <w:tbl>
      <w:tblPr>
        <w:tblW w:w="9857" w:type="dxa"/>
        <w:tblInd w:w="-80" w:type="dxa"/>
        <w:tblLayout w:type="fixed"/>
        <w:tblCellMar>
          <w:top w:w="102" w:type="dxa"/>
          <w:left w:w="62" w:type="dxa"/>
          <w:bottom w:w="102" w:type="dxa"/>
          <w:right w:w="62" w:type="dxa"/>
        </w:tblCellMar>
        <w:tblLook w:val="0000" w:firstRow="0" w:lastRow="0" w:firstColumn="0" w:lastColumn="0" w:noHBand="0" w:noVBand="0"/>
      </w:tblPr>
      <w:tblGrid>
        <w:gridCol w:w="5245"/>
        <w:gridCol w:w="4612"/>
      </w:tblGrid>
      <w:tr w:rsidR="007E1B24" w:rsidRPr="00177865" w14:paraId="634F5604" w14:textId="77777777" w:rsidTr="00177865">
        <w:tc>
          <w:tcPr>
            <w:tcW w:w="5245" w:type="dxa"/>
          </w:tcPr>
          <w:p w14:paraId="0A819FD4" w14:textId="77777777" w:rsidR="007E1B24" w:rsidRPr="00177865" w:rsidRDefault="007E1B24" w:rsidP="00DC2ED5">
            <w:pPr>
              <w:widowControl w:val="0"/>
              <w:autoSpaceDE w:val="0"/>
              <w:autoSpaceDN w:val="0"/>
              <w:spacing w:before="0" w:after="0"/>
              <w:rPr>
                <w:rFonts w:eastAsia="Times New Roman" w:cs="Times New Roman"/>
                <w:b/>
                <w:sz w:val="21"/>
                <w:szCs w:val="21"/>
                <w:lang w:eastAsia="ru-RU"/>
              </w:rPr>
            </w:pPr>
            <w:r w:rsidRPr="00177865">
              <w:rPr>
                <w:rFonts w:eastAsia="Times New Roman" w:cs="Times New Roman"/>
                <w:b/>
                <w:sz w:val="21"/>
                <w:szCs w:val="21"/>
                <w:lang w:eastAsia="ru-RU"/>
              </w:rPr>
              <w:t>Заказчик:</w:t>
            </w:r>
          </w:p>
          <w:p w14:paraId="23237E1E" w14:textId="77777777" w:rsidR="00DC2ED5" w:rsidRPr="00177865" w:rsidRDefault="00DC2ED5" w:rsidP="00DC2ED5">
            <w:pPr>
              <w:spacing w:before="0"/>
            </w:pPr>
          </w:p>
          <w:p w14:paraId="23A9FA8D" w14:textId="77777777" w:rsidR="00DC2ED5" w:rsidRPr="00552975" w:rsidRDefault="00DC2ED5" w:rsidP="00DC2ED5">
            <w:pPr>
              <w:spacing w:before="0"/>
            </w:pPr>
            <w:r w:rsidRPr="00177865">
              <w:t xml:space="preserve">Директор: </w:t>
            </w:r>
          </w:p>
          <w:p w14:paraId="4AFDA8CC" w14:textId="77777777" w:rsidR="00DC2ED5" w:rsidRPr="00177865" w:rsidRDefault="00177865" w:rsidP="00DC2ED5">
            <w:pPr>
              <w:spacing w:before="0"/>
            </w:pPr>
            <w:r w:rsidRPr="00177865">
              <w:t>_____</w:t>
            </w:r>
            <w:r w:rsidR="00DC2ED5" w:rsidRPr="00177865">
              <w:t xml:space="preserve">___________ Л.В. </w:t>
            </w:r>
            <w:proofErr w:type="spellStart"/>
            <w:r w:rsidR="00DC2ED5" w:rsidRPr="00177865">
              <w:t>Батманова</w:t>
            </w:r>
            <w:proofErr w:type="spellEnd"/>
          </w:p>
          <w:p w14:paraId="00416F15" w14:textId="77777777" w:rsidR="00DC2ED5" w:rsidRPr="00552975" w:rsidRDefault="00DC2ED5" w:rsidP="00177865">
            <w:pPr>
              <w:spacing w:before="0"/>
            </w:pPr>
            <w:r w:rsidRPr="00177865">
              <w:t>М.П.</w:t>
            </w:r>
          </w:p>
        </w:tc>
        <w:tc>
          <w:tcPr>
            <w:tcW w:w="4612" w:type="dxa"/>
            <w:tcBorders>
              <w:right w:val="nil"/>
            </w:tcBorders>
          </w:tcPr>
          <w:p w14:paraId="694F2B5A" w14:textId="77777777" w:rsidR="007E1B24" w:rsidRPr="00177865" w:rsidRDefault="007E1B24" w:rsidP="00156DFD">
            <w:pPr>
              <w:widowControl w:val="0"/>
              <w:autoSpaceDE w:val="0"/>
              <w:autoSpaceDN w:val="0"/>
              <w:spacing w:after="0"/>
              <w:rPr>
                <w:rFonts w:eastAsia="Times New Roman" w:cs="Times New Roman"/>
                <w:b/>
                <w:sz w:val="21"/>
                <w:szCs w:val="21"/>
                <w:lang w:eastAsia="ru-RU"/>
              </w:rPr>
            </w:pPr>
            <w:r w:rsidRPr="00177865">
              <w:rPr>
                <w:rFonts w:eastAsia="Times New Roman" w:cs="Times New Roman"/>
                <w:b/>
                <w:sz w:val="21"/>
                <w:szCs w:val="21"/>
                <w:lang w:eastAsia="ru-RU"/>
              </w:rPr>
              <w:t>Поставщик:</w:t>
            </w:r>
          </w:p>
          <w:p w14:paraId="1D3F1AC7"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18F3088E"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3E9BF545"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001D2F10"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7AA327DD"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603D4C2F"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2AA09BE4"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6E89341F"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20A16F3E"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6C35593D" w14:textId="77777777" w:rsidR="007E1B24" w:rsidRPr="00177865" w:rsidRDefault="007E1B24" w:rsidP="00156DFD">
            <w:pPr>
              <w:widowControl w:val="0"/>
              <w:autoSpaceDE w:val="0"/>
              <w:autoSpaceDN w:val="0"/>
              <w:spacing w:after="0"/>
              <w:rPr>
                <w:rFonts w:eastAsia="Times New Roman" w:cs="Times New Roman"/>
                <w:sz w:val="21"/>
                <w:szCs w:val="21"/>
                <w:lang w:val="en-US" w:eastAsia="ru-RU"/>
              </w:rPr>
            </w:pPr>
          </w:p>
          <w:p w14:paraId="55AD7072"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79BFA5D8"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484A46E7" w14:textId="77777777" w:rsidR="00CF4C12" w:rsidRPr="00177865" w:rsidRDefault="00CF4C12" w:rsidP="00156DFD">
            <w:pPr>
              <w:widowControl w:val="0"/>
              <w:autoSpaceDE w:val="0"/>
              <w:autoSpaceDN w:val="0"/>
              <w:spacing w:after="0"/>
              <w:rPr>
                <w:rFonts w:eastAsia="Times New Roman" w:cs="Times New Roman"/>
                <w:b/>
                <w:bCs/>
                <w:sz w:val="21"/>
                <w:szCs w:val="21"/>
                <w:lang w:val="en-US" w:eastAsia="ru-RU"/>
              </w:rPr>
            </w:pPr>
          </w:p>
          <w:p w14:paraId="648EFA6F" w14:textId="77777777" w:rsidR="00CF4C12" w:rsidRPr="00177865" w:rsidRDefault="00CF4C12" w:rsidP="00156DFD">
            <w:pPr>
              <w:widowControl w:val="0"/>
              <w:autoSpaceDE w:val="0"/>
              <w:autoSpaceDN w:val="0"/>
              <w:spacing w:after="0"/>
              <w:rPr>
                <w:rFonts w:eastAsia="Times New Roman" w:cs="Times New Roman"/>
                <w:b/>
                <w:bCs/>
                <w:sz w:val="21"/>
                <w:szCs w:val="21"/>
                <w:lang w:eastAsia="ru-RU"/>
              </w:rPr>
            </w:pPr>
          </w:p>
          <w:p w14:paraId="5C2A7174" w14:textId="77777777" w:rsidR="007E1B24" w:rsidRPr="00177865" w:rsidRDefault="007E1B24" w:rsidP="00DC2ED5">
            <w:pPr>
              <w:widowControl w:val="0"/>
              <w:autoSpaceDE w:val="0"/>
              <w:autoSpaceDN w:val="0"/>
              <w:spacing w:after="0"/>
              <w:rPr>
                <w:rFonts w:eastAsia="Times New Roman" w:cs="Times New Roman"/>
                <w:sz w:val="21"/>
                <w:szCs w:val="21"/>
                <w:lang w:eastAsia="ru-RU"/>
              </w:rPr>
            </w:pPr>
          </w:p>
        </w:tc>
      </w:tr>
    </w:tbl>
    <w:p w14:paraId="75A3C05A" w14:textId="77777777" w:rsidR="008175A9" w:rsidRPr="00B43A69" w:rsidRDefault="008175A9" w:rsidP="0047127A">
      <w:pPr>
        <w:spacing w:before="0" w:after="0"/>
        <w:sectPr w:rsidR="008175A9" w:rsidRPr="00B43A69" w:rsidSect="00B43A69">
          <w:footerReference w:type="default" r:id="rId21"/>
          <w:pgSz w:w="11906" w:h="16838"/>
          <w:pgMar w:top="284" w:right="731" w:bottom="425" w:left="1202" w:header="0" w:footer="709" w:gutter="0"/>
          <w:cols w:space="720"/>
          <w:formProt w:val="0"/>
          <w:docGrid w:linePitch="360"/>
        </w:sectPr>
      </w:pPr>
    </w:p>
    <w:p w14:paraId="261721ED" w14:textId="77777777" w:rsidR="00552975" w:rsidRDefault="00552975" w:rsidP="00E40FC3">
      <w:pPr>
        <w:widowControl w:val="0"/>
        <w:autoSpaceDE w:val="0"/>
        <w:autoSpaceDN w:val="0"/>
        <w:spacing w:before="0" w:after="0"/>
        <w:jc w:val="right"/>
        <w:outlineLvl w:val="1"/>
        <w:rPr>
          <w:rFonts w:eastAsia="Times New Roman"/>
          <w:lang w:eastAsia="ru-RU"/>
        </w:rPr>
      </w:pPr>
      <w:bookmarkStart w:id="31" w:name="P171611"/>
      <w:bookmarkStart w:id="32" w:name="P17161"/>
      <w:bookmarkEnd w:id="31"/>
      <w:bookmarkEnd w:id="32"/>
    </w:p>
    <w:p w14:paraId="607D43DB" w14:textId="77777777" w:rsidR="00327885" w:rsidRDefault="00327885" w:rsidP="00E40FC3">
      <w:pPr>
        <w:widowControl w:val="0"/>
        <w:autoSpaceDE w:val="0"/>
        <w:autoSpaceDN w:val="0"/>
        <w:spacing w:before="0" w:after="0"/>
        <w:jc w:val="right"/>
        <w:outlineLvl w:val="1"/>
        <w:rPr>
          <w:rFonts w:eastAsia="Times New Roman"/>
          <w:lang w:eastAsia="ru-RU"/>
        </w:rPr>
      </w:pPr>
    </w:p>
    <w:p w14:paraId="40A122B1" w14:textId="77777777" w:rsidR="006B3F19" w:rsidRPr="00B43A69" w:rsidRDefault="0047127A" w:rsidP="00E40FC3">
      <w:pPr>
        <w:widowControl w:val="0"/>
        <w:autoSpaceDE w:val="0"/>
        <w:autoSpaceDN w:val="0"/>
        <w:spacing w:before="0" w:after="0"/>
        <w:jc w:val="right"/>
        <w:outlineLvl w:val="1"/>
        <w:rPr>
          <w:rFonts w:eastAsia="Times New Roman"/>
          <w:lang w:eastAsia="ru-RU"/>
        </w:rPr>
      </w:pPr>
      <w:r w:rsidRPr="00B43A69">
        <w:rPr>
          <w:rFonts w:eastAsia="Times New Roman"/>
          <w:lang w:eastAsia="ru-RU"/>
        </w:rPr>
        <w:t>П</w:t>
      </w:r>
      <w:r w:rsidR="00CD03A7" w:rsidRPr="00B43A69">
        <w:rPr>
          <w:rFonts w:eastAsia="Times New Roman"/>
          <w:lang w:eastAsia="ru-RU"/>
        </w:rPr>
        <w:t>риложение №</w:t>
      </w:r>
      <w:r w:rsidR="006B3F19" w:rsidRPr="00B43A69">
        <w:rPr>
          <w:rFonts w:eastAsia="Times New Roman"/>
          <w:lang w:eastAsia="ru-RU"/>
        </w:rPr>
        <w:t xml:space="preserve"> 1</w:t>
      </w:r>
    </w:p>
    <w:p w14:paraId="00BCBCFE" w14:textId="77777777" w:rsidR="006B3F19" w:rsidRPr="00B43A69" w:rsidRDefault="006B3F19" w:rsidP="00E40FC3">
      <w:pPr>
        <w:widowControl w:val="0"/>
        <w:autoSpaceDE w:val="0"/>
        <w:autoSpaceDN w:val="0"/>
        <w:spacing w:before="0" w:after="0"/>
        <w:jc w:val="right"/>
        <w:rPr>
          <w:rFonts w:eastAsia="Times New Roman"/>
          <w:lang w:eastAsia="ru-RU"/>
        </w:rPr>
      </w:pPr>
      <w:r w:rsidRPr="00B43A69">
        <w:rPr>
          <w:rFonts w:eastAsia="Times New Roman"/>
          <w:lang w:eastAsia="ru-RU"/>
        </w:rPr>
        <w:t>к Контракту</w:t>
      </w:r>
    </w:p>
    <w:p w14:paraId="63AB03D5" w14:textId="77777777" w:rsidR="006B3F19" w:rsidRPr="00B43A69" w:rsidRDefault="00CD03A7" w:rsidP="00E40FC3">
      <w:pPr>
        <w:widowControl w:val="0"/>
        <w:autoSpaceDE w:val="0"/>
        <w:autoSpaceDN w:val="0"/>
        <w:spacing w:before="0" w:after="0"/>
        <w:jc w:val="right"/>
        <w:rPr>
          <w:rFonts w:eastAsia="Times New Roman"/>
          <w:lang w:eastAsia="ru-RU"/>
        </w:rPr>
      </w:pPr>
      <w:r w:rsidRPr="00B43A69">
        <w:rPr>
          <w:rFonts w:eastAsia="Times New Roman"/>
          <w:lang w:eastAsia="ru-RU"/>
        </w:rPr>
        <w:t xml:space="preserve">№ </w:t>
      </w:r>
      <w:r w:rsidR="006B3F19" w:rsidRPr="00B43A69">
        <w:rPr>
          <w:rFonts w:eastAsia="Times New Roman"/>
          <w:lang w:eastAsia="ru-RU"/>
        </w:rPr>
        <w:t>_____________________________________________________</w:t>
      </w:r>
    </w:p>
    <w:p w14:paraId="32BEFEFD" w14:textId="77777777" w:rsidR="006B3F19" w:rsidRPr="00B43A69" w:rsidRDefault="00F66FD5" w:rsidP="00E40FC3">
      <w:pPr>
        <w:widowControl w:val="0"/>
        <w:autoSpaceDE w:val="0"/>
        <w:autoSpaceDN w:val="0"/>
        <w:spacing w:before="0" w:after="0"/>
        <w:jc w:val="right"/>
        <w:rPr>
          <w:rFonts w:eastAsia="Times New Roman"/>
          <w:lang w:eastAsia="ru-RU"/>
        </w:rPr>
      </w:pPr>
      <w:r w:rsidRPr="00B43A69">
        <w:rPr>
          <w:rFonts w:eastAsia="Times New Roman"/>
          <w:lang w:eastAsia="ru-RU"/>
        </w:rPr>
        <w:t>от "___"________2024</w:t>
      </w:r>
      <w:r w:rsidR="006B3F19" w:rsidRPr="00B43A69">
        <w:rPr>
          <w:rFonts w:eastAsia="Times New Roman"/>
          <w:lang w:eastAsia="ru-RU"/>
        </w:rPr>
        <w:t xml:space="preserve"> г.</w:t>
      </w:r>
    </w:p>
    <w:p w14:paraId="6448F178" w14:textId="77777777" w:rsidR="006B3F19" w:rsidRPr="00B43A69" w:rsidRDefault="006B3F19" w:rsidP="00E40FC3">
      <w:pPr>
        <w:widowControl w:val="0"/>
        <w:autoSpaceDE w:val="0"/>
        <w:autoSpaceDN w:val="0"/>
        <w:spacing w:before="0" w:after="0"/>
        <w:jc w:val="both"/>
        <w:rPr>
          <w:rFonts w:eastAsia="Times New Roman"/>
          <w:lang w:eastAsia="ru-RU"/>
        </w:rPr>
      </w:pPr>
    </w:p>
    <w:p w14:paraId="5D648652" w14:textId="77777777" w:rsidR="006B3F19" w:rsidRPr="00B43A69" w:rsidRDefault="006B3F19" w:rsidP="00E40FC3">
      <w:pPr>
        <w:widowControl w:val="0"/>
        <w:autoSpaceDE w:val="0"/>
        <w:autoSpaceDN w:val="0"/>
        <w:spacing w:before="0" w:after="0"/>
        <w:jc w:val="center"/>
        <w:rPr>
          <w:rFonts w:eastAsia="Times New Roman"/>
          <w:lang w:eastAsia="ru-RU"/>
        </w:rPr>
      </w:pPr>
      <w:bookmarkStart w:id="33" w:name="P310"/>
      <w:bookmarkEnd w:id="33"/>
      <w:r w:rsidRPr="00B43A69">
        <w:rPr>
          <w:rFonts w:eastAsia="Times New Roman"/>
          <w:lang w:eastAsia="ru-RU"/>
        </w:rPr>
        <w:t>СПЕЦИФИКАЦИЯ</w:t>
      </w:r>
    </w:p>
    <w:tbl>
      <w:tblPr>
        <w:tblpPr w:leftFromText="180" w:rightFromText="180" w:vertAnchor="text" w:horzAnchor="margin" w:tblpXSpec="center" w:tblpY="44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1918"/>
        <w:gridCol w:w="3266"/>
        <w:gridCol w:w="3310"/>
        <w:gridCol w:w="2002"/>
        <w:gridCol w:w="846"/>
        <w:gridCol w:w="1007"/>
        <w:gridCol w:w="1295"/>
        <w:gridCol w:w="1258"/>
      </w:tblGrid>
      <w:tr w:rsidR="00A10A3C" w:rsidRPr="00B43A69" w14:paraId="1840510D" w14:textId="77777777" w:rsidTr="007935AF">
        <w:trPr>
          <w:trHeight w:val="696"/>
        </w:trPr>
        <w:tc>
          <w:tcPr>
            <w:tcW w:w="191" w:type="pct"/>
            <w:vMerge w:val="restart"/>
            <w:shd w:val="clear" w:color="auto" w:fill="FFFFFF"/>
            <w:vAlign w:val="center"/>
          </w:tcPr>
          <w:p w14:paraId="7481F00C" w14:textId="77777777" w:rsidR="00A10A3C" w:rsidRPr="00B43A69" w:rsidRDefault="00A10A3C" w:rsidP="007935AF">
            <w:pPr>
              <w:spacing w:before="0" w:after="0"/>
              <w:jc w:val="center"/>
              <w:rPr>
                <w:bCs/>
                <w:sz w:val="22"/>
              </w:rPr>
            </w:pPr>
            <w:r w:rsidRPr="00B43A69">
              <w:rPr>
                <w:bCs/>
                <w:sz w:val="22"/>
              </w:rPr>
              <w:t>№</w:t>
            </w:r>
          </w:p>
          <w:p w14:paraId="37E2EAA8" w14:textId="77777777" w:rsidR="00A10A3C" w:rsidRPr="00B43A69" w:rsidRDefault="00A10A3C" w:rsidP="007935AF">
            <w:pPr>
              <w:spacing w:before="0" w:after="0"/>
              <w:jc w:val="center"/>
              <w:rPr>
                <w:bCs/>
                <w:sz w:val="22"/>
              </w:rPr>
            </w:pPr>
            <w:r w:rsidRPr="00B43A69">
              <w:rPr>
                <w:bCs/>
                <w:sz w:val="22"/>
              </w:rPr>
              <w:t>п/п</w:t>
            </w:r>
          </w:p>
        </w:tc>
        <w:tc>
          <w:tcPr>
            <w:tcW w:w="619" w:type="pct"/>
            <w:vMerge w:val="restart"/>
            <w:shd w:val="clear" w:color="auto" w:fill="FFFFFF"/>
            <w:vAlign w:val="center"/>
          </w:tcPr>
          <w:p w14:paraId="1750F0E5" w14:textId="77777777" w:rsidR="00A10A3C" w:rsidRPr="00B43A69" w:rsidRDefault="00A10A3C" w:rsidP="007935AF">
            <w:pPr>
              <w:spacing w:before="0" w:after="0"/>
              <w:jc w:val="center"/>
              <w:rPr>
                <w:sz w:val="22"/>
              </w:rPr>
            </w:pPr>
            <w:r w:rsidRPr="00B43A69">
              <w:rPr>
                <w:sz w:val="22"/>
              </w:rPr>
              <w:t>Наименование товара</w:t>
            </w:r>
          </w:p>
        </w:tc>
        <w:tc>
          <w:tcPr>
            <w:tcW w:w="2122" w:type="pct"/>
            <w:gridSpan w:val="2"/>
            <w:shd w:val="clear" w:color="auto" w:fill="FFFFFF"/>
            <w:vAlign w:val="center"/>
          </w:tcPr>
          <w:p w14:paraId="17364E12" w14:textId="77777777" w:rsidR="00A10A3C" w:rsidRPr="00B43A69" w:rsidRDefault="00A10A3C" w:rsidP="007935AF">
            <w:pPr>
              <w:spacing w:before="0" w:after="0"/>
              <w:jc w:val="center"/>
              <w:rPr>
                <w:bCs/>
                <w:sz w:val="22"/>
              </w:rPr>
            </w:pPr>
            <w:r w:rsidRPr="00B43A69">
              <w:rPr>
                <w:sz w:val="22"/>
              </w:rPr>
              <w:t xml:space="preserve">Функциональные, технические, качественные, эксплуатационные характеристики, а также показатели, позволяющие определить соответствие </w:t>
            </w:r>
            <w:r w:rsidR="009444C6" w:rsidRPr="00B43A69">
              <w:rPr>
                <w:sz w:val="22"/>
              </w:rPr>
              <w:t>приобрета</w:t>
            </w:r>
            <w:r w:rsidRPr="00B43A69">
              <w:rPr>
                <w:sz w:val="22"/>
              </w:rPr>
              <w:t>емого товара установленным требованиям</w:t>
            </w:r>
          </w:p>
        </w:tc>
        <w:tc>
          <w:tcPr>
            <w:tcW w:w="646" w:type="pct"/>
            <w:vMerge w:val="restart"/>
            <w:shd w:val="clear" w:color="auto" w:fill="FFFFFF"/>
            <w:vAlign w:val="center"/>
          </w:tcPr>
          <w:p w14:paraId="195DC9F4" w14:textId="77777777" w:rsidR="00A10A3C" w:rsidRPr="00B43A69" w:rsidRDefault="00A10A3C" w:rsidP="007935AF">
            <w:pPr>
              <w:spacing w:before="0" w:after="0"/>
              <w:jc w:val="center"/>
              <w:rPr>
                <w:bCs/>
                <w:sz w:val="22"/>
              </w:rPr>
            </w:pPr>
            <w:r w:rsidRPr="00B43A69">
              <w:rPr>
                <w:bCs/>
                <w:sz w:val="22"/>
              </w:rPr>
              <w:t>Страна происхождения товара</w:t>
            </w:r>
          </w:p>
        </w:tc>
        <w:tc>
          <w:tcPr>
            <w:tcW w:w="273" w:type="pct"/>
            <w:vMerge w:val="restart"/>
            <w:shd w:val="clear" w:color="auto" w:fill="FFFFFF"/>
            <w:vAlign w:val="center"/>
          </w:tcPr>
          <w:p w14:paraId="3E195F12" w14:textId="77777777" w:rsidR="00A10A3C" w:rsidRPr="00B43A69" w:rsidRDefault="00A10A3C" w:rsidP="007935AF">
            <w:pPr>
              <w:spacing w:before="0" w:after="0"/>
              <w:jc w:val="center"/>
              <w:rPr>
                <w:bCs/>
                <w:sz w:val="22"/>
              </w:rPr>
            </w:pPr>
            <w:r w:rsidRPr="00B43A69">
              <w:rPr>
                <w:bCs/>
                <w:sz w:val="22"/>
              </w:rPr>
              <w:t>Ед. изм.</w:t>
            </w:r>
          </w:p>
        </w:tc>
        <w:tc>
          <w:tcPr>
            <w:tcW w:w="325" w:type="pct"/>
            <w:vMerge w:val="restart"/>
            <w:shd w:val="clear" w:color="auto" w:fill="FFFFFF"/>
            <w:vAlign w:val="center"/>
          </w:tcPr>
          <w:p w14:paraId="6E610FAD" w14:textId="77777777" w:rsidR="00A10A3C" w:rsidRPr="00B43A69" w:rsidRDefault="00A10A3C" w:rsidP="007935AF">
            <w:pPr>
              <w:spacing w:before="0" w:after="0"/>
              <w:jc w:val="center"/>
              <w:rPr>
                <w:bCs/>
                <w:sz w:val="22"/>
              </w:rPr>
            </w:pPr>
            <w:r w:rsidRPr="00B43A69">
              <w:rPr>
                <w:bCs/>
                <w:sz w:val="22"/>
              </w:rPr>
              <w:t>Кол-во</w:t>
            </w:r>
          </w:p>
        </w:tc>
        <w:tc>
          <w:tcPr>
            <w:tcW w:w="418" w:type="pct"/>
            <w:vMerge w:val="restart"/>
            <w:shd w:val="clear" w:color="auto" w:fill="FFFFFF"/>
            <w:vAlign w:val="center"/>
          </w:tcPr>
          <w:p w14:paraId="1CA34D65" w14:textId="77777777" w:rsidR="00A10A3C" w:rsidRPr="00B43A69" w:rsidRDefault="00A10A3C" w:rsidP="007935AF">
            <w:pPr>
              <w:spacing w:before="0" w:after="0"/>
              <w:jc w:val="center"/>
              <w:rPr>
                <w:bCs/>
                <w:sz w:val="22"/>
              </w:rPr>
            </w:pPr>
            <w:r w:rsidRPr="00B43A69">
              <w:rPr>
                <w:bCs/>
                <w:sz w:val="22"/>
              </w:rPr>
              <w:t>Цена за ед. изм., руб.</w:t>
            </w:r>
          </w:p>
        </w:tc>
        <w:tc>
          <w:tcPr>
            <w:tcW w:w="406" w:type="pct"/>
            <w:vMerge w:val="restart"/>
            <w:shd w:val="clear" w:color="auto" w:fill="FFFFFF"/>
            <w:vAlign w:val="center"/>
          </w:tcPr>
          <w:p w14:paraId="3FDCE4BF" w14:textId="77777777" w:rsidR="00A10A3C" w:rsidRPr="00B43A69" w:rsidRDefault="00A10A3C" w:rsidP="007935AF">
            <w:pPr>
              <w:spacing w:before="0" w:after="0"/>
              <w:jc w:val="center"/>
              <w:rPr>
                <w:bCs/>
                <w:sz w:val="22"/>
              </w:rPr>
            </w:pPr>
            <w:r w:rsidRPr="00B43A69">
              <w:rPr>
                <w:bCs/>
                <w:sz w:val="22"/>
              </w:rPr>
              <w:t>Сумма, руб.</w:t>
            </w:r>
          </w:p>
        </w:tc>
      </w:tr>
      <w:tr w:rsidR="00552975" w:rsidRPr="00B43A69" w14:paraId="77FBC0F0" w14:textId="77777777" w:rsidTr="00552975">
        <w:trPr>
          <w:trHeight w:val="285"/>
        </w:trPr>
        <w:tc>
          <w:tcPr>
            <w:tcW w:w="191" w:type="pct"/>
            <w:vMerge/>
            <w:shd w:val="clear" w:color="auto" w:fill="FFFFFF"/>
            <w:vAlign w:val="center"/>
          </w:tcPr>
          <w:p w14:paraId="76721525" w14:textId="77777777" w:rsidR="00552975" w:rsidRPr="00B43A69" w:rsidRDefault="00552975" w:rsidP="007935AF">
            <w:pPr>
              <w:spacing w:before="0" w:after="0"/>
              <w:jc w:val="center"/>
              <w:rPr>
                <w:bCs/>
                <w:sz w:val="22"/>
              </w:rPr>
            </w:pPr>
          </w:p>
        </w:tc>
        <w:tc>
          <w:tcPr>
            <w:tcW w:w="619" w:type="pct"/>
            <w:vMerge/>
            <w:shd w:val="clear" w:color="auto" w:fill="FFFFFF"/>
            <w:vAlign w:val="center"/>
          </w:tcPr>
          <w:p w14:paraId="11A219D7" w14:textId="77777777" w:rsidR="00552975" w:rsidRPr="00B43A69" w:rsidRDefault="00552975" w:rsidP="007935AF">
            <w:pPr>
              <w:spacing w:before="0" w:after="0"/>
              <w:jc w:val="center"/>
              <w:rPr>
                <w:sz w:val="22"/>
              </w:rPr>
            </w:pPr>
          </w:p>
        </w:tc>
        <w:tc>
          <w:tcPr>
            <w:tcW w:w="1054" w:type="pct"/>
            <w:shd w:val="clear" w:color="auto" w:fill="FFFFFF"/>
            <w:vAlign w:val="center"/>
          </w:tcPr>
          <w:p w14:paraId="12C60814" w14:textId="77777777" w:rsidR="00552975" w:rsidRPr="00B43A69" w:rsidRDefault="00552975" w:rsidP="007935AF">
            <w:pPr>
              <w:spacing w:before="0" w:after="0"/>
              <w:jc w:val="center"/>
              <w:rPr>
                <w:sz w:val="22"/>
              </w:rPr>
            </w:pPr>
            <w:r>
              <w:rPr>
                <w:sz w:val="22"/>
              </w:rPr>
              <w:t>Наименование характеристики</w:t>
            </w:r>
          </w:p>
        </w:tc>
        <w:tc>
          <w:tcPr>
            <w:tcW w:w="1068" w:type="pct"/>
            <w:shd w:val="clear" w:color="auto" w:fill="FFFFFF"/>
            <w:vAlign w:val="center"/>
          </w:tcPr>
          <w:p w14:paraId="523098DE" w14:textId="77777777" w:rsidR="00552975" w:rsidRPr="00B43A69" w:rsidRDefault="00552975" w:rsidP="00552975">
            <w:pPr>
              <w:spacing w:before="0" w:after="0"/>
              <w:rPr>
                <w:bCs/>
                <w:sz w:val="22"/>
              </w:rPr>
            </w:pPr>
            <w:r w:rsidRPr="00B43A69">
              <w:rPr>
                <w:bCs/>
                <w:sz w:val="22"/>
              </w:rPr>
              <w:t xml:space="preserve">Значение </w:t>
            </w:r>
            <w:r>
              <w:rPr>
                <w:bCs/>
                <w:sz w:val="22"/>
              </w:rPr>
              <w:t>характеристики</w:t>
            </w:r>
          </w:p>
        </w:tc>
        <w:tc>
          <w:tcPr>
            <w:tcW w:w="646" w:type="pct"/>
            <w:vMerge/>
            <w:shd w:val="clear" w:color="auto" w:fill="FFFFFF"/>
          </w:tcPr>
          <w:p w14:paraId="2D655FEE" w14:textId="77777777" w:rsidR="00552975" w:rsidRPr="00B43A69" w:rsidRDefault="00552975" w:rsidP="007935AF">
            <w:pPr>
              <w:spacing w:before="0" w:after="0"/>
              <w:jc w:val="center"/>
              <w:rPr>
                <w:bCs/>
                <w:sz w:val="22"/>
              </w:rPr>
            </w:pPr>
          </w:p>
        </w:tc>
        <w:tc>
          <w:tcPr>
            <w:tcW w:w="273" w:type="pct"/>
            <w:vMerge/>
            <w:shd w:val="clear" w:color="auto" w:fill="FFFFFF"/>
          </w:tcPr>
          <w:p w14:paraId="251DFACA" w14:textId="77777777" w:rsidR="00552975" w:rsidRPr="00B43A69" w:rsidRDefault="00552975" w:rsidP="007935AF">
            <w:pPr>
              <w:spacing w:before="0" w:after="0"/>
              <w:jc w:val="center"/>
              <w:rPr>
                <w:bCs/>
                <w:sz w:val="22"/>
              </w:rPr>
            </w:pPr>
          </w:p>
        </w:tc>
        <w:tc>
          <w:tcPr>
            <w:tcW w:w="325" w:type="pct"/>
            <w:vMerge/>
            <w:shd w:val="clear" w:color="auto" w:fill="FFFFFF"/>
            <w:vAlign w:val="center"/>
          </w:tcPr>
          <w:p w14:paraId="0A2ADC3F" w14:textId="77777777" w:rsidR="00552975" w:rsidRPr="00B43A69" w:rsidRDefault="00552975" w:rsidP="007935AF">
            <w:pPr>
              <w:spacing w:before="0" w:after="0"/>
              <w:jc w:val="center"/>
              <w:rPr>
                <w:bCs/>
                <w:sz w:val="22"/>
              </w:rPr>
            </w:pPr>
          </w:p>
        </w:tc>
        <w:tc>
          <w:tcPr>
            <w:tcW w:w="418" w:type="pct"/>
            <w:vMerge/>
            <w:shd w:val="clear" w:color="auto" w:fill="FFFFFF"/>
            <w:vAlign w:val="center"/>
          </w:tcPr>
          <w:p w14:paraId="29500D98" w14:textId="77777777" w:rsidR="00552975" w:rsidRPr="00B43A69" w:rsidRDefault="00552975" w:rsidP="007935AF">
            <w:pPr>
              <w:spacing w:before="0" w:after="0"/>
              <w:jc w:val="center"/>
              <w:rPr>
                <w:bCs/>
                <w:sz w:val="22"/>
              </w:rPr>
            </w:pPr>
          </w:p>
        </w:tc>
        <w:tc>
          <w:tcPr>
            <w:tcW w:w="406" w:type="pct"/>
            <w:vMerge/>
            <w:shd w:val="clear" w:color="auto" w:fill="FFFFFF"/>
          </w:tcPr>
          <w:p w14:paraId="7F26363D" w14:textId="77777777" w:rsidR="00552975" w:rsidRPr="00B43A69" w:rsidRDefault="00552975" w:rsidP="007935AF">
            <w:pPr>
              <w:spacing w:before="0" w:after="0"/>
              <w:jc w:val="center"/>
              <w:rPr>
                <w:bCs/>
                <w:sz w:val="22"/>
              </w:rPr>
            </w:pPr>
          </w:p>
        </w:tc>
      </w:tr>
      <w:tr w:rsidR="00552975" w:rsidRPr="00B43A69" w14:paraId="00F42CCE" w14:textId="77777777" w:rsidTr="00552975">
        <w:trPr>
          <w:trHeight w:val="399"/>
        </w:trPr>
        <w:tc>
          <w:tcPr>
            <w:tcW w:w="191" w:type="pct"/>
            <w:vAlign w:val="center"/>
          </w:tcPr>
          <w:p w14:paraId="10259DEB" w14:textId="77777777" w:rsidR="00552975" w:rsidRPr="00B43A69" w:rsidRDefault="00552975" w:rsidP="007935AF">
            <w:pPr>
              <w:spacing w:before="0" w:after="0"/>
              <w:jc w:val="center"/>
              <w:rPr>
                <w:sz w:val="22"/>
              </w:rPr>
            </w:pPr>
            <w:r w:rsidRPr="00B43A69">
              <w:rPr>
                <w:sz w:val="22"/>
              </w:rPr>
              <w:t>1</w:t>
            </w:r>
          </w:p>
        </w:tc>
        <w:tc>
          <w:tcPr>
            <w:tcW w:w="619" w:type="pct"/>
            <w:vAlign w:val="center"/>
          </w:tcPr>
          <w:p w14:paraId="0E27F50D" w14:textId="77777777" w:rsidR="00552975" w:rsidRPr="00B43A69" w:rsidRDefault="00552975" w:rsidP="007935AF">
            <w:pPr>
              <w:autoSpaceDE w:val="0"/>
              <w:autoSpaceDN w:val="0"/>
              <w:adjustRightInd w:val="0"/>
              <w:spacing w:before="0" w:after="0"/>
              <w:jc w:val="center"/>
              <w:rPr>
                <w:sz w:val="22"/>
              </w:rPr>
            </w:pPr>
          </w:p>
        </w:tc>
        <w:tc>
          <w:tcPr>
            <w:tcW w:w="1054" w:type="pct"/>
            <w:vAlign w:val="center"/>
          </w:tcPr>
          <w:p w14:paraId="2DF09B70" w14:textId="77777777" w:rsidR="00552975" w:rsidRPr="00B43A69" w:rsidRDefault="00552975" w:rsidP="007935AF">
            <w:pPr>
              <w:spacing w:before="0" w:after="0"/>
              <w:jc w:val="center"/>
              <w:rPr>
                <w:sz w:val="22"/>
              </w:rPr>
            </w:pPr>
          </w:p>
        </w:tc>
        <w:tc>
          <w:tcPr>
            <w:tcW w:w="1068" w:type="pct"/>
            <w:vAlign w:val="center"/>
          </w:tcPr>
          <w:p w14:paraId="0287D582" w14:textId="77777777" w:rsidR="00552975" w:rsidRPr="00B43A69" w:rsidRDefault="00552975" w:rsidP="007935AF">
            <w:pPr>
              <w:spacing w:before="0" w:after="0"/>
              <w:jc w:val="center"/>
              <w:rPr>
                <w:sz w:val="22"/>
              </w:rPr>
            </w:pPr>
          </w:p>
        </w:tc>
        <w:tc>
          <w:tcPr>
            <w:tcW w:w="646" w:type="pct"/>
          </w:tcPr>
          <w:p w14:paraId="30168A15" w14:textId="77777777" w:rsidR="00552975" w:rsidRPr="00B43A69" w:rsidRDefault="00552975" w:rsidP="007935AF">
            <w:pPr>
              <w:spacing w:before="0" w:after="0"/>
              <w:jc w:val="center"/>
              <w:rPr>
                <w:sz w:val="22"/>
              </w:rPr>
            </w:pPr>
          </w:p>
        </w:tc>
        <w:tc>
          <w:tcPr>
            <w:tcW w:w="273" w:type="pct"/>
          </w:tcPr>
          <w:p w14:paraId="6BBC27C3" w14:textId="77777777" w:rsidR="00552975" w:rsidRPr="00B43A69" w:rsidRDefault="00552975" w:rsidP="007935AF">
            <w:pPr>
              <w:spacing w:before="0" w:after="0"/>
              <w:jc w:val="center"/>
              <w:rPr>
                <w:sz w:val="22"/>
              </w:rPr>
            </w:pPr>
          </w:p>
        </w:tc>
        <w:tc>
          <w:tcPr>
            <w:tcW w:w="325" w:type="pct"/>
            <w:vAlign w:val="center"/>
          </w:tcPr>
          <w:p w14:paraId="2C4E5668" w14:textId="77777777" w:rsidR="00552975" w:rsidRPr="00B43A69" w:rsidRDefault="00552975" w:rsidP="007935AF">
            <w:pPr>
              <w:spacing w:before="0" w:after="0"/>
              <w:jc w:val="center"/>
              <w:rPr>
                <w:sz w:val="22"/>
              </w:rPr>
            </w:pPr>
          </w:p>
        </w:tc>
        <w:tc>
          <w:tcPr>
            <w:tcW w:w="418" w:type="pct"/>
            <w:vAlign w:val="center"/>
          </w:tcPr>
          <w:p w14:paraId="5455A347" w14:textId="77777777" w:rsidR="00552975" w:rsidRPr="00B43A69" w:rsidRDefault="00552975" w:rsidP="007935AF">
            <w:pPr>
              <w:autoSpaceDE w:val="0"/>
              <w:autoSpaceDN w:val="0"/>
              <w:adjustRightInd w:val="0"/>
              <w:spacing w:before="0" w:after="0"/>
              <w:jc w:val="center"/>
              <w:rPr>
                <w:bCs/>
                <w:sz w:val="22"/>
              </w:rPr>
            </w:pPr>
          </w:p>
        </w:tc>
        <w:tc>
          <w:tcPr>
            <w:tcW w:w="406" w:type="pct"/>
          </w:tcPr>
          <w:p w14:paraId="7465D047" w14:textId="77777777" w:rsidR="00552975" w:rsidRPr="00B43A69" w:rsidRDefault="00552975" w:rsidP="007935AF">
            <w:pPr>
              <w:autoSpaceDE w:val="0"/>
              <w:autoSpaceDN w:val="0"/>
              <w:adjustRightInd w:val="0"/>
              <w:spacing w:before="0" w:after="0"/>
              <w:jc w:val="center"/>
              <w:rPr>
                <w:bCs/>
                <w:sz w:val="22"/>
              </w:rPr>
            </w:pPr>
          </w:p>
        </w:tc>
      </w:tr>
      <w:tr w:rsidR="00A10A3C" w:rsidRPr="00B43A69" w14:paraId="18B323D9" w14:textId="77777777" w:rsidTr="007935AF">
        <w:trPr>
          <w:trHeight w:val="117"/>
        </w:trPr>
        <w:tc>
          <w:tcPr>
            <w:tcW w:w="191" w:type="pct"/>
          </w:tcPr>
          <w:p w14:paraId="32679BCD" w14:textId="77777777" w:rsidR="00A10A3C" w:rsidRPr="00B43A69" w:rsidRDefault="00A10A3C" w:rsidP="007935AF">
            <w:pPr>
              <w:spacing w:before="0" w:after="0"/>
              <w:jc w:val="center"/>
              <w:rPr>
                <w:sz w:val="22"/>
              </w:rPr>
            </w:pPr>
          </w:p>
        </w:tc>
        <w:tc>
          <w:tcPr>
            <w:tcW w:w="3985" w:type="pct"/>
            <w:gridSpan w:val="6"/>
          </w:tcPr>
          <w:p w14:paraId="4BD0CD75" w14:textId="77777777" w:rsidR="00A10A3C" w:rsidRPr="00B43A69" w:rsidRDefault="00A10A3C" w:rsidP="007935AF">
            <w:pPr>
              <w:spacing w:before="0" w:after="0"/>
              <w:jc w:val="center"/>
              <w:rPr>
                <w:sz w:val="22"/>
              </w:rPr>
            </w:pPr>
          </w:p>
        </w:tc>
        <w:tc>
          <w:tcPr>
            <w:tcW w:w="824" w:type="pct"/>
            <w:gridSpan w:val="2"/>
            <w:vAlign w:val="center"/>
          </w:tcPr>
          <w:p w14:paraId="2466D982" w14:textId="77777777" w:rsidR="00A10A3C" w:rsidRPr="00B43A69" w:rsidRDefault="00A10A3C" w:rsidP="007935AF">
            <w:pPr>
              <w:autoSpaceDE w:val="0"/>
              <w:autoSpaceDN w:val="0"/>
              <w:adjustRightInd w:val="0"/>
              <w:spacing w:before="0" w:after="0"/>
              <w:jc w:val="center"/>
              <w:rPr>
                <w:bCs/>
                <w:sz w:val="22"/>
              </w:rPr>
            </w:pPr>
            <w:r w:rsidRPr="00B43A69">
              <w:rPr>
                <w:bCs/>
                <w:sz w:val="22"/>
              </w:rPr>
              <w:t>Итого:</w:t>
            </w:r>
          </w:p>
        </w:tc>
      </w:tr>
    </w:tbl>
    <w:p w14:paraId="2B730A95" w14:textId="77777777" w:rsidR="006B3F19" w:rsidRPr="00B43A69" w:rsidRDefault="006B3F19" w:rsidP="00E40FC3">
      <w:pPr>
        <w:widowControl w:val="0"/>
        <w:autoSpaceDE w:val="0"/>
        <w:autoSpaceDN w:val="0"/>
        <w:spacing w:before="0" w:after="0"/>
        <w:jc w:val="center"/>
        <w:rPr>
          <w:rFonts w:eastAsia="Times New Roman"/>
          <w:lang w:eastAsia="ru-RU"/>
        </w:rPr>
      </w:pPr>
    </w:p>
    <w:p w14:paraId="7769CC4B" w14:textId="77777777" w:rsidR="007935AF" w:rsidRPr="00B43A69" w:rsidRDefault="007935AF" w:rsidP="00CF7268">
      <w:pPr>
        <w:spacing w:before="0" w:after="0"/>
        <w:ind w:firstLine="709"/>
        <w:jc w:val="both"/>
        <w:rPr>
          <w:highlight w:val="yellow"/>
        </w:rPr>
      </w:pPr>
    </w:p>
    <w:p w14:paraId="30CF551B" w14:textId="77777777" w:rsidR="007E1B24" w:rsidRPr="00B43A69" w:rsidRDefault="007E1B24" w:rsidP="007E1B24">
      <w:pPr>
        <w:tabs>
          <w:tab w:val="left" w:pos="6810"/>
        </w:tabs>
        <w:spacing w:before="0" w:after="0"/>
      </w:pPr>
      <w:r w:rsidRPr="00B43A69">
        <w:t xml:space="preserve">Цена настоящего контракта составляет __________ (_________) рублей ____ копеек, с НДС или НДС не облагается.    </w:t>
      </w:r>
    </w:p>
    <w:p w14:paraId="1D00AA07" w14:textId="77777777" w:rsidR="007E1B24" w:rsidRPr="00B43A69" w:rsidRDefault="007E1B24" w:rsidP="007E1B24">
      <w:pPr>
        <w:tabs>
          <w:tab w:val="left" w:pos="6810"/>
        </w:tabs>
        <w:spacing w:before="0" w:after="0"/>
      </w:pPr>
      <w:r w:rsidRPr="00B43A69">
        <w:t>Цена Контракта включает в себя: стоимость Товара, расходы, связанные с доставкой, разгрузкой - погрузкой, сборкой и установкой товара,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r w:rsidRPr="00B43A69">
        <w:tab/>
      </w:r>
      <w:r w:rsidRPr="00B43A69">
        <w:tab/>
      </w:r>
    </w:p>
    <w:p w14:paraId="3D879161" w14:textId="77777777" w:rsidR="004A0FE5" w:rsidRPr="00B43A69" w:rsidRDefault="007E1B24" w:rsidP="007E1B24">
      <w:pPr>
        <w:tabs>
          <w:tab w:val="left" w:pos="6810"/>
        </w:tabs>
        <w:spacing w:before="0" w:after="0"/>
      </w:pPr>
      <w:r w:rsidRPr="00B43A69">
        <w:t>Поставляемый товар должен быть новым, не бывшим в эксплуатации. Гарантийный срок на момент поставки товара должен соответствовать гарантийному сроку, установленному производителем, но не может быть менее 12 месяцев. Объем предоставления гарантии качества товаров распространяется на весь объем поставляемого товара.</w:t>
      </w:r>
    </w:p>
    <w:p w14:paraId="14E110FB" w14:textId="77777777" w:rsidR="007E1B24" w:rsidRPr="00B43A69" w:rsidRDefault="007E1B24" w:rsidP="007E1B24">
      <w:pPr>
        <w:tabs>
          <w:tab w:val="left" w:pos="6810"/>
        </w:tabs>
        <w:spacing w:before="0" w:after="0"/>
      </w:pPr>
    </w:p>
    <w:p w14:paraId="19551F63" w14:textId="77777777" w:rsidR="007E1B24" w:rsidRPr="00B43A69" w:rsidRDefault="007E1B24" w:rsidP="007E1B24">
      <w:pPr>
        <w:tabs>
          <w:tab w:val="left" w:pos="6810"/>
        </w:tabs>
        <w:spacing w:before="0" w:after="0"/>
        <w:rPr>
          <w:b/>
        </w:rPr>
      </w:pPr>
    </w:p>
    <w:p w14:paraId="71A1E743" w14:textId="77777777" w:rsidR="006B5938" w:rsidRPr="00B43A69" w:rsidRDefault="006B5938" w:rsidP="00E40FC3">
      <w:pPr>
        <w:spacing w:before="0" w:after="0"/>
        <w:jc w:val="center"/>
        <w:rPr>
          <w:b/>
          <w:lang w:eastAsia="ar-SA"/>
        </w:rPr>
      </w:pPr>
      <w:r w:rsidRPr="00B43A69">
        <w:rPr>
          <w:b/>
          <w:lang w:eastAsia="ar-SA"/>
        </w:rPr>
        <w:t>Подписи сторон:</w:t>
      </w:r>
    </w:p>
    <w:tbl>
      <w:tblPr>
        <w:tblW w:w="11060" w:type="dxa"/>
        <w:jc w:val="center"/>
        <w:tblLayout w:type="fixed"/>
        <w:tblLook w:val="01E0" w:firstRow="1" w:lastRow="1" w:firstColumn="1" w:lastColumn="1" w:noHBand="0" w:noVBand="0"/>
      </w:tblPr>
      <w:tblGrid>
        <w:gridCol w:w="5530"/>
        <w:gridCol w:w="5530"/>
      </w:tblGrid>
      <w:tr w:rsidR="006B5938" w:rsidRPr="00B43A69" w14:paraId="6AF8352F" w14:textId="77777777" w:rsidTr="00A45862">
        <w:trPr>
          <w:trHeight w:val="2466"/>
          <w:jc w:val="center"/>
        </w:trPr>
        <w:tc>
          <w:tcPr>
            <w:tcW w:w="5530" w:type="dxa"/>
          </w:tcPr>
          <w:p w14:paraId="6B31EE6C" w14:textId="77777777" w:rsidR="006B5938" w:rsidRPr="00B43A69" w:rsidRDefault="006B5938" w:rsidP="00E40FC3">
            <w:pPr>
              <w:spacing w:before="0" w:after="0"/>
              <w:jc w:val="center"/>
              <w:rPr>
                <w:b/>
                <w:lang w:eastAsia="ar-SA"/>
              </w:rPr>
            </w:pPr>
            <w:r w:rsidRPr="00B43A69">
              <w:rPr>
                <w:b/>
                <w:lang w:eastAsia="ar-SA"/>
              </w:rPr>
              <w:t>ЗАКАЗЧИК:</w:t>
            </w:r>
          </w:p>
          <w:p w14:paraId="75949373" w14:textId="77777777" w:rsidR="006B5938" w:rsidRPr="00B43A69" w:rsidRDefault="006B5938" w:rsidP="00E40FC3">
            <w:pPr>
              <w:tabs>
                <w:tab w:val="left" w:pos="0"/>
                <w:tab w:val="left" w:pos="35"/>
              </w:tabs>
              <w:autoSpaceDN w:val="0"/>
              <w:adjustRightInd w:val="0"/>
              <w:spacing w:before="0" w:after="0"/>
              <w:rPr>
                <w:bCs/>
                <w:shd w:val="clear" w:color="auto" w:fill="FFFFFF"/>
              </w:rPr>
            </w:pPr>
          </w:p>
          <w:p w14:paraId="5FE9AA79" w14:textId="77777777" w:rsidR="006B5938" w:rsidRPr="00B43A69" w:rsidRDefault="006B5938" w:rsidP="00E40FC3">
            <w:pPr>
              <w:tabs>
                <w:tab w:val="left" w:pos="0"/>
                <w:tab w:val="left" w:pos="35"/>
              </w:tabs>
              <w:autoSpaceDN w:val="0"/>
              <w:adjustRightInd w:val="0"/>
              <w:spacing w:before="0" w:after="0"/>
              <w:jc w:val="center"/>
              <w:rPr>
                <w:lang w:eastAsia="ar-SA"/>
              </w:rPr>
            </w:pPr>
          </w:p>
          <w:p w14:paraId="223DBC00" w14:textId="77777777" w:rsidR="006B5938" w:rsidRPr="00B43A69" w:rsidRDefault="006B5938" w:rsidP="00FF20D9">
            <w:pPr>
              <w:tabs>
                <w:tab w:val="left" w:pos="0"/>
                <w:tab w:val="left" w:pos="35"/>
              </w:tabs>
              <w:spacing w:before="0" w:after="0"/>
              <w:jc w:val="center"/>
              <w:rPr>
                <w:b/>
                <w:bCs/>
                <w:lang w:eastAsia="ar-SA"/>
              </w:rPr>
            </w:pPr>
            <w:r w:rsidRPr="00B43A69">
              <w:rPr>
                <w:b/>
                <w:bCs/>
                <w:lang w:eastAsia="ar-SA"/>
              </w:rPr>
              <w:t xml:space="preserve">__________________ </w:t>
            </w:r>
            <w:r w:rsidRPr="00B43A69">
              <w:rPr>
                <w:b/>
                <w:lang w:eastAsia="ar-SA"/>
              </w:rPr>
              <w:t>/________________/</w:t>
            </w:r>
          </w:p>
        </w:tc>
        <w:tc>
          <w:tcPr>
            <w:tcW w:w="5530" w:type="dxa"/>
          </w:tcPr>
          <w:p w14:paraId="35620FE3" w14:textId="77777777" w:rsidR="006B5938" w:rsidRPr="00B43A69" w:rsidRDefault="006B5938" w:rsidP="00E40FC3">
            <w:pPr>
              <w:spacing w:before="0" w:after="0"/>
              <w:jc w:val="center"/>
              <w:rPr>
                <w:b/>
                <w:lang w:eastAsia="ar-SA"/>
              </w:rPr>
            </w:pPr>
            <w:r w:rsidRPr="00B43A69">
              <w:rPr>
                <w:b/>
                <w:lang w:eastAsia="ar-SA"/>
              </w:rPr>
              <w:t>ПОСТАВЩИК:</w:t>
            </w:r>
          </w:p>
          <w:p w14:paraId="0E0840AC" w14:textId="77777777" w:rsidR="006B5938" w:rsidRPr="00B43A69" w:rsidRDefault="006B5938" w:rsidP="00E40FC3">
            <w:pPr>
              <w:spacing w:before="0" w:after="0"/>
              <w:rPr>
                <w:b/>
                <w:lang w:eastAsia="ar-SA"/>
              </w:rPr>
            </w:pPr>
          </w:p>
          <w:p w14:paraId="6DA5CBB7" w14:textId="77777777" w:rsidR="006B5938" w:rsidRPr="00B43A69" w:rsidRDefault="006B5938" w:rsidP="00E40FC3">
            <w:pPr>
              <w:spacing w:before="0" w:after="0"/>
              <w:jc w:val="center"/>
              <w:rPr>
                <w:b/>
                <w:lang w:eastAsia="ar-SA"/>
              </w:rPr>
            </w:pPr>
          </w:p>
          <w:p w14:paraId="0C852564" w14:textId="77777777" w:rsidR="006B5938" w:rsidRPr="00B43A69" w:rsidRDefault="006B5938" w:rsidP="00FF20D9">
            <w:pPr>
              <w:spacing w:before="0" w:after="0"/>
              <w:jc w:val="center"/>
              <w:rPr>
                <w:b/>
                <w:lang w:eastAsia="ar-SA"/>
              </w:rPr>
            </w:pPr>
            <w:r w:rsidRPr="00B43A69">
              <w:rPr>
                <w:b/>
                <w:bCs/>
                <w:lang w:eastAsia="ar-SA"/>
              </w:rPr>
              <w:t xml:space="preserve">__________________ </w:t>
            </w:r>
            <w:r w:rsidRPr="00B43A69">
              <w:rPr>
                <w:b/>
                <w:lang w:eastAsia="ar-SA"/>
              </w:rPr>
              <w:t xml:space="preserve">/ </w:t>
            </w:r>
            <w:r w:rsidRPr="00B43A69">
              <w:rPr>
                <w:b/>
                <w:kern w:val="32"/>
              </w:rPr>
              <w:t>_______________</w:t>
            </w:r>
          </w:p>
        </w:tc>
      </w:tr>
    </w:tbl>
    <w:p w14:paraId="4F1D2D55" w14:textId="77777777" w:rsidR="006B3F19" w:rsidRPr="002636B5" w:rsidRDefault="006B3F19" w:rsidP="00B43A69">
      <w:pPr>
        <w:spacing w:before="0" w:after="0"/>
        <w:rPr>
          <w:b/>
          <w:color w:val="FF0000"/>
        </w:rPr>
      </w:pPr>
    </w:p>
    <w:sectPr w:rsidR="006B3F19" w:rsidRPr="002636B5" w:rsidSect="00B43A69">
      <w:footnotePr>
        <w:numFmt w:val="chicago"/>
      </w:footnotePr>
      <w:pgSz w:w="16838" w:h="11906" w:orient="landscape" w:code="9"/>
      <w:pgMar w:top="0" w:right="567" w:bottom="851" w:left="992"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CE030" w14:textId="77777777" w:rsidR="0051541B" w:rsidRDefault="0051541B">
      <w:pPr>
        <w:spacing w:before="0" w:after="0"/>
      </w:pPr>
      <w:r>
        <w:separator/>
      </w:r>
    </w:p>
  </w:endnote>
  <w:endnote w:type="continuationSeparator" w:id="0">
    <w:p w14:paraId="1361EBB1" w14:textId="77777777" w:rsidR="0051541B" w:rsidRDefault="0051541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A0000287" w:usb1="28CF3C52" w:usb2="00000016" w:usb3="00000000" w:csb0="0004001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panose1 w:val="02020603050405020304"/>
    <w:charset w:val="CC"/>
    <w:family w:val="roman"/>
    <w:pitch w:val="variable"/>
    <w:sig w:usb0="E0000AFF" w:usb1="500078FF" w:usb2="00000021" w:usb3="00000000" w:csb0="000001BF" w:csb1="00000000"/>
  </w:font>
  <w:font w:name="Segoe UI">
    <w:panose1 w:val="020B0502040204020203"/>
    <w:charset w:val="CC"/>
    <w:family w:val="swiss"/>
    <w:pitch w:val="variable"/>
    <w:sig w:usb0="E4002EFF" w:usb1="C000E47F" w:usb2="00000009" w:usb3="00000000" w:csb0="000001FF" w:csb1="00000000"/>
  </w:font>
  <w:font w:name="NSimSun">
    <w:panose1 w:val="02010609030101010101"/>
    <w:charset w:val="86"/>
    <w:family w:val="modern"/>
    <w:pitch w:val="fixed"/>
    <w:sig w:usb0="00000003" w:usb1="288F0000" w:usb2="00000016" w:usb3="00000000" w:csb0="00040001" w:csb1="00000000"/>
  </w:font>
  <w:font w:name="DejaVu Sans">
    <w:panose1 w:val="020B0603030804020204"/>
    <w:charset w:val="CC"/>
    <w:family w:val="swiss"/>
    <w:pitch w:val="variable"/>
    <w:sig w:usb0="E7002EFF" w:usb1="D200FDFF" w:usb2="0A24602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9791"/>
      <w:docPartObj>
        <w:docPartGallery w:val="Page Numbers (Bottom of Page)"/>
        <w:docPartUnique/>
      </w:docPartObj>
    </w:sdtPr>
    <w:sdtContent>
      <w:p w14:paraId="220F00CF" w14:textId="77777777" w:rsidR="008175A9" w:rsidRDefault="00344CA3">
        <w:pPr>
          <w:pStyle w:val="14"/>
          <w:jc w:val="center"/>
        </w:pPr>
        <w:r>
          <w:fldChar w:fldCharType="begin"/>
        </w:r>
        <w:r w:rsidR="00E84016">
          <w:instrText xml:space="preserve"> PAGE </w:instrText>
        </w:r>
        <w:r>
          <w:fldChar w:fldCharType="separate"/>
        </w:r>
        <w:r w:rsidR="00CC3A85">
          <w:rPr>
            <w:noProof/>
          </w:rPr>
          <w:t>10</w:t>
        </w:r>
        <w:r>
          <w:fldChar w:fldCharType="end"/>
        </w:r>
      </w:p>
      <w:p w14:paraId="349ED9CB" w14:textId="77777777" w:rsidR="008175A9" w:rsidRDefault="00000000">
        <w:pPr>
          <w:pStyle w:val="14"/>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AB3AA" w14:textId="77777777" w:rsidR="0051541B" w:rsidRDefault="0051541B">
      <w:pPr>
        <w:spacing w:before="0" w:after="0"/>
      </w:pPr>
      <w:r>
        <w:separator/>
      </w:r>
    </w:p>
  </w:footnote>
  <w:footnote w:type="continuationSeparator" w:id="0">
    <w:p w14:paraId="7D4CE240" w14:textId="77777777" w:rsidR="0051541B" w:rsidRDefault="0051541B">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75A9"/>
    <w:rsid w:val="00000046"/>
    <w:rsid w:val="00001033"/>
    <w:rsid w:val="00001166"/>
    <w:rsid w:val="00001DB4"/>
    <w:rsid w:val="000030AF"/>
    <w:rsid w:val="00005588"/>
    <w:rsid w:val="0001261F"/>
    <w:rsid w:val="0001294A"/>
    <w:rsid w:val="000148A0"/>
    <w:rsid w:val="00021487"/>
    <w:rsid w:val="000231D1"/>
    <w:rsid w:val="00030420"/>
    <w:rsid w:val="0003411A"/>
    <w:rsid w:val="00046BD5"/>
    <w:rsid w:val="00054AAF"/>
    <w:rsid w:val="00057F9E"/>
    <w:rsid w:val="00067925"/>
    <w:rsid w:val="00070A75"/>
    <w:rsid w:val="00090402"/>
    <w:rsid w:val="000938F5"/>
    <w:rsid w:val="000A044B"/>
    <w:rsid w:val="000A49B4"/>
    <w:rsid w:val="000B13D8"/>
    <w:rsid w:val="000B234E"/>
    <w:rsid w:val="000B5FFD"/>
    <w:rsid w:val="000C1044"/>
    <w:rsid w:val="000C10AA"/>
    <w:rsid w:val="000C6A29"/>
    <w:rsid w:val="000C78FB"/>
    <w:rsid w:val="000C7C94"/>
    <w:rsid w:val="000D47FE"/>
    <w:rsid w:val="000D544B"/>
    <w:rsid w:val="000D7814"/>
    <w:rsid w:val="000E03F9"/>
    <w:rsid w:val="000E4E9E"/>
    <w:rsid w:val="000F7863"/>
    <w:rsid w:val="0010158E"/>
    <w:rsid w:val="001042CA"/>
    <w:rsid w:val="001137A6"/>
    <w:rsid w:val="00114CBA"/>
    <w:rsid w:val="001507B2"/>
    <w:rsid w:val="0015713E"/>
    <w:rsid w:val="00161A2B"/>
    <w:rsid w:val="0016310B"/>
    <w:rsid w:val="001729C5"/>
    <w:rsid w:val="00175F2A"/>
    <w:rsid w:val="0017668C"/>
    <w:rsid w:val="00177865"/>
    <w:rsid w:val="00197027"/>
    <w:rsid w:val="001A0524"/>
    <w:rsid w:val="001A5876"/>
    <w:rsid w:val="001B39AB"/>
    <w:rsid w:val="001B3EA9"/>
    <w:rsid w:val="001B4507"/>
    <w:rsid w:val="001B46EC"/>
    <w:rsid w:val="001C0A08"/>
    <w:rsid w:val="001C6004"/>
    <w:rsid w:val="001D1A60"/>
    <w:rsid w:val="001D310C"/>
    <w:rsid w:val="001D3ABC"/>
    <w:rsid w:val="001E057D"/>
    <w:rsid w:val="001F4EB1"/>
    <w:rsid w:val="001F66AB"/>
    <w:rsid w:val="00200D1F"/>
    <w:rsid w:val="002062DD"/>
    <w:rsid w:val="002103D5"/>
    <w:rsid w:val="002135EF"/>
    <w:rsid w:val="0021476C"/>
    <w:rsid w:val="00227965"/>
    <w:rsid w:val="002301E4"/>
    <w:rsid w:val="002330C2"/>
    <w:rsid w:val="002357E7"/>
    <w:rsid w:val="00237188"/>
    <w:rsid w:val="00252B2B"/>
    <w:rsid w:val="002626B4"/>
    <w:rsid w:val="002636B5"/>
    <w:rsid w:val="00265EC6"/>
    <w:rsid w:val="00270B14"/>
    <w:rsid w:val="00275A98"/>
    <w:rsid w:val="00284D8E"/>
    <w:rsid w:val="0029073A"/>
    <w:rsid w:val="00291914"/>
    <w:rsid w:val="00292CE7"/>
    <w:rsid w:val="0029434D"/>
    <w:rsid w:val="002A42A9"/>
    <w:rsid w:val="002A4A32"/>
    <w:rsid w:val="002A5672"/>
    <w:rsid w:val="002A5DA7"/>
    <w:rsid w:val="002A677F"/>
    <w:rsid w:val="002A681F"/>
    <w:rsid w:val="002B115B"/>
    <w:rsid w:val="002C5A88"/>
    <w:rsid w:val="002D426D"/>
    <w:rsid w:val="002D595B"/>
    <w:rsid w:val="002D5C0E"/>
    <w:rsid w:val="002D7FA1"/>
    <w:rsid w:val="002D7FC1"/>
    <w:rsid w:val="002E5DD2"/>
    <w:rsid w:val="003009DA"/>
    <w:rsid w:val="0030422A"/>
    <w:rsid w:val="00312546"/>
    <w:rsid w:val="003266AC"/>
    <w:rsid w:val="00327885"/>
    <w:rsid w:val="0033072D"/>
    <w:rsid w:val="00344CA3"/>
    <w:rsid w:val="0035099C"/>
    <w:rsid w:val="00350E74"/>
    <w:rsid w:val="00351814"/>
    <w:rsid w:val="00353188"/>
    <w:rsid w:val="00356494"/>
    <w:rsid w:val="0035650D"/>
    <w:rsid w:val="00356818"/>
    <w:rsid w:val="003569B2"/>
    <w:rsid w:val="00360D68"/>
    <w:rsid w:val="00363D95"/>
    <w:rsid w:val="003727D0"/>
    <w:rsid w:val="00373186"/>
    <w:rsid w:val="00384A2A"/>
    <w:rsid w:val="00394DDA"/>
    <w:rsid w:val="0039594C"/>
    <w:rsid w:val="003B122B"/>
    <w:rsid w:val="003B3279"/>
    <w:rsid w:val="003B465C"/>
    <w:rsid w:val="003B4E8D"/>
    <w:rsid w:val="003C1150"/>
    <w:rsid w:val="003D3B2B"/>
    <w:rsid w:val="003D4BCF"/>
    <w:rsid w:val="003D5D25"/>
    <w:rsid w:val="003D64D4"/>
    <w:rsid w:val="003F2129"/>
    <w:rsid w:val="003F44CF"/>
    <w:rsid w:val="00405167"/>
    <w:rsid w:val="004070DD"/>
    <w:rsid w:val="004105EB"/>
    <w:rsid w:val="004132E5"/>
    <w:rsid w:val="00414728"/>
    <w:rsid w:val="00424425"/>
    <w:rsid w:val="00440002"/>
    <w:rsid w:val="00445716"/>
    <w:rsid w:val="004501D9"/>
    <w:rsid w:val="00451800"/>
    <w:rsid w:val="00456769"/>
    <w:rsid w:val="0045796B"/>
    <w:rsid w:val="00460FC2"/>
    <w:rsid w:val="0046250A"/>
    <w:rsid w:val="0047032E"/>
    <w:rsid w:val="0047127A"/>
    <w:rsid w:val="00476F18"/>
    <w:rsid w:val="00477348"/>
    <w:rsid w:val="00477E27"/>
    <w:rsid w:val="004967FB"/>
    <w:rsid w:val="004A076B"/>
    <w:rsid w:val="004A0FE5"/>
    <w:rsid w:val="004A664A"/>
    <w:rsid w:val="004B660F"/>
    <w:rsid w:val="004B76E3"/>
    <w:rsid w:val="004C1BEB"/>
    <w:rsid w:val="004C549F"/>
    <w:rsid w:val="004C5C51"/>
    <w:rsid w:val="004D04F4"/>
    <w:rsid w:val="004D26CF"/>
    <w:rsid w:val="004D5183"/>
    <w:rsid w:val="004D5722"/>
    <w:rsid w:val="004D60A6"/>
    <w:rsid w:val="004E1726"/>
    <w:rsid w:val="004E2512"/>
    <w:rsid w:val="004E4C04"/>
    <w:rsid w:val="004E7FD8"/>
    <w:rsid w:val="004F15FB"/>
    <w:rsid w:val="004F52C6"/>
    <w:rsid w:val="005004E2"/>
    <w:rsid w:val="005031CD"/>
    <w:rsid w:val="005105E2"/>
    <w:rsid w:val="00513CA8"/>
    <w:rsid w:val="0051541B"/>
    <w:rsid w:val="00516FE7"/>
    <w:rsid w:val="005228D6"/>
    <w:rsid w:val="00523248"/>
    <w:rsid w:val="00523A20"/>
    <w:rsid w:val="00524E95"/>
    <w:rsid w:val="00525354"/>
    <w:rsid w:val="00540D0F"/>
    <w:rsid w:val="00542637"/>
    <w:rsid w:val="00544844"/>
    <w:rsid w:val="00546902"/>
    <w:rsid w:val="00552975"/>
    <w:rsid w:val="0055468F"/>
    <w:rsid w:val="005569DC"/>
    <w:rsid w:val="00562200"/>
    <w:rsid w:val="00564737"/>
    <w:rsid w:val="0057411E"/>
    <w:rsid w:val="00574C96"/>
    <w:rsid w:val="00577072"/>
    <w:rsid w:val="00580993"/>
    <w:rsid w:val="00585528"/>
    <w:rsid w:val="00591A45"/>
    <w:rsid w:val="00592085"/>
    <w:rsid w:val="005923A1"/>
    <w:rsid w:val="00592643"/>
    <w:rsid w:val="00594EAB"/>
    <w:rsid w:val="00595386"/>
    <w:rsid w:val="00595E9B"/>
    <w:rsid w:val="0059695F"/>
    <w:rsid w:val="00596E3B"/>
    <w:rsid w:val="005A0BFE"/>
    <w:rsid w:val="005A0F4B"/>
    <w:rsid w:val="005A11C5"/>
    <w:rsid w:val="005A2ED3"/>
    <w:rsid w:val="005A6147"/>
    <w:rsid w:val="005A68FB"/>
    <w:rsid w:val="005B0195"/>
    <w:rsid w:val="005C0E41"/>
    <w:rsid w:val="005C1D60"/>
    <w:rsid w:val="005C4F44"/>
    <w:rsid w:val="005C5354"/>
    <w:rsid w:val="005C57D3"/>
    <w:rsid w:val="005D3DD5"/>
    <w:rsid w:val="005D5847"/>
    <w:rsid w:val="005D6B1E"/>
    <w:rsid w:val="005E1AA2"/>
    <w:rsid w:val="005E651D"/>
    <w:rsid w:val="006034A6"/>
    <w:rsid w:val="006064ED"/>
    <w:rsid w:val="00610B3F"/>
    <w:rsid w:val="00614387"/>
    <w:rsid w:val="00620719"/>
    <w:rsid w:val="0062130C"/>
    <w:rsid w:val="00626CA1"/>
    <w:rsid w:val="00633A1E"/>
    <w:rsid w:val="00635DA2"/>
    <w:rsid w:val="00642E53"/>
    <w:rsid w:val="00645836"/>
    <w:rsid w:val="00650A29"/>
    <w:rsid w:val="006608B9"/>
    <w:rsid w:val="00660A75"/>
    <w:rsid w:val="0066394B"/>
    <w:rsid w:val="006765A0"/>
    <w:rsid w:val="00694CD0"/>
    <w:rsid w:val="006971AD"/>
    <w:rsid w:val="006A298F"/>
    <w:rsid w:val="006A6577"/>
    <w:rsid w:val="006B03EA"/>
    <w:rsid w:val="006B1B29"/>
    <w:rsid w:val="006B1FD2"/>
    <w:rsid w:val="006B3872"/>
    <w:rsid w:val="006B3F19"/>
    <w:rsid w:val="006B5938"/>
    <w:rsid w:val="006C256D"/>
    <w:rsid w:val="006C5201"/>
    <w:rsid w:val="006C714A"/>
    <w:rsid w:val="006D2A6B"/>
    <w:rsid w:val="006D6330"/>
    <w:rsid w:val="006D6BE3"/>
    <w:rsid w:val="006D7C37"/>
    <w:rsid w:val="006E7C7B"/>
    <w:rsid w:val="006F070E"/>
    <w:rsid w:val="006F7452"/>
    <w:rsid w:val="00706FF6"/>
    <w:rsid w:val="0071667B"/>
    <w:rsid w:val="007237A5"/>
    <w:rsid w:val="007334C1"/>
    <w:rsid w:val="007364C7"/>
    <w:rsid w:val="00741B8B"/>
    <w:rsid w:val="00754C84"/>
    <w:rsid w:val="00764919"/>
    <w:rsid w:val="007655A2"/>
    <w:rsid w:val="0077797B"/>
    <w:rsid w:val="00782B31"/>
    <w:rsid w:val="00782DBA"/>
    <w:rsid w:val="007831EE"/>
    <w:rsid w:val="007935AF"/>
    <w:rsid w:val="007A3C20"/>
    <w:rsid w:val="007B1C08"/>
    <w:rsid w:val="007B40AA"/>
    <w:rsid w:val="007B4F65"/>
    <w:rsid w:val="007C63C8"/>
    <w:rsid w:val="007E16FF"/>
    <w:rsid w:val="007E1B24"/>
    <w:rsid w:val="007F4223"/>
    <w:rsid w:val="007F6934"/>
    <w:rsid w:val="00800653"/>
    <w:rsid w:val="00804736"/>
    <w:rsid w:val="008175A9"/>
    <w:rsid w:val="00821C9E"/>
    <w:rsid w:val="00822516"/>
    <w:rsid w:val="00822A42"/>
    <w:rsid w:val="0082755B"/>
    <w:rsid w:val="00842AB1"/>
    <w:rsid w:val="00852D35"/>
    <w:rsid w:val="0086298C"/>
    <w:rsid w:val="008720EE"/>
    <w:rsid w:val="008756FE"/>
    <w:rsid w:val="008838AD"/>
    <w:rsid w:val="00887C6B"/>
    <w:rsid w:val="0089769C"/>
    <w:rsid w:val="008A1707"/>
    <w:rsid w:val="008A5CC1"/>
    <w:rsid w:val="008B4DBF"/>
    <w:rsid w:val="008C00AF"/>
    <w:rsid w:val="008C30E0"/>
    <w:rsid w:val="008C3C01"/>
    <w:rsid w:val="008C762D"/>
    <w:rsid w:val="008D2A6A"/>
    <w:rsid w:val="008D2FB9"/>
    <w:rsid w:val="008D51FD"/>
    <w:rsid w:val="00902095"/>
    <w:rsid w:val="00904774"/>
    <w:rsid w:val="0090798F"/>
    <w:rsid w:val="00912D02"/>
    <w:rsid w:val="00916CEF"/>
    <w:rsid w:val="009176B4"/>
    <w:rsid w:val="00917D6B"/>
    <w:rsid w:val="00921CA7"/>
    <w:rsid w:val="00931F68"/>
    <w:rsid w:val="009444C6"/>
    <w:rsid w:val="009473F7"/>
    <w:rsid w:val="00952CE9"/>
    <w:rsid w:val="0095757F"/>
    <w:rsid w:val="00960EE0"/>
    <w:rsid w:val="0096268F"/>
    <w:rsid w:val="00965BCE"/>
    <w:rsid w:val="00967F3B"/>
    <w:rsid w:val="0098384A"/>
    <w:rsid w:val="009A3A89"/>
    <w:rsid w:val="009A4E47"/>
    <w:rsid w:val="009A725E"/>
    <w:rsid w:val="009B408F"/>
    <w:rsid w:val="009B4984"/>
    <w:rsid w:val="009B5BCB"/>
    <w:rsid w:val="009C3E28"/>
    <w:rsid w:val="009C3FC0"/>
    <w:rsid w:val="009D27D1"/>
    <w:rsid w:val="009D4FAE"/>
    <w:rsid w:val="009D5FB0"/>
    <w:rsid w:val="009E0B20"/>
    <w:rsid w:val="009E796C"/>
    <w:rsid w:val="009F22D8"/>
    <w:rsid w:val="009F68C7"/>
    <w:rsid w:val="00A00CA2"/>
    <w:rsid w:val="00A035FE"/>
    <w:rsid w:val="00A10A3C"/>
    <w:rsid w:val="00A11B38"/>
    <w:rsid w:val="00A14A39"/>
    <w:rsid w:val="00A176E1"/>
    <w:rsid w:val="00A22E11"/>
    <w:rsid w:val="00A273F2"/>
    <w:rsid w:val="00A3553D"/>
    <w:rsid w:val="00A355E4"/>
    <w:rsid w:val="00A560B0"/>
    <w:rsid w:val="00A5690D"/>
    <w:rsid w:val="00A56A1A"/>
    <w:rsid w:val="00A62687"/>
    <w:rsid w:val="00A63BE7"/>
    <w:rsid w:val="00A640F9"/>
    <w:rsid w:val="00A73536"/>
    <w:rsid w:val="00A82E84"/>
    <w:rsid w:val="00A83F96"/>
    <w:rsid w:val="00A8671D"/>
    <w:rsid w:val="00A86CF7"/>
    <w:rsid w:val="00A900BE"/>
    <w:rsid w:val="00A904F9"/>
    <w:rsid w:val="00A941CC"/>
    <w:rsid w:val="00AA2476"/>
    <w:rsid w:val="00AA614A"/>
    <w:rsid w:val="00AB0067"/>
    <w:rsid w:val="00AB1C41"/>
    <w:rsid w:val="00AB2500"/>
    <w:rsid w:val="00AB7857"/>
    <w:rsid w:val="00AD41F4"/>
    <w:rsid w:val="00AD54A9"/>
    <w:rsid w:val="00AE3FA7"/>
    <w:rsid w:val="00AE5D0B"/>
    <w:rsid w:val="00AF08CA"/>
    <w:rsid w:val="00AF3380"/>
    <w:rsid w:val="00AF4EEE"/>
    <w:rsid w:val="00AF5CCD"/>
    <w:rsid w:val="00B04BFE"/>
    <w:rsid w:val="00B10045"/>
    <w:rsid w:val="00B258E2"/>
    <w:rsid w:val="00B26EAA"/>
    <w:rsid w:val="00B31059"/>
    <w:rsid w:val="00B33B33"/>
    <w:rsid w:val="00B342E3"/>
    <w:rsid w:val="00B3477E"/>
    <w:rsid w:val="00B376B5"/>
    <w:rsid w:val="00B410C8"/>
    <w:rsid w:val="00B43A69"/>
    <w:rsid w:val="00B5111D"/>
    <w:rsid w:val="00B57043"/>
    <w:rsid w:val="00B62082"/>
    <w:rsid w:val="00B6357D"/>
    <w:rsid w:val="00B6368A"/>
    <w:rsid w:val="00B6597E"/>
    <w:rsid w:val="00B67DB2"/>
    <w:rsid w:val="00B733C1"/>
    <w:rsid w:val="00B80EFF"/>
    <w:rsid w:val="00B91BC5"/>
    <w:rsid w:val="00BA5A24"/>
    <w:rsid w:val="00BB0E73"/>
    <w:rsid w:val="00BB7A33"/>
    <w:rsid w:val="00BC1E80"/>
    <w:rsid w:val="00BC1F1F"/>
    <w:rsid w:val="00BC28F2"/>
    <w:rsid w:val="00BC43CF"/>
    <w:rsid w:val="00BD5B78"/>
    <w:rsid w:val="00BF3418"/>
    <w:rsid w:val="00BF594E"/>
    <w:rsid w:val="00BF5F48"/>
    <w:rsid w:val="00C108BB"/>
    <w:rsid w:val="00C11CCD"/>
    <w:rsid w:val="00C14313"/>
    <w:rsid w:val="00C253F8"/>
    <w:rsid w:val="00C26D2F"/>
    <w:rsid w:val="00C31D50"/>
    <w:rsid w:val="00C323A0"/>
    <w:rsid w:val="00C341CC"/>
    <w:rsid w:val="00C36689"/>
    <w:rsid w:val="00C4484D"/>
    <w:rsid w:val="00C572D0"/>
    <w:rsid w:val="00C73B5C"/>
    <w:rsid w:val="00C75664"/>
    <w:rsid w:val="00C77C63"/>
    <w:rsid w:val="00C860BC"/>
    <w:rsid w:val="00C9042D"/>
    <w:rsid w:val="00C90CEC"/>
    <w:rsid w:val="00C948B2"/>
    <w:rsid w:val="00CA043E"/>
    <w:rsid w:val="00CA3008"/>
    <w:rsid w:val="00CA5EEA"/>
    <w:rsid w:val="00CB3CC4"/>
    <w:rsid w:val="00CB4B38"/>
    <w:rsid w:val="00CC12F0"/>
    <w:rsid w:val="00CC3A85"/>
    <w:rsid w:val="00CD03A7"/>
    <w:rsid w:val="00CE0F17"/>
    <w:rsid w:val="00CE4F04"/>
    <w:rsid w:val="00CE5AE9"/>
    <w:rsid w:val="00CE67F6"/>
    <w:rsid w:val="00CE6D8E"/>
    <w:rsid w:val="00CE78AB"/>
    <w:rsid w:val="00CF0008"/>
    <w:rsid w:val="00CF2C51"/>
    <w:rsid w:val="00CF4C12"/>
    <w:rsid w:val="00CF6702"/>
    <w:rsid w:val="00CF7268"/>
    <w:rsid w:val="00D03242"/>
    <w:rsid w:val="00D04243"/>
    <w:rsid w:val="00D17844"/>
    <w:rsid w:val="00D17C1D"/>
    <w:rsid w:val="00D2204B"/>
    <w:rsid w:val="00D225ED"/>
    <w:rsid w:val="00D30C33"/>
    <w:rsid w:val="00D37F38"/>
    <w:rsid w:val="00D43ECF"/>
    <w:rsid w:val="00D47442"/>
    <w:rsid w:val="00D546F3"/>
    <w:rsid w:val="00D5531D"/>
    <w:rsid w:val="00D55916"/>
    <w:rsid w:val="00D61BE8"/>
    <w:rsid w:val="00D65392"/>
    <w:rsid w:val="00D75F0A"/>
    <w:rsid w:val="00D76593"/>
    <w:rsid w:val="00D80FF3"/>
    <w:rsid w:val="00D81DAA"/>
    <w:rsid w:val="00D84404"/>
    <w:rsid w:val="00D85743"/>
    <w:rsid w:val="00D85DBB"/>
    <w:rsid w:val="00D9043A"/>
    <w:rsid w:val="00D93287"/>
    <w:rsid w:val="00DA72D6"/>
    <w:rsid w:val="00DC1CAE"/>
    <w:rsid w:val="00DC29F3"/>
    <w:rsid w:val="00DC2DF6"/>
    <w:rsid w:val="00DC2ED5"/>
    <w:rsid w:val="00DD3381"/>
    <w:rsid w:val="00DD44DD"/>
    <w:rsid w:val="00DD74E5"/>
    <w:rsid w:val="00DE7C24"/>
    <w:rsid w:val="00DF00EA"/>
    <w:rsid w:val="00DF119B"/>
    <w:rsid w:val="00DF1CBC"/>
    <w:rsid w:val="00DF2FE3"/>
    <w:rsid w:val="00DF4041"/>
    <w:rsid w:val="00DF63C6"/>
    <w:rsid w:val="00E009A7"/>
    <w:rsid w:val="00E00DD9"/>
    <w:rsid w:val="00E0238F"/>
    <w:rsid w:val="00E122D4"/>
    <w:rsid w:val="00E2158A"/>
    <w:rsid w:val="00E24B2E"/>
    <w:rsid w:val="00E30660"/>
    <w:rsid w:val="00E31F5B"/>
    <w:rsid w:val="00E32F09"/>
    <w:rsid w:val="00E33A63"/>
    <w:rsid w:val="00E40FC3"/>
    <w:rsid w:val="00E47970"/>
    <w:rsid w:val="00E5157D"/>
    <w:rsid w:val="00E55E2F"/>
    <w:rsid w:val="00E644F6"/>
    <w:rsid w:val="00E64D95"/>
    <w:rsid w:val="00E81284"/>
    <w:rsid w:val="00E84016"/>
    <w:rsid w:val="00E8486C"/>
    <w:rsid w:val="00E84CAD"/>
    <w:rsid w:val="00E912DE"/>
    <w:rsid w:val="00E917E5"/>
    <w:rsid w:val="00EA7F2A"/>
    <w:rsid w:val="00EB20FC"/>
    <w:rsid w:val="00EB5034"/>
    <w:rsid w:val="00EB70BD"/>
    <w:rsid w:val="00EE2323"/>
    <w:rsid w:val="00EE34B4"/>
    <w:rsid w:val="00EF35B0"/>
    <w:rsid w:val="00F15405"/>
    <w:rsid w:val="00F16871"/>
    <w:rsid w:val="00F17209"/>
    <w:rsid w:val="00F17F84"/>
    <w:rsid w:val="00F21D8E"/>
    <w:rsid w:val="00F30E04"/>
    <w:rsid w:val="00F43EAA"/>
    <w:rsid w:val="00F66FD5"/>
    <w:rsid w:val="00F6799B"/>
    <w:rsid w:val="00F71131"/>
    <w:rsid w:val="00F734F5"/>
    <w:rsid w:val="00F74711"/>
    <w:rsid w:val="00F82D31"/>
    <w:rsid w:val="00F85306"/>
    <w:rsid w:val="00FA275A"/>
    <w:rsid w:val="00FA37AB"/>
    <w:rsid w:val="00FB0CC2"/>
    <w:rsid w:val="00FB43E0"/>
    <w:rsid w:val="00FC25A8"/>
    <w:rsid w:val="00FC2F4C"/>
    <w:rsid w:val="00FC5A17"/>
    <w:rsid w:val="00FC7B62"/>
    <w:rsid w:val="00FD76CB"/>
    <w:rsid w:val="00FE0A0C"/>
    <w:rsid w:val="00FE2DD6"/>
    <w:rsid w:val="00FF1D23"/>
    <w:rsid w:val="00FF20D9"/>
    <w:rsid w:val="00FF21D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A8809"/>
  <w15:docId w15:val="{9A88F5DE-F172-4310-B56E-536E8876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288E"/>
    <w:pPr>
      <w:spacing w:before="100" w:after="100"/>
    </w:pPr>
    <w:rPr>
      <w:rFonts w:ascii="Times New Roman" w:eastAsia="Arial" w:hAnsi="Times New Roman" w:cs="Courier New"/>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uiPriority w:val="99"/>
    <w:qFormat/>
    <w:rsid w:val="00F41308"/>
    <w:rPr>
      <w:rFonts w:ascii="Times New Roman" w:eastAsia="Times New Roman" w:hAnsi="Times New Roman" w:cs="Times New Roman"/>
      <w:sz w:val="24"/>
      <w:szCs w:val="24"/>
      <w:lang w:eastAsia="ar-SA"/>
    </w:rPr>
  </w:style>
  <w:style w:type="character" w:customStyle="1" w:styleId="a4">
    <w:name w:val="Основной текст Знак"/>
    <w:basedOn w:val="a0"/>
    <w:qFormat/>
    <w:rsid w:val="005C3602"/>
    <w:rPr>
      <w:rFonts w:ascii="Times New Roman" w:eastAsia="Times New Roman" w:hAnsi="Times New Roman" w:cs="Times New Roman"/>
      <w:sz w:val="24"/>
      <w:szCs w:val="24"/>
      <w:lang w:eastAsia="ru-RU"/>
    </w:rPr>
  </w:style>
  <w:style w:type="character" w:customStyle="1" w:styleId="a5">
    <w:name w:val="Название Знак"/>
    <w:basedOn w:val="a0"/>
    <w:qFormat/>
    <w:rsid w:val="005C3602"/>
    <w:rPr>
      <w:rFonts w:ascii="Times New Roman" w:eastAsia="Times New Roman" w:hAnsi="Times New Roman" w:cs="Times New Roman"/>
      <w:sz w:val="28"/>
      <w:szCs w:val="24"/>
      <w:lang w:eastAsia="ru-RU"/>
    </w:rPr>
  </w:style>
  <w:style w:type="character" w:customStyle="1" w:styleId="a6">
    <w:name w:val="Текст выноски Знак"/>
    <w:basedOn w:val="a0"/>
    <w:uiPriority w:val="99"/>
    <w:semiHidden/>
    <w:qFormat/>
    <w:rsid w:val="007A7DE0"/>
    <w:rPr>
      <w:rFonts w:ascii="Tahoma" w:eastAsia="Times New Roman" w:hAnsi="Tahoma" w:cs="Tahoma"/>
      <w:sz w:val="16"/>
      <w:szCs w:val="16"/>
      <w:lang w:eastAsia="ar-SA"/>
    </w:rPr>
  </w:style>
  <w:style w:type="character" w:customStyle="1" w:styleId="-">
    <w:name w:val="Интернет-ссылка"/>
    <w:basedOn w:val="a0"/>
    <w:rsid w:val="00DB3B2D"/>
    <w:rPr>
      <w:rFonts w:cs="Times New Roman"/>
      <w:color w:val="0000FF"/>
      <w:u w:val="single"/>
    </w:rPr>
  </w:style>
  <w:style w:type="character" w:customStyle="1" w:styleId="a7">
    <w:name w:val="Верхний колонтитул Знак"/>
    <w:basedOn w:val="a0"/>
    <w:uiPriority w:val="99"/>
    <w:semiHidden/>
    <w:qFormat/>
    <w:rsid w:val="0048484A"/>
    <w:rPr>
      <w:rFonts w:ascii="Times New Roman" w:eastAsia="Times New Roman" w:hAnsi="Times New Roman" w:cs="Times New Roman"/>
      <w:sz w:val="24"/>
      <w:szCs w:val="24"/>
      <w:lang w:eastAsia="ar-SA"/>
    </w:rPr>
  </w:style>
  <w:style w:type="character" w:customStyle="1" w:styleId="1">
    <w:name w:val="Нижний колонтитул Знак1"/>
    <w:basedOn w:val="a0"/>
    <w:uiPriority w:val="99"/>
    <w:semiHidden/>
    <w:qFormat/>
    <w:rsid w:val="0048484A"/>
    <w:rPr>
      <w:rFonts w:ascii="Times New Roman" w:eastAsia="Times New Roman" w:hAnsi="Times New Roman" w:cs="Times New Roman"/>
      <w:sz w:val="24"/>
      <w:szCs w:val="24"/>
      <w:lang w:eastAsia="ar-SA"/>
    </w:rPr>
  </w:style>
  <w:style w:type="character" w:customStyle="1" w:styleId="CITE">
    <w:name w:val="CITE"/>
    <w:qFormat/>
    <w:rsid w:val="00E2288E"/>
    <w:rPr>
      <w:i/>
    </w:rPr>
  </w:style>
  <w:style w:type="character" w:customStyle="1" w:styleId="CODE">
    <w:name w:val="CODE"/>
    <w:qFormat/>
    <w:rsid w:val="00E2288E"/>
    <w:rPr>
      <w:rFonts w:ascii="Courier New" w:hAnsi="Courier New"/>
      <w:sz w:val="20"/>
    </w:rPr>
  </w:style>
  <w:style w:type="character" w:customStyle="1" w:styleId="Keyboard">
    <w:name w:val="Keyboard"/>
    <w:qFormat/>
    <w:rsid w:val="00E2288E"/>
    <w:rPr>
      <w:rFonts w:ascii="Courier New" w:hAnsi="Courier New"/>
      <w:b/>
      <w:sz w:val="20"/>
    </w:rPr>
  </w:style>
  <w:style w:type="character" w:customStyle="1" w:styleId="Sample">
    <w:name w:val="Sample"/>
    <w:qFormat/>
    <w:rsid w:val="00E2288E"/>
    <w:rPr>
      <w:rFonts w:ascii="Courier New" w:hAnsi="Courier New"/>
    </w:rPr>
  </w:style>
  <w:style w:type="character" w:styleId="a8">
    <w:name w:val="Strong"/>
    <w:qFormat/>
    <w:rsid w:val="00E2288E"/>
    <w:rPr>
      <w:b/>
    </w:rPr>
  </w:style>
  <w:style w:type="character" w:customStyle="1" w:styleId="Typewriter">
    <w:name w:val="Typewriter"/>
    <w:qFormat/>
    <w:rsid w:val="00E2288E"/>
    <w:rPr>
      <w:rFonts w:ascii="Courier New" w:hAnsi="Courier New"/>
      <w:sz w:val="20"/>
    </w:rPr>
  </w:style>
  <w:style w:type="character" w:customStyle="1" w:styleId="HTMLMarkup">
    <w:name w:val="HTML Markup"/>
    <w:qFormat/>
    <w:rsid w:val="00E2288E"/>
    <w:rPr>
      <w:vanish/>
      <w:color w:val="FF0000"/>
    </w:rPr>
  </w:style>
  <w:style w:type="character" w:customStyle="1" w:styleId="Comment">
    <w:name w:val="Comment"/>
    <w:qFormat/>
    <w:rsid w:val="00E2288E"/>
    <w:rPr>
      <w:vanish/>
    </w:rPr>
  </w:style>
  <w:style w:type="character" w:customStyle="1" w:styleId="10">
    <w:name w:val="Верхний колонтитул Знак1"/>
    <w:basedOn w:val="a0"/>
    <w:uiPriority w:val="99"/>
    <w:qFormat/>
    <w:rsid w:val="00E27522"/>
    <w:rPr>
      <w:rFonts w:ascii="Times New Roman" w:eastAsia="Arial" w:hAnsi="Times New Roman" w:cs="Courier New"/>
      <w:sz w:val="24"/>
      <w:szCs w:val="24"/>
    </w:rPr>
  </w:style>
  <w:style w:type="character" w:customStyle="1" w:styleId="2">
    <w:name w:val="Нижний колонтитул Знак2"/>
    <w:basedOn w:val="a0"/>
    <w:uiPriority w:val="99"/>
    <w:qFormat/>
    <w:rsid w:val="00E27522"/>
    <w:rPr>
      <w:rFonts w:ascii="Times New Roman" w:eastAsia="Arial" w:hAnsi="Times New Roman" w:cs="Courier New"/>
      <w:sz w:val="24"/>
      <w:szCs w:val="24"/>
    </w:rPr>
  </w:style>
  <w:style w:type="character" w:customStyle="1" w:styleId="20">
    <w:name w:val="Верхний колонтитул Знак2"/>
    <w:basedOn w:val="a0"/>
    <w:uiPriority w:val="99"/>
    <w:semiHidden/>
    <w:qFormat/>
    <w:rsid w:val="0054026E"/>
    <w:rPr>
      <w:rFonts w:ascii="Times New Roman" w:eastAsia="Arial" w:hAnsi="Times New Roman" w:cs="Courier New"/>
      <w:sz w:val="24"/>
      <w:szCs w:val="24"/>
    </w:rPr>
  </w:style>
  <w:style w:type="character" w:customStyle="1" w:styleId="3">
    <w:name w:val="Нижний колонтитул Знак3"/>
    <w:basedOn w:val="a0"/>
    <w:link w:val="30"/>
    <w:uiPriority w:val="99"/>
    <w:semiHidden/>
    <w:qFormat/>
    <w:rsid w:val="0054026E"/>
    <w:rPr>
      <w:rFonts w:ascii="Times New Roman" w:eastAsia="Arial" w:hAnsi="Times New Roman" w:cs="Courier New"/>
      <w:sz w:val="24"/>
      <w:szCs w:val="24"/>
    </w:rPr>
  </w:style>
  <w:style w:type="paragraph" w:customStyle="1" w:styleId="11">
    <w:name w:val="Заголовок1"/>
    <w:basedOn w:val="a"/>
    <w:next w:val="a9"/>
    <w:qFormat/>
    <w:rsid w:val="009870F2"/>
    <w:pPr>
      <w:keepNext/>
      <w:spacing w:before="240" w:after="120"/>
    </w:pPr>
    <w:rPr>
      <w:rFonts w:ascii="Liberation Sans" w:eastAsia="Microsoft YaHei" w:hAnsi="Liberation Sans" w:cs="Mangal"/>
      <w:sz w:val="28"/>
      <w:szCs w:val="28"/>
    </w:rPr>
  </w:style>
  <w:style w:type="paragraph" w:styleId="a9">
    <w:name w:val="Body Text"/>
    <w:basedOn w:val="a"/>
    <w:rsid w:val="005C3602"/>
    <w:pPr>
      <w:suppressAutoHyphens w:val="0"/>
      <w:spacing w:before="0" w:after="140" w:line="276" w:lineRule="auto"/>
      <w:jc w:val="both"/>
    </w:pPr>
    <w:rPr>
      <w:lang w:eastAsia="ru-RU"/>
    </w:rPr>
  </w:style>
  <w:style w:type="paragraph" w:styleId="aa">
    <w:name w:val="List"/>
    <w:basedOn w:val="a9"/>
    <w:rsid w:val="009870F2"/>
    <w:rPr>
      <w:rFonts w:cs="Mangal"/>
    </w:rPr>
  </w:style>
  <w:style w:type="paragraph" w:customStyle="1" w:styleId="12">
    <w:name w:val="Название объекта1"/>
    <w:basedOn w:val="a"/>
    <w:qFormat/>
    <w:rsid w:val="005D5A31"/>
    <w:pPr>
      <w:suppressLineNumbers/>
      <w:spacing w:before="120" w:after="120"/>
    </w:pPr>
    <w:rPr>
      <w:rFonts w:cs="Mangal"/>
      <w:i/>
      <w:iCs/>
    </w:rPr>
  </w:style>
  <w:style w:type="paragraph" w:styleId="ab">
    <w:name w:val="index heading"/>
    <w:basedOn w:val="a"/>
    <w:qFormat/>
    <w:rsid w:val="009870F2"/>
    <w:pPr>
      <w:suppressLineNumbers/>
    </w:pPr>
    <w:rPr>
      <w:rFonts w:cs="Mangal"/>
    </w:rPr>
  </w:style>
  <w:style w:type="paragraph" w:customStyle="1" w:styleId="21">
    <w:name w:val="Заголовок 21"/>
    <w:basedOn w:val="11"/>
    <w:next w:val="a9"/>
    <w:qFormat/>
    <w:rsid w:val="005D7EAC"/>
    <w:pPr>
      <w:spacing w:before="200"/>
      <w:outlineLvl w:val="1"/>
    </w:pPr>
    <w:rPr>
      <w:rFonts w:ascii="Liberation Serif" w:eastAsia="Segoe UI" w:hAnsi="Liberation Serif" w:cs="Tahoma"/>
      <w:b/>
      <w:bCs/>
      <w:sz w:val="36"/>
      <w:szCs w:val="36"/>
    </w:rPr>
  </w:style>
  <w:style w:type="paragraph" w:customStyle="1" w:styleId="13">
    <w:name w:val="Название объекта1"/>
    <w:basedOn w:val="a"/>
    <w:qFormat/>
    <w:rsid w:val="009870F2"/>
    <w:pPr>
      <w:suppressLineNumbers/>
      <w:spacing w:before="120" w:after="120"/>
    </w:pPr>
    <w:rPr>
      <w:rFonts w:cs="Mangal"/>
      <w:i/>
      <w:iCs/>
    </w:rPr>
  </w:style>
  <w:style w:type="paragraph" w:customStyle="1" w:styleId="14">
    <w:name w:val="Нижний колонтитул1"/>
    <w:basedOn w:val="a"/>
    <w:uiPriority w:val="99"/>
    <w:semiHidden/>
    <w:unhideWhenUsed/>
    <w:qFormat/>
    <w:rsid w:val="00F41308"/>
    <w:pPr>
      <w:tabs>
        <w:tab w:val="center" w:pos="4677"/>
        <w:tab w:val="right" w:pos="9355"/>
      </w:tabs>
    </w:pPr>
  </w:style>
  <w:style w:type="paragraph" w:customStyle="1" w:styleId="ac">
    <w:name w:val="Стиль"/>
    <w:qFormat/>
    <w:rsid w:val="00F41308"/>
    <w:pPr>
      <w:widowControl w:val="0"/>
    </w:pPr>
    <w:rPr>
      <w:rFonts w:ascii="Times New Roman" w:eastAsia="Times New Roman" w:hAnsi="Times New Roman" w:cs="Times New Roman"/>
      <w:sz w:val="24"/>
      <w:szCs w:val="24"/>
      <w:lang w:eastAsia="ru-RU"/>
    </w:rPr>
  </w:style>
  <w:style w:type="paragraph" w:styleId="ad">
    <w:name w:val="No Spacing"/>
    <w:uiPriority w:val="1"/>
    <w:qFormat/>
    <w:rsid w:val="00E2288E"/>
    <w:rPr>
      <w:rFonts w:eastAsia="Times New Roman" w:cs="Liberation Serif"/>
      <w:sz w:val="22"/>
      <w:lang w:eastAsia="ar-SA"/>
    </w:rPr>
  </w:style>
  <w:style w:type="paragraph" w:styleId="ae">
    <w:name w:val="Title"/>
    <w:basedOn w:val="a"/>
    <w:qFormat/>
    <w:rsid w:val="005C3602"/>
    <w:pPr>
      <w:suppressAutoHyphens w:val="0"/>
      <w:ind w:left="2832" w:firstLine="708"/>
      <w:jc w:val="center"/>
    </w:pPr>
    <w:rPr>
      <w:sz w:val="28"/>
      <w:lang w:eastAsia="ru-RU"/>
    </w:rPr>
  </w:style>
  <w:style w:type="paragraph" w:styleId="af">
    <w:name w:val="List Paragraph"/>
    <w:basedOn w:val="a"/>
    <w:uiPriority w:val="34"/>
    <w:qFormat/>
    <w:rsid w:val="005C3602"/>
    <w:pPr>
      <w:suppressAutoHyphens w:val="0"/>
      <w:spacing w:before="0" w:after="0"/>
      <w:ind w:left="720"/>
      <w:contextualSpacing/>
      <w:jc w:val="both"/>
    </w:pPr>
    <w:rPr>
      <w:lang w:eastAsia="ru-RU"/>
    </w:rPr>
  </w:style>
  <w:style w:type="paragraph" w:styleId="af0">
    <w:name w:val="Balloon Text"/>
    <w:basedOn w:val="a"/>
    <w:uiPriority w:val="99"/>
    <w:semiHidden/>
    <w:unhideWhenUsed/>
    <w:qFormat/>
    <w:rsid w:val="007A7DE0"/>
    <w:rPr>
      <w:rFonts w:ascii="Tahoma" w:hAnsi="Tahoma" w:cs="Tahoma"/>
      <w:sz w:val="16"/>
      <w:szCs w:val="16"/>
    </w:rPr>
  </w:style>
  <w:style w:type="paragraph" w:customStyle="1" w:styleId="af1">
    <w:name w:val="Содержимое врезки"/>
    <w:basedOn w:val="a"/>
    <w:qFormat/>
    <w:rsid w:val="009870F2"/>
  </w:style>
  <w:style w:type="paragraph" w:styleId="af2">
    <w:name w:val="Normal (Web)"/>
    <w:basedOn w:val="a"/>
    <w:qFormat/>
    <w:rsid w:val="009870F2"/>
    <w:pPr>
      <w:spacing w:beforeAutospacing="1" w:afterAutospacing="1"/>
    </w:pPr>
  </w:style>
  <w:style w:type="paragraph" w:customStyle="1" w:styleId="af3">
    <w:name w:val="Содержимое таблицы"/>
    <w:basedOn w:val="a"/>
    <w:qFormat/>
    <w:rsid w:val="00F42988"/>
    <w:pPr>
      <w:suppressLineNumbers/>
    </w:pPr>
  </w:style>
  <w:style w:type="paragraph" w:customStyle="1" w:styleId="af4">
    <w:name w:val="Заголовок таблицы"/>
    <w:basedOn w:val="af3"/>
    <w:qFormat/>
    <w:rsid w:val="00F42988"/>
    <w:pPr>
      <w:jc w:val="center"/>
    </w:pPr>
    <w:rPr>
      <w:b/>
      <w:bCs/>
    </w:rPr>
  </w:style>
  <w:style w:type="paragraph" w:customStyle="1" w:styleId="Standard">
    <w:name w:val="Standard"/>
    <w:qFormat/>
    <w:rsid w:val="00203B82"/>
    <w:pPr>
      <w:textAlignment w:val="baseline"/>
    </w:pPr>
    <w:rPr>
      <w:rFonts w:ascii="Liberation Serif" w:eastAsia="NSimSun" w:hAnsi="Liberation Serif" w:cs="Mangal"/>
      <w:kern w:val="2"/>
      <w:sz w:val="24"/>
      <w:szCs w:val="24"/>
      <w:lang w:eastAsia="zh-CN" w:bidi="hi-IN"/>
    </w:rPr>
  </w:style>
  <w:style w:type="paragraph" w:customStyle="1" w:styleId="af5">
    <w:name w:val="Верхний и нижний колонтитулы"/>
    <w:basedOn w:val="a"/>
    <w:qFormat/>
    <w:rsid w:val="005D7EAC"/>
  </w:style>
  <w:style w:type="paragraph" w:customStyle="1" w:styleId="22">
    <w:name w:val="Нижний колонтитул2"/>
    <w:basedOn w:val="a"/>
    <w:uiPriority w:val="99"/>
    <w:unhideWhenUsed/>
    <w:qFormat/>
    <w:rsid w:val="0048484A"/>
    <w:pPr>
      <w:tabs>
        <w:tab w:val="center" w:pos="4677"/>
        <w:tab w:val="right" w:pos="9355"/>
      </w:tabs>
    </w:pPr>
  </w:style>
  <w:style w:type="paragraph" w:customStyle="1" w:styleId="6">
    <w:name w:val="Указатель пользователя 6"/>
    <w:basedOn w:val="ab"/>
    <w:qFormat/>
    <w:rsid w:val="005D7EAC"/>
    <w:pPr>
      <w:tabs>
        <w:tab w:val="right" w:leader="dot" w:pos="12877"/>
      </w:tabs>
      <w:ind w:left="1415"/>
    </w:pPr>
  </w:style>
  <w:style w:type="paragraph" w:customStyle="1" w:styleId="15">
    <w:name w:val="Верхний колонтитул1"/>
    <w:basedOn w:val="a"/>
    <w:uiPriority w:val="99"/>
    <w:semiHidden/>
    <w:unhideWhenUsed/>
    <w:qFormat/>
    <w:rsid w:val="0048484A"/>
    <w:pPr>
      <w:tabs>
        <w:tab w:val="center" w:pos="4677"/>
        <w:tab w:val="right" w:pos="9355"/>
      </w:tabs>
    </w:pPr>
  </w:style>
  <w:style w:type="paragraph" w:customStyle="1" w:styleId="DefinitionTerm">
    <w:name w:val="Definition Term"/>
    <w:basedOn w:val="a"/>
    <w:qFormat/>
    <w:rsid w:val="00E2288E"/>
  </w:style>
  <w:style w:type="paragraph" w:customStyle="1" w:styleId="DefinitionList">
    <w:name w:val="Definition List"/>
    <w:basedOn w:val="a"/>
    <w:qFormat/>
    <w:rsid w:val="00E2288E"/>
    <w:pPr>
      <w:ind w:left="360"/>
    </w:pPr>
  </w:style>
  <w:style w:type="paragraph" w:customStyle="1" w:styleId="H1">
    <w:name w:val="H1"/>
    <w:basedOn w:val="a"/>
    <w:qFormat/>
    <w:rsid w:val="00E2288E"/>
    <w:pPr>
      <w:keepNext/>
      <w:outlineLvl w:val="1"/>
    </w:pPr>
    <w:rPr>
      <w:b/>
      <w:kern w:val="2"/>
      <w:sz w:val="48"/>
    </w:rPr>
  </w:style>
  <w:style w:type="paragraph" w:customStyle="1" w:styleId="H2">
    <w:name w:val="H2"/>
    <w:basedOn w:val="a"/>
    <w:qFormat/>
    <w:rsid w:val="00E2288E"/>
    <w:pPr>
      <w:keepNext/>
      <w:outlineLvl w:val="2"/>
    </w:pPr>
    <w:rPr>
      <w:b/>
      <w:sz w:val="36"/>
    </w:rPr>
  </w:style>
  <w:style w:type="paragraph" w:customStyle="1" w:styleId="H3">
    <w:name w:val="H3"/>
    <w:basedOn w:val="a"/>
    <w:qFormat/>
    <w:rsid w:val="00E2288E"/>
    <w:pPr>
      <w:keepNext/>
      <w:outlineLvl w:val="3"/>
    </w:pPr>
    <w:rPr>
      <w:b/>
      <w:sz w:val="28"/>
    </w:rPr>
  </w:style>
  <w:style w:type="paragraph" w:customStyle="1" w:styleId="H4">
    <w:name w:val="H4"/>
    <w:basedOn w:val="a"/>
    <w:qFormat/>
    <w:rsid w:val="00E2288E"/>
    <w:pPr>
      <w:keepNext/>
      <w:outlineLvl w:val="4"/>
    </w:pPr>
    <w:rPr>
      <w:b/>
    </w:rPr>
  </w:style>
  <w:style w:type="paragraph" w:customStyle="1" w:styleId="H5">
    <w:name w:val="H5"/>
    <w:basedOn w:val="a"/>
    <w:qFormat/>
    <w:rsid w:val="00E2288E"/>
    <w:pPr>
      <w:keepNext/>
      <w:outlineLvl w:val="5"/>
    </w:pPr>
    <w:rPr>
      <w:b/>
      <w:sz w:val="20"/>
    </w:rPr>
  </w:style>
  <w:style w:type="paragraph" w:customStyle="1" w:styleId="H6">
    <w:name w:val="H6"/>
    <w:basedOn w:val="a"/>
    <w:qFormat/>
    <w:rsid w:val="00E2288E"/>
    <w:pPr>
      <w:keepNext/>
      <w:outlineLvl w:val="6"/>
    </w:pPr>
    <w:rPr>
      <w:b/>
      <w:sz w:val="16"/>
    </w:rPr>
  </w:style>
  <w:style w:type="paragraph" w:customStyle="1" w:styleId="Address">
    <w:name w:val="Address"/>
    <w:basedOn w:val="a"/>
    <w:qFormat/>
    <w:rsid w:val="00E2288E"/>
    <w:rPr>
      <w:i/>
    </w:rPr>
  </w:style>
  <w:style w:type="paragraph" w:customStyle="1" w:styleId="Blockquote">
    <w:name w:val="Blockquote"/>
    <w:basedOn w:val="a"/>
    <w:qFormat/>
    <w:rsid w:val="00E2288E"/>
    <w:pPr>
      <w:ind w:left="360" w:right="360"/>
    </w:pPr>
  </w:style>
  <w:style w:type="paragraph" w:customStyle="1" w:styleId="Preformatted">
    <w:name w:val="Preformatted"/>
    <w:basedOn w:val="a"/>
    <w:qFormat/>
    <w:rsid w:val="00E2288E"/>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
    <w:name w:val="z-Bottom of Form"/>
    <w:qFormat/>
    <w:rsid w:val="00E2288E"/>
    <w:pPr>
      <w:pBdr>
        <w:top w:val="double" w:sz="2" w:space="0" w:color="000000"/>
      </w:pBdr>
      <w:jc w:val="center"/>
    </w:pPr>
    <w:rPr>
      <w:rFonts w:ascii="Arial" w:eastAsia="Arial" w:hAnsi="Arial" w:cs="Courier New"/>
      <w:vanish/>
      <w:sz w:val="16"/>
      <w:szCs w:val="24"/>
    </w:rPr>
  </w:style>
  <w:style w:type="paragraph" w:customStyle="1" w:styleId="z-TopofForm">
    <w:name w:val="z-Top of Form"/>
    <w:qFormat/>
    <w:rsid w:val="00E2288E"/>
    <w:pPr>
      <w:pBdr>
        <w:bottom w:val="double" w:sz="2" w:space="0" w:color="000000"/>
      </w:pBdr>
      <w:jc w:val="center"/>
    </w:pPr>
    <w:rPr>
      <w:rFonts w:ascii="Arial" w:eastAsia="Arial" w:hAnsi="Arial" w:cs="Courier New"/>
      <w:vanish/>
      <w:sz w:val="16"/>
      <w:szCs w:val="24"/>
    </w:rPr>
  </w:style>
  <w:style w:type="paragraph" w:customStyle="1" w:styleId="ConsPlusNormal">
    <w:name w:val="ConsPlusNormal"/>
    <w:qFormat/>
    <w:rsid w:val="00E2288E"/>
    <w:rPr>
      <w:rFonts w:ascii="Times New Roman" w:hAnsi="Times New Roman" w:cs="Times New Roman"/>
      <w:sz w:val="24"/>
      <w:szCs w:val="24"/>
    </w:rPr>
  </w:style>
  <w:style w:type="paragraph" w:customStyle="1" w:styleId="af6">
    <w:name w:val="Колонтитул"/>
    <w:basedOn w:val="a"/>
    <w:qFormat/>
    <w:rsid w:val="00FE0A0C"/>
  </w:style>
  <w:style w:type="paragraph" w:customStyle="1" w:styleId="23">
    <w:name w:val="Верхний колонтитул2"/>
    <w:basedOn w:val="a"/>
    <w:uiPriority w:val="99"/>
    <w:semiHidden/>
    <w:unhideWhenUsed/>
    <w:rsid w:val="0054026E"/>
    <w:pPr>
      <w:tabs>
        <w:tab w:val="center" w:pos="4677"/>
        <w:tab w:val="right" w:pos="9355"/>
      </w:tabs>
      <w:spacing w:before="0" w:after="0"/>
    </w:pPr>
  </w:style>
  <w:style w:type="paragraph" w:customStyle="1" w:styleId="30">
    <w:name w:val="Нижний колонтитул3"/>
    <w:basedOn w:val="a"/>
    <w:link w:val="3"/>
    <w:uiPriority w:val="99"/>
    <w:semiHidden/>
    <w:unhideWhenUsed/>
    <w:rsid w:val="0054026E"/>
    <w:pPr>
      <w:tabs>
        <w:tab w:val="center" w:pos="4677"/>
        <w:tab w:val="right" w:pos="9355"/>
      </w:tabs>
      <w:spacing w:before="0" w:after="0"/>
    </w:pPr>
  </w:style>
  <w:style w:type="table" w:styleId="af7">
    <w:name w:val="Table Grid"/>
    <w:basedOn w:val="a1"/>
    <w:uiPriority w:val="59"/>
    <w:rsid w:val="001F4D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Сетка таблицы1"/>
    <w:basedOn w:val="a1"/>
    <w:uiPriority w:val="59"/>
    <w:rsid w:val="002006F3"/>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Emphasis"/>
    <w:basedOn w:val="a0"/>
    <w:uiPriority w:val="20"/>
    <w:qFormat/>
    <w:rsid w:val="006C256D"/>
    <w:rPr>
      <w:i/>
      <w:iCs/>
    </w:rPr>
  </w:style>
  <w:style w:type="character" w:styleId="af9">
    <w:name w:val="Hyperlink"/>
    <w:basedOn w:val="a0"/>
    <w:uiPriority w:val="99"/>
    <w:unhideWhenUsed/>
    <w:rsid w:val="00F734F5"/>
    <w:rPr>
      <w:color w:val="0000FF" w:themeColor="hyperlink"/>
      <w:u w:val="single"/>
    </w:rPr>
  </w:style>
  <w:style w:type="character" w:customStyle="1" w:styleId="FontStyle12">
    <w:name w:val="Font Style12"/>
    <w:uiPriority w:val="99"/>
    <w:rsid w:val="00610B3F"/>
    <w:rPr>
      <w:rFonts w:ascii="Times New Roman" w:hAnsi="Times New Roman" w:cs="Times New Roman"/>
      <w:sz w:val="20"/>
      <w:szCs w:val="20"/>
    </w:rPr>
  </w:style>
  <w:style w:type="character" w:customStyle="1" w:styleId="17">
    <w:name w:val="Неразрешенное упоминание1"/>
    <w:basedOn w:val="a0"/>
    <w:uiPriority w:val="99"/>
    <w:semiHidden/>
    <w:unhideWhenUsed/>
    <w:rsid w:val="007E1B24"/>
    <w:rPr>
      <w:color w:val="605E5C"/>
      <w:shd w:val="clear" w:color="auto" w:fill="E1DFDD"/>
    </w:rPr>
  </w:style>
  <w:style w:type="character" w:customStyle="1" w:styleId="ListLabel1">
    <w:name w:val="ListLabel 1"/>
    <w:qFormat/>
    <w:rsid w:val="005A2ED3"/>
    <w:rPr>
      <w:rFonts w:ascii="Times New Roman" w:hAnsi="Times New Roman" w:cs="Times New Roman"/>
      <w:sz w:val="24"/>
      <w:szCs w:val="24"/>
    </w:rPr>
  </w:style>
  <w:style w:type="character" w:customStyle="1" w:styleId="ListLabel2">
    <w:name w:val="ListLabel 2"/>
    <w:qFormat/>
    <w:rsid w:val="00E8486C"/>
    <w:rPr>
      <w:rFonts w:ascii="Times New Roman" w:eastAsia="Times New Roman" w:hAnsi="Times New Roman" w:cs="Times New Roman"/>
      <w:bCs/>
      <w:color w:val="auto"/>
      <w:kern w:val="2"/>
      <w:sz w:val="24"/>
      <w:szCs w:val="24"/>
      <w:u w:val="none"/>
      <w:lang w:val="ru-RU" w:eastAsia="zh-CN" w:bidi="ar-SA"/>
    </w:rPr>
  </w:style>
  <w:style w:type="character" w:customStyle="1" w:styleId="ListLabel3">
    <w:name w:val="ListLabel 3"/>
    <w:qFormat/>
    <w:rsid w:val="00E8486C"/>
    <w:rPr>
      <w:rFonts w:ascii="Times New Roman" w:eastAsia="Times New Roman" w:hAnsi="Times New Roman" w:cs="Times New Roman"/>
      <w:color w:val="auto"/>
      <w:kern w:val="2"/>
      <w:sz w:val="24"/>
      <w:szCs w:val="24"/>
      <w:u w:val="none"/>
      <w:lang w:val="ru-RU" w:eastAsia="zh-CN" w:bidi="ar-SA"/>
    </w:rPr>
  </w:style>
  <w:style w:type="character" w:customStyle="1" w:styleId="ListLabel4">
    <w:name w:val="ListLabel 4"/>
    <w:qFormat/>
    <w:rsid w:val="00E8486C"/>
    <w:rPr>
      <w:rFonts w:ascii="Times New Roman" w:eastAsia="Times New Roman" w:hAnsi="Times New Roman" w:cs="Times New Roman"/>
      <w:color w:val="auto"/>
      <w:kern w:val="2"/>
      <w:sz w:val="24"/>
      <w:szCs w:val="24"/>
      <w:lang w:val="ru-RU" w:eastAsia="zh-CN" w:bidi="ar-SA"/>
    </w:rPr>
  </w:style>
  <w:style w:type="paragraph" w:customStyle="1" w:styleId="afa">
    <w:name w:val="Обычный + по ширине"/>
    <w:basedOn w:val="a"/>
    <w:rsid w:val="00592643"/>
    <w:pPr>
      <w:widowControl w:val="0"/>
      <w:spacing w:before="0" w:after="0"/>
      <w:jc w:val="both"/>
    </w:pPr>
    <w:rPr>
      <w:rFonts w:eastAsia="DejaVu Sans" w:cs="Times New Roman"/>
      <w:color w:val="00000A"/>
      <w:kern w:val="2"/>
      <w:lang w:eastAsia="zh-CN"/>
    </w:rPr>
  </w:style>
  <w:style w:type="paragraph" w:styleId="afb">
    <w:name w:val="header"/>
    <w:basedOn w:val="a"/>
    <w:link w:val="31"/>
    <w:uiPriority w:val="99"/>
    <w:semiHidden/>
    <w:unhideWhenUsed/>
    <w:rsid w:val="0047127A"/>
    <w:pPr>
      <w:tabs>
        <w:tab w:val="center" w:pos="4677"/>
        <w:tab w:val="right" w:pos="9355"/>
      </w:tabs>
      <w:spacing w:before="0" w:after="0"/>
    </w:pPr>
  </w:style>
  <w:style w:type="character" w:customStyle="1" w:styleId="31">
    <w:name w:val="Верхний колонтитул Знак3"/>
    <w:basedOn w:val="a0"/>
    <w:link w:val="afb"/>
    <w:uiPriority w:val="99"/>
    <w:semiHidden/>
    <w:rsid w:val="0047127A"/>
    <w:rPr>
      <w:rFonts w:ascii="Times New Roman" w:eastAsia="Arial" w:hAnsi="Times New Roman" w:cs="Courier New"/>
      <w:sz w:val="24"/>
      <w:szCs w:val="24"/>
    </w:rPr>
  </w:style>
  <w:style w:type="paragraph" w:styleId="afc">
    <w:name w:val="footer"/>
    <w:basedOn w:val="a"/>
    <w:link w:val="4"/>
    <w:uiPriority w:val="99"/>
    <w:semiHidden/>
    <w:unhideWhenUsed/>
    <w:rsid w:val="0047127A"/>
    <w:pPr>
      <w:tabs>
        <w:tab w:val="center" w:pos="4677"/>
        <w:tab w:val="right" w:pos="9355"/>
      </w:tabs>
      <w:spacing w:before="0" w:after="0"/>
    </w:pPr>
  </w:style>
  <w:style w:type="character" w:customStyle="1" w:styleId="4">
    <w:name w:val="Нижний колонтитул Знак4"/>
    <w:basedOn w:val="a0"/>
    <w:link w:val="afc"/>
    <w:uiPriority w:val="99"/>
    <w:semiHidden/>
    <w:rsid w:val="0047127A"/>
    <w:rPr>
      <w:rFonts w:ascii="Times New Roman" w:eastAsia="Arial" w:hAnsi="Times New Roman" w:cs="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601793">
      <w:bodyDiv w:val="1"/>
      <w:marLeft w:val="0"/>
      <w:marRight w:val="0"/>
      <w:marTop w:val="0"/>
      <w:marBottom w:val="0"/>
      <w:divBdr>
        <w:top w:val="none" w:sz="0" w:space="0" w:color="auto"/>
        <w:left w:val="none" w:sz="0" w:space="0" w:color="auto"/>
        <w:bottom w:val="none" w:sz="0" w:space="0" w:color="auto"/>
        <w:right w:val="none" w:sz="0" w:space="0" w:color="auto"/>
      </w:divBdr>
    </w:div>
    <w:div w:id="584725589">
      <w:bodyDiv w:val="1"/>
      <w:marLeft w:val="0"/>
      <w:marRight w:val="0"/>
      <w:marTop w:val="0"/>
      <w:marBottom w:val="0"/>
      <w:divBdr>
        <w:top w:val="none" w:sz="0" w:space="0" w:color="auto"/>
        <w:left w:val="none" w:sz="0" w:space="0" w:color="auto"/>
        <w:bottom w:val="none" w:sz="0" w:space="0" w:color="auto"/>
        <w:right w:val="none" w:sz="0" w:space="0" w:color="auto"/>
      </w:divBdr>
    </w:div>
    <w:div w:id="1507095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A5E64AE0D9462827FAB1C789C5E261E5C3C4ACBF4C77E884EB16F91C9AA2122E86EEFF927561F1DF1C7903752F63DC3E0C225D91CCE2b3BDL" TargetMode="External"/><Relationship Id="rId13" Type="http://schemas.openxmlformats.org/officeDocument/2006/relationships/hyperlink" Target="consultantplus://offline/ref=4515DB397A9B5AF38AD61975F12E017CA64395BD4613996FC98C2EB811DE2BA707A39B93E557DACA434CA74338x5J9N" TargetMode="External"/><Relationship Id="rId18" Type="http://schemas.openxmlformats.org/officeDocument/2006/relationships/hyperlink" Target="http://ivo.garant.ru/"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consultantplus://offline/ref=269A65C43C32ABE8C6D242F4A0DD02D37D66D83C10089EE0CE3473ACB19A1BC2A66497981DCED7C4C2720C9489GAGAI" TargetMode="External"/><Relationship Id="rId12" Type="http://schemas.openxmlformats.org/officeDocument/2006/relationships/hyperlink" Target="consultantplus://offline/ref=A3A677678D39E4F7A3B4473C07160B39088200E4F9ABCF3772A831F6455C50914B72911EA785972364D79990836E9F7DC19D419B221BF660bE05O" TargetMode="External"/><Relationship Id="rId17" Type="http://schemas.openxmlformats.org/officeDocument/2006/relationships/hyperlink" Target="http://ivo.garant.ru/" TargetMode="External"/><Relationship Id="rId2" Type="http://schemas.openxmlformats.org/officeDocument/2006/relationships/styles" Target="styles.xml"/><Relationship Id="rId16" Type="http://schemas.openxmlformats.org/officeDocument/2006/relationships/hyperlink" Target="http://ivo.garant.ru/" TargetMode="External"/><Relationship Id="rId20" Type="http://schemas.openxmlformats.org/officeDocument/2006/relationships/hyperlink" Target="consultantplus://offline/ref=782E9CC4CCC6932545801925E3B536176E50B53C1FD70BD7655CABC93DB89C271041D8CD019EE692303B294E112BD805805FEF4CF4B5672237V6P"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consultantplus://offline/ref=551347859D498F1C947DC4EABF575315F6AA33032362F56A9DC0907DD4F9418ECFC2AD1A9010E957D4D15E440CBDCF790A42B24DA74A442A0505M" TargetMode="External"/><Relationship Id="rId5" Type="http://schemas.openxmlformats.org/officeDocument/2006/relationships/footnotes" Target="footnotes.xml"/><Relationship Id="rId15" Type="http://schemas.openxmlformats.org/officeDocument/2006/relationships/hyperlink" Target="http://ivo.garant.ru/" TargetMode="External"/><Relationship Id="rId23" Type="http://schemas.openxmlformats.org/officeDocument/2006/relationships/theme" Target="theme/theme1.xml"/><Relationship Id="rId10" Type="http://schemas.openxmlformats.org/officeDocument/2006/relationships/hyperlink" Target="consultantplus://offline/ref=782E9CC4CCC6932545801925E3B536176E50B53C1FD70BD7655CABC93DB89C27024180C10398FB96372E7F1F5737VEP" TargetMode="External"/><Relationship Id="rId19" Type="http://schemas.openxmlformats.org/officeDocument/2006/relationships/hyperlink" Target="consultantplus://offline/ref=412157A3DE37AE0578D400A73BB14C3C8CC17B9BAF7C8AFB6B42B2AB5FF3314FEE55A32BAA80EF711C8B3340CBA41EB8BB50192087V8d7H" TargetMode="External"/><Relationship Id="rId4" Type="http://schemas.openxmlformats.org/officeDocument/2006/relationships/webSettings" Target="webSettings.xml"/><Relationship Id="rId9" Type="http://schemas.openxmlformats.org/officeDocument/2006/relationships/hyperlink" Target="consultantplus://offline/ref=782E9CC4CCC6932545801925E3B536176E50B53C1FD70BD7655CABC93DB89C271041D8CD0197EEC2617428125779CB07805FED4BE83BV7P" TargetMode="External"/><Relationship Id="rId14" Type="http://schemas.openxmlformats.org/officeDocument/2006/relationships/hyperlink" Target="consultantplus://offline/ref=509ACA1329B6E72BF78F12F20A19190789B3F7E4380D8B64A57EE8B706FDAF7DD6C20C874877762BB9CAC56FD4p5P6L"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BB3A7C-FC30-489B-B1A1-99CF85F00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Pages>
  <Words>5674</Words>
  <Characters>32346</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37945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egorovaea</dc:creator>
  <cp:lastModifiedBy>7Я</cp:lastModifiedBy>
  <cp:revision>23</cp:revision>
  <cp:lastPrinted>2024-09-30T08:40:00Z</cp:lastPrinted>
  <dcterms:created xsi:type="dcterms:W3CDTF">2024-09-30T07:51:00Z</dcterms:created>
  <dcterms:modified xsi:type="dcterms:W3CDTF">2026-01-03T06:48:00Z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