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2BF26" w14:textId="77777777" w:rsidR="00B45FC9" w:rsidRDefault="00000000">
      <w:pPr>
        <w:pStyle w:val="24"/>
        <w:keepNext/>
        <w:keepLines/>
      </w:pPr>
      <w:bookmarkStart w:id="0" w:name="bookmark2"/>
      <w:r>
        <w:rPr>
          <w:rStyle w:val="23"/>
          <w:b/>
          <w:bCs/>
        </w:rPr>
        <w:t>ТИПОВАЯ ЗАКУПОЧНАЯ ДОКУМЕНТАЦИЯ ПО ЭЛЕКТРОННОМУ</w:t>
      </w:r>
      <w:r>
        <w:rPr>
          <w:rStyle w:val="23"/>
          <w:b/>
          <w:bCs/>
        </w:rPr>
        <w:br/>
        <w:t>ТЕНДЕРУ</w:t>
      </w:r>
      <w:bookmarkEnd w:id="0"/>
    </w:p>
    <w:p w14:paraId="61FBF1DD" w14:textId="77777777" w:rsidR="00B45FC9" w:rsidRDefault="00000000">
      <w:pPr>
        <w:pStyle w:val="20"/>
        <w:spacing w:after="440"/>
        <w:ind w:left="0"/>
        <w:jc w:val="center"/>
      </w:pPr>
      <w:r>
        <w:rPr>
          <w:rStyle w:val="2"/>
        </w:rPr>
        <w:t>на приобретение полноприводного четырехколёсного грузового самосвал</w:t>
      </w:r>
      <w:r>
        <w:rPr>
          <w:rStyle w:val="2"/>
        </w:rPr>
        <w:br/>
        <w:t>квадроцикла:</w:t>
      </w:r>
    </w:p>
    <w:p w14:paraId="197A9C0E" w14:textId="77777777" w:rsidR="00B45FC9" w:rsidRDefault="00000000">
      <w:pPr>
        <w:pStyle w:val="20"/>
        <w:tabs>
          <w:tab w:val="left" w:leader="underscore" w:pos="1882"/>
        </w:tabs>
        <w:spacing w:after="1960"/>
        <w:ind w:left="0"/>
        <w:jc w:val="center"/>
      </w:pPr>
      <w:r>
        <w:rPr>
          <w:rStyle w:val="2"/>
        </w:rPr>
        <w:t>Тендер №</w:t>
      </w:r>
      <w:r>
        <w:rPr>
          <w:rStyle w:val="2"/>
        </w:rPr>
        <w:tab/>
      </w:r>
    </w:p>
    <w:p w14:paraId="0FC186BA" w14:textId="77777777" w:rsidR="00B45FC9" w:rsidRDefault="00000000">
      <w:pPr>
        <w:pStyle w:val="20"/>
        <w:spacing w:after="3100"/>
        <w:ind w:left="0"/>
      </w:pPr>
      <w:r>
        <w:rPr>
          <w:rStyle w:val="2"/>
          <w:b/>
          <w:bCs/>
        </w:rPr>
        <w:t>Заказчик: Главное управление по автомобильным дорогам Бухарской области.</w:t>
      </w:r>
    </w:p>
    <w:p w14:paraId="0E5A458C" w14:textId="77777777" w:rsidR="00B45FC9" w:rsidRDefault="00000000">
      <w:pPr>
        <w:pStyle w:val="20"/>
        <w:spacing w:after="0"/>
        <w:ind w:left="0"/>
        <w:jc w:val="center"/>
      </w:pPr>
      <w:r>
        <w:rPr>
          <w:rStyle w:val="2"/>
        </w:rPr>
        <w:t>Ташкент – 2024 г.</w:t>
      </w:r>
      <w:r>
        <w:br w:type="page"/>
      </w:r>
    </w:p>
    <w:p w14:paraId="382AB346" w14:textId="77777777" w:rsidR="00B45FC9" w:rsidRDefault="00000000">
      <w:pPr>
        <w:pStyle w:val="24"/>
        <w:keepNext/>
        <w:keepLines/>
        <w:spacing w:after="480"/>
      </w:pPr>
      <w:bookmarkStart w:id="1" w:name="bookmark4"/>
      <w:r>
        <w:rPr>
          <w:rStyle w:val="23"/>
          <w:b/>
          <w:bCs/>
        </w:rPr>
        <w:lastRenderedPageBreak/>
        <w:t>ОГЛАВЛЕНИЕ</w:t>
      </w:r>
      <w:bookmarkEnd w:id="1"/>
    </w:p>
    <w:tbl>
      <w:tblPr>
        <w:tblOverlap w:val="never"/>
        <w:tblW w:w="0" w:type="auto"/>
        <w:tblLayout w:type="fixed"/>
        <w:tblCellMar>
          <w:left w:w="10" w:type="dxa"/>
          <w:right w:w="10" w:type="dxa"/>
        </w:tblCellMar>
        <w:tblLook w:val="0000" w:firstRow="0" w:lastRow="0" w:firstColumn="0" w:lastColumn="0" w:noHBand="0" w:noVBand="0"/>
      </w:tblPr>
      <w:tblGrid>
        <w:gridCol w:w="566"/>
        <w:gridCol w:w="4800"/>
      </w:tblGrid>
      <w:tr w:rsidR="00B45FC9" w14:paraId="5BD3C7BC" w14:textId="77777777">
        <w:tblPrEx>
          <w:tblCellMar>
            <w:top w:w="0" w:type="dxa"/>
            <w:bottom w:w="0" w:type="dxa"/>
          </w:tblCellMar>
        </w:tblPrEx>
        <w:trPr>
          <w:trHeight w:hRule="exact" w:val="1450"/>
        </w:trPr>
        <w:tc>
          <w:tcPr>
            <w:tcW w:w="566" w:type="dxa"/>
            <w:shd w:val="clear" w:color="auto" w:fill="auto"/>
          </w:tcPr>
          <w:p w14:paraId="592C4CBC" w14:textId="77777777" w:rsidR="00B45FC9" w:rsidRDefault="00B45FC9">
            <w:pPr>
              <w:pStyle w:val="a4"/>
              <w:numPr>
                <w:ilvl w:val="0"/>
                <w:numId w:val="1"/>
              </w:numPr>
              <w:spacing w:after="60"/>
            </w:pPr>
          </w:p>
          <w:p w14:paraId="1388AD01" w14:textId="77777777" w:rsidR="00B45FC9" w:rsidRDefault="00B45FC9">
            <w:pPr>
              <w:pStyle w:val="a4"/>
              <w:numPr>
                <w:ilvl w:val="0"/>
                <w:numId w:val="1"/>
              </w:numPr>
              <w:spacing w:after="60"/>
            </w:pPr>
          </w:p>
          <w:p w14:paraId="7D61B7A2" w14:textId="77777777" w:rsidR="00B45FC9" w:rsidRDefault="00B45FC9">
            <w:pPr>
              <w:pStyle w:val="a4"/>
              <w:numPr>
                <w:ilvl w:val="0"/>
                <w:numId w:val="1"/>
              </w:numPr>
              <w:spacing w:after="60"/>
            </w:pPr>
          </w:p>
          <w:p w14:paraId="28CEAB81" w14:textId="77777777" w:rsidR="00B45FC9" w:rsidRDefault="00B45FC9">
            <w:pPr>
              <w:pStyle w:val="a4"/>
              <w:numPr>
                <w:ilvl w:val="0"/>
                <w:numId w:val="1"/>
              </w:numPr>
              <w:spacing w:after="60"/>
            </w:pPr>
          </w:p>
        </w:tc>
        <w:tc>
          <w:tcPr>
            <w:tcW w:w="4800" w:type="dxa"/>
            <w:shd w:val="clear" w:color="auto" w:fill="auto"/>
          </w:tcPr>
          <w:p w14:paraId="1B962BD6" w14:textId="77777777" w:rsidR="00B45FC9" w:rsidRDefault="00000000">
            <w:pPr>
              <w:pStyle w:val="a4"/>
              <w:spacing w:after="60"/>
              <w:ind w:firstLine="160"/>
            </w:pPr>
            <w:r>
              <w:rPr>
                <w:rStyle w:val="a3"/>
                <w:b/>
                <w:bCs/>
              </w:rPr>
              <w:t>Инструкция для участника тендера.</w:t>
            </w:r>
          </w:p>
          <w:p w14:paraId="6B1C7E84" w14:textId="77777777" w:rsidR="00B45FC9" w:rsidRDefault="00000000">
            <w:pPr>
              <w:pStyle w:val="a4"/>
              <w:spacing w:after="60"/>
              <w:ind w:firstLine="160"/>
            </w:pPr>
            <w:r>
              <w:rPr>
                <w:rStyle w:val="a3"/>
                <w:b/>
                <w:bCs/>
              </w:rPr>
              <w:t>Техническая часть тендера.</w:t>
            </w:r>
          </w:p>
          <w:p w14:paraId="3F2E7C9F" w14:textId="77777777" w:rsidR="00B45FC9" w:rsidRDefault="00000000">
            <w:pPr>
              <w:pStyle w:val="a4"/>
              <w:spacing w:after="60"/>
              <w:ind w:firstLine="160"/>
            </w:pPr>
            <w:r>
              <w:rPr>
                <w:rStyle w:val="a3"/>
                <w:b/>
                <w:bCs/>
              </w:rPr>
              <w:t>Ценовая часть тендера.</w:t>
            </w:r>
          </w:p>
          <w:p w14:paraId="756FC48A" w14:textId="77777777" w:rsidR="00B45FC9" w:rsidRDefault="00000000">
            <w:pPr>
              <w:pStyle w:val="a4"/>
              <w:spacing w:after="60"/>
              <w:ind w:firstLine="160"/>
            </w:pPr>
            <w:r>
              <w:rPr>
                <w:rStyle w:val="a3"/>
                <w:b/>
                <w:bCs/>
              </w:rPr>
              <w:t>Проект договора.</w:t>
            </w:r>
          </w:p>
        </w:tc>
      </w:tr>
    </w:tbl>
    <w:p w14:paraId="66A25CD3" w14:textId="77777777" w:rsidR="00B45FC9" w:rsidRDefault="00000000">
      <w:pPr>
        <w:spacing w:line="1" w:lineRule="exact"/>
        <w:rPr>
          <w:sz w:val="2"/>
          <w:szCs w:val="2"/>
        </w:rPr>
      </w:pPr>
      <w:r>
        <w:br w:type="page"/>
      </w:r>
    </w:p>
    <w:p w14:paraId="7DCFE935" w14:textId="77777777" w:rsidR="00B45FC9" w:rsidRDefault="00000000">
      <w:pPr>
        <w:pStyle w:val="24"/>
        <w:keepNext/>
        <w:keepLines/>
        <w:spacing w:after="320"/>
      </w:pPr>
      <w:bookmarkStart w:id="2" w:name="bookmark6"/>
      <w:r>
        <w:rPr>
          <w:rStyle w:val="23"/>
          <w:b/>
          <w:bCs/>
        </w:rPr>
        <w:lastRenderedPageBreak/>
        <w:t>ИНФОРМАЦИЯ ОБ ЭЛЕКТРОННОМ ТЕНДЕРЕ</w:t>
      </w:r>
      <w:bookmarkEnd w:id="2"/>
    </w:p>
    <w:tbl>
      <w:tblPr>
        <w:tblOverlap w:val="never"/>
        <w:tblW w:w="0" w:type="auto"/>
        <w:jc w:val="center"/>
        <w:tblLayout w:type="fixed"/>
        <w:tblCellMar>
          <w:left w:w="10" w:type="dxa"/>
          <w:right w:w="10" w:type="dxa"/>
        </w:tblCellMar>
        <w:tblLook w:val="0000" w:firstRow="0" w:lastRow="0" w:firstColumn="0" w:lastColumn="0" w:noHBand="0" w:noVBand="0"/>
      </w:tblPr>
      <w:tblGrid>
        <w:gridCol w:w="4003"/>
        <w:gridCol w:w="5794"/>
      </w:tblGrid>
      <w:tr w:rsidR="00B45FC9" w14:paraId="4163BEB5" w14:textId="77777777">
        <w:tblPrEx>
          <w:tblCellMar>
            <w:top w:w="0" w:type="dxa"/>
            <w:bottom w:w="0" w:type="dxa"/>
          </w:tblCellMar>
        </w:tblPrEx>
        <w:trPr>
          <w:trHeight w:hRule="exact" w:val="442"/>
          <w:jc w:val="center"/>
        </w:trPr>
        <w:tc>
          <w:tcPr>
            <w:tcW w:w="4003" w:type="dxa"/>
            <w:tcBorders>
              <w:top w:val="single" w:sz="4" w:space="0" w:color="auto"/>
              <w:left w:val="single" w:sz="4" w:space="0" w:color="auto"/>
            </w:tcBorders>
            <w:shd w:val="clear" w:color="auto" w:fill="auto"/>
            <w:vAlign w:val="center"/>
          </w:tcPr>
          <w:p w14:paraId="2C329F4D" w14:textId="77777777" w:rsidR="00B45FC9" w:rsidRDefault="00000000">
            <w:pPr>
              <w:pStyle w:val="a4"/>
              <w:rPr>
                <w:sz w:val="20"/>
                <w:szCs w:val="20"/>
              </w:rPr>
            </w:pPr>
            <w:r>
              <w:rPr>
                <w:rStyle w:val="a3"/>
                <w:b/>
                <w:bCs/>
                <w:sz w:val="20"/>
                <w:szCs w:val="20"/>
              </w:rPr>
              <w:t>Предмет тендера</w:t>
            </w:r>
          </w:p>
        </w:tc>
        <w:tc>
          <w:tcPr>
            <w:tcW w:w="5794" w:type="dxa"/>
            <w:tcBorders>
              <w:top w:val="single" w:sz="4" w:space="0" w:color="auto"/>
              <w:left w:val="single" w:sz="4" w:space="0" w:color="auto"/>
              <w:right w:val="single" w:sz="4" w:space="0" w:color="auto"/>
            </w:tcBorders>
            <w:shd w:val="clear" w:color="auto" w:fill="auto"/>
            <w:vAlign w:val="center"/>
          </w:tcPr>
          <w:p w14:paraId="2D1608FE" w14:textId="77777777" w:rsidR="00B45FC9" w:rsidRDefault="00000000">
            <w:pPr>
              <w:pStyle w:val="a4"/>
              <w:rPr>
                <w:sz w:val="20"/>
                <w:szCs w:val="20"/>
              </w:rPr>
            </w:pPr>
            <w:r>
              <w:rPr>
                <w:rStyle w:val="a3"/>
                <w:sz w:val="20"/>
                <w:szCs w:val="20"/>
              </w:rPr>
              <w:t>Четырехколёсный грузовой самосвал квадроцикл</w:t>
            </w:r>
          </w:p>
        </w:tc>
      </w:tr>
      <w:tr w:rsidR="00B45FC9" w14:paraId="4CF8D9A6" w14:textId="77777777">
        <w:tblPrEx>
          <w:tblCellMar>
            <w:top w:w="0" w:type="dxa"/>
            <w:bottom w:w="0" w:type="dxa"/>
          </w:tblCellMar>
        </w:tblPrEx>
        <w:trPr>
          <w:trHeight w:hRule="exact" w:val="442"/>
          <w:jc w:val="center"/>
        </w:trPr>
        <w:tc>
          <w:tcPr>
            <w:tcW w:w="4003" w:type="dxa"/>
            <w:tcBorders>
              <w:top w:val="single" w:sz="4" w:space="0" w:color="auto"/>
              <w:left w:val="single" w:sz="4" w:space="0" w:color="auto"/>
            </w:tcBorders>
            <w:shd w:val="clear" w:color="auto" w:fill="auto"/>
            <w:vAlign w:val="center"/>
          </w:tcPr>
          <w:p w14:paraId="2A97F5B4" w14:textId="77777777" w:rsidR="00B45FC9" w:rsidRDefault="00000000">
            <w:pPr>
              <w:pStyle w:val="a4"/>
              <w:rPr>
                <w:sz w:val="20"/>
                <w:szCs w:val="20"/>
              </w:rPr>
            </w:pPr>
            <w:r>
              <w:rPr>
                <w:rStyle w:val="a3"/>
                <w:b/>
                <w:bCs/>
                <w:sz w:val="20"/>
                <w:szCs w:val="20"/>
              </w:rPr>
              <w:t>Делимость лота</w:t>
            </w:r>
          </w:p>
        </w:tc>
        <w:tc>
          <w:tcPr>
            <w:tcW w:w="5794" w:type="dxa"/>
            <w:tcBorders>
              <w:top w:val="single" w:sz="4" w:space="0" w:color="auto"/>
              <w:left w:val="single" w:sz="4" w:space="0" w:color="auto"/>
              <w:right w:val="single" w:sz="4" w:space="0" w:color="auto"/>
            </w:tcBorders>
            <w:shd w:val="clear" w:color="auto" w:fill="auto"/>
            <w:vAlign w:val="center"/>
          </w:tcPr>
          <w:p w14:paraId="22B9CCF7" w14:textId="77777777" w:rsidR="00B45FC9" w:rsidRDefault="00000000">
            <w:pPr>
              <w:pStyle w:val="a4"/>
              <w:rPr>
                <w:sz w:val="20"/>
                <w:szCs w:val="20"/>
              </w:rPr>
            </w:pPr>
            <w:r>
              <w:rPr>
                <w:rStyle w:val="a3"/>
                <w:sz w:val="20"/>
                <w:szCs w:val="20"/>
              </w:rPr>
              <w:t>Лот не делимый</w:t>
            </w:r>
          </w:p>
        </w:tc>
      </w:tr>
      <w:tr w:rsidR="00B45FC9" w14:paraId="685CB513" w14:textId="77777777">
        <w:tblPrEx>
          <w:tblCellMar>
            <w:top w:w="0" w:type="dxa"/>
            <w:bottom w:w="0" w:type="dxa"/>
          </w:tblCellMar>
        </w:tblPrEx>
        <w:trPr>
          <w:trHeight w:hRule="exact" w:val="370"/>
          <w:jc w:val="center"/>
        </w:trPr>
        <w:tc>
          <w:tcPr>
            <w:tcW w:w="4003" w:type="dxa"/>
            <w:tcBorders>
              <w:top w:val="single" w:sz="4" w:space="0" w:color="auto"/>
              <w:left w:val="single" w:sz="4" w:space="0" w:color="auto"/>
            </w:tcBorders>
            <w:shd w:val="clear" w:color="auto" w:fill="auto"/>
            <w:vAlign w:val="center"/>
          </w:tcPr>
          <w:p w14:paraId="01C29ECF" w14:textId="77777777" w:rsidR="00B45FC9" w:rsidRDefault="00000000">
            <w:pPr>
              <w:pStyle w:val="a4"/>
              <w:rPr>
                <w:sz w:val="20"/>
                <w:szCs w:val="20"/>
              </w:rPr>
            </w:pPr>
            <w:r>
              <w:rPr>
                <w:rStyle w:val="a3"/>
                <w:b/>
                <w:bCs/>
                <w:sz w:val="20"/>
                <w:szCs w:val="20"/>
              </w:rPr>
              <w:t>Период (месяц) проведения торгов</w:t>
            </w:r>
          </w:p>
        </w:tc>
        <w:tc>
          <w:tcPr>
            <w:tcW w:w="5794" w:type="dxa"/>
            <w:tcBorders>
              <w:top w:val="single" w:sz="4" w:space="0" w:color="auto"/>
              <w:left w:val="single" w:sz="4" w:space="0" w:color="auto"/>
              <w:right w:val="single" w:sz="4" w:space="0" w:color="auto"/>
            </w:tcBorders>
            <w:shd w:val="clear" w:color="auto" w:fill="auto"/>
            <w:vAlign w:val="center"/>
          </w:tcPr>
          <w:p w14:paraId="22531516" w14:textId="77777777" w:rsidR="00B45FC9" w:rsidRDefault="00000000">
            <w:pPr>
              <w:pStyle w:val="a4"/>
              <w:rPr>
                <w:sz w:val="20"/>
                <w:szCs w:val="20"/>
              </w:rPr>
            </w:pPr>
            <w:r>
              <w:rPr>
                <w:rStyle w:val="a3"/>
                <w:sz w:val="20"/>
                <w:szCs w:val="20"/>
              </w:rPr>
              <w:t>Июль, Август</w:t>
            </w:r>
          </w:p>
        </w:tc>
      </w:tr>
      <w:tr w:rsidR="00B45FC9" w14:paraId="69AD4223" w14:textId="77777777">
        <w:tblPrEx>
          <w:tblCellMar>
            <w:top w:w="0" w:type="dxa"/>
            <w:bottom w:w="0" w:type="dxa"/>
          </w:tblCellMar>
        </w:tblPrEx>
        <w:trPr>
          <w:trHeight w:hRule="exact" w:val="365"/>
          <w:jc w:val="center"/>
        </w:trPr>
        <w:tc>
          <w:tcPr>
            <w:tcW w:w="4003" w:type="dxa"/>
            <w:tcBorders>
              <w:top w:val="single" w:sz="4" w:space="0" w:color="auto"/>
              <w:left w:val="single" w:sz="4" w:space="0" w:color="auto"/>
            </w:tcBorders>
            <w:shd w:val="clear" w:color="auto" w:fill="auto"/>
            <w:vAlign w:val="center"/>
          </w:tcPr>
          <w:p w14:paraId="479B80B4" w14:textId="77777777" w:rsidR="00B45FC9" w:rsidRDefault="00000000">
            <w:pPr>
              <w:pStyle w:val="a4"/>
              <w:rPr>
                <w:sz w:val="20"/>
                <w:szCs w:val="20"/>
              </w:rPr>
            </w:pPr>
            <w:r>
              <w:rPr>
                <w:rStyle w:val="a3"/>
                <w:b/>
                <w:bCs/>
                <w:sz w:val="20"/>
                <w:szCs w:val="20"/>
              </w:rPr>
              <w:t>Источник финансирования</w:t>
            </w:r>
          </w:p>
        </w:tc>
        <w:tc>
          <w:tcPr>
            <w:tcW w:w="5794" w:type="dxa"/>
            <w:tcBorders>
              <w:top w:val="single" w:sz="4" w:space="0" w:color="auto"/>
              <w:left w:val="single" w:sz="4" w:space="0" w:color="auto"/>
              <w:right w:val="single" w:sz="4" w:space="0" w:color="auto"/>
            </w:tcBorders>
            <w:shd w:val="clear" w:color="auto" w:fill="auto"/>
            <w:vAlign w:val="center"/>
          </w:tcPr>
          <w:p w14:paraId="33A55B53" w14:textId="77777777" w:rsidR="00B45FC9" w:rsidRDefault="00000000">
            <w:pPr>
              <w:pStyle w:val="a4"/>
              <w:rPr>
                <w:sz w:val="20"/>
                <w:szCs w:val="20"/>
              </w:rPr>
            </w:pPr>
            <w:r>
              <w:rPr>
                <w:rStyle w:val="a3"/>
                <w:sz w:val="20"/>
                <w:szCs w:val="20"/>
              </w:rPr>
              <w:t>Бюджетные средства;</w:t>
            </w:r>
          </w:p>
        </w:tc>
      </w:tr>
      <w:tr w:rsidR="00B45FC9" w14:paraId="2EC79086" w14:textId="77777777">
        <w:tblPrEx>
          <w:tblCellMar>
            <w:top w:w="0" w:type="dxa"/>
            <w:bottom w:w="0" w:type="dxa"/>
          </w:tblCellMar>
        </w:tblPrEx>
        <w:trPr>
          <w:trHeight w:hRule="exact" w:val="653"/>
          <w:jc w:val="center"/>
        </w:trPr>
        <w:tc>
          <w:tcPr>
            <w:tcW w:w="4003" w:type="dxa"/>
            <w:tcBorders>
              <w:top w:val="single" w:sz="4" w:space="0" w:color="auto"/>
              <w:left w:val="single" w:sz="4" w:space="0" w:color="auto"/>
            </w:tcBorders>
            <w:shd w:val="clear" w:color="auto" w:fill="auto"/>
            <w:vAlign w:val="center"/>
          </w:tcPr>
          <w:p w14:paraId="36CF2164" w14:textId="77777777" w:rsidR="00B45FC9" w:rsidRDefault="00000000">
            <w:pPr>
              <w:pStyle w:val="a4"/>
              <w:rPr>
                <w:sz w:val="20"/>
                <w:szCs w:val="20"/>
              </w:rPr>
            </w:pPr>
            <w:r>
              <w:rPr>
                <w:rStyle w:val="a3"/>
                <w:b/>
                <w:bCs/>
                <w:sz w:val="20"/>
                <w:szCs w:val="20"/>
              </w:rPr>
              <w:t>Стартовая цена</w:t>
            </w:r>
          </w:p>
        </w:tc>
        <w:tc>
          <w:tcPr>
            <w:tcW w:w="5794" w:type="dxa"/>
            <w:tcBorders>
              <w:top w:val="single" w:sz="4" w:space="0" w:color="auto"/>
              <w:left w:val="single" w:sz="4" w:space="0" w:color="auto"/>
              <w:right w:val="single" w:sz="4" w:space="0" w:color="auto"/>
            </w:tcBorders>
            <w:shd w:val="clear" w:color="auto" w:fill="auto"/>
            <w:vAlign w:val="center"/>
          </w:tcPr>
          <w:p w14:paraId="4340C9A7" w14:textId="77777777" w:rsidR="00B45FC9" w:rsidRDefault="00000000">
            <w:pPr>
              <w:pStyle w:val="a4"/>
              <w:spacing w:after="40"/>
              <w:rPr>
                <w:sz w:val="20"/>
                <w:szCs w:val="20"/>
              </w:rPr>
            </w:pPr>
            <w:r>
              <w:rPr>
                <w:rStyle w:val="a3"/>
                <w:sz w:val="20"/>
                <w:szCs w:val="20"/>
              </w:rPr>
              <w:t>с учетом НДС: 2 058 000,0 тысяча сум;</w:t>
            </w:r>
          </w:p>
          <w:p w14:paraId="2784DAB8" w14:textId="77777777" w:rsidR="00B45FC9" w:rsidRDefault="00000000">
            <w:pPr>
              <w:pStyle w:val="a4"/>
              <w:rPr>
                <w:sz w:val="20"/>
                <w:szCs w:val="20"/>
              </w:rPr>
            </w:pPr>
            <w:r>
              <w:rPr>
                <w:rStyle w:val="a3"/>
                <w:sz w:val="20"/>
                <w:szCs w:val="20"/>
              </w:rPr>
              <w:t>- без учета НДС: 1 837 500,0 тысяча сум.</w:t>
            </w:r>
          </w:p>
        </w:tc>
      </w:tr>
      <w:tr w:rsidR="00B45FC9" w14:paraId="52C643D4" w14:textId="77777777">
        <w:tblPrEx>
          <w:tblCellMar>
            <w:top w:w="0" w:type="dxa"/>
            <w:bottom w:w="0" w:type="dxa"/>
          </w:tblCellMar>
        </w:tblPrEx>
        <w:trPr>
          <w:trHeight w:hRule="exact" w:val="701"/>
          <w:jc w:val="center"/>
        </w:trPr>
        <w:tc>
          <w:tcPr>
            <w:tcW w:w="4003" w:type="dxa"/>
            <w:tcBorders>
              <w:top w:val="single" w:sz="4" w:space="0" w:color="auto"/>
              <w:left w:val="single" w:sz="4" w:space="0" w:color="auto"/>
            </w:tcBorders>
            <w:shd w:val="clear" w:color="auto" w:fill="auto"/>
            <w:vAlign w:val="bottom"/>
          </w:tcPr>
          <w:p w14:paraId="390029B0" w14:textId="77777777" w:rsidR="00B45FC9" w:rsidRDefault="00000000">
            <w:pPr>
              <w:pStyle w:val="a4"/>
              <w:rPr>
                <w:sz w:val="20"/>
                <w:szCs w:val="20"/>
              </w:rPr>
            </w:pPr>
            <w:r>
              <w:rPr>
                <w:rStyle w:val="a3"/>
                <w:b/>
                <w:bCs/>
                <w:sz w:val="20"/>
                <w:szCs w:val="20"/>
              </w:rPr>
              <w:t>Сумма гарантии обеспечения тендерного предложения</w:t>
            </w:r>
          </w:p>
          <w:p w14:paraId="564C29F1" w14:textId="77777777" w:rsidR="00B45FC9" w:rsidRDefault="00000000">
            <w:pPr>
              <w:pStyle w:val="a4"/>
              <w:rPr>
                <w:sz w:val="20"/>
                <w:szCs w:val="20"/>
              </w:rPr>
            </w:pPr>
            <w:r>
              <w:rPr>
                <w:rStyle w:val="a3"/>
                <w:sz w:val="20"/>
                <w:szCs w:val="20"/>
              </w:rPr>
              <w:t>(задаток или банковская гарантия)</w:t>
            </w:r>
          </w:p>
        </w:tc>
        <w:tc>
          <w:tcPr>
            <w:tcW w:w="5794" w:type="dxa"/>
            <w:tcBorders>
              <w:top w:val="single" w:sz="4" w:space="0" w:color="auto"/>
              <w:left w:val="single" w:sz="4" w:space="0" w:color="auto"/>
              <w:right w:val="single" w:sz="4" w:space="0" w:color="auto"/>
            </w:tcBorders>
            <w:shd w:val="clear" w:color="auto" w:fill="auto"/>
            <w:vAlign w:val="center"/>
          </w:tcPr>
          <w:p w14:paraId="42F1D6B2" w14:textId="77777777" w:rsidR="00B45FC9" w:rsidRDefault="00000000">
            <w:pPr>
              <w:pStyle w:val="a4"/>
              <w:rPr>
                <w:sz w:val="20"/>
                <w:szCs w:val="20"/>
              </w:rPr>
            </w:pPr>
            <w:r>
              <w:rPr>
                <w:rStyle w:val="a3"/>
                <w:sz w:val="20"/>
                <w:szCs w:val="20"/>
              </w:rPr>
              <w:t>3% от стартовой цены (61 740 000, сум с НДС)</w:t>
            </w:r>
          </w:p>
        </w:tc>
      </w:tr>
      <w:tr w:rsidR="00B45FC9" w14:paraId="5E50A224" w14:textId="77777777">
        <w:tblPrEx>
          <w:tblCellMar>
            <w:top w:w="0" w:type="dxa"/>
            <w:bottom w:w="0" w:type="dxa"/>
          </w:tblCellMar>
        </w:tblPrEx>
        <w:trPr>
          <w:trHeight w:hRule="exact" w:val="696"/>
          <w:jc w:val="center"/>
        </w:trPr>
        <w:tc>
          <w:tcPr>
            <w:tcW w:w="4003" w:type="dxa"/>
            <w:tcBorders>
              <w:top w:val="single" w:sz="4" w:space="0" w:color="auto"/>
              <w:left w:val="single" w:sz="4" w:space="0" w:color="auto"/>
            </w:tcBorders>
            <w:shd w:val="clear" w:color="auto" w:fill="auto"/>
            <w:vAlign w:val="center"/>
          </w:tcPr>
          <w:p w14:paraId="1B24FBB4" w14:textId="77777777" w:rsidR="00B45FC9" w:rsidRDefault="00000000">
            <w:pPr>
              <w:pStyle w:val="a4"/>
              <w:rPr>
                <w:sz w:val="20"/>
                <w:szCs w:val="20"/>
              </w:rPr>
            </w:pPr>
            <w:r>
              <w:rPr>
                <w:rStyle w:val="a3"/>
                <w:b/>
                <w:bCs/>
                <w:sz w:val="20"/>
                <w:szCs w:val="20"/>
              </w:rPr>
              <w:t>Условия оплаты</w:t>
            </w:r>
          </w:p>
        </w:tc>
        <w:tc>
          <w:tcPr>
            <w:tcW w:w="5794" w:type="dxa"/>
            <w:tcBorders>
              <w:top w:val="single" w:sz="4" w:space="0" w:color="auto"/>
              <w:left w:val="single" w:sz="4" w:space="0" w:color="auto"/>
              <w:right w:val="single" w:sz="4" w:space="0" w:color="auto"/>
            </w:tcBorders>
            <w:shd w:val="clear" w:color="auto" w:fill="auto"/>
            <w:vAlign w:val="bottom"/>
          </w:tcPr>
          <w:p w14:paraId="74D8DA24" w14:textId="77777777" w:rsidR="00B45FC9" w:rsidRDefault="00000000">
            <w:pPr>
              <w:pStyle w:val="a4"/>
              <w:tabs>
                <w:tab w:val="left" w:pos="1229"/>
              </w:tabs>
              <w:rPr>
                <w:sz w:val="20"/>
                <w:szCs w:val="20"/>
              </w:rPr>
            </w:pPr>
            <w:r>
              <w:rPr>
                <w:rStyle w:val="a3"/>
                <w:sz w:val="20"/>
                <w:szCs w:val="20"/>
              </w:rPr>
              <w:t>Предоплата</w:t>
            </w:r>
            <w:r>
              <w:rPr>
                <w:rStyle w:val="a3"/>
                <w:sz w:val="20"/>
                <w:szCs w:val="20"/>
              </w:rPr>
              <w:tab/>
              <w:t>15%, оставшиеся 85% по факту поставки,</w:t>
            </w:r>
          </w:p>
          <w:p w14:paraId="3E35884C" w14:textId="77777777" w:rsidR="00B45FC9" w:rsidRDefault="00000000">
            <w:pPr>
              <w:pStyle w:val="a4"/>
              <w:rPr>
                <w:sz w:val="20"/>
                <w:szCs w:val="20"/>
              </w:rPr>
            </w:pPr>
            <w:r>
              <w:rPr>
                <w:rStyle w:val="a3"/>
                <w:sz w:val="20"/>
                <w:szCs w:val="20"/>
              </w:rPr>
              <w:t>подписания актов прием сдачи и счет фактур.</w:t>
            </w:r>
          </w:p>
          <w:p w14:paraId="26BA90C5" w14:textId="77777777" w:rsidR="00B45FC9" w:rsidRDefault="00000000">
            <w:pPr>
              <w:pStyle w:val="a4"/>
              <w:rPr>
                <w:sz w:val="20"/>
                <w:szCs w:val="20"/>
              </w:rPr>
            </w:pPr>
            <w:r>
              <w:rPr>
                <w:rStyle w:val="a3"/>
                <w:sz w:val="20"/>
                <w:szCs w:val="20"/>
              </w:rPr>
              <w:t>Для иностранных участников возможна оплата по аккредитиву.</w:t>
            </w:r>
          </w:p>
        </w:tc>
      </w:tr>
      <w:tr w:rsidR="00B45FC9" w14:paraId="6291724A" w14:textId="77777777">
        <w:tblPrEx>
          <w:tblCellMar>
            <w:top w:w="0" w:type="dxa"/>
            <w:bottom w:w="0" w:type="dxa"/>
          </w:tblCellMar>
        </w:tblPrEx>
        <w:trPr>
          <w:trHeight w:hRule="exact" w:val="701"/>
          <w:jc w:val="center"/>
        </w:trPr>
        <w:tc>
          <w:tcPr>
            <w:tcW w:w="4003" w:type="dxa"/>
            <w:tcBorders>
              <w:top w:val="single" w:sz="4" w:space="0" w:color="auto"/>
              <w:left w:val="single" w:sz="4" w:space="0" w:color="auto"/>
            </w:tcBorders>
            <w:shd w:val="clear" w:color="auto" w:fill="auto"/>
            <w:vAlign w:val="center"/>
          </w:tcPr>
          <w:p w14:paraId="56693158" w14:textId="77777777" w:rsidR="00B45FC9" w:rsidRDefault="00000000">
            <w:pPr>
              <w:pStyle w:val="a4"/>
              <w:rPr>
                <w:sz w:val="20"/>
                <w:szCs w:val="20"/>
              </w:rPr>
            </w:pPr>
            <w:r>
              <w:rPr>
                <w:rStyle w:val="a3"/>
                <w:b/>
                <w:bCs/>
                <w:sz w:val="20"/>
                <w:szCs w:val="20"/>
              </w:rPr>
              <w:t>Валюта платежа</w:t>
            </w:r>
          </w:p>
        </w:tc>
        <w:tc>
          <w:tcPr>
            <w:tcW w:w="5794" w:type="dxa"/>
            <w:tcBorders>
              <w:top w:val="single" w:sz="4" w:space="0" w:color="auto"/>
              <w:left w:val="single" w:sz="4" w:space="0" w:color="auto"/>
              <w:right w:val="single" w:sz="4" w:space="0" w:color="auto"/>
            </w:tcBorders>
            <w:shd w:val="clear" w:color="auto" w:fill="auto"/>
            <w:vAlign w:val="bottom"/>
          </w:tcPr>
          <w:p w14:paraId="1C96D6E3" w14:textId="77777777" w:rsidR="00B45FC9" w:rsidRDefault="00000000">
            <w:pPr>
              <w:pStyle w:val="a4"/>
              <w:numPr>
                <w:ilvl w:val="0"/>
                <w:numId w:val="2"/>
              </w:numPr>
              <w:tabs>
                <w:tab w:val="left" w:pos="110"/>
              </w:tabs>
              <w:rPr>
                <w:sz w:val="20"/>
                <w:szCs w:val="20"/>
              </w:rPr>
            </w:pPr>
            <w:r>
              <w:rPr>
                <w:rStyle w:val="a3"/>
                <w:sz w:val="20"/>
                <w:szCs w:val="20"/>
              </w:rPr>
              <w:t>для местных участников: Сўм;</w:t>
            </w:r>
          </w:p>
          <w:p w14:paraId="61BE74BD" w14:textId="77777777" w:rsidR="00B45FC9" w:rsidRDefault="00000000">
            <w:pPr>
              <w:pStyle w:val="a4"/>
              <w:numPr>
                <w:ilvl w:val="0"/>
                <w:numId w:val="2"/>
              </w:numPr>
              <w:tabs>
                <w:tab w:val="left" w:pos="110"/>
              </w:tabs>
              <w:rPr>
                <w:sz w:val="20"/>
                <w:szCs w:val="20"/>
              </w:rPr>
            </w:pPr>
            <w:r>
              <w:rPr>
                <w:rStyle w:val="a3"/>
                <w:sz w:val="20"/>
                <w:szCs w:val="20"/>
              </w:rPr>
              <w:t>для иностранных участников: доллары США, Евро, Рубль, Юань и др.;</w:t>
            </w:r>
          </w:p>
        </w:tc>
      </w:tr>
      <w:tr w:rsidR="00B45FC9" w14:paraId="6D92938C" w14:textId="77777777">
        <w:tblPrEx>
          <w:tblCellMar>
            <w:top w:w="0" w:type="dxa"/>
            <w:bottom w:w="0" w:type="dxa"/>
          </w:tblCellMar>
        </w:tblPrEx>
        <w:trPr>
          <w:trHeight w:hRule="exact" w:val="1157"/>
          <w:jc w:val="center"/>
        </w:trPr>
        <w:tc>
          <w:tcPr>
            <w:tcW w:w="4003" w:type="dxa"/>
            <w:tcBorders>
              <w:top w:val="single" w:sz="4" w:space="0" w:color="auto"/>
              <w:left w:val="single" w:sz="4" w:space="0" w:color="auto"/>
            </w:tcBorders>
            <w:shd w:val="clear" w:color="auto" w:fill="auto"/>
            <w:vAlign w:val="center"/>
          </w:tcPr>
          <w:p w14:paraId="00DA75DA" w14:textId="77777777" w:rsidR="00B45FC9" w:rsidRDefault="00000000">
            <w:pPr>
              <w:pStyle w:val="a4"/>
              <w:rPr>
                <w:sz w:val="20"/>
                <w:szCs w:val="20"/>
              </w:rPr>
            </w:pPr>
            <w:r>
              <w:rPr>
                <w:rStyle w:val="a3"/>
                <w:b/>
                <w:bCs/>
                <w:sz w:val="20"/>
                <w:szCs w:val="20"/>
              </w:rPr>
              <w:t>Место и условия поставки/оказания услуг</w:t>
            </w:r>
          </w:p>
        </w:tc>
        <w:tc>
          <w:tcPr>
            <w:tcW w:w="5794" w:type="dxa"/>
            <w:tcBorders>
              <w:top w:val="single" w:sz="4" w:space="0" w:color="auto"/>
              <w:left w:val="single" w:sz="4" w:space="0" w:color="auto"/>
              <w:right w:val="single" w:sz="4" w:space="0" w:color="auto"/>
            </w:tcBorders>
            <w:shd w:val="clear" w:color="auto" w:fill="auto"/>
            <w:vAlign w:val="bottom"/>
          </w:tcPr>
          <w:p w14:paraId="57E7CE10" w14:textId="77777777" w:rsidR="00B45FC9" w:rsidRDefault="00000000">
            <w:pPr>
              <w:pStyle w:val="a4"/>
              <w:numPr>
                <w:ilvl w:val="0"/>
                <w:numId w:val="3"/>
              </w:numPr>
              <w:tabs>
                <w:tab w:val="left" w:pos="110"/>
              </w:tabs>
              <w:rPr>
                <w:sz w:val="20"/>
                <w:szCs w:val="20"/>
              </w:rPr>
            </w:pPr>
            <w:r>
              <w:rPr>
                <w:rStyle w:val="a3"/>
                <w:sz w:val="20"/>
                <w:szCs w:val="20"/>
              </w:rPr>
              <w:t>для местных участников: д</w:t>
            </w:r>
            <w:r>
              <w:rPr>
                <w:rStyle w:val="a3"/>
                <w:sz w:val="19"/>
                <w:szCs w:val="19"/>
              </w:rPr>
              <w:t>оставки до склада заказчика</w:t>
            </w:r>
            <w:r>
              <w:rPr>
                <w:rStyle w:val="a3"/>
                <w:sz w:val="20"/>
                <w:szCs w:val="20"/>
              </w:rPr>
              <w:t>;</w:t>
            </w:r>
          </w:p>
          <w:p w14:paraId="72D9198C" w14:textId="77777777" w:rsidR="00B45FC9" w:rsidRDefault="00000000">
            <w:pPr>
              <w:pStyle w:val="a4"/>
              <w:numPr>
                <w:ilvl w:val="0"/>
                <w:numId w:val="3"/>
              </w:numPr>
              <w:tabs>
                <w:tab w:val="left" w:pos="110"/>
              </w:tabs>
              <w:rPr>
                <w:sz w:val="20"/>
                <w:szCs w:val="20"/>
              </w:rPr>
            </w:pPr>
            <w:r>
              <w:rPr>
                <w:rStyle w:val="a3"/>
                <w:sz w:val="20"/>
                <w:szCs w:val="20"/>
              </w:rPr>
              <w:t xml:space="preserve">для иностранных участников: доллары </w:t>
            </w:r>
            <w:r>
              <w:rPr>
                <w:rStyle w:val="a3"/>
                <w:sz w:val="20"/>
                <w:szCs w:val="20"/>
                <w:lang w:val="en-US" w:eastAsia="en-US"/>
              </w:rPr>
              <w:t>DDP</w:t>
            </w:r>
            <w:r w:rsidRPr="00360B35">
              <w:rPr>
                <w:rStyle w:val="a3"/>
                <w:sz w:val="20"/>
                <w:szCs w:val="20"/>
                <w:lang w:eastAsia="en-US"/>
              </w:rPr>
              <w:t xml:space="preserve"> </w:t>
            </w:r>
            <w:r>
              <w:rPr>
                <w:rStyle w:val="a3"/>
                <w:sz w:val="20"/>
                <w:szCs w:val="20"/>
              </w:rPr>
              <w:t xml:space="preserve">г. Бухара согласно </w:t>
            </w:r>
            <w:r>
              <w:rPr>
                <w:rStyle w:val="a3"/>
                <w:sz w:val="20"/>
                <w:szCs w:val="20"/>
                <w:lang w:val="en-US" w:eastAsia="en-US"/>
              </w:rPr>
              <w:t>Incoterms</w:t>
            </w:r>
            <w:r w:rsidRPr="00360B35">
              <w:rPr>
                <w:rStyle w:val="a3"/>
                <w:sz w:val="20"/>
                <w:szCs w:val="20"/>
                <w:lang w:eastAsia="en-US"/>
              </w:rPr>
              <w:t>-2020;</w:t>
            </w:r>
          </w:p>
          <w:p w14:paraId="0DB5FE15" w14:textId="77777777" w:rsidR="00B45FC9" w:rsidRDefault="00000000">
            <w:pPr>
              <w:pStyle w:val="a4"/>
              <w:tabs>
                <w:tab w:val="left" w:pos="763"/>
                <w:tab w:val="left" w:pos="1810"/>
                <w:tab w:val="left" w:pos="2909"/>
                <w:tab w:val="left" w:pos="3835"/>
                <w:tab w:val="left" w:pos="4195"/>
                <w:tab w:val="left" w:pos="5059"/>
              </w:tabs>
              <w:rPr>
                <w:sz w:val="20"/>
                <w:szCs w:val="20"/>
              </w:rPr>
            </w:pPr>
            <w:r>
              <w:rPr>
                <w:rStyle w:val="a3"/>
                <w:sz w:val="20"/>
                <w:szCs w:val="20"/>
              </w:rPr>
              <w:t>Место</w:t>
            </w:r>
            <w:r>
              <w:rPr>
                <w:rStyle w:val="a3"/>
                <w:sz w:val="20"/>
                <w:szCs w:val="20"/>
              </w:rPr>
              <w:tab/>
              <w:t>поставки:</w:t>
            </w:r>
            <w:r>
              <w:rPr>
                <w:rStyle w:val="a3"/>
                <w:sz w:val="20"/>
                <w:szCs w:val="20"/>
              </w:rPr>
              <w:tab/>
              <w:t>Бухарская</w:t>
            </w:r>
            <w:r>
              <w:rPr>
                <w:rStyle w:val="a3"/>
                <w:sz w:val="20"/>
                <w:szCs w:val="20"/>
              </w:rPr>
              <w:tab/>
              <w:t>область,</w:t>
            </w:r>
            <w:r>
              <w:rPr>
                <w:rStyle w:val="a3"/>
                <w:sz w:val="20"/>
                <w:szCs w:val="20"/>
              </w:rPr>
              <w:tab/>
              <w:t>г.</w:t>
            </w:r>
            <w:r>
              <w:rPr>
                <w:rStyle w:val="a3"/>
                <w:sz w:val="20"/>
                <w:szCs w:val="20"/>
              </w:rPr>
              <w:tab/>
              <w:t>Бухара,</w:t>
            </w:r>
            <w:r>
              <w:rPr>
                <w:rStyle w:val="a3"/>
                <w:sz w:val="20"/>
                <w:szCs w:val="20"/>
              </w:rPr>
              <w:tab/>
              <w:t>улица</w:t>
            </w:r>
          </w:p>
          <w:p w14:paraId="19E1269A" w14:textId="77777777" w:rsidR="00B45FC9" w:rsidRDefault="00000000">
            <w:pPr>
              <w:pStyle w:val="a4"/>
              <w:rPr>
                <w:sz w:val="20"/>
                <w:szCs w:val="20"/>
              </w:rPr>
            </w:pPr>
            <w:r>
              <w:rPr>
                <w:rStyle w:val="a3"/>
                <w:sz w:val="20"/>
                <w:szCs w:val="20"/>
              </w:rPr>
              <w:t>Гиждуванская, дом № 272.</w:t>
            </w:r>
          </w:p>
        </w:tc>
      </w:tr>
      <w:tr w:rsidR="00B45FC9" w14:paraId="64599182" w14:textId="77777777">
        <w:tblPrEx>
          <w:tblCellMar>
            <w:top w:w="0" w:type="dxa"/>
            <w:bottom w:w="0" w:type="dxa"/>
          </w:tblCellMar>
        </w:tblPrEx>
        <w:trPr>
          <w:trHeight w:hRule="exact" w:val="701"/>
          <w:jc w:val="center"/>
        </w:trPr>
        <w:tc>
          <w:tcPr>
            <w:tcW w:w="4003" w:type="dxa"/>
            <w:tcBorders>
              <w:top w:val="single" w:sz="4" w:space="0" w:color="auto"/>
              <w:left w:val="single" w:sz="4" w:space="0" w:color="auto"/>
            </w:tcBorders>
            <w:shd w:val="clear" w:color="auto" w:fill="auto"/>
            <w:vAlign w:val="center"/>
          </w:tcPr>
          <w:p w14:paraId="2B334524" w14:textId="77777777" w:rsidR="00B45FC9" w:rsidRDefault="00000000">
            <w:pPr>
              <w:pStyle w:val="a4"/>
              <w:rPr>
                <w:sz w:val="20"/>
                <w:szCs w:val="20"/>
              </w:rPr>
            </w:pPr>
            <w:r>
              <w:rPr>
                <w:rStyle w:val="a3"/>
                <w:b/>
                <w:bCs/>
                <w:sz w:val="20"/>
                <w:szCs w:val="20"/>
              </w:rPr>
              <w:t>Сроки поставки/оказания услуг</w:t>
            </w:r>
          </w:p>
        </w:tc>
        <w:tc>
          <w:tcPr>
            <w:tcW w:w="5794" w:type="dxa"/>
            <w:tcBorders>
              <w:top w:val="single" w:sz="4" w:space="0" w:color="auto"/>
              <w:left w:val="single" w:sz="4" w:space="0" w:color="auto"/>
              <w:right w:val="single" w:sz="4" w:space="0" w:color="auto"/>
            </w:tcBorders>
            <w:shd w:val="clear" w:color="auto" w:fill="auto"/>
            <w:vAlign w:val="bottom"/>
          </w:tcPr>
          <w:p w14:paraId="68F0437A" w14:textId="77777777" w:rsidR="00B45FC9" w:rsidRDefault="00000000">
            <w:pPr>
              <w:pStyle w:val="a4"/>
              <w:rPr>
                <w:sz w:val="20"/>
                <w:szCs w:val="20"/>
              </w:rPr>
            </w:pPr>
            <w:r>
              <w:rPr>
                <w:rStyle w:val="a3"/>
                <w:sz w:val="20"/>
                <w:szCs w:val="20"/>
              </w:rPr>
              <w:t>Не более 90 календарных дней с даты предоплаты или выставления аккредитива. Частичная поставка разрешена (партия предварительно должна согласовываться с Заказчиком).</w:t>
            </w:r>
          </w:p>
        </w:tc>
      </w:tr>
      <w:tr w:rsidR="00B45FC9" w14:paraId="2B41734D" w14:textId="77777777">
        <w:tblPrEx>
          <w:tblCellMar>
            <w:top w:w="0" w:type="dxa"/>
            <w:bottom w:w="0" w:type="dxa"/>
          </w:tblCellMar>
        </w:tblPrEx>
        <w:trPr>
          <w:trHeight w:hRule="exact" w:val="475"/>
          <w:jc w:val="center"/>
        </w:trPr>
        <w:tc>
          <w:tcPr>
            <w:tcW w:w="4003" w:type="dxa"/>
            <w:tcBorders>
              <w:top w:val="single" w:sz="4" w:space="0" w:color="auto"/>
              <w:left w:val="single" w:sz="4" w:space="0" w:color="auto"/>
            </w:tcBorders>
            <w:shd w:val="clear" w:color="auto" w:fill="auto"/>
          </w:tcPr>
          <w:p w14:paraId="5B302189" w14:textId="77777777" w:rsidR="00B45FC9" w:rsidRDefault="00000000">
            <w:pPr>
              <w:pStyle w:val="a4"/>
              <w:rPr>
                <w:sz w:val="20"/>
                <w:szCs w:val="20"/>
              </w:rPr>
            </w:pPr>
            <w:r>
              <w:rPr>
                <w:rStyle w:val="a3"/>
                <w:b/>
                <w:bCs/>
                <w:sz w:val="20"/>
                <w:szCs w:val="20"/>
              </w:rPr>
              <w:t>Срок действия тендерного предложения</w:t>
            </w:r>
          </w:p>
        </w:tc>
        <w:tc>
          <w:tcPr>
            <w:tcW w:w="5794" w:type="dxa"/>
            <w:tcBorders>
              <w:top w:val="single" w:sz="4" w:space="0" w:color="auto"/>
              <w:left w:val="single" w:sz="4" w:space="0" w:color="auto"/>
              <w:right w:val="single" w:sz="4" w:space="0" w:color="auto"/>
            </w:tcBorders>
            <w:shd w:val="clear" w:color="auto" w:fill="auto"/>
            <w:vAlign w:val="bottom"/>
          </w:tcPr>
          <w:p w14:paraId="60836187" w14:textId="77777777" w:rsidR="00B45FC9" w:rsidRDefault="00000000">
            <w:pPr>
              <w:pStyle w:val="a4"/>
              <w:rPr>
                <w:sz w:val="20"/>
                <w:szCs w:val="20"/>
              </w:rPr>
            </w:pPr>
            <w:r>
              <w:rPr>
                <w:rStyle w:val="a3"/>
                <w:sz w:val="20"/>
                <w:szCs w:val="20"/>
              </w:rPr>
              <w:t>Не менее 90 календарных дней с момента окончания приема предложений.</w:t>
            </w:r>
          </w:p>
        </w:tc>
      </w:tr>
      <w:tr w:rsidR="00B45FC9" w14:paraId="0AA61F74" w14:textId="77777777">
        <w:tblPrEx>
          <w:tblCellMar>
            <w:top w:w="0" w:type="dxa"/>
            <w:bottom w:w="0" w:type="dxa"/>
          </w:tblCellMar>
        </w:tblPrEx>
        <w:trPr>
          <w:trHeight w:hRule="exact" w:val="1022"/>
          <w:jc w:val="center"/>
        </w:trPr>
        <w:tc>
          <w:tcPr>
            <w:tcW w:w="4003" w:type="dxa"/>
            <w:tcBorders>
              <w:top w:val="single" w:sz="4" w:space="0" w:color="auto"/>
              <w:left w:val="single" w:sz="4" w:space="0" w:color="auto"/>
            </w:tcBorders>
            <w:shd w:val="clear" w:color="auto" w:fill="auto"/>
            <w:vAlign w:val="center"/>
          </w:tcPr>
          <w:p w14:paraId="08F12319" w14:textId="77777777" w:rsidR="00B45FC9" w:rsidRDefault="00000000">
            <w:pPr>
              <w:pStyle w:val="a4"/>
              <w:rPr>
                <w:sz w:val="20"/>
                <w:szCs w:val="20"/>
              </w:rPr>
            </w:pPr>
            <w:r>
              <w:rPr>
                <w:rStyle w:val="a3"/>
                <w:b/>
                <w:bCs/>
                <w:sz w:val="20"/>
                <w:szCs w:val="20"/>
              </w:rPr>
              <w:t>Требования, предъявляемые к участникам тендера</w:t>
            </w:r>
          </w:p>
        </w:tc>
        <w:tc>
          <w:tcPr>
            <w:tcW w:w="5794" w:type="dxa"/>
            <w:tcBorders>
              <w:top w:val="single" w:sz="4" w:space="0" w:color="auto"/>
              <w:left w:val="single" w:sz="4" w:space="0" w:color="auto"/>
              <w:right w:val="single" w:sz="4" w:space="0" w:color="auto"/>
            </w:tcBorders>
            <w:shd w:val="clear" w:color="auto" w:fill="auto"/>
            <w:vAlign w:val="center"/>
          </w:tcPr>
          <w:p w14:paraId="25DC2C8F" w14:textId="77777777" w:rsidR="00B45FC9" w:rsidRDefault="00000000">
            <w:pPr>
              <w:pStyle w:val="a4"/>
              <w:rPr>
                <w:sz w:val="20"/>
                <w:szCs w:val="20"/>
              </w:rPr>
            </w:pPr>
            <w:r>
              <w:rPr>
                <w:rStyle w:val="a3"/>
                <w:i/>
                <w:iCs/>
                <w:sz w:val="20"/>
                <w:szCs w:val="20"/>
              </w:rPr>
              <w:t>В тендере могут принять участие как отечественные производители, дилер или дистрибьютор, так и иностранные производители, дилер или дистрибьютор, выполнившие предъявляемые условия для участия в них</w:t>
            </w:r>
            <w:r>
              <w:rPr>
                <w:rStyle w:val="a3"/>
                <w:sz w:val="20"/>
                <w:szCs w:val="20"/>
              </w:rPr>
              <w:t>.</w:t>
            </w:r>
          </w:p>
        </w:tc>
      </w:tr>
      <w:tr w:rsidR="00B45FC9" w14:paraId="76DFE6A5" w14:textId="77777777">
        <w:tblPrEx>
          <w:tblCellMar>
            <w:top w:w="0" w:type="dxa"/>
            <w:bottom w:w="0" w:type="dxa"/>
          </w:tblCellMar>
        </w:tblPrEx>
        <w:trPr>
          <w:trHeight w:hRule="exact" w:val="701"/>
          <w:jc w:val="center"/>
        </w:trPr>
        <w:tc>
          <w:tcPr>
            <w:tcW w:w="4003" w:type="dxa"/>
            <w:tcBorders>
              <w:top w:val="single" w:sz="4" w:space="0" w:color="auto"/>
              <w:left w:val="single" w:sz="4" w:space="0" w:color="auto"/>
            </w:tcBorders>
            <w:shd w:val="clear" w:color="auto" w:fill="auto"/>
            <w:vAlign w:val="bottom"/>
          </w:tcPr>
          <w:p w14:paraId="22114CC8" w14:textId="77777777" w:rsidR="00B45FC9" w:rsidRDefault="00000000">
            <w:pPr>
              <w:pStyle w:val="a4"/>
              <w:rPr>
                <w:sz w:val="20"/>
                <w:szCs w:val="20"/>
              </w:rPr>
            </w:pPr>
            <w:r>
              <w:rPr>
                <w:rStyle w:val="a3"/>
                <w:b/>
                <w:bCs/>
                <w:sz w:val="20"/>
                <w:szCs w:val="20"/>
              </w:rPr>
              <w:t>Срок подачи предложений</w:t>
            </w:r>
          </w:p>
          <w:p w14:paraId="0CBB4B82" w14:textId="77777777" w:rsidR="00B45FC9" w:rsidRDefault="00000000">
            <w:pPr>
              <w:pStyle w:val="a4"/>
              <w:rPr>
                <w:sz w:val="20"/>
                <w:szCs w:val="20"/>
              </w:rPr>
            </w:pPr>
            <w:r>
              <w:rPr>
                <w:rStyle w:val="a3"/>
                <w:i/>
                <w:iCs/>
                <w:sz w:val="20"/>
                <w:szCs w:val="20"/>
              </w:rPr>
              <w:t>(не менее 12 рабочих дней и не более 30 рабочих дней)</w:t>
            </w:r>
          </w:p>
        </w:tc>
        <w:tc>
          <w:tcPr>
            <w:tcW w:w="5794" w:type="dxa"/>
            <w:tcBorders>
              <w:top w:val="single" w:sz="4" w:space="0" w:color="auto"/>
              <w:left w:val="single" w:sz="4" w:space="0" w:color="auto"/>
              <w:right w:val="single" w:sz="4" w:space="0" w:color="auto"/>
            </w:tcBorders>
            <w:shd w:val="clear" w:color="auto" w:fill="auto"/>
            <w:vAlign w:val="center"/>
          </w:tcPr>
          <w:p w14:paraId="084C6C35" w14:textId="77777777" w:rsidR="00B45FC9" w:rsidRDefault="00000000">
            <w:pPr>
              <w:pStyle w:val="a4"/>
              <w:rPr>
                <w:sz w:val="20"/>
                <w:szCs w:val="20"/>
              </w:rPr>
            </w:pPr>
            <w:r>
              <w:rPr>
                <w:rStyle w:val="a3"/>
                <w:sz w:val="20"/>
                <w:szCs w:val="20"/>
              </w:rPr>
              <w:t xml:space="preserve">12 </w:t>
            </w:r>
            <w:r>
              <w:rPr>
                <w:rStyle w:val="a3"/>
                <w:i/>
                <w:iCs/>
                <w:sz w:val="20"/>
                <w:szCs w:val="20"/>
              </w:rPr>
              <w:t>рабочих дней</w:t>
            </w:r>
          </w:p>
        </w:tc>
      </w:tr>
      <w:tr w:rsidR="00B45FC9" w14:paraId="7363F193" w14:textId="77777777">
        <w:tblPrEx>
          <w:tblCellMar>
            <w:top w:w="0" w:type="dxa"/>
            <w:bottom w:w="0" w:type="dxa"/>
          </w:tblCellMar>
        </w:tblPrEx>
        <w:trPr>
          <w:trHeight w:hRule="exact" w:val="1166"/>
          <w:jc w:val="center"/>
        </w:trPr>
        <w:tc>
          <w:tcPr>
            <w:tcW w:w="4003" w:type="dxa"/>
            <w:tcBorders>
              <w:top w:val="single" w:sz="4" w:space="0" w:color="auto"/>
              <w:left w:val="single" w:sz="4" w:space="0" w:color="auto"/>
              <w:bottom w:val="single" w:sz="4" w:space="0" w:color="auto"/>
            </w:tcBorders>
            <w:shd w:val="clear" w:color="auto" w:fill="auto"/>
          </w:tcPr>
          <w:p w14:paraId="06A04D64" w14:textId="77777777" w:rsidR="00B45FC9" w:rsidRDefault="00000000">
            <w:pPr>
              <w:pStyle w:val="a4"/>
              <w:rPr>
                <w:sz w:val="20"/>
                <w:szCs w:val="20"/>
              </w:rPr>
            </w:pPr>
            <w:r>
              <w:rPr>
                <w:rStyle w:val="a3"/>
                <w:b/>
                <w:bCs/>
                <w:sz w:val="20"/>
                <w:szCs w:val="20"/>
              </w:rPr>
              <w:t>Ответственный секретарь (либо рабочий орган) закупочной комиссии по проведению тендера</w:t>
            </w:r>
          </w:p>
        </w:tc>
        <w:tc>
          <w:tcPr>
            <w:tcW w:w="5794" w:type="dxa"/>
            <w:tcBorders>
              <w:top w:val="single" w:sz="4" w:space="0" w:color="auto"/>
              <w:left w:val="single" w:sz="4" w:space="0" w:color="auto"/>
              <w:bottom w:val="single" w:sz="4" w:space="0" w:color="auto"/>
              <w:right w:val="single" w:sz="4" w:space="0" w:color="auto"/>
            </w:tcBorders>
            <w:shd w:val="clear" w:color="auto" w:fill="auto"/>
            <w:vAlign w:val="bottom"/>
          </w:tcPr>
          <w:p w14:paraId="4EC5BC23" w14:textId="77777777" w:rsidR="00B45FC9" w:rsidRDefault="00000000">
            <w:pPr>
              <w:pStyle w:val="a4"/>
              <w:rPr>
                <w:sz w:val="20"/>
                <w:szCs w:val="20"/>
              </w:rPr>
            </w:pPr>
            <w:r>
              <w:rPr>
                <w:rStyle w:val="a3"/>
                <w:i/>
                <w:iCs/>
                <w:sz w:val="20"/>
                <w:szCs w:val="20"/>
              </w:rPr>
              <w:t>Чулиев Хуршид Холмуродович.</w:t>
            </w:r>
          </w:p>
          <w:p w14:paraId="12CF5725" w14:textId="77777777" w:rsidR="00B45FC9" w:rsidRDefault="00000000">
            <w:pPr>
              <w:pStyle w:val="a4"/>
              <w:rPr>
                <w:sz w:val="20"/>
                <w:szCs w:val="20"/>
              </w:rPr>
            </w:pPr>
            <w:r>
              <w:rPr>
                <w:rStyle w:val="a3"/>
                <w:i/>
                <w:iCs/>
                <w:sz w:val="20"/>
                <w:szCs w:val="20"/>
              </w:rPr>
              <w:t>Должность: глав. специалист.</w:t>
            </w:r>
          </w:p>
          <w:p w14:paraId="374EE468" w14:textId="77777777" w:rsidR="00B45FC9" w:rsidRPr="00360B35" w:rsidRDefault="00000000">
            <w:pPr>
              <w:pStyle w:val="a4"/>
              <w:rPr>
                <w:sz w:val="20"/>
                <w:szCs w:val="20"/>
                <w:lang w:val="en-US"/>
              </w:rPr>
            </w:pPr>
            <w:r>
              <w:rPr>
                <w:rStyle w:val="a3"/>
                <w:i/>
                <w:iCs/>
                <w:sz w:val="20"/>
                <w:szCs w:val="20"/>
              </w:rPr>
              <w:t>Тел</w:t>
            </w:r>
            <w:r w:rsidRPr="00360B35">
              <w:rPr>
                <w:rStyle w:val="a3"/>
                <w:i/>
                <w:iCs/>
                <w:sz w:val="20"/>
                <w:szCs w:val="20"/>
                <w:lang w:val="en-US"/>
              </w:rPr>
              <w:t>: +998936555453.</w:t>
            </w:r>
          </w:p>
          <w:p w14:paraId="689D4BEF" w14:textId="77777777" w:rsidR="00B45FC9" w:rsidRPr="00360B35" w:rsidRDefault="00000000">
            <w:pPr>
              <w:pStyle w:val="a4"/>
              <w:rPr>
                <w:sz w:val="20"/>
                <w:szCs w:val="20"/>
                <w:lang w:val="en-US"/>
              </w:rPr>
            </w:pPr>
            <w:r>
              <w:rPr>
                <w:rStyle w:val="a3"/>
                <w:i/>
                <w:iCs/>
                <w:sz w:val="20"/>
                <w:szCs w:val="20"/>
                <w:lang w:val="en-US" w:eastAsia="en-US"/>
              </w:rPr>
              <w:t>E-mail: hursidhc@gmailcom.</w:t>
            </w:r>
          </w:p>
          <w:p w14:paraId="75770E13" w14:textId="77777777" w:rsidR="00B45FC9" w:rsidRDefault="00000000">
            <w:pPr>
              <w:pStyle w:val="a4"/>
              <w:rPr>
                <w:sz w:val="20"/>
                <w:szCs w:val="20"/>
              </w:rPr>
            </w:pPr>
            <w:r>
              <w:rPr>
                <w:rStyle w:val="a3"/>
                <w:i/>
                <w:iCs/>
                <w:sz w:val="20"/>
                <w:szCs w:val="20"/>
              </w:rPr>
              <w:t>Адрес: г. Бухара, улица Гиждуванская дом №272.</w:t>
            </w:r>
          </w:p>
        </w:tc>
      </w:tr>
    </w:tbl>
    <w:p w14:paraId="5C378C36" w14:textId="77777777" w:rsidR="00B45FC9" w:rsidRDefault="00B45FC9">
      <w:pPr>
        <w:spacing w:line="1" w:lineRule="exact"/>
      </w:pPr>
    </w:p>
    <w:p w14:paraId="5A0ADE8A" w14:textId="77777777" w:rsidR="00B45FC9" w:rsidRDefault="00000000">
      <w:pPr>
        <w:pStyle w:val="a6"/>
        <w:ind w:left="2016"/>
        <w:rPr>
          <w:sz w:val="28"/>
          <w:szCs w:val="28"/>
        </w:rPr>
      </w:pPr>
      <w:r>
        <w:rPr>
          <w:rStyle w:val="a5"/>
          <w:b/>
          <w:bCs/>
          <w:sz w:val="28"/>
          <w:szCs w:val="28"/>
          <w:lang w:val="en-US" w:eastAsia="en-US"/>
        </w:rPr>
        <w:t xml:space="preserve">I. </w:t>
      </w:r>
      <w:r>
        <w:rPr>
          <w:rStyle w:val="a5"/>
          <w:b/>
          <w:bCs/>
          <w:sz w:val="28"/>
          <w:szCs w:val="28"/>
        </w:rPr>
        <w:t>ИНСТРУКЦИЯ ДЛЯ УЧАСТНИКА ТЕНДЕРА</w:t>
      </w:r>
    </w:p>
    <w:tbl>
      <w:tblPr>
        <w:tblOverlap w:val="never"/>
        <w:tblW w:w="0" w:type="auto"/>
        <w:jc w:val="center"/>
        <w:tblLayout w:type="fixed"/>
        <w:tblCellMar>
          <w:left w:w="10" w:type="dxa"/>
          <w:right w:w="10" w:type="dxa"/>
        </w:tblCellMar>
        <w:tblLook w:val="0000" w:firstRow="0" w:lastRow="0" w:firstColumn="0" w:lastColumn="0" w:noHBand="0" w:noVBand="0"/>
      </w:tblPr>
      <w:tblGrid>
        <w:gridCol w:w="302"/>
        <w:gridCol w:w="2222"/>
        <w:gridCol w:w="1176"/>
        <w:gridCol w:w="6110"/>
      </w:tblGrid>
      <w:tr w:rsidR="00B45FC9" w14:paraId="6C1E16E1" w14:textId="77777777">
        <w:tblPrEx>
          <w:tblCellMar>
            <w:top w:w="0" w:type="dxa"/>
            <w:bottom w:w="0" w:type="dxa"/>
          </w:tblCellMar>
        </w:tblPrEx>
        <w:trPr>
          <w:trHeight w:hRule="exact" w:val="312"/>
          <w:jc w:val="center"/>
        </w:trPr>
        <w:tc>
          <w:tcPr>
            <w:tcW w:w="302" w:type="dxa"/>
            <w:shd w:val="clear" w:color="auto" w:fill="auto"/>
          </w:tcPr>
          <w:p w14:paraId="6E0835B0" w14:textId="77777777" w:rsidR="00B45FC9" w:rsidRDefault="00000000">
            <w:pPr>
              <w:pStyle w:val="a4"/>
            </w:pPr>
            <w:r>
              <w:rPr>
                <w:rStyle w:val="a3"/>
                <w:b/>
                <w:bCs/>
              </w:rPr>
              <w:t>1</w:t>
            </w:r>
          </w:p>
        </w:tc>
        <w:tc>
          <w:tcPr>
            <w:tcW w:w="2222" w:type="dxa"/>
            <w:shd w:val="clear" w:color="auto" w:fill="auto"/>
          </w:tcPr>
          <w:p w14:paraId="4C008DCF" w14:textId="77777777" w:rsidR="00B45FC9" w:rsidRDefault="00000000">
            <w:pPr>
              <w:pStyle w:val="a4"/>
              <w:ind w:firstLine="160"/>
            </w:pPr>
            <w:r>
              <w:rPr>
                <w:rStyle w:val="a3"/>
                <w:b/>
                <w:bCs/>
              </w:rPr>
              <w:t>Общие</w:t>
            </w:r>
          </w:p>
        </w:tc>
        <w:tc>
          <w:tcPr>
            <w:tcW w:w="1176" w:type="dxa"/>
            <w:shd w:val="clear" w:color="auto" w:fill="auto"/>
          </w:tcPr>
          <w:p w14:paraId="4C4D1531" w14:textId="77777777" w:rsidR="00B45FC9" w:rsidRDefault="00000000">
            <w:pPr>
              <w:pStyle w:val="a4"/>
              <w:ind w:firstLine="560"/>
            </w:pPr>
            <w:r>
              <w:rPr>
                <w:rStyle w:val="a3"/>
              </w:rPr>
              <w:t>1.1</w:t>
            </w:r>
          </w:p>
        </w:tc>
        <w:tc>
          <w:tcPr>
            <w:tcW w:w="6110" w:type="dxa"/>
            <w:shd w:val="clear" w:color="auto" w:fill="auto"/>
          </w:tcPr>
          <w:p w14:paraId="4432CE38" w14:textId="77777777" w:rsidR="00B45FC9" w:rsidRDefault="00000000">
            <w:pPr>
              <w:pStyle w:val="a4"/>
              <w:tabs>
                <w:tab w:val="left" w:pos="1985"/>
                <w:tab w:val="left" w:pos="3703"/>
                <w:tab w:val="left" w:pos="5767"/>
              </w:tabs>
              <w:ind w:firstLine="300"/>
              <w:jc w:val="both"/>
            </w:pPr>
            <w:r>
              <w:rPr>
                <w:rStyle w:val="a3"/>
              </w:rPr>
              <w:t>Настоящая</w:t>
            </w:r>
            <w:r>
              <w:rPr>
                <w:rStyle w:val="a3"/>
              </w:rPr>
              <w:tab/>
              <w:t>закупочная</w:t>
            </w:r>
            <w:r>
              <w:rPr>
                <w:rStyle w:val="a3"/>
              </w:rPr>
              <w:tab/>
              <w:t>документация</w:t>
            </w:r>
            <w:r>
              <w:rPr>
                <w:rStyle w:val="a3"/>
              </w:rPr>
              <w:tab/>
              <w:t>по</w:t>
            </w:r>
          </w:p>
        </w:tc>
      </w:tr>
      <w:tr w:rsidR="00B45FC9" w14:paraId="67F3318D" w14:textId="77777777">
        <w:tblPrEx>
          <w:tblCellMar>
            <w:top w:w="0" w:type="dxa"/>
            <w:bottom w:w="0" w:type="dxa"/>
          </w:tblCellMar>
        </w:tblPrEx>
        <w:trPr>
          <w:trHeight w:hRule="exact" w:val="5088"/>
          <w:jc w:val="center"/>
        </w:trPr>
        <w:tc>
          <w:tcPr>
            <w:tcW w:w="302" w:type="dxa"/>
            <w:shd w:val="clear" w:color="auto" w:fill="auto"/>
          </w:tcPr>
          <w:p w14:paraId="59609C17" w14:textId="77777777" w:rsidR="00B45FC9" w:rsidRDefault="00B45FC9">
            <w:pPr>
              <w:rPr>
                <w:sz w:val="10"/>
                <w:szCs w:val="10"/>
              </w:rPr>
            </w:pPr>
          </w:p>
        </w:tc>
        <w:tc>
          <w:tcPr>
            <w:tcW w:w="2222" w:type="dxa"/>
            <w:shd w:val="clear" w:color="auto" w:fill="auto"/>
          </w:tcPr>
          <w:p w14:paraId="6A50FCFD" w14:textId="77777777" w:rsidR="00B45FC9" w:rsidRDefault="00000000">
            <w:pPr>
              <w:pStyle w:val="a4"/>
              <w:ind w:firstLine="160"/>
            </w:pPr>
            <w:r>
              <w:rPr>
                <w:rStyle w:val="a3"/>
                <w:b/>
                <w:bCs/>
              </w:rPr>
              <w:t>положения.</w:t>
            </w:r>
          </w:p>
        </w:tc>
        <w:tc>
          <w:tcPr>
            <w:tcW w:w="1176" w:type="dxa"/>
            <w:shd w:val="clear" w:color="auto" w:fill="auto"/>
          </w:tcPr>
          <w:p w14:paraId="40065F8F" w14:textId="77777777" w:rsidR="00B45FC9" w:rsidRDefault="00B45FC9">
            <w:pPr>
              <w:rPr>
                <w:sz w:val="10"/>
                <w:szCs w:val="10"/>
              </w:rPr>
            </w:pPr>
          </w:p>
        </w:tc>
        <w:tc>
          <w:tcPr>
            <w:tcW w:w="6110" w:type="dxa"/>
            <w:shd w:val="clear" w:color="auto" w:fill="auto"/>
            <w:vAlign w:val="bottom"/>
          </w:tcPr>
          <w:p w14:paraId="4F8CCF22" w14:textId="77777777" w:rsidR="00B45FC9" w:rsidRDefault="00000000">
            <w:pPr>
              <w:pStyle w:val="a4"/>
              <w:ind w:left="300"/>
              <w:jc w:val="both"/>
            </w:pPr>
            <w:r>
              <w:rPr>
                <w:rStyle w:val="a3"/>
              </w:rPr>
              <w:t>тендеру (далее – тендерная документация) разработана в соответствии с требованиями Закона Республики Узбекистан «О государственных закупках» от 22.04.2021 г. № ЗРУ-684 (далее – Закон), Положением о порядке проведения комплексной экспертизы закупочной документации по тендеру и технического задания на государственную закупку, утвержденного постановлением Президента Республики Узбекистан от 25.07.2022 г. № ПП-332, а также и Положением о порядке организации и проведения процедур, связанных с осуществлением государственных закупок, утвержденного постановлением Кабинета Министров Республики Узбекистан от 20.05.2022 г. № 276.</w:t>
            </w:r>
          </w:p>
        </w:tc>
      </w:tr>
    </w:tbl>
    <w:p w14:paraId="77C0E521" w14:textId="77777777" w:rsidR="00B45FC9" w:rsidRDefault="00B45FC9">
      <w:pPr>
        <w:spacing w:after="119" w:line="1" w:lineRule="exact"/>
      </w:pPr>
    </w:p>
    <w:p w14:paraId="3E232D4E" w14:textId="77777777" w:rsidR="00B45FC9" w:rsidRDefault="00000000">
      <w:pPr>
        <w:pStyle w:val="20"/>
        <w:numPr>
          <w:ilvl w:val="1"/>
          <w:numId w:val="4"/>
        </w:numPr>
        <w:tabs>
          <w:tab w:val="left" w:pos="4029"/>
          <w:tab w:val="left" w:pos="5782"/>
          <w:tab w:val="left" w:pos="7568"/>
        </w:tabs>
        <w:spacing w:after="0"/>
        <w:ind w:left="3080"/>
      </w:pPr>
      <w:r>
        <w:rPr>
          <w:rStyle w:val="2"/>
        </w:rPr>
        <w:t>Предмет</w:t>
      </w:r>
      <w:r>
        <w:rPr>
          <w:rStyle w:val="2"/>
        </w:rPr>
        <w:tab/>
        <w:t>тендера:</w:t>
      </w:r>
      <w:r>
        <w:rPr>
          <w:rStyle w:val="2"/>
        </w:rPr>
        <w:tab/>
        <w:t>Четырехколёсный</w:t>
      </w:r>
    </w:p>
    <w:p w14:paraId="668DEF29" w14:textId="77777777" w:rsidR="00B45FC9" w:rsidRDefault="00000000">
      <w:pPr>
        <w:pStyle w:val="20"/>
        <w:tabs>
          <w:tab w:val="left" w:pos="6832"/>
          <w:tab w:val="left" w:pos="8680"/>
        </w:tabs>
        <w:spacing w:after="0"/>
        <w:ind w:left="4000"/>
      </w:pPr>
      <w:r>
        <w:rPr>
          <w:rStyle w:val="2"/>
        </w:rPr>
        <w:t>полноприводный</w:t>
      </w:r>
      <w:r>
        <w:rPr>
          <w:rStyle w:val="2"/>
        </w:rPr>
        <w:tab/>
        <w:t>грузовой</w:t>
      </w:r>
      <w:r>
        <w:rPr>
          <w:rStyle w:val="2"/>
        </w:rPr>
        <w:tab/>
        <w:t>самосвал</w:t>
      </w:r>
    </w:p>
    <w:p w14:paraId="6E1CF253" w14:textId="77777777" w:rsidR="00B45FC9" w:rsidRDefault="00000000">
      <w:pPr>
        <w:pStyle w:val="20"/>
        <w:spacing w:after="120"/>
        <w:ind w:left="4000"/>
      </w:pPr>
      <w:r>
        <w:rPr>
          <w:rStyle w:val="2"/>
        </w:rPr>
        <w:t>квадроцикл.</w:t>
      </w:r>
    </w:p>
    <w:p w14:paraId="678952B6" w14:textId="77777777" w:rsidR="00B45FC9" w:rsidRDefault="00000000">
      <w:pPr>
        <w:pStyle w:val="20"/>
        <w:numPr>
          <w:ilvl w:val="1"/>
          <w:numId w:val="4"/>
        </w:numPr>
        <w:tabs>
          <w:tab w:val="left" w:pos="4029"/>
        </w:tabs>
        <w:spacing w:after="0"/>
        <w:ind w:left="3080"/>
        <w:jc w:val="both"/>
      </w:pPr>
      <w:r>
        <w:rPr>
          <w:rStyle w:val="2"/>
        </w:rPr>
        <w:t>Основание для проведения тендера (реализации</w:t>
      </w:r>
    </w:p>
    <w:p w14:paraId="1A36F400" w14:textId="77777777" w:rsidR="00B45FC9" w:rsidRDefault="00000000">
      <w:pPr>
        <w:pStyle w:val="20"/>
        <w:spacing w:after="120"/>
        <w:ind w:left="4000"/>
        <w:jc w:val="both"/>
      </w:pPr>
      <w:r>
        <w:rPr>
          <w:rStyle w:val="2"/>
        </w:rPr>
        <w:t>проекта): №32 Президиум протокол заседания Кабинета Министров.</w:t>
      </w:r>
    </w:p>
    <w:p w14:paraId="493B5C59" w14:textId="77777777" w:rsidR="00B45FC9" w:rsidRDefault="00000000">
      <w:pPr>
        <w:pStyle w:val="20"/>
        <w:numPr>
          <w:ilvl w:val="1"/>
          <w:numId w:val="4"/>
        </w:numPr>
        <w:tabs>
          <w:tab w:val="left" w:pos="4029"/>
        </w:tabs>
        <w:ind w:left="3080"/>
        <w:jc w:val="both"/>
      </w:pPr>
      <w:r>
        <w:rPr>
          <w:rStyle w:val="2"/>
        </w:rPr>
        <w:t>Стартовая цена тендера:</w:t>
      </w:r>
    </w:p>
    <w:p w14:paraId="05528C97" w14:textId="77777777" w:rsidR="00B45FC9" w:rsidRDefault="00000000">
      <w:pPr>
        <w:pStyle w:val="20"/>
        <w:numPr>
          <w:ilvl w:val="0"/>
          <w:numId w:val="5"/>
        </w:numPr>
        <w:tabs>
          <w:tab w:val="left" w:pos="4267"/>
        </w:tabs>
        <w:ind w:left="4000"/>
        <w:jc w:val="both"/>
      </w:pPr>
      <w:r>
        <w:rPr>
          <w:rStyle w:val="2"/>
        </w:rPr>
        <w:t>с учетом НДС: 2 058 000,0 тысяча сум;</w:t>
      </w:r>
    </w:p>
    <w:p w14:paraId="4AE8308E" w14:textId="77777777" w:rsidR="00B45FC9" w:rsidRDefault="00000000">
      <w:pPr>
        <w:pStyle w:val="20"/>
        <w:numPr>
          <w:ilvl w:val="0"/>
          <w:numId w:val="5"/>
        </w:numPr>
        <w:tabs>
          <w:tab w:val="left" w:pos="4267"/>
        </w:tabs>
        <w:ind w:left="4000"/>
        <w:jc w:val="both"/>
      </w:pPr>
      <w:r>
        <w:rPr>
          <w:rStyle w:val="2"/>
        </w:rPr>
        <w:t>без учета НДС: 1 837 500,0 тысяча сум.</w:t>
      </w:r>
    </w:p>
    <w:p w14:paraId="489B9E2A" w14:textId="77777777" w:rsidR="00B45FC9" w:rsidRDefault="00000000">
      <w:pPr>
        <w:pStyle w:val="20"/>
        <w:ind w:left="4000"/>
        <w:jc w:val="both"/>
      </w:pPr>
      <w:r>
        <w:rPr>
          <w:rStyle w:val="2"/>
        </w:rPr>
        <w:t>Цены, указанные в тендерном предложении, не должны превышать стартовую цену.</w:t>
      </w:r>
    </w:p>
    <w:p w14:paraId="150F7E49" w14:textId="77777777" w:rsidR="00B45FC9" w:rsidRDefault="00000000">
      <w:pPr>
        <w:pStyle w:val="20"/>
        <w:numPr>
          <w:ilvl w:val="1"/>
          <w:numId w:val="4"/>
        </w:numPr>
        <w:tabs>
          <w:tab w:val="left" w:pos="4029"/>
        </w:tabs>
        <w:spacing w:after="0"/>
        <w:ind w:left="3080"/>
        <w:jc w:val="both"/>
      </w:pPr>
      <w:r>
        <w:rPr>
          <w:rStyle w:val="2"/>
        </w:rPr>
        <w:t>Заседания закупочной комиссии могут</w:t>
      </w:r>
    </w:p>
    <w:p w14:paraId="0E6C85DF" w14:textId="77777777" w:rsidR="00B45FC9" w:rsidRDefault="00000000">
      <w:pPr>
        <w:pStyle w:val="20"/>
        <w:spacing w:after="0"/>
        <w:ind w:left="4000"/>
        <w:jc w:val="both"/>
      </w:pPr>
      <w:r>
        <w:rPr>
          <w:rStyle w:val="2"/>
        </w:rPr>
        <w:t>проводиться в формате видеоконференций (телеконференций и т. п.).</w:t>
      </w:r>
    </w:p>
    <w:p w14:paraId="74587D32" w14:textId="77777777" w:rsidR="00B45FC9" w:rsidRDefault="00000000">
      <w:pPr>
        <w:pStyle w:val="20"/>
        <w:spacing w:after="0"/>
        <w:ind w:left="4000"/>
        <w:jc w:val="both"/>
      </w:pPr>
      <w:r>
        <w:rPr>
          <w:rStyle w:val="2"/>
        </w:rPr>
        <w:t>Закупочная комиссия проводит голосования удаленно с использованием информационно</w:t>
      </w:r>
      <w:r>
        <w:rPr>
          <w:rStyle w:val="2"/>
        </w:rPr>
        <w:softHyphen/>
        <w:t>коммуникационных технологий.</w:t>
      </w:r>
    </w:p>
    <w:p w14:paraId="01C7E86B" w14:textId="77777777" w:rsidR="00B45FC9" w:rsidRDefault="00000000">
      <w:pPr>
        <w:pStyle w:val="20"/>
        <w:numPr>
          <w:ilvl w:val="1"/>
          <w:numId w:val="4"/>
        </w:numPr>
        <w:tabs>
          <w:tab w:val="left" w:pos="4029"/>
        </w:tabs>
        <w:spacing w:after="80"/>
        <w:ind w:left="4000" w:hanging="920"/>
        <w:jc w:val="both"/>
      </w:pPr>
      <w:r>
        <w:rPr>
          <w:rStyle w:val="2"/>
        </w:rPr>
        <w:t xml:space="preserve">Основные понятия, использованные в настоящей тендерной документации: </w:t>
      </w:r>
      <w:r>
        <w:rPr>
          <w:rStyle w:val="2"/>
          <w:b/>
          <w:bCs/>
        </w:rPr>
        <w:t xml:space="preserve">авансовый платеж </w:t>
      </w:r>
      <w:r>
        <w:rPr>
          <w:rStyle w:val="2"/>
        </w:rPr>
        <w:t xml:space="preserve">- сумма финансовых средств, вносимая в порядке, установленном законодательством Заказчиком и участником закупочных процедур, включающая в себя </w:t>
      </w:r>
      <w:r>
        <w:rPr>
          <w:rStyle w:val="2"/>
          <w:u w:val="single"/>
        </w:rPr>
        <w:t>комиссионный сбор оператора</w:t>
      </w:r>
      <w:r>
        <w:rPr>
          <w:rStyle w:val="2"/>
        </w:rPr>
        <w:t xml:space="preserve"> и </w:t>
      </w:r>
      <w:r>
        <w:rPr>
          <w:rStyle w:val="2"/>
          <w:u w:val="single"/>
        </w:rPr>
        <w:t>задаток сторон</w:t>
      </w:r>
      <w:r>
        <w:rPr>
          <w:rStyle w:val="2"/>
        </w:rPr>
        <w:t>;</w:t>
      </w:r>
      <w:r>
        <w:br w:type="page"/>
      </w:r>
    </w:p>
    <w:p w14:paraId="6D2C1115" w14:textId="77777777" w:rsidR="00B45FC9" w:rsidRDefault="00000000">
      <w:pPr>
        <w:pStyle w:val="20"/>
        <w:spacing w:after="0"/>
        <w:ind w:left="4000"/>
        <w:jc w:val="both"/>
      </w:pPr>
      <w:r>
        <w:rPr>
          <w:rStyle w:val="2"/>
          <w:b/>
          <w:bCs/>
        </w:rPr>
        <w:lastRenderedPageBreak/>
        <w:t xml:space="preserve">обеспечение предложения </w:t>
      </w:r>
      <w:r>
        <w:rPr>
          <w:rStyle w:val="2"/>
        </w:rPr>
        <w:t>- предоставляемое участником по требованию заказчика обеспечение предложений и исполнения обязательств в виде залога, гарантии, задатка либо другого способа, предусмотренного законодательством;</w:t>
      </w:r>
    </w:p>
    <w:p w14:paraId="4E984605" w14:textId="77777777" w:rsidR="00B45FC9" w:rsidRDefault="00000000">
      <w:pPr>
        <w:pStyle w:val="20"/>
        <w:tabs>
          <w:tab w:val="left" w:pos="6054"/>
          <w:tab w:val="left" w:pos="8680"/>
        </w:tabs>
        <w:spacing w:after="0"/>
        <w:ind w:left="4000"/>
        <w:jc w:val="both"/>
      </w:pPr>
      <w:r>
        <w:rPr>
          <w:rStyle w:val="2"/>
          <w:b/>
          <w:bCs/>
        </w:rPr>
        <w:t>оператор</w:t>
      </w:r>
      <w:r>
        <w:rPr>
          <w:rStyle w:val="2"/>
          <w:b/>
          <w:bCs/>
        </w:rPr>
        <w:tab/>
        <w:t>электронной</w:t>
      </w:r>
      <w:r>
        <w:rPr>
          <w:rStyle w:val="2"/>
          <w:b/>
          <w:bCs/>
        </w:rPr>
        <w:tab/>
        <w:t>системы</w:t>
      </w:r>
    </w:p>
    <w:p w14:paraId="42C3143E" w14:textId="77777777" w:rsidR="00B45FC9" w:rsidRDefault="00000000">
      <w:pPr>
        <w:pStyle w:val="20"/>
        <w:tabs>
          <w:tab w:val="left" w:pos="5699"/>
        </w:tabs>
        <w:spacing w:after="0"/>
        <w:ind w:left="4000"/>
        <w:jc w:val="both"/>
      </w:pPr>
      <w:r>
        <w:rPr>
          <w:rStyle w:val="2"/>
          <w:b/>
          <w:bCs/>
        </w:rPr>
        <w:t xml:space="preserve">государственных закупок (далее - оператор) </w:t>
      </w:r>
      <w:r>
        <w:rPr>
          <w:rStyle w:val="2"/>
        </w:rPr>
        <w:t>- специально</w:t>
      </w:r>
      <w:r>
        <w:rPr>
          <w:rStyle w:val="2"/>
        </w:rPr>
        <w:tab/>
        <w:t>уполномоченное юридическое</w:t>
      </w:r>
    </w:p>
    <w:p w14:paraId="50EC73FA" w14:textId="77777777" w:rsidR="00B45FC9" w:rsidRDefault="00000000">
      <w:pPr>
        <w:pStyle w:val="20"/>
        <w:tabs>
          <w:tab w:val="left" w:pos="5699"/>
          <w:tab w:val="left" w:pos="8531"/>
        </w:tabs>
        <w:spacing w:after="0"/>
        <w:ind w:left="4000"/>
        <w:jc w:val="both"/>
      </w:pPr>
      <w:r>
        <w:rPr>
          <w:rStyle w:val="2"/>
        </w:rPr>
        <w:t>лицо,</w:t>
      </w:r>
      <w:r>
        <w:rPr>
          <w:rStyle w:val="2"/>
        </w:rPr>
        <w:tab/>
        <w:t>оказывающее</w:t>
      </w:r>
      <w:r>
        <w:rPr>
          <w:rStyle w:val="2"/>
        </w:rPr>
        <w:tab/>
        <w:t>субъектам</w:t>
      </w:r>
    </w:p>
    <w:p w14:paraId="1A2A156A" w14:textId="77777777" w:rsidR="00B45FC9" w:rsidRDefault="00000000">
      <w:pPr>
        <w:pStyle w:val="20"/>
        <w:tabs>
          <w:tab w:val="left" w:pos="5699"/>
          <w:tab w:val="right" w:pos="9750"/>
        </w:tabs>
        <w:spacing w:after="0"/>
        <w:ind w:left="4000"/>
        <w:jc w:val="both"/>
      </w:pPr>
      <w:r>
        <w:rPr>
          <w:rStyle w:val="2"/>
        </w:rPr>
        <w:t>государственных закупок услуги, связанные с проведением закупочных процедур в электронных системах государственных закупок,</w:t>
      </w:r>
      <w:r>
        <w:rPr>
          <w:rStyle w:val="2"/>
        </w:rPr>
        <w:tab/>
        <w:t>определяемое</w:t>
      </w:r>
      <w:r>
        <w:rPr>
          <w:rStyle w:val="2"/>
        </w:rPr>
        <w:tab/>
        <w:t>Министерством</w:t>
      </w:r>
    </w:p>
    <w:p w14:paraId="5B8443F2" w14:textId="77777777" w:rsidR="00B45FC9" w:rsidRDefault="00000000">
      <w:pPr>
        <w:pStyle w:val="20"/>
        <w:tabs>
          <w:tab w:val="left" w:pos="8368"/>
        </w:tabs>
        <w:spacing w:after="0"/>
        <w:ind w:left="4000"/>
        <w:jc w:val="both"/>
      </w:pPr>
      <w:r>
        <w:rPr>
          <w:rStyle w:val="2"/>
        </w:rPr>
        <w:t xml:space="preserve">экономики и финансов Республики Узбекистан; </w:t>
      </w:r>
      <w:r>
        <w:rPr>
          <w:rStyle w:val="2"/>
          <w:b/>
          <w:bCs/>
        </w:rPr>
        <w:t xml:space="preserve">персональный кабинет </w:t>
      </w:r>
      <w:r>
        <w:rPr>
          <w:rStyle w:val="2"/>
        </w:rPr>
        <w:t>- индивидуальная страница на специальном информационном портале, посредством которой субъектам государственных закупок обеспечивается доступ для участия в электронных государственных закупках,</w:t>
      </w:r>
      <w:r>
        <w:rPr>
          <w:rStyle w:val="2"/>
        </w:rPr>
        <w:tab/>
        <w:t>а также</w:t>
      </w:r>
    </w:p>
    <w:p w14:paraId="7C2F7CD8" w14:textId="77777777" w:rsidR="00B45FC9" w:rsidRDefault="00000000">
      <w:pPr>
        <w:pStyle w:val="20"/>
        <w:spacing w:after="0"/>
        <w:ind w:left="4000"/>
        <w:jc w:val="both"/>
      </w:pPr>
      <w:r>
        <w:rPr>
          <w:rStyle w:val="2"/>
        </w:rPr>
        <w:t>к размещению или получению необходимой информации;</w:t>
      </w:r>
    </w:p>
    <w:p w14:paraId="44D553D1" w14:textId="77777777" w:rsidR="00B45FC9" w:rsidRDefault="00000000">
      <w:pPr>
        <w:pStyle w:val="20"/>
        <w:tabs>
          <w:tab w:val="left" w:pos="6251"/>
          <w:tab w:val="left" w:pos="7130"/>
          <w:tab w:val="left" w:pos="9045"/>
        </w:tabs>
        <w:spacing w:after="0"/>
        <w:ind w:left="4000"/>
        <w:jc w:val="both"/>
      </w:pPr>
      <w:r>
        <w:rPr>
          <w:rStyle w:val="2"/>
          <w:b/>
          <w:bCs/>
        </w:rPr>
        <w:t xml:space="preserve">расчетно-клиринговая палата (далее - РКП) </w:t>
      </w:r>
      <w:r>
        <w:rPr>
          <w:rStyle w:val="2"/>
        </w:rPr>
        <w:t>- структурное подразделение Оператора, обеспечивающее доступ к электронным закупкам участникам, способным выполнить обязательства</w:t>
      </w:r>
      <w:r>
        <w:rPr>
          <w:rStyle w:val="2"/>
        </w:rPr>
        <w:tab/>
        <w:t>по</w:t>
      </w:r>
      <w:r>
        <w:rPr>
          <w:rStyle w:val="2"/>
        </w:rPr>
        <w:tab/>
        <w:t>договорам,</w:t>
      </w:r>
      <w:r>
        <w:rPr>
          <w:rStyle w:val="2"/>
        </w:rPr>
        <w:tab/>
        <w:t>путем</w:t>
      </w:r>
    </w:p>
    <w:p w14:paraId="46FD61C0" w14:textId="77777777" w:rsidR="00B45FC9" w:rsidRDefault="00000000">
      <w:pPr>
        <w:pStyle w:val="20"/>
        <w:tabs>
          <w:tab w:val="left" w:pos="6054"/>
          <w:tab w:val="left" w:pos="7528"/>
        </w:tabs>
        <w:spacing w:after="0"/>
        <w:ind w:left="4000"/>
        <w:jc w:val="both"/>
      </w:pPr>
      <w:r>
        <w:rPr>
          <w:rStyle w:val="2"/>
        </w:rPr>
        <w:t xml:space="preserve">депонирования и учета их авансовых платежей; </w:t>
      </w:r>
      <w:r>
        <w:rPr>
          <w:rStyle w:val="2"/>
          <w:b/>
          <w:bCs/>
        </w:rPr>
        <w:t>электронная</w:t>
      </w:r>
      <w:r>
        <w:rPr>
          <w:rStyle w:val="2"/>
          <w:b/>
          <w:bCs/>
        </w:rPr>
        <w:tab/>
        <w:t>система</w:t>
      </w:r>
      <w:r>
        <w:rPr>
          <w:rStyle w:val="2"/>
          <w:b/>
          <w:bCs/>
        </w:rPr>
        <w:tab/>
        <w:t>государственных</w:t>
      </w:r>
    </w:p>
    <w:p w14:paraId="019BE104" w14:textId="77777777" w:rsidR="00B45FC9" w:rsidRDefault="00000000">
      <w:pPr>
        <w:pStyle w:val="20"/>
        <w:tabs>
          <w:tab w:val="left" w:pos="6712"/>
          <w:tab w:val="left" w:pos="8368"/>
        </w:tabs>
        <w:spacing w:after="0"/>
        <w:ind w:left="4000"/>
        <w:jc w:val="both"/>
      </w:pPr>
      <w:r>
        <w:rPr>
          <w:rStyle w:val="2"/>
          <w:b/>
          <w:bCs/>
        </w:rPr>
        <w:t xml:space="preserve">закупок (далее - электронная система) </w:t>
      </w:r>
      <w:r>
        <w:rPr>
          <w:rStyle w:val="2"/>
        </w:rPr>
        <w:t>- программный комплекс организационных, информационных и технических решений, обеспечивающих взаимодействие субъектов государственных</w:t>
      </w:r>
      <w:r>
        <w:rPr>
          <w:rStyle w:val="2"/>
        </w:rPr>
        <w:tab/>
        <w:t>закупок,</w:t>
      </w:r>
      <w:r>
        <w:rPr>
          <w:rStyle w:val="2"/>
        </w:rPr>
        <w:tab/>
        <w:t>проведение</w:t>
      </w:r>
    </w:p>
    <w:p w14:paraId="5413F6E5" w14:textId="77777777" w:rsidR="00B45FC9" w:rsidRDefault="00000000">
      <w:pPr>
        <w:pStyle w:val="20"/>
        <w:spacing w:after="0"/>
        <w:ind w:left="4000"/>
        <w:jc w:val="both"/>
      </w:pPr>
      <w:r>
        <w:rPr>
          <w:rStyle w:val="2"/>
        </w:rPr>
        <w:t>закупочных процедур в процессе электронных государственных закупок;</w:t>
      </w:r>
    </w:p>
    <w:p w14:paraId="1CF3A1FC" w14:textId="77777777" w:rsidR="00B45FC9" w:rsidRDefault="00000000">
      <w:pPr>
        <w:pStyle w:val="20"/>
        <w:tabs>
          <w:tab w:val="left" w:pos="6054"/>
          <w:tab w:val="left" w:pos="8824"/>
        </w:tabs>
        <w:spacing w:after="0"/>
        <w:ind w:left="4000"/>
        <w:jc w:val="both"/>
      </w:pPr>
      <w:r>
        <w:rPr>
          <w:rStyle w:val="2"/>
          <w:b/>
          <w:bCs/>
        </w:rPr>
        <w:t xml:space="preserve">электронная государственная закупка </w:t>
      </w:r>
      <w:r>
        <w:rPr>
          <w:rStyle w:val="2"/>
        </w:rPr>
        <w:t>- форма осуществления государственной закупки субъектами</w:t>
      </w:r>
      <w:r>
        <w:rPr>
          <w:rStyle w:val="2"/>
        </w:rPr>
        <w:tab/>
        <w:t>государственных</w:t>
      </w:r>
      <w:r>
        <w:rPr>
          <w:rStyle w:val="2"/>
        </w:rPr>
        <w:tab/>
        <w:t>закупок</w:t>
      </w:r>
    </w:p>
    <w:p w14:paraId="499A09FA" w14:textId="77777777" w:rsidR="00B45FC9" w:rsidRDefault="00000000">
      <w:pPr>
        <w:pStyle w:val="20"/>
        <w:ind w:left="4000"/>
        <w:jc w:val="both"/>
      </w:pPr>
      <w:r>
        <w:rPr>
          <w:rStyle w:val="2"/>
        </w:rPr>
        <w:t>посредством использования информационно</w:t>
      </w:r>
      <w:r>
        <w:rPr>
          <w:rStyle w:val="2"/>
        </w:rPr>
        <w:softHyphen/>
        <w:t>коммуникационных технологий.</w:t>
      </w:r>
    </w:p>
    <w:p w14:paraId="357D95F6" w14:textId="77777777" w:rsidR="00B45FC9" w:rsidRDefault="00000000">
      <w:pPr>
        <w:pStyle w:val="20"/>
        <w:numPr>
          <w:ilvl w:val="1"/>
          <w:numId w:val="6"/>
        </w:numPr>
        <w:tabs>
          <w:tab w:val="left" w:pos="917"/>
        </w:tabs>
        <w:spacing w:after="0"/>
        <w:ind w:left="0"/>
        <w:jc w:val="right"/>
      </w:pPr>
      <w:r>
        <w:rPr>
          <w:noProof/>
        </w:rPr>
        <mc:AlternateContent>
          <mc:Choice Requires="wps">
            <w:drawing>
              <wp:anchor distT="0" distB="0" distL="114300" distR="114300" simplePos="0" relativeHeight="125829378" behindDoc="0" locked="0" layoutInCell="1" allowOverlap="1" wp14:anchorId="7FB0018C" wp14:editId="1E3843C2">
                <wp:simplePos x="0" y="0"/>
                <wp:positionH relativeFrom="page">
                  <wp:posOffset>795020</wp:posOffset>
                </wp:positionH>
                <wp:positionV relativeFrom="paragraph">
                  <wp:posOffset>12700</wp:posOffset>
                </wp:positionV>
                <wp:extent cx="1505585" cy="631190"/>
                <wp:effectExtent l="0" t="0" r="0" b="0"/>
                <wp:wrapSquare wrapText="bothSides"/>
                <wp:docPr id="2" name="Shape 2"/>
                <wp:cNvGraphicFramePr/>
                <a:graphic xmlns:a="http://schemas.openxmlformats.org/drawingml/2006/main">
                  <a:graphicData uri="http://schemas.microsoft.com/office/word/2010/wordprocessingShape">
                    <wps:wsp>
                      <wps:cNvSpPr txBox="1"/>
                      <wps:spPr>
                        <a:xfrm>
                          <a:off x="0" y="0"/>
                          <a:ext cx="1505585" cy="631190"/>
                        </a:xfrm>
                        <a:prstGeom prst="rect">
                          <a:avLst/>
                        </a:prstGeom>
                        <a:noFill/>
                      </wps:spPr>
                      <wps:txbx>
                        <w:txbxContent>
                          <w:p w14:paraId="14CC0972" w14:textId="77777777" w:rsidR="00B45FC9" w:rsidRDefault="00000000">
                            <w:pPr>
                              <w:pStyle w:val="20"/>
                              <w:spacing w:after="0"/>
                              <w:ind w:left="480" w:hanging="480"/>
                            </w:pPr>
                            <w:r>
                              <w:rPr>
                                <w:rStyle w:val="2"/>
                                <w:b/>
                                <w:bCs/>
                              </w:rPr>
                              <w:t>2 Организаторы электронного тендера</w:t>
                            </w:r>
                          </w:p>
                        </w:txbxContent>
                      </wps:txbx>
                      <wps:bodyPr lIns="0" tIns="0" rIns="0" bIns="0"/>
                    </wps:wsp>
                  </a:graphicData>
                </a:graphic>
              </wp:anchor>
            </w:drawing>
          </mc:Choice>
          <mc:Fallback>
            <w:pict>
              <v:shapetype w14:anchorId="7FB0018C" id="_x0000_t202" coordsize="21600,21600" o:spt="202" path="m,l,21600r21600,l21600,xe">
                <v:stroke joinstyle="miter"/>
                <v:path gradientshapeok="t" o:connecttype="rect"/>
              </v:shapetype>
              <v:shape id="Shape 2" o:spid="_x0000_s1026" type="#_x0000_t202" style="position:absolute;left:0;text-align:left;margin-left:62.6pt;margin-top:1pt;width:118.55pt;height:49.7pt;z-index:12582937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" filled="f" stroked="f">
                <v:textbox inset="0,0,0,0">
                  <w:txbxContent>
                    <w:p w14:paraId="14CC0972" w14:textId="77777777" w:rsidR="00B45FC9" w:rsidRDefault="00000000">
                      <w:pPr>
                        <w:pStyle w:val="20"/>
                        <w:spacing w:after="0"/>
                        <w:ind w:left="480" w:hanging="480"/>
                      </w:pPr>
                      <w:r>
                        <w:rPr>
                          <w:rStyle w:val="2"/>
                          <w:b/>
                          <w:bCs/>
                        </w:rPr>
                        <w:t>2 Организаторы электронного тендера</w:t>
                      </w:r>
                    </w:p>
                  </w:txbxContent>
                </v:textbox>
                <w10:wrap type="square" anchorx="page"/>
              </v:shape>
            </w:pict>
          </mc:Fallback>
        </mc:AlternateContent>
      </w:r>
      <w:r>
        <w:rPr>
          <w:rStyle w:val="2"/>
        </w:rPr>
        <w:t xml:space="preserve">Заказчик тендера: </w:t>
      </w:r>
      <w:r>
        <w:rPr>
          <w:rStyle w:val="2"/>
          <w:b/>
          <w:bCs/>
        </w:rPr>
        <w:t>Главное управление по</w:t>
      </w:r>
    </w:p>
    <w:p w14:paraId="2DEEC58D" w14:textId="77777777" w:rsidR="00B45FC9" w:rsidRDefault="00000000">
      <w:pPr>
        <w:pStyle w:val="20"/>
        <w:spacing w:after="0"/>
        <w:ind w:left="1460"/>
        <w:jc w:val="both"/>
      </w:pPr>
      <w:r>
        <w:rPr>
          <w:rStyle w:val="2"/>
          <w:b/>
          <w:bCs/>
        </w:rPr>
        <w:t>автомобильным дорогам Бухарской области</w:t>
      </w:r>
      <w:r>
        <w:rPr>
          <w:rStyle w:val="2"/>
        </w:rPr>
        <w:t>. (далее – «Заказчик»).</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3739"/>
        <w:gridCol w:w="6101"/>
      </w:tblGrid>
      <w:tr w:rsidR="00B45FC9" w14:paraId="102B4EF7" w14:textId="77777777">
        <w:tblPrEx>
          <w:tblCellMar>
            <w:top w:w="0" w:type="dxa"/>
            <w:bottom w:w="0" w:type="dxa"/>
          </w:tblCellMar>
        </w:tblPrEx>
        <w:trPr>
          <w:trHeight w:hRule="exact" w:val="3456"/>
          <w:jc w:val="center"/>
        </w:trPr>
        <w:tc>
          <w:tcPr>
            <w:tcW w:w="3739" w:type="dxa"/>
            <w:shd w:val="clear" w:color="auto" w:fill="auto"/>
          </w:tcPr>
          <w:p w14:paraId="3C1D7B21" w14:textId="77777777" w:rsidR="00B45FC9" w:rsidRDefault="00000000">
            <w:pPr>
              <w:pStyle w:val="a4"/>
              <w:ind w:left="3100"/>
            </w:pPr>
            <w:r>
              <w:rPr>
                <w:rStyle w:val="a3"/>
              </w:rPr>
              <w:lastRenderedPageBreak/>
              <w:t>2.2</w:t>
            </w:r>
          </w:p>
        </w:tc>
        <w:tc>
          <w:tcPr>
            <w:tcW w:w="6101" w:type="dxa"/>
            <w:shd w:val="clear" w:color="auto" w:fill="auto"/>
          </w:tcPr>
          <w:p w14:paraId="520970B6" w14:textId="77777777" w:rsidR="00B45FC9" w:rsidRDefault="00000000">
            <w:pPr>
              <w:pStyle w:val="a4"/>
              <w:spacing w:after="60"/>
              <w:ind w:left="280"/>
              <w:jc w:val="both"/>
            </w:pPr>
            <w:r>
              <w:rPr>
                <w:rStyle w:val="a3"/>
              </w:rPr>
              <w:t>Ответственным секретарем (либо рабочим органом) закупочной комиссии по проведению тендера является Чулиев Хуршид Холмуродович.</w:t>
            </w:r>
          </w:p>
          <w:p w14:paraId="4F35DA25" w14:textId="77777777" w:rsidR="00B45FC9" w:rsidRDefault="00000000">
            <w:pPr>
              <w:pStyle w:val="a4"/>
              <w:spacing w:after="60"/>
              <w:ind w:left="280"/>
              <w:jc w:val="both"/>
            </w:pPr>
            <w:r>
              <w:rPr>
                <w:rStyle w:val="a3"/>
              </w:rPr>
              <w:t xml:space="preserve">Должность: </w:t>
            </w:r>
            <w:r>
              <w:rPr>
                <w:rStyle w:val="a3"/>
                <w:sz w:val="24"/>
                <w:szCs w:val="24"/>
              </w:rPr>
              <w:t>глав. специалист</w:t>
            </w:r>
            <w:r>
              <w:rPr>
                <w:rStyle w:val="a3"/>
              </w:rPr>
              <w:t>;</w:t>
            </w:r>
          </w:p>
          <w:p w14:paraId="5FFEAA16" w14:textId="77777777" w:rsidR="00B45FC9" w:rsidRDefault="00000000">
            <w:pPr>
              <w:pStyle w:val="a4"/>
              <w:spacing w:after="60"/>
              <w:ind w:left="280"/>
              <w:jc w:val="both"/>
            </w:pPr>
            <w:r>
              <w:rPr>
                <w:rStyle w:val="a3"/>
              </w:rPr>
              <w:t>Адрес Заказчика: г. Бухара, улица Гиждуванская дом № 272</w:t>
            </w:r>
          </w:p>
          <w:p w14:paraId="47CFF65E" w14:textId="77777777" w:rsidR="00B45FC9" w:rsidRDefault="00000000">
            <w:pPr>
              <w:pStyle w:val="a4"/>
              <w:spacing w:after="60"/>
              <w:ind w:left="280"/>
              <w:jc w:val="both"/>
            </w:pPr>
            <w:r>
              <w:rPr>
                <w:rStyle w:val="a3"/>
                <w:lang w:val="en-US" w:eastAsia="en-US"/>
              </w:rPr>
              <w:t xml:space="preserve">e-mail: </w:t>
            </w:r>
            <w:hyperlink r:id="rId7" w:history="1">
              <w:r>
                <w:rPr>
                  <w:rStyle w:val="a3"/>
                  <w:lang w:val="en-US" w:eastAsia="en-US"/>
                </w:rPr>
                <w:t>buxorot@uzavtoyul.uz</w:t>
              </w:r>
            </w:hyperlink>
            <w:r>
              <w:rPr>
                <w:rStyle w:val="a3"/>
                <w:lang w:val="en-US" w:eastAsia="en-US"/>
              </w:rPr>
              <w:t xml:space="preserve">. </w:t>
            </w:r>
            <w:r>
              <w:rPr>
                <w:rStyle w:val="a3"/>
              </w:rPr>
              <w:t>(далее - «Ответственный секретарь» / «Рабочий орган» сотрудник).</w:t>
            </w:r>
          </w:p>
        </w:tc>
      </w:tr>
      <w:tr w:rsidR="00B45FC9" w14:paraId="4A5A7C2D" w14:textId="77777777">
        <w:tblPrEx>
          <w:tblCellMar>
            <w:top w:w="0" w:type="dxa"/>
            <w:bottom w:w="0" w:type="dxa"/>
          </w:tblCellMar>
        </w:tblPrEx>
        <w:trPr>
          <w:trHeight w:hRule="exact" w:val="442"/>
          <w:jc w:val="center"/>
        </w:trPr>
        <w:tc>
          <w:tcPr>
            <w:tcW w:w="3739" w:type="dxa"/>
            <w:shd w:val="clear" w:color="auto" w:fill="auto"/>
            <w:vAlign w:val="center"/>
          </w:tcPr>
          <w:p w14:paraId="688112E6" w14:textId="77777777" w:rsidR="00B45FC9" w:rsidRDefault="00000000">
            <w:pPr>
              <w:pStyle w:val="a4"/>
              <w:ind w:left="3100"/>
            </w:pPr>
            <w:r>
              <w:rPr>
                <w:rStyle w:val="a3"/>
              </w:rPr>
              <w:t>2.3</w:t>
            </w:r>
          </w:p>
        </w:tc>
        <w:tc>
          <w:tcPr>
            <w:tcW w:w="6101" w:type="dxa"/>
            <w:shd w:val="clear" w:color="auto" w:fill="auto"/>
            <w:vAlign w:val="center"/>
          </w:tcPr>
          <w:p w14:paraId="3ABEF219" w14:textId="77777777" w:rsidR="00B45FC9" w:rsidRDefault="00000000">
            <w:pPr>
              <w:pStyle w:val="a4"/>
              <w:ind w:firstLine="280"/>
              <w:jc w:val="both"/>
            </w:pPr>
            <w:r>
              <w:rPr>
                <w:rStyle w:val="a3"/>
              </w:rPr>
              <w:t>Договородержатель: Заказчик и участник.</w:t>
            </w:r>
          </w:p>
        </w:tc>
      </w:tr>
      <w:tr w:rsidR="00B45FC9" w14:paraId="4FE9F7F6" w14:textId="77777777">
        <w:tblPrEx>
          <w:tblCellMar>
            <w:top w:w="0" w:type="dxa"/>
            <w:bottom w:w="0" w:type="dxa"/>
          </w:tblCellMar>
        </w:tblPrEx>
        <w:trPr>
          <w:trHeight w:hRule="exact" w:val="1128"/>
          <w:jc w:val="center"/>
        </w:trPr>
        <w:tc>
          <w:tcPr>
            <w:tcW w:w="3739" w:type="dxa"/>
            <w:shd w:val="clear" w:color="auto" w:fill="auto"/>
          </w:tcPr>
          <w:p w14:paraId="0C5AB50D" w14:textId="77777777" w:rsidR="00B45FC9" w:rsidRDefault="00000000">
            <w:pPr>
              <w:pStyle w:val="a4"/>
              <w:ind w:left="3100"/>
            </w:pPr>
            <w:r>
              <w:rPr>
                <w:rStyle w:val="a3"/>
              </w:rPr>
              <w:t>2.4</w:t>
            </w:r>
          </w:p>
        </w:tc>
        <w:tc>
          <w:tcPr>
            <w:tcW w:w="6101" w:type="dxa"/>
            <w:shd w:val="clear" w:color="auto" w:fill="auto"/>
            <w:vAlign w:val="center"/>
          </w:tcPr>
          <w:p w14:paraId="0EE05A04" w14:textId="77777777" w:rsidR="00B45FC9" w:rsidRDefault="00000000">
            <w:pPr>
              <w:pStyle w:val="a4"/>
              <w:spacing w:line="264" w:lineRule="auto"/>
              <w:ind w:left="280"/>
              <w:jc w:val="both"/>
            </w:pPr>
            <w:r>
              <w:rPr>
                <w:rStyle w:val="a3"/>
              </w:rPr>
              <w:t xml:space="preserve">Наименование оператора, который проводит электронный тендер и ссылка его веб-сайта: </w:t>
            </w:r>
            <w:hyperlink r:id="rId8" w:history="1">
              <w:r>
                <w:rPr>
                  <w:rStyle w:val="a3"/>
                  <w:color w:val="0000FF"/>
                  <w:u w:val="single"/>
                  <w:lang w:val="en-US" w:eastAsia="en-US"/>
                </w:rPr>
                <w:t>https</w:t>
              </w:r>
              <w:r w:rsidRPr="00360B35">
                <w:rPr>
                  <w:rStyle w:val="a3"/>
                  <w:color w:val="0000FF"/>
                  <w:u w:val="single"/>
                  <w:lang w:eastAsia="en-US"/>
                </w:rPr>
                <w:t>://</w:t>
              </w:r>
              <w:r>
                <w:rPr>
                  <w:rStyle w:val="a3"/>
                  <w:color w:val="0000FF"/>
                  <w:u w:val="single"/>
                  <w:lang w:val="en-US" w:eastAsia="en-US"/>
                </w:rPr>
                <w:t>etender</w:t>
              </w:r>
              <w:r w:rsidRPr="00360B35">
                <w:rPr>
                  <w:rStyle w:val="a3"/>
                  <w:color w:val="0000FF"/>
                  <w:u w:val="single"/>
                  <w:lang w:eastAsia="en-US"/>
                </w:rPr>
                <w:t>.</w:t>
              </w:r>
              <w:r>
                <w:rPr>
                  <w:rStyle w:val="a3"/>
                  <w:color w:val="0000FF"/>
                  <w:u w:val="single"/>
                  <w:lang w:val="en-US" w:eastAsia="en-US"/>
                </w:rPr>
                <w:t>uzex</w:t>
              </w:r>
              <w:r w:rsidRPr="00360B35">
                <w:rPr>
                  <w:rStyle w:val="a3"/>
                  <w:color w:val="0000FF"/>
                  <w:u w:val="single"/>
                  <w:lang w:eastAsia="en-US"/>
                </w:rPr>
                <w:t>.</w:t>
              </w:r>
              <w:r>
                <w:rPr>
                  <w:rStyle w:val="a3"/>
                  <w:color w:val="0000FF"/>
                  <w:u w:val="single"/>
                  <w:lang w:val="en-US" w:eastAsia="en-US"/>
                </w:rPr>
                <w:t>uz</w:t>
              </w:r>
              <w:r w:rsidRPr="00360B35">
                <w:rPr>
                  <w:rStyle w:val="a3"/>
                  <w:color w:val="0000FF"/>
                  <w:u w:val="single"/>
                  <w:lang w:eastAsia="en-US"/>
                </w:rPr>
                <w:t>/</w:t>
              </w:r>
              <w:r w:rsidRPr="00360B35">
                <w:rPr>
                  <w:rStyle w:val="a3"/>
                  <w:lang w:eastAsia="en-US"/>
                </w:rPr>
                <w:t>.</w:t>
              </w:r>
            </w:hyperlink>
          </w:p>
        </w:tc>
      </w:tr>
      <w:tr w:rsidR="00B45FC9" w14:paraId="485A0364" w14:textId="77777777">
        <w:tblPrEx>
          <w:tblCellMar>
            <w:top w:w="0" w:type="dxa"/>
            <w:bottom w:w="0" w:type="dxa"/>
          </w:tblCellMar>
        </w:tblPrEx>
        <w:trPr>
          <w:trHeight w:hRule="exact" w:val="1728"/>
          <w:jc w:val="center"/>
        </w:trPr>
        <w:tc>
          <w:tcPr>
            <w:tcW w:w="3739" w:type="dxa"/>
            <w:shd w:val="clear" w:color="auto" w:fill="auto"/>
          </w:tcPr>
          <w:p w14:paraId="5DDA6E29" w14:textId="77777777" w:rsidR="00B45FC9" w:rsidRDefault="00000000">
            <w:pPr>
              <w:pStyle w:val="a4"/>
              <w:ind w:left="3100"/>
            </w:pPr>
            <w:r>
              <w:rPr>
                <w:rStyle w:val="a3"/>
              </w:rPr>
              <w:t>2.5</w:t>
            </w:r>
          </w:p>
        </w:tc>
        <w:tc>
          <w:tcPr>
            <w:tcW w:w="6101" w:type="dxa"/>
            <w:shd w:val="clear" w:color="auto" w:fill="auto"/>
            <w:vAlign w:val="center"/>
          </w:tcPr>
          <w:p w14:paraId="1FC0F3E9" w14:textId="77777777" w:rsidR="00B45FC9" w:rsidRDefault="00000000">
            <w:pPr>
              <w:pStyle w:val="a4"/>
              <w:ind w:left="280"/>
              <w:jc w:val="both"/>
            </w:pPr>
            <w:r>
              <w:rPr>
                <w:rStyle w:val="a3"/>
              </w:rPr>
              <w:t>Тендер проводится закупочной комиссией по проведению тендера (далее – Закупочная комиссия), созданной Заказчиком, в составе не менее семи членов. Закупочная комиссия состоит из нечетного числа членов</w:t>
            </w:r>
          </w:p>
        </w:tc>
      </w:tr>
      <w:tr w:rsidR="00B45FC9" w14:paraId="7BEA7F1F" w14:textId="77777777">
        <w:tblPrEx>
          <w:tblCellMar>
            <w:top w:w="0" w:type="dxa"/>
            <w:bottom w:w="0" w:type="dxa"/>
          </w:tblCellMar>
        </w:tblPrEx>
        <w:trPr>
          <w:trHeight w:hRule="exact" w:val="408"/>
          <w:jc w:val="center"/>
        </w:trPr>
        <w:tc>
          <w:tcPr>
            <w:tcW w:w="3739" w:type="dxa"/>
            <w:shd w:val="clear" w:color="auto" w:fill="auto"/>
            <w:vAlign w:val="bottom"/>
          </w:tcPr>
          <w:p w14:paraId="4040F3B0" w14:textId="77777777" w:rsidR="00B45FC9" w:rsidRDefault="00000000">
            <w:pPr>
              <w:pStyle w:val="a4"/>
              <w:tabs>
                <w:tab w:val="left" w:pos="456"/>
                <w:tab w:val="left" w:pos="3086"/>
              </w:tabs>
            </w:pPr>
            <w:r>
              <w:rPr>
                <w:rStyle w:val="a3"/>
                <w:b/>
                <w:bCs/>
              </w:rPr>
              <w:t>3</w:t>
            </w:r>
            <w:r>
              <w:rPr>
                <w:rStyle w:val="a3"/>
                <w:b/>
                <w:bCs/>
              </w:rPr>
              <w:tab/>
              <w:t>Участники</w:t>
            </w:r>
            <w:r>
              <w:rPr>
                <w:rStyle w:val="a3"/>
                <w:b/>
                <w:bCs/>
              </w:rPr>
              <w:tab/>
            </w:r>
            <w:r>
              <w:rPr>
                <w:rStyle w:val="a3"/>
              </w:rPr>
              <w:t>3.1</w:t>
            </w:r>
          </w:p>
        </w:tc>
        <w:tc>
          <w:tcPr>
            <w:tcW w:w="6101" w:type="dxa"/>
            <w:shd w:val="clear" w:color="auto" w:fill="auto"/>
            <w:vAlign w:val="bottom"/>
          </w:tcPr>
          <w:p w14:paraId="16D1710B" w14:textId="77777777" w:rsidR="00B45FC9" w:rsidRDefault="00000000">
            <w:pPr>
              <w:pStyle w:val="a4"/>
              <w:ind w:firstLine="280"/>
              <w:jc w:val="both"/>
            </w:pPr>
            <w:r>
              <w:rPr>
                <w:rStyle w:val="a3"/>
              </w:rPr>
              <w:t>Участником электронного тендера (далее –</w:t>
            </w:r>
          </w:p>
        </w:tc>
      </w:tr>
      <w:tr w:rsidR="00B45FC9" w14:paraId="40A0B69F" w14:textId="77777777">
        <w:tblPrEx>
          <w:tblCellMar>
            <w:top w:w="0" w:type="dxa"/>
            <w:bottom w:w="0" w:type="dxa"/>
          </w:tblCellMar>
        </w:tblPrEx>
        <w:trPr>
          <w:trHeight w:hRule="exact" w:val="1992"/>
          <w:jc w:val="center"/>
        </w:trPr>
        <w:tc>
          <w:tcPr>
            <w:tcW w:w="3739" w:type="dxa"/>
            <w:shd w:val="clear" w:color="auto" w:fill="auto"/>
          </w:tcPr>
          <w:p w14:paraId="6E1BB714" w14:textId="77777777" w:rsidR="00B45FC9" w:rsidRDefault="00000000">
            <w:pPr>
              <w:pStyle w:val="a4"/>
              <w:ind w:left="480"/>
            </w:pPr>
            <w:r>
              <w:rPr>
                <w:rStyle w:val="a3"/>
                <w:b/>
                <w:bCs/>
              </w:rPr>
              <w:t>электронного тендера</w:t>
            </w:r>
          </w:p>
        </w:tc>
        <w:tc>
          <w:tcPr>
            <w:tcW w:w="6101" w:type="dxa"/>
            <w:shd w:val="clear" w:color="auto" w:fill="auto"/>
          </w:tcPr>
          <w:p w14:paraId="384B6CFB" w14:textId="77777777" w:rsidR="00B45FC9" w:rsidRDefault="00000000">
            <w:pPr>
              <w:pStyle w:val="a4"/>
              <w:ind w:left="280"/>
              <w:jc w:val="both"/>
            </w:pPr>
            <w:r>
              <w:rPr>
                <w:rStyle w:val="a3"/>
              </w:rPr>
              <w:t>участник) является физическое или юридическое лицо, являющееся резидентом или нерезидентом Республики Узбекистан, принимающее участие в электронном тендере в качестве претендента на исполнение государственных закупок.</w:t>
            </w:r>
          </w:p>
        </w:tc>
      </w:tr>
      <w:tr w:rsidR="00B45FC9" w14:paraId="50EEFABA" w14:textId="77777777">
        <w:tblPrEx>
          <w:tblCellMar>
            <w:top w:w="0" w:type="dxa"/>
            <w:bottom w:w="0" w:type="dxa"/>
          </w:tblCellMar>
        </w:tblPrEx>
        <w:trPr>
          <w:trHeight w:hRule="exact" w:val="5093"/>
          <w:jc w:val="center"/>
        </w:trPr>
        <w:tc>
          <w:tcPr>
            <w:tcW w:w="3739" w:type="dxa"/>
            <w:shd w:val="clear" w:color="auto" w:fill="auto"/>
          </w:tcPr>
          <w:p w14:paraId="708AB8A4" w14:textId="77777777" w:rsidR="00B45FC9" w:rsidRDefault="00000000">
            <w:pPr>
              <w:pStyle w:val="a4"/>
              <w:ind w:left="3100"/>
            </w:pPr>
            <w:r>
              <w:rPr>
                <w:rStyle w:val="a3"/>
              </w:rPr>
              <w:t>3.2</w:t>
            </w:r>
          </w:p>
        </w:tc>
        <w:tc>
          <w:tcPr>
            <w:tcW w:w="6101" w:type="dxa"/>
            <w:shd w:val="clear" w:color="auto" w:fill="auto"/>
            <w:vAlign w:val="bottom"/>
          </w:tcPr>
          <w:p w14:paraId="14DA6557" w14:textId="77777777" w:rsidR="00B45FC9" w:rsidRDefault="00000000">
            <w:pPr>
              <w:pStyle w:val="a4"/>
              <w:spacing w:after="60"/>
              <w:ind w:firstLine="280"/>
              <w:jc w:val="both"/>
            </w:pPr>
            <w:r>
              <w:rPr>
                <w:rStyle w:val="a3"/>
              </w:rPr>
              <w:t>Участник имеет право:</w:t>
            </w:r>
          </w:p>
          <w:p w14:paraId="196E7487" w14:textId="77777777" w:rsidR="00B45FC9" w:rsidRDefault="00000000">
            <w:pPr>
              <w:pStyle w:val="a4"/>
              <w:numPr>
                <w:ilvl w:val="0"/>
                <w:numId w:val="7"/>
              </w:numPr>
              <w:tabs>
                <w:tab w:val="left" w:pos="443"/>
              </w:tabs>
              <w:spacing w:after="60"/>
              <w:ind w:left="280"/>
              <w:jc w:val="both"/>
            </w:pPr>
            <w:r>
              <w:rPr>
                <w:rStyle w:val="a3"/>
              </w:rPr>
              <w:t>доступа к информации о государственных закупках в объеме, предусмотренном законодательством;</w:t>
            </w:r>
          </w:p>
          <w:p w14:paraId="3D79222E" w14:textId="77777777" w:rsidR="00B45FC9" w:rsidRDefault="00000000">
            <w:pPr>
              <w:pStyle w:val="a4"/>
              <w:numPr>
                <w:ilvl w:val="0"/>
                <w:numId w:val="7"/>
              </w:numPr>
              <w:tabs>
                <w:tab w:val="left" w:pos="443"/>
              </w:tabs>
              <w:spacing w:after="60"/>
              <w:ind w:left="280"/>
              <w:jc w:val="both"/>
            </w:pPr>
            <w:r>
              <w:rPr>
                <w:rStyle w:val="a3"/>
              </w:rPr>
              <w:t>подавать Заказчику или привлеченной им специализированной организации запросы и получать разъяснения по процедурам, требованиям и условиям проведения конкретных государственных закупок;</w:t>
            </w:r>
          </w:p>
          <w:p w14:paraId="6B210EF5" w14:textId="77777777" w:rsidR="00B45FC9" w:rsidRDefault="00000000">
            <w:pPr>
              <w:pStyle w:val="a4"/>
              <w:numPr>
                <w:ilvl w:val="0"/>
                <w:numId w:val="7"/>
              </w:numPr>
              <w:tabs>
                <w:tab w:val="left" w:pos="443"/>
              </w:tabs>
              <w:spacing w:after="60"/>
              <w:ind w:left="280"/>
              <w:jc w:val="both"/>
            </w:pPr>
            <w:r>
              <w:rPr>
                <w:rStyle w:val="a3"/>
              </w:rPr>
              <w:t>обжаловать в Комиссию по рассмотрению жалоб в сфере государственных закупок результаты тендера;</w:t>
            </w:r>
          </w:p>
          <w:p w14:paraId="6E47BB72" w14:textId="77777777" w:rsidR="00B45FC9" w:rsidRDefault="00000000">
            <w:pPr>
              <w:pStyle w:val="a4"/>
              <w:numPr>
                <w:ilvl w:val="0"/>
                <w:numId w:val="7"/>
              </w:numPr>
              <w:tabs>
                <w:tab w:val="left" w:pos="443"/>
              </w:tabs>
              <w:spacing w:after="60"/>
              <w:ind w:left="280"/>
              <w:jc w:val="both"/>
            </w:pPr>
            <w:r>
              <w:rPr>
                <w:rStyle w:val="a3"/>
              </w:rPr>
              <w:t>вносить изменения в предложения или отзывать их в соответствии с законодательством.</w:t>
            </w:r>
          </w:p>
        </w:tc>
      </w:tr>
    </w:tbl>
    <w:p w14:paraId="7B158437" w14:textId="77777777" w:rsidR="00B45FC9"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3730"/>
        <w:gridCol w:w="6096"/>
      </w:tblGrid>
      <w:tr w:rsidR="00B45FC9" w14:paraId="2975A8EE" w14:textId="77777777">
        <w:tblPrEx>
          <w:tblCellMar>
            <w:top w:w="0" w:type="dxa"/>
            <w:bottom w:w="0" w:type="dxa"/>
          </w:tblCellMar>
        </w:tblPrEx>
        <w:trPr>
          <w:trHeight w:hRule="exact" w:val="322"/>
          <w:jc w:val="center"/>
        </w:trPr>
        <w:tc>
          <w:tcPr>
            <w:tcW w:w="3730" w:type="dxa"/>
            <w:shd w:val="clear" w:color="auto" w:fill="auto"/>
          </w:tcPr>
          <w:p w14:paraId="037E193C" w14:textId="77777777" w:rsidR="00B45FC9" w:rsidRDefault="00000000">
            <w:pPr>
              <w:pStyle w:val="a4"/>
              <w:ind w:left="3100"/>
            </w:pPr>
            <w:r>
              <w:rPr>
                <w:rStyle w:val="a3"/>
              </w:rPr>
              <w:lastRenderedPageBreak/>
              <w:t>3.3</w:t>
            </w:r>
          </w:p>
        </w:tc>
        <w:tc>
          <w:tcPr>
            <w:tcW w:w="6096" w:type="dxa"/>
            <w:shd w:val="clear" w:color="auto" w:fill="auto"/>
          </w:tcPr>
          <w:p w14:paraId="179AD1F7" w14:textId="77777777" w:rsidR="00B45FC9" w:rsidRDefault="00000000">
            <w:pPr>
              <w:pStyle w:val="a4"/>
              <w:ind w:left="280"/>
              <w:jc w:val="both"/>
            </w:pPr>
            <w:r>
              <w:rPr>
                <w:rStyle w:val="a3"/>
              </w:rPr>
              <w:t>Участник обязан:</w:t>
            </w:r>
          </w:p>
        </w:tc>
      </w:tr>
      <w:tr w:rsidR="00B45FC9" w14:paraId="102E1FBB" w14:textId="77777777">
        <w:tblPrEx>
          <w:tblCellMar>
            <w:top w:w="0" w:type="dxa"/>
            <w:bottom w:w="0" w:type="dxa"/>
          </w:tblCellMar>
        </w:tblPrEx>
        <w:trPr>
          <w:trHeight w:hRule="exact" w:val="12720"/>
          <w:jc w:val="center"/>
        </w:trPr>
        <w:tc>
          <w:tcPr>
            <w:tcW w:w="3730" w:type="dxa"/>
            <w:shd w:val="clear" w:color="auto" w:fill="auto"/>
            <w:vAlign w:val="bottom"/>
          </w:tcPr>
          <w:p w14:paraId="21DE6EC8" w14:textId="77777777" w:rsidR="00B45FC9" w:rsidRDefault="00000000">
            <w:pPr>
              <w:pStyle w:val="a4"/>
              <w:spacing w:after="760"/>
              <w:ind w:left="3100"/>
            </w:pPr>
            <w:r>
              <w:rPr>
                <w:rStyle w:val="a3"/>
              </w:rPr>
              <w:t>3.4</w:t>
            </w:r>
          </w:p>
          <w:p w14:paraId="6D4CAA99" w14:textId="77777777" w:rsidR="00B45FC9" w:rsidRDefault="00000000">
            <w:pPr>
              <w:pStyle w:val="a4"/>
              <w:spacing w:after="5700"/>
              <w:ind w:left="3100"/>
            </w:pPr>
            <w:r>
              <w:rPr>
                <w:rStyle w:val="a3"/>
              </w:rPr>
              <w:t>3.5</w:t>
            </w:r>
          </w:p>
          <w:p w14:paraId="31399569" w14:textId="77777777" w:rsidR="00B45FC9" w:rsidRDefault="00000000">
            <w:pPr>
              <w:pStyle w:val="a4"/>
              <w:tabs>
                <w:tab w:val="left" w:pos="451"/>
                <w:tab w:val="left" w:pos="3077"/>
              </w:tabs>
            </w:pPr>
            <w:r>
              <w:rPr>
                <w:rStyle w:val="a3"/>
                <w:b/>
                <w:bCs/>
              </w:rPr>
              <w:t>4</w:t>
            </w:r>
            <w:r>
              <w:rPr>
                <w:rStyle w:val="a3"/>
                <w:b/>
                <w:bCs/>
              </w:rPr>
              <w:tab/>
              <w:t>Допуск к</w:t>
            </w:r>
            <w:r>
              <w:rPr>
                <w:rStyle w:val="a3"/>
                <w:b/>
                <w:bCs/>
              </w:rPr>
              <w:tab/>
            </w:r>
            <w:r>
              <w:rPr>
                <w:rStyle w:val="a3"/>
              </w:rPr>
              <w:t>4.1</w:t>
            </w:r>
          </w:p>
        </w:tc>
        <w:tc>
          <w:tcPr>
            <w:tcW w:w="6096" w:type="dxa"/>
            <w:shd w:val="clear" w:color="auto" w:fill="auto"/>
            <w:vAlign w:val="bottom"/>
          </w:tcPr>
          <w:p w14:paraId="0925B14B" w14:textId="77777777" w:rsidR="00B45FC9" w:rsidRDefault="00000000">
            <w:pPr>
              <w:pStyle w:val="a4"/>
              <w:numPr>
                <w:ilvl w:val="0"/>
                <w:numId w:val="8"/>
              </w:numPr>
              <w:tabs>
                <w:tab w:val="left" w:pos="443"/>
              </w:tabs>
              <w:spacing w:after="60"/>
              <w:ind w:left="280"/>
              <w:jc w:val="both"/>
            </w:pPr>
            <w:r>
              <w:rPr>
                <w:rStyle w:val="a3"/>
              </w:rPr>
              <w:t>соблюдать требования законодательства о государственных закупках;</w:t>
            </w:r>
          </w:p>
          <w:p w14:paraId="060F3D0D" w14:textId="77777777" w:rsidR="00B45FC9" w:rsidRDefault="00000000">
            <w:pPr>
              <w:pStyle w:val="a4"/>
              <w:numPr>
                <w:ilvl w:val="0"/>
                <w:numId w:val="8"/>
              </w:numPr>
              <w:tabs>
                <w:tab w:val="left" w:pos="443"/>
              </w:tabs>
              <w:spacing w:after="60"/>
              <w:ind w:left="280"/>
              <w:jc w:val="both"/>
            </w:pPr>
            <w:r>
              <w:rPr>
                <w:rStyle w:val="a3"/>
              </w:rPr>
              <w:t>представлять предложения и документы, соответствующие требованиям тендерной документации, и нести ответственность за достоверность предоставленной информации;</w:t>
            </w:r>
          </w:p>
          <w:p w14:paraId="11A5D50C" w14:textId="77777777" w:rsidR="00B45FC9" w:rsidRDefault="00000000">
            <w:pPr>
              <w:pStyle w:val="a4"/>
              <w:numPr>
                <w:ilvl w:val="0"/>
                <w:numId w:val="8"/>
              </w:numPr>
              <w:tabs>
                <w:tab w:val="left" w:pos="443"/>
              </w:tabs>
              <w:spacing w:after="60"/>
              <w:ind w:left="280"/>
              <w:jc w:val="both"/>
            </w:pPr>
            <w:r>
              <w:rPr>
                <w:rStyle w:val="a3"/>
              </w:rPr>
              <w:t>раскрывать сведения об основном бенефициарном собственнике;</w:t>
            </w:r>
          </w:p>
          <w:p w14:paraId="21EADF1D" w14:textId="77777777" w:rsidR="00B45FC9" w:rsidRDefault="00000000">
            <w:pPr>
              <w:pStyle w:val="a4"/>
              <w:numPr>
                <w:ilvl w:val="0"/>
                <w:numId w:val="8"/>
              </w:numPr>
              <w:tabs>
                <w:tab w:val="left" w:pos="443"/>
              </w:tabs>
              <w:spacing w:after="60"/>
              <w:ind w:left="280"/>
              <w:jc w:val="both"/>
            </w:pPr>
            <w:r>
              <w:rPr>
                <w:rStyle w:val="a3"/>
              </w:rPr>
              <w:t>заключать в случае признания его победителем договор с Заказчиком в порядке и сроки, предусмотренные законодательством.</w:t>
            </w:r>
          </w:p>
          <w:p w14:paraId="4A7E2663" w14:textId="77777777" w:rsidR="00B45FC9" w:rsidRDefault="00000000">
            <w:pPr>
              <w:pStyle w:val="a4"/>
              <w:spacing w:after="120"/>
              <w:ind w:left="280"/>
              <w:jc w:val="both"/>
            </w:pPr>
            <w:r>
              <w:rPr>
                <w:rStyle w:val="a3"/>
              </w:rPr>
              <w:t>Участник и его аффилированное лицо не имеют права участвовать в одном и том же лоте тендера.</w:t>
            </w:r>
          </w:p>
          <w:p w14:paraId="64938F69" w14:textId="77777777" w:rsidR="00B45FC9" w:rsidRDefault="00000000">
            <w:pPr>
              <w:pStyle w:val="a4"/>
              <w:spacing w:after="120"/>
              <w:ind w:left="280"/>
              <w:jc w:val="both"/>
            </w:pPr>
            <w:r>
              <w:rPr>
                <w:rStyle w:val="a3"/>
              </w:rPr>
              <w:t>Участник, имеющий конфликт интересов с Заказчиком, не может быть участником государственных закупок.</w:t>
            </w:r>
          </w:p>
          <w:p w14:paraId="0BF19B1F" w14:textId="77777777" w:rsidR="00B45FC9" w:rsidRDefault="00000000">
            <w:pPr>
              <w:pStyle w:val="a4"/>
              <w:spacing w:after="60"/>
              <w:ind w:left="280"/>
              <w:jc w:val="both"/>
            </w:pPr>
            <w:r>
              <w:rPr>
                <w:rStyle w:val="a3"/>
              </w:rPr>
              <w:t>Участник, в случае признания исполнителем государственных закупок, обязан:</w:t>
            </w:r>
          </w:p>
          <w:p w14:paraId="4ED89DEC" w14:textId="77777777" w:rsidR="00B45FC9" w:rsidRDefault="00000000">
            <w:pPr>
              <w:pStyle w:val="a4"/>
              <w:numPr>
                <w:ilvl w:val="0"/>
                <w:numId w:val="8"/>
              </w:numPr>
              <w:tabs>
                <w:tab w:val="left" w:pos="443"/>
              </w:tabs>
              <w:spacing w:after="60"/>
              <w:ind w:left="280"/>
              <w:jc w:val="both"/>
            </w:pPr>
            <w:r>
              <w:rPr>
                <w:rStyle w:val="a3"/>
              </w:rPr>
              <w:t>в течение двух дней со дня официального объявления его победителем по итогам тендерных торгов, раскрыть информацию о своих конечных выгодоприобретателях (бенефициарах), которые имеют действительный контроль путем прямого или косвенного владения 25 и более процентов их акций (долей), посредством размещения соответствующих сведений на специальном информационном портале государственных закупок;</w:t>
            </w:r>
          </w:p>
          <w:p w14:paraId="672F4046" w14:textId="77777777" w:rsidR="00B45FC9" w:rsidRDefault="00000000">
            <w:pPr>
              <w:pStyle w:val="a4"/>
              <w:numPr>
                <w:ilvl w:val="0"/>
                <w:numId w:val="8"/>
              </w:numPr>
              <w:tabs>
                <w:tab w:val="left" w:pos="443"/>
              </w:tabs>
              <w:spacing w:after="120"/>
              <w:ind w:left="280"/>
              <w:jc w:val="both"/>
            </w:pPr>
            <w:r>
              <w:rPr>
                <w:rStyle w:val="a3"/>
              </w:rPr>
              <w:t>на постоянной основе размещать на своих веб-сайтах и специальном информационном портале сведения о состоянии выполнения обязательств по договорам, заключенным по результатам тендерных торгов.</w:t>
            </w:r>
          </w:p>
          <w:p w14:paraId="1AC19998" w14:textId="77777777" w:rsidR="00B45FC9" w:rsidRDefault="00000000">
            <w:pPr>
              <w:pStyle w:val="a4"/>
              <w:spacing w:after="60"/>
              <w:ind w:firstLine="280"/>
              <w:jc w:val="both"/>
            </w:pPr>
            <w:r>
              <w:rPr>
                <w:rStyle w:val="a3"/>
              </w:rPr>
              <w:t>Допуск заказчиков и участников</w:t>
            </w:r>
          </w:p>
        </w:tc>
      </w:tr>
      <w:tr w:rsidR="00B45FC9" w14:paraId="0FE5D1AF" w14:textId="77777777">
        <w:tblPrEx>
          <w:tblCellMar>
            <w:top w:w="0" w:type="dxa"/>
            <w:bottom w:w="0" w:type="dxa"/>
          </w:tblCellMar>
        </w:tblPrEx>
        <w:trPr>
          <w:trHeight w:hRule="exact" w:val="1373"/>
          <w:jc w:val="center"/>
        </w:trPr>
        <w:tc>
          <w:tcPr>
            <w:tcW w:w="3730" w:type="dxa"/>
            <w:shd w:val="clear" w:color="auto" w:fill="auto"/>
            <w:vAlign w:val="bottom"/>
          </w:tcPr>
          <w:p w14:paraId="548415A9" w14:textId="77777777" w:rsidR="00B45FC9" w:rsidRDefault="00000000">
            <w:pPr>
              <w:pStyle w:val="a4"/>
              <w:ind w:firstLine="480"/>
            </w:pPr>
            <w:r>
              <w:rPr>
                <w:rStyle w:val="a3"/>
                <w:b/>
                <w:bCs/>
              </w:rPr>
              <w:t>электронному</w:t>
            </w:r>
          </w:p>
          <w:p w14:paraId="6A3FCE3B" w14:textId="77777777" w:rsidR="00B45FC9" w:rsidRDefault="00000000">
            <w:pPr>
              <w:pStyle w:val="a4"/>
              <w:spacing w:after="420"/>
              <w:ind w:firstLine="480"/>
            </w:pPr>
            <w:r>
              <w:rPr>
                <w:rStyle w:val="a3"/>
                <w:b/>
                <w:bCs/>
              </w:rPr>
              <w:t>тендеру</w:t>
            </w:r>
          </w:p>
          <w:p w14:paraId="2CD7A578" w14:textId="77777777" w:rsidR="00B45FC9" w:rsidRDefault="00000000">
            <w:pPr>
              <w:pStyle w:val="a4"/>
              <w:ind w:left="3100"/>
            </w:pPr>
            <w:r>
              <w:rPr>
                <w:rStyle w:val="a3"/>
              </w:rPr>
              <w:t>4.2</w:t>
            </w:r>
          </w:p>
        </w:tc>
        <w:tc>
          <w:tcPr>
            <w:tcW w:w="6096" w:type="dxa"/>
            <w:shd w:val="clear" w:color="auto" w:fill="auto"/>
            <w:vAlign w:val="bottom"/>
          </w:tcPr>
          <w:p w14:paraId="67F3C5FB" w14:textId="77777777" w:rsidR="00B45FC9" w:rsidRDefault="00000000">
            <w:pPr>
              <w:pStyle w:val="a4"/>
              <w:spacing w:after="120"/>
              <w:ind w:left="280"/>
              <w:jc w:val="both"/>
            </w:pPr>
            <w:r>
              <w:rPr>
                <w:rStyle w:val="a3"/>
              </w:rPr>
              <w:t>к электронному тендеру предоставляется после внесения ими на свои лицевые счета в РКП авансовых платежей.</w:t>
            </w:r>
          </w:p>
          <w:p w14:paraId="0DFF22C7" w14:textId="77777777" w:rsidR="00B45FC9" w:rsidRDefault="00000000">
            <w:pPr>
              <w:pStyle w:val="a4"/>
              <w:ind w:firstLine="280"/>
              <w:jc w:val="both"/>
            </w:pPr>
            <w:r>
              <w:rPr>
                <w:rStyle w:val="a3"/>
              </w:rPr>
              <w:t>Заказчик и участники осуществляют свое</w:t>
            </w:r>
          </w:p>
        </w:tc>
      </w:tr>
    </w:tbl>
    <w:p w14:paraId="7EA9F28C" w14:textId="77777777" w:rsidR="00B45FC9" w:rsidRDefault="00000000">
      <w:pPr>
        <w:pStyle w:val="20"/>
        <w:tabs>
          <w:tab w:val="left" w:pos="5726"/>
          <w:tab w:val="left" w:pos="6545"/>
          <w:tab w:val="left" w:pos="8849"/>
        </w:tabs>
        <w:spacing w:after="0"/>
        <w:jc w:val="both"/>
      </w:pPr>
      <w:r>
        <w:rPr>
          <w:rStyle w:val="2"/>
        </w:rPr>
        <w:t>участие</w:t>
      </w:r>
      <w:r>
        <w:rPr>
          <w:rStyle w:val="2"/>
        </w:rPr>
        <w:tab/>
        <w:t>в</w:t>
      </w:r>
      <w:r>
        <w:rPr>
          <w:rStyle w:val="2"/>
        </w:rPr>
        <w:tab/>
        <w:t>электронном</w:t>
      </w:r>
      <w:r>
        <w:rPr>
          <w:rStyle w:val="2"/>
        </w:rPr>
        <w:tab/>
        <w:t>тендере</w:t>
      </w:r>
    </w:p>
    <w:p w14:paraId="58CAEC1B" w14:textId="77777777" w:rsidR="00B45FC9" w:rsidRDefault="00000000">
      <w:pPr>
        <w:pStyle w:val="20"/>
        <w:spacing w:after="120"/>
        <w:jc w:val="both"/>
      </w:pPr>
      <w:r>
        <w:rPr>
          <w:rStyle w:val="2"/>
        </w:rPr>
        <w:lastRenderedPageBreak/>
        <w:t>с использованием электронной цифровой подписи (далее - ЭЦП). Использование заказчиками и участниками ЭЦП является основанием для признания действительности договора, заключенного в электронной системе. При этом, нерезиденты РУз регистрируются в электронной системе государственных закупок и направляют коммерческое предложения через свой личный кабинет без ключа ЭЦП.</w:t>
      </w:r>
    </w:p>
    <w:p w14:paraId="7BD09C66" w14:textId="77777777" w:rsidR="00B45FC9" w:rsidRDefault="00000000">
      <w:pPr>
        <w:pStyle w:val="20"/>
        <w:numPr>
          <w:ilvl w:val="1"/>
          <w:numId w:val="9"/>
        </w:numPr>
        <w:tabs>
          <w:tab w:val="left" w:pos="4167"/>
        </w:tabs>
        <w:spacing w:after="0"/>
        <w:ind w:left="3100"/>
        <w:jc w:val="both"/>
      </w:pPr>
      <w:r>
        <w:rPr>
          <w:rStyle w:val="2"/>
        </w:rPr>
        <w:t>Электронная система государственных закупок</w:t>
      </w:r>
    </w:p>
    <w:p w14:paraId="0D0CF808" w14:textId="77777777" w:rsidR="00B45FC9" w:rsidRDefault="00000000">
      <w:pPr>
        <w:pStyle w:val="20"/>
        <w:jc w:val="both"/>
      </w:pPr>
      <w:r>
        <w:rPr>
          <w:rStyle w:val="2"/>
        </w:rPr>
        <w:t>в автоматическом режиме:</w:t>
      </w:r>
    </w:p>
    <w:p w14:paraId="459411DD" w14:textId="77777777" w:rsidR="00B45FC9" w:rsidRDefault="00000000">
      <w:pPr>
        <w:pStyle w:val="20"/>
        <w:numPr>
          <w:ilvl w:val="0"/>
          <w:numId w:val="10"/>
        </w:numPr>
        <w:tabs>
          <w:tab w:val="left" w:pos="4282"/>
          <w:tab w:val="left" w:pos="5726"/>
          <w:tab w:val="left" w:pos="8015"/>
        </w:tabs>
        <w:spacing w:after="0"/>
        <w:jc w:val="both"/>
      </w:pPr>
      <w:r>
        <w:rPr>
          <w:rStyle w:val="2"/>
        </w:rPr>
        <w:t>создает</w:t>
      </w:r>
      <w:r>
        <w:rPr>
          <w:rStyle w:val="2"/>
        </w:rPr>
        <w:tab/>
        <w:t>возможность</w:t>
      </w:r>
      <w:r>
        <w:rPr>
          <w:rStyle w:val="2"/>
        </w:rPr>
        <w:tab/>
        <w:t>использования</w:t>
      </w:r>
    </w:p>
    <w:p w14:paraId="5C7E25A6" w14:textId="77777777" w:rsidR="00B45FC9" w:rsidRDefault="00000000">
      <w:pPr>
        <w:pStyle w:val="20"/>
        <w:jc w:val="both"/>
      </w:pPr>
      <w:r>
        <w:rPr>
          <w:rStyle w:val="2"/>
        </w:rPr>
        <w:t>электронных государственных закупок по каждому лоту в соответствии с внесенной суммой аванса государственному заказчику и участнику;</w:t>
      </w:r>
    </w:p>
    <w:p w14:paraId="6E772D64" w14:textId="77777777" w:rsidR="00B45FC9" w:rsidRDefault="00000000">
      <w:pPr>
        <w:pStyle w:val="20"/>
        <w:numPr>
          <w:ilvl w:val="0"/>
          <w:numId w:val="10"/>
        </w:numPr>
        <w:tabs>
          <w:tab w:val="left" w:pos="4287"/>
        </w:tabs>
        <w:jc w:val="both"/>
      </w:pPr>
      <w:r>
        <w:rPr>
          <w:rStyle w:val="2"/>
        </w:rPr>
        <w:t>проводит электронные государственные закупки;</w:t>
      </w:r>
    </w:p>
    <w:p w14:paraId="6D15383B" w14:textId="77777777" w:rsidR="00B45FC9" w:rsidRDefault="00000000">
      <w:pPr>
        <w:pStyle w:val="20"/>
        <w:numPr>
          <w:ilvl w:val="0"/>
          <w:numId w:val="10"/>
        </w:numPr>
        <w:tabs>
          <w:tab w:val="left" w:pos="4282"/>
        </w:tabs>
        <w:jc w:val="both"/>
      </w:pPr>
      <w:r>
        <w:rPr>
          <w:rStyle w:val="2"/>
        </w:rPr>
        <w:t>определяет (идентифицирует) участников и формирует договор;</w:t>
      </w:r>
    </w:p>
    <w:p w14:paraId="621B26A5" w14:textId="77777777" w:rsidR="00B45FC9" w:rsidRDefault="00000000">
      <w:pPr>
        <w:pStyle w:val="20"/>
        <w:numPr>
          <w:ilvl w:val="0"/>
          <w:numId w:val="10"/>
        </w:numPr>
        <w:tabs>
          <w:tab w:val="left" w:pos="4292"/>
          <w:tab w:val="left" w:pos="6081"/>
          <w:tab w:val="left" w:pos="8015"/>
        </w:tabs>
        <w:spacing w:after="0"/>
        <w:jc w:val="both"/>
      </w:pPr>
      <w:r>
        <w:rPr>
          <w:rStyle w:val="2"/>
        </w:rPr>
        <w:t>обеспечивает государственного заказчика и закупочную</w:t>
      </w:r>
      <w:r>
        <w:rPr>
          <w:rStyle w:val="2"/>
        </w:rPr>
        <w:tab/>
        <w:t>комиссию</w:t>
      </w:r>
      <w:r>
        <w:rPr>
          <w:rStyle w:val="2"/>
        </w:rPr>
        <w:tab/>
        <w:t>информацией,</w:t>
      </w:r>
    </w:p>
    <w:p w14:paraId="46A6617B" w14:textId="77777777" w:rsidR="00B45FC9" w:rsidRDefault="00000000">
      <w:pPr>
        <w:pStyle w:val="20"/>
        <w:tabs>
          <w:tab w:val="left" w:pos="5726"/>
          <w:tab w:val="left" w:pos="7692"/>
        </w:tabs>
        <w:spacing w:after="0"/>
        <w:jc w:val="both"/>
      </w:pPr>
      <w:r>
        <w:rPr>
          <w:rStyle w:val="2"/>
        </w:rPr>
        <w:t>необходимой для оценки предложений участников</w:t>
      </w:r>
      <w:r>
        <w:rPr>
          <w:rStyle w:val="2"/>
        </w:rPr>
        <w:tab/>
        <w:t>электронных</w:t>
      </w:r>
      <w:r>
        <w:rPr>
          <w:rStyle w:val="2"/>
        </w:rPr>
        <w:tab/>
        <w:t>государственных</w:t>
      </w:r>
    </w:p>
    <w:p w14:paraId="77F687D8" w14:textId="77777777" w:rsidR="00B45FC9" w:rsidRDefault="00000000">
      <w:pPr>
        <w:pStyle w:val="20"/>
        <w:tabs>
          <w:tab w:val="left" w:pos="6081"/>
          <w:tab w:val="left" w:pos="8015"/>
        </w:tabs>
        <w:spacing w:after="0"/>
        <w:jc w:val="both"/>
      </w:pPr>
      <w:r>
        <w:rPr>
          <w:rStyle w:val="2"/>
        </w:rPr>
        <w:t>закупок, путем интеграции в базы данных Государственного налогового комитета при Кабинете Министров Республики Узбекистан, Министерства экономики и финансов Республики</w:t>
      </w:r>
      <w:r>
        <w:rPr>
          <w:rStyle w:val="2"/>
        </w:rPr>
        <w:tab/>
        <w:t>Узбекистан,</w:t>
      </w:r>
      <w:r>
        <w:rPr>
          <w:rStyle w:val="2"/>
        </w:rPr>
        <w:tab/>
        <w:t>Министерства</w:t>
      </w:r>
    </w:p>
    <w:p w14:paraId="47C65358" w14:textId="77777777" w:rsidR="00B45FC9" w:rsidRDefault="00000000">
      <w:pPr>
        <w:pStyle w:val="20"/>
        <w:tabs>
          <w:tab w:val="left" w:pos="6081"/>
          <w:tab w:val="left" w:pos="8286"/>
        </w:tabs>
        <w:spacing w:after="0"/>
        <w:jc w:val="both"/>
      </w:pPr>
      <w:r>
        <w:rPr>
          <w:rStyle w:val="2"/>
        </w:rPr>
        <w:t>строительства и жилищно-коммунального хозяйства</w:t>
      </w:r>
      <w:r>
        <w:rPr>
          <w:rStyle w:val="2"/>
        </w:rPr>
        <w:tab/>
        <w:t>Республики</w:t>
      </w:r>
      <w:r>
        <w:rPr>
          <w:rStyle w:val="2"/>
        </w:rPr>
        <w:tab/>
      </w:r>
      <w:proofErr w:type="gramStart"/>
      <w:r>
        <w:rPr>
          <w:rStyle w:val="2"/>
        </w:rPr>
        <w:t>Узбекистан ,</w:t>
      </w:r>
      <w:proofErr w:type="gramEnd"/>
    </w:p>
    <w:p w14:paraId="1E7823C6" w14:textId="77777777" w:rsidR="00B45FC9" w:rsidRDefault="00000000">
      <w:pPr>
        <w:pStyle w:val="20"/>
        <w:tabs>
          <w:tab w:val="left" w:pos="6545"/>
          <w:tab w:val="left" w:pos="8286"/>
        </w:tabs>
        <w:spacing w:after="0"/>
        <w:jc w:val="both"/>
      </w:pPr>
      <w:r>
        <w:rPr>
          <w:rStyle w:val="2"/>
        </w:rPr>
        <w:t>Министерства</w:t>
      </w:r>
      <w:r>
        <w:rPr>
          <w:rStyle w:val="2"/>
        </w:rPr>
        <w:tab/>
        <w:t>юстиции</w:t>
      </w:r>
      <w:r>
        <w:rPr>
          <w:rStyle w:val="2"/>
        </w:rPr>
        <w:tab/>
        <w:t>Республики</w:t>
      </w:r>
    </w:p>
    <w:p w14:paraId="02011D61" w14:textId="77777777" w:rsidR="00B45FC9" w:rsidRDefault="00000000">
      <w:pPr>
        <w:pStyle w:val="20"/>
        <w:spacing w:after="120"/>
        <w:jc w:val="both"/>
      </w:pPr>
      <w:r>
        <w:rPr>
          <w:rStyle w:val="2"/>
        </w:rPr>
        <w:t>Узбекистан.</w:t>
      </w:r>
    </w:p>
    <w:p w14:paraId="7FD0B96C" w14:textId="77777777" w:rsidR="00B45FC9" w:rsidRDefault="00000000">
      <w:pPr>
        <w:pStyle w:val="20"/>
        <w:numPr>
          <w:ilvl w:val="1"/>
          <w:numId w:val="9"/>
        </w:numPr>
        <w:tabs>
          <w:tab w:val="left" w:pos="4167"/>
          <w:tab w:val="left" w:pos="5726"/>
          <w:tab w:val="left" w:pos="8015"/>
        </w:tabs>
        <w:spacing w:after="0"/>
        <w:ind w:left="3100"/>
        <w:jc w:val="both"/>
      </w:pPr>
      <w:r>
        <w:rPr>
          <w:rStyle w:val="2"/>
        </w:rPr>
        <w:t>Допуск</w:t>
      </w:r>
      <w:r>
        <w:rPr>
          <w:rStyle w:val="2"/>
        </w:rPr>
        <w:tab/>
        <w:t>участников</w:t>
      </w:r>
      <w:r>
        <w:rPr>
          <w:rStyle w:val="2"/>
        </w:rPr>
        <w:tab/>
        <w:t>осуществляется</w:t>
      </w:r>
    </w:p>
    <w:p w14:paraId="0566645E" w14:textId="77777777" w:rsidR="00B45FC9" w:rsidRDefault="00000000">
      <w:pPr>
        <w:pStyle w:val="20"/>
        <w:tabs>
          <w:tab w:val="left" w:pos="8286"/>
        </w:tabs>
        <w:spacing w:after="0"/>
        <w:jc w:val="both"/>
      </w:pPr>
      <w:r>
        <w:rPr>
          <w:rStyle w:val="2"/>
        </w:rPr>
        <w:t>посредством заполнения ими</w:t>
      </w:r>
      <w:r>
        <w:rPr>
          <w:rStyle w:val="2"/>
        </w:rPr>
        <w:tab/>
        <w:t>на портале</w:t>
      </w:r>
    </w:p>
    <w:p w14:paraId="44252591" w14:textId="77777777" w:rsidR="00B45FC9" w:rsidRDefault="00000000">
      <w:pPr>
        <w:pStyle w:val="20"/>
        <w:tabs>
          <w:tab w:val="left" w:pos="8286"/>
        </w:tabs>
        <w:spacing w:after="0"/>
        <w:jc w:val="both"/>
      </w:pPr>
      <w:r>
        <w:rPr>
          <w:rStyle w:val="2"/>
        </w:rPr>
        <w:t>анкеты-заявления участника в</w:t>
      </w:r>
      <w:r>
        <w:rPr>
          <w:rStyle w:val="2"/>
        </w:rPr>
        <w:tab/>
        <w:t>электронной</w:t>
      </w:r>
    </w:p>
    <w:p w14:paraId="601F0716" w14:textId="77777777" w:rsidR="00B45FC9" w:rsidRDefault="00000000">
      <w:pPr>
        <w:pStyle w:val="20"/>
        <w:jc w:val="both"/>
      </w:pPr>
      <w:r>
        <w:rPr>
          <w:rStyle w:val="2"/>
        </w:rPr>
        <w:t>форме.</w:t>
      </w:r>
    </w:p>
    <w:p w14:paraId="215FC7E9" w14:textId="77777777" w:rsidR="00B45FC9" w:rsidRDefault="00000000">
      <w:pPr>
        <w:pStyle w:val="20"/>
        <w:jc w:val="both"/>
      </w:pPr>
      <w:r>
        <w:rPr>
          <w:rStyle w:val="2"/>
        </w:rPr>
        <w:t>Допуск участников осуществляется при их соответствии следующим критериям:</w:t>
      </w:r>
    </w:p>
    <w:p w14:paraId="72850537" w14:textId="77777777" w:rsidR="00B45FC9" w:rsidRDefault="00000000">
      <w:pPr>
        <w:pStyle w:val="20"/>
        <w:numPr>
          <w:ilvl w:val="0"/>
          <w:numId w:val="11"/>
        </w:numPr>
        <w:tabs>
          <w:tab w:val="left" w:pos="4330"/>
        </w:tabs>
        <w:jc w:val="both"/>
      </w:pPr>
      <w:r>
        <w:rPr>
          <w:rStyle w:val="2"/>
        </w:rPr>
        <w:t>правомочность на заключение договора;</w:t>
      </w:r>
    </w:p>
    <w:p w14:paraId="74260B6F" w14:textId="77777777" w:rsidR="00B45FC9" w:rsidRDefault="00000000">
      <w:pPr>
        <w:pStyle w:val="20"/>
        <w:numPr>
          <w:ilvl w:val="0"/>
          <w:numId w:val="11"/>
        </w:numPr>
        <w:tabs>
          <w:tab w:val="left" w:pos="4354"/>
        </w:tabs>
        <w:jc w:val="both"/>
      </w:pPr>
      <w:r>
        <w:rPr>
          <w:rStyle w:val="2"/>
        </w:rPr>
        <w:t>отсутствие просроченной задолженности по уплате налогов и сборов;</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2885"/>
        <w:gridCol w:w="7003"/>
      </w:tblGrid>
      <w:tr w:rsidR="00B45FC9" w14:paraId="5F914CA3" w14:textId="77777777">
        <w:tblPrEx>
          <w:tblCellMar>
            <w:top w:w="0" w:type="dxa"/>
            <w:bottom w:w="0" w:type="dxa"/>
          </w:tblCellMar>
        </w:tblPrEx>
        <w:trPr>
          <w:trHeight w:hRule="exact" w:val="7498"/>
          <w:jc w:val="center"/>
        </w:trPr>
        <w:tc>
          <w:tcPr>
            <w:tcW w:w="2885" w:type="dxa"/>
            <w:shd w:val="clear" w:color="auto" w:fill="auto"/>
          </w:tcPr>
          <w:p w14:paraId="72919649" w14:textId="77777777" w:rsidR="00B45FC9" w:rsidRDefault="00B45FC9">
            <w:pPr>
              <w:rPr>
                <w:sz w:val="10"/>
                <w:szCs w:val="10"/>
              </w:rPr>
            </w:pPr>
          </w:p>
        </w:tc>
        <w:tc>
          <w:tcPr>
            <w:tcW w:w="7003" w:type="dxa"/>
            <w:shd w:val="clear" w:color="auto" w:fill="auto"/>
          </w:tcPr>
          <w:p w14:paraId="563F5D30" w14:textId="77777777" w:rsidR="00B45FC9" w:rsidRDefault="00000000">
            <w:pPr>
              <w:pStyle w:val="a4"/>
              <w:numPr>
                <w:ilvl w:val="0"/>
                <w:numId w:val="12"/>
              </w:numPr>
              <w:tabs>
                <w:tab w:val="left" w:pos="1488"/>
              </w:tabs>
              <w:spacing w:after="60" w:line="230" w:lineRule="auto"/>
              <w:ind w:left="1200"/>
              <w:jc w:val="both"/>
            </w:pPr>
            <w:r>
              <w:rPr>
                <w:rStyle w:val="a3"/>
              </w:rPr>
              <w:t>отсутствие введенных в отношении них процедур банкротства;</w:t>
            </w:r>
          </w:p>
          <w:p w14:paraId="57E6DF37" w14:textId="77777777" w:rsidR="00B45FC9" w:rsidRDefault="00000000">
            <w:pPr>
              <w:pStyle w:val="a4"/>
              <w:numPr>
                <w:ilvl w:val="0"/>
                <w:numId w:val="12"/>
              </w:numPr>
              <w:tabs>
                <w:tab w:val="left" w:pos="1488"/>
              </w:tabs>
              <w:spacing w:after="60" w:line="230" w:lineRule="auto"/>
              <w:ind w:left="1200"/>
              <w:jc w:val="both"/>
            </w:pPr>
            <w:r>
              <w:rPr>
                <w:rStyle w:val="a3"/>
              </w:rPr>
              <w:t>отсутствие записи о них в Едином реестре недобросовестных исполнителей.</w:t>
            </w:r>
          </w:p>
          <w:p w14:paraId="4F0E2695" w14:textId="77777777" w:rsidR="00B45FC9" w:rsidRDefault="00000000">
            <w:pPr>
              <w:pStyle w:val="a4"/>
              <w:tabs>
                <w:tab w:val="left" w:pos="3211"/>
                <w:tab w:val="right" w:pos="6898"/>
              </w:tabs>
              <w:ind w:left="1200"/>
              <w:jc w:val="both"/>
            </w:pPr>
            <w:r>
              <w:rPr>
                <w:rStyle w:val="a3"/>
              </w:rPr>
              <w:t>Наличие выданной налоговыми органами ЭЦП определяет</w:t>
            </w:r>
            <w:r>
              <w:rPr>
                <w:rStyle w:val="a3"/>
              </w:rPr>
              <w:tab/>
            </w:r>
            <w:r>
              <w:rPr>
                <w:rStyle w:val="a3"/>
                <w:u w:val="single"/>
              </w:rPr>
              <w:t>правомочность</w:t>
            </w:r>
            <w:r>
              <w:rPr>
                <w:rStyle w:val="a3"/>
                <w:u w:val="single"/>
              </w:rPr>
              <w:tab/>
              <w:t>участника</w:t>
            </w:r>
          </w:p>
          <w:p w14:paraId="6CEB07A8" w14:textId="77777777" w:rsidR="00B45FC9" w:rsidRDefault="00000000">
            <w:pPr>
              <w:pStyle w:val="a4"/>
              <w:spacing w:after="60"/>
              <w:ind w:left="1200"/>
              <w:jc w:val="both"/>
            </w:pPr>
            <w:r>
              <w:rPr>
                <w:rStyle w:val="a3"/>
                <w:u w:val="single"/>
              </w:rPr>
              <w:t>на заключение договора</w:t>
            </w:r>
            <w:r>
              <w:rPr>
                <w:rStyle w:val="a3"/>
              </w:rPr>
              <w:t>.</w:t>
            </w:r>
          </w:p>
          <w:p w14:paraId="0F919698" w14:textId="77777777" w:rsidR="00B45FC9" w:rsidRDefault="00000000">
            <w:pPr>
              <w:pStyle w:val="a4"/>
              <w:tabs>
                <w:tab w:val="left" w:pos="3192"/>
                <w:tab w:val="left" w:pos="4003"/>
                <w:tab w:val="left" w:pos="5208"/>
              </w:tabs>
              <w:ind w:left="1200"/>
              <w:jc w:val="both"/>
            </w:pPr>
            <w:r>
              <w:rPr>
                <w:rStyle w:val="a3"/>
              </w:rPr>
              <w:t xml:space="preserve">Участник подтверждает в анкете-заявлении сведения </w:t>
            </w:r>
            <w:r>
              <w:rPr>
                <w:rStyle w:val="a3"/>
                <w:u w:val="single"/>
              </w:rPr>
              <w:t>об отсутствии введенных в его отношении процедур банкротства</w:t>
            </w:r>
            <w:r>
              <w:rPr>
                <w:rStyle w:val="a3"/>
              </w:rPr>
              <w:t xml:space="preserve">, а также </w:t>
            </w:r>
            <w:r>
              <w:rPr>
                <w:rStyle w:val="a3"/>
                <w:u w:val="single"/>
              </w:rPr>
              <w:t>отсутствии</w:t>
            </w:r>
            <w:r>
              <w:rPr>
                <w:rStyle w:val="a3"/>
                <w:u w:val="single"/>
              </w:rPr>
              <w:tab/>
              <w:t>у</w:t>
            </w:r>
            <w:r>
              <w:rPr>
                <w:rStyle w:val="a3"/>
                <w:u w:val="single"/>
              </w:rPr>
              <w:tab/>
              <w:t>него</w:t>
            </w:r>
            <w:r>
              <w:rPr>
                <w:rStyle w:val="a3"/>
                <w:u w:val="single"/>
              </w:rPr>
              <w:tab/>
              <w:t>просроченной</w:t>
            </w:r>
          </w:p>
          <w:p w14:paraId="5F4B01AF" w14:textId="77777777" w:rsidR="00B45FC9" w:rsidRDefault="00000000">
            <w:pPr>
              <w:pStyle w:val="a4"/>
              <w:spacing w:after="60"/>
              <w:ind w:left="1200"/>
              <w:jc w:val="both"/>
            </w:pPr>
            <w:r>
              <w:rPr>
                <w:rStyle w:val="a3"/>
                <w:u w:val="single"/>
              </w:rPr>
              <w:t>задолженности по уплате налогов и сборов</w:t>
            </w:r>
            <w:r>
              <w:rPr>
                <w:rStyle w:val="a3"/>
              </w:rPr>
              <w:t>.</w:t>
            </w:r>
          </w:p>
          <w:p w14:paraId="5B8C86D1" w14:textId="77777777" w:rsidR="00B45FC9" w:rsidRDefault="00000000">
            <w:pPr>
              <w:pStyle w:val="a4"/>
              <w:tabs>
                <w:tab w:val="left" w:pos="2664"/>
                <w:tab w:val="left" w:pos="4776"/>
              </w:tabs>
              <w:ind w:left="1200"/>
              <w:jc w:val="both"/>
            </w:pPr>
            <w:r>
              <w:rPr>
                <w:rStyle w:val="a3"/>
              </w:rPr>
              <w:t>После</w:t>
            </w:r>
            <w:r>
              <w:rPr>
                <w:rStyle w:val="a3"/>
              </w:rPr>
              <w:tab/>
              <w:t>заполнения</w:t>
            </w:r>
            <w:r>
              <w:rPr>
                <w:rStyle w:val="a3"/>
              </w:rPr>
              <w:tab/>
              <w:t>анкеты-заявления</w:t>
            </w:r>
          </w:p>
          <w:p w14:paraId="391CDD83" w14:textId="77777777" w:rsidR="00B45FC9" w:rsidRDefault="00000000">
            <w:pPr>
              <w:pStyle w:val="a4"/>
              <w:tabs>
                <w:tab w:val="left" w:pos="3442"/>
                <w:tab w:val="left" w:pos="5789"/>
              </w:tabs>
              <w:ind w:left="1200"/>
              <w:jc w:val="both"/>
            </w:pPr>
            <w:r>
              <w:rPr>
                <w:rStyle w:val="a3"/>
              </w:rPr>
              <w:t>участником</w:t>
            </w:r>
            <w:r>
              <w:rPr>
                <w:rStyle w:val="a3"/>
              </w:rPr>
              <w:tab/>
              <w:t>электронной</w:t>
            </w:r>
            <w:r>
              <w:rPr>
                <w:rStyle w:val="a3"/>
              </w:rPr>
              <w:tab/>
              <w:t>системой</w:t>
            </w:r>
          </w:p>
          <w:p w14:paraId="236ABF69" w14:textId="77777777" w:rsidR="00B45FC9" w:rsidRDefault="00000000">
            <w:pPr>
              <w:pStyle w:val="a4"/>
              <w:tabs>
                <w:tab w:val="left" w:pos="3192"/>
                <w:tab w:val="left" w:pos="4541"/>
                <w:tab w:val="left" w:pos="5995"/>
              </w:tabs>
              <w:ind w:left="1200"/>
              <w:jc w:val="both"/>
            </w:pPr>
            <w:r>
              <w:rPr>
                <w:rStyle w:val="a3"/>
              </w:rPr>
              <w:t>проверяются</w:t>
            </w:r>
            <w:r>
              <w:rPr>
                <w:rStyle w:val="a3"/>
              </w:rPr>
              <w:tab/>
              <w:t>данные</w:t>
            </w:r>
            <w:r>
              <w:rPr>
                <w:rStyle w:val="a3"/>
              </w:rPr>
              <w:tab/>
            </w:r>
            <w:r>
              <w:rPr>
                <w:rStyle w:val="a3"/>
                <w:u w:val="single"/>
              </w:rPr>
              <w:t>Единого</w:t>
            </w:r>
            <w:r>
              <w:rPr>
                <w:rStyle w:val="a3"/>
                <w:u w:val="single"/>
              </w:rPr>
              <w:tab/>
              <w:t>реестра</w:t>
            </w:r>
          </w:p>
          <w:p w14:paraId="513DEA4C" w14:textId="77777777" w:rsidR="00B45FC9" w:rsidRDefault="00000000">
            <w:pPr>
              <w:pStyle w:val="a4"/>
              <w:tabs>
                <w:tab w:val="left" w:pos="4118"/>
                <w:tab w:val="left" w:pos="6490"/>
              </w:tabs>
              <w:ind w:left="1200"/>
              <w:jc w:val="both"/>
            </w:pPr>
            <w:r>
              <w:rPr>
                <w:rStyle w:val="a3"/>
                <w:u w:val="single"/>
              </w:rPr>
              <w:t>недобросовестных</w:t>
            </w:r>
            <w:r>
              <w:rPr>
                <w:rStyle w:val="a3"/>
                <w:u w:val="single"/>
              </w:rPr>
              <w:tab/>
              <w:t>исполнителей</w:t>
            </w:r>
            <w:r>
              <w:rPr>
                <w:rStyle w:val="a3"/>
              </w:rPr>
              <w:tab/>
              <w:t>для</w:t>
            </w:r>
          </w:p>
          <w:p w14:paraId="4F524691" w14:textId="77777777" w:rsidR="00B45FC9" w:rsidRDefault="00000000">
            <w:pPr>
              <w:pStyle w:val="a4"/>
              <w:spacing w:after="60"/>
              <w:ind w:left="1200"/>
              <w:jc w:val="both"/>
            </w:pPr>
            <w:r>
              <w:rPr>
                <w:rStyle w:val="a3"/>
              </w:rPr>
              <w:t>установления факта отсутствия в нем записи об участнике.</w:t>
            </w:r>
          </w:p>
          <w:p w14:paraId="226A042A" w14:textId="77777777" w:rsidR="00B45FC9" w:rsidRDefault="00000000">
            <w:pPr>
              <w:pStyle w:val="a4"/>
              <w:spacing w:after="60"/>
              <w:ind w:left="1200"/>
              <w:jc w:val="both"/>
            </w:pPr>
            <w:r>
              <w:rPr>
                <w:rStyle w:val="a3"/>
                <w:b/>
                <w:bCs/>
              </w:rPr>
              <w:t>Оператор:</w:t>
            </w:r>
          </w:p>
          <w:p w14:paraId="582E90C7" w14:textId="77777777" w:rsidR="00B45FC9" w:rsidRDefault="00000000">
            <w:pPr>
              <w:pStyle w:val="a4"/>
              <w:numPr>
                <w:ilvl w:val="0"/>
                <w:numId w:val="12"/>
              </w:numPr>
              <w:tabs>
                <w:tab w:val="left" w:pos="1428"/>
              </w:tabs>
              <w:spacing w:after="60"/>
              <w:ind w:left="1140"/>
              <w:jc w:val="both"/>
            </w:pPr>
            <w:r>
              <w:rPr>
                <w:rStyle w:val="a3"/>
              </w:rPr>
              <w:t>открывает участникам отдельные лицевые счета в РКП;</w:t>
            </w:r>
          </w:p>
          <w:p w14:paraId="0D75141D" w14:textId="77777777" w:rsidR="00B45FC9" w:rsidRDefault="00000000">
            <w:pPr>
              <w:pStyle w:val="a4"/>
              <w:numPr>
                <w:ilvl w:val="0"/>
                <w:numId w:val="12"/>
              </w:numPr>
              <w:tabs>
                <w:tab w:val="left" w:pos="1428"/>
              </w:tabs>
              <w:spacing w:after="60"/>
              <w:ind w:left="1140"/>
              <w:jc w:val="both"/>
            </w:pPr>
            <w:r>
              <w:rPr>
                <w:rStyle w:val="a3"/>
              </w:rPr>
              <w:t>создает участникам персональные кабинеты.</w:t>
            </w:r>
          </w:p>
        </w:tc>
      </w:tr>
      <w:tr w:rsidR="00B45FC9" w14:paraId="64EF8196" w14:textId="77777777">
        <w:tblPrEx>
          <w:tblCellMar>
            <w:top w:w="0" w:type="dxa"/>
            <w:bottom w:w="0" w:type="dxa"/>
          </w:tblCellMar>
        </w:tblPrEx>
        <w:trPr>
          <w:trHeight w:hRule="exact" w:val="1373"/>
          <w:jc w:val="center"/>
        </w:trPr>
        <w:tc>
          <w:tcPr>
            <w:tcW w:w="2885" w:type="dxa"/>
            <w:shd w:val="clear" w:color="auto" w:fill="auto"/>
            <w:vAlign w:val="center"/>
          </w:tcPr>
          <w:p w14:paraId="6435FA94" w14:textId="77777777" w:rsidR="00B45FC9" w:rsidRDefault="00000000">
            <w:pPr>
              <w:pStyle w:val="a4"/>
              <w:tabs>
                <w:tab w:val="left" w:pos="456"/>
              </w:tabs>
            </w:pPr>
            <w:r>
              <w:rPr>
                <w:rStyle w:val="a3"/>
                <w:b/>
                <w:bCs/>
              </w:rPr>
              <w:t>5</w:t>
            </w:r>
            <w:r>
              <w:rPr>
                <w:rStyle w:val="a3"/>
                <w:b/>
                <w:bCs/>
              </w:rPr>
              <w:tab/>
              <w:t>Порядок участия</w:t>
            </w:r>
          </w:p>
          <w:p w14:paraId="05DAF927" w14:textId="77777777" w:rsidR="00B45FC9" w:rsidRDefault="00000000">
            <w:pPr>
              <w:pStyle w:val="a4"/>
              <w:ind w:left="480"/>
            </w:pPr>
            <w:r>
              <w:rPr>
                <w:rStyle w:val="a3"/>
                <w:b/>
                <w:bCs/>
              </w:rPr>
              <w:t>в тендере и представления обеспечения</w:t>
            </w:r>
          </w:p>
        </w:tc>
        <w:tc>
          <w:tcPr>
            <w:tcW w:w="7003" w:type="dxa"/>
            <w:shd w:val="clear" w:color="auto" w:fill="auto"/>
            <w:vAlign w:val="center"/>
          </w:tcPr>
          <w:p w14:paraId="3C950A89" w14:textId="77777777" w:rsidR="00B45FC9" w:rsidRDefault="00000000">
            <w:pPr>
              <w:pStyle w:val="a4"/>
              <w:tabs>
                <w:tab w:val="left" w:pos="1137"/>
              </w:tabs>
              <w:ind w:firstLine="220"/>
              <w:jc w:val="both"/>
            </w:pPr>
            <w:r>
              <w:rPr>
                <w:rStyle w:val="a3"/>
              </w:rPr>
              <w:t>5.1</w:t>
            </w:r>
            <w:r>
              <w:rPr>
                <w:rStyle w:val="a3"/>
              </w:rPr>
              <w:tab/>
              <w:t xml:space="preserve">Способ </w:t>
            </w:r>
            <w:r>
              <w:rPr>
                <w:rStyle w:val="a3"/>
                <w:b/>
                <w:bCs/>
              </w:rPr>
              <w:t>обеспечения предложения</w:t>
            </w:r>
            <w:r>
              <w:rPr>
                <w:rStyle w:val="a3"/>
              </w:rPr>
              <w:t>, в том</w:t>
            </w:r>
          </w:p>
          <w:p w14:paraId="3CC1FA8B" w14:textId="77777777" w:rsidR="00B45FC9" w:rsidRDefault="00000000">
            <w:pPr>
              <w:pStyle w:val="a4"/>
              <w:tabs>
                <w:tab w:val="left" w:pos="3175"/>
                <w:tab w:val="left" w:pos="4894"/>
              </w:tabs>
              <w:ind w:left="1140"/>
              <w:jc w:val="both"/>
            </w:pPr>
            <w:r>
              <w:rPr>
                <w:rStyle w:val="a3"/>
              </w:rPr>
              <w:t>числе размер, порядок внесения и возврата денежного</w:t>
            </w:r>
            <w:r>
              <w:rPr>
                <w:rStyle w:val="a3"/>
              </w:rPr>
              <w:tab/>
              <w:t>задатка,</w:t>
            </w:r>
            <w:r>
              <w:rPr>
                <w:rStyle w:val="a3"/>
              </w:rPr>
              <w:tab/>
              <w:t>гарантирующего</w:t>
            </w:r>
          </w:p>
          <w:p w14:paraId="78B578FD" w14:textId="77777777" w:rsidR="00B45FC9" w:rsidRDefault="00000000">
            <w:pPr>
              <w:pStyle w:val="a4"/>
              <w:ind w:left="1140"/>
              <w:jc w:val="both"/>
            </w:pPr>
            <w:r>
              <w:rPr>
                <w:rStyle w:val="a3"/>
              </w:rPr>
              <w:t>безотзывность предложения участника тендера</w:t>
            </w:r>
          </w:p>
        </w:tc>
      </w:tr>
      <w:tr w:rsidR="00B45FC9" w14:paraId="786E0BFE" w14:textId="77777777">
        <w:tblPrEx>
          <w:tblCellMar>
            <w:top w:w="0" w:type="dxa"/>
            <w:bottom w:w="0" w:type="dxa"/>
          </w:tblCellMar>
        </w:tblPrEx>
        <w:trPr>
          <w:trHeight w:hRule="exact" w:val="5741"/>
          <w:jc w:val="center"/>
        </w:trPr>
        <w:tc>
          <w:tcPr>
            <w:tcW w:w="2885" w:type="dxa"/>
            <w:shd w:val="clear" w:color="auto" w:fill="auto"/>
          </w:tcPr>
          <w:p w14:paraId="534B451D" w14:textId="77777777" w:rsidR="00B45FC9" w:rsidRDefault="00000000">
            <w:pPr>
              <w:pStyle w:val="a4"/>
              <w:ind w:firstLine="480"/>
              <w:jc w:val="both"/>
            </w:pPr>
            <w:r>
              <w:rPr>
                <w:rStyle w:val="a3"/>
                <w:b/>
                <w:bCs/>
              </w:rPr>
              <w:t>предложения</w:t>
            </w:r>
          </w:p>
        </w:tc>
        <w:tc>
          <w:tcPr>
            <w:tcW w:w="7003" w:type="dxa"/>
            <w:shd w:val="clear" w:color="auto" w:fill="auto"/>
            <w:vAlign w:val="bottom"/>
          </w:tcPr>
          <w:p w14:paraId="09A7396A" w14:textId="77777777" w:rsidR="00B45FC9" w:rsidRDefault="00000000">
            <w:pPr>
              <w:pStyle w:val="a4"/>
              <w:spacing w:after="120"/>
              <w:ind w:left="1140"/>
              <w:jc w:val="both"/>
            </w:pPr>
            <w:r>
              <w:rPr>
                <w:rStyle w:val="a3"/>
              </w:rPr>
              <w:t>определяется согласно нормативно-правовым актам, регулирующим процедуры электронных государственных закупок.</w:t>
            </w:r>
          </w:p>
          <w:p w14:paraId="6F523CBF" w14:textId="77777777" w:rsidR="00B45FC9" w:rsidRDefault="00000000">
            <w:pPr>
              <w:pStyle w:val="a4"/>
              <w:spacing w:after="40"/>
              <w:ind w:firstLine="220"/>
              <w:jc w:val="both"/>
            </w:pPr>
            <w:r>
              <w:rPr>
                <w:rStyle w:val="a3"/>
              </w:rPr>
              <w:t>5.2 Для участия в электронном тендере участник:</w:t>
            </w:r>
          </w:p>
          <w:p w14:paraId="40F14FCA" w14:textId="77777777" w:rsidR="00B45FC9" w:rsidRDefault="00000000">
            <w:pPr>
              <w:pStyle w:val="a4"/>
              <w:numPr>
                <w:ilvl w:val="0"/>
                <w:numId w:val="13"/>
              </w:numPr>
              <w:tabs>
                <w:tab w:val="left" w:pos="1313"/>
              </w:tabs>
              <w:spacing w:after="40"/>
              <w:ind w:left="1140"/>
              <w:jc w:val="both"/>
            </w:pPr>
            <w:r>
              <w:rPr>
                <w:rStyle w:val="a3"/>
              </w:rPr>
              <w:t xml:space="preserve">проходит регистрацию на сайте </w:t>
            </w:r>
            <w:r>
              <w:rPr>
                <w:rStyle w:val="a3"/>
                <w:i/>
                <w:iCs/>
                <w:u w:val="single"/>
                <w:lang w:val="en-US" w:eastAsia="en-US"/>
              </w:rPr>
              <w:t>etender</w:t>
            </w:r>
            <w:r w:rsidRPr="00360B35">
              <w:rPr>
                <w:rStyle w:val="a3"/>
                <w:i/>
                <w:iCs/>
                <w:u w:val="single"/>
                <w:lang w:eastAsia="en-US"/>
              </w:rPr>
              <w:t>.</w:t>
            </w:r>
            <w:r>
              <w:rPr>
                <w:rStyle w:val="a3"/>
                <w:i/>
                <w:iCs/>
                <w:u w:val="single"/>
                <w:lang w:val="en-US" w:eastAsia="en-US"/>
              </w:rPr>
              <w:t>uzex</w:t>
            </w:r>
            <w:r w:rsidRPr="00360B35">
              <w:rPr>
                <w:rStyle w:val="a3"/>
                <w:i/>
                <w:iCs/>
                <w:u w:val="single"/>
                <w:lang w:eastAsia="en-US"/>
              </w:rPr>
              <w:t>.</w:t>
            </w:r>
            <w:r>
              <w:rPr>
                <w:rStyle w:val="a3"/>
                <w:i/>
                <w:iCs/>
                <w:u w:val="single"/>
                <w:lang w:val="en-US" w:eastAsia="en-US"/>
              </w:rPr>
              <w:t>uz</w:t>
            </w:r>
            <w:r w:rsidRPr="00360B35">
              <w:rPr>
                <w:rStyle w:val="a3"/>
                <w:i/>
                <w:iCs/>
                <w:u w:val="single"/>
                <w:lang w:eastAsia="en-US"/>
              </w:rPr>
              <w:t xml:space="preserve"> </w:t>
            </w:r>
            <w:r>
              <w:rPr>
                <w:rStyle w:val="a3"/>
              </w:rPr>
              <w:t>и заполняет необходимые разделы на странице регистрации (тип клиента, личная информация, контактные данные);</w:t>
            </w:r>
          </w:p>
          <w:p w14:paraId="048EE183" w14:textId="77777777" w:rsidR="00B45FC9" w:rsidRDefault="00000000">
            <w:pPr>
              <w:pStyle w:val="a4"/>
              <w:numPr>
                <w:ilvl w:val="0"/>
                <w:numId w:val="13"/>
              </w:numPr>
              <w:tabs>
                <w:tab w:val="left" w:pos="1313"/>
              </w:tabs>
              <w:spacing w:after="80"/>
              <w:ind w:left="1140"/>
              <w:jc w:val="both"/>
            </w:pPr>
            <w:r>
              <w:rPr>
                <w:rStyle w:val="a3"/>
              </w:rPr>
              <w:t>после завершения процесса регистрации в РКП открывается лицевой счет для участника. Участники участвуют в электронных государственных закупках после внесения аванса, достаточного для покрытия комиссионного сбора оператора электронной системы государственных закупок и суммы задатки участника на их лицевых счетах в РКП; - после подробного ознакомления с условиями</w:t>
            </w:r>
          </w:p>
        </w:tc>
      </w:tr>
    </w:tbl>
    <w:p w14:paraId="30CF1253" w14:textId="77777777" w:rsidR="00B45FC9" w:rsidRDefault="00000000">
      <w:pPr>
        <w:pStyle w:val="20"/>
        <w:jc w:val="both"/>
      </w:pPr>
      <w:r>
        <w:rPr>
          <w:rStyle w:val="2"/>
        </w:rPr>
        <w:lastRenderedPageBreak/>
        <w:t>тендера, участник подает заявку на участие в электронном тендере и заполняет необходимую информацию на странице «Общая информация», в разделах «Товары и предметы», «Требования».</w:t>
      </w:r>
    </w:p>
    <w:p w14:paraId="12FEC828" w14:textId="77777777" w:rsidR="00B45FC9" w:rsidRDefault="00000000">
      <w:pPr>
        <w:pStyle w:val="20"/>
        <w:tabs>
          <w:tab w:val="left" w:pos="6583"/>
          <w:tab w:val="left" w:pos="8983"/>
        </w:tabs>
        <w:spacing w:after="0"/>
        <w:jc w:val="both"/>
      </w:pPr>
      <w:r>
        <w:rPr>
          <w:rStyle w:val="2"/>
        </w:rPr>
        <w:t>Если во время ввода информации в разделе «Требования»</w:t>
      </w:r>
      <w:r>
        <w:rPr>
          <w:rStyle w:val="2"/>
        </w:rPr>
        <w:tab/>
        <w:t>исполнителя</w:t>
      </w:r>
      <w:r>
        <w:rPr>
          <w:rStyle w:val="2"/>
        </w:rPr>
        <w:tab/>
        <w:t>просят</w:t>
      </w:r>
    </w:p>
    <w:p w14:paraId="53515D61" w14:textId="77777777" w:rsidR="00B45FC9" w:rsidRDefault="00000000">
      <w:pPr>
        <w:pStyle w:val="20"/>
        <w:spacing w:after="120"/>
        <w:jc w:val="both"/>
      </w:pPr>
      <w:r>
        <w:rPr>
          <w:rStyle w:val="2"/>
        </w:rPr>
        <w:t>предоставить подтверждающий документ по какому-нибудь требованию, данный документ должен быть загружен в виде файла.</w:t>
      </w:r>
    </w:p>
    <w:p w14:paraId="73782A93" w14:textId="77777777" w:rsidR="00B45FC9" w:rsidRDefault="00000000">
      <w:pPr>
        <w:pStyle w:val="20"/>
        <w:numPr>
          <w:ilvl w:val="1"/>
          <w:numId w:val="14"/>
        </w:numPr>
        <w:tabs>
          <w:tab w:val="left" w:pos="4015"/>
        </w:tabs>
        <w:spacing w:after="0"/>
        <w:ind w:hanging="920"/>
        <w:jc w:val="both"/>
      </w:pPr>
      <w:r>
        <w:rPr>
          <w:rStyle w:val="2"/>
        </w:rPr>
        <w:t>Задатки участников блокируются оператором</w:t>
      </w:r>
    </w:p>
    <w:p w14:paraId="64064F86" w14:textId="77777777" w:rsidR="00B45FC9" w:rsidRDefault="00000000">
      <w:pPr>
        <w:pStyle w:val="20"/>
        <w:tabs>
          <w:tab w:val="left" w:pos="6053"/>
          <w:tab w:val="left" w:pos="7961"/>
        </w:tabs>
        <w:spacing w:after="0"/>
        <w:jc w:val="both"/>
      </w:pPr>
      <w:r>
        <w:rPr>
          <w:rStyle w:val="2"/>
        </w:rPr>
        <w:t>до момента определения победителя (если заказчиком</w:t>
      </w:r>
      <w:r>
        <w:rPr>
          <w:rStyle w:val="2"/>
        </w:rPr>
        <w:tab/>
        <w:t>определена</w:t>
      </w:r>
      <w:r>
        <w:rPr>
          <w:rStyle w:val="2"/>
        </w:rPr>
        <w:tab/>
        <w:t>необходимость</w:t>
      </w:r>
    </w:p>
    <w:p w14:paraId="6125A6E9" w14:textId="77777777" w:rsidR="00B45FC9" w:rsidRDefault="00000000">
      <w:pPr>
        <w:pStyle w:val="20"/>
        <w:spacing w:after="120"/>
        <w:jc w:val="both"/>
      </w:pPr>
      <w:r>
        <w:rPr>
          <w:rStyle w:val="2"/>
        </w:rPr>
        <w:t>внесения задатка). Задаток победителя электронного тендера блокируется до заключения договора. В случае отказа победителя от заключения договора сумма задатка ему не возвращается.</w:t>
      </w:r>
    </w:p>
    <w:p w14:paraId="7C8133AC" w14:textId="77777777" w:rsidR="00B45FC9" w:rsidRDefault="00000000">
      <w:pPr>
        <w:pStyle w:val="20"/>
        <w:numPr>
          <w:ilvl w:val="1"/>
          <w:numId w:val="14"/>
        </w:numPr>
        <w:tabs>
          <w:tab w:val="left" w:pos="4015"/>
        </w:tabs>
        <w:ind w:hanging="920"/>
        <w:jc w:val="both"/>
      </w:pPr>
      <w:r>
        <w:rPr>
          <w:rStyle w:val="2"/>
        </w:rPr>
        <w:t>Со стороны участника выплата суммы обеспечения предложения не требуется и в течение одного рабочего дня возвращается документ об обеспечении или обеспечивается его возвращение после наступления одного из следующих событий:</w:t>
      </w:r>
    </w:p>
    <w:p w14:paraId="03A8576E" w14:textId="77777777" w:rsidR="00B45FC9" w:rsidRDefault="00000000">
      <w:pPr>
        <w:pStyle w:val="20"/>
        <w:numPr>
          <w:ilvl w:val="0"/>
          <w:numId w:val="15"/>
        </w:numPr>
        <w:tabs>
          <w:tab w:val="left" w:pos="4245"/>
        </w:tabs>
        <w:jc w:val="both"/>
      </w:pPr>
      <w:r>
        <w:rPr>
          <w:rStyle w:val="2"/>
        </w:rPr>
        <w:t>истечение срока действия обеспечения предложения;</w:t>
      </w:r>
    </w:p>
    <w:p w14:paraId="6C2ED9DF" w14:textId="77777777" w:rsidR="00B45FC9" w:rsidRDefault="00000000">
      <w:pPr>
        <w:pStyle w:val="20"/>
        <w:numPr>
          <w:ilvl w:val="0"/>
          <w:numId w:val="15"/>
        </w:numPr>
        <w:tabs>
          <w:tab w:val="left" w:pos="4240"/>
          <w:tab w:val="left" w:pos="6053"/>
          <w:tab w:val="left" w:pos="6792"/>
          <w:tab w:val="left" w:pos="9631"/>
        </w:tabs>
        <w:spacing w:after="0"/>
        <w:jc w:val="both"/>
      </w:pPr>
      <w:r>
        <w:rPr>
          <w:rStyle w:val="2"/>
        </w:rPr>
        <w:t>вступление</w:t>
      </w:r>
      <w:r>
        <w:rPr>
          <w:rStyle w:val="2"/>
        </w:rPr>
        <w:tab/>
        <w:t>в</w:t>
      </w:r>
      <w:r>
        <w:rPr>
          <w:rStyle w:val="2"/>
        </w:rPr>
        <w:tab/>
        <w:t>силу договора</w:t>
      </w:r>
      <w:r>
        <w:rPr>
          <w:rStyle w:val="2"/>
        </w:rPr>
        <w:tab/>
        <w:t>о</w:t>
      </w:r>
    </w:p>
    <w:p w14:paraId="5C6921B8" w14:textId="77777777" w:rsidR="00B45FC9" w:rsidRDefault="00000000">
      <w:pPr>
        <w:pStyle w:val="20"/>
        <w:jc w:val="both"/>
      </w:pPr>
      <w:r>
        <w:rPr>
          <w:rStyle w:val="2"/>
        </w:rPr>
        <w:t>государственных закупках и предоставление обеспечения исполнения этого договора;</w:t>
      </w:r>
    </w:p>
    <w:p w14:paraId="483F644A" w14:textId="77777777" w:rsidR="00B45FC9" w:rsidRDefault="00000000">
      <w:pPr>
        <w:pStyle w:val="20"/>
        <w:numPr>
          <w:ilvl w:val="0"/>
          <w:numId w:val="15"/>
        </w:numPr>
        <w:tabs>
          <w:tab w:val="left" w:pos="4240"/>
        </w:tabs>
        <w:jc w:val="both"/>
      </w:pPr>
      <w:r>
        <w:rPr>
          <w:rStyle w:val="2"/>
        </w:rPr>
        <w:t>отмена электронного тендера;</w:t>
      </w:r>
    </w:p>
    <w:p w14:paraId="42F7398F" w14:textId="77777777" w:rsidR="00B45FC9" w:rsidRDefault="00000000">
      <w:pPr>
        <w:pStyle w:val="20"/>
        <w:numPr>
          <w:ilvl w:val="0"/>
          <w:numId w:val="15"/>
        </w:numPr>
        <w:tabs>
          <w:tab w:val="left" w:pos="4240"/>
          <w:tab w:val="left" w:pos="5474"/>
          <w:tab w:val="left" w:pos="7658"/>
          <w:tab w:val="left" w:pos="8556"/>
        </w:tabs>
        <w:spacing w:after="0"/>
        <w:jc w:val="both"/>
      </w:pPr>
      <w:r>
        <w:rPr>
          <w:rStyle w:val="2"/>
        </w:rPr>
        <w:t>отзыв</w:t>
      </w:r>
      <w:r>
        <w:rPr>
          <w:rStyle w:val="2"/>
        </w:rPr>
        <w:tab/>
        <w:t>предложения</w:t>
      </w:r>
      <w:r>
        <w:rPr>
          <w:rStyle w:val="2"/>
        </w:rPr>
        <w:tab/>
        <w:t>до</w:t>
      </w:r>
      <w:r>
        <w:rPr>
          <w:rStyle w:val="2"/>
        </w:rPr>
        <w:tab/>
        <w:t>истечения</w:t>
      </w:r>
    </w:p>
    <w:p w14:paraId="2167F227" w14:textId="77777777" w:rsidR="00B45FC9" w:rsidRDefault="00000000">
      <w:pPr>
        <w:pStyle w:val="20"/>
        <w:tabs>
          <w:tab w:val="left" w:pos="6792"/>
          <w:tab w:val="left" w:pos="8263"/>
        </w:tabs>
        <w:spacing w:after="0"/>
        <w:jc w:val="both"/>
      </w:pPr>
      <w:r>
        <w:rPr>
          <w:rStyle w:val="2"/>
        </w:rPr>
        <w:t>окончательного</w:t>
      </w:r>
      <w:r>
        <w:rPr>
          <w:rStyle w:val="2"/>
        </w:rPr>
        <w:tab/>
        <w:t>срока</w:t>
      </w:r>
      <w:r>
        <w:rPr>
          <w:rStyle w:val="2"/>
        </w:rPr>
        <w:tab/>
        <w:t>направления</w:t>
      </w:r>
    </w:p>
    <w:p w14:paraId="2BC1756C" w14:textId="77777777" w:rsidR="00B45FC9" w:rsidRDefault="00000000">
      <w:pPr>
        <w:pStyle w:val="20"/>
        <w:spacing w:after="120"/>
        <w:jc w:val="both"/>
      </w:pPr>
      <w:r>
        <w:rPr>
          <w:rStyle w:val="2"/>
        </w:rPr>
        <w:t>предложений.</w:t>
      </w:r>
    </w:p>
    <w:p w14:paraId="37C26D01" w14:textId="77777777" w:rsidR="00B45FC9" w:rsidRDefault="00000000">
      <w:pPr>
        <w:pStyle w:val="20"/>
        <w:numPr>
          <w:ilvl w:val="1"/>
          <w:numId w:val="14"/>
        </w:numPr>
        <w:tabs>
          <w:tab w:val="left" w:pos="4015"/>
        </w:tabs>
        <w:spacing w:after="0"/>
        <w:ind w:left="3100"/>
        <w:jc w:val="both"/>
      </w:pPr>
      <w:r>
        <w:rPr>
          <w:rStyle w:val="2"/>
        </w:rPr>
        <w:t>После заключения договора в результате</w:t>
      </w:r>
    </w:p>
    <w:p w14:paraId="38DC7EC1" w14:textId="77777777" w:rsidR="00B45FC9" w:rsidRDefault="00000000">
      <w:pPr>
        <w:pStyle w:val="20"/>
        <w:jc w:val="both"/>
      </w:pPr>
      <w:r>
        <w:rPr>
          <w:rStyle w:val="2"/>
        </w:rPr>
        <w:t xml:space="preserve">электронного тендера Оператор в течение одного рабочего дня разблокирует и возвращает задаток на соответствующий лицевой счет </w:t>
      </w:r>
      <w:r>
        <w:rPr>
          <w:rStyle w:val="2"/>
          <w:b/>
          <w:bCs/>
          <w:i/>
          <w:iCs/>
        </w:rPr>
        <w:t>исполнителя</w:t>
      </w:r>
      <w:r>
        <w:rPr>
          <w:rStyle w:val="2"/>
        </w:rPr>
        <w:t>.</w:t>
      </w:r>
    </w:p>
    <w:p w14:paraId="7DF77F36" w14:textId="77777777" w:rsidR="00B45FC9" w:rsidRDefault="00000000">
      <w:pPr>
        <w:pStyle w:val="20"/>
        <w:jc w:val="both"/>
      </w:pPr>
      <w:r>
        <w:rPr>
          <w:rStyle w:val="2"/>
        </w:rPr>
        <w:t xml:space="preserve">В случае, если участники электронного тендера, проведенного </w:t>
      </w:r>
      <w:r>
        <w:rPr>
          <w:rStyle w:val="2"/>
          <w:b/>
          <w:bCs/>
          <w:i/>
          <w:iCs/>
        </w:rPr>
        <w:t>корпоративным заказчиком</w:t>
      </w:r>
      <w:r>
        <w:rPr>
          <w:rStyle w:val="2"/>
        </w:rPr>
        <w:t>, внесли задаток, он в течение одного рабочего дня после заключения договора разблокируется и возвращается</w:t>
      </w:r>
      <w:r>
        <w:br w:type="page"/>
      </w:r>
    </w:p>
    <w:p w14:paraId="1AD8374D" w14:textId="77777777" w:rsidR="00B45FC9" w:rsidRDefault="00000000">
      <w:pPr>
        <w:pStyle w:val="20"/>
        <w:jc w:val="both"/>
      </w:pPr>
      <w:r>
        <w:rPr>
          <w:rStyle w:val="2"/>
        </w:rPr>
        <w:lastRenderedPageBreak/>
        <w:t xml:space="preserve">Оператором на соответствующий лицевой счет </w:t>
      </w:r>
      <w:r>
        <w:rPr>
          <w:rStyle w:val="2"/>
          <w:b/>
          <w:bCs/>
          <w:i/>
          <w:iCs/>
        </w:rPr>
        <w:t>исполнителя</w:t>
      </w:r>
      <w:r>
        <w:rPr>
          <w:rStyle w:val="2"/>
        </w:rPr>
        <w:t>.</w:t>
      </w:r>
    </w:p>
    <w:p w14:paraId="73CE4209" w14:textId="77777777" w:rsidR="00B45FC9" w:rsidRDefault="00000000">
      <w:pPr>
        <w:pStyle w:val="20"/>
        <w:jc w:val="both"/>
      </w:pPr>
      <w:r>
        <w:rPr>
          <w:rStyle w:val="2"/>
          <w:b/>
          <w:bCs/>
          <w:u w:val="single"/>
        </w:rPr>
        <w:t>Комиссионный сбор</w:t>
      </w:r>
      <w:r>
        <w:rPr>
          <w:rStyle w:val="2"/>
          <w:b/>
          <w:bCs/>
        </w:rPr>
        <w:t xml:space="preserve"> </w:t>
      </w:r>
      <w:r>
        <w:rPr>
          <w:rStyle w:val="2"/>
        </w:rPr>
        <w:t xml:space="preserve">оператора удерживается электронной системой государственных закупок из суммы авансовых платежей участника исходя из фактической суммы сделки (в размере 0,14%, но не более 4,0 </w:t>
      </w:r>
      <w:proofErr w:type="gramStart"/>
      <w:r>
        <w:rPr>
          <w:rStyle w:val="2"/>
        </w:rPr>
        <w:t>млн.сум</w:t>
      </w:r>
      <w:proofErr w:type="gramEnd"/>
      <w:r>
        <w:rPr>
          <w:rStyle w:val="2"/>
        </w:rPr>
        <w:t>) по итогам государственных закупок.</w:t>
      </w:r>
    </w:p>
    <w:p w14:paraId="4AC854E5" w14:textId="77777777" w:rsidR="00B45FC9" w:rsidRDefault="00000000">
      <w:pPr>
        <w:pStyle w:val="20"/>
        <w:tabs>
          <w:tab w:val="left" w:pos="6900"/>
          <w:tab w:val="left" w:pos="8748"/>
        </w:tabs>
        <w:spacing w:after="0"/>
        <w:jc w:val="both"/>
      </w:pPr>
      <w:r>
        <w:rPr>
          <w:rStyle w:val="2"/>
        </w:rPr>
        <w:t>Разблокированные</w:t>
      </w:r>
      <w:r>
        <w:rPr>
          <w:rStyle w:val="2"/>
        </w:rPr>
        <w:tab/>
        <w:t>денежные</w:t>
      </w:r>
      <w:r>
        <w:rPr>
          <w:rStyle w:val="2"/>
        </w:rPr>
        <w:tab/>
        <w:t>средства</w:t>
      </w:r>
    </w:p>
    <w:p w14:paraId="026DB853" w14:textId="77777777" w:rsidR="00B45FC9" w:rsidRDefault="00000000">
      <w:pPr>
        <w:pStyle w:val="20"/>
        <w:spacing w:after="120"/>
        <w:jc w:val="both"/>
      </w:pPr>
      <w:r>
        <w:rPr>
          <w:rStyle w:val="2"/>
        </w:rPr>
        <w:t>участников по их поручению могут использоваться в качестве авансовых платежей для участия в других электронных государственных закупках или возвращены на их счета в обслуживающих банках.</w:t>
      </w:r>
    </w:p>
    <w:p w14:paraId="4645078B" w14:textId="77777777" w:rsidR="00B45FC9" w:rsidRDefault="00000000">
      <w:pPr>
        <w:pStyle w:val="20"/>
        <w:numPr>
          <w:ilvl w:val="1"/>
          <w:numId w:val="16"/>
        </w:numPr>
        <w:tabs>
          <w:tab w:val="left" w:pos="1332"/>
        </w:tabs>
        <w:spacing w:after="0"/>
        <w:ind w:left="0" w:firstLine="420"/>
        <w:jc w:val="both"/>
      </w:pPr>
      <w:r>
        <w:rPr>
          <w:noProof/>
        </w:rPr>
        <mc:AlternateContent>
          <mc:Choice Requires="wps">
            <w:drawing>
              <wp:anchor distT="0" distB="0" distL="114300" distR="114300" simplePos="0" relativeHeight="125829380" behindDoc="0" locked="0" layoutInCell="1" allowOverlap="1" wp14:anchorId="6F8C3287" wp14:editId="707B6910">
                <wp:simplePos x="0" y="0"/>
                <wp:positionH relativeFrom="page">
                  <wp:posOffset>781050</wp:posOffset>
                </wp:positionH>
                <wp:positionV relativeFrom="paragraph">
                  <wp:posOffset>12700</wp:posOffset>
                </wp:positionV>
                <wp:extent cx="1581785" cy="631190"/>
                <wp:effectExtent l="0" t="0" r="0" b="0"/>
                <wp:wrapSquare wrapText="bothSides"/>
                <wp:docPr id="4" name="Shape 4"/>
                <wp:cNvGraphicFramePr/>
                <a:graphic xmlns:a="http://schemas.openxmlformats.org/drawingml/2006/main">
                  <a:graphicData uri="http://schemas.microsoft.com/office/word/2010/wordprocessingShape">
                    <wps:wsp>
                      <wps:cNvSpPr txBox="1"/>
                      <wps:spPr>
                        <a:xfrm>
                          <a:off x="0" y="0"/>
                          <a:ext cx="1581785" cy="631190"/>
                        </a:xfrm>
                        <a:prstGeom prst="rect">
                          <a:avLst/>
                        </a:prstGeom>
                        <a:noFill/>
                      </wps:spPr>
                      <wps:txbx>
                        <w:txbxContent>
                          <w:p w14:paraId="10014490" w14:textId="77777777" w:rsidR="00B45FC9" w:rsidRDefault="00000000">
                            <w:pPr>
                              <w:pStyle w:val="20"/>
                              <w:spacing w:after="0"/>
                              <w:ind w:left="380" w:hanging="380"/>
                            </w:pPr>
                            <w:r>
                              <w:rPr>
                                <w:rStyle w:val="2"/>
                                <w:b/>
                                <w:bCs/>
                              </w:rPr>
                              <w:t>6 Порядок оценки тендерных предложений</w:t>
                            </w:r>
                          </w:p>
                        </w:txbxContent>
                      </wps:txbx>
                      <wps:bodyPr lIns="0" tIns="0" rIns="0" bIns="0"/>
                    </wps:wsp>
                  </a:graphicData>
                </a:graphic>
              </wp:anchor>
            </w:drawing>
          </mc:Choice>
          <mc:Fallback>
            <w:pict>
              <v:shape w14:anchorId="6F8C3287" id="Shape 4" o:spid="_x0000_s1027" type="#_x0000_t202" style="position:absolute;left:0;text-align:left;margin-left:61.5pt;margin-top:1pt;width:124.55pt;height:49.7pt;z-index:1258293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" filled="f" stroked="f">
                <v:textbox inset="0,0,0,0">
                  <w:txbxContent>
                    <w:p w14:paraId="10014490" w14:textId="77777777" w:rsidR="00B45FC9" w:rsidRDefault="00000000">
                      <w:pPr>
                        <w:pStyle w:val="20"/>
                        <w:spacing w:after="0"/>
                        <w:ind w:left="380" w:hanging="380"/>
                      </w:pPr>
                      <w:r>
                        <w:rPr>
                          <w:rStyle w:val="2"/>
                          <w:b/>
                          <w:bCs/>
                        </w:rPr>
                        <w:t>6 Порядок оценки тендерных предложений</w:t>
                      </w:r>
                    </w:p>
                  </w:txbxContent>
                </v:textbox>
                <w10:wrap type="square" anchorx="page"/>
              </v:shape>
            </w:pict>
          </mc:Fallback>
        </mc:AlternateContent>
      </w:r>
      <w:r>
        <w:rPr>
          <w:rStyle w:val="2"/>
        </w:rPr>
        <w:t>При проведении электронного тендера</w:t>
      </w:r>
    </w:p>
    <w:p w14:paraId="613F2C99" w14:textId="77777777" w:rsidR="00B45FC9" w:rsidRDefault="00000000">
      <w:pPr>
        <w:pStyle w:val="20"/>
        <w:ind w:left="1340"/>
        <w:jc w:val="both"/>
      </w:pPr>
      <w:r>
        <w:rPr>
          <w:rStyle w:val="2"/>
        </w:rPr>
        <w:t>в определенный закупочной комиссией срок электронная система в автоматическом режиме предоставляет доступ к электронным документам, размещенным участниками и составляющим их тендерные предложения.</w:t>
      </w:r>
    </w:p>
    <w:p w14:paraId="4F9ED6E7" w14:textId="77777777" w:rsidR="00B45FC9" w:rsidRDefault="00000000">
      <w:pPr>
        <w:pStyle w:val="20"/>
        <w:jc w:val="both"/>
      </w:pPr>
      <w:r>
        <w:rPr>
          <w:rStyle w:val="2"/>
        </w:rPr>
        <w:t>Прикрепляемые участником документы должны соответствовать сведениям, указанным в его тендерном предложении, а также должны быть заполнены электронные поля, заполнение которых обязательно в электронной системе государственных закупок.</w:t>
      </w:r>
    </w:p>
    <w:p w14:paraId="1BA73649" w14:textId="77777777" w:rsidR="00B45FC9" w:rsidRDefault="00000000">
      <w:pPr>
        <w:pStyle w:val="20"/>
        <w:tabs>
          <w:tab w:val="left" w:pos="5905"/>
          <w:tab w:val="left" w:pos="7807"/>
          <w:tab w:val="left" w:pos="8441"/>
        </w:tabs>
        <w:spacing w:after="0"/>
        <w:jc w:val="both"/>
      </w:pPr>
      <w:r>
        <w:rPr>
          <w:rStyle w:val="2"/>
        </w:rPr>
        <w:t>Электронная система проверяет соответствие предложенной цены участника стартовой цене, заполнены ли электронные поля и наличие прикрепленных файлов. В случаях, когда предложенная участником цена превышает стартовую цену, а также при наличии незаполненных полей или не полных прикрепленных файлов, система отклоняет тендерное предложение участника с указанием причин отклонения. Проверка соответствия сведений в прикрепленных документах сведениям,</w:t>
      </w:r>
      <w:r>
        <w:rPr>
          <w:rStyle w:val="2"/>
        </w:rPr>
        <w:tab/>
        <w:t>указанным</w:t>
      </w:r>
      <w:r>
        <w:rPr>
          <w:rStyle w:val="2"/>
        </w:rPr>
        <w:tab/>
        <w:t>в</w:t>
      </w:r>
      <w:r>
        <w:rPr>
          <w:rStyle w:val="2"/>
        </w:rPr>
        <w:tab/>
        <w:t>тендерном</w:t>
      </w:r>
    </w:p>
    <w:p w14:paraId="78DA443D" w14:textId="77777777" w:rsidR="00B45FC9" w:rsidRDefault="00000000">
      <w:pPr>
        <w:pStyle w:val="20"/>
        <w:tabs>
          <w:tab w:val="left" w:pos="6444"/>
          <w:tab w:val="left" w:pos="8441"/>
        </w:tabs>
        <w:spacing w:after="0"/>
        <w:jc w:val="both"/>
      </w:pPr>
      <w:r>
        <w:rPr>
          <w:rStyle w:val="2"/>
        </w:rPr>
        <w:t>предложении участника, осуществляется ответственным</w:t>
      </w:r>
      <w:r>
        <w:rPr>
          <w:rStyle w:val="2"/>
        </w:rPr>
        <w:tab/>
        <w:t>секретарем</w:t>
      </w:r>
      <w:r>
        <w:rPr>
          <w:rStyle w:val="2"/>
        </w:rPr>
        <w:tab/>
        <w:t>закупочной</w:t>
      </w:r>
    </w:p>
    <w:p w14:paraId="6878E16D" w14:textId="77777777" w:rsidR="00B45FC9" w:rsidRDefault="00000000">
      <w:pPr>
        <w:pStyle w:val="20"/>
        <w:spacing w:after="120"/>
        <w:jc w:val="both"/>
      </w:pPr>
      <w:r>
        <w:rPr>
          <w:rStyle w:val="2"/>
        </w:rPr>
        <w:t>комиссии.</w:t>
      </w:r>
    </w:p>
    <w:p w14:paraId="006D09D0" w14:textId="77777777" w:rsidR="00B45FC9" w:rsidRDefault="00000000">
      <w:pPr>
        <w:pStyle w:val="20"/>
        <w:numPr>
          <w:ilvl w:val="1"/>
          <w:numId w:val="16"/>
        </w:numPr>
        <w:tabs>
          <w:tab w:val="left" w:pos="3969"/>
          <w:tab w:val="left" w:pos="5905"/>
          <w:tab w:val="left" w:pos="8174"/>
        </w:tabs>
        <w:spacing w:after="0"/>
        <w:ind w:left="3100"/>
        <w:jc w:val="both"/>
      </w:pPr>
      <w:r>
        <w:rPr>
          <w:rStyle w:val="2"/>
        </w:rPr>
        <w:t>Оценка</w:t>
      </w:r>
      <w:r>
        <w:rPr>
          <w:rStyle w:val="2"/>
        </w:rPr>
        <w:tab/>
        <w:t>тендерных</w:t>
      </w:r>
      <w:r>
        <w:rPr>
          <w:rStyle w:val="2"/>
        </w:rPr>
        <w:tab/>
        <w:t>предложений</w:t>
      </w:r>
    </w:p>
    <w:p w14:paraId="721E23A9" w14:textId="77777777" w:rsidR="00B45FC9" w:rsidRDefault="00000000">
      <w:pPr>
        <w:pStyle w:val="20"/>
        <w:tabs>
          <w:tab w:val="left" w:pos="7087"/>
          <w:tab w:val="left" w:pos="8441"/>
        </w:tabs>
        <w:spacing w:after="0"/>
        <w:jc w:val="both"/>
      </w:pPr>
      <w:r>
        <w:rPr>
          <w:rStyle w:val="2"/>
        </w:rPr>
        <w:t>осуществляется</w:t>
      </w:r>
      <w:r>
        <w:rPr>
          <w:rStyle w:val="2"/>
        </w:rPr>
        <w:tab/>
        <w:t>в</w:t>
      </w:r>
      <w:r>
        <w:rPr>
          <w:rStyle w:val="2"/>
        </w:rPr>
        <w:tab/>
        <w:t>следующей</w:t>
      </w:r>
    </w:p>
    <w:p w14:paraId="094B05F5" w14:textId="77777777" w:rsidR="00B45FC9" w:rsidRDefault="00000000">
      <w:pPr>
        <w:pStyle w:val="20"/>
        <w:jc w:val="both"/>
      </w:pPr>
      <w:r>
        <w:rPr>
          <w:rStyle w:val="2"/>
        </w:rPr>
        <w:t>последовательности:</w:t>
      </w:r>
    </w:p>
    <w:p w14:paraId="1E3034E3" w14:textId="77777777" w:rsidR="00B45FC9" w:rsidRDefault="00000000">
      <w:pPr>
        <w:pStyle w:val="20"/>
        <w:numPr>
          <w:ilvl w:val="0"/>
          <w:numId w:val="17"/>
        </w:numPr>
        <w:tabs>
          <w:tab w:val="left" w:pos="4297"/>
        </w:tabs>
        <w:jc w:val="both"/>
      </w:pPr>
      <w:r>
        <w:rPr>
          <w:rStyle w:val="2"/>
        </w:rPr>
        <w:t xml:space="preserve">проверка оформления тендерного </w:t>
      </w:r>
      <w:r>
        <w:rPr>
          <w:rStyle w:val="2"/>
        </w:rPr>
        <w:lastRenderedPageBreak/>
        <w:t>предложения в соответствии с требованиями, указанными в тендерной документации;</w:t>
      </w:r>
    </w:p>
    <w:p w14:paraId="3A69BABD" w14:textId="77777777" w:rsidR="00B45FC9" w:rsidRDefault="00000000">
      <w:pPr>
        <w:pStyle w:val="20"/>
        <w:numPr>
          <w:ilvl w:val="0"/>
          <w:numId w:val="17"/>
        </w:numPr>
        <w:tabs>
          <w:tab w:val="left" w:pos="4287"/>
          <w:tab w:val="left" w:pos="5943"/>
          <w:tab w:val="left" w:pos="8500"/>
        </w:tabs>
        <w:spacing w:after="0"/>
        <w:jc w:val="both"/>
      </w:pPr>
      <w:r>
        <w:rPr>
          <w:rStyle w:val="2"/>
        </w:rPr>
        <w:t>оценка</w:t>
      </w:r>
      <w:r>
        <w:rPr>
          <w:rStyle w:val="2"/>
        </w:rPr>
        <w:tab/>
        <w:t>соответствия</w:t>
      </w:r>
      <w:r>
        <w:rPr>
          <w:rStyle w:val="2"/>
        </w:rPr>
        <w:tab/>
        <w:t>участника</w:t>
      </w:r>
    </w:p>
    <w:p w14:paraId="052DA913" w14:textId="77777777" w:rsidR="00B45FC9" w:rsidRDefault="00000000">
      <w:pPr>
        <w:pStyle w:val="20"/>
        <w:tabs>
          <w:tab w:val="left" w:pos="7135"/>
          <w:tab w:val="left" w:pos="9151"/>
        </w:tabs>
        <w:spacing w:after="0"/>
        <w:jc w:val="both"/>
      </w:pPr>
      <w:r>
        <w:rPr>
          <w:rStyle w:val="2"/>
        </w:rPr>
        <w:t>квалификационным</w:t>
      </w:r>
      <w:r>
        <w:rPr>
          <w:rStyle w:val="2"/>
        </w:rPr>
        <w:tab/>
        <w:t>требованиям</w:t>
      </w:r>
      <w:r>
        <w:rPr>
          <w:rStyle w:val="2"/>
        </w:rPr>
        <w:tab/>
        <w:t>(если</w:t>
      </w:r>
    </w:p>
    <w:p w14:paraId="43BBEB29" w14:textId="77777777" w:rsidR="00B45FC9" w:rsidRDefault="00000000">
      <w:pPr>
        <w:pStyle w:val="20"/>
        <w:jc w:val="both"/>
      </w:pPr>
      <w:r>
        <w:rPr>
          <w:rStyle w:val="2"/>
        </w:rPr>
        <w:t>предусмотрено тендерной документацией);</w:t>
      </w:r>
    </w:p>
    <w:p w14:paraId="1B3952A6" w14:textId="77777777" w:rsidR="00B45FC9" w:rsidRDefault="00000000">
      <w:pPr>
        <w:pStyle w:val="20"/>
        <w:numPr>
          <w:ilvl w:val="0"/>
          <w:numId w:val="17"/>
        </w:numPr>
        <w:tabs>
          <w:tab w:val="left" w:pos="4292"/>
        </w:tabs>
        <w:jc w:val="both"/>
      </w:pPr>
      <w:r>
        <w:rPr>
          <w:rStyle w:val="2"/>
        </w:rPr>
        <w:t>оценка технической части тендерного предложения;</w:t>
      </w:r>
    </w:p>
    <w:p w14:paraId="01245A1D" w14:textId="77777777" w:rsidR="00B45FC9" w:rsidRDefault="00000000">
      <w:pPr>
        <w:pStyle w:val="20"/>
        <w:numPr>
          <w:ilvl w:val="0"/>
          <w:numId w:val="17"/>
        </w:numPr>
        <w:tabs>
          <w:tab w:val="left" w:pos="4287"/>
          <w:tab w:val="left" w:pos="5590"/>
          <w:tab w:val="left" w:pos="7135"/>
          <w:tab w:val="left" w:pos="8500"/>
        </w:tabs>
        <w:spacing w:after="0"/>
        <w:jc w:val="both"/>
      </w:pPr>
      <w:r>
        <w:rPr>
          <w:rStyle w:val="2"/>
        </w:rPr>
        <w:t>оценка</w:t>
      </w:r>
      <w:r>
        <w:rPr>
          <w:rStyle w:val="2"/>
        </w:rPr>
        <w:tab/>
        <w:t>ценовой</w:t>
      </w:r>
      <w:r>
        <w:rPr>
          <w:rStyle w:val="2"/>
        </w:rPr>
        <w:tab/>
        <w:t>части</w:t>
      </w:r>
      <w:r>
        <w:rPr>
          <w:rStyle w:val="2"/>
        </w:rPr>
        <w:tab/>
        <w:t>тендерного</w:t>
      </w:r>
    </w:p>
    <w:p w14:paraId="6AA1B9AA" w14:textId="77777777" w:rsidR="00B45FC9" w:rsidRDefault="00000000">
      <w:pPr>
        <w:pStyle w:val="20"/>
        <w:jc w:val="both"/>
      </w:pPr>
      <w:r>
        <w:rPr>
          <w:rStyle w:val="2"/>
        </w:rPr>
        <w:t>предложения.</w:t>
      </w:r>
    </w:p>
    <w:p w14:paraId="595C9243" w14:textId="77777777" w:rsidR="00B45FC9" w:rsidRDefault="00000000">
      <w:pPr>
        <w:pStyle w:val="20"/>
        <w:tabs>
          <w:tab w:val="left" w:pos="5230"/>
          <w:tab w:val="left" w:pos="6480"/>
          <w:tab w:val="left" w:pos="8131"/>
        </w:tabs>
        <w:spacing w:after="0"/>
        <w:jc w:val="both"/>
      </w:pPr>
      <w:r>
        <w:rPr>
          <w:rStyle w:val="2"/>
        </w:rPr>
        <w:t>При</w:t>
      </w:r>
      <w:r>
        <w:rPr>
          <w:rStyle w:val="2"/>
        </w:rPr>
        <w:tab/>
        <w:t>этом</w:t>
      </w:r>
      <w:r>
        <w:rPr>
          <w:rStyle w:val="2"/>
        </w:rPr>
        <w:tab/>
        <w:t>система</w:t>
      </w:r>
      <w:r>
        <w:rPr>
          <w:rStyle w:val="2"/>
        </w:rPr>
        <w:tab/>
        <w:t>обеспечивает</w:t>
      </w:r>
    </w:p>
    <w:p w14:paraId="4F640209" w14:textId="77777777" w:rsidR="00B45FC9" w:rsidRDefault="00000000">
      <w:pPr>
        <w:pStyle w:val="20"/>
        <w:tabs>
          <w:tab w:val="left" w:pos="6480"/>
          <w:tab w:val="left" w:pos="7409"/>
        </w:tabs>
        <w:spacing w:after="0"/>
        <w:jc w:val="both"/>
      </w:pPr>
      <w:r>
        <w:rPr>
          <w:rStyle w:val="2"/>
        </w:rPr>
        <w:t>последовательное раскрытие информации, содержащейся</w:t>
      </w:r>
      <w:r>
        <w:rPr>
          <w:rStyle w:val="2"/>
        </w:rPr>
        <w:tab/>
        <w:t>в</w:t>
      </w:r>
      <w:r>
        <w:rPr>
          <w:rStyle w:val="2"/>
        </w:rPr>
        <w:tab/>
        <w:t>квалификационной,</w:t>
      </w:r>
    </w:p>
    <w:p w14:paraId="4AAEEA1C" w14:textId="77777777" w:rsidR="00B45FC9" w:rsidRDefault="00000000">
      <w:pPr>
        <w:pStyle w:val="20"/>
        <w:spacing w:after="120"/>
        <w:jc w:val="both"/>
      </w:pPr>
      <w:r>
        <w:rPr>
          <w:rStyle w:val="2"/>
        </w:rPr>
        <w:t>технической и ценовой частях тендерного предложения не ранее подведения итогов оценки предыдущей части тендерного предложения.</w:t>
      </w:r>
    </w:p>
    <w:p w14:paraId="33582205" w14:textId="77777777" w:rsidR="00B45FC9" w:rsidRDefault="00000000">
      <w:pPr>
        <w:pStyle w:val="20"/>
        <w:numPr>
          <w:ilvl w:val="1"/>
          <w:numId w:val="18"/>
        </w:numPr>
        <w:tabs>
          <w:tab w:val="left" w:pos="4141"/>
          <w:tab w:val="left" w:pos="5943"/>
          <w:tab w:val="left" w:pos="8131"/>
        </w:tabs>
        <w:spacing w:after="0"/>
        <w:ind w:left="3100"/>
        <w:jc w:val="both"/>
      </w:pPr>
      <w:r>
        <w:rPr>
          <w:rStyle w:val="2"/>
        </w:rPr>
        <w:t>Перечень</w:t>
      </w:r>
      <w:r>
        <w:rPr>
          <w:rStyle w:val="2"/>
        </w:rPr>
        <w:tab/>
        <w:t>документов,</w:t>
      </w:r>
      <w:r>
        <w:rPr>
          <w:rStyle w:val="2"/>
        </w:rPr>
        <w:tab/>
        <w:t>оформляемых</w:t>
      </w:r>
    </w:p>
    <w:p w14:paraId="571DD83B" w14:textId="77777777" w:rsidR="00B45FC9" w:rsidRDefault="00000000">
      <w:pPr>
        <w:pStyle w:val="20"/>
        <w:spacing w:after="120"/>
        <w:jc w:val="both"/>
      </w:pPr>
      <w:r>
        <w:rPr>
          <w:rStyle w:val="2"/>
        </w:rPr>
        <w:t>участниками электронного тендера представлен в приложении №1 (формы №1,2,3,4,5) к настоящей инструкции.</w:t>
      </w:r>
    </w:p>
    <w:p w14:paraId="2EFD350A" w14:textId="77777777" w:rsidR="00B45FC9" w:rsidRDefault="00000000">
      <w:pPr>
        <w:pStyle w:val="20"/>
        <w:numPr>
          <w:ilvl w:val="1"/>
          <w:numId w:val="18"/>
        </w:numPr>
        <w:tabs>
          <w:tab w:val="left" w:pos="4141"/>
        </w:tabs>
        <w:spacing w:after="120"/>
        <w:ind w:hanging="920"/>
        <w:jc w:val="both"/>
      </w:pPr>
      <w:r>
        <w:rPr>
          <w:rStyle w:val="2"/>
        </w:rPr>
        <w:t>Оценка тендерных предложений и определение победителя тендера производятся на основании последовательности, порядка, критериев и метода, изложенных в тендерной документации (Приложение № 2).</w:t>
      </w:r>
    </w:p>
    <w:p w14:paraId="42E87FCC" w14:textId="77777777" w:rsidR="00B45FC9" w:rsidRDefault="00000000">
      <w:pPr>
        <w:pStyle w:val="20"/>
        <w:numPr>
          <w:ilvl w:val="1"/>
          <w:numId w:val="18"/>
        </w:numPr>
        <w:tabs>
          <w:tab w:val="left" w:pos="4141"/>
        </w:tabs>
        <w:spacing w:after="0"/>
        <w:ind w:left="3100"/>
        <w:jc w:val="both"/>
      </w:pPr>
      <w:r>
        <w:rPr>
          <w:rStyle w:val="2"/>
        </w:rPr>
        <w:t>Участник отстраняется от участия в тендере,</w:t>
      </w:r>
    </w:p>
    <w:p w14:paraId="6C7B93AB" w14:textId="77777777" w:rsidR="00B45FC9" w:rsidRDefault="00000000">
      <w:pPr>
        <w:pStyle w:val="20"/>
        <w:jc w:val="both"/>
      </w:pPr>
      <w:r>
        <w:rPr>
          <w:rStyle w:val="2"/>
        </w:rPr>
        <w:t>если:</w:t>
      </w:r>
    </w:p>
    <w:p w14:paraId="5BDCE9CD" w14:textId="77777777" w:rsidR="00B45FC9" w:rsidRDefault="00000000">
      <w:pPr>
        <w:pStyle w:val="20"/>
        <w:numPr>
          <w:ilvl w:val="0"/>
          <w:numId w:val="19"/>
        </w:numPr>
        <w:tabs>
          <w:tab w:val="left" w:pos="4292"/>
        </w:tabs>
        <w:jc w:val="both"/>
      </w:pPr>
      <w:r>
        <w:rPr>
          <w:rStyle w:val="2"/>
        </w:rPr>
        <w:t>о нем имеется запись в Едином реестре недобросовестных исполнителей;</w:t>
      </w:r>
    </w:p>
    <w:p w14:paraId="45023FDB" w14:textId="77777777" w:rsidR="00B45FC9" w:rsidRDefault="00000000">
      <w:pPr>
        <w:pStyle w:val="20"/>
        <w:numPr>
          <w:ilvl w:val="0"/>
          <w:numId w:val="19"/>
        </w:numPr>
        <w:tabs>
          <w:tab w:val="left" w:pos="4292"/>
        </w:tabs>
        <w:jc w:val="both"/>
      </w:pPr>
      <w:r>
        <w:rPr>
          <w:rStyle w:val="2"/>
        </w:rPr>
        <w:t>у него имеется просроченная задолженность по уплате налогов и сборов;</w:t>
      </w:r>
    </w:p>
    <w:p w14:paraId="02587AFF" w14:textId="77777777" w:rsidR="00B45FC9" w:rsidRDefault="00000000">
      <w:pPr>
        <w:pStyle w:val="20"/>
        <w:numPr>
          <w:ilvl w:val="0"/>
          <w:numId w:val="19"/>
        </w:numPr>
        <w:tabs>
          <w:tab w:val="left" w:pos="4287"/>
          <w:tab w:val="left" w:pos="6223"/>
          <w:tab w:val="left" w:pos="7135"/>
        </w:tabs>
        <w:spacing w:after="0"/>
        <w:jc w:val="both"/>
      </w:pPr>
      <w:r>
        <w:rPr>
          <w:rStyle w:val="2"/>
        </w:rPr>
        <w:t>в отношении</w:t>
      </w:r>
      <w:r>
        <w:rPr>
          <w:rStyle w:val="2"/>
        </w:rPr>
        <w:tab/>
        <w:t>него</w:t>
      </w:r>
      <w:r>
        <w:rPr>
          <w:rStyle w:val="2"/>
        </w:rPr>
        <w:tab/>
        <w:t>введены процедуры</w:t>
      </w:r>
    </w:p>
    <w:p w14:paraId="1773323A" w14:textId="77777777" w:rsidR="00B45FC9" w:rsidRDefault="00000000">
      <w:pPr>
        <w:pStyle w:val="20"/>
        <w:jc w:val="both"/>
      </w:pPr>
      <w:r>
        <w:rPr>
          <w:rStyle w:val="2"/>
        </w:rPr>
        <w:t>банкротства;</w:t>
      </w:r>
    </w:p>
    <w:p w14:paraId="395A8748" w14:textId="77777777" w:rsidR="00B45FC9" w:rsidRDefault="00000000">
      <w:pPr>
        <w:pStyle w:val="20"/>
        <w:numPr>
          <w:ilvl w:val="0"/>
          <w:numId w:val="19"/>
        </w:numPr>
        <w:tabs>
          <w:tab w:val="left" w:pos="4287"/>
          <w:tab w:val="left" w:pos="6480"/>
          <w:tab w:val="left" w:pos="8131"/>
        </w:tabs>
        <w:spacing w:after="0"/>
        <w:jc w:val="both"/>
      </w:pPr>
      <w:r>
        <w:rPr>
          <w:rStyle w:val="2"/>
        </w:rPr>
        <w:t>участник</w:t>
      </w:r>
      <w:r>
        <w:rPr>
          <w:rStyle w:val="2"/>
        </w:rPr>
        <w:tab/>
        <w:t>не</w:t>
      </w:r>
      <w:r>
        <w:rPr>
          <w:rStyle w:val="2"/>
        </w:rPr>
        <w:tab/>
        <w:t>соответствует</w:t>
      </w:r>
    </w:p>
    <w:p w14:paraId="6104A614" w14:textId="77777777" w:rsidR="00B45FC9" w:rsidRDefault="00000000">
      <w:pPr>
        <w:pStyle w:val="20"/>
        <w:tabs>
          <w:tab w:val="left" w:pos="7135"/>
          <w:tab w:val="left" w:pos="9626"/>
        </w:tabs>
        <w:spacing w:after="0"/>
        <w:jc w:val="both"/>
      </w:pPr>
      <w:r>
        <w:rPr>
          <w:rStyle w:val="2"/>
        </w:rPr>
        <w:t>квалификационным,</w:t>
      </w:r>
      <w:r>
        <w:rPr>
          <w:rStyle w:val="2"/>
        </w:rPr>
        <w:tab/>
        <w:t>техническим</w:t>
      </w:r>
      <w:r>
        <w:rPr>
          <w:rStyle w:val="2"/>
        </w:rPr>
        <w:tab/>
        <w:t>и</w:t>
      </w:r>
    </w:p>
    <w:p w14:paraId="0A642DB4" w14:textId="77777777" w:rsidR="00B45FC9" w:rsidRDefault="00000000">
      <w:pPr>
        <w:pStyle w:val="20"/>
        <w:tabs>
          <w:tab w:val="left" w:pos="6480"/>
          <w:tab w:val="left" w:pos="8500"/>
        </w:tabs>
        <w:spacing w:after="0"/>
        <w:jc w:val="both"/>
      </w:pPr>
      <w:r>
        <w:rPr>
          <w:rStyle w:val="2"/>
        </w:rPr>
        <w:t>коммерческим</w:t>
      </w:r>
      <w:r>
        <w:rPr>
          <w:rStyle w:val="2"/>
        </w:rPr>
        <w:tab/>
        <w:t>требованиям</w:t>
      </w:r>
      <w:r>
        <w:rPr>
          <w:rStyle w:val="2"/>
        </w:rPr>
        <w:tab/>
        <w:t>тендерной</w:t>
      </w:r>
    </w:p>
    <w:p w14:paraId="4039FD1A" w14:textId="77777777" w:rsidR="00B45FC9" w:rsidRDefault="00000000">
      <w:pPr>
        <w:pStyle w:val="20"/>
        <w:jc w:val="both"/>
      </w:pPr>
      <w:r>
        <w:rPr>
          <w:rStyle w:val="2"/>
        </w:rPr>
        <w:t>документации;</w:t>
      </w:r>
    </w:p>
    <w:p w14:paraId="0BAF9674" w14:textId="77777777" w:rsidR="00B45FC9" w:rsidRDefault="00000000">
      <w:pPr>
        <w:pStyle w:val="20"/>
        <w:numPr>
          <w:ilvl w:val="0"/>
          <w:numId w:val="19"/>
        </w:numPr>
        <w:tabs>
          <w:tab w:val="left" w:pos="4297"/>
        </w:tabs>
        <w:jc w:val="both"/>
      </w:pPr>
      <w:r>
        <w:rPr>
          <w:rStyle w:val="2"/>
        </w:rPr>
        <w:t>участник прямо или косвенно предлагает, дает или соглашается дать любому нынешнему либо бывшему должностному лицу или работнику государственного заказчика или другого</w:t>
      </w:r>
    </w:p>
    <w:p w14:paraId="6A2BA8F8" w14:textId="77777777" w:rsidR="00B45FC9" w:rsidRDefault="00000000">
      <w:pPr>
        <w:pStyle w:val="20"/>
        <w:jc w:val="both"/>
      </w:pPr>
      <w:r>
        <w:rPr>
          <w:rStyle w:val="2"/>
        </w:rPr>
        <w:t xml:space="preserve">государственного органа вознаграждение в любой форме, предложение о найме на работу либо любую другую ценную вещь или услугу с </w:t>
      </w:r>
      <w:r>
        <w:rPr>
          <w:rStyle w:val="2"/>
        </w:rPr>
        <w:lastRenderedPageBreak/>
        <w:t>целью повлиять на совершение какого-либо действия, принятие решения или применение какой-либо закупочной процедуры государственного заказчика в процессе государственных закупок;</w:t>
      </w:r>
    </w:p>
    <w:p w14:paraId="27FE2137" w14:textId="77777777" w:rsidR="00B45FC9" w:rsidRDefault="00000000">
      <w:pPr>
        <w:pStyle w:val="20"/>
        <w:numPr>
          <w:ilvl w:val="0"/>
          <w:numId w:val="19"/>
        </w:numPr>
        <w:tabs>
          <w:tab w:val="left" w:pos="4237"/>
        </w:tabs>
        <w:jc w:val="both"/>
      </w:pPr>
      <w:r>
        <w:rPr>
          <w:rStyle w:val="2"/>
        </w:rPr>
        <w:t>участник совершает антиконкурентные действия или в нарушение законодательства имеет конфликт интересов, а также при выявлении случаев аффилированности;</w:t>
      </w:r>
    </w:p>
    <w:p w14:paraId="5B4CFCC4" w14:textId="77777777" w:rsidR="00B45FC9" w:rsidRDefault="00000000">
      <w:pPr>
        <w:pStyle w:val="20"/>
        <w:numPr>
          <w:ilvl w:val="0"/>
          <w:numId w:val="19"/>
        </w:numPr>
        <w:tabs>
          <w:tab w:val="left" w:pos="4232"/>
        </w:tabs>
        <w:jc w:val="both"/>
      </w:pPr>
      <w:r>
        <w:rPr>
          <w:rStyle w:val="2"/>
        </w:rPr>
        <w:t>участником не представлено заявление по недопущению коррупционных проявлений;</w:t>
      </w:r>
    </w:p>
    <w:p w14:paraId="3389D77A" w14:textId="77777777" w:rsidR="00B45FC9" w:rsidRDefault="00000000">
      <w:pPr>
        <w:pStyle w:val="20"/>
        <w:numPr>
          <w:ilvl w:val="0"/>
          <w:numId w:val="19"/>
        </w:numPr>
        <w:tabs>
          <w:tab w:val="left" w:pos="4237"/>
        </w:tabs>
        <w:jc w:val="both"/>
      </w:pPr>
      <w:r>
        <w:rPr>
          <w:rStyle w:val="2"/>
        </w:rPr>
        <w:t>у участника не имеется правомочность на заключение договора;</w:t>
      </w:r>
    </w:p>
    <w:p w14:paraId="4A1C28DA" w14:textId="77777777" w:rsidR="00B45FC9" w:rsidRDefault="00000000">
      <w:pPr>
        <w:pStyle w:val="20"/>
        <w:numPr>
          <w:ilvl w:val="0"/>
          <w:numId w:val="19"/>
        </w:numPr>
        <w:tabs>
          <w:tab w:val="left" w:pos="4237"/>
        </w:tabs>
        <w:jc w:val="both"/>
      </w:pPr>
      <w:r>
        <w:rPr>
          <w:rStyle w:val="2"/>
        </w:rPr>
        <w:t xml:space="preserve">участники не предоставили пакет необходимых документов в установленный срок или пакет документов, представленный </w:t>
      </w:r>
      <w:proofErr w:type="gramStart"/>
      <w:r>
        <w:rPr>
          <w:rStyle w:val="2"/>
        </w:rPr>
        <w:t>в срок</w:t>
      </w:r>
      <w:proofErr w:type="gramEnd"/>
      <w:r>
        <w:rPr>
          <w:rStyle w:val="2"/>
        </w:rPr>
        <w:t xml:space="preserve"> не соответствует требованиям тендерной документации;</w:t>
      </w:r>
    </w:p>
    <w:p w14:paraId="3558229D" w14:textId="77777777" w:rsidR="00B45FC9" w:rsidRDefault="00000000">
      <w:pPr>
        <w:pStyle w:val="20"/>
        <w:numPr>
          <w:ilvl w:val="0"/>
          <w:numId w:val="19"/>
        </w:numPr>
        <w:tabs>
          <w:tab w:val="left" w:pos="4237"/>
        </w:tabs>
        <w:jc w:val="both"/>
      </w:pPr>
      <w:r>
        <w:rPr>
          <w:rStyle w:val="2"/>
        </w:rPr>
        <w:t>установлена недостоверность информации, содержащейся в документах, представленных участником тендера.</w:t>
      </w:r>
    </w:p>
    <w:p w14:paraId="1134BEB3" w14:textId="77777777" w:rsidR="00B45FC9" w:rsidRDefault="00000000">
      <w:pPr>
        <w:pStyle w:val="20"/>
        <w:spacing w:after="120"/>
        <w:jc w:val="both"/>
      </w:pPr>
      <w:r>
        <w:rPr>
          <w:rStyle w:val="2"/>
        </w:rPr>
        <w:t>Решение об отстранении участника от участия в закупочных процедурах и его причины заносятся в отчет о закупочных процедурах, и о них незамедлительно сообщается соответствующему участнику.</w:t>
      </w:r>
    </w:p>
    <w:p w14:paraId="2F848E74" w14:textId="77777777" w:rsidR="00B45FC9" w:rsidRDefault="00000000">
      <w:pPr>
        <w:pStyle w:val="20"/>
        <w:spacing w:after="0"/>
        <w:ind w:left="360"/>
        <w:jc w:val="both"/>
      </w:pPr>
      <w:r>
        <w:rPr>
          <w:noProof/>
        </w:rPr>
        <mc:AlternateContent>
          <mc:Choice Requires="wps">
            <w:drawing>
              <wp:anchor distT="0" distB="0" distL="114300" distR="114300" simplePos="0" relativeHeight="125829382" behindDoc="0" locked="0" layoutInCell="1" allowOverlap="1" wp14:anchorId="497A8D1D" wp14:editId="7D846693">
                <wp:simplePos x="0" y="0"/>
                <wp:positionH relativeFrom="page">
                  <wp:posOffset>2741295</wp:posOffset>
                </wp:positionH>
                <wp:positionV relativeFrom="paragraph">
                  <wp:posOffset>12700</wp:posOffset>
                </wp:positionV>
                <wp:extent cx="247015" cy="216535"/>
                <wp:effectExtent l="0" t="0" r="0" b="0"/>
                <wp:wrapSquare wrapText="right"/>
                <wp:docPr id="6" name="Shape 6"/>
                <wp:cNvGraphicFramePr/>
                <a:graphic xmlns:a="http://schemas.openxmlformats.org/drawingml/2006/main">
                  <a:graphicData uri="http://schemas.microsoft.com/office/word/2010/wordprocessingShape">
                    <wps:wsp>
                      <wps:cNvSpPr txBox="1"/>
                      <wps:spPr>
                        <a:xfrm>
                          <a:off x="0" y="0"/>
                          <a:ext cx="247015" cy="216535"/>
                        </a:xfrm>
                        <a:prstGeom prst="rect">
                          <a:avLst/>
                        </a:prstGeom>
                        <a:noFill/>
                      </wps:spPr>
                      <wps:txbx>
                        <w:txbxContent>
                          <w:p w14:paraId="48E28B7C" w14:textId="77777777" w:rsidR="00B45FC9" w:rsidRDefault="00000000">
                            <w:pPr>
                              <w:pStyle w:val="20"/>
                              <w:spacing w:after="0"/>
                              <w:ind w:left="0"/>
                            </w:pPr>
                            <w:r>
                              <w:rPr>
                                <w:rStyle w:val="2"/>
                              </w:rPr>
                              <w:t>6.6</w:t>
                            </w:r>
                          </w:p>
                        </w:txbxContent>
                      </wps:txbx>
                      <wps:bodyPr wrap="none" lIns="0" tIns="0" rIns="0" bIns="0"/>
                    </wps:wsp>
                  </a:graphicData>
                </a:graphic>
              </wp:anchor>
            </w:drawing>
          </mc:Choice>
          <mc:Fallback>
            <w:pict>
              <v:shape w14:anchorId="497A8D1D" id="Shape 6" o:spid="_x0000_s1028" type="#_x0000_t202" style="position:absolute;left:0;text-align:left;margin-left:215.85pt;margin-top:1pt;width:19.45pt;height:17.05pt;z-index:12582938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" filled="f" stroked="f">
                <v:textbox inset="0,0,0,0">
                  <w:txbxContent>
                    <w:p w14:paraId="48E28B7C" w14:textId="77777777" w:rsidR="00B45FC9" w:rsidRDefault="00000000">
                      <w:pPr>
                        <w:pStyle w:val="20"/>
                        <w:spacing w:after="0"/>
                        <w:ind w:left="0"/>
                      </w:pPr>
                      <w:r>
                        <w:rPr>
                          <w:rStyle w:val="2"/>
                        </w:rPr>
                        <w:t>6.6</w:t>
                      </w:r>
                    </w:p>
                  </w:txbxContent>
                </v:textbox>
                <w10:wrap type="square" side="right" anchorx="page"/>
              </v:shape>
            </w:pict>
          </mc:Fallback>
        </mc:AlternateContent>
      </w:r>
      <w:r>
        <w:rPr>
          <w:rStyle w:val="2"/>
        </w:rPr>
        <w:t>Тендерное предложение признается надлежаще оформленным, если оно соответствует требованиям Закона и тендерной документации. Решение ответственного секретаря закупочной комиссии о признании</w:t>
      </w:r>
    </w:p>
    <w:p w14:paraId="0B59BF2D" w14:textId="77777777" w:rsidR="00B45FC9" w:rsidRDefault="00000000">
      <w:pPr>
        <w:pStyle w:val="20"/>
        <w:jc w:val="both"/>
      </w:pPr>
      <w:r>
        <w:rPr>
          <w:rStyle w:val="2"/>
        </w:rPr>
        <w:t>тендерного предложения участника надлежаще или не надлежаще оформленным с обоснованием причин такого решения подлежит утверждению закупочной комиссией.</w:t>
      </w:r>
    </w:p>
    <w:p w14:paraId="0D07DC52" w14:textId="77777777" w:rsidR="00B45FC9" w:rsidRDefault="00000000">
      <w:pPr>
        <w:pStyle w:val="20"/>
        <w:jc w:val="both"/>
      </w:pPr>
      <w:r>
        <w:rPr>
          <w:rStyle w:val="2"/>
        </w:rPr>
        <w:t>Решение о несоответствии тендерного предложения участника требованиям с указанием причин такого решения направляется в персональный кабинет участника в день принятия такого решения.</w:t>
      </w: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3734"/>
        <w:gridCol w:w="6158"/>
      </w:tblGrid>
      <w:tr w:rsidR="00B45FC9" w14:paraId="4D0E2053" w14:textId="77777777">
        <w:tblPrEx>
          <w:tblCellMar>
            <w:top w:w="0" w:type="dxa"/>
            <w:bottom w:w="0" w:type="dxa"/>
          </w:tblCellMar>
        </w:tblPrEx>
        <w:trPr>
          <w:trHeight w:hRule="exact" w:val="2683"/>
          <w:jc w:val="center"/>
        </w:trPr>
        <w:tc>
          <w:tcPr>
            <w:tcW w:w="3734" w:type="dxa"/>
            <w:shd w:val="clear" w:color="auto" w:fill="auto"/>
          </w:tcPr>
          <w:p w14:paraId="019BE765" w14:textId="77777777" w:rsidR="00B45FC9" w:rsidRDefault="00000000">
            <w:pPr>
              <w:pStyle w:val="a4"/>
              <w:ind w:left="3100"/>
            </w:pPr>
            <w:r>
              <w:rPr>
                <w:rStyle w:val="a3"/>
              </w:rPr>
              <w:lastRenderedPageBreak/>
              <w:t>6.7</w:t>
            </w:r>
          </w:p>
        </w:tc>
        <w:tc>
          <w:tcPr>
            <w:tcW w:w="6158" w:type="dxa"/>
            <w:shd w:val="clear" w:color="auto" w:fill="auto"/>
          </w:tcPr>
          <w:p w14:paraId="5508CA9B" w14:textId="77777777" w:rsidR="00B45FC9" w:rsidRDefault="00000000">
            <w:pPr>
              <w:pStyle w:val="a4"/>
              <w:spacing w:after="60"/>
              <w:ind w:left="280"/>
              <w:jc w:val="both"/>
            </w:pPr>
            <w:r>
              <w:rPr>
                <w:rStyle w:val="a3"/>
              </w:rPr>
              <w:t>Во время оценки тендерных предложений Закупочная комиссия может запрашивать у участников электронного тендера разъяснения по поводу их тендерных предложений. Данная процедура проводится в электронной форме.</w:t>
            </w:r>
          </w:p>
          <w:p w14:paraId="4D519000" w14:textId="77777777" w:rsidR="00B45FC9" w:rsidRDefault="00000000">
            <w:pPr>
              <w:pStyle w:val="a4"/>
              <w:ind w:left="280"/>
              <w:jc w:val="both"/>
            </w:pPr>
            <w:r>
              <w:rPr>
                <w:rStyle w:val="a3"/>
              </w:rPr>
              <w:t>В процессе разъяснения не допускаются какие- либо изменения по сути предложения, а также по цене.</w:t>
            </w:r>
          </w:p>
        </w:tc>
      </w:tr>
      <w:tr w:rsidR="00B45FC9" w14:paraId="557D3B0C" w14:textId="77777777">
        <w:tblPrEx>
          <w:tblCellMar>
            <w:top w:w="0" w:type="dxa"/>
            <w:bottom w:w="0" w:type="dxa"/>
          </w:tblCellMar>
        </w:tblPrEx>
        <w:trPr>
          <w:trHeight w:hRule="exact" w:val="1416"/>
          <w:jc w:val="center"/>
        </w:trPr>
        <w:tc>
          <w:tcPr>
            <w:tcW w:w="3734" w:type="dxa"/>
            <w:shd w:val="clear" w:color="auto" w:fill="auto"/>
          </w:tcPr>
          <w:p w14:paraId="31FADF34" w14:textId="77777777" w:rsidR="00B45FC9" w:rsidRDefault="00000000">
            <w:pPr>
              <w:pStyle w:val="a4"/>
              <w:ind w:left="3100"/>
            </w:pPr>
            <w:r>
              <w:rPr>
                <w:rStyle w:val="a3"/>
              </w:rPr>
              <w:t>6.8</w:t>
            </w:r>
          </w:p>
        </w:tc>
        <w:tc>
          <w:tcPr>
            <w:tcW w:w="6158" w:type="dxa"/>
            <w:shd w:val="clear" w:color="auto" w:fill="auto"/>
            <w:vAlign w:val="center"/>
          </w:tcPr>
          <w:p w14:paraId="00519993" w14:textId="77777777" w:rsidR="00B45FC9" w:rsidRDefault="00000000">
            <w:pPr>
              <w:pStyle w:val="a4"/>
              <w:ind w:left="280"/>
              <w:jc w:val="both"/>
            </w:pPr>
            <w:r>
              <w:rPr>
                <w:rStyle w:val="a3"/>
              </w:rPr>
              <w:t>Срок рассмотрения и оценки предложений участников тендера не может превышать 45 (сорока пяти) рабочих дней с момента окончания подачи тендерных предложений.</w:t>
            </w:r>
          </w:p>
        </w:tc>
      </w:tr>
      <w:tr w:rsidR="00B45FC9" w14:paraId="71F48120" w14:textId="77777777">
        <w:tblPrEx>
          <w:tblCellMar>
            <w:top w:w="0" w:type="dxa"/>
            <w:bottom w:w="0" w:type="dxa"/>
          </w:tblCellMar>
        </w:tblPrEx>
        <w:trPr>
          <w:trHeight w:hRule="exact" w:val="1742"/>
          <w:jc w:val="center"/>
        </w:trPr>
        <w:tc>
          <w:tcPr>
            <w:tcW w:w="3734" w:type="dxa"/>
            <w:shd w:val="clear" w:color="auto" w:fill="auto"/>
            <w:vAlign w:val="center"/>
          </w:tcPr>
          <w:p w14:paraId="404F205D" w14:textId="77777777" w:rsidR="00B45FC9" w:rsidRDefault="00000000">
            <w:pPr>
              <w:pStyle w:val="a4"/>
              <w:tabs>
                <w:tab w:val="left" w:pos="456"/>
                <w:tab w:val="left" w:pos="3010"/>
              </w:tabs>
            </w:pPr>
            <w:r>
              <w:rPr>
                <w:rStyle w:val="a3"/>
                <w:b/>
                <w:bCs/>
              </w:rPr>
              <w:t>7</w:t>
            </w:r>
            <w:r>
              <w:rPr>
                <w:rStyle w:val="a3"/>
                <w:b/>
                <w:bCs/>
              </w:rPr>
              <w:tab/>
              <w:t>Подача</w:t>
            </w:r>
            <w:r>
              <w:rPr>
                <w:rStyle w:val="a3"/>
                <w:b/>
                <w:bCs/>
              </w:rPr>
              <w:tab/>
            </w:r>
            <w:r>
              <w:rPr>
                <w:rStyle w:val="a3"/>
              </w:rPr>
              <w:t>7.1</w:t>
            </w:r>
          </w:p>
          <w:p w14:paraId="36997251" w14:textId="77777777" w:rsidR="00B45FC9" w:rsidRDefault="00000000">
            <w:pPr>
              <w:pStyle w:val="a4"/>
              <w:ind w:firstLine="480"/>
            </w:pPr>
            <w:r>
              <w:rPr>
                <w:rStyle w:val="a3"/>
                <w:b/>
                <w:bCs/>
              </w:rPr>
              <w:t>предложения для</w:t>
            </w:r>
          </w:p>
          <w:p w14:paraId="37C361CC" w14:textId="77777777" w:rsidR="00B45FC9" w:rsidRDefault="00000000">
            <w:pPr>
              <w:pStyle w:val="a4"/>
              <w:ind w:left="480"/>
            </w:pPr>
            <w:r>
              <w:rPr>
                <w:rStyle w:val="a3"/>
                <w:b/>
                <w:bCs/>
              </w:rPr>
              <w:t>участия в электронном</w:t>
            </w:r>
          </w:p>
          <w:p w14:paraId="5D8B96D0" w14:textId="77777777" w:rsidR="00B45FC9" w:rsidRDefault="00000000">
            <w:pPr>
              <w:pStyle w:val="a4"/>
              <w:ind w:left="480"/>
            </w:pPr>
            <w:r>
              <w:rPr>
                <w:rStyle w:val="a3"/>
                <w:b/>
                <w:bCs/>
              </w:rPr>
              <w:t>тендере</w:t>
            </w:r>
          </w:p>
        </w:tc>
        <w:tc>
          <w:tcPr>
            <w:tcW w:w="6158" w:type="dxa"/>
            <w:shd w:val="clear" w:color="auto" w:fill="auto"/>
          </w:tcPr>
          <w:p w14:paraId="4F25A33F" w14:textId="77777777" w:rsidR="00B45FC9" w:rsidRDefault="00000000">
            <w:pPr>
              <w:pStyle w:val="a4"/>
              <w:ind w:left="280"/>
              <w:jc w:val="both"/>
            </w:pPr>
            <w:r>
              <w:rPr>
                <w:rStyle w:val="a3"/>
              </w:rPr>
              <w:t>Предложение на участие в тендере составляется на государственном языке и по мере необходимости на других языках.</w:t>
            </w:r>
          </w:p>
        </w:tc>
      </w:tr>
      <w:tr w:rsidR="00B45FC9" w14:paraId="34EA2661" w14:textId="77777777">
        <w:tblPrEx>
          <w:tblCellMar>
            <w:top w:w="0" w:type="dxa"/>
            <w:bottom w:w="0" w:type="dxa"/>
          </w:tblCellMar>
        </w:tblPrEx>
        <w:trPr>
          <w:trHeight w:hRule="exact" w:val="3413"/>
          <w:jc w:val="center"/>
        </w:trPr>
        <w:tc>
          <w:tcPr>
            <w:tcW w:w="3734" w:type="dxa"/>
            <w:shd w:val="clear" w:color="auto" w:fill="auto"/>
          </w:tcPr>
          <w:p w14:paraId="4C0A8F47" w14:textId="77777777" w:rsidR="00B45FC9" w:rsidRDefault="00000000">
            <w:pPr>
              <w:pStyle w:val="a4"/>
              <w:ind w:left="3100"/>
            </w:pPr>
            <w:r>
              <w:rPr>
                <w:rStyle w:val="a3"/>
              </w:rPr>
              <w:t>7.2</w:t>
            </w:r>
          </w:p>
        </w:tc>
        <w:tc>
          <w:tcPr>
            <w:tcW w:w="6158" w:type="dxa"/>
            <w:shd w:val="clear" w:color="auto" w:fill="auto"/>
            <w:vAlign w:val="center"/>
          </w:tcPr>
          <w:p w14:paraId="4C276AF0" w14:textId="77777777" w:rsidR="00B45FC9" w:rsidRDefault="00000000">
            <w:pPr>
              <w:pStyle w:val="a4"/>
              <w:spacing w:after="40"/>
              <w:ind w:left="280"/>
              <w:jc w:val="both"/>
            </w:pPr>
            <w:r>
              <w:rPr>
                <w:rStyle w:val="a3"/>
              </w:rPr>
              <w:t>Участники подают электронные предложения по тендеру через свой персональный кабинет не позднее срока, определенного в объявлении.</w:t>
            </w:r>
          </w:p>
          <w:p w14:paraId="1F3E525B" w14:textId="77777777" w:rsidR="00B45FC9" w:rsidRDefault="00000000">
            <w:pPr>
              <w:pStyle w:val="a4"/>
              <w:ind w:left="280"/>
              <w:jc w:val="both"/>
            </w:pPr>
            <w:r>
              <w:rPr>
                <w:rStyle w:val="a3"/>
              </w:rPr>
              <w:t>Электронные документы, составляющие тендерное предложение участника, представляются на основании установленных оператором типовых форм. Тендерное предложение, размещаемое в электронной системе государственных закупок, утверждается участником</w:t>
            </w:r>
          </w:p>
        </w:tc>
      </w:tr>
      <w:tr w:rsidR="00B45FC9" w14:paraId="39319C54" w14:textId="77777777">
        <w:tblPrEx>
          <w:tblCellMar>
            <w:top w:w="0" w:type="dxa"/>
            <w:bottom w:w="0" w:type="dxa"/>
          </w:tblCellMar>
        </w:tblPrEx>
        <w:trPr>
          <w:trHeight w:hRule="exact" w:val="3398"/>
          <w:jc w:val="center"/>
        </w:trPr>
        <w:tc>
          <w:tcPr>
            <w:tcW w:w="3734" w:type="dxa"/>
            <w:shd w:val="clear" w:color="auto" w:fill="auto"/>
          </w:tcPr>
          <w:p w14:paraId="15CF2F5B" w14:textId="77777777" w:rsidR="00B45FC9" w:rsidRDefault="00000000">
            <w:pPr>
              <w:pStyle w:val="a4"/>
              <w:ind w:left="3100"/>
            </w:pPr>
            <w:r>
              <w:rPr>
                <w:rStyle w:val="a3"/>
              </w:rPr>
              <w:t>7.3</w:t>
            </w:r>
          </w:p>
        </w:tc>
        <w:tc>
          <w:tcPr>
            <w:tcW w:w="6158" w:type="dxa"/>
            <w:shd w:val="clear" w:color="auto" w:fill="auto"/>
            <w:vAlign w:val="center"/>
          </w:tcPr>
          <w:p w14:paraId="485880E9" w14:textId="77777777" w:rsidR="00B45FC9" w:rsidRDefault="00000000">
            <w:pPr>
              <w:pStyle w:val="a4"/>
              <w:spacing w:after="60"/>
              <w:ind w:left="280"/>
              <w:jc w:val="both"/>
            </w:pPr>
            <w:r>
              <w:rPr>
                <w:rStyle w:val="a3"/>
              </w:rPr>
              <w:t>Вместе с тендерным предложением участники могут размещать в виде файлов эскизы, рисунки, чертежи, фотографии и иные документы.</w:t>
            </w:r>
          </w:p>
          <w:p w14:paraId="06565618" w14:textId="77777777" w:rsidR="00B45FC9" w:rsidRDefault="00000000">
            <w:pPr>
              <w:pStyle w:val="a4"/>
              <w:ind w:left="280"/>
              <w:jc w:val="both"/>
            </w:pPr>
            <w:r>
              <w:rPr>
                <w:rStyle w:val="a3"/>
              </w:rPr>
              <w:t>При этом тендерные предложения участников представляются посредством прикрепления документов в соответствии с шаблонами в электронной системе. Указанные участником сведения должны соответствовать сведениям, содержащимся в прикрепленных документах.</w:t>
            </w:r>
          </w:p>
        </w:tc>
      </w:tr>
      <w:tr w:rsidR="00B45FC9" w14:paraId="0575CFA6" w14:textId="77777777">
        <w:tblPrEx>
          <w:tblCellMar>
            <w:top w:w="0" w:type="dxa"/>
            <w:bottom w:w="0" w:type="dxa"/>
          </w:tblCellMar>
        </w:tblPrEx>
        <w:trPr>
          <w:trHeight w:hRule="exact" w:val="1958"/>
          <w:jc w:val="center"/>
        </w:trPr>
        <w:tc>
          <w:tcPr>
            <w:tcW w:w="3734" w:type="dxa"/>
            <w:shd w:val="clear" w:color="auto" w:fill="auto"/>
          </w:tcPr>
          <w:p w14:paraId="3F47128A" w14:textId="77777777" w:rsidR="00B45FC9" w:rsidRDefault="00000000">
            <w:pPr>
              <w:pStyle w:val="a4"/>
              <w:ind w:left="3100"/>
            </w:pPr>
            <w:r>
              <w:rPr>
                <w:rStyle w:val="a3"/>
              </w:rPr>
              <w:t>7.4</w:t>
            </w:r>
          </w:p>
        </w:tc>
        <w:tc>
          <w:tcPr>
            <w:tcW w:w="6158" w:type="dxa"/>
            <w:shd w:val="clear" w:color="auto" w:fill="auto"/>
            <w:vAlign w:val="bottom"/>
          </w:tcPr>
          <w:p w14:paraId="249F11AD" w14:textId="77777777" w:rsidR="00B45FC9" w:rsidRDefault="00000000">
            <w:pPr>
              <w:pStyle w:val="a4"/>
              <w:ind w:left="280"/>
              <w:jc w:val="both"/>
            </w:pPr>
            <w:r>
              <w:rPr>
                <w:rStyle w:val="a3"/>
              </w:rPr>
              <w:t>До наступления срока вскрытия тендерных предложений, не допускается их просмотр участниками электронного тендера, в том числе ответственным секретарем и членами закупочной комиссии, за исключением участника, подавшего свое предложение.</w:t>
            </w:r>
          </w:p>
        </w:tc>
      </w:tr>
    </w:tbl>
    <w:p w14:paraId="13ABD6D1" w14:textId="77777777" w:rsidR="00B45FC9" w:rsidRDefault="00000000">
      <w:pPr>
        <w:pStyle w:val="20"/>
        <w:spacing w:after="120"/>
        <w:jc w:val="both"/>
      </w:pPr>
      <w:r>
        <w:rPr>
          <w:rStyle w:val="2"/>
        </w:rPr>
        <w:lastRenderedPageBreak/>
        <w:t>Ответственность за исполнение данного требования несет оператор.</w:t>
      </w:r>
    </w:p>
    <w:p w14:paraId="425CDCA7" w14:textId="77777777" w:rsidR="00B45FC9" w:rsidRDefault="00000000">
      <w:pPr>
        <w:pStyle w:val="20"/>
        <w:numPr>
          <w:ilvl w:val="1"/>
          <w:numId w:val="20"/>
        </w:numPr>
        <w:tabs>
          <w:tab w:val="left" w:pos="4015"/>
        </w:tabs>
        <w:ind w:left="3100"/>
        <w:jc w:val="both"/>
      </w:pPr>
      <w:r>
        <w:rPr>
          <w:rStyle w:val="2"/>
        </w:rPr>
        <w:t>Участник электронного тендера:</w:t>
      </w:r>
    </w:p>
    <w:p w14:paraId="7F89CC81" w14:textId="77777777" w:rsidR="00B45FC9" w:rsidRDefault="00000000">
      <w:pPr>
        <w:pStyle w:val="20"/>
        <w:numPr>
          <w:ilvl w:val="0"/>
          <w:numId w:val="21"/>
        </w:numPr>
        <w:tabs>
          <w:tab w:val="left" w:pos="4245"/>
        </w:tabs>
        <w:jc w:val="both"/>
      </w:pPr>
      <w:r>
        <w:rPr>
          <w:rStyle w:val="2"/>
        </w:rPr>
        <w:t>вправе подать только одно тендерное предложение на один лот;</w:t>
      </w:r>
    </w:p>
    <w:p w14:paraId="647768E6" w14:textId="77777777" w:rsidR="00B45FC9" w:rsidRDefault="00000000">
      <w:pPr>
        <w:pStyle w:val="20"/>
        <w:numPr>
          <w:ilvl w:val="0"/>
          <w:numId w:val="21"/>
        </w:numPr>
        <w:tabs>
          <w:tab w:val="left" w:pos="4245"/>
        </w:tabs>
        <w:jc w:val="both"/>
      </w:pPr>
      <w:r>
        <w:rPr>
          <w:rStyle w:val="2"/>
        </w:rPr>
        <w:t>несет ответственность за подлинность и достоверность представляемых информации и документов;</w:t>
      </w:r>
    </w:p>
    <w:p w14:paraId="54001918" w14:textId="77777777" w:rsidR="00B45FC9" w:rsidRDefault="00000000">
      <w:pPr>
        <w:pStyle w:val="20"/>
        <w:numPr>
          <w:ilvl w:val="0"/>
          <w:numId w:val="21"/>
        </w:numPr>
        <w:tabs>
          <w:tab w:val="left" w:pos="4245"/>
        </w:tabs>
        <w:spacing w:after="120"/>
        <w:jc w:val="both"/>
      </w:pPr>
      <w:r>
        <w:rPr>
          <w:rStyle w:val="2"/>
        </w:rPr>
        <w:t>до срока окончания подачи предложений вправе отозвать поданное тендерное предложение или внести в него изменения.</w:t>
      </w:r>
    </w:p>
    <w:p w14:paraId="22CF89E2" w14:textId="77777777" w:rsidR="00B45FC9" w:rsidRDefault="00000000">
      <w:pPr>
        <w:pStyle w:val="20"/>
        <w:numPr>
          <w:ilvl w:val="1"/>
          <w:numId w:val="20"/>
        </w:numPr>
        <w:tabs>
          <w:tab w:val="left" w:pos="4015"/>
        </w:tabs>
        <w:spacing w:after="120"/>
        <w:ind w:hanging="920"/>
        <w:jc w:val="both"/>
      </w:pPr>
      <w:r>
        <w:rPr>
          <w:rStyle w:val="2"/>
        </w:rPr>
        <w:t>Прием электронной системой тендерных предложений прекращается с наступлением срока и времени, указанного в опубликованном объявлении.</w:t>
      </w:r>
    </w:p>
    <w:p w14:paraId="0EE9669E" w14:textId="77777777" w:rsidR="00B45FC9" w:rsidRDefault="00000000">
      <w:pPr>
        <w:pStyle w:val="20"/>
        <w:numPr>
          <w:ilvl w:val="1"/>
          <w:numId w:val="22"/>
        </w:numPr>
        <w:tabs>
          <w:tab w:val="left" w:pos="4015"/>
        </w:tabs>
        <w:spacing w:after="0"/>
        <w:ind w:left="3100"/>
        <w:jc w:val="both"/>
      </w:pPr>
      <w:r>
        <w:rPr>
          <w:rStyle w:val="2"/>
        </w:rPr>
        <w:t>Техническое предложение участника должно</w:t>
      </w:r>
    </w:p>
    <w:p w14:paraId="2B1261C3" w14:textId="77777777" w:rsidR="00B45FC9" w:rsidRDefault="00000000">
      <w:pPr>
        <w:pStyle w:val="20"/>
        <w:spacing w:after="120"/>
        <w:jc w:val="both"/>
      </w:pPr>
      <w:r>
        <w:rPr>
          <w:rStyle w:val="2"/>
        </w:rPr>
        <w:t>содержать следующие документы:</w:t>
      </w:r>
    </w:p>
    <w:p w14:paraId="7B3D4FAD" w14:textId="77777777" w:rsidR="00B45FC9" w:rsidRDefault="00000000">
      <w:pPr>
        <w:pStyle w:val="20"/>
        <w:numPr>
          <w:ilvl w:val="0"/>
          <w:numId w:val="23"/>
        </w:numPr>
        <w:tabs>
          <w:tab w:val="left" w:pos="4512"/>
          <w:tab w:val="left" w:pos="5784"/>
          <w:tab w:val="left" w:pos="8040"/>
        </w:tabs>
        <w:spacing w:after="0"/>
        <w:ind w:left="4080" w:firstLine="140"/>
        <w:jc w:val="both"/>
      </w:pPr>
      <w:r>
        <w:rPr>
          <w:rStyle w:val="2"/>
        </w:rPr>
        <w:t>техническое предложение, и сравнительная таблица</w:t>
      </w:r>
      <w:r>
        <w:rPr>
          <w:rStyle w:val="2"/>
        </w:rPr>
        <w:tab/>
        <w:t>технических</w:t>
      </w:r>
      <w:r>
        <w:rPr>
          <w:rStyle w:val="2"/>
        </w:rPr>
        <w:tab/>
        <w:t>характеристик</w:t>
      </w:r>
    </w:p>
    <w:p w14:paraId="7A2697E1" w14:textId="77777777" w:rsidR="00B45FC9" w:rsidRDefault="00000000">
      <w:pPr>
        <w:pStyle w:val="20"/>
        <w:ind w:left="4080"/>
        <w:jc w:val="both"/>
      </w:pPr>
      <w:r>
        <w:rPr>
          <w:rStyle w:val="2"/>
        </w:rPr>
        <w:t>на предлагаемый товар (работы, услуги) в соответствии с формой №7, прилагаемой к данной инструкции;</w:t>
      </w:r>
    </w:p>
    <w:p w14:paraId="359D92A4" w14:textId="77777777" w:rsidR="00B45FC9" w:rsidRDefault="00000000">
      <w:pPr>
        <w:pStyle w:val="20"/>
        <w:numPr>
          <w:ilvl w:val="0"/>
          <w:numId w:val="23"/>
        </w:numPr>
        <w:tabs>
          <w:tab w:val="left" w:pos="4512"/>
        </w:tabs>
        <w:ind w:left="4080" w:firstLine="140"/>
        <w:jc w:val="both"/>
      </w:pPr>
      <w:r>
        <w:rPr>
          <w:rStyle w:val="2"/>
        </w:rPr>
        <w:t xml:space="preserve">доверенность от завода-изготовителя (производителя) товара (форма № 6) или авторизационное письмо от производителя </w:t>
      </w:r>
      <w:r>
        <w:rPr>
          <w:rStyle w:val="2"/>
          <w:i/>
          <w:iCs/>
        </w:rPr>
        <w:t>(в случае если участник электронного тендера не является производителем предлагаемого товара)</w:t>
      </w:r>
      <w:r>
        <w:rPr>
          <w:rStyle w:val="2"/>
        </w:rPr>
        <w:t>;</w:t>
      </w:r>
    </w:p>
    <w:p w14:paraId="790F79D0" w14:textId="77777777" w:rsidR="00B45FC9" w:rsidRDefault="00000000">
      <w:pPr>
        <w:pStyle w:val="20"/>
        <w:numPr>
          <w:ilvl w:val="0"/>
          <w:numId w:val="23"/>
        </w:numPr>
        <w:tabs>
          <w:tab w:val="left" w:pos="4512"/>
          <w:tab w:val="left" w:pos="6403"/>
          <w:tab w:val="right" w:pos="9768"/>
        </w:tabs>
        <w:spacing w:after="0"/>
        <w:ind w:left="4080" w:firstLine="140"/>
        <w:jc w:val="both"/>
      </w:pPr>
      <w:r>
        <w:rPr>
          <w:rStyle w:val="2"/>
        </w:rPr>
        <w:t>техническая документация (брошюры, технические</w:t>
      </w:r>
      <w:r>
        <w:rPr>
          <w:rStyle w:val="2"/>
        </w:rPr>
        <w:tab/>
        <w:t>паспорта,</w:t>
      </w:r>
      <w:r>
        <w:rPr>
          <w:rStyle w:val="2"/>
        </w:rPr>
        <w:tab/>
        <w:t>инструкция</w:t>
      </w:r>
    </w:p>
    <w:p w14:paraId="61C11167" w14:textId="77777777" w:rsidR="00B45FC9" w:rsidRDefault="00000000">
      <w:pPr>
        <w:pStyle w:val="20"/>
        <w:spacing w:after="120"/>
        <w:ind w:left="4080"/>
        <w:jc w:val="both"/>
      </w:pPr>
      <w:r>
        <w:rPr>
          <w:rStyle w:val="2"/>
        </w:rPr>
        <w:t>по эксплуатации и т.п. или иные документы, содержащие полное и подробное описание предлагаемого товара).</w:t>
      </w:r>
    </w:p>
    <w:tbl>
      <w:tblPr>
        <w:tblOverlap w:val="never"/>
        <w:tblW w:w="0" w:type="auto"/>
        <w:jc w:val="center"/>
        <w:tblLayout w:type="fixed"/>
        <w:tblCellMar>
          <w:left w:w="10" w:type="dxa"/>
          <w:right w:w="10" w:type="dxa"/>
        </w:tblCellMar>
        <w:tblLook w:val="0000" w:firstRow="0" w:lastRow="0" w:firstColumn="0" w:lastColumn="0" w:noHBand="0" w:noVBand="0"/>
      </w:tblPr>
      <w:tblGrid>
        <w:gridCol w:w="2880"/>
        <w:gridCol w:w="850"/>
        <w:gridCol w:w="6091"/>
      </w:tblGrid>
      <w:tr w:rsidR="00B45FC9" w14:paraId="357B147A" w14:textId="77777777">
        <w:tblPrEx>
          <w:tblCellMar>
            <w:top w:w="0" w:type="dxa"/>
            <w:bottom w:w="0" w:type="dxa"/>
          </w:tblCellMar>
        </w:tblPrEx>
        <w:trPr>
          <w:trHeight w:hRule="exact" w:val="696"/>
          <w:jc w:val="center"/>
        </w:trPr>
        <w:tc>
          <w:tcPr>
            <w:tcW w:w="2880" w:type="dxa"/>
            <w:shd w:val="clear" w:color="auto" w:fill="auto"/>
          </w:tcPr>
          <w:p w14:paraId="46C58B89" w14:textId="77777777" w:rsidR="00B45FC9" w:rsidRDefault="00B45FC9">
            <w:pPr>
              <w:rPr>
                <w:sz w:val="10"/>
                <w:szCs w:val="10"/>
              </w:rPr>
            </w:pPr>
          </w:p>
        </w:tc>
        <w:tc>
          <w:tcPr>
            <w:tcW w:w="850" w:type="dxa"/>
            <w:shd w:val="clear" w:color="auto" w:fill="auto"/>
          </w:tcPr>
          <w:p w14:paraId="2386EEEC" w14:textId="77777777" w:rsidR="00B45FC9" w:rsidRDefault="00000000">
            <w:pPr>
              <w:pStyle w:val="a4"/>
              <w:ind w:firstLine="220"/>
            </w:pPr>
            <w:r>
              <w:rPr>
                <w:rStyle w:val="a3"/>
              </w:rPr>
              <w:t>7.9</w:t>
            </w:r>
          </w:p>
        </w:tc>
        <w:tc>
          <w:tcPr>
            <w:tcW w:w="6091" w:type="dxa"/>
            <w:shd w:val="clear" w:color="auto" w:fill="auto"/>
          </w:tcPr>
          <w:p w14:paraId="0A8899A5" w14:textId="77777777" w:rsidR="00B45FC9" w:rsidRDefault="00000000">
            <w:pPr>
              <w:pStyle w:val="a4"/>
              <w:ind w:left="280"/>
              <w:jc w:val="both"/>
            </w:pPr>
            <w:r>
              <w:rPr>
                <w:rStyle w:val="a3"/>
              </w:rPr>
              <w:t>Ценовое предложение участника вносится в соответствующий раздел электронной системы.</w:t>
            </w:r>
          </w:p>
        </w:tc>
      </w:tr>
      <w:tr w:rsidR="00B45FC9" w14:paraId="100514FC" w14:textId="77777777">
        <w:tblPrEx>
          <w:tblCellMar>
            <w:top w:w="0" w:type="dxa"/>
            <w:bottom w:w="0" w:type="dxa"/>
          </w:tblCellMar>
        </w:tblPrEx>
        <w:trPr>
          <w:trHeight w:hRule="exact" w:val="408"/>
          <w:jc w:val="center"/>
        </w:trPr>
        <w:tc>
          <w:tcPr>
            <w:tcW w:w="2880" w:type="dxa"/>
            <w:shd w:val="clear" w:color="auto" w:fill="auto"/>
            <w:vAlign w:val="center"/>
          </w:tcPr>
          <w:p w14:paraId="4DCD5560" w14:textId="77777777" w:rsidR="00B45FC9" w:rsidRDefault="00000000">
            <w:pPr>
              <w:pStyle w:val="a4"/>
              <w:tabs>
                <w:tab w:val="left" w:pos="456"/>
              </w:tabs>
            </w:pPr>
            <w:r>
              <w:rPr>
                <w:rStyle w:val="a3"/>
                <w:b/>
                <w:bCs/>
              </w:rPr>
              <w:t>8</w:t>
            </w:r>
            <w:r>
              <w:rPr>
                <w:rStyle w:val="a3"/>
                <w:b/>
                <w:bCs/>
              </w:rPr>
              <w:tab/>
              <w:t>Продление срока</w:t>
            </w:r>
          </w:p>
        </w:tc>
        <w:tc>
          <w:tcPr>
            <w:tcW w:w="850" w:type="dxa"/>
            <w:shd w:val="clear" w:color="auto" w:fill="auto"/>
            <w:vAlign w:val="center"/>
          </w:tcPr>
          <w:p w14:paraId="59512189" w14:textId="77777777" w:rsidR="00B45FC9" w:rsidRDefault="00000000">
            <w:pPr>
              <w:pStyle w:val="a4"/>
              <w:ind w:firstLine="220"/>
            </w:pPr>
            <w:r>
              <w:rPr>
                <w:rStyle w:val="a3"/>
              </w:rPr>
              <w:t>8.1</w:t>
            </w:r>
          </w:p>
        </w:tc>
        <w:tc>
          <w:tcPr>
            <w:tcW w:w="6091" w:type="dxa"/>
            <w:shd w:val="clear" w:color="auto" w:fill="auto"/>
            <w:vAlign w:val="center"/>
          </w:tcPr>
          <w:p w14:paraId="1880608F" w14:textId="77777777" w:rsidR="00B45FC9" w:rsidRDefault="00000000">
            <w:pPr>
              <w:pStyle w:val="a4"/>
              <w:ind w:firstLine="280"/>
              <w:jc w:val="both"/>
            </w:pPr>
            <w:r>
              <w:rPr>
                <w:rStyle w:val="a3"/>
              </w:rPr>
              <w:t>В случае необходимости заказчик может</w:t>
            </w:r>
          </w:p>
        </w:tc>
      </w:tr>
      <w:tr w:rsidR="00B45FC9" w14:paraId="1618E6FF" w14:textId="77777777">
        <w:tblPrEx>
          <w:tblCellMar>
            <w:top w:w="0" w:type="dxa"/>
            <w:bottom w:w="0" w:type="dxa"/>
          </w:tblCellMar>
        </w:tblPrEx>
        <w:trPr>
          <w:trHeight w:hRule="exact" w:val="302"/>
          <w:jc w:val="center"/>
        </w:trPr>
        <w:tc>
          <w:tcPr>
            <w:tcW w:w="2880" w:type="dxa"/>
            <w:shd w:val="clear" w:color="auto" w:fill="auto"/>
            <w:vAlign w:val="bottom"/>
          </w:tcPr>
          <w:p w14:paraId="2E02C284" w14:textId="77777777" w:rsidR="00B45FC9" w:rsidRDefault="00000000">
            <w:pPr>
              <w:pStyle w:val="a4"/>
              <w:ind w:firstLine="480"/>
            </w:pPr>
            <w:r>
              <w:rPr>
                <w:rStyle w:val="a3"/>
                <w:b/>
                <w:bCs/>
              </w:rPr>
              <w:t>предоставления</w:t>
            </w:r>
          </w:p>
        </w:tc>
        <w:tc>
          <w:tcPr>
            <w:tcW w:w="850" w:type="dxa"/>
            <w:shd w:val="clear" w:color="auto" w:fill="auto"/>
          </w:tcPr>
          <w:p w14:paraId="3AED19EB" w14:textId="77777777" w:rsidR="00B45FC9" w:rsidRDefault="00B45FC9">
            <w:pPr>
              <w:rPr>
                <w:sz w:val="10"/>
                <w:szCs w:val="10"/>
              </w:rPr>
            </w:pPr>
          </w:p>
        </w:tc>
        <w:tc>
          <w:tcPr>
            <w:tcW w:w="6091" w:type="dxa"/>
            <w:shd w:val="clear" w:color="auto" w:fill="auto"/>
            <w:vAlign w:val="bottom"/>
          </w:tcPr>
          <w:p w14:paraId="35082FA7" w14:textId="77777777" w:rsidR="00B45FC9" w:rsidRDefault="00000000">
            <w:pPr>
              <w:pStyle w:val="a4"/>
              <w:tabs>
                <w:tab w:val="left" w:pos="1749"/>
                <w:tab w:val="left" w:pos="2642"/>
                <w:tab w:val="left" w:pos="4754"/>
              </w:tabs>
              <w:ind w:firstLine="280"/>
              <w:jc w:val="both"/>
            </w:pPr>
            <w:r>
              <w:rPr>
                <w:rStyle w:val="a3"/>
              </w:rPr>
              <w:t>продлить</w:t>
            </w:r>
            <w:r>
              <w:rPr>
                <w:rStyle w:val="a3"/>
              </w:rPr>
              <w:tab/>
              <w:t>срок</w:t>
            </w:r>
            <w:r>
              <w:rPr>
                <w:rStyle w:val="a3"/>
              </w:rPr>
              <w:tab/>
              <w:t>представления</w:t>
            </w:r>
            <w:r>
              <w:rPr>
                <w:rStyle w:val="a3"/>
              </w:rPr>
              <w:tab/>
              <w:t>тендерных</w:t>
            </w:r>
          </w:p>
        </w:tc>
      </w:tr>
      <w:tr w:rsidR="00B45FC9" w14:paraId="42FFEB35" w14:textId="77777777">
        <w:tblPrEx>
          <w:tblCellMar>
            <w:top w:w="0" w:type="dxa"/>
            <w:bottom w:w="0" w:type="dxa"/>
          </w:tblCellMar>
        </w:tblPrEx>
        <w:trPr>
          <w:trHeight w:hRule="exact" w:val="322"/>
          <w:jc w:val="center"/>
        </w:trPr>
        <w:tc>
          <w:tcPr>
            <w:tcW w:w="2880" w:type="dxa"/>
            <w:shd w:val="clear" w:color="auto" w:fill="auto"/>
            <w:vAlign w:val="bottom"/>
          </w:tcPr>
          <w:p w14:paraId="5462897F" w14:textId="77777777" w:rsidR="00B45FC9" w:rsidRDefault="00000000">
            <w:pPr>
              <w:pStyle w:val="a4"/>
              <w:ind w:firstLine="480"/>
            </w:pPr>
            <w:r>
              <w:rPr>
                <w:rStyle w:val="a3"/>
                <w:b/>
                <w:bCs/>
              </w:rPr>
              <w:t>тендерных</w:t>
            </w:r>
          </w:p>
        </w:tc>
        <w:tc>
          <w:tcPr>
            <w:tcW w:w="850" w:type="dxa"/>
            <w:shd w:val="clear" w:color="auto" w:fill="auto"/>
          </w:tcPr>
          <w:p w14:paraId="6341A434" w14:textId="77777777" w:rsidR="00B45FC9" w:rsidRDefault="00B45FC9">
            <w:pPr>
              <w:rPr>
                <w:sz w:val="10"/>
                <w:szCs w:val="10"/>
              </w:rPr>
            </w:pPr>
          </w:p>
        </w:tc>
        <w:tc>
          <w:tcPr>
            <w:tcW w:w="6091" w:type="dxa"/>
            <w:shd w:val="clear" w:color="auto" w:fill="auto"/>
            <w:vAlign w:val="bottom"/>
          </w:tcPr>
          <w:p w14:paraId="68453B46" w14:textId="77777777" w:rsidR="00B45FC9" w:rsidRDefault="00000000">
            <w:pPr>
              <w:pStyle w:val="a4"/>
              <w:ind w:firstLine="280"/>
              <w:jc w:val="both"/>
            </w:pPr>
            <w:r>
              <w:rPr>
                <w:rStyle w:val="a3"/>
              </w:rPr>
              <w:t>предложений, который распространяется на</w:t>
            </w:r>
          </w:p>
        </w:tc>
      </w:tr>
      <w:tr w:rsidR="00B45FC9" w14:paraId="62CF70AF" w14:textId="77777777">
        <w:tblPrEx>
          <w:tblCellMar>
            <w:top w:w="0" w:type="dxa"/>
            <w:bottom w:w="0" w:type="dxa"/>
          </w:tblCellMar>
        </w:tblPrEx>
        <w:trPr>
          <w:trHeight w:hRule="exact" w:val="312"/>
          <w:jc w:val="center"/>
        </w:trPr>
        <w:tc>
          <w:tcPr>
            <w:tcW w:w="2880" w:type="dxa"/>
            <w:shd w:val="clear" w:color="auto" w:fill="auto"/>
            <w:vAlign w:val="bottom"/>
          </w:tcPr>
          <w:p w14:paraId="6EEF36FA" w14:textId="77777777" w:rsidR="00B45FC9" w:rsidRDefault="00000000">
            <w:pPr>
              <w:pStyle w:val="a4"/>
              <w:ind w:firstLine="480"/>
            </w:pPr>
            <w:r>
              <w:rPr>
                <w:rStyle w:val="a3"/>
                <w:b/>
                <w:bCs/>
              </w:rPr>
              <w:t>предложений</w:t>
            </w:r>
          </w:p>
        </w:tc>
        <w:tc>
          <w:tcPr>
            <w:tcW w:w="850" w:type="dxa"/>
            <w:shd w:val="clear" w:color="auto" w:fill="auto"/>
          </w:tcPr>
          <w:p w14:paraId="6A1D1625" w14:textId="77777777" w:rsidR="00B45FC9" w:rsidRDefault="00B45FC9">
            <w:pPr>
              <w:rPr>
                <w:sz w:val="10"/>
                <w:szCs w:val="10"/>
              </w:rPr>
            </w:pPr>
          </w:p>
        </w:tc>
        <w:tc>
          <w:tcPr>
            <w:tcW w:w="6091" w:type="dxa"/>
            <w:shd w:val="clear" w:color="auto" w:fill="auto"/>
            <w:vAlign w:val="bottom"/>
          </w:tcPr>
          <w:p w14:paraId="78E7770F" w14:textId="77777777" w:rsidR="00B45FC9" w:rsidRDefault="00000000">
            <w:pPr>
              <w:pStyle w:val="a4"/>
              <w:ind w:firstLine="280"/>
              <w:jc w:val="both"/>
            </w:pPr>
            <w:r>
              <w:rPr>
                <w:rStyle w:val="a3"/>
              </w:rPr>
              <w:t>всех участников или обратиться к участникам с</w:t>
            </w:r>
          </w:p>
        </w:tc>
      </w:tr>
    </w:tbl>
    <w:p w14:paraId="4B22DBB1" w14:textId="77777777" w:rsidR="00B45FC9" w:rsidRDefault="00000000">
      <w:pPr>
        <w:pStyle w:val="a6"/>
        <w:ind w:left="4003"/>
        <w:rPr>
          <w:sz w:val="28"/>
          <w:szCs w:val="28"/>
        </w:rPr>
      </w:pPr>
      <w:r>
        <w:rPr>
          <w:rStyle w:val="a5"/>
          <w:sz w:val="28"/>
          <w:szCs w:val="28"/>
        </w:rPr>
        <w:t>предложением о продлении срока действия их тендерных предложений на определенный период по решению закупочной комиссии.</w:t>
      </w:r>
    </w:p>
    <w:p w14:paraId="1352E148" w14:textId="77777777" w:rsidR="00B45FC9"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2654"/>
        <w:gridCol w:w="7176"/>
      </w:tblGrid>
      <w:tr w:rsidR="00B45FC9" w14:paraId="6CEEC62F" w14:textId="77777777">
        <w:tblPrEx>
          <w:tblCellMar>
            <w:top w:w="0" w:type="dxa"/>
            <w:bottom w:w="0" w:type="dxa"/>
          </w:tblCellMar>
        </w:tblPrEx>
        <w:trPr>
          <w:trHeight w:hRule="exact" w:val="4949"/>
          <w:jc w:val="center"/>
        </w:trPr>
        <w:tc>
          <w:tcPr>
            <w:tcW w:w="2654" w:type="dxa"/>
            <w:shd w:val="clear" w:color="auto" w:fill="auto"/>
          </w:tcPr>
          <w:p w14:paraId="6D9941AC" w14:textId="77777777" w:rsidR="00B45FC9" w:rsidRDefault="00B45FC9">
            <w:pPr>
              <w:rPr>
                <w:sz w:val="10"/>
                <w:szCs w:val="10"/>
              </w:rPr>
            </w:pPr>
          </w:p>
        </w:tc>
        <w:tc>
          <w:tcPr>
            <w:tcW w:w="7176" w:type="dxa"/>
            <w:shd w:val="clear" w:color="auto" w:fill="auto"/>
          </w:tcPr>
          <w:p w14:paraId="2B795E5E" w14:textId="77777777" w:rsidR="00B45FC9" w:rsidRDefault="00000000">
            <w:pPr>
              <w:pStyle w:val="a4"/>
              <w:tabs>
                <w:tab w:val="left" w:pos="1347"/>
              </w:tabs>
              <w:ind w:firstLine="440"/>
              <w:jc w:val="both"/>
            </w:pPr>
            <w:r>
              <w:rPr>
                <w:rStyle w:val="a3"/>
              </w:rPr>
              <w:t>8.2</w:t>
            </w:r>
            <w:r>
              <w:rPr>
                <w:rStyle w:val="a3"/>
              </w:rPr>
              <w:tab/>
              <w:t>Заказчик по согласованию с закупочной</w:t>
            </w:r>
          </w:p>
          <w:p w14:paraId="6A2611CA" w14:textId="77777777" w:rsidR="00B45FC9" w:rsidRDefault="00000000">
            <w:pPr>
              <w:pStyle w:val="a4"/>
              <w:tabs>
                <w:tab w:val="left" w:pos="2867"/>
              </w:tabs>
              <w:ind w:left="1360"/>
              <w:jc w:val="both"/>
            </w:pPr>
            <w:r>
              <w:rPr>
                <w:rStyle w:val="a3"/>
              </w:rPr>
              <w:t>комиссией вправе принять решение о внесении изменений в тендерную документацию не позднее чем за один рабочий день до даты окончания</w:t>
            </w:r>
            <w:r>
              <w:rPr>
                <w:rStyle w:val="a3"/>
              </w:rPr>
              <w:tab/>
              <w:t>срока подачи предложений на</w:t>
            </w:r>
          </w:p>
          <w:p w14:paraId="518563D3" w14:textId="77777777" w:rsidR="00B45FC9" w:rsidRDefault="00000000">
            <w:pPr>
              <w:pStyle w:val="a4"/>
              <w:spacing w:after="60"/>
              <w:ind w:left="1360"/>
              <w:jc w:val="both"/>
            </w:pPr>
            <w:r>
              <w:rPr>
                <w:rStyle w:val="a3"/>
              </w:rPr>
              <w:t>участие в тендере.</w:t>
            </w:r>
          </w:p>
          <w:p w14:paraId="05536FA5" w14:textId="77777777" w:rsidR="00B45FC9" w:rsidRDefault="00000000">
            <w:pPr>
              <w:pStyle w:val="a4"/>
              <w:ind w:left="1360"/>
              <w:jc w:val="both"/>
            </w:pPr>
            <w:r>
              <w:rPr>
                <w:rStyle w:val="a3"/>
              </w:rPr>
              <w:t>Изменение наименования товара (работы, услуги) не допускается. При этом срок окончания подачи предложений в этом тендере должен быть продлен не менее чем на десять рабочих дней с даты внесения изменений в тендерную документацию. Одновременно с этим вносятся изменения в объявление о проведении тендера, если была изменена информация, указанная в объявлении.</w:t>
            </w:r>
          </w:p>
        </w:tc>
      </w:tr>
      <w:tr w:rsidR="00B45FC9" w14:paraId="5631A481" w14:textId="77777777">
        <w:tblPrEx>
          <w:tblCellMar>
            <w:top w:w="0" w:type="dxa"/>
            <w:bottom w:w="0" w:type="dxa"/>
          </w:tblCellMar>
        </w:tblPrEx>
        <w:trPr>
          <w:trHeight w:hRule="exact" w:val="706"/>
          <w:jc w:val="center"/>
        </w:trPr>
        <w:tc>
          <w:tcPr>
            <w:tcW w:w="2654" w:type="dxa"/>
            <w:shd w:val="clear" w:color="auto" w:fill="auto"/>
            <w:vAlign w:val="bottom"/>
          </w:tcPr>
          <w:p w14:paraId="1F35F096" w14:textId="77777777" w:rsidR="00B45FC9" w:rsidRDefault="00000000">
            <w:pPr>
              <w:pStyle w:val="a4"/>
              <w:ind w:left="480" w:hanging="480"/>
            </w:pPr>
            <w:r>
              <w:rPr>
                <w:rStyle w:val="a3"/>
                <w:b/>
                <w:bCs/>
              </w:rPr>
              <w:t>9 Подведение итогов</w:t>
            </w:r>
          </w:p>
        </w:tc>
        <w:tc>
          <w:tcPr>
            <w:tcW w:w="7176" w:type="dxa"/>
            <w:shd w:val="clear" w:color="auto" w:fill="auto"/>
            <w:vAlign w:val="bottom"/>
          </w:tcPr>
          <w:p w14:paraId="735B798A" w14:textId="77777777" w:rsidR="00B45FC9" w:rsidRDefault="00000000">
            <w:pPr>
              <w:pStyle w:val="a4"/>
              <w:tabs>
                <w:tab w:val="left" w:pos="1357"/>
                <w:tab w:val="left" w:pos="3234"/>
                <w:tab w:val="left" w:pos="4597"/>
                <w:tab w:val="left" w:pos="5058"/>
              </w:tabs>
              <w:ind w:firstLine="440"/>
              <w:jc w:val="both"/>
            </w:pPr>
            <w:r>
              <w:rPr>
                <w:rStyle w:val="a3"/>
              </w:rPr>
              <w:t>9.1</w:t>
            </w:r>
            <w:r>
              <w:rPr>
                <w:rStyle w:val="a3"/>
              </w:rPr>
              <w:tab/>
              <w:t>Электронная</w:t>
            </w:r>
            <w:r>
              <w:rPr>
                <w:rStyle w:val="a3"/>
              </w:rPr>
              <w:tab/>
              <w:t>система,</w:t>
            </w:r>
            <w:r>
              <w:rPr>
                <w:rStyle w:val="a3"/>
              </w:rPr>
              <w:tab/>
            </w:r>
            <w:r>
              <w:rPr>
                <w:rStyle w:val="a3"/>
                <w:b/>
                <w:bCs/>
              </w:rPr>
              <w:t>с</w:t>
            </w:r>
            <w:r>
              <w:rPr>
                <w:rStyle w:val="a3"/>
                <w:b/>
                <w:bCs/>
              </w:rPr>
              <w:tab/>
              <w:t>использованием</w:t>
            </w:r>
          </w:p>
          <w:p w14:paraId="1752952D" w14:textId="77777777" w:rsidR="00B45FC9" w:rsidRDefault="00000000">
            <w:pPr>
              <w:pStyle w:val="a4"/>
              <w:ind w:left="1360"/>
              <w:jc w:val="both"/>
            </w:pPr>
            <w:r>
              <w:rPr>
                <w:rStyle w:val="a3"/>
                <w:b/>
                <w:bCs/>
              </w:rPr>
              <w:t>балльного метода</w:t>
            </w:r>
            <w:r>
              <w:rPr>
                <w:rStyle w:val="a3"/>
              </w:rPr>
              <w:t>, в автоматическом режиме</w:t>
            </w:r>
          </w:p>
        </w:tc>
      </w:tr>
      <w:tr w:rsidR="00B45FC9" w14:paraId="2F587BEE" w14:textId="77777777">
        <w:tblPrEx>
          <w:tblCellMar>
            <w:top w:w="0" w:type="dxa"/>
            <w:bottom w:w="0" w:type="dxa"/>
          </w:tblCellMar>
        </w:tblPrEx>
        <w:trPr>
          <w:trHeight w:hRule="exact" w:val="8837"/>
          <w:jc w:val="center"/>
        </w:trPr>
        <w:tc>
          <w:tcPr>
            <w:tcW w:w="2654" w:type="dxa"/>
            <w:shd w:val="clear" w:color="auto" w:fill="auto"/>
          </w:tcPr>
          <w:p w14:paraId="4980DBCE" w14:textId="77777777" w:rsidR="00B45FC9" w:rsidRDefault="00000000">
            <w:pPr>
              <w:pStyle w:val="a4"/>
              <w:ind w:left="480"/>
            </w:pPr>
            <w:r>
              <w:rPr>
                <w:rStyle w:val="a3"/>
                <w:b/>
                <w:bCs/>
              </w:rPr>
              <w:t>электронного тендера</w:t>
            </w:r>
          </w:p>
        </w:tc>
        <w:tc>
          <w:tcPr>
            <w:tcW w:w="7176" w:type="dxa"/>
            <w:shd w:val="clear" w:color="auto" w:fill="auto"/>
            <w:vAlign w:val="bottom"/>
          </w:tcPr>
          <w:p w14:paraId="6F7D39BC" w14:textId="77777777" w:rsidR="00B45FC9" w:rsidRDefault="00000000">
            <w:pPr>
              <w:pStyle w:val="a4"/>
              <w:spacing w:after="60"/>
              <w:ind w:left="1360"/>
              <w:jc w:val="both"/>
            </w:pPr>
            <w:r>
              <w:rPr>
                <w:rStyle w:val="a3"/>
              </w:rPr>
              <w:t>определяет в качестве победителя участника, тендерное предложение которого набрало наибольшее совокупное количество баллов с учетом оценки технической и ценовой частей тендерного предложения.</w:t>
            </w:r>
          </w:p>
          <w:p w14:paraId="321CE193" w14:textId="77777777" w:rsidR="00B45FC9" w:rsidRDefault="00000000">
            <w:pPr>
              <w:pStyle w:val="a4"/>
              <w:tabs>
                <w:tab w:val="left" w:pos="3400"/>
                <w:tab w:val="left" w:pos="5536"/>
              </w:tabs>
              <w:ind w:left="1360"/>
              <w:jc w:val="both"/>
            </w:pPr>
            <w:r>
              <w:rPr>
                <w:rStyle w:val="a3"/>
              </w:rPr>
              <w:t>Резервный</w:t>
            </w:r>
            <w:r>
              <w:rPr>
                <w:rStyle w:val="a3"/>
              </w:rPr>
              <w:tab/>
              <w:t>победитель</w:t>
            </w:r>
            <w:r>
              <w:rPr>
                <w:rStyle w:val="a3"/>
              </w:rPr>
              <w:tab/>
              <w:t>определяется</w:t>
            </w:r>
          </w:p>
          <w:p w14:paraId="19069D0C" w14:textId="77777777" w:rsidR="00B45FC9" w:rsidRDefault="00000000">
            <w:pPr>
              <w:pStyle w:val="a4"/>
              <w:tabs>
                <w:tab w:val="left" w:pos="3232"/>
                <w:tab w:val="left" w:pos="4696"/>
                <w:tab w:val="left" w:pos="5190"/>
              </w:tabs>
              <w:ind w:left="1360"/>
              <w:jc w:val="both"/>
            </w:pPr>
            <w:r>
              <w:rPr>
                <w:rStyle w:val="a3"/>
              </w:rPr>
              <w:t>электронной</w:t>
            </w:r>
            <w:r>
              <w:rPr>
                <w:rStyle w:val="a3"/>
              </w:rPr>
              <w:tab/>
              <w:t>системой</w:t>
            </w:r>
            <w:r>
              <w:rPr>
                <w:rStyle w:val="a3"/>
              </w:rPr>
              <w:tab/>
              <w:t>в</w:t>
            </w:r>
            <w:r>
              <w:rPr>
                <w:rStyle w:val="a3"/>
              </w:rPr>
              <w:tab/>
              <w:t>автоматическом</w:t>
            </w:r>
          </w:p>
          <w:p w14:paraId="2DC38444" w14:textId="77777777" w:rsidR="00B45FC9" w:rsidRDefault="00000000">
            <w:pPr>
              <w:pStyle w:val="a4"/>
              <w:spacing w:after="120"/>
              <w:ind w:left="1360"/>
              <w:jc w:val="both"/>
            </w:pPr>
            <w:r>
              <w:rPr>
                <w:rStyle w:val="a3"/>
              </w:rPr>
              <w:t>режиме (</w:t>
            </w:r>
            <w:proofErr w:type="gramStart"/>
            <w:r>
              <w:rPr>
                <w:rStyle w:val="a3"/>
              </w:rPr>
              <w:t>участник</w:t>
            </w:r>
            <w:proofErr w:type="gramEnd"/>
            <w:r>
              <w:rPr>
                <w:rStyle w:val="a3"/>
              </w:rPr>
              <w:t xml:space="preserve"> получивший 2 - место и наибольший балл после победителя).</w:t>
            </w:r>
          </w:p>
          <w:p w14:paraId="40B5F34E" w14:textId="77777777" w:rsidR="00B45FC9" w:rsidRDefault="00000000">
            <w:pPr>
              <w:pStyle w:val="a4"/>
              <w:numPr>
                <w:ilvl w:val="1"/>
                <w:numId w:val="24"/>
              </w:numPr>
              <w:tabs>
                <w:tab w:val="left" w:pos="1357"/>
              </w:tabs>
              <w:spacing w:after="60"/>
              <w:ind w:firstLine="440"/>
              <w:jc w:val="both"/>
            </w:pPr>
            <w:r>
              <w:rPr>
                <w:rStyle w:val="a3"/>
              </w:rPr>
              <w:t>Тендер признается несостоявшимся:</w:t>
            </w:r>
          </w:p>
          <w:p w14:paraId="1F43BF92" w14:textId="77777777" w:rsidR="00B45FC9" w:rsidRDefault="00000000">
            <w:pPr>
              <w:pStyle w:val="a4"/>
              <w:numPr>
                <w:ilvl w:val="0"/>
                <w:numId w:val="25"/>
              </w:numPr>
              <w:tabs>
                <w:tab w:val="left" w:pos="1523"/>
              </w:tabs>
              <w:spacing w:after="60"/>
              <w:ind w:left="1360"/>
              <w:jc w:val="both"/>
            </w:pPr>
            <w:r>
              <w:rPr>
                <w:rStyle w:val="a3"/>
              </w:rPr>
              <w:t>если в тендере принял участие один участник или никто не принял участие;</w:t>
            </w:r>
          </w:p>
          <w:p w14:paraId="0518FB6A" w14:textId="77777777" w:rsidR="00B45FC9" w:rsidRDefault="00000000">
            <w:pPr>
              <w:pStyle w:val="a4"/>
              <w:numPr>
                <w:ilvl w:val="0"/>
                <w:numId w:val="25"/>
              </w:numPr>
              <w:tabs>
                <w:tab w:val="left" w:pos="1523"/>
                <w:tab w:val="left" w:pos="2546"/>
                <w:tab w:val="left" w:pos="3491"/>
                <w:tab w:val="left" w:pos="5454"/>
              </w:tabs>
              <w:ind w:left="1360"/>
              <w:jc w:val="both"/>
            </w:pPr>
            <w:r>
              <w:rPr>
                <w:rStyle w:val="a3"/>
              </w:rPr>
              <w:t>если на этапе технической оценки закупочная комиссия отклонила все предложения или только</w:t>
            </w:r>
            <w:r>
              <w:rPr>
                <w:rStyle w:val="a3"/>
              </w:rPr>
              <w:tab/>
              <w:t>одно</w:t>
            </w:r>
            <w:r>
              <w:rPr>
                <w:rStyle w:val="a3"/>
              </w:rPr>
              <w:tab/>
              <w:t>предложение</w:t>
            </w:r>
            <w:r>
              <w:rPr>
                <w:rStyle w:val="a3"/>
              </w:rPr>
              <w:tab/>
              <w:t>соответствует</w:t>
            </w:r>
          </w:p>
          <w:p w14:paraId="2A71CDE7" w14:textId="77777777" w:rsidR="00B45FC9" w:rsidRDefault="00000000">
            <w:pPr>
              <w:pStyle w:val="a4"/>
              <w:spacing w:after="60"/>
              <w:ind w:left="1360"/>
              <w:jc w:val="both"/>
            </w:pPr>
            <w:r>
              <w:rPr>
                <w:rStyle w:val="a3"/>
              </w:rPr>
              <w:t>требованиям тендерной документации.</w:t>
            </w:r>
          </w:p>
          <w:p w14:paraId="6AF4D9D4" w14:textId="77777777" w:rsidR="00B45FC9" w:rsidRDefault="00000000">
            <w:pPr>
              <w:pStyle w:val="a4"/>
              <w:tabs>
                <w:tab w:val="left" w:pos="2982"/>
                <w:tab w:val="left" w:pos="5277"/>
                <w:tab w:val="left" w:pos="5872"/>
              </w:tabs>
              <w:ind w:left="1360"/>
              <w:jc w:val="both"/>
            </w:pPr>
            <w:r>
              <w:rPr>
                <w:rStyle w:val="a3"/>
              </w:rPr>
              <w:t>В этом случае, заказчик обязан провести электронный тендер повторно в таких же условиях,</w:t>
            </w:r>
            <w:r>
              <w:rPr>
                <w:rStyle w:val="a3"/>
              </w:rPr>
              <w:tab/>
              <w:t>установленных</w:t>
            </w:r>
            <w:r>
              <w:rPr>
                <w:rStyle w:val="a3"/>
              </w:rPr>
              <w:tab/>
              <w:t>в</w:t>
            </w:r>
            <w:r>
              <w:rPr>
                <w:rStyle w:val="a3"/>
              </w:rPr>
              <w:tab/>
              <w:t>тендерной</w:t>
            </w:r>
          </w:p>
          <w:p w14:paraId="4E557BB9" w14:textId="77777777" w:rsidR="00B45FC9" w:rsidRDefault="00000000">
            <w:pPr>
              <w:pStyle w:val="a4"/>
              <w:spacing w:after="120"/>
              <w:ind w:left="1360"/>
              <w:jc w:val="both"/>
            </w:pPr>
            <w:r>
              <w:rPr>
                <w:rStyle w:val="a3"/>
              </w:rPr>
              <w:t>документации, критериях и требованиях к товарам (работам, услугам).</w:t>
            </w:r>
          </w:p>
          <w:p w14:paraId="40783CA7" w14:textId="77777777" w:rsidR="00B45FC9" w:rsidRDefault="00000000">
            <w:pPr>
              <w:pStyle w:val="a4"/>
              <w:numPr>
                <w:ilvl w:val="1"/>
                <w:numId w:val="24"/>
              </w:numPr>
              <w:tabs>
                <w:tab w:val="left" w:pos="1347"/>
                <w:tab w:val="left" w:pos="2470"/>
                <w:tab w:val="left" w:pos="4184"/>
                <w:tab w:val="left" w:pos="5662"/>
              </w:tabs>
              <w:ind w:firstLine="440"/>
              <w:jc w:val="both"/>
            </w:pPr>
            <w:r>
              <w:rPr>
                <w:rStyle w:val="a3"/>
              </w:rPr>
              <w:t>Члены</w:t>
            </w:r>
            <w:r>
              <w:rPr>
                <w:rStyle w:val="a3"/>
              </w:rPr>
              <w:tab/>
              <w:t>закупочной</w:t>
            </w:r>
            <w:r>
              <w:rPr>
                <w:rStyle w:val="a3"/>
              </w:rPr>
              <w:tab/>
              <w:t>комиссии</w:t>
            </w:r>
            <w:r>
              <w:rPr>
                <w:rStyle w:val="a3"/>
              </w:rPr>
              <w:tab/>
              <w:t>утверждают</w:t>
            </w:r>
          </w:p>
          <w:p w14:paraId="5FBBA157" w14:textId="77777777" w:rsidR="00B45FC9" w:rsidRDefault="00000000">
            <w:pPr>
              <w:pStyle w:val="a4"/>
              <w:tabs>
                <w:tab w:val="left" w:pos="3515"/>
                <w:tab w:val="left" w:pos="5219"/>
                <w:tab w:val="left" w:pos="7000"/>
              </w:tabs>
              <w:ind w:left="1360"/>
              <w:jc w:val="both"/>
            </w:pPr>
            <w:r>
              <w:rPr>
                <w:rStyle w:val="a3"/>
              </w:rPr>
              <w:t>электронный</w:t>
            </w:r>
            <w:r>
              <w:rPr>
                <w:rStyle w:val="a3"/>
              </w:rPr>
              <w:tab/>
              <w:t>протокол</w:t>
            </w:r>
            <w:r>
              <w:rPr>
                <w:rStyle w:val="a3"/>
              </w:rPr>
              <w:tab/>
              <w:t>заседания</w:t>
            </w:r>
            <w:r>
              <w:rPr>
                <w:rStyle w:val="a3"/>
              </w:rPr>
              <w:tab/>
              <w:t>с</w:t>
            </w:r>
          </w:p>
          <w:p w14:paraId="3C297C2B" w14:textId="77777777" w:rsidR="00B45FC9" w:rsidRDefault="00000000">
            <w:pPr>
              <w:pStyle w:val="a4"/>
              <w:tabs>
                <w:tab w:val="left" w:pos="4014"/>
                <w:tab w:val="left" w:pos="5349"/>
              </w:tabs>
              <w:ind w:left="1360"/>
              <w:jc w:val="both"/>
            </w:pPr>
            <w:r>
              <w:rPr>
                <w:rStyle w:val="a3"/>
              </w:rPr>
              <w:t>использованием</w:t>
            </w:r>
            <w:r>
              <w:rPr>
                <w:rStyle w:val="a3"/>
              </w:rPr>
              <w:tab/>
              <w:t>ЭРИ,</w:t>
            </w:r>
            <w:r>
              <w:rPr>
                <w:rStyle w:val="a3"/>
              </w:rPr>
              <w:tab/>
              <w:t>автоматически</w:t>
            </w:r>
          </w:p>
          <w:p w14:paraId="1E8D573D" w14:textId="77777777" w:rsidR="00B45FC9" w:rsidRDefault="00000000">
            <w:pPr>
              <w:pStyle w:val="a4"/>
              <w:tabs>
                <w:tab w:val="left" w:pos="3707"/>
              </w:tabs>
              <w:spacing w:after="60"/>
              <w:ind w:left="1360"/>
              <w:jc w:val="both"/>
            </w:pPr>
            <w:r>
              <w:rPr>
                <w:rStyle w:val="a3"/>
              </w:rPr>
              <w:t>формируемый в электронной системе. Выписка из электронного</w:t>
            </w:r>
            <w:r>
              <w:rPr>
                <w:rStyle w:val="a3"/>
              </w:rPr>
              <w:tab/>
              <w:t>протокола публикуется в</w:t>
            </w:r>
          </w:p>
        </w:tc>
      </w:tr>
    </w:tbl>
    <w:p w14:paraId="709718D9" w14:textId="77777777" w:rsidR="00B45FC9"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3830"/>
        <w:gridCol w:w="6062"/>
      </w:tblGrid>
      <w:tr w:rsidR="00B45FC9" w14:paraId="74097C10" w14:textId="77777777">
        <w:tblPrEx>
          <w:tblCellMar>
            <w:top w:w="0" w:type="dxa"/>
            <w:bottom w:w="0" w:type="dxa"/>
          </w:tblCellMar>
        </w:tblPrEx>
        <w:trPr>
          <w:trHeight w:hRule="exact" w:val="715"/>
          <w:jc w:val="center"/>
        </w:trPr>
        <w:tc>
          <w:tcPr>
            <w:tcW w:w="3830" w:type="dxa"/>
            <w:shd w:val="clear" w:color="auto" w:fill="auto"/>
          </w:tcPr>
          <w:p w14:paraId="6FA1304B" w14:textId="77777777" w:rsidR="00B45FC9" w:rsidRDefault="00B45FC9">
            <w:pPr>
              <w:rPr>
                <w:sz w:val="10"/>
                <w:szCs w:val="10"/>
              </w:rPr>
            </w:pPr>
          </w:p>
        </w:tc>
        <w:tc>
          <w:tcPr>
            <w:tcW w:w="6062" w:type="dxa"/>
            <w:shd w:val="clear" w:color="auto" w:fill="auto"/>
          </w:tcPr>
          <w:p w14:paraId="15C6AA01" w14:textId="77777777" w:rsidR="00B45FC9" w:rsidRDefault="00000000">
            <w:pPr>
              <w:pStyle w:val="a4"/>
              <w:tabs>
                <w:tab w:val="left" w:pos="2165"/>
                <w:tab w:val="left" w:pos="3523"/>
                <w:tab w:val="left" w:pos="4070"/>
              </w:tabs>
              <w:ind w:firstLine="240"/>
              <w:jc w:val="both"/>
            </w:pPr>
            <w:r>
              <w:rPr>
                <w:rStyle w:val="a3"/>
              </w:rPr>
              <w:t>электронной</w:t>
            </w:r>
            <w:r>
              <w:rPr>
                <w:rStyle w:val="a3"/>
              </w:rPr>
              <w:tab/>
              <w:t>системе</w:t>
            </w:r>
            <w:r>
              <w:rPr>
                <w:rStyle w:val="a3"/>
              </w:rPr>
              <w:tab/>
              <w:t>в</w:t>
            </w:r>
            <w:r>
              <w:rPr>
                <w:rStyle w:val="a3"/>
              </w:rPr>
              <w:tab/>
              <w:t>автоматическом</w:t>
            </w:r>
          </w:p>
          <w:p w14:paraId="0174AC7A" w14:textId="77777777" w:rsidR="00B45FC9" w:rsidRDefault="00000000">
            <w:pPr>
              <w:pStyle w:val="a4"/>
              <w:ind w:firstLine="240"/>
              <w:jc w:val="both"/>
            </w:pPr>
            <w:r>
              <w:rPr>
                <w:rStyle w:val="a3"/>
              </w:rPr>
              <w:t>режиме.</w:t>
            </w:r>
          </w:p>
        </w:tc>
      </w:tr>
      <w:tr w:rsidR="00B45FC9" w14:paraId="69344154" w14:textId="77777777">
        <w:tblPrEx>
          <w:tblCellMar>
            <w:top w:w="0" w:type="dxa"/>
            <w:bottom w:w="0" w:type="dxa"/>
          </w:tblCellMar>
        </w:tblPrEx>
        <w:trPr>
          <w:trHeight w:hRule="exact" w:val="3067"/>
          <w:jc w:val="center"/>
        </w:trPr>
        <w:tc>
          <w:tcPr>
            <w:tcW w:w="3830" w:type="dxa"/>
            <w:shd w:val="clear" w:color="auto" w:fill="auto"/>
          </w:tcPr>
          <w:p w14:paraId="2AE9776A" w14:textId="77777777" w:rsidR="00B45FC9" w:rsidRDefault="00000000">
            <w:pPr>
              <w:pStyle w:val="a4"/>
              <w:ind w:left="3160"/>
            </w:pPr>
            <w:r>
              <w:rPr>
                <w:rStyle w:val="a3"/>
              </w:rPr>
              <w:t>9.4</w:t>
            </w:r>
          </w:p>
        </w:tc>
        <w:tc>
          <w:tcPr>
            <w:tcW w:w="6062" w:type="dxa"/>
            <w:shd w:val="clear" w:color="auto" w:fill="auto"/>
            <w:vAlign w:val="center"/>
          </w:tcPr>
          <w:p w14:paraId="5996D76D" w14:textId="77777777" w:rsidR="00B45FC9" w:rsidRDefault="00000000">
            <w:pPr>
              <w:pStyle w:val="a4"/>
              <w:spacing w:after="40"/>
              <w:ind w:left="240"/>
              <w:jc w:val="both"/>
            </w:pPr>
            <w:r>
              <w:rPr>
                <w:rStyle w:val="a3"/>
              </w:rPr>
              <w:t>Любой участник электронного тендера после публикации протокола рассмотрения и оценки предложений вправе направить заказчику запрос о предоставлении разъяснений результатов тендера.</w:t>
            </w:r>
          </w:p>
          <w:p w14:paraId="0AD35A1A" w14:textId="77777777" w:rsidR="00B45FC9" w:rsidRDefault="00000000">
            <w:pPr>
              <w:pStyle w:val="a4"/>
              <w:ind w:left="240"/>
              <w:jc w:val="both"/>
            </w:pPr>
            <w:r>
              <w:rPr>
                <w:rStyle w:val="a3"/>
              </w:rPr>
              <w:t>В течение трех рабочих дней с даты поступления такого запроса заказчик обязан представить участнику тендера соответствующие разъяснения через чат.</w:t>
            </w:r>
          </w:p>
        </w:tc>
      </w:tr>
      <w:tr w:rsidR="00B45FC9" w14:paraId="6916F841" w14:textId="77777777">
        <w:tblPrEx>
          <w:tblCellMar>
            <w:top w:w="0" w:type="dxa"/>
            <w:bottom w:w="0" w:type="dxa"/>
          </w:tblCellMar>
        </w:tblPrEx>
        <w:trPr>
          <w:trHeight w:hRule="exact" w:val="1402"/>
          <w:jc w:val="center"/>
        </w:trPr>
        <w:tc>
          <w:tcPr>
            <w:tcW w:w="3830" w:type="dxa"/>
            <w:shd w:val="clear" w:color="auto" w:fill="auto"/>
          </w:tcPr>
          <w:p w14:paraId="14BB21F7" w14:textId="77777777" w:rsidR="00B45FC9" w:rsidRDefault="00000000">
            <w:pPr>
              <w:pStyle w:val="a4"/>
              <w:tabs>
                <w:tab w:val="left" w:pos="3096"/>
              </w:tabs>
              <w:ind w:right="240"/>
              <w:jc w:val="right"/>
            </w:pPr>
            <w:r>
              <w:rPr>
                <w:rStyle w:val="a3"/>
                <w:b/>
                <w:bCs/>
              </w:rPr>
              <w:t>10 Прочие условия</w:t>
            </w:r>
            <w:r>
              <w:rPr>
                <w:rStyle w:val="a3"/>
                <w:b/>
                <w:bCs/>
              </w:rPr>
              <w:tab/>
            </w:r>
            <w:r>
              <w:rPr>
                <w:rStyle w:val="a3"/>
              </w:rPr>
              <w:t>10.1</w:t>
            </w:r>
          </w:p>
        </w:tc>
        <w:tc>
          <w:tcPr>
            <w:tcW w:w="6062" w:type="dxa"/>
            <w:shd w:val="clear" w:color="auto" w:fill="auto"/>
            <w:vAlign w:val="center"/>
          </w:tcPr>
          <w:p w14:paraId="6A12AA2A" w14:textId="77777777" w:rsidR="00B45FC9" w:rsidRDefault="00000000">
            <w:pPr>
              <w:pStyle w:val="a4"/>
              <w:ind w:left="240"/>
              <w:jc w:val="both"/>
            </w:pPr>
            <w:r>
              <w:rPr>
                <w:rStyle w:val="a3"/>
              </w:rPr>
              <w:t>Победитель тендера предоставляет гарантию исполнения договорных обязательств (в виде задатка или банковской гарантии) в размере 1% от общей суммы заключаемого договора.</w:t>
            </w:r>
          </w:p>
        </w:tc>
      </w:tr>
      <w:tr w:rsidR="00B45FC9" w14:paraId="610A0585" w14:textId="77777777">
        <w:tblPrEx>
          <w:tblCellMar>
            <w:top w:w="0" w:type="dxa"/>
            <w:bottom w:w="0" w:type="dxa"/>
          </w:tblCellMar>
        </w:tblPrEx>
        <w:trPr>
          <w:trHeight w:hRule="exact" w:val="5280"/>
          <w:jc w:val="center"/>
        </w:trPr>
        <w:tc>
          <w:tcPr>
            <w:tcW w:w="3830" w:type="dxa"/>
            <w:shd w:val="clear" w:color="auto" w:fill="auto"/>
          </w:tcPr>
          <w:p w14:paraId="313EBE24" w14:textId="77777777" w:rsidR="00B45FC9" w:rsidRDefault="00000000">
            <w:pPr>
              <w:pStyle w:val="a4"/>
              <w:ind w:left="3080"/>
            </w:pPr>
            <w:r>
              <w:rPr>
                <w:rStyle w:val="a3"/>
              </w:rPr>
              <w:t>10.2</w:t>
            </w:r>
          </w:p>
        </w:tc>
        <w:tc>
          <w:tcPr>
            <w:tcW w:w="6062" w:type="dxa"/>
            <w:shd w:val="clear" w:color="auto" w:fill="auto"/>
            <w:vAlign w:val="center"/>
          </w:tcPr>
          <w:p w14:paraId="4F112D77" w14:textId="77777777" w:rsidR="00B45FC9" w:rsidRDefault="00000000">
            <w:pPr>
              <w:pStyle w:val="a4"/>
              <w:ind w:left="240"/>
              <w:jc w:val="both"/>
            </w:pPr>
            <w:r>
              <w:rPr>
                <w:rStyle w:val="a3"/>
              </w:rPr>
              <w:t>Участник электронного тендера вправе направить заказчику через открытый электронный чат запрос о даче разъяснений положений тендерной документации не позднее, чем за два рабочих дня до даты окончания срока подачи тендерных предложений. В течение двух рабочих дней с даты поступления указанного запроса заказчик обязан отправить через открытый электронный чат разъяснения положений тендерной документации, если указанный запрос поступил к заказчику не позднее чем за два рабочих дня до даты окончания срока подачи предложений. Разъяснения положений тендерной документации не должны изменять ее сущность.</w:t>
            </w:r>
          </w:p>
        </w:tc>
      </w:tr>
      <w:tr w:rsidR="00B45FC9" w14:paraId="2060CD0F" w14:textId="77777777">
        <w:tblPrEx>
          <w:tblCellMar>
            <w:top w:w="0" w:type="dxa"/>
            <w:bottom w:w="0" w:type="dxa"/>
          </w:tblCellMar>
        </w:tblPrEx>
        <w:trPr>
          <w:trHeight w:hRule="exact" w:val="1373"/>
          <w:jc w:val="center"/>
        </w:trPr>
        <w:tc>
          <w:tcPr>
            <w:tcW w:w="3830" w:type="dxa"/>
            <w:shd w:val="clear" w:color="auto" w:fill="auto"/>
          </w:tcPr>
          <w:p w14:paraId="5882B09B" w14:textId="77777777" w:rsidR="00B45FC9" w:rsidRDefault="00000000">
            <w:pPr>
              <w:pStyle w:val="a4"/>
              <w:ind w:left="3080"/>
            </w:pPr>
            <w:r>
              <w:rPr>
                <w:rStyle w:val="a3"/>
              </w:rPr>
              <w:t>10.3</w:t>
            </w:r>
          </w:p>
        </w:tc>
        <w:tc>
          <w:tcPr>
            <w:tcW w:w="6062" w:type="dxa"/>
            <w:shd w:val="clear" w:color="auto" w:fill="auto"/>
            <w:vAlign w:val="center"/>
          </w:tcPr>
          <w:p w14:paraId="28BE1CBA" w14:textId="77777777" w:rsidR="00B45FC9" w:rsidRDefault="00000000">
            <w:pPr>
              <w:pStyle w:val="a4"/>
              <w:ind w:left="240"/>
              <w:jc w:val="both"/>
            </w:pPr>
            <w:r>
              <w:rPr>
                <w:rStyle w:val="a3"/>
              </w:rPr>
              <w:t>Участник электронного тендера до срока окончания подачи предложений вправе отозвать поданное тендерное предложение или внести в него изменения.</w:t>
            </w:r>
          </w:p>
        </w:tc>
      </w:tr>
      <w:tr w:rsidR="00B45FC9" w14:paraId="7CF4ECC0" w14:textId="77777777">
        <w:tblPrEx>
          <w:tblCellMar>
            <w:top w:w="0" w:type="dxa"/>
            <w:bottom w:w="0" w:type="dxa"/>
          </w:tblCellMar>
        </w:tblPrEx>
        <w:trPr>
          <w:trHeight w:hRule="exact" w:val="2400"/>
          <w:jc w:val="center"/>
        </w:trPr>
        <w:tc>
          <w:tcPr>
            <w:tcW w:w="3830" w:type="dxa"/>
            <w:shd w:val="clear" w:color="auto" w:fill="auto"/>
          </w:tcPr>
          <w:p w14:paraId="3CA788D9" w14:textId="77777777" w:rsidR="00B45FC9" w:rsidRDefault="00000000">
            <w:pPr>
              <w:pStyle w:val="a4"/>
              <w:ind w:left="3080"/>
            </w:pPr>
            <w:r>
              <w:rPr>
                <w:rStyle w:val="a3"/>
              </w:rPr>
              <w:t>10.4</w:t>
            </w:r>
          </w:p>
        </w:tc>
        <w:tc>
          <w:tcPr>
            <w:tcW w:w="6062" w:type="dxa"/>
            <w:shd w:val="clear" w:color="auto" w:fill="auto"/>
            <w:vAlign w:val="center"/>
          </w:tcPr>
          <w:p w14:paraId="0239C2DB" w14:textId="77777777" w:rsidR="00B45FC9" w:rsidRDefault="00000000">
            <w:pPr>
              <w:pStyle w:val="a4"/>
              <w:ind w:left="240"/>
              <w:jc w:val="both"/>
            </w:pPr>
            <w:r>
              <w:rPr>
                <w:rStyle w:val="a3"/>
              </w:rPr>
              <w:t>Заказчик имеет право отменить тендер в любое время до акцепта выигравшего предложения. Заказчик в случае отмены тендера публикует обоснованные причины данного решения на специальном информационном портале через электронную систему в течение трех рабочих дней после принятия такого решения.</w:t>
            </w:r>
          </w:p>
        </w:tc>
      </w:tr>
      <w:tr w:rsidR="00B45FC9" w14:paraId="2D592578" w14:textId="77777777">
        <w:tblPrEx>
          <w:tblCellMar>
            <w:top w:w="0" w:type="dxa"/>
            <w:bottom w:w="0" w:type="dxa"/>
          </w:tblCellMar>
        </w:tblPrEx>
        <w:trPr>
          <w:trHeight w:hRule="exact" w:val="374"/>
          <w:jc w:val="center"/>
        </w:trPr>
        <w:tc>
          <w:tcPr>
            <w:tcW w:w="3830" w:type="dxa"/>
            <w:shd w:val="clear" w:color="auto" w:fill="auto"/>
            <w:vAlign w:val="bottom"/>
          </w:tcPr>
          <w:p w14:paraId="5B2B6D7F" w14:textId="77777777" w:rsidR="00B45FC9" w:rsidRDefault="00000000">
            <w:pPr>
              <w:pStyle w:val="a4"/>
              <w:tabs>
                <w:tab w:val="left" w:pos="3103"/>
              </w:tabs>
              <w:ind w:firstLine="540"/>
            </w:pPr>
            <w:r>
              <w:rPr>
                <w:rStyle w:val="a3"/>
                <w:b/>
                <w:bCs/>
              </w:rPr>
              <w:t>11. Заключение</w:t>
            </w:r>
            <w:r>
              <w:rPr>
                <w:rStyle w:val="a3"/>
                <w:b/>
                <w:bCs/>
              </w:rPr>
              <w:tab/>
            </w:r>
            <w:r>
              <w:rPr>
                <w:rStyle w:val="a3"/>
              </w:rPr>
              <w:t>11.1</w:t>
            </w:r>
          </w:p>
        </w:tc>
        <w:tc>
          <w:tcPr>
            <w:tcW w:w="6062" w:type="dxa"/>
            <w:shd w:val="clear" w:color="auto" w:fill="auto"/>
            <w:vAlign w:val="bottom"/>
          </w:tcPr>
          <w:p w14:paraId="2C1499B3" w14:textId="77777777" w:rsidR="00B45FC9" w:rsidRDefault="00000000">
            <w:pPr>
              <w:pStyle w:val="a4"/>
              <w:tabs>
                <w:tab w:val="left" w:pos="1781"/>
                <w:tab w:val="left" w:pos="2611"/>
                <w:tab w:val="left" w:pos="4618"/>
              </w:tabs>
              <w:ind w:firstLine="240"/>
              <w:jc w:val="both"/>
            </w:pPr>
            <w:r>
              <w:rPr>
                <w:rStyle w:val="a3"/>
              </w:rPr>
              <w:t>Договор</w:t>
            </w:r>
            <w:r>
              <w:rPr>
                <w:rStyle w:val="a3"/>
              </w:rPr>
              <w:tab/>
              <w:t>по</w:t>
            </w:r>
            <w:r>
              <w:rPr>
                <w:rStyle w:val="a3"/>
              </w:rPr>
              <w:tab/>
              <w:t>результатам</w:t>
            </w:r>
            <w:r>
              <w:rPr>
                <w:rStyle w:val="a3"/>
              </w:rPr>
              <w:tab/>
              <w:t>проведения</w:t>
            </w:r>
          </w:p>
        </w:tc>
      </w:tr>
    </w:tbl>
    <w:p w14:paraId="4FFF4456" w14:textId="77777777" w:rsidR="00B45FC9" w:rsidRDefault="00000000">
      <w:pPr>
        <w:spacing w:line="1" w:lineRule="exact"/>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1882"/>
        <w:gridCol w:w="7493"/>
      </w:tblGrid>
      <w:tr w:rsidR="00B45FC9" w14:paraId="13E833B0" w14:textId="77777777">
        <w:tblPrEx>
          <w:tblCellMar>
            <w:top w:w="0" w:type="dxa"/>
            <w:bottom w:w="0" w:type="dxa"/>
          </w:tblCellMar>
        </w:tblPrEx>
        <w:trPr>
          <w:trHeight w:hRule="exact" w:val="7834"/>
          <w:jc w:val="center"/>
        </w:trPr>
        <w:tc>
          <w:tcPr>
            <w:tcW w:w="1882" w:type="dxa"/>
            <w:shd w:val="clear" w:color="auto" w:fill="auto"/>
          </w:tcPr>
          <w:p w14:paraId="0EED659F" w14:textId="77777777" w:rsidR="00B45FC9" w:rsidRDefault="00000000">
            <w:pPr>
              <w:pStyle w:val="a4"/>
            </w:pPr>
            <w:r>
              <w:rPr>
                <w:rStyle w:val="a3"/>
                <w:b/>
                <w:bCs/>
              </w:rPr>
              <w:lastRenderedPageBreak/>
              <w:t>договора</w:t>
            </w:r>
          </w:p>
        </w:tc>
        <w:tc>
          <w:tcPr>
            <w:tcW w:w="7493" w:type="dxa"/>
            <w:shd w:val="clear" w:color="auto" w:fill="auto"/>
            <w:vAlign w:val="bottom"/>
          </w:tcPr>
          <w:p w14:paraId="44603816" w14:textId="77777777" w:rsidR="00B45FC9" w:rsidRDefault="00000000">
            <w:pPr>
              <w:pStyle w:val="a4"/>
              <w:tabs>
                <w:tab w:val="left" w:pos="4157"/>
                <w:tab w:val="left" w:pos="5928"/>
              </w:tabs>
              <w:ind w:left="1680"/>
              <w:jc w:val="both"/>
            </w:pPr>
            <w:r>
              <w:rPr>
                <w:rStyle w:val="a3"/>
              </w:rPr>
              <w:t>электронного</w:t>
            </w:r>
            <w:r>
              <w:rPr>
                <w:rStyle w:val="a3"/>
              </w:rPr>
              <w:tab/>
              <w:t>тендера</w:t>
            </w:r>
            <w:r>
              <w:rPr>
                <w:rStyle w:val="a3"/>
              </w:rPr>
              <w:tab/>
              <w:t>заключается</w:t>
            </w:r>
          </w:p>
          <w:p w14:paraId="3A548E17" w14:textId="77777777" w:rsidR="00B45FC9" w:rsidRDefault="00000000">
            <w:pPr>
              <w:pStyle w:val="a4"/>
              <w:tabs>
                <w:tab w:val="left" w:pos="2366"/>
                <w:tab w:val="left" w:pos="3950"/>
                <w:tab w:val="left" w:pos="5640"/>
                <w:tab w:val="left" w:pos="6187"/>
              </w:tabs>
              <w:ind w:left="1680"/>
              <w:jc w:val="both"/>
            </w:pPr>
            <w:r>
              <w:rPr>
                <w:rStyle w:val="a3"/>
              </w:rPr>
              <w:t>на</w:t>
            </w:r>
            <w:r>
              <w:rPr>
                <w:rStyle w:val="a3"/>
              </w:rPr>
              <w:tab/>
              <w:t>условиях,</w:t>
            </w:r>
            <w:r>
              <w:rPr>
                <w:rStyle w:val="a3"/>
              </w:rPr>
              <w:tab/>
              <w:t>указанных</w:t>
            </w:r>
            <w:r>
              <w:rPr>
                <w:rStyle w:val="a3"/>
              </w:rPr>
              <w:tab/>
              <w:t>в</w:t>
            </w:r>
            <w:r>
              <w:rPr>
                <w:rStyle w:val="a3"/>
              </w:rPr>
              <w:tab/>
              <w:t>тендерной</w:t>
            </w:r>
          </w:p>
          <w:p w14:paraId="58DBE9FC" w14:textId="77777777" w:rsidR="00B45FC9" w:rsidRDefault="00000000">
            <w:pPr>
              <w:pStyle w:val="a4"/>
              <w:spacing w:after="60"/>
              <w:ind w:left="1680"/>
              <w:jc w:val="both"/>
            </w:pPr>
            <w:r>
              <w:rPr>
                <w:rStyle w:val="a3"/>
              </w:rPr>
              <w:t>документации и предложении победителя тендера, в срок не позднее десяти рабочих дней с момента объявления победителя.</w:t>
            </w:r>
          </w:p>
          <w:p w14:paraId="07AC5C64" w14:textId="77777777" w:rsidR="00B45FC9" w:rsidRDefault="00000000">
            <w:pPr>
              <w:pStyle w:val="a4"/>
              <w:tabs>
                <w:tab w:val="left" w:pos="3293"/>
                <w:tab w:val="left" w:pos="5702"/>
              </w:tabs>
              <w:ind w:left="1680"/>
              <w:jc w:val="both"/>
            </w:pPr>
            <w:r>
              <w:rPr>
                <w:rStyle w:val="a3"/>
              </w:rPr>
              <w:t>Договор</w:t>
            </w:r>
            <w:r>
              <w:rPr>
                <w:rStyle w:val="a3"/>
              </w:rPr>
              <w:tab/>
              <w:t>подписывается</w:t>
            </w:r>
            <w:r>
              <w:rPr>
                <w:rStyle w:val="a3"/>
              </w:rPr>
              <w:tab/>
              <w:t>электронными</w:t>
            </w:r>
          </w:p>
          <w:p w14:paraId="7A6114C2" w14:textId="77777777" w:rsidR="00B45FC9" w:rsidRDefault="00000000">
            <w:pPr>
              <w:pStyle w:val="a4"/>
              <w:spacing w:after="120"/>
              <w:ind w:left="1680"/>
              <w:jc w:val="both"/>
            </w:pPr>
            <w:r>
              <w:rPr>
                <w:rStyle w:val="a3"/>
              </w:rPr>
              <w:t>цифровыми подписями сторон и вносится в реестр договоров.</w:t>
            </w:r>
          </w:p>
          <w:p w14:paraId="79664BA9" w14:textId="77777777" w:rsidR="00B45FC9" w:rsidRDefault="00000000">
            <w:pPr>
              <w:pStyle w:val="a4"/>
              <w:tabs>
                <w:tab w:val="left" w:pos="1640"/>
              </w:tabs>
              <w:ind w:firstLine="680"/>
              <w:jc w:val="both"/>
            </w:pPr>
            <w:r>
              <w:rPr>
                <w:rStyle w:val="a3"/>
              </w:rPr>
              <w:t>11.2</w:t>
            </w:r>
            <w:r>
              <w:rPr>
                <w:rStyle w:val="a3"/>
              </w:rPr>
              <w:tab/>
              <w:t>В случае отказа победителя от заключения</w:t>
            </w:r>
          </w:p>
          <w:p w14:paraId="647195E4" w14:textId="77777777" w:rsidR="00B45FC9" w:rsidRDefault="00000000">
            <w:pPr>
              <w:pStyle w:val="a4"/>
              <w:tabs>
                <w:tab w:val="left" w:pos="3494"/>
                <w:tab w:val="left" w:pos="4570"/>
                <w:tab w:val="left" w:pos="6365"/>
              </w:tabs>
              <w:ind w:left="1680"/>
              <w:jc w:val="both"/>
            </w:pPr>
            <w:r>
              <w:rPr>
                <w:rStyle w:val="a3"/>
              </w:rPr>
              <w:t>договора сумма задатка ему не возвращается. В этом случае, если определен резервный победитель,</w:t>
            </w:r>
            <w:r>
              <w:rPr>
                <w:rStyle w:val="a3"/>
              </w:rPr>
              <w:tab/>
              <w:t>право</w:t>
            </w:r>
            <w:r>
              <w:rPr>
                <w:rStyle w:val="a3"/>
              </w:rPr>
              <w:tab/>
              <w:t>заключения</w:t>
            </w:r>
            <w:r>
              <w:rPr>
                <w:rStyle w:val="a3"/>
              </w:rPr>
              <w:tab/>
              <w:t>договора</w:t>
            </w:r>
          </w:p>
          <w:p w14:paraId="749043A3" w14:textId="77777777" w:rsidR="00B45FC9" w:rsidRDefault="00000000">
            <w:pPr>
              <w:pStyle w:val="a4"/>
              <w:tabs>
                <w:tab w:val="left" w:pos="5635"/>
              </w:tabs>
              <w:ind w:left="1680"/>
              <w:jc w:val="both"/>
            </w:pPr>
            <w:r>
              <w:rPr>
                <w:rStyle w:val="a3"/>
              </w:rPr>
              <w:t>и исполнения обязательств по нему переходит к резервному победителю.</w:t>
            </w:r>
            <w:r>
              <w:rPr>
                <w:rStyle w:val="a3"/>
              </w:rPr>
              <w:tab/>
              <w:t>При этом с</w:t>
            </w:r>
          </w:p>
          <w:p w14:paraId="5D7FAF10" w14:textId="77777777" w:rsidR="00B45FC9" w:rsidRDefault="00000000">
            <w:pPr>
              <w:pStyle w:val="a4"/>
              <w:tabs>
                <w:tab w:val="left" w:pos="3931"/>
                <w:tab w:val="left" w:pos="5544"/>
                <w:tab w:val="left" w:pos="6821"/>
              </w:tabs>
              <w:ind w:left="1680"/>
              <w:jc w:val="both"/>
            </w:pPr>
            <w:r>
              <w:rPr>
                <w:rStyle w:val="a3"/>
              </w:rPr>
              <w:t>резервным победителем заключается договор по цене, предложенной победителем (за исключением</w:t>
            </w:r>
            <w:r>
              <w:rPr>
                <w:rStyle w:val="a3"/>
              </w:rPr>
              <w:tab/>
              <w:t>случаев,</w:t>
            </w:r>
            <w:r>
              <w:rPr>
                <w:rStyle w:val="a3"/>
              </w:rPr>
              <w:tab/>
              <w:t>когда</w:t>
            </w:r>
            <w:r>
              <w:rPr>
                <w:rStyle w:val="a3"/>
              </w:rPr>
              <w:tab/>
              <w:t>цена,</w:t>
            </w:r>
          </w:p>
          <w:p w14:paraId="066BD38E" w14:textId="77777777" w:rsidR="00B45FC9" w:rsidRDefault="00000000">
            <w:pPr>
              <w:pStyle w:val="a4"/>
              <w:tabs>
                <w:tab w:val="left" w:pos="3394"/>
                <w:tab w:val="left" w:pos="5002"/>
                <w:tab w:val="left" w:pos="6686"/>
              </w:tabs>
              <w:ind w:left="1680"/>
              <w:jc w:val="both"/>
            </w:pPr>
            <w:r>
              <w:rPr>
                <w:rStyle w:val="a3"/>
              </w:rPr>
              <w:t>предложенная резервным победителем, ниже цены, предложенной победителем), или он может отказаться от заключения договора. Если резервный победитель не определен или резервный победитель отказался от заключения договора,</w:t>
            </w:r>
            <w:r>
              <w:rPr>
                <w:rStyle w:val="a3"/>
              </w:rPr>
              <w:tab/>
              <w:t>заказчик</w:t>
            </w:r>
            <w:r>
              <w:rPr>
                <w:rStyle w:val="a3"/>
              </w:rPr>
              <w:tab/>
              <w:t>проводит</w:t>
            </w:r>
            <w:r>
              <w:rPr>
                <w:rStyle w:val="a3"/>
              </w:rPr>
              <w:tab/>
              <w:t>новый</w:t>
            </w:r>
          </w:p>
          <w:p w14:paraId="719FA0C9" w14:textId="77777777" w:rsidR="00B45FC9" w:rsidRDefault="00000000">
            <w:pPr>
              <w:pStyle w:val="a4"/>
              <w:spacing w:after="60"/>
              <w:ind w:left="1680"/>
              <w:jc w:val="both"/>
            </w:pPr>
            <w:r>
              <w:rPr>
                <w:rStyle w:val="a3"/>
              </w:rPr>
              <w:t>электронный тендер.</w:t>
            </w:r>
          </w:p>
        </w:tc>
      </w:tr>
    </w:tbl>
    <w:p w14:paraId="4E13935F" w14:textId="77777777" w:rsidR="00B45FC9" w:rsidRDefault="00B45FC9">
      <w:pPr>
        <w:sectPr w:rsidR="00B45FC9">
          <w:footerReference w:type="even" r:id="rId9"/>
          <w:footerReference w:type="default" r:id="rId10"/>
          <w:pgSz w:w="11900" w:h="16840"/>
          <w:pgMar w:top="951" w:right="779" w:bottom="1021" w:left="1228" w:header="523" w:footer="3" w:gutter="0"/>
          <w:pgNumType w:start="1"/>
          <w:cols w:space="720"/>
          <w:noEndnote/>
          <w:docGrid w:linePitch="360"/>
        </w:sectPr>
      </w:pPr>
    </w:p>
    <w:p w14:paraId="60097256" w14:textId="77777777" w:rsidR="00B45FC9" w:rsidRDefault="00000000">
      <w:pPr>
        <w:pStyle w:val="1"/>
        <w:spacing w:after="280"/>
        <w:ind w:right="160"/>
        <w:jc w:val="right"/>
      </w:pPr>
      <w:r>
        <w:rPr>
          <w:rStyle w:val="a7"/>
          <w:b/>
          <w:bCs/>
        </w:rPr>
        <w:lastRenderedPageBreak/>
        <w:t>Приложение №1</w:t>
      </w:r>
    </w:p>
    <w:p w14:paraId="65742A60" w14:textId="77777777" w:rsidR="00B45FC9" w:rsidRDefault="00000000">
      <w:pPr>
        <w:pStyle w:val="1"/>
        <w:spacing w:after="280" w:line="206" w:lineRule="auto"/>
        <w:jc w:val="center"/>
        <w:rPr>
          <w:sz w:val="28"/>
          <w:szCs w:val="28"/>
        </w:rPr>
      </w:pPr>
      <w:r>
        <w:rPr>
          <w:rStyle w:val="a7"/>
          <w:b/>
          <w:bCs/>
        </w:rPr>
        <w:t>Последовательность оценки тендерных предложений</w:t>
      </w:r>
      <w:r>
        <w:rPr>
          <w:rStyle w:val="a7"/>
          <w:sz w:val="28"/>
          <w:szCs w:val="28"/>
        </w:rPr>
        <w:t>:</w:t>
      </w:r>
    </w:p>
    <w:p w14:paraId="348A9C9D" w14:textId="77777777" w:rsidR="00B45FC9" w:rsidRDefault="00000000">
      <w:pPr>
        <w:pStyle w:val="1"/>
        <w:spacing w:after="40"/>
        <w:ind w:firstLine="540"/>
      </w:pPr>
      <w:r>
        <w:rPr>
          <w:rStyle w:val="a7"/>
        </w:rPr>
        <w:t>Оценка тендерных предложений осуществляется в следующей последовательности:</w:t>
      </w:r>
    </w:p>
    <w:p w14:paraId="44A6F08D" w14:textId="77777777" w:rsidR="00B45FC9" w:rsidRDefault="00000000">
      <w:pPr>
        <w:pStyle w:val="1"/>
        <w:numPr>
          <w:ilvl w:val="0"/>
          <w:numId w:val="26"/>
        </w:numPr>
        <w:tabs>
          <w:tab w:val="left" w:pos="694"/>
        </w:tabs>
        <w:spacing w:after="40"/>
        <w:ind w:firstLine="540"/>
        <w:jc w:val="both"/>
      </w:pPr>
      <w:r>
        <w:rPr>
          <w:rStyle w:val="a7"/>
        </w:rPr>
        <w:t>проверка оформления тендерного предложения в соответствии с требованиями, указанными в тендерной документации (таблица №1);</w:t>
      </w:r>
    </w:p>
    <w:p w14:paraId="53672FEE" w14:textId="77777777" w:rsidR="00B45FC9" w:rsidRDefault="00000000">
      <w:pPr>
        <w:pStyle w:val="1"/>
        <w:numPr>
          <w:ilvl w:val="0"/>
          <w:numId w:val="26"/>
        </w:numPr>
        <w:tabs>
          <w:tab w:val="left" w:pos="690"/>
        </w:tabs>
        <w:spacing w:after="40"/>
        <w:ind w:firstLine="540"/>
        <w:jc w:val="both"/>
      </w:pPr>
      <w:r>
        <w:rPr>
          <w:rStyle w:val="a7"/>
        </w:rPr>
        <w:t>оценка соответствия участника квалификационным требованиям (если предусмотрены условиями тендерной документацией, таблица № 2);</w:t>
      </w:r>
    </w:p>
    <w:p w14:paraId="38A6AE14" w14:textId="77777777" w:rsidR="00B45FC9" w:rsidRDefault="00000000">
      <w:pPr>
        <w:pStyle w:val="1"/>
        <w:numPr>
          <w:ilvl w:val="0"/>
          <w:numId w:val="26"/>
        </w:numPr>
        <w:tabs>
          <w:tab w:val="left" w:pos="1111"/>
        </w:tabs>
        <w:spacing w:after="40"/>
        <w:ind w:firstLine="540"/>
        <w:jc w:val="both"/>
      </w:pPr>
      <w:r>
        <w:rPr>
          <w:rStyle w:val="a7"/>
        </w:rPr>
        <w:t>оценка технической части тендерного предложения (таблица № 3);</w:t>
      </w:r>
    </w:p>
    <w:p w14:paraId="6D710F54" w14:textId="77777777" w:rsidR="00B45FC9" w:rsidRDefault="00000000">
      <w:pPr>
        <w:pStyle w:val="1"/>
        <w:numPr>
          <w:ilvl w:val="0"/>
          <w:numId w:val="26"/>
        </w:numPr>
        <w:tabs>
          <w:tab w:val="left" w:pos="1111"/>
        </w:tabs>
        <w:spacing w:after="40"/>
        <w:ind w:firstLine="540"/>
        <w:jc w:val="both"/>
      </w:pPr>
      <w:r>
        <w:rPr>
          <w:rStyle w:val="a7"/>
        </w:rPr>
        <w:t>оценка ценовой части тендерного предложения (таблица №4).</w:t>
      </w:r>
    </w:p>
    <w:p w14:paraId="2565F018" w14:textId="77777777" w:rsidR="00B45FC9" w:rsidRDefault="00000000">
      <w:pPr>
        <w:pStyle w:val="1"/>
        <w:spacing w:after="280"/>
        <w:ind w:firstLine="540"/>
        <w:jc w:val="both"/>
      </w:pPr>
      <w:r>
        <w:rPr>
          <w:rStyle w:val="a7"/>
        </w:rPr>
        <w:t>При этом система обеспечивает последовательное раскрытие информации, содержащейся в квалификационной, технической и ценовой частях тендерного предложения не ранее подведения итогов оценки предыдущей части тендерного предложения.</w:t>
      </w:r>
    </w:p>
    <w:p w14:paraId="52B895D2" w14:textId="77777777" w:rsidR="00B45FC9" w:rsidRDefault="00000000">
      <w:pPr>
        <w:pStyle w:val="1"/>
        <w:spacing w:after="0"/>
        <w:jc w:val="center"/>
      </w:pPr>
      <w:r>
        <w:rPr>
          <w:rStyle w:val="a7"/>
          <w:b/>
          <w:bCs/>
        </w:rPr>
        <w:t>ПЕРЕЧЕНЬ</w:t>
      </w:r>
    </w:p>
    <w:p w14:paraId="0E586F9C" w14:textId="77777777" w:rsidR="00B45FC9" w:rsidRDefault="00000000">
      <w:pPr>
        <w:pStyle w:val="1"/>
        <w:spacing w:after="280"/>
        <w:jc w:val="center"/>
      </w:pPr>
      <w:r>
        <w:rPr>
          <w:rStyle w:val="a7"/>
        </w:rPr>
        <w:t>документов, оформляемых участниками для участия в электронном тендере</w:t>
      </w:r>
    </w:p>
    <w:p w14:paraId="71BE70BC" w14:textId="77777777" w:rsidR="00B45FC9" w:rsidRDefault="00000000">
      <w:pPr>
        <w:pStyle w:val="a6"/>
        <w:jc w:val="right"/>
      </w:pPr>
      <w:r>
        <w:rPr>
          <w:rStyle w:val="a5"/>
          <w:i/>
          <w:iCs/>
        </w:rPr>
        <w:t>Таблица №1</w:t>
      </w:r>
    </w:p>
    <w:tbl>
      <w:tblPr>
        <w:tblOverlap w:val="never"/>
        <w:tblW w:w="0" w:type="auto"/>
        <w:jc w:val="center"/>
        <w:tblLayout w:type="fixed"/>
        <w:tblCellMar>
          <w:left w:w="10" w:type="dxa"/>
          <w:right w:w="10" w:type="dxa"/>
        </w:tblCellMar>
        <w:tblLook w:val="0000" w:firstRow="0" w:lastRow="0" w:firstColumn="0" w:lastColumn="0" w:noHBand="0" w:noVBand="0"/>
      </w:tblPr>
      <w:tblGrid>
        <w:gridCol w:w="547"/>
        <w:gridCol w:w="5592"/>
        <w:gridCol w:w="3446"/>
      </w:tblGrid>
      <w:tr w:rsidR="00B45FC9" w14:paraId="4CFF51BC" w14:textId="77777777">
        <w:tblPrEx>
          <w:tblCellMar>
            <w:top w:w="0" w:type="dxa"/>
            <w:bottom w:w="0" w:type="dxa"/>
          </w:tblCellMar>
        </w:tblPrEx>
        <w:trPr>
          <w:trHeight w:hRule="exact" w:val="566"/>
          <w:jc w:val="center"/>
        </w:trPr>
        <w:tc>
          <w:tcPr>
            <w:tcW w:w="547" w:type="dxa"/>
            <w:tcBorders>
              <w:top w:val="single" w:sz="4" w:space="0" w:color="auto"/>
              <w:left w:val="single" w:sz="4" w:space="0" w:color="auto"/>
            </w:tcBorders>
            <w:shd w:val="clear" w:color="auto" w:fill="auto"/>
            <w:vAlign w:val="center"/>
          </w:tcPr>
          <w:p w14:paraId="31F7DDED" w14:textId="77777777" w:rsidR="00B45FC9" w:rsidRDefault="00000000">
            <w:pPr>
              <w:pStyle w:val="a4"/>
              <w:rPr>
                <w:sz w:val="24"/>
                <w:szCs w:val="24"/>
              </w:rPr>
            </w:pPr>
            <w:r>
              <w:rPr>
                <w:rStyle w:val="a3"/>
                <w:b/>
                <w:bCs/>
                <w:sz w:val="24"/>
                <w:szCs w:val="24"/>
              </w:rPr>
              <w:t>№</w:t>
            </w:r>
          </w:p>
        </w:tc>
        <w:tc>
          <w:tcPr>
            <w:tcW w:w="5592" w:type="dxa"/>
            <w:tcBorders>
              <w:top w:val="single" w:sz="4" w:space="0" w:color="auto"/>
              <w:left w:val="single" w:sz="4" w:space="0" w:color="auto"/>
            </w:tcBorders>
            <w:shd w:val="clear" w:color="auto" w:fill="auto"/>
            <w:vAlign w:val="bottom"/>
          </w:tcPr>
          <w:p w14:paraId="0D0989DE" w14:textId="77777777" w:rsidR="00B45FC9" w:rsidRDefault="00000000">
            <w:pPr>
              <w:pStyle w:val="a4"/>
              <w:jc w:val="center"/>
              <w:rPr>
                <w:sz w:val="24"/>
                <w:szCs w:val="24"/>
              </w:rPr>
            </w:pPr>
            <w:r>
              <w:rPr>
                <w:rStyle w:val="a3"/>
                <w:b/>
                <w:bCs/>
                <w:sz w:val="24"/>
                <w:szCs w:val="24"/>
              </w:rPr>
              <w:t>Документы и сведения, оформляемые участниками для участия в тендере</w:t>
            </w:r>
          </w:p>
        </w:tc>
        <w:tc>
          <w:tcPr>
            <w:tcW w:w="3446" w:type="dxa"/>
            <w:tcBorders>
              <w:top w:val="single" w:sz="4" w:space="0" w:color="auto"/>
              <w:left w:val="single" w:sz="4" w:space="0" w:color="auto"/>
              <w:right w:val="single" w:sz="4" w:space="0" w:color="auto"/>
            </w:tcBorders>
            <w:shd w:val="clear" w:color="auto" w:fill="auto"/>
            <w:vAlign w:val="center"/>
          </w:tcPr>
          <w:p w14:paraId="41FAC90A" w14:textId="77777777" w:rsidR="00B45FC9" w:rsidRDefault="00000000">
            <w:pPr>
              <w:pStyle w:val="a4"/>
              <w:jc w:val="center"/>
              <w:rPr>
                <w:sz w:val="24"/>
                <w:szCs w:val="24"/>
              </w:rPr>
            </w:pPr>
            <w:r>
              <w:rPr>
                <w:rStyle w:val="a3"/>
                <w:b/>
                <w:bCs/>
                <w:sz w:val="24"/>
                <w:szCs w:val="24"/>
              </w:rPr>
              <w:t>Примечание</w:t>
            </w:r>
          </w:p>
        </w:tc>
      </w:tr>
      <w:tr w:rsidR="00B45FC9" w14:paraId="38A6F9B3" w14:textId="77777777">
        <w:tblPrEx>
          <w:tblCellMar>
            <w:top w:w="0" w:type="dxa"/>
            <w:bottom w:w="0" w:type="dxa"/>
          </w:tblCellMar>
        </w:tblPrEx>
        <w:trPr>
          <w:trHeight w:hRule="exact" w:val="658"/>
          <w:jc w:val="center"/>
        </w:trPr>
        <w:tc>
          <w:tcPr>
            <w:tcW w:w="547" w:type="dxa"/>
            <w:tcBorders>
              <w:top w:val="single" w:sz="4" w:space="0" w:color="auto"/>
              <w:left w:val="single" w:sz="4" w:space="0" w:color="auto"/>
            </w:tcBorders>
            <w:shd w:val="clear" w:color="auto" w:fill="auto"/>
            <w:vAlign w:val="center"/>
          </w:tcPr>
          <w:p w14:paraId="79EF6F9C" w14:textId="77777777" w:rsidR="00B45FC9" w:rsidRDefault="00000000">
            <w:pPr>
              <w:pStyle w:val="a4"/>
              <w:rPr>
                <w:sz w:val="24"/>
                <w:szCs w:val="24"/>
              </w:rPr>
            </w:pPr>
            <w:r>
              <w:rPr>
                <w:rStyle w:val="a3"/>
                <w:sz w:val="24"/>
                <w:szCs w:val="24"/>
              </w:rPr>
              <w:t>1</w:t>
            </w:r>
          </w:p>
        </w:tc>
        <w:tc>
          <w:tcPr>
            <w:tcW w:w="5592" w:type="dxa"/>
            <w:tcBorders>
              <w:top w:val="single" w:sz="4" w:space="0" w:color="auto"/>
              <w:left w:val="single" w:sz="4" w:space="0" w:color="auto"/>
            </w:tcBorders>
            <w:shd w:val="clear" w:color="auto" w:fill="auto"/>
            <w:vAlign w:val="center"/>
          </w:tcPr>
          <w:p w14:paraId="7199BD76" w14:textId="77777777" w:rsidR="00B45FC9" w:rsidRDefault="00000000">
            <w:pPr>
              <w:pStyle w:val="a4"/>
              <w:rPr>
                <w:sz w:val="24"/>
                <w:szCs w:val="24"/>
              </w:rPr>
            </w:pPr>
            <w:r>
              <w:rPr>
                <w:rStyle w:val="a3"/>
                <w:sz w:val="24"/>
                <w:szCs w:val="24"/>
              </w:rPr>
              <w:t xml:space="preserve">Заявка для участия в электронном тендере на имя председателя Закупочной комиссии </w:t>
            </w:r>
            <w:r>
              <w:rPr>
                <w:rStyle w:val="a3"/>
                <w:i/>
                <w:iCs/>
                <w:sz w:val="24"/>
                <w:szCs w:val="24"/>
              </w:rPr>
              <w:t>(форма №1)</w:t>
            </w:r>
          </w:p>
        </w:tc>
        <w:tc>
          <w:tcPr>
            <w:tcW w:w="3446" w:type="dxa"/>
            <w:tcBorders>
              <w:top w:val="single" w:sz="4" w:space="0" w:color="auto"/>
              <w:left w:val="single" w:sz="4" w:space="0" w:color="auto"/>
              <w:right w:val="single" w:sz="4" w:space="0" w:color="auto"/>
            </w:tcBorders>
            <w:shd w:val="clear" w:color="auto" w:fill="auto"/>
            <w:vAlign w:val="center"/>
          </w:tcPr>
          <w:p w14:paraId="32065992" w14:textId="77777777" w:rsidR="00B45FC9" w:rsidRDefault="00000000">
            <w:pPr>
              <w:pStyle w:val="a4"/>
              <w:rPr>
                <w:sz w:val="24"/>
                <w:szCs w:val="24"/>
              </w:rPr>
            </w:pPr>
            <w:r>
              <w:rPr>
                <w:rStyle w:val="a3"/>
                <w:sz w:val="24"/>
                <w:szCs w:val="24"/>
              </w:rPr>
              <w:t>Оформляется согласно Форме №1</w:t>
            </w:r>
          </w:p>
        </w:tc>
      </w:tr>
      <w:tr w:rsidR="00B45FC9" w14:paraId="72C5A709" w14:textId="77777777">
        <w:tblPrEx>
          <w:tblCellMar>
            <w:top w:w="0" w:type="dxa"/>
            <w:bottom w:w="0" w:type="dxa"/>
          </w:tblCellMar>
        </w:tblPrEx>
        <w:trPr>
          <w:trHeight w:hRule="exact" w:val="840"/>
          <w:jc w:val="center"/>
        </w:trPr>
        <w:tc>
          <w:tcPr>
            <w:tcW w:w="547" w:type="dxa"/>
            <w:tcBorders>
              <w:top w:val="single" w:sz="4" w:space="0" w:color="auto"/>
              <w:left w:val="single" w:sz="4" w:space="0" w:color="auto"/>
            </w:tcBorders>
            <w:shd w:val="clear" w:color="auto" w:fill="auto"/>
            <w:vAlign w:val="center"/>
          </w:tcPr>
          <w:p w14:paraId="78C622B0" w14:textId="77777777" w:rsidR="00B45FC9" w:rsidRDefault="00000000">
            <w:pPr>
              <w:pStyle w:val="a4"/>
              <w:rPr>
                <w:sz w:val="24"/>
                <w:szCs w:val="24"/>
              </w:rPr>
            </w:pPr>
            <w:r>
              <w:rPr>
                <w:rStyle w:val="a3"/>
                <w:sz w:val="24"/>
                <w:szCs w:val="24"/>
              </w:rPr>
              <w:t>2</w:t>
            </w:r>
          </w:p>
        </w:tc>
        <w:tc>
          <w:tcPr>
            <w:tcW w:w="5592" w:type="dxa"/>
            <w:tcBorders>
              <w:top w:val="single" w:sz="4" w:space="0" w:color="auto"/>
              <w:left w:val="single" w:sz="4" w:space="0" w:color="auto"/>
            </w:tcBorders>
            <w:shd w:val="clear" w:color="auto" w:fill="auto"/>
            <w:vAlign w:val="center"/>
          </w:tcPr>
          <w:p w14:paraId="642DB1E5" w14:textId="77777777" w:rsidR="00B45FC9" w:rsidRDefault="00000000">
            <w:pPr>
              <w:pStyle w:val="a4"/>
              <w:rPr>
                <w:sz w:val="24"/>
                <w:szCs w:val="24"/>
              </w:rPr>
            </w:pPr>
            <w:r>
              <w:rPr>
                <w:rStyle w:val="a3"/>
                <w:sz w:val="24"/>
                <w:szCs w:val="24"/>
              </w:rPr>
              <w:t>Документ о свидетельстве Государственной регистрации организации и устав.</w:t>
            </w:r>
          </w:p>
        </w:tc>
        <w:tc>
          <w:tcPr>
            <w:tcW w:w="3446" w:type="dxa"/>
            <w:tcBorders>
              <w:top w:val="single" w:sz="4" w:space="0" w:color="auto"/>
              <w:left w:val="single" w:sz="4" w:space="0" w:color="auto"/>
              <w:right w:val="single" w:sz="4" w:space="0" w:color="auto"/>
            </w:tcBorders>
            <w:shd w:val="clear" w:color="auto" w:fill="auto"/>
            <w:vAlign w:val="bottom"/>
          </w:tcPr>
          <w:p w14:paraId="480E970D" w14:textId="77777777" w:rsidR="00B45FC9" w:rsidRDefault="00000000">
            <w:pPr>
              <w:pStyle w:val="a4"/>
              <w:rPr>
                <w:sz w:val="24"/>
                <w:szCs w:val="24"/>
              </w:rPr>
            </w:pPr>
            <w:r>
              <w:rPr>
                <w:rStyle w:val="a3"/>
                <w:sz w:val="24"/>
                <w:szCs w:val="24"/>
              </w:rPr>
              <w:t>При отсутствии документа, участник не допускается к следующему этапу</w:t>
            </w:r>
          </w:p>
        </w:tc>
      </w:tr>
      <w:tr w:rsidR="00B45FC9" w14:paraId="53FD9191" w14:textId="77777777">
        <w:tblPrEx>
          <w:tblCellMar>
            <w:top w:w="0" w:type="dxa"/>
            <w:bottom w:w="0" w:type="dxa"/>
          </w:tblCellMar>
        </w:tblPrEx>
        <w:trPr>
          <w:trHeight w:hRule="exact" w:val="379"/>
          <w:jc w:val="center"/>
        </w:trPr>
        <w:tc>
          <w:tcPr>
            <w:tcW w:w="547" w:type="dxa"/>
            <w:tcBorders>
              <w:top w:val="single" w:sz="4" w:space="0" w:color="auto"/>
              <w:left w:val="single" w:sz="4" w:space="0" w:color="auto"/>
            </w:tcBorders>
            <w:shd w:val="clear" w:color="auto" w:fill="auto"/>
            <w:vAlign w:val="center"/>
          </w:tcPr>
          <w:p w14:paraId="23A5F1E4" w14:textId="77777777" w:rsidR="00B45FC9" w:rsidRDefault="00000000">
            <w:pPr>
              <w:pStyle w:val="a4"/>
              <w:rPr>
                <w:sz w:val="24"/>
                <w:szCs w:val="24"/>
              </w:rPr>
            </w:pPr>
            <w:r>
              <w:rPr>
                <w:rStyle w:val="a3"/>
                <w:sz w:val="24"/>
                <w:szCs w:val="24"/>
              </w:rPr>
              <w:t>3</w:t>
            </w:r>
          </w:p>
        </w:tc>
        <w:tc>
          <w:tcPr>
            <w:tcW w:w="5592" w:type="dxa"/>
            <w:tcBorders>
              <w:top w:val="single" w:sz="4" w:space="0" w:color="auto"/>
              <w:left w:val="single" w:sz="4" w:space="0" w:color="auto"/>
            </w:tcBorders>
            <w:shd w:val="clear" w:color="auto" w:fill="auto"/>
            <w:vAlign w:val="center"/>
          </w:tcPr>
          <w:p w14:paraId="303D87C7" w14:textId="77777777" w:rsidR="00B45FC9" w:rsidRDefault="00000000">
            <w:pPr>
              <w:pStyle w:val="a4"/>
              <w:rPr>
                <w:sz w:val="24"/>
                <w:szCs w:val="24"/>
              </w:rPr>
            </w:pPr>
            <w:r>
              <w:rPr>
                <w:rStyle w:val="a3"/>
                <w:sz w:val="24"/>
                <w:szCs w:val="24"/>
              </w:rPr>
              <w:t>Документация, свидетельствующая, о том, что:</w:t>
            </w:r>
          </w:p>
        </w:tc>
        <w:tc>
          <w:tcPr>
            <w:tcW w:w="3446" w:type="dxa"/>
            <w:tcBorders>
              <w:top w:val="single" w:sz="4" w:space="0" w:color="auto"/>
              <w:left w:val="single" w:sz="4" w:space="0" w:color="auto"/>
              <w:right w:val="single" w:sz="4" w:space="0" w:color="auto"/>
            </w:tcBorders>
            <w:shd w:val="clear" w:color="auto" w:fill="auto"/>
          </w:tcPr>
          <w:p w14:paraId="438EAFDD" w14:textId="77777777" w:rsidR="00B45FC9" w:rsidRDefault="00B45FC9">
            <w:pPr>
              <w:rPr>
                <w:sz w:val="10"/>
                <w:szCs w:val="10"/>
              </w:rPr>
            </w:pPr>
          </w:p>
        </w:tc>
      </w:tr>
      <w:tr w:rsidR="00B45FC9" w14:paraId="5DC4FF6F" w14:textId="77777777">
        <w:tblPrEx>
          <w:tblCellMar>
            <w:top w:w="0" w:type="dxa"/>
            <w:bottom w:w="0" w:type="dxa"/>
          </w:tblCellMar>
        </w:tblPrEx>
        <w:trPr>
          <w:trHeight w:hRule="exact" w:val="1944"/>
          <w:jc w:val="center"/>
        </w:trPr>
        <w:tc>
          <w:tcPr>
            <w:tcW w:w="547" w:type="dxa"/>
            <w:tcBorders>
              <w:top w:val="single" w:sz="4" w:space="0" w:color="auto"/>
              <w:left w:val="single" w:sz="4" w:space="0" w:color="auto"/>
            </w:tcBorders>
            <w:shd w:val="clear" w:color="auto" w:fill="auto"/>
            <w:vAlign w:val="center"/>
          </w:tcPr>
          <w:p w14:paraId="41C6512D" w14:textId="77777777" w:rsidR="00B45FC9" w:rsidRDefault="00000000">
            <w:pPr>
              <w:pStyle w:val="a4"/>
              <w:rPr>
                <w:sz w:val="24"/>
                <w:szCs w:val="24"/>
              </w:rPr>
            </w:pPr>
            <w:r>
              <w:rPr>
                <w:rStyle w:val="a3"/>
                <w:sz w:val="24"/>
                <w:szCs w:val="24"/>
              </w:rPr>
              <w:t>3.1</w:t>
            </w:r>
          </w:p>
        </w:tc>
        <w:tc>
          <w:tcPr>
            <w:tcW w:w="5592" w:type="dxa"/>
            <w:tcBorders>
              <w:top w:val="single" w:sz="4" w:space="0" w:color="auto"/>
              <w:left w:val="single" w:sz="4" w:space="0" w:color="auto"/>
            </w:tcBorders>
            <w:shd w:val="clear" w:color="auto" w:fill="auto"/>
            <w:vAlign w:val="bottom"/>
          </w:tcPr>
          <w:p w14:paraId="7024FB98" w14:textId="77777777" w:rsidR="00B45FC9" w:rsidRDefault="00000000">
            <w:pPr>
              <w:pStyle w:val="a4"/>
              <w:numPr>
                <w:ilvl w:val="0"/>
                <w:numId w:val="27"/>
              </w:numPr>
              <w:tabs>
                <w:tab w:val="left" w:pos="139"/>
              </w:tabs>
              <w:rPr>
                <w:sz w:val="24"/>
                <w:szCs w:val="24"/>
              </w:rPr>
            </w:pPr>
            <w:r>
              <w:rPr>
                <w:rStyle w:val="a3"/>
                <w:sz w:val="24"/>
                <w:szCs w:val="24"/>
              </w:rPr>
              <w:t>участник не находится в стадии реорганизации, ликвидации;</w:t>
            </w:r>
          </w:p>
          <w:p w14:paraId="55D4E4A9" w14:textId="77777777" w:rsidR="00B45FC9" w:rsidRDefault="00000000">
            <w:pPr>
              <w:pStyle w:val="a4"/>
              <w:numPr>
                <w:ilvl w:val="0"/>
                <w:numId w:val="27"/>
              </w:numPr>
              <w:tabs>
                <w:tab w:val="left" w:pos="139"/>
              </w:tabs>
              <w:rPr>
                <w:sz w:val="24"/>
                <w:szCs w:val="24"/>
              </w:rPr>
            </w:pPr>
            <w:r>
              <w:rPr>
                <w:rStyle w:val="a3"/>
                <w:sz w:val="24"/>
                <w:szCs w:val="24"/>
              </w:rPr>
              <w:t>участник не находится в состоянии судебного или арбитражного разбирательства с заказчиком;</w:t>
            </w:r>
          </w:p>
          <w:p w14:paraId="63551DB4" w14:textId="77777777" w:rsidR="00B45FC9" w:rsidRDefault="00000000">
            <w:pPr>
              <w:pStyle w:val="a4"/>
              <w:numPr>
                <w:ilvl w:val="0"/>
                <w:numId w:val="27"/>
              </w:numPr>
              <w:tabs>
                <w:tab w:val="left" w:pos="139"/>
              </w:tabs>
              <w:rPr>
                <w:sz w:val="24"/>
                <w:szCs w:val="24"/>
              </w:rPr>
            </w:pPr>
            <w:r>
              <w:rPr>
                <w:rStyle w:val="a3"/>
                <w:sz w:val="24"/>
                <w:szCs w:val="24"/>
              </w:rPr>
              <w:t>у участника отсутствуют ненадлежаще исполненные обязательства по ранее заключенным договорам с заказчиком;</w:t>
            </w:r>
          </w:p>
        </w:tc>
        <w:tc>
          <w:tcPr>
            <w:tcW w:w="3446" w:type="dxa"/>
            <w:vMerge w:val="restart"/>
            <w:tcBorders>
              <w:top w:val="single" w:sz="4" w:space="0" w:color="auto"/>
              <w:left w:val="single" w:sz="4" w:space="0" w:color="auto"/>
              <w:right w:val="single" w:sz="4" w:space="0" w:color="auto"/>
            </w:tcBorders>
            <w:shd w:val="clear" w:color="auto" w:fill="auto"/>
            <w:vAlign w:val="center"/>
          </w:tcPr>
          <w:p w14:paraId="53617B53" w14:textId="77777777" w:rsidR="00B45FC9" w:rsidRDefault="00000000">
            <w:pPr>
              <w:pStyle w:val="a4"/>
              <w:rPr>
                <w:sz w:val="24"/>
                <w:szCs w:val="24"/>
              </w:rPr>
            </w:pPr>
            <w:r>
              <w:rPr>
                <w:rStyle w:val="a3"/>
                <w:sz w:val="24"/>
                <w:szCs w:val="24"/>
              </w:rPr>
              <w:t>Соответствующая документация, по решению закупочной комиссии и/или гарантийное письмо согласно Форме № 2</w:t>
            </w:r>
          </w:p>
        </w:tc>
      </w:tr>
      <w:tr w:rsidR="00B45FC9" w14:paraId="171A21CD" w14:textId="77777777">
        <w:tblPrEx>
          <w:tblCellMar>
            <w:top w:w="0" w:type="dxa"/>
            <w:bottom w:w="0" w:type="dxa"/>
          </w:tblCellMar>
        </w:tblPrEx>
        <w:trPr>
          <w:trHeight w:hRule="exact" w:val="653"/>
          <w:jc w:val="center"/>
        </w:trPr>
        <w:tc>
          <w:tcPr>
            <w:tcW w:w="547" w:type="dxa"/>
            <w:tcBorders>
              <w:top w:val="single" w:sz="4" w:space="0" w:color="auto"/>
              <w:left w:val="single" w:sz="4" w:space="0" w:color="auto"/>
            </w:tcBorders>
            <w:shd w:val="clear" w:color="auto" w:fill="auto"/>
            <w:vAlign w:val="center"/>
          </w:tcPr>
          <w:p w14:paraId="69882ED2" w14:textId="77777777" w:rsidR="00B45FC9" w:rsidRDefault="00000000">
            <w:pPr>
              <w:pStyle w:val="a4"/>
              <w:rPr>
                <w:sz w:val="24"/>
                <w:szCs w:val="24"/>
              </w:rPr>
            </w:pPr>
            <w:r>
              <w:rPr>
                <w:rStyle w:val="a3"/>
                <w:sz w:val="24"/>
                <w:szCs w:val="24"/>
              </w:rPr>
              <w:t>3.2</w:t>
            </w:r>
          </w:p>
        </w:tc>
        <w:tc>
          <w:tcPr>
            <w:tcW w:w="5592" w:type="dxa"/>
            <w:tcBorders>
              <w:top w:val="single" w:sz="4" w:space="0" w:color="auto"/>
              <w:left w:val="single" w:sz="4" w:space="0" w:color="auto"/>
            </w:tcBorders>
            <w:shd w:val="clear" w:color="auto" w:fill="auto"/>
            <w:vAlign w:val="bottom"/>
          </w:tcPr>
          <w:p w14:paraId="287924E7" w14:textId="77777777" w:rsidR="00B45FC9" w:rsidRDefault="00000000">
            <w:pPr>
              <w:pStyle w:val="a4"/>
              <w:rPr>
                <w:sz w:val="24"/>
                <w:szCs w:val="24"/>
              </w:rPr>
            </w:pPr>
            <w:r>
              <w:rPr>
                <w:rStyle w:val="a3"/>
                <w:sz w:val="24"/>
                <w:szCs w:val="24"/>
              </w:rPr>
              <w:t>- в отношении участника отсутствуют введенные процедуры банкротства.</w:t>
            </w:r>
          </w:p>
        </w:tc>
        <w:tc>
          <w:tcPr>
            <w:tcW w:w="3446" w:type="dxa"/>
            <w:vMerge/>
            <w:tcBorders>
              <w:left w:val="single" w:sz="4" w:space="0" w:color="auto"/>
              <w:right w:val="single" w:sz="4" w:space="0" w:color="auto"/>
            </w:tcBorders>
            <w:shd w:val="clear" w:color="auto" w:fill="auto"/>
            <w:vAlign w:val="center"/>
          </w:tcPr>
          <w:p w14:paraId="4A897A00" w14:textId="77777777" w:rsidR="00B45FC9" w:rsidRDefault="00B45FC9"/>
        </w:tc>
      </w:tr>
      <w:tr w:rsidR="00B45FC9" w14:paraId="1A84DEEF" w14:textId="77777777">
        <w:tblPrEx>
          <w:tblCellMar>
            <w:top w:w="0" w:type="dxa"/>
            <w:bottom w:w="0" w:type="dxa"/>
          </w:tblCellMar>
        </w:tblPrEx>
        <w:trPr>
          <w:trHeight w:hRule="exact" w:val="566"/>
          <w:jc w:val="center"/>
        </w:trPr>
        <w:tc>
          <w:tcPr>
            <w:tcW w:w="547" w:type="dxa"/>
            <w:tcBorders>
              <w:top w:val="single" w:sz="4" w:space="0" w:color="auto"/>
              <w:left w:val="single" w:sz="4" w:space="0" w:color="auto"/>
            </w:tcBorders>
            <w:shd w:val="clear" w:color="auto" w:fill="auto"/>
            <w:vAlign w:val="center"/>
          </w:tcPr>
          <w:p w14:paraId="608F7A1B" w14:textId="77777777" w:rsidR="00B45FC9" w:rsidRDefault="00000000">
            <w:pPr>
              <w:pStyle w:val="a4"/>
              <w:rPr>
                <w:sz w:val="24"/>
                <w:szCs w:val="24"/>
              </w:rPr>
            </w:pPr>
            <w:r>
              <w:rPr>
                <w:rStyle w:val="a3"/>
                <w:sz w:val="24"/>
                <w:szCs w:val="24"/>
              </w:rPr>
              <w:t>4</w:t>
            </w:r>
          </w:p>
        </w:tc>
        <w:tc>
          <w:tcPr>
            <w:tcW w:w="5592" w:type="dxa"/>
            <w:tcBorders>
              <w:top w:val="single" w:sz="4" w:space="0" w:color="auto"/>
              <w:left w:val="single" w:sz="4" w:space="0" w:color="auto"/>
            </w:tcBorders>
            <w:shd w:val="clear" w:color="auto" w:fill="auto"/>
            <w:vAlign w:val="center"/>
          </w:tcPr>
          <w:p w14:paraId="7B4C4655" w14:textId="77777777" w:rsidR="00B45FC9" w:rsidRDefault="00000000">
            <w:pPr>
              <w:pStyle w:val="a4"/>
              <w:rPr>
                <w:sz w:val="24"/>
                <w:szCs w:val="24"/>
              </w:rPr>
            </w:pPr>
            <w:r>
              <w:rPr>
                <w:rStyle w:val="a3"/>
                <w:sz w:val="24"/>
                <w:szCs w:val="24"/>
              </w:rPr>
              <w:t>Общая информация об участнике тендера</w:t>
            </w:r>
          </w:p>
        </w:tc>
        <w:tc>
          <w:tcPr>
            <w:tcW w:w="3446" w:type="dxa"/>
            <w:tcBorders>
              <w:top w:val="single" w:sz="4" w:space="0" w:color="auto"/>
              <w:left w:val="single" w:sz="4" w:space="0" w:color="auto"/>
              <w:right w:val="single" w:sz="4" w:space="0" w:color="auto"/>
            </w:tcBorders>
            <w:shd w:val="clear" w:color="auto" w:fill="auto"/>
          </w:tcPr>
          <w:p w14:paraId="383313A1" w14:textId="77777777" w:rsidR="00B45FC9" w:rsidRDefault="00000000">
            <w:pPr>
              <w:pStyle w:val="a4"/>
              <w:rPr>
                <w:sz w:val="24"/>
                <w:szCs w:val="24"/>
              </w:rPr>
            </w:pPr>
            <w:r>
              <w:rPr>
                <w:rStyle w:val="a3"/>
                <w:sz w:val="24"/>
                <w:szCs w:val="24"/>
              </w:rPr>
              <w:t>Оформляется согласно Форме № 3</w:t>
            </w:r>
          </w:p>
        </w:tc>
      </w:tr>
      <w:tr w:rsidR="00B45FC9" w14:paraId="1DE10457" w14:textId="77777777">
        <w:tblPrEx>
          <w:tblCellMar>
            <w:top w:w="0" w:type="dxa"/>
            <w:bottom w:w="0" w:type="dxa"/>
          </w:tblCellMar>
        </w:tblPrEx>
        <w:trPr>
          <w:trHeight w:hRule="exact" w:val="562"/>
          <w:jc w:val="center"/>
        </w:trPr>
        <w:tc>
          <w:tcPr>
            <w:tcW w:w="547" w:type="dxa"/>
            <w:tcBorders>
              <w:top w:val="single" w:sz="4" w:space="0" w:color="auto"/>
              <w:left w:val="single" w:sz="4" w:space="0" w:color="auto"/>
            </w:tcBorders>
            <w:shd w:val="clear" w:color="auto" w:fill="auto"/>
            <w:vAlign w:val="center"/>
          </w:tcPr>
          <w:p w14:paraId="76692953" w14:textId="77777777" w:rsidR="00B45FC9" w:rsidRDefault="00000000">
            <w:pPr>
              <w:pStyle w:val="a4"/>
              <w:rPr>
                <w:sz w:val="24"/>
                <w:szCs w:val="24"/>
              </w:rPr>
            </w:pPr>
            <w:r>
              <w:rPr>
                <w:rStyle w:val="a3"/>
                <w:sz w:val="24"/>
                <w:szCs w:val="24"/>
              </w:rPr>
              <w:t>5</w:t>
            </w:r>
          </w:p>
        </w:tc>
        <w:tc>
          <w:tcPr>
            <w:tcW w:w="5592" w:type="dxa"/>
            <w:tcBorders>
              <w:top w:val="single" w:sz="4" w:space="0" w:color="auto"/>
              <w:left w:val="single" w:sz="4" w:space="0" w:color="auto"/>
            </w:tcBorders>
            <w:shd w:val="clear" w:color="auto" w:fill="auto"/>
            <w:vAlign w:val="center"/>
          </w:tcPr>
          <w:p w14:paraId="3B633F54" w14:textId="77777777" w:rsidR="00B45FC9" w:rsidRDefault="00000000">
            <w:pPr>
              <w:pStyle w:val="a4"/>
              <w:rPr>
                <w:sz w:val="24"/>
                <w:szCs w:val="24"/>
              </w:rPr>
            </w:pPr>
            <w:r>
              <w:rPr>
                <w:rStyle w:val="a3"/>
                <w:sz w:val="24"/>
                <w:szCs w:val="24"/>
              </w:rPr>
              <w:t>Информация о финансовом положении участника</w:t>
            </w:r>
          </w:p>
        </w:tc>
        <w:tc>
          <w:tcPr>
            <w:tcW w:w="3446" w:type="dxa"/>
            <w:tcBorders>
              <w:top w:val="single" w:sz="4" w:space="0" w:color="auto"/>
              <w:left w:val="single" w:sz="4" w:space="0" w:color="auto"/>
              <w:right w:val="single" w:sz="4" w:space="0" w:color="auto"/>
            </w:tcBorders>
            <w:shd w:val="clear" w:color="auto" w:fill="auto"/>
          </w:tcPr>
          <w:p w14:paraId="69813BD3" w14:textId="77777777" w:rsidR="00B45FC9" w:rsidRDefault="00000000">
            <w:pPr>
              <w:pStyle w:val="a4"/>
              <w:rPr>
                <w:sz w:val="24"/>
                <w:szCs w:val="24"/>
              </w:rPr>
            </w:pPr>
            <w:r>
              <w:rPr>
                <w:rStyle w:val="a3"/>
                <w:sz w:val="24"/>
                <w:szCs w:val="24"/>
              </w:rPr>
              <w:t>Оформляется согласно Форме № 4</w:t>
            </w:r>
          </w:p>
        </w:tc>
      </w:tr>
      <w:tr w:rsidR="00B45FC9" w14:paraId="78B8E3A0" w14:textId="77777777">
        <w:tblPrEx>
          <w:tblCellMar>
            <w:top w:w="0" w:type="dxa"/>
            <w:bottom w:w="0" w:type="dxa"/>
          </w:tblCellMar>
        </w:tblPrEx>
        <w:trPr>
          <w:trHeight w:hRule="exact" w:val="1666"/>
          <w:jc w:val="center"/>
        </w:trPr>
        <w:tc>
          <w:tcPr>
            <w:tcW w:w="547" w:type="dxa"/>
            <w:tcBorders>
              <w:top w:val="single" w:sz="4" w:space="0" w:color="auto"/>
              <w:left w:val="single" w:sz="4" w:space="0" w:color="auto"/>
            </w:tcBorders>
            <w:shd w:val="clear" w:color="auto" w:fill="auto"/>
            <w:vAlign w:val="center"/>
          </w:tcPr>
          <w:p w14:paraId="5C704CA7" w14:textId="77777777" w:rsidR="00B45FC9" w:rsidRDefault="00000000">
            <w:pPr>
              <w:pStyle w:val="a4"/>
              <w:rPr>
                <w:sz w:val="24"/>
                <w:szCs w:val="24"/>
              </w:rPr>
            </w:pPr>
            <w:r>
              <w:rPr>
                <w:rStyle w:val="a3"/>
                <w:sz w:val="24"/>
                <w:szCs w:val="24"/>
              </w:rPr>
              <w:t>6</w:t>
            </w:r>
          </w:p>
        </w:tc>
        <w:tc>
          <w:tcPr>
            <w:tcW w:w="5592" w:type="dxa"/>
            <w:tcBorders>
              <w:top w:val="single" w:sz="4" w:space="0" w:color="auto"/>
              <w:left w:val="single" w:sz="4" w:space="0" w:color="auto"/>
            </w:tcBorders>
            <w:shd w:val="clear" w:color="auto" w:fill="auto"/>
            <w:vAlign w:val="center"/>
          </w:tcPr>
          <w:p w14:paraId="5B3994B5" w14:textId="77777777" w:rsidR="00B45FC9" w:rsidRDefault="00000000">
            <w:pPr>
              <w:pStyle w:val="a4"/>
              <w:rPr>
                <w:sz w:val="24"/>
                <w:szCs w:val="24"/>
              </w:rPr>
            </w:pPr>
            <w:r>
              <w:rPr>
                <w:rStyle w:val="a3"/>
                <w:sz w:val="24"/>
                <w:szCs w:val="24"/>
              </w:rPr>
              <w:t>Информация об отсутствии просроченной задолженности по уплате налогов и сборов</w:t>
            </w:r>
          </w:p>
        </w:tc>
        <w:tc>
          <w:tcPr>
            <w:tcW w:w="3446" w:type="dxa"/>
            <w:tcBorders>
              <w:top w:val="single" w:sz="4" w:space="0" w:color="auto"/>
              <w:left w:val="single" w:sz="4" w:space="0" w:color="auto"/>
              <w:right w:val="single" w:sz="4" w:space="0" w:color="auto"/>
            </w:tcBorders>
            <w:shd w:val="clear" w:color="auto" w:fill="auto"/>
            <w:vAlign w:val="bottom"/>
          </w:tcPr>
          <w:p w14:paraId="4B0ACF20" w14:textId="77777777" w:rsidR="00B45FC9" w:rsidRDefault="00000000">
            <w:pPr>
              <w:pStyle w:val="a4"/>
              <w:rPr>
                <w:sz w:val="24"/>
                <w:szCs w:val="24"/>
              </w:rPr>
            </w:pPr>
            <w:r>
              <w:rPr>
                <w:rStyle w:val="a3"/>
                <w:sz w:val="24"/>
                <w:szCs w:val="24"/>
              </w:rPr>
              <w:t>Предоставляется справка от уполномоченного органа, при наличии просроченной задолженности участник отстраняется от участия в тендере</w:t>
            </w:r>
          </w:p>
        </w:tc>
      </w:tr>
      <w:tr w:rsidR="00B45FC9" w14:paraId="4A98ACB9" w14:textId="77777777">
        <w:tblPrEx>
          <w:tblCellMar>
            <w:top w:w="0" w:type="dxa"/>
            <w:bottom w:w="0" w:type="dxa"/>
          </w:tblCellMar>
        </w:tblPrEx>
        <w:trPr>
          <w:trHeight w:hRule="exact" w:val="614"/>
          <w:jc w:val="center"/>
        </w:trPr>
        <w:tc>
          <w:tcPr>
            <w:tcW w:w="547" w:type="dxa"/>
            <w:tcBorders>
              <w:top w:val="single" w:sz="4" w:space="0" w:color="auto"/>
              <w:left w:val="single" w:sz="4" w:space="0" w:color="auto"/>
              <w:bottom w:val="single" w:sz="4" w:space="0" w:color="auto"/>
            </w:tcBorders>
            <w:shd w:val="clear" w:color="auto" w:fill="auto"/>
            <w:vAlign w:val="center"/>
          </w:tcPr>
          <w:p w14:paraId="68016BA1" w14:textId="77777777" w:rsidR="00B45FC9" w:rsidRDefault="00000000">
            <w:pPr>
              <w:pStyle w:val="a4"/>
              <w:rPr>
                <w:sz w:val="24"/>
                <w:szCs w:val="24"/>
              </w:rPr>
            </w:pPr>
            <w:r>
              <w:rPr>
                <w:rStyle w:val="a3"/>
                <w:sz w:val="24"/>
                <w:szCs w:val="24"/>
              </w:rPr>
              <w:t>7</w:t>
            </w:r>
          </w:p>
        </w:tc>
        <w:tc>
          <w:tcPr>
            <w:tcW w:w="5592" w:type="dxa"/>
            <w:tcBorders>
              <w:top w:val="single" w:sz="4" w:space="0" w:color="auto"/>
              <w:left w:val="single" w:sz="4" w:space="0" w:color="auto"/>
              <w:bottom w:val="single" w:sz="4" w:space="0" w:color="auto"/>
            </w:tcBorders>
            <w:shd w:val="clear" w:color="auto" w:fill="auto"/>
            <w:vAlign w:val="center"/>
          </w:tcPr>
          <w:p w14:paraId="198AFF18" w14:textId="77777777" w:rsidR="00B45FC9" w:rsidRDefault="00000000">
            <w:pPr>
              <w:pStyle w:val="a4"/>
              <w:rPr>
                <w:sz w:val="24"/>
                <w:szCs w:val="24"/>
              </w:rPr>
            </w:pPr>
            <w:r>
              <w:rPr>
                <w:rStyle w:val="a3"/>
                <w:sz w:val="24"/>
                <w:szCs w:val="24"/>
              </w:rPr>
              <w:t>Заявление по недопущению коррупционных проявлений</w:t>
            </w:r>
          </w:p>
        </w:tc>
        <w:tc>
          <w:tcPr>
            <w:tcW w:w="3446" w:type="dxa"/>
            <w:tcBorders>
              <w:top w:val="single" w:sz="4" w:space="0" w:color="auto"/>
              <w:left w:val="single" w:sz="4" w:space="0" w:color="auto"/>
              <w:bottom w:val="single" w:sz="4" w:space="0" w:color="auto"/>
              <w:right w:val="single" w:sz="4" w:space="0" w:color="auto"/>
            </w:tcBorders>
            <w:shd w:val="clear" w:color="auto" w:fill="auto"/>
            <w:vAlign w:val="center"/>
          </w:tcPr>
          <w:p w14:paraId="0468FC03" w14:textId="77777777" w:rsidR="00B45FC9" w:rsidRDefault="00000000">
            <w:pPr>
              <w:pStyle w:val="a4"/>
              <w:rPr>
                <w:sz w:val="24"/>
                <w:szCs w:val="24"/>
              </w:rPr>
            </w:pPr>
            <w:r>
              <w:rPr>
                <w:rStyle w:val="a3"/>
                <w:sz w:val="24"/>
                <w:szCs w:val="24"/>
              </w:rPr>
              <w:t>Оформляется согласно Форме №5</w:t>
            </w:r>
          </w:p>
        </w:tc>
      </w:tr>
    </w:tbl>
    <w:p w14:paraId="5E27006F" w14:textId="77777777" w:rsidR="00B45FC9" w:rsidRDefault="00B45FC9">
      <w:pPr>
        <w:sectPr w:rsidR="00B45FC9">
          <w:pgSz w:w="11900" w:h="16840"/>
          <w:pgMar w:top="990" w:right="670" w:bottom="990" w:left="1583" w:header="562" w:footer="3" w:gutter="0"/>
          <w:cols w:space="720"/>
          <w:noEndnote/>
          <w:docGrid w:linePitch="360"/>
        </w:sectPr>
      </w:pPr>
    </w:p>
    <w:p w14:paraId="19488A41" w14:textId="77777777" w:rsidR="00B45FC9" w:rsidRDefault="00000000">
      <w:pPr>
        <w:pStyle w:val="1"/>
        <w:spacing w:after="260"/>
        <w:jc w:val="center"/>
      </w:pPr>
      <w:r>
        <w:rPr>
          <w:rStyle w:val="a7"/>
          <w:i/>
          <w:iCs/>
        </w:rPr>
        <w:lastRenderedPageBreak/>
        <w:t>НА ФИРМЕННОМ БЛАНКЕ УЧАСТНИКА</w:t>
      </w:r>
    </w:p>
    <w:p w14:paraId="0EEC909F" w14:textId="77777777" w:rsidR="00B45FC9" w:rsidRDefault="00000000">
      <w:pPr>
        <w:pStyle w:val="1"/>
        <w:tabs>
          <w:tab w:val="left" w:leader="underscore" w:pos="1493"/>
        </w:tabs>
        <w:spacing w:after="0"/>
        <w:jc w:val="both"/>
      </w:pPr>
      <w:r>
        <w:rPr>
          <w:rStyle w:val="a7"/>
          <w:i/>
          <w:iCs/>
        </w:rPr>
        <w:t>№:</w:t>
      </w:r>
      <w:r>
        <w:rPr>
          <w:rStyle w:val="a7"/>
          <w:i/>
          <w:iCs/>
        </w:rPr>
        <w:tab/>
      </w:r>
    </w:p>
    <w:p w14:paraId="2474CF4C" w14:textId="77777777" w:rsidR="00B45FC9" w:rsidRDefault="00000000">
      <w:pPr>
        <w:pStyle w:val="1"/>
        <w:tabs>
          <w:tab w:val="left" w:leader="underscore" w:pos="1493"/>
        </w:tabs>
        <w:spacing w:after="260"/>
        <w:jc w:val="both"/>
      </w:pPr>
      <w:r>
        <w:rPr>
          <w:rStyle w:val="a7"/>
          <w:i/>
          <w:iCs/>
        </w:rPr>
        <w:t xml:space="preserve">Дата: </w:t>
      </w:r>
      <w:r>
        <w:rPr>
          <w:rStyle w:val="a7"/>
          <w:i/>
          <w:iCs/>
        </w:rPr>
        <w:tab/>
      </w:r>
    </w:p>
    <w:p w14:paraId="30415E8B" w14:textId="77777777" w:rsidR="00B45FC9" w:rsidRDefault="00000000">
      <w:pPr>
        <w:pStyle w:val="1"/>
        <w:spacing w:after="540"/>
        <w:ind w:right="280"/>
        <w:jc w:val="right"/>
      </w:pPr>
      <w:r>
        <w:rPr>
          <w:rStyle w:val="a7"/>
          <w:b/>
          <w:bCs/>
        </w:rPr>
        <w:t>Закупочная комиссия</w:t>
      </w:r>
    </w:p>
    <w:p w14:paraId="56D4BC5B" w14:textId="77777777" w:rsidR="00B45FC9" w:rsidRDefault="00000000">
      <w:pPr>
        <w:pStyle w:val="1"/>
        <w:spacing w:after="680"/>
        <w:jc w:val="center"/>
      </w:pPr>
      <w:r>
        <w:rPr>
          <w:rStyle w:val="a7"/>
          <w:b/>
          <w:bCs/>
        </w:rPr>
        <w:t>ЗАЯВКА</w:t>
      </w:r>
    </w:p>
    <w:p w14:paraId="3A4AE24D" w14:textId="77777777" w:rsidR="00B45FC9" w:rsidRDefault="00000000">
      <w:pPr>
        <w:pStyle w:val="1"/>
        <w:tabs>
          <w:tab w:val="left" w:leader="underscore" w:pos="6590"/>
        </w:tabs>
        <w:spacing w:after="0"/>
        <w:ind w:firstLine="580"/>
        <w:jc w:val="both"/>
      </w:pPr>
      <w:r>
        <w:rPr>
          <w:rStyle w:val="a7"/>
        </w:rPr>
        <w:t>Изучив тендерную документацию по лоту №</w:t>
      </w:r>
      <w:r>
        <w:rPr>
          <w:rStyle w:val="a7"/>
        </w:rPr>
        <w:tab/>
        <w:t xml:space="preserve"> на поставку </w:t>
      </w:r>
      <w:r>
        <w:rPr>
          <w:rStyle w:val="a7"/>
          <w:i/>
          <w:iCs/>
        </w:rPr>
        <w:t>(указать</w:t>
      </w:r>
    </w:p>
    <w:p w14:paraId="65D86562" w14:textId="77777777" w:rsidR="00B45FC9" w:rsidRDefault="00000000">
      <w:pPr>
        <w:pStyle w:val="1"/>
        <w:spacing w:after="0"/>
        <w:jc w:val="both"/>
      </w:pPr>
      <w:r>
        <w:rPr>
          <w:rStyle w:val="a7"/>
          <w:i/>
          <w:iCs/>
        </w:rPr>
        <w:t>наименование предлагаемого товара)</w:t>
      </w:r>
      <w:r>
        <w:rPr>
          <w:rStyle w:val="a7"/>
        </w:rPr>
        <w:t xml:space="preserve">, ответы на запросы, получение которых настоящим удостоверяем, мы, нижеподписавшиеся </w:t>
      </w:r>
      <w:r>
        <w:rPr>
          <w:rStyle w:val="a7"/>
          <w:i/>
          <w:iCs/>
        </w:rPr>
        <w:t>(наименование Участника тендера)</w:t>
      </w:r>
      <w:r>
        <w:rPr>
          <w:rStyle w:val="a7"/>
        </w:rPr>
        <w:t>, намерены участвовать в электронном тендере на поставку товаров в соответствии с тендерной документацией.</w:t>
      </w:r>
    </w:p>
    <w:p w14:paraId="39B65065" w14:textId="77777777" w:rsidR="00B45FC9" w:rsidRDefault="00000000">
      <w:pPr>
        <w:pStyle w:val="1"/>
        <w:spacing w:after="0"/>
        <w:ind w:firstLine="580"/>
        <w:jc w:val="both"/>
      </w:pPr>
      <w:r>
        <w:rPr>
          <w:rStyle w:val="a7"/>
        </w:rPr>
        <w:t>В этой связи направляем следующие документы:</w:t>
      </w:r>
    </w:p>
    <w:p w14:paraId="22370CD5" w14:textId="77777777" w:rsidR="00B45FC9" w:rsidRDefault="00000000">
      <w:pPr>
        <w:pStyle w:val="1"/>
        <w:numPr>
          <w:ilvl w:val="0"/>
          <w:numId w:val="28"/>
        </w:numPr>
        <w:tabs>
          <w:tab w:val="left" w:pos="934"/>
        </w:tabs>
        <w:spacing w:after="0"/>
        <w:ind w:firstLine="580"/>
        <w:jc w:val="both"/>
      </w:pPr>
      <w:r>
        <w:rPr>
          <w:rStyle w:val="a7"/>
        </w:rPr>
        <w:t>Общие сведения об участнике электронного тендера;</w:t>
      </w:r>
    </w:p>
    <w:p w14:paraId="34F40E90" w14:textId="77777777" w:rsidR="00B45FC9" w:rsidRDefault="00000000">
      <w:pPr>
        <w:pStyle w:val="1"/>
        <w:numPr>
          <w:ilvl w:val="0"/>
          <w:numId w:val="28"/>
        </w:numPr>
        <w:tabs>
          <w:tab w:val="left" w:pos="943"/>
          <w:tab w:val="left" w:leader="underscore" w:pos="5743"/>
        </w:tabs>
        <w:spacing w:after="0"/>
        <w:ind w:firstLine="580"/>
        <w:jc w:val="both"/>
      </w:pPr>
      <w:r>
        <w:rPr>
          <w:rStyle w:val="a7"/>
        </w:rPr>
        <w:t xml:space="preserve">Пакет квалификационных документов на </w:t>
      </w:r>
      <w:r>
        <w:rPr>
          <w:rStyle w:val="a7"/>
        </w:rPr>
        <w:tab/>
        <w:t xml:space="preserve"> листах (указать количество листов,</w:t>
      </w:r>
    </w:p>
    <w:p w14:paraId="11DF7339" w14:textId="77777777" w:rsidR="00B45FC9" w:rsidRDefault="00000000">
      <w:pPr>
        <w:pStyle w:val="1"/>
        <w:spacing w:after="0"/>
        <w:jc w:val="both"/>
      </w:pPr>
      <w:r>
        <w:rPr>
          <w:rStyle w:val="a7"/>
        </w:rPr>
        <w:t>в случае предоставления брошюр, буклетов, проспектов, и т.д. указать количество);</w:t>
      </w:r>
    </w:p>
    <w:p w14:paraId="4453FB11" w14:textId="77777777" w:rsidR="00B45FC9" w:rsidRDefault="00000000">
      <w:pPr>
        <w:pStyle w:val="1"/>
        <w:numPr>
          <w:ilvl w:val="0"/>
          <w:numId w:val="28"/>
        </w:numPr>
        <w:tabs>
          <w:tab w:val="left" w:pos="901"/>
        </w:tabs>
        <w:spacing w:after="0"/>
        <w:ind w:firstLine="580"/>
        <w:jc w:val="both"/>
      </w:pPr>
      <w:r>
        <w:rPr>
          <w:rStyle w:val="a7"/>
        </w:rPr>
        <w:t>Техническое предложение (указать количество листов, в случае предоставления брошюр, буклетов, проспектов, и т.д. указать количество);</w:t>
      </w:r>
    </w:p>
    <w:p w14:paraId="64D39F34" w14:textId="77777777" w:rsidR="00B45FC9" w:rsidRDefault="00000000">
      <w:pPr>
        <w:pStyle w:val="1"/>
        <w:numPr>
          <w:ilvl w:val="0"/>
          <w:numId w:val="28"/>
        </w:numPr>
        <w:tabs>
          <w:tab w:val="left" w:pos="896"/>
        </w:tabs>
        <w:spacing w:after="300"/>
        <w:ind w:firstLine="580"/>
        <w:jc w:val="both"/>
      </w:pPr>
      <w:r>
        <w:rPr>
          <w:rStyle w:val="a7"/>
        </w:rPr>
        <w:t xml:space="preserve">Иные документы </w:t>
      </w:r>
      <w:r>
        <w:rPr>
          <w:rStyle w:val="a7"/>
          <w:i/>
          <w:iCs/>
        </w:rPr>
        <w:t>(в случае представления других документов необходимо указать наименование и количество листов).</w:t>
      </w:r>
    </w:p>
    <w:p w14:paraId="258F7A8A" w14:textId="77777777" w:rsidR="00B45FC9" w:rsidRDefault="00000000">
      <w:pPr>
        <w:pStyle w:val="1"/>
        <w:spacing w:after="260"/>
        <w:jc w:val="both"/>
      </w:pPr>
      <w:r>
        <w:rPr>
          <w:rStyle w:val="a7"/>
        </w:rPr>
        <w:t>Ф.И.О. ответственного лица за подготовку тендерного предложения:</w:t>
      </w:r>
    </w:p>
    <w:p w14:paraId="0C5CC226" w14:textId="77777777" w:rsidR="00B45FC9" w:rsidRDefault="00000000">
      <w:pPr>
        <w:pStyle w:val="1"/>
        <w:tabs>
          <w:tab w:val="left" w:leader="underscore" w:pos="8117"/>
        </w:tabs>
        <w:spacing w:after="260"/>
        <w:jc w:val="both"/>
      </w:pPr>
      <w:r>
        <w:rPr>
          <w:rStyle w:val="a7"/>
        </w:rPr>
        <w:t xml:space="preserve">Контактный телефон/факс: </w:t>
      </w:r>
      <w:r>
        <w:rPr>
          <w:rStyle w:val="a7"/>
        </w:rPr>
        <w:tab/>
      </w:r>
    </w:p>
    <w:p w14:paraId="5D90E041" w14:textId="77777777" w:rsidR="00B45FC9" w:rsidRDefault="00000000">
      <w:pPr>
        <w:pStyle w:val="1"/>
        <w:tabs>
          <w:tab w:val="left" w:leader="underscore" w:pos="6323"/>
        </w:tabs>
        <w:spacing w:after="260"/>
        <w:jc w:val="both"/>
      </w:pPr>
      <w:r>
        <w:rPr>
          <w:rStyle w:val="a7"/>
        </w:rPr>
        <w:t xml:space="preserve">Адрес электронной почты: </w:t>
      </w:r>
      <w:r>
        <w:rPr>
          <w:rStyle w:val="a7"/>
        </w:rPr>
        <w:tab/>
      </w:r>
    </w:p>
    <w:p w14:paraId="19F7FD26" w14:textId="77777777" w:rsidR="00B45FC9" w:rsidRDefault="00000000">
      <w:pPr>
        <w:pStyle w:val="1"/>
        <w:spacing w:after="260"/>
        <w:jc w:val="both"/>
      </w:pPr>
      <w:r>
        <w:rPr>
          <w:rStyle w:val="a7"/>
        </w:rPr>
        <w:t>Ф.И.О. и подпись руководителя или уполномоченного лица</w:t>
      </w:r>
    </w:p>
    <w:p w14:paraId="59B764FC" w14:textId="77777777" w:rsidR="00B45FC9" w:rsidRDefault="00000000">
      <w:pPr>
        <w:pStyle w:val="1"/>
        <w:spacing w:after="260"/>
        <w:jc w:val="both"/>
        <w:sectPr w:rsidR="00B45FC9">
          <w:headerReference w:type="even" r:id="rId11"/>
          <w:headerReference w:type="default" r:id="rId12"/>
          <w:footerReference w:type="even" r:id="rId13"/>
          <w:footerReference w:type="default" r:id="rId14"/>
          <w:pgSz w:w="11900" w:h="16840"/>
          <w:pgMar w:top="1585" w:right="822" w:bottom="1585" w:left="1645" w:header="0" w:footer="3" w:gutter="0"/>
          <w:cols w:space="720"/>
          <w:noEndnote/>
          <w:docGrid w:linePitch="360"/>
        </w:sectPr>
      </w:pPr>
      <w:r>
        <w:rPr>
          <w:rStyle w:val="a7"/>
        </w:rPr>
        <w:t>Место печати</w:t>
      </w:r>
    </w:p>
    <w:p w14:paraId="6BA9EAA4" w14:textId="77777777" w:rsidR="00B45FC9" w:rsidRDefault="00000000">
      <w:pPr>
        <w:pStyle w:val="1"/>
        <w:spacing w:before="220" w:after="260"/>
        <w:jc w:val="center"/>
      </w:pPr>
      <w:r>
        <w:rPr>
          <w:rStyle w:val="a7"/>
          <w:i/>
          <w:iCs/>
        </w:rPr>
        <w:lastRenderedPageBreak/>
        <w:t>НА ФИРМЕННОМ БЛАНКЕ УЧАСТНИКА</w:t>
      </w:r>
    </w:p>
    <w:p w14:paraId="709B8046" w14:textId="77777777" w:rsidR="00B45FC9" w:rsidRDefault="00000000">
      <w:pPr>
        <w:pStyle w:val="1"/>
        <w:tabs>
          <w:tab w:val="left" w:leader="underscore" w:pos="1591"/>
        </w:tabs>
        <w:spacing w:after="0"/>
      </w:pPr>
      <w:r>
        <w:rPr>
          <w:rStyle w:val="a7"/>
          <w:i/>
          <w:iCs/>
        </w:rPr>
        <w:t>№:</w:t>
      </w:r>
      <w:r>
        <w:rPr>
          <w:rStyle w:val="a7"/>
          <w:i/>
          <w:iCs/>
        </w:rPr>
        <w:tab/>
      </w:r>
    </w:p>
    <w:p w14:paraId="1894F073" w14:textId="77777777" w:rsidR="00B45FC9" w:rsidRDefault="00000000">
      <w:pPr>
        <w:pStyle w:val="1"/>
        <w:tabs>
          <w:tab w:val="left" w:leader="underscore" w:pos="1591"/>
        </w:tabs>
        <w:spacing w:after="260"/>
        <w:jc w:val="both"/>
      </w:pPr>
      <w:r>
        <w:rPr>
          <w:rStyle w:val="a7"/>
          <w:i/>
          <w:iCs/>
        </w:rPr>
        <w:t xml:space="preserve">Дата: </w:t>
      </w:r>
      <w:r>
        <w:rPr>
          <w:rStyle w:val="a7"/>
          <w:i/>
          <w:iCs/>
        </w:rPr>
        <w:tab/>
      </w:r>
    </w:p>
    <w:p w14:paraId="24D9185D" w14:textId="77777777" w:rsidR="00B45FC9" w:rsidRDefault="00000000">
      <w:pPr>
        <w:pStyle w:val="1"/>
        <w:spacing w:after="820"/>
        <w:jc w:val="right"/>
      </w:pPr>
      <w:r>
        <w:rPr>
          <w:rStyle w:val="a7"/>
          <w:b/>
          <w:bCs/>
        </w:rPr>
        <w:t>Закупочная комиссия</w:t>
      </w:r>
    </w:p>
    <w:p w14:paraId="37885E2F" w14:textId="77777777" w:rsidR="00B45FC9" w:rsidRDefault="00000000">
      <w:pPr>
        <w:pStyle w:val="1"/>
        <w:spacing w:after="820"/>
        <w:jc w:val="center"/>
      </w:pPr>
      <w:r>
        <w:rPr>
          <w:rStyle w:val="a7"/>
        </w:rPr>
        <w:t>ГАРАНТИЙНОЕ ПИСЬМО</w:t>
      </w:r>
    </w:p>
    <w:p w14:paraId="059205F9" w14:textId="77777777" w:rsidR="00B45FC9" w:rsidRDefault="00000000">
      <w:pPr>
        <w:pStyle w:val="1"/>
        <w:tabs>
          <w:tab w:val="left" w:leader="underscore" w:pos="9222"/>
        </w:tabs>
        <w:spacing w:after="0" w:line="211" w:lineRule="auto"/>
        <w:ind w:left="7320" w:hanging="6580"/>
        <w:rPr>
          <w:sz w:val="16"/>
          <w:szCs w:val="16"/>
        </w:rPr>
      </w:pPr>
      <w:r>
        <w:rPr>
          <w:rStyle w:val="a7"/>
        </w:rPr>
        <w:t xml:space="preserve">Настоящим письмом подтверждаем, что компания </w:t>
      </w:r>
      <w:r>
        <w:rPr>
          <w:rStyle w:val="a7"/>
        </w:rPr>
        <w:tab/>
        <w:t xml:space="preserve"> </w:t>
      </w:r>
      <w:r>
        <w:rPr>
          <w:rStyle w:val="a7"/>
          <w:i/>
          <w:iCs/>
          <w:sz w:val="16"/>
          <w:szCs w:val="16"/>
        </w:rPr>
        <w:t>(наименование компании)</w:t>
      </w:r>
    </w:p>
    <w:p w14:paraId="4DFBCD37" w14:textId="77777777" w:rsidR="00B45FC9" w:rsidRDefault="00000000">
      <w:pPr>
        <w:pStyle w:val="1"/>
        <w:numPr>
          <w:ilvl w:val="0"/>
          <w:numId w:val="29"/>
        </w:numPr>
        <w:tabs>
          <w:tab w:val="left" w:pos="692"/>
        </w:tabs>
        <w:spacing w:after="0"/>
        <w:jc w:val="both"/>
      </w:pPr>
      <w:r>
        <w:rPr>
          <w:rStyle w:val="a7"/>
        </w:rPr>
        <w:t>не находится в стадии реорганизации, ликвидации или банкротства;</w:t>
      </w:r>
    </w:p>
    <w:p w14:paraId="4FFC93D1" w14:textId="77777777" w:rsidR="00B45FC9" w:rsidRDefault="00000000">
      <w:pPr>
        <w:pStyle w:val="1"/>
        <w:numPr>
          <w:ilvl w:val="0"/>
          <w:numId w:val="29"/>
        </w:numPr>
        <w:tabs>
          <w:tab w:val="left" w:pos="692"/>
        </w:tabs>
        <w:spacing w:after="0"/>
        <w:jc w:val="both"/>
      </w:pPr>
      <w:r>
        <w:rPr>
          <w:rStyle w:val="a7"/>
        </w:rPr>
        <w:t>не находится в состоянии судебного или арбитражного разбирательства</w:t>
      </w:r>
    </w:p>
    <w:p w14:paraId="27BF94CA" w14:textId="77777777" w:rsidR="00B45FC9" w:rsidRDefault="00000000">
      <w:pPr>
        <w:pStyle w:val="1"/>
        <w:spacing w:after="0"/>
        <w:jc w:val="both"/>
      </w:pPr>
      <w:r>
        <w:rPr>
          <w:rStyle w:val="a7"/>
        </w:rPr>
        <w:t>(наименование заказчика);</w:t>
      </w:r>
    </w:p>
    <w:p w14:paraId="7BBBD761" w14:textId="77777777" w:rsidR="00B45FC9" w:rsidRDefault="00000000">
      <w:pPr>
        <w:pStyle w:val="1"/>
        <w:numPr>
          <w:ilvl w:val="0"/>
          <w:numId w:val="29"/>
        </w:numPr>
        <w:tabs>
          <w:tab w:val="left" w:pos="692"/>
        </w:tabs>
        <w:spacing w:after="0"/>
        <w:jc w:val="both"/>
      </w:pPr>
      <w:r>
        <w:rPr>
          <w:rStyle w:val="a7"/>
        </w:rPr>
        <w:t>не имеет ненадлежащим образом исполненные обязательства по ранее</w:t>
      </w:r>
    </w:p>
    <w:p w14:paraId="7042A7CF" w14:textId="77777777" w:rsidR="00B45FC9" w:rsidRDefault="00000000">
      <w:pPr>
        <w:pStyle w:val="1"/>
        <w:spacing w:after="0"/>
        <w:jc w:val="both"/>
      </w:pPr>
      <w:r>
        <w:rPr>
          <w:rStyle w:val="a7"/>
        </w:rPr>
        <w:t>заключённым договорам с Заказчиком;</w:t>
      </w:r>
    </w:p>
    <w:p w14:paraId="482CAEE7" w14:textId="77777777" w:rsidR="00B45FC9" w:rsidRDefault="00000000">
      <w:pPr>
        <w:pStyle w:val="1"/>
        <w:numPr>
          <w:ilvl w:val="0"/>
          <w:numId w:val="29"/>
        </w:numPr>
        <w:tabs>
          <w:tab w:val="left" w:pos="692"/>
        </w:tabs>
        <w:spacing w:after="0"/>
        <w:jc w:val="both"/>
      </w:pPr>
      <w:r>
        <w:rPr>
          <w:rStyle w:val="a7"/>
        </w:rPr>
        <w:t>компания участника (наименование компании), в том числе его учредители, не</w:t>
      </w:r>
    </w:p>
    <w:p w14:paraId="753EB3C0" w14:textId="77777777" w:rsidR="00B45FC9" w:rsidRDefault="00000000">
      <w:pPr>
        <w:pStyle w:val="1"/>
        <w:spacing w:after="0"/>
      </w:pPr>
      <w:r>
        <w:rPr>
          <w:rStyle w:val="a7"/>
        </w:rPr>
        <w:t>зарегистрирована и не имеет банковские счета в государствах или на территориях, предоставляющих льготный налоговый режим и/или не предусматривающих раскрытие и предоставление информации при проведении финансовых операций (оффшорные зоны);</w:t>
      </w:r>
    </w:p>
    <w:p w14:paraId="0182B2CE" w14:textId="77777777" w:rsidR="00B45FC9" w:rsidRDefault="00000000">
      <w:pPr>
        <w:pStyle w:val="1"/>
        <w:numPr>
          <w:ilvl w:val="0"/>
          <w:numId w:val="29"/>
        </w:numPr>
        <w:tabs>
          <w:tab w:val="left" w:pos="692"/>
        </w:tabs>
        <w:spacing w:after="0"/>
      </w:pPr>
      <w:r>
        <w:rPr>
          <w:rStyle w:val="a7"/>
        </w:rPr>
        <w:t>отсутствует в Едином реестре недобросовестных исполнителей;</w:t>
      </w:r>
    </w:p>
    <w:p w14:paraId="0E124B9A" w14:textId="77777777" w:rsidR="00B45FC9" w:rsidRDefault="00000000">
      <w:pPr>
        <w:pStyle w:val="1"/>
        <w:numPr>
          <w:ilvl w:val="0"/>
          <w:numId w:val="29"/>
        </w:numPr>
        <w:tabs>
          <w:tab w:val="left" w:pos="692"/>
        </w:tabs>
        <w:spacing w:after="1360"/>
      </w:pPr>
      <w:r>
        <w:rPr>
          <w:rStyle w:val="a7"/>
        </w:rPr>
        <w:t>не имеет задолженностей по уплате налогов и других обязательных платежей;</w:t>
      </w:r>
    </w:p>
    <w:p w14:paraId="6EEB005A" w14:textId="77777777" w:rsidR="00B45FC9" w:rsidRDefault="00000000">
      <w:pPr>
        <w:pStyle w:val="1"/>
        <w:spacing w:after="320"/>
      </w:pPr>
      <w:r>
        <w:rPr>
          <w:rStyle w:val="a7"/>
        </w:rPr>
        <w:t>Подписи:</w:t>
      </w:r>
    </w:p>
    <w:p w14:paraId="487964E2" w14:textId="77777777" w:rsidR="00B45FC9" w:rsidRDefault="00000000">
      <w:pPr>
        <w:pStyle w:val="1"/>
        <w:spacing w:after="320"/>
      </w:pPr>
      <w:r>
        <w:rPr>
          <w:rStyle w:val="a7"/>
        </w:rPr>
        <w:t>Ф.И.О. руководителя</w:t>
      </w:r>
    </w:p>
    <w:p w14:paraId="74200EC9" w14:textId="77777777" w:rsidR="00B45FC9" w:rsidRDefault="00000000">
      <w:pPr>
        <w:pStyle w:val="1"/>
        <w:tabs>
          <w:tab w:val="left" w:leader="underscore" w:pos="8117"/>
        </w:tabs>
        <w:spacing w:after="260"/>
      </w:pPr>
      <w:r>
        <w:rPr>
          <w:rStyle w:val="a7"/>
        </w:rPr>
        <w:t xml:space="preserve">Ф.И.О. главного бухгалтера (начальника финансового отдела) </w:t>
      </w:r>
      <w:r>
        <w:rPr>
          <w:rStyle w:val="a7"/>
        </w:rPr>
        <w:tab/>
      </w:r>
    </w:p>
    <w:p w14:paraId="0CE42950" w14:textId="77777777" w:rsidR="00B45FC9" w:rsidRDefault="00000000">
      <w:pPr>
        <w:pStyle w:val="1"/>
        <w:tabs>
          <w:tab w:val="left" w:leader="underscore" w:pos="3974"/>
        </w:tabs>
        <w:spacing w:after="540"/>
      </w:pPr>
      <w:r>
        <w:rPr>
          <w:rStyle w:val="a7"/>
        </w:rPr>
        <w:t>Ф.И.О. юриста</w:t>
      </w:r>
      <w:r>
        <w:rPr>
          <w:rStyle w:val="a7"/>
        </w:rPr>
        <w:tab/>
      </w:r>
    </w:p>
    <w:p w14:paraId="281191F2" w14:textId="77777777" w:rsidR="00B45FC9" w:rsidRDefault="00000000">
      <w:pPr>
        <w:pStyle w:val="1"/>
        <w:spacing w:after="420"/>
      </w:pPr>
      <w:r>
        <w:rPr>
          <w:rStyle w:val="a7"/>
        </w:rPr>
        <w:t>Место печати</w:t>
      </w:r>
      <w:r>
        <w:br w:type="page"/>
      </w:r>
    </w:p>
    <w:p w14:paraId="4518A703" w14:textId="77777777" w:rsidR="00B45FC9" w:rsidRDefault="00000000">
      <w:pPr>
        <w:pStyle w:val="a6"/>
        <w:ind w:left="2477"/>
      </w:pPr>
      <w:r>
        <w:rPr>
          <w:rStyle w:val="a5"/>
          <w:b/>
          <w:bCs/>
        </w:rPr>
        <w:lastRenderedPageBreak/>
        <w:t>Общая информация об участнике тендера</w:t>
      </w:r>
    </w:p>
    <w:tbl>
      <w:tblPr>
        <w:tblOverlap w:val="never"/>
        <w:tblW w:w="0" w:type="auto"/>
        <w:jc w:val="center"/>
        <w:tblLayout w:type="fixed"/>
        <w:tblCellMar>
          <w:left w:w="10" w:type="dxa"/>
          <w:right w:w="10" w:type="dxa"/>
        </w:tblCellMar>
        <w:tblLook w:val="0000" w:firstRow="0" w:lastRow="0" w:firstColumn="0" w:lastColumn="0" w:noHBand="0" w:noVBand="0"/>
      </w:tblPr>
      <w:tblGrid>
        <w:gridCol w:w="470"/>
        <w:gridCol w:w="6288"/>
        <w:gridCol w:w="2827"/>
      </w:tblGrid>
      <w:tr w:rsidR="00B45FC9" w14:paraId="7A143253" w14:textId="77777777">
        <w:tblPrEx>
          <w:tblCellMar>
            <w:top w:w="0" w:type="dxa"/>
            <w:bottom w:w="0" w:type="dxa"/>
          </w:tblCellMar>
        </w:tblPrEx>
        <w:trPr>
          <w:trHeight w:hRule="exact" w:val="566"/>
          <w:jc w:val="center"/>
        </w:trPr>
        <w:tc>
          <w:tcPr>
            <w:tcW w:w="470" w:type="dxa"/>
            <w:tcBorders>
              <w:top w:val="single" w:sz="4" w:space="0" w:color="auto"/>
              <w:left w:val="single" w:sz="4" w:space="0" w:color="auto"/>
            </w:tcBorders>
            <w:shd w:val="clear" w:color="auto" w:fill="auto"/>
          </w:tcPr>
          <w:p w14:paraId="5DCBFD79" w14:textId="77777777" w:rsidR="00B45FC9" w:rsidRDefault="00000000">
            <w:pPr>
              <w:pStyle w:val="a4"/>
              <w:rPr>
                <w:sz w:val="24"/>
                <w:szCs w:val="24"/>
              </w:rPr>
            </w:pPr>
            <w:r>
              <w:rPr>
                <w:rStyle w:val="a3"/>
                <w:b/>
                <w:bCs/>
                <w:sz w:val="24"/>
                <w:szCs w:val="24"/>
              </w:rPr>
              <w:t>1</w:t>
            </w:r>
          </w:p>
        </w:tc>
        <w:tc>
          <w:tcPr>
            <w:tcW w:w="6288" w:type="dxa"/>
            <w:tcBorders>
              <w:top w:val="single" w:sz="4" w:space="0" w:color="auto"/>
              <w:left w:val="single" w:sz="4" w:space="0" w:color="auto"/>
            </w:tcBorders>
            <w:shd w:val="clear" w:color="auto" w:fill="auto"/>
            <w:vAlign w:val="bottom"/>
          </w:tcPr>
          <w:p w14:paraId="75C7ED8F" w14:textId="77777777" w:rsidR="00B45FC9" w:rsidRDefault="00000000">
            <w:pPr>
              <w:pStyle w:val="a4"/>
              <w:jc w:val="both"/>
              <w:rPr>
                <w:sz w:val="24"/>
                <w:szCs w:val="24"/>
              </w:rPr>
            </w:pPr>
            <w:r>
              <w:rPr>
                <w:rStyle w:val="a3"/>
                <w:sz w:val="24"/>
                <w:szCs w:val="24"/>
              </w:rPr>
              <w:t>Полное наименование юридического лица, с указанием организационно-правовой формы</w:t>
            </w:r>
          </w:p>
        </w:tc>
        <w:tc>
          <w:tcPr>
            <w:tcW w:w="2827" w:type="dxa"/>
            <w:tcBorders>
              <w:top w:val="single" w:sz="4" w:space="0" w:color="auto"/>
              <w:left w:val="single" w:sz="4" w:space="0" w:color="auto"/>
              <w:right w:val="single" w:sz="4" w:space="0" w:color="auto"/>
            </w:tcBorders>
            <w:shd w:val="clear" w:color="auto" w:fill="auto"/>
          </w:tcPr>
          <w:p w14:paraId="11F188A7" w14:textId="77777777" w:rsidR="00B45FC9" w:rsidRDefault="00B45FC9">
            <w:pPr>
              <w:rPr>
                <w:sz w:val="10"/>
                <w:szCs w:val="10"/>
              </w:rPr>
            </w:pPr>
          </w:p>
        </w:tc>
      </w:tr>
      <w:tr w:rsidR="00B45FC9" w14:paraId="27E67D43" w14:textId="77777777">
        <w:tblPrEx>
          <w:tblCellMar>
            <w:top w:w="0" w:type="dxa"/>
            <w:bottom w:w="0" w:type="dxa"/>
          </w:tblCellMar>
        </w:tblPrEx>
        <w:trPr>
          <w:trHeight w:hRule="exact" w:val="840"/>
          <w:jc w:val="center"/>
        </w:trPr>
        <w:tc>
          <w:tcPr>
            <w:tcW w:w="470" w:type="dxa"/>
            <w:tcBorders>
              <w:top w:val="single" w:sz="4" w:space="0" w:color="auto"/>
              <w:left w:val="single" w:sz="4" w:space="0" w:color="auto"/>
            </w:tcBorders>
            <w:shd w:val="clear" w:color="auto" w:fill="auto"/>
          </w:tcPr>
          <w:p w14:paraId="73DB9B2D" w14:textId="77777777" w:rsidR="00B45FC9" w:rsidRDefault="00000000">
            <w:pPr>
              <w:pStyle w:val="a4"/>
              <w:rPr>
                <w:sz w:val="24"/>
                <w:szCs w:val="24"/>
              </w:rPr>
            </w:pPr>
            <w:r>
              <w:rPr>
                <w:rStyle w:val="a3"/>
                <w:b/>
                <w:bCs/>
                <w:sz w:val="24"/>
                <w:szCs w:val="24"/>
              </w:rPr>
              <w:t>2</w:t>
            </w:r>
          </w:p>
        </w:tc>
        <w:tc>
          <w:tcPr>
            <w:tcW w:w="6288" w:type="dxa"/>
            <w:tcBorders>
              <w:top w:val="single" w:sz="4" w:space="0" w:color="auto"/>
              <w:left w:val="single" w:sz="4" w:space="0" w:color="auto"/>
            </w:tcBorders>
            <w:shd w:val="clear" w:color="auto" w:fill="auto"/>
            <w:vAlign w:val="bottom"/>
          </w:tcPr>
          <w:p w14:paraId="4ADD0575" w14:textId="77777777" w:rsidR="00B45FC9" w:rsidRDefault="00000000">
            <w:pPr>
              <w:pStyle w:val="a4"/>
              <w:jc w:val="both"/>
              <w:rPr>
                <w:sz w:val="24"/>
                <w:szCs w:val="24"/>
              </w:rPr>
            </w:pPr>
            <w:r>
              <w:rPr>
                <w:rStyle w:val="a3"/>
                <w:sz w:val="24"/>
                <w:szCs w:val="24"/>
              </w:rPr>
              <w:t>Сведение о регистрации (дата регистрации, регистрационный номер, наименование регистрирующего органа)</w:t>
            </w:r>
          </w:p>
        </w:tc>
        <w:tc>
          <w:tcPr>
            <w:tcW w:w="2827" w:type="dxa"/>
            <w:tcBorders>
              <w:top w:val="single" w:sz="4" w:space="0" w:color="auto"/>
              <w:left w:val="single" w:sz="4" w:space="0" w:color="auto"/>
              <w:right w:val="single" w:sz="4" w:space="0" w:color="auto"/>
            </w:tcBorders>
            <w:shd w:val="clear" w:color="auto" w:fill="auto"/>
          </w:tcPr>
          <w:p w14:paraId="1C2739F0" w14:textId="77777777" w:rsidR="00B45FC9" w:rsidRDefault="00B45FC9">
            <w:pPr>
              <w:rPr>
                <w:sz w:val="10"/>
                <w:szCs w:val="10"/>
              </w:rPr>
            </w:pPr>
          </w:p>
        </w:tc>
      </w:tr>
      <w:tr w:rsidR="00B45FC9" w14:paraId="58521D3D" w14:textId="77777777">
        <w:tblPrEx>
          <w:tblCellMar>
            <w:top w:w="0" w:type="dxa"/>
            <w:bottom w:w="0" w:type="dxa"/>
          </w:tblCellMar>
        </w:tblPrEx>
        <w:trPr>
          <w:trHeight w:hRule="exact" w:val="283"/>
          <w:jc w:val="center"/>
        </w:trPr>
        <w:tc>
          <w:tcPr>
            <w:tcW w:w="470" w:type="dxa"/>
            <w:tcBorders>
              <w:top w:val="single" w:sz="4" w:space="0" w:color="auto"/>
              <w:left w:val="single" w:sz="4" w:space="0" w:color="auto"/>
            </w:tcBorders>
            <w:shd w:val="clear" w:color="auto" w:fill="auto"/>
            <w:vAlign w:val="bottom"/>
          </w:tcPr>
          <w:p w14:paraId="50603B58" w14:textId="77777777" w:rsidR="00B45FC9" w:rsidRDefault="00000000">
            <w:pPr>
              <w:pStyle w:val="a4"/>
              <w:rPr>
                <w:sz w:val="24"/>
                <w:szCs w:val="24"/>
              </w:rPr>
            </w:pPr>
            <w:r>
              <w:rPr>
                <w:rStyle w:val="a3"/>
                <w:b/>
                <w:bCs/>
                <w:sz w:val="24"/>
                <w:szCs w:val="24"/>
              </w:rPr>
              <w:t>3</w:t>
            </w:r>
          </w:p>
        </w:tc>
        <w:tc>
          <w:tcPr>
            <w:tcW w:w="6288" w:type="dxa"/>
            <w:tcBorders>
              <w:top w:val="single" w:sz="4" w:space="0" w:color="auto"/>
              <w:left w:val="single" w:sz="4" w:space="0" w:color="auto"/>
            </w:tcBorders>
            <w:shd w:val="clear" w:color="auto" w:fill="auto"/>
            <w:vAlign w:val="bottom"/>
          </w:tcPr>
          <w:p w14:paraId="16D18E2A" w14:textId="77777777" w:rsidR="00B45FC9" w:rsidRDefault="00000000">
            <w:pPr>
              <w:pStyle w:val="a4"/>
              <w:jc w:val="both"/>
              <w:rPr>
                <w:sz w:val="24"/>
                <w:szCs w:val="24"/>
              </w:rPr>
            </w:pPr>
            <w:r>
              <w:rPr>
                <w:rStyle w:val="a3"/>
                <w:sz w:val="24"/>
                <w:szCs w:val="24"/>
              </w:rPr>
              <w:t>Юридический адрес</w:t>
            </w:r>
          </w:p>
        </w:tc>
        <w:tc>
          <w:tcPr>
            <w:tcW w:w="2827" w:type="dxa"/>
            <w:tcBorders>
              <w:top w:val="single" w:sz="4" w:space="0" w:color="auto"/>
              <w:left w:val="single" w:sz="4" w:space="0" w:color="auto"/>
              <w:right w:val="single" w:sz="4" w:space="0" w:color="auto"/>
            </w:tcBorders>
            <w:shd w:val="clear" w:color="auto" w:fill="auto"/>
          </w:tcPr>
          <w:p w14:paraId="0047AA04" w14:textId="77777777" w:rsidR="00B45FC9" w:rsidRDefault="00B45FC9">
            <w:pPr>
              <w:rPr>
                <w:sz w:val="10"/>
                <w:szCs w:val="10"/>
              </w:rPr>
            </w:pPr>
          </w:p>
        </w:tc>
      </w:tr>
      <w:tr w:rsidR="00B45FC9" w14:paraId="0AE45B7E" w14:textId="77777777">
        <w:tblPrEx>
          <w:tblCellMar>
            <w:top w:w="0" w:type="dxa"/>
            <w:bottom w:w="0" w:type="dxa"/>
          </w:tblCellMar>
        </w:tblPrEx>
        <w:trPr>
          <w:trHeight w:hRule="exact" w:val="288"/>
          <w:jc w:val="center"/>
        </w:trPr>
        <w:tc>
          <w:tcPr>
            <w:tcW w:w="470" w:type="dxa"/>
            <w:tcBorders>
              <w:top w:val="single" w:sz="4" w:space="0" w:color="auto"/>
              <w:left w:val="single" w:sz="4" w:space="0" w:color="auto"/>
            </w:tcBorders>
            <w:shd w:val="clear" w:color="auto" w:fill="auto"/>
            <w:vAlign w:val="bottom"/>
          </w:tcPr>
          <w:p w14:paraId="6138996E" w14:textId="77777777" w:rsidR="00B45FC9" w:rsidRDefault="00000000">
            <w:pPr>
              <w:pStyle w:val="a4"/>
              <w:rPr>
                <w:sz w:val="24"/>
                <w:szCs w:val="24"/>
              </w:rPr>
            </w:pPr>
            <w:r>
              <w:rPr>
                <w:rStyle w:val="a3"/>
                <w:b/>
                <w:bCs/>
                <w:sz w:val="24"/>
                <w:szCs w:val="24"/>
              </w:rPr>
              <w:t>4</w:t>
            </w:r>
          </w:p>
        </w:tc>
        <w:tc>
          <w:tcPr>
            <w:tcW w:w="6288" w:type="dxa"/>
            <w:tcBorders>
              <w:top w:val="single" w:sz="4" w:space="0" w:color="auto"/>
              <w:left w:val="single" w:sz="4" w:space="0" w:color="auto"/>
            </w:tcBorders>
            <w:shd w:val="clear" w:color="auto" w:fill="auto"/>
            <w:vAlign w:val="bottom"/>
          </w:tcPr>
          <w:p w14:paraId="53630B3E" w14:textId="77777777" w:rsidR="00B45FC9" w:rsidRDefault="00000000">
            <w:pPr>
              <w:pStyle w:val="a4"/>
              <w:jc w:val="both"/>
              <w:rPr>
                <w:sz w:val="24"/>
                <w:szCs w:val="24"/>
              </w:rPr>
            </w:pPr>
            <w:r>
              <w:rPr>
                <w:rStyle w:val="a3"/>
                <w:sz w:val="24"/>
                <w:szCs w:val="24"/>
              </w:rPr>
              <w:t>Контактный телефон, факс, е-mail</w:t>
            </w:r>
          </w:p>
        </w:tc>
        <w:tc>
          <w:tcPr>
            <w:tcW w:w="2827" w:type="dxa"/>
            <w:tcBorders>
              <w:top w:val="single" w:sz="4" w:space="0" w:color="auto"/>
              <w:left w:val="single" w:sz="4" w:space="0" w:color="auto"/>
              <w:right w:val="single" w:sz="4" w:space="0" w:color="auto"/>
            </w:tcBorders>
            <w:shd w:val="clear" w:color="auto" w:fill="auto"/>
          </w:tcPr>
          <w:p w14:paraId="19B33426" w14:textId="77777777" w:rsidR="00B45FC9" w:rsidRDefault="00B45FC9">
            <w:pPr>
              <w:rPr>
                <w:sz w:val="10"/>
                <w:szCs w:val="10"/>
              </w:rPr>
            </w:pPr>
          </w:p>
        </w:tc>
      </w:tr>
      <w:tr w:rsidR="00B45FC9" w14:paraId="35DC8925" w14:textId="77777777">
        <w:tblPrEx>
          <w:tblCellMar>
            <w:top w:w="0" w:type="dxa"/>
            <w:bottom w:w="0" w:type="dxa"/>
          </w:tblCellMar>
        </w:tblPrEx>
        <w:trPr>
          <w:trHeight w:hRule="exact" w:val="288"/>
          <w:jc w:val="center"/>
        </w:trPr>
        <w:tc>
          <w:tcPr>
            <w:tcW w:w="470" w:type="dxa"/>
            <w:tcBorders>
              <w:top w:val="single" w:sz="4" w:space="0" w:color="auto"/>
              <w:left w:val="single" w:sz="4" w:space="0" w:color="auto"/>
            </w:tcBorders>
            <w:shd w:val="clear" w:color="auto" w:fill="auto"/>
            <w:vAlign w:val="bottom"/>
          </w:tcPr>
          <w:p w14:paraId="7596A166" w14:textId="77777777" w:rsidR="00B45FC9" w:rsidRDefault="00000000">
            <w:pPr>
              <w:pStyle w:val="a4"/>
              <w:rPr>
                <w:sz w:val="24"/>
                <w:szCs w:val="24"/>
              </w:rPr>
            </w:pPr>
            <w:r>
              <w:rPr>
                <w:rStyle w:val="a3"/>
                <w:b/>
                <w:bCs/>
                <w:sz w:val="24"/>
                <w:szCs w:val="24"/>
              </w:rPr>
              <w:t>5</w:t>
            </w:r>
          </w:p>
        </w:tc>
        <w:tc>
          <w:tcPr>
            <w:tcW w:w="6288" w:type="dxa"/>
            <w:tcBorders>
              <w:top w:val="single" w:sz="4" w:space="0" w:color="auto"/>
              <w:left w:val="single" w:sz="4" w:space="0" w:color="auto"/>
            </w:tcBorders>
            <w:shd w:val="clear" w:color="auto" w:fill="auto"/>
            <w:vAlign w:val="bottom"/>
          </w:tcPr>
          <w:p w14:paraId="2EBAC1D6" w14:textId="77777777" w:rsidR="00B45FC9" w:rsidRDefault="00000000">
            <w:pPr>
              <w:pStyle w:val="a4"/>
              <w:jc w:val="both"/>
              <w:rPr>
                <w:sz w:val="24"/>
                <w:szCs w:val="24"/>
              </w:rPr>
            </w:pPr>
            <w:r>
              <w:rPr>
                <w:rStyle w:val="a3"/>
                <w:sz w:val="24"/>
                <w:szCs w:val="24"/>
              </w:rPr>
              <w:t>Полные банковские реквизиты</w:t>
            </w:r>
          </w:p>
        </w:tc>
        <w:tc>
          <w:tcPr>
            <w:tcW w:w="2827" w:type="dxa"/>
            <w:tcBorders>
              <w:top w:val="single" w:sz="4" w:space="0" w:color="auto"/>
              <w:left w:val="single" w:sz="4" w:space="0" w:color="auto"/>
              <w:right w:val="single" w:sz="4" w:space="0" w:color="auto"/>
            </w:tcBorders>
            <w:shd w:val="clear" w:color="auto" w:fill="auto"/>
          </w:tcPr>
          <w:p w14:paraId="4DAB0B47" w14:textId="77777777" w:rsidR="00B45FC9" w:rsidRDefault="00B45FC9">
            <w:pPr>
              <w:rPr>
                <w:sz w:val="10"/>
                <w:szCs w:val="10"/>
              </w:rPr>
            </w:pPr>
          </w:p>
        </w:tc>
      </w:tr>
      <w:tr w:rsidR="00B45FC9" w14:paraId="37A7BBA7" w14:textId="77777777">
        <w:tblPrEx>
          <w:tblCellMar>
            <w:top w:w="0" w:type="dxa"/>
            <w:bottom w:w="0" w:type="dxa"/>
          </w:tblCellMar>
        </w:tblPrEx>
        <w:trPr>
          <w:trHeight w:hRule="exact" w:val="288"/>
          <w:jc w:val="center"/>
        </w:trPr>
        <w:tc>
          <w:tcPr>
            <w:tcW w:w="470" w:type="dxa"/>
            <w:tcBorders>
              <w:top w:val="single" w:sz="4" w:space="0" w:color="auto"/>
              <w:left w:val="single" w:sz="4" w:space="0" w:color="auto"/>
              <w:bottom w:val="single" w:sz="4" w:space="0" w:color="auto"/>
            </w:tcBorders>
            <w:shd w:val="clear" w:color="auto" w:fill="auto"/>
            <w:vAlign w:val="bottom"/>
          </w:tcPr>
          <w:p w14:paraId="68862EED" w14:textId="77777777" w:rsidR="00B45FC9" w:rsidRDefault="00000000">
            <w:pPr>
              <w:pStyle w:val="a4"/>
              <w:rPr>
                <w:sz w:val="24"/>
                <w:szCs w:val="24"/>
              </w:rPr>
            </w:pPr>
            <w:r>
              <w:rPr>
                <w:rStyle w:val="a3"/>
                <w:b/>
                <w:bCs/>
                <w:sz w:val="24"/>
                <w:szCs w:val="24"/>
              </w:rPr>
              <w:t>6</w:t>
            </w:r>
          </w:p>
        </w:tc>
        <w:tc>
          <w:tcPr>
            <w:tcW w:w="6288" w:type="dxa"/>
            <w:tcBorders>
              <w:top w:val="single" w:sz="4" w:space="0" w:color="auto"/>
              <w:left w:val="single" w:sz="4" w:space="0" w:color="auto"/>
              <w:bottom w:val="single" w:sz="4" w:space="0" w:color="auto"/>
            </w:tcBorders>
            <w:shd w:val="clear" w:color="auto" w:fill="auto"/>
            <w:vAlign w:val="bottom"/>
          </w:tcPr>
          <w:p w14:paraId="7EC315CE" w14:textId="77777777" w:rsidR="00B45FC9" w:rsidRDefault="00000000">
            <w:pPr>
              <w:pStyle w:val="a4"/>
              <w:jc w:val="both"/>
              <w:rPr>
                <w:sz w:val="24"/>
                <w:szCs w:val="24"/>
              </w:rPr>
            </w:pPr>
            <w:r>
              <w:rPr>
                <w:rStyle w:val="a3"/>
                <w:sz w:val="24"/>
                <w:szCs w:val="24"/>
              </w:rPr>
              <w:t>Основные направления деятельности</w:t>
            </w:r>
          </w:p>
        </w:tc>
        <w:tc>
          <w:tcPr>
            <w:tcW w:w="2827" w:type="dxa"/>
            <w:tcBorders>
              <w:top w:val="single" w:sz="4" w:space="0" w:color="auto"/>
              <w:left w:val="single" w:sz="4" w:space="0" w:color="auto"/>
              <w:bottom w:val="single" w:sz="4" w:space="0" w:color="auto"/>
              <w:right w:val="single" w:sz="4" w:space="0" w:color="auto"/>
            </w:tcBorders>
            <w:shd w:val="clear" w:color="auto" w:fill="auto"/>
          </w:tcPr>
          <w:p w14:paraId="1D288CA1" w14:textId="77777777" w:rsidR="00B45FC9" w:rsidRDefault="00B45FC9">
            <w:pPr>
              <w:rPr>
                <w:sz w:val="10"/>
                <w:szCs w:val="10"/>
              </w:rPr>
            </w:pPr>
          </w:p>
        </w:tc>
      </w:tr>
    </w:tbl>
    <w:p w14:paraId="38D6D43A" w14:textId="77777777" w:rsidR="00B45FC9" w:rsidRDefault="00B45FC9">
      <w:pPr>
        <w:spacing w:after="259" w:line="1" w:lineRule="exact"/>
      </w:pPr>
    </w:p>
    <w:p w14:paraId="249897C1" w14:textId="77777777" w:rsidR="00B45FC9" w:rsidRDefault="00B45FC9">
      <w:pPr>
        <w:spacing w:line="1" w:lineRule="exact"/>
      </w:pPr>
    </w:p>
    <w:p w14:paraId="0D02830F" w14:textId="77777777" w:rsidR="00B45FC9" w:rsidRDefault="00000000">
      <w:pPr>
        <w:pStyle w:val="a6"/>
        <w:ind w:left="941"/>
      </w:pPr>
      <w:r>
        <w:rPr>
          <w:rStyle w:val="a5"/>
          <w:b/>
          <w:bCs/>
        </w:rPr>
        <w:t>Информация об опыте поставки требуемого или аналогичного товара</w:t>
      </w:r>
    </w:p>
    <w:tbl>
      <w:tblPr>
        <w:tblOverlap w:val="never"/>
        <w:tblW w:w="0" w:type="auto"/>
        <w:jc w:val="center"/>
        <w:tblLayout w:type="fixed"/>
        <w:tblCellMar>
          <w:left w:w="10" w:type="dxa"/>
          <w:right w:w="10" w:type="dxa"/>
        </w:tblCellMar>
        <w:tblLook w:val="0000" w:firstRow="0" w:lastRow="0" w:firstColumn="0" w:lastColumn="0" w:noHBand="0" w:noVBand="0"/>
      </w:tblPr>
      <w:tblGrid>
        <w:gridCol w:w="466"/>
        <w:gridCol w:w="3394"/>
        <w:gridCol w:w="2683"/>
        <w:gridCol w:w="1248"/>
        <w:gridCol w:w="1795"/>
      </w:tblGrid>
      <w:tr w:rsidR="00B45FC9" w14:paraId="3B8DEC56" w14:textId="77777777">
        <w:tblPrEx>
          <w:tblCellMar>
            <w:top w:w="0" w:type="dxa"/>
            <w:bottom w:w="0" w:type="dxa"/>
          </w:tblCellMar>
        </w:tblPrEx>
        <w:trPr>
          <w:trHeight w:hRule="exact" w:val="1118"/>
          <w:jc w:val="center"/>
        </w:trPr>
        <w:tc>
          <w:tcPr>
            <w:tcW w:w="466" w:type="dxa"/>
            <w:tcBorders>
              <w:top w:val="single" w:sz="4" w:space="0" w:color="auto"/>
              <w:left w:val="single" w:sz="4" w:space="0" w:color="auto"/>
            </w:tcBorders>
            <w:shd w:val="clear" w:color="auto" w:fill="auto"/>
            <w:vAlign w:val="center"/>
          </w:tcPr>
          <w:p w14:paraId="346A95EA" w14:textId="77777777" w:rsidR="00B45FC9" w:rsidRDefault="00000000">
            <w:pPr>
              <w:pStyle w:val="a4"/>
              <w:rPr>
                <w:sz w:val="24"/>
                <w:szCs w:val="24"/>
              </w:rPr>
            </w:pPr>
            <w:r>
              <w:rPr>
                <w:rStyle w:val="a3"/>
                <w:sz w:val="24"/>
                <w:szCs w:val="24"/>
              </w:rPr>
              <w:t>№</w:t>
            </w:r>
          </w:p>
        </w:tc>
        <w:tc>
          <w:tcPr>
            <w:tcW w:w="3394" w:type="dxa"/>
            <w:tcBorders>
              <w:top w:val="single" w:sz="4" w:space="0" w:color="auto"/>
              <w:left w:val="single" w:sz="4" w:space="0" w:color="auto"/>
            </w:tcBorders>
            <w:shd w:val="clear" w:color="auto" w:fill="auto"/>
            <w:vAlign w:val="center"/>
          </w:tcPr>
          <w:p w14:paraId="78060613" w14:textId="77777777" w:rsidR="00B45FC9" w:rsidRDefault="00000000">
            <w:pPr>
              <w:pStyle w:val="a4"/>
              <w:jc w:val="center"/>
              <w:rPr>
                <w:sz w:val="24"/>
                <w:szCs w:val="24"/>
              </w:rPr>
            </w:pPr>
            <w:r>
              <w:rPr>
                <w:rStyle w:val="a3"/>
                <w:sz w:val="24"/>
                <w:szCs w:val="24"/>
              </w:rPr>
              <w:t>Наименование предмета поставки</w:t>
            </w:r>
          </w:p>
        </w:tc>
        <w:tc>
          <w:tcPr>
            <w:tcW w:w="2683" w:type="dxa"/>
            <w:tcBorders>
              <w:top w:val="single" w:sz="4" w:space="0" w:color="auto"/>
              <w:left w:val="single" w:sz="4" w:space="0" w:color="auto"/>
            </w:tcBorders>
            <w:shd w:val="clear" w:color="auto" w:fill="auto"/>
            <w:vAlign w:val="bottom"/>
          </w:tcPr>
          <w:p w14:paraId="1A23FF77" w14:textId="77777777" w:rsidR="00B45FC9" w:rsidRDefault="00000000">
            <w:pPr>
              <w:pStyle w:val="a4"/>
              <w:jc w:val="center"/>
              <w:rPr>
                <w:sz w:val="24"/>
                <w:szCs w:val="24"/>
              </w:rPr>
            </w:pPr>
            <w:r>
              <w:rPr>
                <w:rStyle w:val="a3"/>
                <w:sz w:val="24"/>
                <w:szCs w:val="24"/>
              </w:rPr>
              <w:t>Наименование Покупателя, его адрес и контактная информация</w:t>
            </w:r>
          </w:p>
        </w:tc>
        <w:tc>
          <w:tcPr>
            <w:tcW w:w="1248" w:type="dxa"/>
            <w:tcBorders>
              <w:top w:val="single" w:sz="4" w:space="0" w:color="auto"/>
              <w:left w:val="single" w:sz="4" w:space="0" w:color="auto"/>
            </w:tcBorders>
            <w:shd w:val="clear" w:color="auto" w:fill="auto"/>
            <w:vAlign w:val="center"/>
          </w:tcPr>
          <w:p w14:paraId="720C35BE" w14:textId="77777777" w:rsidR="00B45FC9" w:rsidRDefault="00000000">
            <w:pPr>
              <w:pStyle w:val="a4"/>
              <w:jc w:val="center"/>
              <w:rPr>
                <w:sz w:val="24"/>
                <w:szCs w:val="24"/>
              </w:rPr>
            </w:pPr>
            <w:r>
              <w:rPr>
                <w:rStyle w:val="a3"/>
                <w:sz w:val="24"/>
                <w:szCs w:val="24"/>
              </w:rPr>
              <w:t>Дата поставки</w:t>
            </w:r>
          </w:p>
        </w:tc>
        <w:tc>
          <w:tcPr>
            <w:tcW w:w="1795" w:type="dxa"/>
            <w:tcBorders>
              <w:top w:val="single" w:sz="4" w:space="0" w:color="auto"/>
              <w:left w:val="single" w:sz="4" w:space="0" w:color="auto"/>
              <w:right w:val="single" w:sz="4" w:space="0" w:color="auto"/>
            </w:tcBorders>
            <w:shd w:val="clear" w:color="auto" w:fill="auto"/>
            <w:vAlign w:val="center"/>
          </w:tcPr>
          <w:p w14:paraId="5976BF18" w14:textId="77777777" w:rsidR="00B45FC9" w:rsidRDefault="00000000">
            <w:pPr>
              <w:pStyle w:val="a4"/>
              <w:jc w:val="center"/>
              <w:rPr>
                <w:sz w:val="24"/>
                <w:szCs w:val="24"/>
              </w:rPr>
            </w:pPr>
            <w:r>
              <w:rPr>
                <w:rStyle w:val="a3"/>
                <w:sz w:val="24"/>
                <w:szCs w:val="24"/>
              </w:rPr>
              <w:t>Примечание</w:t>
            </w:r>
          </w:p>
        </w:tc>
      </w:tr>
      <w:tr w:rsidR="00B45FC9" w14:paraId="4A232209" w14:textId="77777777">
        <w:tblPrEx>
          <w:tblCellMar>
            <w:top w:w="0" w:type="dxa"/>
            <w:bottom w:w="0" w:type="dxa"/>
          </w:tblCellMar>
        </w:tblPrEx>
        <w:trPr>
          <w:trHeight w:hRule="exact" w:val="283"/>
          <w:jc w:val="center"/>
        </w:trPr>
        <w:tc>
          <w:tcPr>
            <w:tcW w:w="466" w:type="dxa"/>
            <w:tcBorders>
              <w:top w:val="single" w:sz="4" w:space="0" w:color="auto"/>
              <w:left w:val="single" w:sz="4" w:space="0" w:color="auto"/>
            </w:tcBorders>
            <w:shd w:val="clear" w:color="auto" w:fill="auto"/>
          </w:tcPr>
          <w:p w14:paraId="4EB0794E" w14:textId="77777777" w:rsidR="00B45FC9" w:rsidRDefault="00B45FC9">
            <w:pPr>
              <w:rPr>
                <w:sz w:val="10"/>
                <w:szCs w:val="10"/>
              </w:rPr>
            </w:pPr>
          </w:p>
        </w:tc>
        <w:tc>
          <w:tcPr>
            <w:tcW w:w="3394" w:type="dxa"/>
            <w:tcBorders>
              <w:top w:val="single" w:sz="4" w:space="0" w:color="auto"/>
              <w:left w:val="single" w:sz="4" w:space="0" w:color="auto"/>
            </w:tcBorders>
            <w:shd w:val="clear" w:color="auto" w:fill="auto"/>
          </w:tcPr>
          <w:p w14:paraId="632A8BE9" w14:textId="77777777" w:rsidR="00B45FC9" w:rsidRDefault="00B45FC9">
            <w:pPr>
              <w:rPr>
                <w:sz w:val="10"/>
                <w:szCs w:val="10"/>
              </w:rPr>
            </w:pPr>
          </w:p>
        </w:tc>
        <w:tc>
          <w:tcPr>
            <w:tcW w:w="2683" w:type="dxa"/>
            <w:tcBorders>
              <w:top w:val="single" w:sz="4" w:space="0" w:color="auto"/>
              <w:left w:val="single" w:sz="4" w:space="0" w:color="auto"/>
            </w:tcBorders>
            <w:shd w:val="clear" w:color="auto" w:fill="auto"/>
          </w:tcPr>
          <w:p w14:paraId="72465D08" w14:textId="77777777" w:rsidR="00B45FC9" w:rsidRDefault="00B45FC9">
            <w:pPr>
              <w:rPr>
                <w:sz w:val="10"/>
                <w:szCs w:val="10"/>
              </w:rPr>
            </w:pPr>
          </w:p>
        </w:tc>
        <w:tc>
          <w:tcPr>
            <w:tcW w:w="1248" w:type="dxa"/>
            <w:tcBorders>
              <w:top w:val="single" w:sz="4" w:space="0" w:color="auto"/>
              <w:left w:val="single" w:sz="4" w:space="0" w:color="auto"/>
            </w:tcBorders>
            <w:shd w:val="clear" w:color="auto" w:fill="auto"/>
          </w:tcPr>
          <w:p w14:paraId="106BF19F" w14:textId="77777777" w:rsidR="00B45FC9" w:rsidRDefault="00B45FC9">
            <w:pPr>
              <w:rPr>
                <w:sz w:val="10"/>
                <w:szCs w:val="10"/>
              </w:rPr>
            </w:pPr>
          </w:p>
        </w:tc>
        <w:tc>
          <w:tcPr>
            <w:tcW w:w="1795" w:type="dxa"/>
            <w:tcBorders>
              <w:top w:val="single" w:sz="4" w:space="0" w:color="auto"/>
              <w:left w:val="single" w:sz="4" w:space="0" w:color="auto"/>
              <w:right w:val="single" w:sz="4" w:space="0" w:color="auto"/>
            </w:tcBorders>
            <w:shd w:val="clear" w:color="auto" w:fill="auto"/>
          </w:tcPr>
          <w:p w14:paraId="18212207" w14:textId="77777777" w:rsidR="00B45FC9" w:rsidRDefault="00B45FC9">
            <w:pPr>
              <w:rPr>
                <w:sz w:val="10"/>
                <w:szCs w:val="10"/>
              </w:rPr>
            </w:pPr>
          </w:p>
        </w:tc>
      </w:tr>
      <w:tr w:rsidR="00B45FC9" w14:paraId="60A9F342" w14:textId="77777777">
        <w:tblPrEx>
          <w:tblCellMar>
            <w:top w:w="0" w:type="dxa"/>
            <w:bottom w:w="0" w:type="dxa"/>
          </w:tblCellMar>
        </w:tblPrEx>
        <w:trPr>
          <w:trHeight w:hRule="exact" w:val="288"/>
          <w:jc w:val="center"/>
        </w:trPr>
        <w:tc>
          <w:tcPr>
            <w:tcW w:w="466" w:type="dxa"/>
            <w:tcBorders>
              <w:top w:val="single" w:sz="4" w:space="0" w:color="auto"/>
              <w:left w:val="single" w:sz="4" w:space="0" w:color="auto"/>
            </w:tcBorders>
            <w:shd w:val="clear" w:color="auto" w:fill="auto"/>
          </w:tcPr>
          <w:p w14:paraId="40DD95A7" w14:textId="77777777" w:rsidR="00B45FC9" w:rsidRDefault="00B45FC9">
            <w:pPr>
              <w:rPr>
                <w:sz w:val="10"/>
                <w:szCs w:val="10"/>
              </w:rPr>
            </w:pPr>
          </w:p>
        </w:tc>
        <w:tc>
          <w:tcPr>
            <w:tcW w:w="3394" w:type="dxa"/>
            <w:tcBorders>
              <w:top w:val="single" w:sz="4" w:space="0" w:color="auto"/>
              <w:left w:val="single" w:sz="4" w:space="0" w:color="auto"/>
            </w:tcBorders>
            <w:shd w:val="clear" w:color="auto" w:fill="auto"/>
          </w:tcPr>
          <w:p w14:paraId="0FC2EE1B" w14:textId="77777777" w:rsidR="00B45FC9" w:rsidRDefault="00B45FC9">
            <w:pPr>
              <w:rPr>
                <w:sz w:val="10"/>
                <w:szCs w:val="10"/>
              </w:rPr>
            </w:pPr>
          </w:p>
        </w:tc>
        <w:tc>
          <w:tcPr>
            <w:tcW w:w="2683" w:type="dxa"/>
            <w:tcBorders>
              <w:top w:val="single" w:sz="4" w:space="0" w:color="auto"/>
              <w:left w:val="single" w:sz="4" w:space="0" w:color="auto"/>
            </w:tcBorders>
            <w:shd w:val="clear" w:color="auto" w:fill="auto"/>
          </w:tcPr>
          <w:p w14:paraId="44352B65" w14:textId="77777777" w:rsidR="00B45FC9" w:rsidRDefault="00B45FC9">
            <w:pPr>
              <w:rPr>
                <w:sz w:val="10"/>
                <w:szCs w:val="10"/>
              </w:rPr>
            </w:pPr>
          </w:p>
        </w:tc>
        <w:tc>
          <w:tcPr>
            <w:tcW w:w="1248" w:type="dxa"/>
            <w:tcBorders>
              <w:top w:val="single" w:sz="4" w:space="0" w:color="auto"/>
              <w:left w:val="single" w:sz="4" w:space="0" w:color="auto"/>
            </w:tcBorders>
            <w:shd w:val="clear" w:color="auto" w:fill="auto"/>
          </w:tcPr>
          <w:p w14:paraId="46CE9443" w14:textId="77777777" w:rsidR="00B45FC9" w:rsidRDefault="00B45FC9">
            <w:pPr>
              <w:rPr>
                <w:sz w:val="10"/>
                <w:szCs w:val="10"/>
              </w:rPr>
            </w:pPr>
          </w:p>
        </w:tc>
        <w:tc>
          <w:tcPr>
            <w:tcW w:w="1795" w:type="dxa"/>
            <w:tcBorders>
              <w:top w:val="single" w:sz="4" w:space="0" w:color="auto"/>
              <w:left w:val="single" w:sz="4" w:space="0" w:color="auto"/>
              <w:right w:val="single" w:sz="4" w:space="0" w:color="auto"/>
            </w:tcBorders>
            <w:shd w:val="clear" w:color="auto" w:fill="auto"/>
          </w:tcPr>
          <w:p w14:paraId="7E1AAE9F" w14:textId="77777777" w:rsidR="00B45FC9" w:rsidRDefault="00B45FC9">
            <w:pPr>
              <w:rPr>
                <w:sz w:val="10"/>
                <w:szCs w:val="10"/>
              </w:rPr>
            </w:pPr>
          </w:p>
        </w:tc>
      </w:tr>
      <w:tr w:rsidR="00B45FC9" w14:paraId="209D8F22" w14:textId="77777777">
        <w:tblPrEx>
          <w:tblCellMar>
            <w:top w:w="0" w:type="dxa"/>
            <w:bottom w:w="0" w:type="dxa"/>
          </w:tblCellMar>
        </w:tblPrEx>
        <w:trPr>
          <w:trHeight w:hRule="exact" w:val="293"/>
          <w:jc w:val="center"/>
        </w:trPr>
        <w:tc>
          <w:tcPr>
            <w:tcW w:w="466" w:type="dxa"/>
            <w:tcBorders>
              <w:top w:val="single" w:sz="4" w:space="0" w:color="auto"/>
              <w:left w:val="single" w:sz="4" w:space="0" w:color="auto"/>
              <w:bottom w:val="single" w:sz="4" w:space="0" w:color="auto"/>
            </w:tcBorders>
            <w:shd w:val="clear" w:color="auto" w:fill="auto"/>
          </w:tcPr>
          <w:p w14:paraId="72E62196" w14:textId="77777777" w:rsidR="00B45FC9" w:rsidRDefault="00B45FC9">
            <w:pPr>
              <w:rPr>
                <w:sz w:val="10"/>
                <w:szCs w:val="10"/>
              </w:rPr>
            </w:pPr>
          </w:p>
        </w:tc>
        <w:tc>
          <w:tcPr>
            <w:tcW w:w="3394" w:type="dxa"/>
            <w:tcBorders>
              <w:top w:val="single" w:sz="4" w:space="0" w:color="auto"/>
              <w:left w:val="single" w:sz="4" w:space="0" w:color="auto"/>
              <w:bottom w:val="single" w:sz="4" w:space="0" w:color="auto"/>
            </w:tcBorders>
            <w:shd w:val="clear" w:color="auto" w:fill="auto"/>
          </w:tcPr>
          <w:p w14:paraId="01A365F1" w14:textId="77777777" w:rsidR="00B45FC9" w:rsidRDefault="00B45FC9">
            <w:pPr>
              <w:rPr>
                <w:sz w:val="10"/>
                <w:szCs w:val="10"/>
              </w:rPr>
            </w:pPr>
          </w:p>
        </w:tc>
        <w:tc>
          <w:tcPr>
            <w:tcW w:w="2683" w:type="dxa"/>
            <w:tcBorders>
              <w:top w:val="single" w:sz="4" w:space="0" w:color="auto"/>
              <w:left w:val="single" w:sz="4" w:space="0" w:color="auto"/>
              <w:bottom w:val="single" w:sz="4" w:space="0" w:color="auto"/>
            </w:tcBorders>
            <w:shd w:val="clear" w:color="auto" w:fill="auto"/>
          </w:tcPr>
          <w:p w14:paraId="748A7822" w14:textId="77777777" w:rsidR="00B45FC9" w:rsidRDefault="00B45FC9">
            <w:pPr>
              <w:rPr>
                <w:sz w:val="10"/>
                <w:szCs w:val="10"/>
              </w:rPr>
            </w:pPr>
          </w:p>
        </w:tc>
        <w:tc>
          <w:tcPr>
            <w:tcW w:w="1248" w:type="dxa"/>
            <w:tcBorders>
              <w:top w:val="single" w:sz="4" w:space="0" w:color="auto"/>
              <w:left w:val="single" w:sz="4" w:space="0" w:color="auto"/>
              <w:bottom w:val="single" w:sz="4" w:space="0" w:color="auto"/>
            </w:tcBorders>
            <w:shd w:val="clear" w:color="auto" w:fill="auto"/>
          </w:tcPr>
          <w:p w14:paraId="7F2FA949" w14:textId="77777777" w:rsidR="00B45FC9" w:rsidRDefault="00B45FC9">
            <w:pPr>
              <w:rPr>
                <w:sz w:val="10"/>
                <w:szCs w:val="10"/>
              </w:rPr>
            </w:pPr>
          </w:p>
        </w:tc>
        <w:tc>
          <w:tcPr>
            <w:tcW w:w="1795" w:type="dxa"/>
            <w:tcBorders>
              <w:top w:val="single" w:sz="4" w:space="0" w:color="auto"/>
              <w:left w:val="single" w:sz="4" w:space="0" w:color="auto"/>
              <w:bottom w:val="single" w:sz="4" w:space="0" w:color="auto"/>
              <w:right w:val="single" w:sz="4" w:space="0" w:color="auto"/>
            </w:tcBorders>
            <w:shd w:val="clear" w:color="auto" w:fill="auto"/>
          </w:tcPr>
          <w:p w14:paraId="627E4157" w14:textId="77777777" w:rsidR="00B45FC9" w:rsidRDefault="00B45FC9">
            <w:pPr>
              <w:rPr>
                <w:sz w:val="10"/>
                <w:szCs w:val="10"/>
              </w:rPr>
            </w:pPr>
          </w:p>
        </w:tc>
      </w:tr>
    </w:tbl>
    <w:p w14:paraId="5788CDBD" w14:textId="77777777" w:rsidR="00B45FC9" w:rsidRDefault="00B45FC9">
      <w:pPr>
        <w:spacing w:after="799" w:line="1" w:lineRule="exact"/>
      </w:pPr>
    </w:p>
    <w:p w14:paraId="3649A2F4" w14:textId="77777777" w:rsidR="00B45FC9" w:rsidRDefault="00000000">
      <w:pPr>
        <w:pStyle w:val="1"/>
        <w:spacing w:after="540"/>
      </w:pPr>
      <w:r>
        <w:rPr>
          <w:rStyle w:val="a7"/>
          <w:i/>
          <w:iCs/>
        </w:rPr>
        <w:t>(подпись уполномоченного лица)</w:t>
      </w:r>
    </w:p>
    <w:p w14:paraId="41FD3592" w14:textId="77777777" w:rsidR="00B45FC9" w:rsidRDefault="00000000">
      <w:pPr>
        <w:pStyle w:val="1"/>
        <w:spacing w:after="540"/>
      </w:pPr>
      <w:r>
        <w:rPr>
          <w:rStyle w:val="a7"/>
          <w:i/>
          <w:iCs/>
        </w:rPr>
        <w:t>(Ф.И.О. и должность уполномоченного лица)</w:t>
      </w:r>
    </w:p>
    <w:p w14:paraId="29FCEE18" w14:textId="77777777" w:rsidR="00B45FC9" w:rsidRDefault="00000000">
      <w:pPr>
        <w:pStyle w:val="1"/>
        <w:spacing w:after="260"/>
      </w:pPr>
      <w:r>
        <w:rPr>
          <w:rStyle w:val="a7"/>
          <w:b/>
          <w:bCs/>
        </w:rPr>
        <w:t>М.П.</w:t>
      </w:r>
    </w:p>
    <w:p w14:paraId="6746D034" w14:textId="77777777" w:rsidR="00B45FC9" w:rsidRDefault="00000000">
      <w:pPr>
        <w:pStyle w:val="1"/>
        <w:tabs>
          <w:tab w:val="left" w:leader="underscore" w:pos="3283"/>
        </w:tabs>
        <w:spacing w:after="0"/>
      </w:pPr>
      <w:r>
        <w:rPr>
          <w:rStyle w:val="a7"/>
        </w:rPr>
        <w:t xml:space="preserve">Дата: «___» </w:t>
      </w:r>
      <w:r>
        <w:rPr>
          <w:rStyle w:val="a7"/>
        </w:rPr>
        <w:tab/>
        <w:t>20__г.</w:t>
      </w:r>
      <w:r>
        <w:br w:type="page"/>
      </w:r>
    </w:p>
    <w:p w14:paraId="22AE51A7" w14:textId="77777777" w:rsidR="00B45FC9" w:rsidRDefault="00000000">
      <w:pPr>
        <w:pStyle w:val="1"/>
        <w:spacing w:after="320"/>
        <w:jc w:val="center"/>
        <w:rPr>
          <w:sz w:val="22"/>
          <w:szCs w:val="22"/>
        </w:rPr>
      </w:pPr>
      <w:r>
        <w:rPr>
          <w:rStyle w:val="a7"/>
          <w:sz w:val="22"/>
          <w:szCs w:val="22"/>
        </w:rPr>
        <w:lastRenderedPageBreak/>
        <w:t>ФИНАНСОВОЕ ПОЛОЖЕНИЕ УЧАСТНИКА (*)</w:t>
      </w:r>
    </w:p>
    <w:p w14:paraId="147F49B0" w14:textId="77777777" w:rsidR="00B45FC9" w:rsidRDefault="00000000">
      <w:pPr>
        <w:pStyle w:val="a6"/>
        <w:tabs>
          <w:tab w:val="left" w:leader="underscore" w:pos="7330"/>
          <w:tab w:val="left" w:leader="underscore" w:pos="8059"/>
        </w:tabs>
        <w:jc w:val="right"/>
        <w:rPr>
          <w:sz w:val="22"/>
          <w:szCs w:val="22"/>
        </w:rPr>
      </w:pPr>
      <w:r>
        <w:rPr>
          <w:rStyle w:val="a5"/>
          <w:sz w:val="22"/>
          <w:szCs w:val="22"/>
        </w:rPr>
        <w:t>Наименование участника тендера:</w:t>
      </w:r>
      <w:r>
        <w:rPr>
          <w:rStyle w:val="a5"/>
          <w:sz w:val="22"/>
          <w:szCs w:val="22"/>
        </w:rPr>
        <w:tab/>
        <w:t xml:space="preserve"> в тыс.</w:t>
      </w:r>
      <w:r>
        <w:rPr>
          <w:rStyle w:val="a5"/>
          <w:sz w:val="22"/>
          <w:szCs w:val="22"/>
        </w:rPr>
        <w:tab/>
        <w:t>(</w:t>
      </w:r>
      <w:r>
        <w:rPr>
          <w:rStyle w:val="a5"/>
          <w:i/>
          <w:iCs/>
          <w:sz w:val="22"/>
          <w:szCs w:val="22"/>
        </w:rPr>
        <w:t>указать валюту</w:t>
      </w:r>
      <w:r>
        <w:rPr>
          <w:rStyle w:val="a5"/>
          <w:sz w:val="22"/>
          <w:szCs w:val="22"/>
        </w:rPr>
        <w:t>)</w:t>
      </w:r>
    </w:p>
    <w:tbl>
      <w:tblPr>
        <w:tblOverlap w:val="never"/>
        <w:tblW w:w="0" w:type="auto"/>
        <w:jc w:val="center"/>
        <w:tblLayout w:type="fixed"/>
        <w:tblCellMar>
          <w:left w:w="10" w:type="dxa"/>
          <w:right w:w="10" w:type="dxa"/>
        </w:tblCellMar>
        <w:tblLook w:val="0000" w:firstRow="0" w:lastRow="0" w:firstColumn="0" w:lastColumn="0" w:noHBand="0" w:noVBand="0"/>
      </w:tblPr>
      <w:tblGrid>
        <w:gridCol w:w="2438"/>
        <w:gridCol w:w="859"/>
        <w:gridCol w:w="778"/>
        <w:gridCol w:w="763"/>
        <w:gridCol w:w="2040"/>
        <w:gridCol w:w="859"/>
        <w:gridCol w:w="859"/>
        <w:gridCol w:w="859"/>
      </w:tblGrid>
      <w:tr w:rsidR="00B45FC9" w14:paraId="628F993A" w14:textId="77777777">
        <w:tblPrEx>
          <w:tblCellMar>
            <w:top w:w="0" w:type="dxa"/>
            <w:bottom w:w="0" w:type="dxa"/>
          </w:tblCellMar>
        </w:tblPrEx>
        <w:trPr>
          <w:trHeight w:hRule="exact" w:val="288"/>
          <w:jc w:val="center"/>
        </w:trPr>
        <w:tc>
          <w:tcPr>
            <w:tcW w:w="2438" w:type="dxa"/>
            <w:tcBorders>
              <w:top w:val="single" w:sz="4" w:space="0" w:color="auto"/>
              <w:left w:val="single" w:sz="4" w:space="0" w:color="auto"/>
            </w:tcBorders>
            <w:shd w:val="clear" w:color="auto" w:fill="auto"/>
            <w:vAlign w:val="center"/>
          </w:tcPr>
          <w:p w14:paraId="723AAC7E" w14:textId="77777777" w:rsidR="00B45FC9" w:rsidRDefault="00000000">
            <w:pPr>
              <w:pStyle w:val="a4"/>
              <w:rPr>
                <w:sz w:val="22"/>
                <w:szCs w:val="22"/>
              </w:rPr>
            </w:pPr>
            <w:r>
              <w:rPr>
                <w:rStyle w:val="a3"/>
                <w:sz w:val="22"/>
                <w:szCs w:val="22"/>
              </w:rPr>
              <w:t>АКТИВ</w:t>
            </w:r>
          </w:p>
        </w:tc>
        <w:tc>
          <w:tcPr>
            <w:tcW w:w="859" w:type="dxa"/>
            <w:tcBorders>
              <w:top w:val="single" w:sz="4" w:space="0" w:color="auto"/>
              <w:left w:val="single" w:sz="4" w:space="0" w:color="auto"/>
            </w:tcBorders>
            <w:shd w:val="clear" w:color="auto" w:fill="auto"/>
            <w:vAlign w:val="center"/>
          </w:tcPr>
          <w:p w14:paraId="4FF84985" w14:textId="77777777" w:rsidR="00B45FC9" w:rsidRDefault="00000000">
            <w:pPr>
              <w:pStyle w:val="a4"/>
              <w:rPr>
                <w:sz w:val="22"/>
                <w:szCs w:val="22"/>
              </w:rPr>
            </w:pPr>
            <w:r>
              <w:rPr>
                <w:rStyle w:val="a3"/>
                <w:sz w:val="22"/>
                <w:szCs w:val="22"/>
              </w:rPr>
              <w:t>2021 г.</w:t>
            </w:r>
          </w:p>
        </w:tc>
        <w:tc>
          <w:tcPr>
            <w:tcW w:w="778" w:type="dxa"/>
            <w:tcBorders>
              <w:top w:val="single" w:sz="4" w:space="0" w:color="auto"/>
              <w:left w:val="single" w:sz="4" w:space="0" w:color="auto"/>
            </w:tcBorders>
            <w:shd w:val="clear" w:color="auto" w:fill="auto"/>
            <w:vAlign w:val="center"/>
          </w:tcPr>
          <w:p w14:paraId="032954F4" w14:textId="77777777" w:rsidR="00B45FC9" w:rsidRDefault="00000000">
            <w:pPr>
              <w:pStyle w:val="a4"/>
              <w:rPr>
                <w:sz w:val="22"/>
                <w:szCs w:val="22"/>
              </w:rPr>
            </w:pPr>
            <w:r>
              <w:rPr>
                <w:rStyle w:val="a3"/>
                <w:sz w:val="22"/>
                <w:szCs w:val="22"/>
              </w:rPr>
              <w:t>2022 г.</w:t>
            </w:r>
          </w:p>
        </w:tc>
        <w:tc>
          <w:tcPr>
            <w:tcW w:w="763" w:type="dxa"/>
            <w:tcBorders>
              <w:top w:val="single" w:sz="4" w:space="0" w:color="auto"/>
              <w:left w:val="single" w:sz="4" w:space="0" w:color="auto"/>
            </w:tcBorders>
            <w:shd w:val="clear" w:color="auto" w:fill="auto"/>
            <w:vAlign w:val="center"/>
          </w:tcPr>
          <w:p w14:paraId="63ACBBC0" w14:textId="77777777" w:rsidR="00B45FC9" w:rsidRDefault="00000000">
            <w:pPr>
              <w:pStyle w:val="a4"/>
              <w:rPr>
                <w:sz w:val="22"/>
                <w:szCs w:val="22"/>
              </w:rPr>
            </w:pPr>
            <w:r>
              <w:rPr>
                <w:rStyle w:val="a3"/>
                <w:sz w:val="22"/>
                <w:szCs w:val="22"/>
              </w:rPr>
              <w:t>2023 г.</w:t>
            </w:r>
          </w:p>
        </w:tc>
        <w:tc>
          <w:tcPr>
            <w:tcW w:w="2040" w:type="dxa"/>
            <w:tcBorders>
              <w:top w:val="single" w:sz="4" w:space="0" w:color="auto"/>
              <w:left w:val="single" w:sz="4" w:space="0" w:color="auto"/>
            </w:tcBorders>
            <w:shd w:val="clear" w:color="auto" w:fill="auto"/>
            <w:vAlign w:val="center"/>
          </w:tcPr>
          <w:p w14:paraId="74ABADE9" w14:textId="77777777" w:rsidR="00B45FC9" w:rsidRDefault="00000000">
            <w:pPr>
              <w:pStyle w:val="a4"/>
              <w:rPr>
                <w:sz w:val="22"/>
                <w:szCs w:val="22"/>
              </w:rPr>
            </w:pPr>
            <w:r>
              <w:rPr>
                <w:rStyle w:val="a3"/>
                <w:sz w:val="22"/>
                <w:szCs w:val="22"/>
              </w:rPr>
              <w:t>ПАССИВ</w:t>
            </w:r>
          </w:p>
        </w:tc>
        <w:tc>
          <w:tcPr>
            <w:tcW w:w="859" w:type="dxa"/>
            <w:tcBorders>
              <w:top w:val="single" w:sz="4" w:space="0" w:color="auto"/>
              <w:left w:val="single" w:sz="4" w:space="0" w:color="auto"/>
            </w:tcBorders>
            <w:shd w:val="clear" w:color="auto" w:fill="auto"/>
            <w:vAlign w:val="center"/>
          </w:tcPr>
          <w:p w14:paraId="793BA978" w14:textId="77777777" w:rsidR="00B45FC9" w:rsidRDefault="00000000">
            <w:pPr>
              <w:pStyle w:val="a4"/>
              <w:jc w:val="center"/>
              <w:rPr>
                <w:sz w:val="22"/>
                <w:szCs w:val="22"/>
              </w:rPr>
            </w:pPr>
            <w:r>
              <w:rPr>
                <w:rStyle w:val="a3"/>
                <w:sz w:val="22"/>
                <w:szCs w:val="22"/>
              </w:rPr>
              <w:t>2021 г.</w:t>
            </w:r>
          </w:p>
        </w:tc>
        <w:tc>
          <w:tcPr>
            <w:tcW w:w="859" w:type="dxa"/>
            <w:tcBorders>
              <w:top w:val="single" w:sz="4" w:space="0" w:color="auto"/>
              <w:left w:val="single" w:sz="4" w:space="0" w:color="auto"/>
            </w:tcBorders>
            <w:shd w:val="clear" w:color="auto" w:fill="auto"/>
            <w:vAlign w:val="center"/>
          </w:tcPr>
          <w:p w14:paraId="00E15B1B" w14:textId="77777777" w:rsidR="00B45FC9" w:rsidRDefault="00000000">
            <w:pPr>
              <w:pStyle w:val="a4"/>
              <w:rPr>
                <w:sz w:val="22"/>
                <w:szCs w:val="22"/>
              </w:rPr>
            </w:pPr>
            <w:r>
              <w:rPr>
                <w:rStyle w:val="a3"/>
                <w:sz w:val="22"/>
                <w:szCs w:val="22"/>
              </w:rPr>
              <w:t>2022 г.</w:t>
            </w:r>
          </w:p>
        </w:tc>
        <w:tc>
          <w:tcPr>
            <w:tcW w:w="859" w:type="dxa"/>
            <w:tcBorders>
              <w:top w:val="single" w:sz="4" w:space="0" w:color="auto"/>
              <w:left w:val="single" w:sz="4" w:space="0" w:color="auto"/>
              <w:right w:val="single" w:sz="4" w:space="0" w:color="auto"/>
            </w:tcBorders>
            <w:shd w:val="clear" w:color="auto" w:fill="auto"/>
            <w:vAlign w:val="center"/>
          </w:tcPr>
          <w:p w14:paraId="6070CDAF" w14:textId="77777777" w:rsidR="00B45FC9" w:rsidRDefault="00000000">
            <w:pPr>
              <w:pStyle w:val="a4"/>
              <w:jc w:val="right"/>
              <w:rPr>
                <w:sz w:val="22"/>
                <w:szCs w:val="22"/>
              </w:rPr>
            </w:pPr>
            <w:r>
              <w:rPr>
                <w:rStyle w:val="a3"/>
                <w:sz w:val="22"/>
                <w:szCs w:val="22"/>
              </w:rPr>
              <w:t>2023 г.</w:t>
            </w:r>
          </w:p>
        </w:tc>
      </w:tr>
      <w:tr w:rsidR="00B45FC9" w14:paraId="381AA59E" w14:textId="77777777">
        <w:tblPrEx>
          <w:tblCellMar>
            <w:top w:w="0" w:type="dxa"/>
            <w:bottom w:w="0" w:type="dxa"/>
          </w:tblCellMar>
        </w:tblPrEx>
        <w:trPr>
          <w:trHeight w:hRule="exact" w:val="269"/>
          <w:jc w:val="center"/>
        </w:trPr>
        <w:tc>
          <w:tcPr>
            <w:tcW w:w="4838" w:type="dxa"/>
            <w:gridSpan w:val="4"/>
            <w:tcBorders>
              <w:top w:val="single" w:sz="4" w:space="0" w:color="auto"/>
              <w:left w:val="single" w:sz="4" w:space="0" w:color="auto"/>
            </w:tcBorders>
            <w:shd w:val="clear" w:color="auto" w:fill="auto"/>
            <w:vAlign w:val="bottom"/>
          </w:tcPr>
          <w:p w14:paraId="39F62588" w14:textId="77777777" w:rsidR="00B45FC9" w:rsidRDefault="00000000">
            <w:pPr>
              <w:pStyle w:val="a4"/>
              <w:jc w:val="center"/>
              <w:rPr>
                <w:sz w:val="22"/>
                <w:szCs w:val="22"/>
              </w:rPr>
            </w:pPr>
            <w:r>
              <w:rPr>
                <w:rStyle w:val="a3"/>
                <w:b/>
                <w:bCs/>
                <w:i/>
                <w:iCs/>
                <w:sz w:val="22"/>
                <w:szCs w:val="22"/>
                <w:lang w:val="en-US" w:eastAsia="en-US"/>
              </w:rPr>
              <w:t xml:space="preserve">I. </w:t>
            </w:r>
            <w:r>
              <w:rPr>
                <w:rStyle w:val="a3"/>
                <w:b/>
                <w:bCs/>
                <w:i/>
                <w:iCs/>
                <w:sz w:val="22"/>
                <w:szCs w:val="22"/>
              </w:rPr>
              <w:t>Долгосрочные активы</w:t>
            </w:r>
          </w:p>
        </w:tc>
        <w:tc>
          <w:tcPr>
            <w:tcW w:w="4617" w:type="dxa"/>
            <w:gridSpan w:val="4"/>
            <w:tcBorders>
              <w:top w:val="single" w:sz="4" w:space="0" w:color="auto"/>
              <w:left w:val="single" w:sz="4" w:space="0" w:color="auto"/>
              <w:right w:val="single" w:sz="4" w:space="0" w:color="auto"/>
            </w:tcBorders>
            <w:shd w:val="clear" w:color="auto" w:fill="auto"/>
            <w:vAlign w:val="bottom"/>
          </w:tcPr>
          <w:p w14:paraId="330A959E" w14:textId="77777777" w:rsidR="00B45FC9" w:rsidRDefault="00000000">
            <w:pPr>
              <w:pStyle w:val="a4"/>
              <w:jc w:val="center"/>
              <w:rPr>
                <w:sz w:val="22"/>
                <w:szCs w:val="22"/>
              </w:rPr>
            </w:pPr>
            <w:proofErr w:type="gramStart"/>
            <w:r>
              <w:rPr>
                <w:rStyle w:val="a3"/>
                <w:b/>
                <w:bCs/>
                <w:i/>
                <w:iCs/>
                <w:sz w:val="22"/>
                <w:szCs w:val="22"/>
              </w:rPr>
              <w:t>/.Источники</w:t>
            </w:r>
            <w:proofErr w:type="gramEnd"/>
            <w:r>
              <w:rPr>
                <w:rStyle w:val="a3"/>
                <w:b/>
                <w:bCs/>
                <w:i/>
                <w:iCs/>
                <w:sz w:val="22"/>
                <w:szCs w:val="22"/>
              </w:rPr>
              <w:t xml:space="preserve"> собствен. средств</w:t>
            </w:r>
          </w:p>
        </w:tc>
      </w:tr>
      <w:tr w:rsidR="00B45FC9" w14:paraId="73823E21" w14:textId="77777777">
        <w:tblPrEx>
          <w:tblCellMar>
            <w:top w:w="0" w:type="dxa"/>
            <w:bottom w:w="0" w:type="dxa"/>
          </w:tblCellMar>
        </w:tblPrEx>
        <w:trPr>
          <w:trHeight w:hRule="exact" w:val="523"/>
          <w:jc w:val="center"/>
        </w:trPr>
        <w:tc>
          <w:tcPr>
            <w:tcW w:w="2438" w:type="dxa"/>
            <w:tcBorders>
              <w:top w:val="single" w:sz="4" w:space="0" w:color="auto"/>
              <w:left w:val="single" w:sz="4" w:space="0" w:color="auto"/>
            </w:tcBorders>
            <w:shd w:val="clear" w:color="auto" w:fill="auto"/>
            <w:vAlign w:val="bottom"/>
          </w:tcPr>
          <w:p w14:paraId="7150625B" w14:textId="77777777" w:rsidR="00B45FC9" w:rsidRDefault="00000000">
            <w:pPr>
              <w:pStyle w:val="a4"/>
              <w:rPr>
                <w:sz w:val="22"/>
                <w:szCs w:val="22"/>
              </w:rPr>
            </w:pPr>
            <w:r>
              <w:rPr>
                <w:rStyle w:val="a3"/>
                <w:sz w:val="22"/>
                <w:szCs w:val="22"/>
              </w:rPr>
              <w:t>Основные средства (остаточ. стоимость)</w:t>
            </w:r>
          </w:p>
        </w:tc>
        <w:tc>
          <w:tcPr>
            <w:tcW w:w="859" w:type="dxa"/>
            <w:tcBorders>
              <w:top w:val="single" w:sz="4" w:space="0" w:color="auto"/>
              <w:left w:val="single" w:sz="4" w:space="0" w:color="auto"/>
            </w:tcBorders>
            <w:shd w:val="clear" w:color="auto" w:fill="auto"/>
          </w:tcPr>
          <w:p w14:paraId="33DA3399" w14:textId="77777777" w:rsidR="00B45FC9" w:rsidRDefault="00B45FC9">
            <w:pPr>
              <w:rPr>
                <w:sz w:val="10"/>
                <w:szCs w:val="10"/>
              </w:rPr>
            </w:pPr>
          </w:p>
        </w:tc>
        <w:tc>
          <w:tcPr>
            <w:tcW w:w="778" w:type="dxa"/>
            <w:tcBorders>
              <w:top w:val="single" w:sz="4" w:space="0" w:color="auto"/>
              <w:left w:val="single" w:sz="4" w:space="0" w:color="auto"/>
            </w:tcBorders>
            <w:shd w:val="clear" w:color="auto" w:fill="auto"/>
          </w:tcPr>
          <w:p w14:paraId="54FA35D8" w14:textId="77777777" w:rsidR="00B45FC9" w:rsidRDefault="00B45FC9">
            <w:pPr>
              <w:rPr>
                <w:sz w:val="10"/>
                <w:szCs w:val="10"/>
              </w:rPr>
            </w:pPr>
          </w:p>
        </w:tc>
        <w:tc>
          <w:tcPr>
            <w:tcW w:w="763" w:type="dxa"/>
            <w:tcBorders>
              <w:top w:val="single" w:sz="4" w:space="0" w:color="auto"/>
              <w:left w:val="single" w:sz="4" w:space="0" w:color="auto"/>
            </w:tcBorders>
            <w:shd w:val="clear" w:color="auto" w:fill="auto"/>
          </w:tcPr>
          <w:p w14:paraId="1DF08154" w14:textId="77777777" w:rsidR="00B45FC9" w:rsidRDefault="00B45FC9">
            <w:pPr>
              <w:rPr>
                <w:sz w:val="10"/>
                <w:szCs w:val="10"/>
              </w:rPr>
            </w:pPr>
          </w:p>
        </w:tc>
        <w:tc>
          <w:tcPr>
            <w:tcW w:w="2040" w:type="dxa"/>
            <w:tcBorders>
              <w:top w:val="single" w:sz="4" w:space="0" w:color="auto"/>
              <w:left w:val="single" w:sz="4" w:space="0" w:color="auto"/>
            </w:tcBorders>
            <w:shd w:val="clear" w:color="auto" w:fill="auto"/>
          </w:tcPr>
          <w:p w14:paraId="2E9E2F89" w14:textId="77777777" w:rsidR="00B45FC9" w:rsidRDefault="00000000">
            <w:pPr>
              <w:pStyle w:val="a4"/>
              <w:rPr>
                <w:sz w:val="22"/>
                <w:szCs w:val="22"/>
              </w:rPr>
            </w:pPr>
            <w:r>
              <w:rPr>
                <w:rStyle w:val="a3"/>
                <w:sz w:val="22"/>
                <w:szCs w:val="22"/>
              </w:rPr>
              <w:t>Уставной капитал</w:t>
            </w:r>
          </w:p>
        </w:tc>
        <w:tc>
          <w:tcPr>
            <w:tcW w:w="859" w:type="dxa"/>
            <w:tcBorders>
              <w:top w:val="single" w:sz="4" w:space="0" w:color="auto"/>
              <w:left w:val="single" w:sz="4" w:space="0" w:color="auto"/>
            </w:tcBorders>
            <w:shd w:val="clear" w:color="auto" w:fill="auto"/>
          </w:tcPr>
          <w:p w14:paraId="05926135"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5BA7D7D6" w14:textId="77777777" w:rsidR="00B45FC9" w:rsidRDefault="00B45FC9">
            <w:pPr>
              <w:rPr>
                <w:sz w:val="10"/>
                <w:szCs w:val="10"/>
              </w:rPr>
            </w:pPr>
          </w:p>
        </w:tc>
        <w:tc>
          <w:tcPr>
            <w:tcW w:w="859" w:type="dxa"/>
            <w:tcBorders>
              <w:top w:val="single" w:sz="4" w:space="0" w:color="auto"/>
              <w:left w:val="single" w:sz="4" w:space="0" w:color="auto"/>
              <w:right w:val="single" w:sz="4" w:space="0" w:color="auto"/>
            </w:tcBorders>
            <w:shd w:val="clear" w:color="auto" w:fill="auto"/>
          </w:tcPr>
          <w:p w14:paraId="511025AD" w14:textId="77777777" w:rsidR="00B45FC9" w:rsidRDefault="00B45FC9">
            <w:pPr>
              <w:rPr>
                <w:sz w:val="10"/>
                <w:szCs w:val="10"/>
              </w:rPr>
            </w:pPr>
          </w:p>
        </w:tc>
      </w:tr>
      <w:tr w:rsidR="00B45FC9" w14:paraId="4A2AB680" w14:textId="77777777">
        <w:tblPrEx>
          <w:tblCellMar>
            <w:top w:w="0" w:type="dxa"/>
            <w:bottom w:w="0" w:type="dxa"/>
          </w:tblCellMar>
        </w:tblPrEx>
        <w:trPr>
          <w:trHeight w:hRule="exact" w:val="773"/>
          <w:jc w:val="center"/>
        </w:trPr>
        <w:tc>
          <w:tcPr>
            <w:tcW w:w="2438" w:type="dxa"/>
            <w:tcBorders>
              <w:top w:val="single" w:sz="4" w:space="0" w:color="auto"/>
              <w:left w:val="single" w:sz="4" w:space="0" w:color="auto"/>
            </w:tcBorders>
            <w:shd w:val="clear" w:color="auto" w:fill="auto"/>
          </w:tcPr>
          <w:p w14:paraId="6696617C" w14:textId="77777777" w:rsidR="00B45FC9" w:rsidRDefault="00000000">
            <w:pPr>
              <w:pStyle w:val="a4"/>
              <w:rPr>
                <w:sz w:val="22"/>
                <w:szCs w:val="22"/>
              </w:rPr>
            </w:pPr>
            <w:r>
              <w:rPr>
                <w:rStyle w:val="a3"/>
                <w:sz w:val="22"/>
                <w:szCs w:val="22"/>
              </w:rPr>
              <w:t>Нематериальные активы (остаточ. стоим.)</w:t>
            </w:r>
          </w:p>
        </w:tc>
        <w:tc>
          <w:tcPr>
            <w:tcW w:w="859" w:type="dxa"/>
            <w:tcBorders>
              <w:top w:val="single" w:sz="4" w:space="0" w:color="auto"/>
              <w:left w:val="single" w:sz="4" w:space="0" w:color="auto"/>
            </w:tcBorders>
            <w:shd w:val="clear" w:color="auto" w:fill="auto"/>
          </w:tcPr>
          <w:p w14:paraId="3226C8A9" w14:textId="77777777" w:rsidR="00B45FC9" w:rsidRDefault="00B45FC9">
            <w:pPr>
              <w:rPr>
                <w:sz w:val="10"/>
                <w:szCs w:val="10"/>
              </w:rPr>
            </w:pPr>
          </w:p>
        </w:tc>
        <w:tc>
          <w:tcPr>
            <w:tcW w:w="778" w:type="dxa"/>
            <w:tcBorders>
              <w:top w:val="single" w:sz="4" w:space="0" w:color="auto"/>
              <w:left w:val="single" w:sz="4" w:space="0" w:color="auto"/>
            </w:tcBorders>
            <w:shd w:val="clear" w:color="auto" w:fill="auto"/>
          </w:tcPr>
          <w:p w14:paraId="14ECC37A" w14:textId="77777777" w:rsidR="00B45FC9" w:rsidRDefault="00B45FC9">
            <w:pPr>
              <w:rPr>
                <w:sz w:val="10"/>
                <w:szCs w:val="10"/>
              </w:rPr>
            </w:pPr>
          </w:p>
        </w:tc>
        <w:tc>
          <w:tcPr>
            <w:tcW w:w="763" w:type="dxa"/>
            <w:tcBorders>
              <w:top w:val="single" w:sz="4" w:space="0" w:color="auto"/>
              <w:left w:val="single" w:sz="4" w:space="0" w:color="auto"/>
            </w:tcBorders>
            <w:shd w:val="clear" w:color="auto" w:fill="auto"/>
          </w:tcPr>
          <w:p w14:paraId="5A13EF1E" w14:textId="77777777" w:rsidR="00B45FC9" w:rsidRDefault="00B45FC9">
            <w:pPr>
              <w:rPr>
                <w:sz w:val="10"/>
                <w:szCs w:val="10"/>
              </w:rPr>
            </w:pPr>
          </w:p>
        </w:tc>
        <w:tc>
          <w:tcPr>
            <w:tcW w:w="2040" w:type="dxa"/>
            <w:tcBorders>
              <w:top w:val="single" w:sz="4" w:space="0" w:color="auto"/>
              <w:left w:val="single" w:sz="4" w:space="0" w:color="auto"/>
            </w:tcBorders>
            <w:shd w:val="clear" w:color="auto" w:fill="auto"/>
            <w:vAlign w:val="bottom"/>
          </w:tcPr>
          <w:p w14:paraId="49C93CE5" w14:textId="77777777" w:rsidR="00B45FC9" w:rsidRDefault="00000000">
            <w:pPr>
              <w:pStyle w:val="a4"/>
              <w:rPr>
                <w:sz w:val="22"/>
                <w:szCs w:val="22"/>
              </w:rPr>
            </w:pPr>
            <w:r>
              <w:rPr>
                <w:rStyle w:val="a3"/>
                <w:sz w:val="22"/>
                <w:szCs w:val="22"/>
              </w:rPr>
              <w:t>Нераспределенная прибыль (непокрыт. уб.)</w:t>
            </w:r>
          </w:p>
        </w:tc>
        <w:tc>
          <w:tcPr>
            <w:tcW w:w="859" w:type="dxa"/>
            <w:tcBorders>
              <w:top w:val="single" w:sz="4" w:space="0" w:color="auto"/>
              <w:left w:val="single" w:sz="4" w:space="0" w:color="auto"/>
            </w:tcBorders>
            <w:shd w:val="clear" w:color="auto" w:fill="auto"/>
          </w:tcPr>
          <w:p w14:paraId="483205B7"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4212263B" w14:textId="77777777" w:rsidR="00B45FC9" w:rsidRDefault="00B45FC9">
            <w:pPr>
              <w:rPr>
                <w:sz w:val="10"/>
                <w:szCs w:val="10"/>
              </w:rPr>
            </w:pPr>
          </w:p>
        </w:tc>
        <w:tc>
          <w:tcPr>
            <w:tcW w:w="859" w:type="dxa"/>
            <w:tcBorders>
              <w:top w:val="single" w:sz="4" w:space="0" w:color="auto"/>
              <w:left w:val="single" w:sz="4" w:space="0" w:color="auto"/>
              <w:right w:val="single" w:sz="4" w:space="0" w:color="auto"/>
            </w:tcBorders>
            <w:shd w:val="clear" w:color="auto" w:fill="auto"/>
          </w:tcPr>
          <w:p w14:paraId="4D517CB9" w14:textId="77777777" w:rsidR="00B45FC9" w:rsidRDefault="00B45FC9">
            <w:pPr>
              <w:rPr>
                <w:sz w:val="10"/>
                <w:szCs w:val="10"/>
              </w:rPr>
            </w:pPr>
          </w:p>
        </w:tc>
      </w:tr>
      <w:tr w:rsidR="00B45FC9" w14:paraId="4730D86F" w14:textId="77777777">
        <w:tblPrEx>
          <w:tblCellMar>
            <w:top w:w="0" w:type="dxa"/>
            <w:bottom w:w="0" w:type="dxa"/>
          </w:tblCellMar>
        </w:tblPrEx>
        <w:trPr>
          <w:trHeight w:hRule="exact" w:val="518"/>
          <w:jc w:val="center"/>
        </w:trPr>
        <w:tc>
          <w:tcPr>
            <w:tcW w:w="2438" w:type="dxa"/>
            <w:tcBorders>
              <w:top w:val="single" w:sz="4" w:space="0" w:color="auto"/>
              <w:left w:val="single" w:sz="4" w:space="0" w:color="auto"/>
            </w:tcBorders>
            <w:shd w:val="clear" w:color="auto" w:fill="auto"/>
          </w:tcPr>
          <w:p w14:paraId="63A8188D"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42C2C113" w14:textId="77777777" w:rsidR="00B45FC9" w:rsidRDefault="00B45FC9">
            <w:pPr>
              <w:rPr>
                <w:sz w:val="10"/>
                <w:szCs w:val="10"/>
              </w:rPr>
            </w:pPr>
          </w:p>
        </w:tc>
        <w:tc>
          <w:tcPr>
            <w:tcW w:w="778" w:type="dxa"/>
            <w:tcBorders>
              <w:top w:val="single" w:sz="4" w:space="0" w:color="auto"/>
              <w:left w:val="single" w:sz="4" w:space="0" w:color="auto"/>
            </w:tcBorders>
            <w:shd w:val="clear" w:color="auto" w:fill="auto"/>
          </w:tcPr>
          <w:p w14:paraId="4475C64D" w14:textId="77777777" w:rsidR="00B45FC9" w:rsidRDefault="00B45FC9">
            <w:pPr>
              <w:rPr>
                <w:sz w:val="10"/>
                <w:szCs w:val="10"/>
              </w:rPr>
            </w:pPr>
          </w:p>
        </w:tc>
        <w:tc>
          <w:tcPr>
            <w:tcW w:w="763" w:type="dxa"/>
            <w:tcBorders>
              <w:top w:val="single" w:sz="4" w:space="0" w:color="auto"/>
              <w:left w:val="single" w:sz="4" w:space="0" w:color="auto"/>
            </w:tcBorders>
            <w:shd w:val="clear" w:color="auto" w:fill="auto"/>
          </w:tcPr>
          <w:p w14:paraId="75454DFD" w14:textId="77777777" w:rsidR="00B45FC9" w:rsidRDefault="00B45FC9">
            <w:pPr>
              <w:rPr>
                <w:sz w:val="10"/>
                <w:szCs w:val="10"/>
              </w:rPr>
            </w:pPr>
          </w:p>
        </w:tc>
        <w:tc>
          <w:tcPr>
            <w:tcW w:w="2040" w:type="dxa"/>
            <w:tcBorders>
              <w:top w:val="single" w:sz="4" w:space="0" w:color="auto"/>
              <w:left w:val="single" w:sz="4" w:space="0" w:color="auto"/>
            </w:tcBorders>
            <w:shd w:val="clear" w:color="auto" w:fill="auto"/>
            <w:vAlign w:val="bottom"/>
          </w:tcPr>
          <w:p w14:paraId="7ECDD0D4" w14:textId="77777777" w:rsidR="00B45FC9" w:rsidRDefault="00000000">
            <w:pPr>
              <w:pStyle w:val="a4"/>
              <w:rPr>
                <w:sz w:val="22"/>
                <w:szCs w:val="22"/>
              </w:rPr>
            </w:pPr>
            <w:r>
              <w:rPr>
                <w:rStyle w:val="a3"/>
                <w:sz w:val="22"/>
                <w:szCs w:val="22"/>
              </w:rPr>
              <w:t>Целевые поступления</w:t>
            </w:r>
          </w:p>
        </w:tc>
        <w:tc>
          <w:tcPr>
            <w:tcW w:w="859" w:type="dxa"/>
            <w:tcBorders>
              <w:top w:val="single" w:sz="4" w:space="0" w:color="auto"/>
              <w:left w:val="single" w:sz="4" w:space="0" w:color="auto"/>
            </w:tcBorders>
            <w:shd w:val="clear" w:color="auto" w:fill="auto"/>
          </w:tcPr>
          <w:p w14:paraId="38D140D7"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4EB13A44" w14:textId="77777777" w:rsidR="00B45FC9" w:rsidRDefault="00B45FC9">
            <w:pPr>
              <w:rPr>
                <w:sz w:val="10"/>
                <w:szCs w:val="10"/>
              </w:rPr>
            </w:pPr>
          </w:p>
        </w:tc>
        <w:tc>
          <w:tcPr>
            <w:tcW w:w="859" w:type="dxa"/>
            <w:tcBorders>
              <w:top w:val="single" w:sz="4" w:space="0" w:color="auto"/>
              <w:left w:val="single" w:sz="4" w:space="0" w:color="auto"/>
              <w:right w:val="single" w:sz="4" w:space="0" w:color="auto"/>
            </w:tcBorders>
            <w:shd w:val="clear" w:color="auto" w:fill="auto"/>
          </w:tcPr>
          <w:p w14:paraId="00152B75" w14:textId="77777777" w:rsidR="00B45FC9" w:rsidRDefault="00B45FC9">
            <w:pPr>
              <w:rPr>
                <w:sz w:val="10"/>
                <w:szCs w:val="10"/>
              </w:rPr>
            </w:pPr>
          </w:p>
        </w:tc>
      </w:tr>
      <w:tr w:rsidR="00B45FC9" w14:paraId="7782F2A9" w14:textId="77777777">
        <w:tblPrEx>
          <w:tblCellMar>
            <w:top w:w="0" w:type="dxa"/>
            <w:bottom w:w="0" w:type="dxa"/>
          </w:tblCellMar>
        </w:tblPrEx>
        <w:trPr>
          <w:trHeight w:hRule="exact" w:val="269"/>
          <w:jc w:val="center"/>
        </w:trPr>
        <w:tc>
          <w:tcPr>
            <w:tcW w:w="2438" w:type="dxa"/>
            <w:tcBorders>
              <w:top w:val="single" w:sz="4" w:space="0" w:color="auto"/>
              <w:left w:val="single" w:sz="4" w:space="0" w:color="auto"/>
            </w:tcBorders>
            <w:shd w:val="clear" w:color="auto" w:fill="auto"/>
            <w:vAlign w:val="bottom"/>
          </w:tcPr>
          <w:p w14:paraId="37EBE541" w14:textId="77777777" w:rsidR="00B45FC9" w:rsidRDefault="00000000">
            <w:pPr>
              <w:pStyle w:val="a4"/>
              <w:rPr>
                <w:sz w:val="22"/>
                <w:szCs w:val="22"/>
              </w:rPr>
            </w:pPr>
            <w:r>
              <w:rPr>
                <w:rStyle w:val="a3"/>
                <w:sz w:val="22"/>
                <w:szCs w:val="22"/>
              </w:rPr>
              <w:t>Ценные бумаги</w:t>
            </w:r>
          </w:p>
        </w:tc>
        <w:tc>
          <w:tcPr>
            <w:tcW w:w="859" w:type="dxa"/>
            <w:tcBorders>
              <w:top w:val="single" w:sz="4" w:space="0" w:color="auto"/>
              <w:left w:val="single" w:sz="4" w:space="0" w:color="auto"/>
            </w:tcBorders>
            <w:shd w:val="clear" w:color="auto" w:fill="auto"/>
          </w:tcPr>
          <w:p w14:paraId="6FC6C84D" w14:textId="77777777" w:rsidR="00B45FC9" w:rsidRDefault="00B45FC9">
            <w:pPr>
              <w:rPr>
                <w:sz w:val="10"/>
                <w:szCs w:val="10"/>
              </w:rPr>
            </w:pPr>
          </w:p>
        </w:tc>
        <w:tc>
          <w:tcPr>
            <w:tcW w:w="778" w:type="dxa"/>
            <w:tcBorders>
              <w:top w:val="single" w:sz="4" w:space="0" w:color="auto"/>
              <w:left w:val="single" w:sz="4" w:space="0" w:color="auto"/>
            </w:tcBorders>
            <w:shd w:val="clear" w:color="auto" w:fill="auto"/>
          </w:tcPr>
          <w:p w14:paraId="37FF1C12" w14:textId="77777777" w:rsidR="00B45FC9" w:rsidRDefault="00B45FC9">
            <w:pPr>
              <w:rPr>
                <w:sz w:val="10"/>
                <w:szCs w:val="10"/>
              </w:rPr>
            </w:pPr>
          </w:p>
        </w:tc>
        <w:tc>
          <w:tcPr>
            <w:tcW w:w="763" w:type="dxa"/>
            <w:tcBorders>
              <w:top w:val="single" w:sz="4" w:space="0" w:color="auto"/>
              <w:left w:val="single" w:sz="4" w:space="0" w:color="auto"/>
            </w:tcBorders>
            <w:shd w:val="clear" w:color="auto" w:fill="auto"/>
          </w:tcPr>
          <w:p w14:paraId="50E4C02B" w14:textId="77777777" w:rsidR="00B45FC9" w:rsidRDefault="00B45FC9">
            <w:pPr>
              <w:rPr>
                <w:sz w:val="10"/>
                <w:szCs w:val="10"/>
              </w:rPr>
            </w:pPr>
          </w:p>
        </w:tc>
        <w:tc>
          <w:tcPr>
            <w:tcW w:w="4617" w:type="dxa"/>
            <w:gridSpan w:val="4"/>
            <w:tcBorders>
              <w:top w:val="single" w:sz="4" w:space="0" w:color="auto"/>
              <w:left w:val="single" w:sz="4" w:space="0" w:color="auto"/>
              <w:right w:val="single" w:sz="4" w:space="0" w:color="auto"/>
            </w:tcBorders>
            <w:shd w:val="clear" w:color="auto" w:fill="auto"/>
            <w:vAlign w:val="bottom"/>
          </w:tcPr>
          <w:p w14:paraId="72AD2575" w14:textId="77777777" w:rsidR="00B45FC9" w:rsidRDefault="00000000">
            <w:pPr>
              <w:pStyle w:val="a4"/>
              <w:ind w:left="1120"/>
              <w:rPr>
                <w:sz w:val="22"/>
                <w:szCs w:val="22"/>
              </w:rPr>
            </w:pPr>
            <w:r>
              <w:rPr>
                <w:rStyle w:val="a3"/>
                <w:b/>
                <w:bCs/>
                <w:i/>
                <w:iCs/>
                <w:sz w:val="22"/>
                <w:szCs w:val="22"/>
              </w:rPr>
              <w:t>/</w:t>
            </w:r>
            <w:proofErr w:type="gramStart"/>
            <w:r>
              <w:rPr>
                <w:rStyle w:val="a3"/>
                <w:b/>
                <w:bCs/>
                <w:i/>
                <w:iCs/>
                <w:sz w:val="22"/>
                <w:szCs w:val="22"/>
              </w:rPr>
              <w:t>/.Обязательства</w:t>
            </w:r>
            <w:proofErr w:type="gramEnd"/>
          </w:p>
        </w:tc>
      </w:tr>
      <w:tr w:rsidR="00B45FC9" w14:paraId="452D267E" w14:textId="77777777">
        <w:tblPrEx>
          <w:tblCellMar>
            <w:top w:w="0" w:type="dxa"/>
            <w:bottom w:w="0" w:type="dxa"/>
          </w:tblCellMar>
        </w:tblPrEx>
        <w:trPr>
          <w:trHeight w:hRule="exact" w:val="773"/>
          <w:jc w:val="center"/>
        </w:trPr>
        <w:tc>
          <w:tcPr>
            <w:tcW w:w="2438" w:type="dxa"/>
            <w:tcBorders>
              <w:top w:val="single" w:sz="4" w:space="0" w:color="auto"/>
              <w:left w:val="single" w:sz="4" w:space="0" w:color="auto"/>
            </w:tcBorders>
            <w:shd w:val="clear" w:color="auto" w:fill="auto"/>
          </w:tcPr>
          <w:p w14:paraId="75A432A8" w14:textId="77777777" w:rsidR="00B45FC9" w:rsidRDefault="00000000">
            <w:pPr>
              <w:pStyle w:val="a4"/>
              <w:rPr>
                <w:sz w:val="22"/>
                <w:szCs w:val="22"/>
              </w:rPr>
            </w:pPr>
            <w:r>
              <w:rPr>
                <w:rStyle w:val="a3"/>
                <w:sz w:val="22"/>
                <w:szCs w:val="22"/>
              </w:rPr>
              <w:t>Капитальные вложения</w:t>
            </w:r>
          </w:p>
        </w:tc>
        <w:tc>
          <w:tcPr>
            <w:tcW w:w="859" w:type="dxa"/>
            <w:tcBorders>
              <w:top w:val="single" w:sz="4" w:space="0" w:color="auto"/>
              <w:left w:val="single" w:sz="4" w:space="0" w:color="auto"/>
            </w:tcBorders>
            <w:shd w:val="clear" w:color="auto" w:fill="auto"/>
          </w:tcPr>
          <w:p w14:paraId="37383B36" w14:textId="77777777" w:rsidR="00B45FC9" w:rsidRDefault="00B45FC9">
            <w:pPr>
              <w:rPr>
                <w:sz w:val="10"/>
                <w:szCs w:val="10"/>
              </w:rPr>
            </w:pPr>
          </w:p>
        </w:tc>
        <w:tc>
          <w:tcPr>
            <w:tcW w:w="778" w:type="dxa"/>
            <w:tcBorders>
              <w:top w:val="single" w:sz="4" w:space="0" w:color="auto"/>
              <w:left w:val="single" w:sz="4" w:space="0" w:color="auto"/>
            </w:tcBorders>
            <w:shd w:val="clear" w:color="auto" w:fill="auto"/>
          </w:tcPr>
          <w:p w14:paraId="03445AEA" w14:textId="77777777" w:rsidR="00B45FC9" w:rsidRDefault="00B45FC9">
            <w:pPr>
              <w:rPr>
                <w:sz w:val="10"/>
                <w:szCs w:val="10"/>
              </w:rPr>
            </w:pPr>
          </w:p>
        </w:tc>
        <w:tc>
          <w:tcPr>
            <w:tcW w:w="763" w:type="dxa"/>
            <w:tcBorders>
              <w:top w:val="single" w:sz="4" w:space="0" w:color="auto"/>
              <w:left w:val="single" w:sz="4" w:space="0" w:color="auto"/>
            </w:tcBorders>
            <w:shd w:val="clear" w:color="auto" w:fill="auto"/>
          </w:tcPr>
          <w:p w14:paraId="706083BE" w14:textId="77777777" w:rsidR="00B45FC9" w:rsidRDefault="00B45FC9">
            <w:pPr>
              <w:rPr>
                <w:sz w:val="10"/>
                <w:szCs w:val="10"/>
              </w:rPr>
            </w:pPr>
          </w:p>
        </w:tc>
        <w:tc>
          <w:tcPr>
            <w:tcW w:w="2040" w:type="dxa"/>
            <w:tcBorders>
              <w:top w:val="single" w:sz="4" w:space="0" w:color="auto"/>
              <w:left w:val="single" w:sz="4" w:space="0" w:color="auto"/>
            </w:tcBorders>
            <w:shd w:val="clear" w:color="auto" w:fill="auto"/>
            <w:vAlign w:val="center"/>
          </w:tcPr>
          <w:p w14:paraId="41AB0DD5" w14:textId="77777777" w:rsidR="00B45FC9" w:rsidRDefault="00000000">
            <w:pPr>
              <w:pStyle w:val="a4"/>
              <w:rPr>
                <w:sz w:val="22"/>
                <w:szCs w:val="22"/>
              </w:rPr>
            </w:pPr>
            <w:r>
              <w:rPr>
                <w:rStyle w:val="a3"/>
                <w:sz w:val="22"/>
                <w:szCs w:val="22"/>
              </w:rPr>
              <w:t>Долгосрочные обязательства, займы</w:t>
            </w:r>
          </w:p>
        </w:tc>
        <w:tc>
          <w:tcPr>
            <w:tcW w:w="859" w:type="dxa"/>
            <w:tcBorders>
              <w:top w:val="single" w:sz="4" w:space="0" w:color="auto"/>
              <w:left w:val="single" w:sz="4" w:space="0" w:color="auto"/>
            </w:tcBorders>
            <w:shd w:val="clear" w:color="auto" w:fill="auto"/>
          </w:tcPr>
          <w:p w14:paraId="5A3E6DE2"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280A5836" w14:textId="77777777" w:rsidR="00B45FC9" w:rsidRDefault="00B45FC9">
            <w:pPr>
              <w:rPr>
                <w:sz w:val="10"/>
                <w:szCs w:val="10"/>
              </w:rPr>
            </w:pPr>
          </w:p>
        </w:tc>
        <w:tc>
          <w:tcPr>
            <w:tcW w:w="859" w:type="dxa"/>
            <w:tcBorders>
              <w:top w:val="single" w:sz="4" w:space="0" w:color="auto"/>
              <w:left w:val="single" w:sz="4" w:space="0" w:color="auto"/>
              <w:right w:val="single" w:sz="4" w:space="0" w:color="auto"/>
            </w:tcBorders>
            <w:shd w:val="clear" w:color="auto" w:fill="auto"/>
          </w:tcPr>
          <w:p w14:paraId="2FE6D2AE" w14:textId="77777777" w:rsidR="00B45FC9" w:rsidRDefault="00B45FC9">
            <w:pPr>
              <w:rPr>
                <w:sz w:val="10"/>
                <w:szCs w:val="10"/>
              </w:rPr>
            </w:pPr>
          </w:p>
        </w:tc>
      </w:tr>
      <w:tr w:rsidR="00B45FC9" w14:paraId="657168F5" w14:textId="77777777">
        <w:tblPrEx>
          <w:tblCellMar>
            <w:top w:w="0" w:type="dxa"/>
            <w:bottom w:w="0" w:type="dxa"/>
          </w:tblCellMar>
        </w:tblPrEx>
        <w:trPr>
          <w:trHeight w:hRule="exact" w:val="778"/>
          <w:jc w:val="center"/>
        </w:trPr>
        <w:tc>
          <w:tcPr>
            <w:tcW w:w="2438" w:type="dxa"/>
            <w:tcBorders>
              <w:top w:val="single" w:sz="4" w:space="0" w:color="auto"/>
              <w:left w:val="single" w:sz="4" w:space="0" w:color="auto"/>
            </w:tcBorders>
            <w:shd w:val="clear" w:color="auto" w:fill="auto"/>
          </w:tcPr>
          <w:p w14:paraId="702A7BF9" w14:textId="77777777" w:rsidR="00B45FC9" w:rsidRDefault="00000000">
            <w:pPr>
              <w:pStyle w:val="a4"/>
              <w:rPr>
                <w:sz w:val="22"/>
                <w:szCs w:val="22"/>
              </w:rPr>
            </w:pPr>
            <w:r>
              <w:rPr>
                <w:rStyle w:val="a3"/>
                <w:sz w:val="22"/>
                <w:szCs w:val="22"/>
              </w:rPr>
              <w:t>Инвестиции</w:t>
            </w:r>
          </w:p>
        </w:tc>
        <w:tc>
          <w:tcPr>
            <w:tcW w:w="859" w:type="dxa"/>
            <w:tcBorders>
              <w:top w:val="single" w:sz="4" w:space="0" w:color="auto"/>
              <w:left w:val="single" w:sz="4" w:space="0" w:color="auto"/>
            </w:tcBorders>
            <w:shd w:val="clear" w:color="auto" w:fill="auto"/>
          </w:tcPr>
          <w:p w14:paraId="28E2F53F" w14:textId="77777777" w:rsidR="00B45FC9" w:rsidRDefault="00B45FC9">
            <w:pPr>
              <w:rPr>
                <w:sz w:val="10"/>
                <w:szCs w:val="10"/>
              </w:rPr>
            </w:pPr>
          </w:p>
        </w:tc>
        <w:tc>
          <w:tcPr>
            <w:tcW w:w="778" w:type="dxa"/>
            <w:tcBorders>
              <w:top w:val="single" w:sz="4" w:space="0" w:color="auto"/>
              <w:left w:val="single" w:sz="4" w:space="0" w:color="auto"/>
            </w:tcBorders>
            <w:shd w:val="clear" w:color="auto" w:fill="auto"/>
          </w:tcPr>
          <w:p w14:paraId="25E73A0B" w14:textId="77777777" w:rsidR="00B45FC9" w:rsidRDefault="00B45FC9">
            <w:pPr>
              <w:rPr>
                <w:sz w:val="10"/>
                <w:szCs w:val="10"/>
              </w:rPr>
            </w:pPr>
          </w:p>
        </w:tc>
        <w:tc>
          <w:tcPr>
            <w:tcW w:w="763" w:type="dxa"/>
            <w:tcBorders>
              <w:top w:val="single" w:sz="4" w:space="0" w:color="auto"/>
              <w:left w:val="single" w:sz="4" w:space="0" w:color="auto"/>
            </w:tcBorders>
            <w:shd w:val="clear" w:color="auto" w:fill="auto"/>
          </w:tcPr>
          <w:p w14:paraId="32AA8EC4" w14:textId="77777777" w:rsidR="00B45FC9" w:rsidRDefault="00B45FC9">
            <w:pPr>
              <w:rPr>
                <w:sz w:val="10"/>
                <w:szCs w:val="10"/>
              </w:rPr>
            </w:pPr>
          </w:p>
        </w:tc>
        <w:tc>
          <w:tcPr>
            <w:tcW w:w="2040" w:type="dxa"/>
            <w:tcBorders>
              <w:top w:val="single" w:sz="4" w:space="0" w:color="auto"/>
              <w:left w:val="single" w:sz="4" w:space="0" w:color="auto"/>
            </w:tcBorders>
            <w:shd w:val="clear" w:color="auto" w:fill="auto"/>
            <w:vAlign w:val="center"/>
          </w:tcPr>
          <w:p w14:paraId="5433B5B7" w14:textId="77777777" w:rsidR="00B45FC9" w:rsidRDefault="00000000">
            <w:pPr>
              <w:pStyle w:val="a4"/>
              <w:rPr>
                <w:sz w:val="22"/>
                <w:szCs w:val="22"/>
              </w:rPr>
            </w:pPr>
            <w:r>
              <w:rPr>
                <w:rStyle w:val="a3"/>
                <w:sz w:val="22"/>
                <w:szCs w:val="22"/>
              </w:rPr>
              <w:t>Кредиторская задолженность всего:</w:t>
            </w:r>
          </w:p>
        </w:tc>
        <w:tc>
          <w:tcPr>
            <w:tcW w:w="859" w:type="dxa"/>
            <w:tcBorders>
              <w:top w:val="single" w:sz="4" w:space="0" w:color="auto"/>
              <w:left w:val="single" w:sz="4" w:space="0" w:color="auto"/>
            </w:tcBorders>
            <w:shd w:val="clear" w:color="auto" w:fill="auto"/>
          </w:tcPr>
          <w:p w14:paraId="5ECF1661"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499A6C77" w14:textId="77777777" w:rsidR="00B45FC9" w:rsidRDefault="00B45FC9">
            <w:pPr>
              <w:rPr>
                <w:sz w:val="10"/>
                <w:szCs w:val="10"/>
              </w:rPr>
            </w:pPr>
          </w:p>
        </w:tc>
        <w:tc>
          <w:tcPr>
            <w:tcW w:w="859" w:type="dxa"/>
            <w:tcBorders>
              <w:top w:val="single" w:sz="4" w:space="0" w:color="auto"/>
              <w:left w:val="single" w:sz="4" w:space="0" w:color="auto"/>
              <w:right w:val="single" w:sz="4" w:space="0" w:color="auto"/>
            </w:tcBorders>
            <w:shd w:val="clear" w:color="auto" w:fill="auto"/>
          </w:tcPr>
          <w:p w14:paraId="443FFA48" w14:textId="77777777" w:rsidR="00B45FC9" w:rsidRDefault="00B45FC9">
            <w:pPr>
              <w:rPr>
                <w:sz w:val="10"/>
                <w:szCs w:val="10"/>
              </w:rPr>
            </w:pPr>
          </w:p>
        </w:tc>
      </w:tr>
      <w:tr w:rsidR="00B45FC9" w14:paraId="1D2A0325" w14:textId="77777777">
        <w:tblPrEx>
          <w:tblCellMar>
            <w:top w:w="0" w:type="dxa"/>
            <w:bottom w:w="0" w:type="dxa"/>
          </w:tblCellMar>
        </w:tblPrEx>
        <w:trPr>
          <w:trHeight w:hRule="exact" w:val="475"/>
          <w:jc w:val="center"/>
        </w:trPr>
        <w:tc>
          <w:tcPr>
            <w:tcW w:w="4838" w:type="dxa"/>
            <w:gridSpan w:val="4"/>
            <w:tcBorders>
              <w:top w:val="single" w:sz="4" w:space="0" w:color="auto"/>
              <w:left w:val="single" w:sz="4" w:space="0" w:color="auto"/>
            </w:tcBorders>
            <w:shd w:val="clear" w:color="auto" w:fill="auto"/>
          </w:tcPr>
          <w:p w14:paraId="4AD45FD0" w14:textId="77777777" w:rsidR="00B45FC9" w:rsidRDefault="00000000">
            <w:pPr>
              <w:pStyle w:val="a4"/>
              <w:jc w:val="center"/>
              <w:rPr>
                <w:sz w:val="22"/>
                <w:szCs w:val="22"/>
              </w:rPr>
            </w:pPr>
            <w:r>
              <w:rPr>
                <w:rStyle w:val="a3"/>
                <w:b/>
                <w:bCs/>
                <w:i/>
                <w:iCs/>
                <w:sz w:val="22"/>
                <w:szCs w:val="22"/>
              </w:rPr>
              <w:t>/</w:t>
            </w:r>
            <w:proofErr w:type="gramStart"/>
            <w:r>
              <w:rPr>
                <w:rStyle w:val="a3"/>
                <w:b/>
                <w:bCs/>
                <w:i/>
                <w:iCs/>
                <w:sz w:val="22"/>
                <w:szCs w:val="22"/>
              </w:rPr>
              <w:t>/.Текущие</w:t>
            </w:r>
            <w:proofErr w:type="gramEnd"/>
            <w:r>
              <w:rPr>
                <w:rStyle w:val="a3"/>
                <w:b/>
                <w:bCs/>
                <w:i/>
                <w:iCs/>
                <w:sz w:val="22"/>
                <w:szCs w:val="22"/>
              </w:rPr>
              <w:t xml:space="preserve"> активы</w:t>
            </w:r>
          </w:p>
        </w:tc>
        <w:tc>
          <w:tcPr>
            <w:tcW w:w="2040" w:type="dxa"/>
            <w:tcBorders>
              <w:top w:val="single" w:sz="4" w:space="0" w:color="auto"/>
              <w:left w:val="single" w:sz="4" w:space="0" w:color="auto"/>
            </w:tcBorders>
            <w:shd w:val="clear" w:color="auto" w:fill="auto"/>
            <w:vAlign w:val="bottom"/>
          </w:tcPr>
          <w:p w14:paraId="506C7C1D" w14:textId="77777777" w:rsidR="00B45FC9" w:rsidRDefault="00000000">
            <w:pPr>
              <w:pStyle w:val="a4"/>
              <w:rPr>
                <w:sz w:val="20"/>
                <w:szCs w:val="20"/>
              </w:rPr>
            </w:pPr>
            <w:r>
              <w:rPr>
                <w:rStyle w:val="a3"/>
                <w:sz w:val="20"/>
                <w:szCs w:val="20"/>
              </w:rPr>
              <w:t>в том числе просроченная</w:t>
            </w:r>
          </w:p>
        </w:tc>
        <w:tc>
          <w:tcPr>
            <w:tcW w:w="859" w:type="dxa"/>
            <w:tcBorders>
              <w:top w:val="single" w:sz="4" w:space="0" w:color="auto"/>
              <w:left w:val="single" w:sz="4" w:space="0" w:color="auto"/>
            </w:tcBorders>
            <w:shd w:val="clear" w:color="auto" w:fill="auto"/>
          </w:tcPr>
          <w:p w14:paraId="6CE23E4C"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3E7CDAAD" w14:textId="77777777" w:rsidR="00B45FC9" w:rsidRDefault="00B45FC9">
            <w:pPr>
              <w:rPr>
                <w:sz w:val="10"/>
                <w:szCs w:val="10"/>
              </w:rPr>
            </w:pPr>
          </w:p>
        </w:tc>
        <w:tc>
          <w:tcPr>
            <w:tcW w:w="859" w:type="dxa"/>
            <w:tcBorders>
              <w:top w:val="single" w:sz="4" w:space="0" w:color="auto"/>
              <w:left w:val="single" w:sz="4" w:space="0" w:color="auto"/>
              <w:right w:val="single" w:sz="4" w:space="0" w:color="auto"/>
            </w:tcBorders>
            <w:shd w:val="clear" w:color="auto" w:fill="auto"/>
          </w:tcPr>
          <w:p w14:paraId="56DDFC6F" w14:textId="77777777" w:rsidR="00B45FC9" w:rsidRDefault="00B45FC9">
            <w:pPr>
              <w:rPr>
                <w:sz w:val="10"/>
                <w:szCs w:val="10"/>
              </w:rPr>
            </w:pPr>
          </w:p>
        </w:tc>
      </w:tr>
      <w:tr w:rsidR="00B45FC9" w14:paraId="476E3DCA" w14:textId="77777777">
        <w:tblPrEx>
          <w:tblCellMar>
            <w:top w:w="0" w:type="dxa"/>
            <w:bottom w:w="0" w:type="dxa"/>
          </w:tblCellMar>
        </w:tblPrEx>
        <w:trPr>
          <w:trHeight w:hRule="exact" w:val="485"/>
          <w:jc w:val="center"/>
        </w:trPr>
        <w:tc>
          <w:tcPr>
            <w:tcW w:w="2438" w:type="dxa"/>
            <w:tcBorders>
              <w:top w:val="single" w:sz="4" w:space="0" w:color="auto"/>
              <w:left w:val="single" w:sz="4" w:space="0" w:color="auto"/>
            </w:tcBorders>
            <w:shd w:val="clear" w:color="auto" w:fill="auto"/>
          </w:tcPr>
          <w:p w14:paraId="6FC76D98" w14:textId="77777777" w:rsidR="00B45FC9" w:rsidRDefault="00000000">
            <w:pPr>
              <w:pStyle w:val="a4"/>
              <w:rPr>
                <w:sz w:val="22"/>
                <w:szCs w:val="22"/>
              </w:rPr>
            </w:pPr>
            <w:r>
              <w:rPr>
                <w:rStyle w:val="a3"/>
                <w:sz w:val="22"/>
                <w:szCs w:val="22"/>
              </w:rPr>
              <w:t>Производств. запасы</w:t>
            </w:r>
          </w:p>
        </w:tc>
        <w:tc>
          <w:tcPr>
            <w:tcW w:w="859" w:type="dxa"/>
            <w:tcBorders>
              <w:top w:val="single" w:sz="4" w:space="0" w:color="auto"/>
              <w:left w:val="single" w:sz="4" w:space="0" w:color="auto"/>
            </w:tcBorders>
            <w:shd w:val="clear" w:color="auto" w:fill="auto"/>
          </w:tcPr>
          <w:p w14:paraId="50C4412D" w14:textId="77777777" w:rsidR="00B45FC9" w:rsidRDefault="00B45FC9">
            <w:pPr>
              <w:rPr>
                <w:sz w:val="10"/>
                <w:szCs w:val="10"/>
              </w:rPr>
            </w:pPr>
          </w:p>
        </w:tc>
        <w:tc>
          <w:tcPr>
            <w:tcW w:w="778" w:type="dxa"/>
            <w:tcBorders>
              <w:top w:val="single" w:sz="4" w:space="0" w:color="auto"/>
              <w:left w:val="single" w:sz="4" w:space="0" w:color="auto"/>
            </w:tcBorders>
            <w:shd w:val="clear" w:color="auto" w:fill="auto"/>
          </w:tcPr>
          <w:p w14:paraId="140536FD" w14:textId="77777777" w:rsidR="00B45FC9" w:rsidRDefault="00B45FC9">
            <w:pPr>
              <w:rPr>
                <w:sz w:val="10"/>
                <w:szCs w:val="10"/>
              </w:rPr>
            </w:pPr>
          </w:p>
        </w:tc>
        <w:tc>
          <w:tcPr>
            <w:tcW w:w="763" w:type="dxa"/>
            <w:tcBorders>
              <w:top w:val="single" w:sz="4" w:space="0" w:color="auto"/>
              <w:left w:val="single" w:sz="4" w:space="0" w:color="auto"/>
            </w:tcBorders>
            <w:shd w:val="clear" w:color="auto" w:fill="auto"/>
          </w:tcPr>
          <w:p w14:paraId="271B4102" w14:textId="77777777" w:rsidR="00B45FC9" w:rsidRDefault="00B45FC9">
            <w:pPr>
              <w:rPr>
                <w:sz w:val="10"/>
                <w:szCs w:val="10"/>
              </w:rPr>
            </w:pPr>
          </w:p>
        </w:tc>
        <w:tc>
          <w:tcPr>
            <w:tcW w:w="2040" w:type="dxa"/>
            <w:tcBorders>
              <w:top w:val="single" w:sz="4" w:space="0" w:color="auto"/>
              <w:left w:val="single" w:sz="4" w:space="0" w:color="auto"/>
            </w:tcBorders>
            <w:shd w:val="clear" w:color="auto" w:fill="auto"/>
            <w:vAlign w:val="bottom"/>
          </w:tcPr>
          <w:p w14:paraId="5B99ACF0" w14:textId="77777777" w:rsidR="00B45FC9" w:rsidRDefault="00000000">
            <w:pPr>
              <w:pStyle w:val="a4"/>
              <w:rPr>
                <w:sz w:val="20"/>
                <w:szCs w:val="20"/>
              </w:rPr>
            </w:pPr>
            <w:r>
              <w:rPr>
                <w:rStyle w:val="a3"/>
                <w:sz w:val="20"/>
                <w:szCs w:val="20"/>
              </w:rPr>
              <w:t>в том числе задол</w:t>
            </w:r>
            <w:r>
              <w:rPr>
                <w:rStyle w:val="a3"/>
                <w:sz w:val="20"/>
                <w:szCs w:val="20"/>
              </w:rPr>
              <w:softHyphen/>
              <w:t>женность по бюджету</w:t>
            </w:r>
          </w:p>
        </w:tc>
        <w:tc>
          <w:tcPr>
            <w:tcW w:w="859" w:type="dxa"/>
            <w:tcBorders>
              <w:top w:val="single" w:sz="4" w:space="0" w:color="auto"/>
              <w:left w:val="single" w:sz="4" w:space="0" w:color="auto"/>
            </w:tcBorders>
            <w:shd w:val="clear" w:color="auto" w:fill="auto"/>
          </w:tcPr>
          <w:p w14:paraId="318C4A68"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6E0F3BBD" w14:textId="77777777" w:rsidR="00B45FC9" w:rsidRDefault="00B45FC9">
            <w:pPr>
              <w:rPr>
                <w:sz w:val="10"/>
                <w:szCs w:val="10"/>
              </w:rPr>
            </w:pPr>
          </w:p>
        </w:tc>
        <w:tc>
          <w:tcPr>
            <w:tcW w:w="859" w:type="dxa"/>
            <w:tcBorders>
              <w:top w:val="single" w:sz="4" w:space="0" w:color="auto"/>
              <w:left w:val="single" w:sz="4" w:space="0" w:color="auto"/>
              <w:right w:val="single" w:sz="4" w:space="0" w:color="auto"/>
            </w:tcBorders>
            <w:shd w:val="clear" w:color="auto" w:fill="auto"/>
          </w:tcPr>
          <w:p w14:paraId="5973B832" w14:textId="77777777" w:rsidR="00B45FC9" w:rsidRDefault="00B45FC9">
            <w:pPr>
              <w:rPr>
                <w:sz w:val="10"/>
                <w:szCs w:val="10"/>
              </w:rPr>
            </w:pPr>
          </w:p>
        </w:tc>
      </w:tr>
      <w:tr w:rsidR="00B45FC9" w14:paraId="064714CC" w14:textId="77777777">
        <w:tblPrEx>
          <w:tblCellMar>
            <w:top w:w="0" w:type="dxa"/>
            <w:bottom w:w="0" w:type="dxa"/>
          </w:tblCellMar>
        </w:tblPrEx>
        <w:trPr>
          <w:trHeight w:hRule="exact" w:val="518"/>
          <w:jc w:val="center"/>
        </w:trPr>
        <w:tc>
          <w:tcPr>
            <w:tcW w:w="2438" w:type="dxa"/>
            <w:tcBorders>
              <w:top w:val="single" w:sz="4" w:space="0" w:color="auto"/>
              <w:left w:val="single" w:sz="4" w:space="0" w:color="auto"/>
            </w:tcBorders>
            <w:shd w:val="clear" w:color="auto" w:fill="auto"/>
            <w:vAlign w:val="bottom"/>
          </w:tcPr>
          <w:p w14:paraId="6B45503D" w14:textId="77777777" w:rsidR="00B45FC9" w:rsidRDefault="00000000">
            <w:pPr>
              <w:pStyle w:val="a4"/>
              <w:rPr>
                <w:sz w:val="22"/>
                <w:szCs w:val="22"/>
              </w:rPr>
            </w:pPr>
            <w:r>
              <w:rPr>
                <w:rStyle w:val="a3"/>
                <w:sz w:val="22"/>
                <w:szCs w:val="22"/>
              </w:rPr>
              <w:t>Незавершенное производство</w:t>
            </w:r>
          </w:p>
        </w:tc>
        <w:tc>
          <w:tcPr>
            <w:tcW w:w="859" w:type="dxa"/>
            <w:tcBorders>
              <w:top w:val="single" w:sz="4" w:space="0" w:color="auto"/>
              <w:left w:val="single" w:sz="4" w:space="0" w:color="auto"/>
            </w:tcBorders>
            <w:shd w:val="clear" w:color="auto" w:fill="auto"/>
          </w:tcPr>
          <w:p w14:paraId="5D24168A" w14:textId="77777777" w:rsidR="00B45FC9" w:rsidRDefault="00B45FC9">
            <w:pPr>
              <w:rPr>
                <w:sz w:val="10"/>
                <w:szCs w:val="10"/>
              </w:rPr>
            </w:pPr>
          </w:p>
        </w:tc>
        <w:tc>
          <w:tcPr>
            <w:tcW w:w="778" w:type="dxa"/>
            <w:tcBorders>
              <w:top w:val="single" w:sz="4" w:space="0" w:color="auto"/>
              <w:left w:val="single" w:sz="4" w:space="0" w:color="auto"/>
            </w:tcBorders>
            <w:shd w:val="clear" w:color="auto" w:fill="auto"/>
          </w:tcPr>
          <w:p w14:paraId="4C819901" w14:textId="77777777" w:rsidR="00B45FC9" w:rsidRDefault="00B45FC9">
            <w:pPr>
              <w:rPr>
                <w:sz w:val="10"/>
                <w:szCs w:val="10"/>
              </w:rPr>
            </w:pPr>
          </w:p>
        </w:tc>
        <w:tc>
          <w:tcPr>
            <w:tcW w:w="763" w:type="dxa"/>
            <w:tcBorders>
              <w:top w:val="single" w:sz="4" w:space="0" w:color="auto"/>
              <w:left w:val="single" w:sz="4" w:space="0" w:color="auto"/>
            </w:tcBorders>
            <w:shd w:val="clear" w:color="auto" w:fill="auto"/>
          </w:tcPr>
          <w:p w14:paraId="22D79248" w14:textId="77777777" w:rsidR="00B45FC9" w:rsidRDefault="00B45FC9">
            <w:pPr>
              <w:rPr>
                <w:sz w:val="10"/>
                <w:szCs w:val="10"/>
              </w:rPr>
            </w:pPr>
          </w:p>
        </w:tc>
        <w:tc>
          <w:tcPr>
            <w:tcW w:w="2040" w:type="dxa"/>
            <w:vMerge w:val="restart"/>
            <w:tcBorders>
              <w:top w:val="single" w:sz="4" w:space="0" w:color="auto"/>
              <w:left w:val="single" w:sz="4" w:space="0" w:color="auto"/>
            </w:tcBorders>
            <w:shd w:val="clear" w:color="auto" w:fill="auto"/>
          </w:tcPr>
          <w:p w14:paraId="4313A29B" w14:textId="77777777" w:rsidR="00B45FC9" w:rsidRDefault="00000000">
            <w:pPr>
              <w:pStyle w:val="a4"/>
              <w:rPr>
                <w:sz w:val="20"/>
                <w:szCs w:val="20"/>
              </w:rPr>
            </w:pPr>
            <w:r>
              <w:rPr>
                <w:rStyle w:val="a3"/>
                <w:sz w:val="20"/>
                <w:szCs w:val="20"/>
              </w:rPr>
              <w:t>в том числе задолженность по оплате труда</w:t>
            </w:r>
          </w:p>
        </w:tc>
        <w:tc>
          <w:tcPr>
            <w:tcW w:w="859" w:type="dxa"/>
            <w:tcBorders>
              <w:top w:val="single" w:sz="4" w:space="0" w:color="auto"/>
              <w:left w:val="single" w:sz="4" w:space="0" w:color="auto"/>
            </w:tcBorders>
            <w:shd w:val="clear" w:color="auto" w:fill="auto"/>
          </w:tcPr>
          <w:p w14:paraId="6351F4F7"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5A2F8DB5" w14:textId="77777777" w:rsidR="00B45FC9" w:rsidRDefault="00B45FC9">
            <w:pPr>
              <w:rPr>
                <w:sz w:val="10"/>
                <w:szCs w:val="10"/>
              </w:rPr>
            </w:pPr>
          </w:p>
        </w:tc>
        <w:tc>
          <w:tcPr>
            <w:tcW w:w="859" w:type="dxa"/>
            <w:tcBorders>
              <w:top w:val="single" w:sz="4" w:space="0" w:color="auto"/>
              <w:left w:val="single" w:sz="4" w:space="0" w:color="auto"/>
              <w:right w:val="single" w:sz="4" w:space="0" w:color="auto"/>
            </w:tcBorders>
            <w:shd w:val="clear" w:color="auto" w:fill="auto"/>
          </w:tcPr>
          <w:p w14:paraId="6D5C3AC2" w14:textId="77777777" w:rsidR="00B45FC9" w:rsidRDefault="00B45FC9">
            <w:pPr>
              <w:rPr>
                <w:sz w:val="10"/>
                <w:szCs w:val="10"/>
              </w:rPr>
            </w:pPr>
          </w:p>
        </w:tc>
      </w:tr>
      <w:tr w:rsidR="00B45FC9" w14:paraId="2D1D9EF5" w14:textId="77777777">
        <w:tblPrEx>
          <w:tblCellMar>
            <w:top w:w="0" w:type="dxa"/>
            <w:bottom w:w="0" w:type="dxa"/>
          </w:tblCellMar>
        </w:tblPrEx>
        <w:trPr>
          <w:trHeight w:hRule="exact" w:val="542"/>
          <w:jc w:val="center"/>
        </w:trPr>
        <w:tc>
          <w:tcPr>
            <w:tcW w:w="2438" w:type="dxa"/>
            <w:tcBorders>
              <w:top w:val="single" w:sz="4" w:space="0" w:color="auto"/>
              <w:left w:val="single" w:sz="4" w:space="0" w:color="auto"/>
            </w:tcBorders>
            <w:shd w:val="clear" w:color="auto" w:fill="auto"/>
            <w:vAlign w:val="bottom"/>
          </w:tcPr>
          <w:p w14:paraId="6FF5945F" w14:textId="77777777" w:rsidR="00B45FC9" w:rsidRDefault="00000000">
            <w:pPr>
              <w:pStyle w:val="a4"/>
              <w:rPr>
                <w:sz w:val="22"/>
                <w:szCs w:val="22"/>
              </w:rPr>
            </w:pPr>
            <w:r>
              <w:rPr>
                <w:rStyle w:val="a3"/>
                <w:sz w:val="22"/>
                <w:szCs w:val="22"/>
              </w:rPr>
              <w:t>Готовая продукция Товары</w:t>
            </w:r>
          </w:p>
        </w:tc>
        <w:tc>
          <w:tcPr>
            <w:tcW w:w="859" w:type="dxa"/>
            <w:tcBorders>
              <w:top w:val="single" w:sz="4" w:space="0" w:color="auto"/>
              <w:left w:val="single" w:sz="4" w:space="0" w:color="auto"/>
            </w:tcBorders>
            <w:shd w:val="clear" w:color="auto" w:fill="auto"/>
          </w:tcPr>
          <w:p w14:paraId="3B49FE8B" w14:textId="77777777" w:rsidR="00B45FC9" w:rsidRDefault="00B45FC9">
            <w:pPr>
              <w:rPr>
                <w:sz w:val="10"/>
                <w:szCs w:val="10"/>
              </w:rPr>
            </w:pPr>
          </w:p>
        </w:tc>
        <w:tc>
          <w:tcPr>
            <w:tcW w:w="778" w:type="dxa"/>
            <w:tcBorders>
              <w:top w:val="single" w:sz="4" w:space="0" w:color="auto"/>
              <w:left w:val="single" w:sz="4" w:space="0" w:color="auto"/>
            </w:tcBorders>
            <w:shd w:val="clear" w:color="auto" w:fill="auto"/>
          </w:tcPr>
          <w:p w14:paraId="20B6E20E" w14:textId="77777777" w:rsidR="00B45FC9" w:rsidRDefault="00B45FC9">
            <w:pPr>
              <w:rPr>
                <w:sz w:val="10"/>
                <w:szCs w:val="10"/>
              </w:rPr>
            </w:pPr>
          </w:p>
        </w:tc>
        <w:tc>
          <w:tcPr>
            <w:tcW w:w="763" w:type="dxa"/>
            <w:tcBorders>
              <w:top w:val="single" w:sz="4" w:space="0" w:color="auto"/>
              <w:left w:val="single" w:sz="4" w:space="0" w:color="auto"/>
            </w:tcBorders>
            <w:shd w:val="clear" w:color="auto" w:fill="auto"/>
          </w:tcPr>
          <w:p w14:paraId="230AF879" w14:textId="77777777" w:rsidR="00B45FC9" w:rsidRDefault="00B45FC9">
            <w:pPr>
              <w:rPr>
                <w:sz w:val="10"/>
                <w:szCs w:val="10"/>
              </w:rPr>
            </w:pPr>
          </w:p>
        </w:tc>
        <w:tc>
          <w:tcPr>
            <w:tcW w:w="2040" w:type="dxa"/>
            <w:vMerge/>
            <w:tcBorders>
              <w:left w:val="single" w:sz="4" w:space="0" w:color="auto"/>
            </w:tcBorders>
            <w:shd w:val="clear" w:color="auto" w:fill="auto"/>
          </w:tcPr>
          <w:p w14:paraId="76EAF513" w14:textId="77777777" w:rsidR="00B45FC9" w:rsidRDefault="00B45FC9"/>
        </w:tc>
        <w:tc>
          <w:tcPr>
            <w:tcW w:w="859" w:type="dxa"/>
            <w:tcBorders>
              <w:top w:val="single" w:sz="4" w:space="0" w:color="auto"/>
              <w:left w:val="single" w:sz="4" w:space="0" w:color="auto"/>
            </w:tcBorders>
            <w:shd w:val="clear" w:color="auto" w:fill="auto"/>
          </w:tcPr>
          <w:p w14:paraId="2EC8BFCE"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66731CDF" w14:textId="77777777" w:rsidR="00B45FC9" w:rsidRDefault="00B45FC9">
            <w:pPr>
              <w:rPr>
                <w:sz w:val="10"/>
                <w:szCs w:val="10"/>
              </w:rPr>
            </w:pPr>
          </w:p>
        </w:tc>
        <w:tc>
          <w:tcPr>
            <w:tcW w:w="859" w:type="dxa"/>
            <w:tcBorders>
              <w:top w:val="single" w:sz="4" w:space="0" w:color="auto"/>
              <w:left w:val="single" w:sz="4" w:space="0" w:color="auto"/>
              <w:right w:val="single" w:sz="4" w:space="0" w:color="auto"/>
            </w:tcBorders>
            <w:shd w:val="clear" w:color="auto" w:fill="auto"/>
          </w:tcPr>
          <w:p w14:paraId="69278B73" w14:textId="77777777" w:rsidR="00B45FC9" w:rsidRDefault="00B45FC9">
            <w:pPr>
              <w:rPr>
                <w:sz w:val="10"/>
                <w:szCs w:val="10"/>
              </w:rPr>
            </w:pPr>
          </w:p>
        </w:tc>
      </w:tr>
      <w:tr w:rsidR="00B45FC9" w14:paraId="712BC233" w14:textId="77777777">
        <w:tblPrEx>
          <w:tblCellMar>
            <w:top w:w="0" w:type="dxa"/>
            <w:bottom w:w="0" w:type="dxa"/>
          </w:tblCellMar>
        </w:tblPrEx>
        <w:trPr>
          <w:trHeight w:hRule="exact" w:val="523"/>
          <w:jc w:val="center"/>
        </w:trPr>
        <w:tc>
          <w:tcPr>
            <w:tcW w:w="2438" w:type="dxa"/>
            <w:tcBorders>
              <w:top w:val="single" w:sz="4" w:space="0" w:color="auto"/>
              <w:left w:val="single" w:sz="4" w:space="0" w:color="auto"/>
            </w:tcBorders>
            <w:shd w:val="clear" w:color="auto" w:fill="auto"/>
            <w:vAlign w:val="bottom"/>
          </w:tcPr>
          <w:p w14:paraId="6467F139" w14:textId="77777777" w:rsidR="00B45FC9" w:rsidRDefault="00000000">
            <w:pPr>
              <w:pStyle w:val="a4"/>
              <w:rPr>
                <w:sz w:val="22"/>
                <w:szCs w:val="22"/>
              </w:rPr>
            </w:pPr>
            <w:r>
              <w:rPr>
                <w:rStyle w:val="a3"/>
                <w:sz w:val="22"/>
                <w:szCs w:val="22"/>
              </w:rPr>
              <w:t>Дебиторская задолженность</w:t>
            </w:r>
          </w:p>
        </w:tc>
        <w:tc>
          <w:tcPr>
            <w:tcW w:w="859" w:type="dxa"/>
            <w:tcBorders>
              <w:top w:val="single" w:sz="4" w:space="0" w:color="auto"/>
              <w:left w:val="single" w:sz="4" w:space="0" w:color="auto"/>
            </w:tcBorders>
            <w:shd w:val="clear" w:color="auto" w:fill="auto"/>
          </w:tcPr>
          <w:p w14:paraId="029DF7D8" w14:textId="77777777" w:rsidR="00B45FC9" w:rsidRDefault="00B45FC9">
            <w:pPr>
              <w:rPr>
                <w:sz w:val="10"/>
                <w:szCs w:val="10"/>
              </w:rPr>
            </w:pPr>
          </w:p>
        </w:tc>
        <w:tc>
          <w:tcPr>
            <w:tcW w:w="778" w:type="dxa"/>
            <w:tcBorders>
              <w:top w:val="single" w:sz="4" w:space="0" w:color="auto"/>
              <w:left w:val="single" w:sz="4" w:space="0" w:color="auto"/>
            </w:tcBorders>
            <w:shd w:val="clear" w:color="auto" w:fill="auto"/>
          </w:tcPr>
          <w:p w14:paraId="0139CEAC" w14:textId="77777777" w:rsidR="00B45FC9" w:rsidRDefault="00B45FC9">
            <w:pPr>
              <w:rPr>
                <w:sz w:val="10"/>
                <w:szCs w:val="10"/>
              </w:rPr>
            </w:pPr>
          </w:p>
        </w:tc>
        <w:tc>
          <w:tcPr>
            <w:tcW w:w="763" w:type="dxa"/>
            <w:tcBorders>
              <w:top w:val="single" w:sz="4" w:space="0" w:color="auto"/>
              <w:left w:val="single" w:sz="4" w:space="0" w:color="auto"/>
            </w:tcBorders>
            <w:shd w:val="clear" w:color="auto" w:fill="auto"/>
          </w:tcPr>
          <w:p w14:paraId="21BA4E9E" w14:textId="77777777" w:rsidR="00B45FC9" w:rsidRDefault="00B45FC9">
            <w:pPr>
              <w:rPr>
                <w:sz w:val="10"/>
                <w:szCs w:val="10"/>
              </w:rPr>
            </w:pPr>
          </w:p>
        </w:tc>
        <w:tc>
          <w:tcPr>
            <w:tcW w:w="2040" w:type="dxa"/>
            <w:vMerge/>
            <w:tcBorders>
              <w:left w:val="single" w:sz="4" w:space="0" w:color="auto"/>
            </w:tcBorders>
            <w:shd w:val="clear" w:color="auto" w:fill="auto"/>
          </w:tcPr>
          <w:p w14:paraId="0366BB5E" w14:textId="77777777" w:rsidR="00B45FC9" w:rsidRDefault="00B45FC9"/>
        </w:tc>
        <w:tc>
          <w:tcPr>
            <w:tcW w:w="859" w:type="dxa"/>
            <w:tcBorders>
              <w:top w:val="single" w:sz="4" w:space="0" w:color="auto"/>
              <w:left w:val="single" w:sz="4" w:space="0" w:color="auto"/>
            </w:tcBorders>
            <w:shd w:val="clear" w:color="auto" w:fill="auto"/>
          </w:tcPr>
          <w:p w14:paraId="172EBFC8"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77802771" w14:textId="77777777" w:rsidR="00B45FC9" w:rsidRDefault="00B45FC9">
            <w:pPr>
              <w:rPr>
                <w:sz w:val="10"/>
                <w:szCs w:val="10"/>
              </w:rPr>
            </w:pPr>
          </w:p>
        </w:tc>
        <w:tc>
          <w:tcPr>
            <w:tcW w:w="859" w:type="dxa"/>
            <w:tcBorders>
              <w:top w:val="single" w:sz="4" w:space="0" w:color="auto"/>
              <w:left w:val="single" w:sz="4" w:space="0" w:color="auto"/>
              <w:right w:val="single" w:sz="4" w:space="0" w:color="auto"/>
            </w:tcBorders>
            <w:shd w:val="clear" w:color="auto" w:fill="auto"/>
          </w:tcPr>
          <w:p w14:paraId="0A762310" w14:textId="77777777" w:rsidR="00B45FC9" w:rsidRDefault="00B45FC9">
            <w:pPr>
              <w:rPr>
                <w:sz w:val="10"/>
                <w:szCs w:val="10"/>
              </w:rPr>
            </w:pPr>
          </w:p>
        </w:tc>
      </w:tr>
      <w:tr w:rsidR="00B45FC9" w14:paraId="603300A5" w14:textId="77777777">
        <w:tblPrEx>
          <w:tblCellMar>
            <w:top w:w="0" w:type="dxa"/>
            <w:bottom w:w="0" w:type="dxa"/>
          </w:tblCellMar>
        </w:tblPrEx>
        <w:trPr>
          <w:trHeight w:hRule="exact" w:val="274"/>
          <w:jc w:val="center"/>
        </w:trPr>
        <w:tc>
          <w:tcPr>
            <w:tcW w:w="2438" w:type="dxa"/>
            <w:tcBorders>
              <w:top w:val="single" w:sz="4" w:space="0" w:color="auto"/>
              <w:left w:val="single" w:sz="4" w:space="0" w:color="auto"/>
            </w:tcBorders>
            <w:shd w:val="clear" w:color="auto" w:fill="auto"/>
            <w:vAlign w:val="bottom"/>
          </w:tcPr>
          <w:p w14:paraId="36C610DE" w14:textId="77777777" w:rsidR="00B45FC9" w:rsidRDefault="00000000">
            <w:pPr>
              <w:pStyle w:val="a4"/>
              <w:rPr>
                <w:sz w:val="22"/>
                <w:szCs w:val="22"/>
              </w:rPr>
            </w:pPr>
            <w:r>
              <w:rPr>
                <w:rStyle w:val="a3"/>
                <w:sz w:val="22"/>
                <w:szCs w:val="22"/>
              </w:rPr>
              <w:t>Денежные средства</w:t>
            </w:r>
          </w:p>
        </w:tc>
        <w:tc>
          <w:tcPr>
            <w:tcW w:w="859" w:type="dxa"/>
            <w:tcBorders>
              <w:top w:val="single" w:sz="4" w:space="0" w:color="auto"/>
              <w:left w:val="single" w:sz="4" w:space="0" w:color="auto"/>
            </w:tcBorders>
            <w:shd w:val="clear" w:color="auto" w:fill="auto"/>
          </w:tcPr>
          <w:p w14:paraId="6781F5AE" w14:textId="77777777" w:rsidR="00B45FC9" w:rsidRDefault="00B45FC9">
            <w:pPr>
              <w:rPr>
                <w:sz w:val="10"/>
                <w:szCs w:val="10"/>
              </w:rPr>
            </w:pPr>
          </w:p>
        </w:tc>
        <w:tc>
          <w:tcPr>
            <w:tcW w:w="778" w:type="dxa"/>
            <w:tcBorders>
              <w:top w:val="single" w:sz="4" w:space="0" w:color="auto"/>
              <w:left w:val="single" w:sz="4" w:space="0" w:color="auto"/>
            </w:tcBorders>
            <w:shd w:val="clear" w:color="auto" w:fill="auto"/>
          </w:tcPr>
          <w:p w14:paraId="7FBAF6AA" w14:textId="77777777" w:rsidR="00B45FC9" w:rsidRDefault="00B45FC9">
            <w:pPr>
              <w:rPr>
                <w:sz w:val="10"/>
                <w:szCs w:val="10"/>
              </w:rPr>
            </w:pPr>
          </w:p>
        </w:tc>
        <w:tc>
          <w:tcPr>
            <w:tcW w:w="763" w:type="dxa"/>
            <w:tcBorders>
              <w:top w:val="single" w:sz="4" w:space="0" w:color="auto"/>
              <w:left w:val="single" w:sz="4" w:space="0" w:color="auto"/>
            </w:tcBorders>
            <w:shd w:val="clear" w:color="auto" w:fill="auto"/>
          </w:tcPr>
          <w:p w14:paraId="4295CB86" w14:textId="77777777" w:rsidR="00B45FC9" w:rsidRDefault="00B45FC9">
            <w:pPr>
              <w:rPr>
                <w:sz w:val="10"/>
                <w:szCs w:val="10"/>
              </w:rPr>
            </w:pPr>
          </w:p>
        </w:tc>
        <w:tc>
          <w:tcPr>
            <w:tcW w:w="2040" w:type="dxa"/>
            <w:tcBorders>
              <w:top w:val="single" w:sz="4" w:space="0" w:color="auto"/>
              <w:left w:val="single" w:sz="4" w:space="0" w:color="auto"/>
            </w:tcBorders>
            <w:shd w:val="clear" w:color="auto" w:fill="auto"/>
          </w:tcPr>
          <w:p w14:paraId="07AD9F96"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2ACFF10B"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065F0BA4" w14:textId="77777777" w:rsidR="00B45FC9" w:rsidRDefault="00B45FC9">
            <w:pPr>
              <w:rPr>
                <w:sz w:val="10"/>
                <w:szCs w:val="10"/>
              </w:rPr>
            </w:pPr>
          </w:p>
        </w:tc>
        <w:tc>
          <w:tcPr>
            <w:tcW w:w="859" w:type="dxa"/>
            <w:tcBorders>
              <w:top w:val="single" w:sz="4" w:space="0" w:color="auto"/>
              <w:left w:val="single" w:sz="4" w:space="0" w:color="auto"/>
              <w:right w:val="single" w:sz="4" w:space="0" w:color="auto"/>
            </w:tcBorders>
            <w:shd w:val="clear" w:color="auto" w:fill="auto"/>
          </w:tcPr>
          <w:p w14:paraId="074E417D" w14:textId="77777777" w:rsidR="00B45FC9" w:rsidRDefault="00B45FC9">
            <w:pPr>
              <w:rPr>
                <w:sz w:val="10"/>
                <w:szCs w:val="10"/>
              </w:rPr>
            </w:pPr>
          </w:p>
        </w:tc>
      </w:tr>
      <w:tr w:rsidR="00B45FC9" w14:paraId="6B56DAF1" w14:textId="77777777">
        <w:tblPrEx>
          <w:tblCellMar>
            <w:top w:w="0" w:type="dxa"/>
            <w:bottom w:w="0" w:type="dxa"/>
          </w:tblCellMar>
        </w:tblPrEx>
        <w:trPr>
          <w:trHeight w:hRule="exact" w:val="341"/>
          <w:jc w:val="center"/>
        </w:trPr>
        <w:tc>
          <w:tcPr>
            <w:tcW w:w="2438" w:type="dxa"/>
            <w:tcBorders>
              <w:top w:val="single" w:sz="4" w:space="0" w:color="auto"/>
              <w:left w:val="single" w:sz="4" w:space="0" w:color="auto"/>
            </w:tcBorders>
            <w:shd w:val="clear" w:color="auto" w:fill="auto"/>
            <w:vAlign w:val="center"/>
          </w:tcPr>
          <w:p w14:paraId="1FACA88A" w14:textId="77777777" w:rsidR="00B45FC9" w:rsidRDefault="00000000">
            <w:pPr>
              <w:pStyle w:val="a4"/>
              <w:rPr>
                <w:sz w:val="22"/>
                <w:szCs w:val="22"/>
              </w:rPr>
            </w:pPr>
            <w:r>
              <w:rPr>
                <w:rStyle w:val="a3"/>
                <w:sz w:val="22"/>
                <w:szCs w:val="22"/>
              </w:rPr>
              <w:t>Прочие текущие активы</w:t>
            </w:r>
          </w:p>
        </w:tc>
        <w:tc>
          <w:tcPr>
            <w:tcW w:w="859" w:type="dxa"/>
            <w:tcBorders>
              <w:top w:val="single" w:sz="4" w:space="0" w:color="auto"/>
              <w:left w:val="single" w:sz="4" w:space="0" w:color="auto"/>
            </w:tcBorders>
            <w:shd w:val="clear" w:color="auto" w:fill="auto"/>
          </w:tcPr>
          <w:p w14:paraId="3DCA6D81" w14:textId="77777777" w:rsidR="00B45FC9" w:rsidRDefault="00B45FC9">
            <w:pPr>
              <w:rPr>
                <w:sz w:val="10"/>
                <w:szCs w:val="10"/>
              </w:rPr>
            </w:pPr>
          </w:p>
        </w:tc>
        <w:tc>
          <w:tcPr>
            <w:tcW w:w="778" w:type="dxa"/>
            <w:tcBorders>
              <w:top w:val="single" w:sz="4" w:space="0" w:color="auto"/>
              <w:left w:val="single" w:sz="4" w:space="0" w:color="auto"/>
            </w:tcBorders>
            <w:shd w:val="clear" w:color="auto" w:fill="auto"/>
          </w:tcPr>
          <w:p w14:paraId="19D7D09F" w14:textId="77777777" w:rsidR="00B45FC9" w:rsidRDefault="00B45FC9">
            <w:pPr>
              <w:rPr>
                <w:sz w:val="10"/>
                <w:szCs w:val="10"/>
              </w:rPr>
            </w:pPr>
          </w:p>
        </w:tc>
        <w:tc>
          <w:tcPr>
            <w:tcW w:w="763" w:type="dxa"/>
            <w:tcBorders>
              <w:top w:val="single" w:sz="4" w:space="0" w:color="auto"/>
              <w:left w:val="single" w:sz="4" w:space="0" w:color="auto"/>
            </w:tcBorders>
            <w:shd w:val="clear" w:color="auto" w:fill="auto"/>
          </w:tcPr>
          <w:p w14:paraId="076B26AD" w14:textId="77777777" w:rsidR="00B45FC9" w:rsidRDefault="00B45FC9">
            <w:pPr>
              <w:rPr>
                <w:sz w:val="10"/>
                <w:szCs w:val="10"/>
              </w:rPr>
            </w:pPr>
          </w:p>
        </w:tc>
        <w:tc>
          <w:tcPr>
            <w:tcW w:w="2040" w:type="dxa"/>
            <w:tcBorders>
              <w:top w:val="single" w:sz="4" w:space="0" w:color="auto"/>
              <w:left w:val="single" w:sz="4" w:space="0" w:color="auto"/>
            </w:tcBorders>
            <w:shd w:val="clear" w:color="auto" w:fill="auto"/>
          </w:tcPr>
          <w:p w14:paraId="34B77631"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7D3E0A3E" w14:textId="77777777" w:rsidR="00B45FC9" w:rsidRDefault="00B45FC9">
            <w:pPr>
              <w:rPr>
                <w:sz w:val="10"/>
                <w:szCs w:val="10"/>
              </w:rPr>
            </w:pPr>
          </w:p>
        </w:tc>
        <w:tc>
          <w:tcPr>
            <w:tcW w:w="859" w:type="dxa"/>
            <w:tcBorders>
              <w:top w:val="single" w:sz="4" w:space="0" w:color="auto"/>
              <w:left w:val="single" w:sz="4" w:space="0" w:color="auto"/>
            </w:tcBorders>
            <w:shd w:val="clear" w:color="auto" w:fill="auto"/>
          </w:tcPr>
          <w:p w14:paraId="501BE190" w14:textId="77777777" w:rsidR="00B45FC9" w:rsidRDefault="00B45FC9">
            <w:pPr>
              <w:rPr>
                <w:sz w:val="10"/>
                <w:szCs w:val="10"/>
              </w:rPr>
            </w:pPr>
          </w:p>
        </w:tc>
        <w:tc>
          <w:tcPr>
            <w:tcW w:w="859" w:type="dxa"/>
            <w:tcBorders>
              <w:top w:val="single" w:sz="4" w:space="0" w:color="auto"/>
              <w:left w:val="single" w:sz="4" w:space="0" w:color="auto"/>
              <w:right w:val="single" w:sz="4" w:space="0" w:color="auto"/>
            </w:tcBorders>
            <w:shd w:val="clear" w:color="auto" w:fill="auto"/>
          </w:tcPr>
          <w:p w14:paraId="58A920A9" w14:textId="77777777" w:rsidR="00B45FC9" w:rsidRDefault="00B45FC9">
            <w:pPr>
              <w:rPr>
                <w:sz w:val="10"/>
                <w:szCs w:val="10"/>
              </w:rPr>
            </w:pPr>
          </w:p>
        </w:tc>
      </w:tr>
      <w:tr w:rsidR="00B45FC9" w14:paraId="2433C30D" w14:textId="77777777">
        <w:tblPrEx>
          <w:tblCellMar>
            <w:top w:w="0" w:type="dxa"/>
            <w:bottom w:w="0" w:type="dxa"/>
          </w:tblCellMar>
        </w:tblPrEx>
        <w:trPr>
          <w:trHeight w:hRule="exact" w:val="739"/>
          <w:jc w:val="center"/>
        </w:trPr>
        <w:tc>
          <w:tcPr>
            <w:tcW w:w="2438" w:type="dxa"/>
            <w:tcBorders>
              <w:top w:val="single" w:sz="4" w:space="0" w:color="auto"/>
              <w:left w:val="single" w:sz="4" w:space="0" w:color="auto"/>
              <w:bottom w:val="single" w:sz="4" w:space="0" w:color="auto"/>
            </w:tcBorders>
            <w:shd w:val="clear" w:color="auto" w:fill="auto"/>
          </w:tcPr>
          <w:p w14:paraId="7E1A50CC" w14:textId="77777777" w:rsidR="00B45FC9" w:rsidRDefault="00000000">
            <w:pPr>
              <w:pStyle w:val="a4"/>
              <w:spacing w:line="252" w:lineRule="auto"/>
              <w:rPr>
                <w:sz w:val="22"/>
                <w:szCs w:val="22"/>
              </w:rPr>
            </w:pPr>
            <w:r>
              <w:rPr>
                <w:rStyle w:val="a3"/>
                <w:i/>
                <w:iCs/>
                <w:sz w:val="20"/>
                <w:szCs w:val="20"/>
              </w:rPr>
              <w:t xml:space="preserve">Всего по активу баланса </w:t>
            </w:r>
            <w:r>
              <w:rPr>
                <w:rStyle w:val="a3"/>
                <w:i/>
                <w:iCs/>
                <w:sz w:val="22"/>
                <w:szCs w:val="22"/>
              </w:rPr>
              <w:t xml:space="preserve">(разделы </w:t>
            </w:r>
            <w:r>
              <w:rPr>
                <w:rStyle w:val="a3"/>
                <w:b/>
                <w:bCs/>
                <w:i/>
                <w:iCs/>
                <w:sz w:val="22"/>
                <w:szCs w:val="22"/>
                <w:lang w:val="en-US" w:eastAsia="en-US"/>
              </w:rPr>
              <w:t>I</w:t>
            </w:r>
            <w:r w:rsidRPr="00360B35">
              <w:rPr>
                <w:rStyle w:val="a3"/>
                <w:b/>
                <w:bCs/>
                <w:i/>
                <w:iCs/>
                <w:sz w:val="22"/>
                <w:szCs w:val="22"/>
                <w:lang w:eastAsia="en-US"/>
              </w:rPr>
              <w:t xml:space="preserve">.+ </w:t>
            </w:r>
            <w:r>
              <w:rPr>
                <w:rStyle w:val="a3"/>
                <w:b/>
                <w:bCs/>
                <w:i/>
                <w:iCs/>
                <w:sz w:val="22"/>
                <w:szCs w:val="22"/>
              </w:rPr>
              <w:t>II.)</w:t>
            </w:r>
          </w:p>
        </w:tc>
        <w:tc>
          <w:tcPr>
            <w:tcW w:w="859" w:type="dxa"/>
            <w:tcBorders>
              <w:top w:val="single" w:sz="4" w:space="0" w:color="auto"/>
              <w:left w:val="single" w:sz="4" w:space="0" w:color="auto"/>
              <w:bottom w:val="single" w:sz="4" w:space="0" w:color="auto"/>
            </w:tcBorders>
            <w:shd w:val="clear" w:color="auto" w:fill="auto"/>
          </w:tcPr>
          <w:p w14:paraId="529AAF0C" w14:textId="77777777" w:rsidR="00B45FC9" w:rsidRDefault="00B45FC9">
            <w:pPr>
              <w:rPr>
                <w:sz w:val="10"/>
                <w:szCs w:val="10"/>
              </w:rPr>
            </w:pPr>
          </w:p>
        </w:tc>
        <w:tc>
          <w:tcPr>
            <w:tcW w:w="778" w:type="dxa"/>
            <w:tcBorders>
              <w:top w:val="single" w:sz="4" w:space="0" w:color="auto"/>
              <w:left w:val="single" w:sz="4" w:space="0" w:color="auto"/>
              <w:bottom w:val="single" w:sz="4" w:space="0" w:color="auto"/>
            </w:tcBorders>
            <w:shd w:val="clear" w:color="auto" w:fill="auto"/>
          </w:tcPr>
          <w:p w14:paraId="133A52D4" w14:textId="77777777" w:rsidR="00B45FC9" w:rsidRDefault="00B45FC9">
            <w:pPr>
              <w:rPr>
                <w:sz w:val="10"/>
                <w:szCs w:val="10"/>
              </w:rPr>
            </w:pPr>
          </w:p>
        </w:tc>
        <w:tc>
          <w:tcPr>
            <w:tcW w:w="763" w:type="dxa"/>
            <w:tcBorders>
              <w:top w:val="single" w:sz="4" w:space="0" w:color="auto"/>
              <w:left w:val="single" w:sz="4" w:space="0" w:color="auto"/>
              <w:bottom w:val="single" w:sz="4" w:space="0" w:color="auto"/>
            </w:tcBorders>
            <w:shd w:val="clear" w:color="auto" w:fill="auto"/>
          </w:tcPr>
          <w:p w14:paraId="3F883EF8" w14:textId="77777777" w:rsidR="00B45FC9" w:rsidRDefault="00B45FC9">
            <w:pPr>
              <w:rPr>
                <w:sz w:val="10"/>
                <w:szCs w:val="10"/>
              </w:rPr>
            </w:pPr>
          </w:p>
        </w:tc>
        <w:tc>
          <w:tcPr>
            <w:tcW w:w="2040" w:type="dxa"/>
            <w:tcBorders>
              <w:top w:val="single" w:sz="4" w:space="0" w:color="auto"/>
              <w:left w:val="single" w:sz="4" w:space="0" w:color="auto"/>
              <w:bottom w:val="single" w:sz="4" w:space="0" w:color="auto"/>
            </w:tcBorders>
            <w:shd w:val="clear" w:color="auto" w:fill="auto"/>
            <w:vAlign w:val="bottom"/>
          </w:tcPr>
          <w:p w14:paraId="68E49385" w14:textId="77777777" w:rsidR="00B45FC9" w:rsidRDefault="00000000">
            <w:pPr>
              <w:pStyle w:val="a4"/>
              <w:rPr>
                <w:sz w:val="22"/>
                <w:szCs w:val="22"/>
              </w:rPr>
            </w:pPr>
            <w:r>
              <w:rPr>
                <w:rStyle w:val="a3"/>
                <w:i/>
                <w:iCs/>
                <w:sz w:val="20"/>
                <w:szCs w:val="20"/>
              </w:rPr>
              <w:t xml:space="preserve">Всего по пассиву баланса </w:t>
            </w:r>
            <w:r>
              <w:rPr>
                <w:rStyle w:val="a3"/>
                <w:i/>
                <w:iCs/>
                <w:sz w:val="22"/>
                <w:szCs w:val="22"/>
              </w:rPr>
              <w:t xml:space="preserve">(разделы </w:t>
            </w:r>
            <w:r>
              <w:rPr>
                <w:rStyle w:val="a3"/>
                <w:b/>
                <w:bCs/>
                <w:i/>
                <w:iCs/>
                <w:sz w:val="22"/>
                <w:szCs w:val="22"/>
                <w:lang w:val="en-US" w:eastAsia="en-US"/>
              </w:rPr>
              <w:t>I</w:t>
            </w:r>
            <w:r w:rsidRPr="00360B35">
              <w:rPr>
                <w:rStyle w:val="a3"/>
                <w:b/>
                <w:bCs/>
                <w:i/>
                <w:iCs/>
                <w:sz w:val="22"/>
                <w:szCs w:val="22"/>
                <w:lang w:eastAsia="en-US"/>
              </w:rPr>
              <w:t xml:space="preserve">.+ </w:t>
            </w:r>
            <w:r>
              <w:rPr>
                <w:rStyle w:val="a3"/>
                <w:b/>
                <w:bCs/>
                <w:i/>
                <w:iCs/>
                <w:sz w:val="22"/>
                <w:szCs w:val="22"/>
              </w:rPr>
              <w:t>II.)</w:t>
            </w:r>
          </w:p>
        </w:tc>
        <w:tc>
          <w:tcPr>
            <w:tcW w:w="859" w:type="dxa"/>
            <w:tcBorders>
              <w:top w:val="single" w:sz="4" w:space="0" w:color="auto"/>
              <w:left w:val="single" w:sz="4" w:space="0" w:color="auto"/>
              <w:bottom w:val="single" w:sz="4" w:space="0" w:color="auto"/>
            </w:tcBorders>
            <w:shd w:val="clear" w:color="auto" w:fill="auto"/>
          </w:tcPr>
          <w:p w14:paraId="23FC56F2" w14:textId="77777777" w:rsidR="00B45FC9" w:rsidRDefault="00B45FC9">
            <w:pPr>
              <w:rPr>
                <w:sz w:val="10"/>
                <w:szCs w:val="10"/>
              </w:rPr>
            </w:pPr>
          </w:p>
        </w:tc>
        <w:tc>
          <w:tcPr>
            <w:tcW w:w="859" w:type="dxa"/>
            <w:tcBorders>
              <w:top w:val="single" w:sz="4" w:space="0" w:color="auto"/>
              <w:left w:val="single" w:sz="4" w:space="0" w:color="auto"/>
              <w:bottom w:val="single" w:sz="4" w:space="0" w:color="auto"/>
            </w:tcBorders>
            <w:shd w:val="clear" w:color="auto" w:fill="auto"/>
          </w:tcPr>
          <w:p w14:paraId="22A03E88" w14:textId="77777777" w:rsidR="00B45FC9" w:rsidRDefault="00B45FC9">
            <w:pPr>
              <w:rPr>
                <w:sz w:val="10"/>
                <w:szCs w:val="10"/>
              </w:rPr>
            </w:pPr>
          </w:p>
        </w:tc>
        <w:tc>
          <w:tcPr>
            <w:tcW w:w="859" w:type="dxa"/>
            <w:tcBorders>
              <w:top w:val="single" w:sz="4" w:space="0" w:color="auto"/>
              <w:left w:val="single" w:sz="4" w:space="0" w:color="auto"/>
              <w:bottom w:val="single" w:sz="4" w:space="0" w:color="auto"/>
              <w:right w:val="single" w:sz="4" w:space="0" w:color="auto"/>
            </w:tcBorders>
            <w:shd w:val="clear" w:color="auto" w:fill="auto"/>
          </w:tcPr>
          <w:p w14:paraId="788BBF38" w14:textId="77777777" w:rsidR="00B45FC9" w:rsidRDefault="00B45FC9">
            <w:pPr>
              <w:rPr>
                <w:sz w:val="10"/>
                <w:szCs w:val="10"/>
              </w:rPr>
            </w:pPr>
          </w:p>
        </w:tc>
      </w:tr>
    </w:tbl>
    <w:p w14:paraId="70CE9F5D" w14:textId="77777777" w:rsidR="00B45FC9" w:rsidRDefault="00B45FC9">
      <w:pPr>
        <w:spacing w:after="219" w:line="1" w:lineRule="exact"/>
      </w:pPr>
    </w:p>
    <w:p w14:paraId="41C4A43A" w14:textId="77777777" w:rsidR="00B45FC9" w:rsidRDefault="00B45FC9">
      <w:pPr>
        <w:spacing w:line="1" w:lineRule="exact"/>
      </w:pPr>
    </w:p>
    <w:p w14:paraId="2FDD1F36" w14:textId="77777777" w:rsidR="00B45FC9" w:rsidRDefault="00000000">
      <w:pPr>
        <w:pStyle w:val="a6"/>
        <w:tabs>
          <w:tab w:val="left" w:leader="underscore" w:pos="4578"/>
        </w:tabs>
        <w:ind w:left="3259"/>
        <w:rPr>
          <w:sz w:val="22"/>
          <w:szCs w:val="22"/>
        </w:rPr>
      </w:pPr>
      <w:r>
        <w:rPr>
          <w:rStyle w:val="a5"/>
          <w:sz w:val="22"/>
          <w:szCs w:val="22"/>
        </w:rPr>
        <w:t>ФИНАНСОВЫЙ РЕЗУЛЬТАТ в тыс.</w:t>
      </w:r>
      <w:r>
        <w:rPr>
          <w:rStyle w:val="a5"/>
          <w:sz w:val="22"/>
          <w:szCs w:val="22"/>
        </w:rPr>
        <w:tab/>
        <w:t xml:space="preserve"> (</w:t>
      </w:r>
      <w:r>
        <w:rPr>
          <w:rStyle w:val="a5"/>
          <w:i/>
          <w:iCs/>
          <w:sz w:val="22"/>
          <w:szCs w:val="22"/>
        </w:rPr>
        <w:t>указать валюту</w:t>
      </w:r>
      <w:r>
        <w:rPr>
          <w:rStyle w:val="a5"/>
          <w:sz w:val="22"/>
          <w:szCs w:val="22"/>
        </w:rPr>
        <w:t>)</w:t>
      </w:r>
    </w:p>
    <w:tbl>
      <w:tblPr>
        <w:tblOverlap w:val="never"/>
        <w:tblW w:w="0" w:type="auto"/>
        <w:jc w:val="center"/>
        <w:tblLayout w:type="fixed"/>
        <w:tblCellMar>
          <w:left w:w="10" w:type="dxa"/>
          <w:right w:w="10" w:type="dxa"/>
        </w:tblCellMar>
        <w:tblLook w:val="0000" w:firstRow="0" w:lastRow="0" w:firstColumn="0" w:lastColumn="0" w:noHBand="0" w:noVBand="0"/>
      </w:tblPr>
      <w:tblGrid>
        <w:gridCol w:w="4944"/>
        <w:gridCol w:w="1661"/>
        <w:gridCol w:w="1483"/>
        <w:gridCol w:w="1368"/>
      </w:tblGrid>
      <w:tr w:rsidR="00B45FC9" w14:paraId="5CBBC8CC" w14:textId="77777777">
        <w:tblPrEx>
          <w:tblCellMar>
            <w:top w:w="0" w:type="dxa"/>
            <w:bottom w:w="0" w:type="dxa"/>
          </w:tblCellMar>
        </w:tblPrEx>
        <w:trPr>
          <w:trHeight w:hRule="exact" w:val="283"/>
          <w:jc w:val="center"/>
        </w:trPr>
        <w:tc>
          <w:tcPr>
            <w:tcW w:w="4944" w:type="dxa"/>
            <w:tcBorders>
              <w:top w:val="single" w:sz="4" w:space="0" w:color="auto"/>
              <w:left w:val="single" w:sz="4" w:space="0" w:color="auto"/>
            </w:tcBorders>
            <w:shd w:val="clear" w:color="auto" w:fill="auto"/>
            <w:vAlign w:val="center"/>
          </w:tcPr>
          <w:p w14:paraId="510321CC" w14:textId="77777777" w:rsidR="00B45FC9" w:rsidRDefault="00000000">
            <w:pPr>
              <w:pStyle w:val="a4"/>
              <w:jc w:val="center"/>
              <w:rPr>
                <w:sz w:val="22"/>
                <w:szCs w:val="22"/>
              </w:rPr>
            </w:pPr>
            <w:r>
              <w:rPr>
                <w:rStyle w:val="a3"/>
                <w:sz w:val="22"/>
                <w:szCs w:val="22"/>
              </w:rPr>
              <w:t>Наименование</w:t>
            </w:r>
          </w:p>
        </w:tc>
        <w:tc>
          <w:tcPr>
            <w:tcW w:w="1661" w:type="dxa"/>
            <w:tcBorders>
              <w:top w:val="single" w:sz="4" w:space="0" w:color="auto"/>
              <w:left w:val="single" w:sz="4" w:space="0" w:color="auto"/>
            </w:tcBorders>
            <w:shd w:val="clear" w:color="auto" w:fill="auto"/>
            <w:vAlign w:val="center"/>
          </w:tcPr>
          <w:p w14:paraId="00347E62" w14:textId="77777777" w:rsidR="00B45FC9" w:rsidRDefault="00000000">
            <w:pPr>
              <w:pStyle w:val="a4"/>
              <w:jc w:val="center"/>
              <w:rPr>
                <w:sz w:val="22"/>
                <w:szCs w:val="22"/>
              </w:rPr>
            </w:pPr>
            <w:r>
              <w:rPr>
                <w:rStyle w:val="a3"/>
                <w:sz w:val="22"/>
                <w:szCs w:val="22"/>
              </w:rPr>
              <w:t>2021 г.</w:t>
            </w:r>
          </w:p>
        </w:tc>
        <w:tc>
          <w:tcPr>
            <w:tcW w:w="1483" w:type="dxa"/>
            <w:tcBorders>
              <w:top w:val="single" w:sz="4" w:space="0" w:color="auto"/>
              <w:left w:val="single" w:sz="4" w:space="0" w:color="auto"/>
            </w:tcBorders>
            <w:shd w:val="clear" w:color="auto" w:fill="auto"/>
            <w:vAlign w:val="center"/>
          </w:tcPr>
          <w:p w14:paraId="78E11EF5" w14:textId="77777777" w:rsidR="00B45FC9" w:rsidRDefault="00000000">
            <w:pPr>
              <w:pStyle w:val="a4"/>
              <w:jc w:val="center"/>
              <w:rPr>
                <w:sz w:val="22"/>
                <w:szCs w:val="22"/>
              </w:rPr>
            </w:pPr>
            <w:r>
              <w:rPr>
                <w:rStyle w:val="a3"/>
                <w:sz w:val="22"/>
                <w:szCs w:val="22"/>
              </w:rPr>
              <w:t>2022 г.</w:t>
            </w:r>
          </w:p>
        </w:tc>
        <w:tc>
          <w:tcPr>
            <w:tcW w:w="1368" w:type="dxa"/>
            <w:tcBorders>
              <w:top w:val="single" w:sz="4" w:space="0" w:color="auto"/>
              <w:left w:val="single" w:sz="4" w:space="0" w:color="auto"/>
              <w:right w:val="single" w:sz="4" w:space="0" w:color="auto"/>
            </w:tcBorders>
            <w:shd w:val="clear" w:color="auto" w:fill="auto"/>
            <w:vAlign w:val="center"/>
          </w:tcPr>
          <w:p w14:paraId="6F6DA765" w14:textId="77777777" w:rsidR="00B45FC9" w:rsidRDefault="00000000">
            <w:pPr>
              <w:pStyle w:val="a4"/>
              <w:jc w:val="center"/>
              <w:rPr>
                <w:sz w:val="22"/>
                <w:szCs w:val="22"/>
              </w:rPr>
            </w:pPr>
            <w:r>
              <w:rPr>
                <w:rStyle w:val="a3"/>
                <w:sz w:val="22"/>
                <w:szCs w:val="22"/>
              </w:rPr>
              <w:t>2023 г.</w:t>
            </w:r>
          </w:p>
        </w:tc>
      </w:tr>
      <w:tr w:rsidR="00B45FC9" w14:paraId="048ACFBE" w14:textId="77777777">
        <w:tblPrEx>
          <w:tblCellMar>
            <w:top w:w="0" w:type="dxa"/>
            <w:bottom w:w="0" w:type="dxa"/>
          </w:tblCellMar>
        </w:tblPrEx>
        <w:trPr>
          <w:trHeight w:hRule="exact" w:val="269"/>
          <w:jc w:val="center"/>
        </w:trPr>
        <w:tc>
          <w:tcPr>
            <w:tcW w:w="4944" w:type="dxa"/>
            <w:tcBorders>
              <w:top w:val="single" w:sz="4" w:space="0" w:color="auto"/>
              <w:left w:val="single" w:sz="4" w:space="0" w:color="auto"/>
            </w:tcBorders>
            <w:shd w:val="clear" w:color="auto" w:fill="auto"/>
            <w:vAlign w:val="bottom"/>
          </w:tcPr>
          <w:p w14:paraId="2B1324BC" w14:textId="77777777" w:rsidR="00B45FC9" w:rsidRDefault="00000000">
            <w:pPr>
              <w:pStyle w:val="a4"/>
              <w:rPr>
                <w:sz w:val="22"/>
                <w:szCs w:val="22"/>
              </w:rPr>
            </w:pPr>
            <w:r>
              <w:rPr>
                <w:rStyle w:val="a3"/>
                <w:sz w:val="22"/>
                <w:szCs w:val="22"/>
              </w:rPr>
              <w:t>1.Чистая выручка от реализации</w:t>
            </w:r>
          </w:p>
        </w:tc>
        <w:tc>
          <w:tcPr>
            <w:tcW w:w="1661" w:type="dxa"/>
            <w:tcBorders>
              <w:top w:val="single" w:sz="4" w:space="0" w:color="auto"/>
              <w:left w:val="single" w:sz="4" w:space="0" w:color="auto"/>
            </w:tcBorders>
            <w:shd w:val="clear" w:color="auto" w:fill="auto"/>
          </w:tcPr>
          <w:p w14:paraId="187505FC" w14:textId="77777777" w:rsidR="00B45FC9" w:rsidRDefault="00B45FC9">
            <w:pPr>
              <w:rPr>
                <w:sz w:val="10"/>
                <w:szCs w:val="10"/>
              </w:rPr>
            </w:pPr>
          </w:p>
        </w:tc>
        <w:tc>
          <w:tcPr>
            <w:tcW w:w="1483" w:type="dxa"/>
            <w:tcBorders>
              <w:top w:val="single" w:sz="4" w:space="0" w:color="auto"/>
              <w:left w:val="single" w:sz="4" w:space="0" w:color="auto"/>
            </w:tcBorders>
            <w:shd w:val="clear" w:color="auto" w:fill="auto"/>
          </w:tcPr>
          <w:p w14:paraId="5C73452D" w14:textId="77777777" w:rsidR="00B45FC9" w:rsidRDefault="00B45FC9">
            <w:pPr>
              <w:rPr>
                <w:sz w:val="10"/>
                <w:szCs w:val="10"/>
              </w:rPr>
            </w:pPr>
          </w:p>
        </w:tc>
        <w:tc>
          <w:tcPr>
            <w:tcW w:w="1368" w:type="dxa"/>
            <w:tcBorders>
              <w:top w:val="single" w:sz="4" w:space="0" w:color="auto"/>
              <w:left w:val="single" w:sz="4" w:space="0" w:color="auto"/>
              <w:right w:val="single" w:sz="4" w:space="0" w:color="auto"/>
            </w:tcBorders>
            <w:shd w:val="clear" w:color="auto" w:fill="auto"/>
          </w:tcPr>
          <w:p w14:paraId="4D31A4C4" w14:textId="77777777" w:rsidR="00B45FC9" w:rsidRDefault="00B45FC9">
            <w:pPr>
              <w:rPr>
                <w:sz w:val="10"/>
                <w:szCs w:val="10"/>
              </w:rPr>
            </w:pPr>
          </w:p>
        </w:tc>
      </w:tr>
      <w:tr w:rsidR="00B45FC9" w14:paraId="574B44D2" w14:textId="77777777">
        <w:tblPrEx>
          <w:tblCellMar>
            <w:top w:w="0" w:type="dxa"/>
            <w:bottom w:w="0" w:type="dxa"/>
          </w:tblCellMar>
        </w:tblPrEx>
        <w:trPr>
          <w:trHeight w:hRule="exact" w:val="302"/>
          <w:jc w:val="center"/>
        </w:trPr>
        <w:tc>
          <w:tcPr>
            <w:tcW w:w="4944" w:type="dxa"/>
            <w:tcBorders>
              <w:top w:val="single" w:sz="4" w:space="0" w:color="auto"/>
              <w:left w:val="single" w:sz="4" w:space="0" w:color="auto"/>
            </w:tcBorders>
            <w:shd w:val="clear" w:color="auto" w:fill="auto"/>
            <w:vAlign w:val="bottom"/>
          </w:tcPr>
          <w:p w14:paraId="5C506C03" w14:textId="77777777" w:rsidR="00B45FC9" w:rsidRDefault="00000000">
            <w:pPr>
              <w:pStyle w:val="a4"/>
              <w:rPr>
                <w:sz w:val="22"/>
                <w:szCs w:val="22"/>
              </w:rPr>
            </w:pPr>
            <w:r>
              <w:rPr>
                <w:rStyle w:val="a3"/>
                <w:sz w:val="22"/>
                <w:szCs w:val="22"/>
              </w:rPr>
              <w:t>2.Себестоимость реализованной продукции</w:t>
            </w:r>
          </w:p>
        </w:tc>
        <w:tc>
          <w:tcPr>
            <w:tcW w:w="1661" w:type="dxa"/>
            <w:tcBorders>
              <w:top w:val="single" w:sz="4" w:space="0" w:color="auto"/>
              <w:left w:val="single" w:sz="4" w:space="0" w:color="auto"/>
            </w:tcBorders>
            <w:shd w:val="clear" w:color="auto" w:fill="auto"/>
          </w:tcPr>
          <w:p w14:paraId="144C8D94" w14:textId="77777777" w:rsidR="00B45FC9" w:rsidRDefault="00B45FC9">
            <w:pPr>
              <w:rPr>
                <w:sz w:val="10"/>
                <w:szCs w:val="10"/>
              </w:rPr>
            </w:pPr>
          </w:p>
        </w:tc>
        <w:tc>
          <w:tcPr>
            <w:tcW w:w="1483" w:type="dxa"/>
            <w:tcBorders>
              <w:top w:val="single" w:sz="4" w:space="0" w:color="auto"/>
              <w:left w:val="single" w:sz="4" w:space="0" w:color="auto"/>
            </w:tcBorders>
            <w:shd w:val="clear" w:color="auto" w:fill="auto"/>
          </w:tcPr>
          <w:p w14:paraId="57E01C1D" w14:textId="77777777" w:rsidR="00B45FC9" w:rsidRDefault="00B45FC9">
            <w:pPr>
              <w:rPr>
                <w:sz w:val="10"/>
                <w:szCs w:val="10"/>
              </w:rPr>
            </w:pPr>
          </w:p>
        </w:tc>
        <w:tc>
          <w:tcPr>
            <w:tcW w:w="1368" w:type="dxa"/>
            <w:tcBorders>
              <w:top w:val="single" w:sz="4" w:space="0" w:color="auto"/>
              <w:left w:val="single" w:sz="4" w:space="0" w:color="auto"/>
              <w:right w:val="single" w:sz="4" w:space="0" w:color="auto"/>
            </w:tcBorders>
            <w:shd w:val="clear" w:color="auto" w:fill="auto"/>
          </w:tcPr>
          <w:p w14:paraId="4BA36AF6" w14:textId="77777777" w:rsidR="00B45FC9" w:rsidRDefault="00B45FC9">
            <w:pPr>
              <w:rPr>
                <w:sz w:val="10"/>
                <w:szCs w:val="10"/>
              </w:rPr>
            </w:pPr>
          </w:p>
        </w:tc>
      </w:tr>
      <w:tr w:rsidR="00B45FC9" w14:paraId="18F359B9" w14:textId="77777777">
        <w:tblPrEx>
          <w:tblCellMar>
            <w:top w:w="0" w:type="dxa"/>
            <w:bottom w:w="0" w:type="dxa"/>
          </w:tblCellMar>
        </w:tblPrEx>
        <w:trPr>
          <w:trHeight w:hRule="exact" w:val="274"/>
          <w:jc w:val="center"/>
        </w:trPr>
        <w:tc>
          <w:tcPr>
            <w:tcW w:w="4944" w:type="dxa"/>
            <w:tcBorders>
              <w:top w:val="single" w:sz="4" w:space="0" w:color="auto"/>
              <w:left w:val="single" w:sz="4" w:space="0" w:color="auto"/>
            </w:tcBorders>
            <w:shd w:val="clear" w:color="auto" w:fill="auto"/>
            <w:vAlign w:val="bottom"/>
          </w:tcPr>
          <w:p w14:paraId="7D9C03E0" w14:textId="77777777" w:rsidR="00B45FC9" w:rsidRDefault="00000000">
            <w:pPr>
              <w:pStyle w:val="a4"/>
              <w:rPr>
                <w:sz w:val="22"/>
                <w:szCs w:val="22"/>
              </w:rPr>
            </w:pPr>
            <w:r>
              <w:rPr>
                <w:rStyle w:val="a3"/>
                <w:sz w:val="22"/>
                <w:szCs w:val="22"/>
              </w:rPr>
              <w:t>4. Административные расходы</w:t>
            </w:r>
          </w:p>
        </w:tc>
        <w:tc>
          <w:tcPr>
            <w:tcW w:w="1661" w:type="dxa"/>
            <w:tcBorders>
              <w:top w:val="single" w:sz="4" w:space="0" w:color="auto"/>
              <w:left w:val="single" w:sz="4" w:space="0" w:color="auto"/>
            </w:tcBorders>
            <w:shd w:val="clear" w:color="auto" w:fill="auto"/>
          </w:tcPr>
          <w:p w14:paraId="654DB58A" w14:textId="77777777" w:rsidR="00B45FC9" w:rsidRDefault="00B45FC9">
            <w:pPr>
              <w:rPr>
                <w:sz w:val="10"/>
                <w:szCs w:val="10"/>
              </w:rPr>
            </w:pPr>
          </w:p>
        </w:tc>
        <w:tc>
          <w:tcPr>
            <w:tcW w:w="1483" w:type="dxa"/>
            <w:tcBorders>
              <w:top w:val="single" w:sz="4" w:space="0" w:color="auto"/>
              <w:left w:val="single" w:sz="4" w:space="0" w:color="auto"/>
            </w:tcBorders>
            <w:shd w:val="clear" w:color="auto" w:fill="auto"/>
          </w:tcPr>
          <w:p w14:paraId="713A5110" w14:textId="77777777" w:rsidR="00B45FC9" w:rsidRDefault="00B45FC9">
            <w:pPr>
              <w:rPr>
                <w:sz w:val="10"/>
                <w:szCs w:val="10"/>
              </w:rPr>
            </w:pPr>
          </w:p>
        </w:tc>
        <w:tc>
          <w:tcPr>
            <w:tcW w:w="1368" w:type="dxa"/>
            <w:tcBorders>
              <w:top w:val="single" w:sz="4" w:space="0" w:color="auto"/>
              <w:left w:val="single" w:sz="4" w:space="0" w:color="auto"/>
              <w:right w:val="single" w:sz="4" w:space="0" w:color="auto"/>
            </w:tcBorders>
            <w:shd w:val="clear" w:color="auto" w:fill="auto"/>
          </w:tcPr>
          <w:p w14:paraId="6544BC29" w14:textId="77777777" w:rsidR="00B45FC9" w:rsidRDefault="00B45FC9">
            <w:pPr>
              <w:rPr>
                <w:sz w:val="10"/>
                <w:szCs w:val="10"/>
              </w:rPr>
            </w:pPr>
          </w:p>
        </w:tc>
      </w:tr>
      <w:tr w:rsidR="00B45FC9" w14:paraId="39267A57" w14:textId="77777777">
        <w:tblPrEx>
          <w:tblCellMar>
            <w:top w:w="0" w:type="dxa"/>
            <w:bottom w:w="0" w:type="dxa"/>
          </w:tblCellMar>
        </w:tblPrEx>
        <w:trPr>
          <w:trHeight w:hRule="exact" w:val="312"/>
          <w:jc w:val="center"/>
        </w:trPr>
        <w:tc>
          <w:tcPr>
            <w:tcW w:w="4944" w:type="dxa"/>
            <w:tcBorders>
              <w:top w:val="single" w:sz="4" w:space="0" w:color="auto"/>
              <w:left w:val="single" w:sz="4" w:space="0" w:color="auto"/>
            </w:tcBorders>
            <w:shd w:val="clear" w:color="auto" w:fill="auto"/>
            <w:vAlign w:val="center"/>
          </w:tcPr>
          <w:p w14:paraId="4AC5C61A" w14:textId="77777777" w:rsidR="00B45FC9" w:rsidRDefault="00000000">
            <w:pPr>
              <w:pStyle w:val="a4"/>
              <w:rPr>
                <w:sz w:val="22"/>
                <w:szCs w:val="22"/>
              </w:rPr>
            </w:pPr>
            <w:r>
              <w:rPr>
                <w:rStyle w:val="a3"/>
                <w:sz w:val="22"/>
                <w:szCs w:val="22"/>
              </w:rPr>
              <w:t>5.Прочие расходы</w:t>
            </w:r>
          </w:p>
        </w:tc>
        <w:tc>
          <w:tcPr>
            <w:tcW w:w="1661" w:type="dxa"/>
            <w:tcBorders>
              <w:top w:val="single" w:sz="4" w:space="0" w:color="auto"/>
              <w:left w:val="single" w:sz="4" w:space="0" w:color="auto"/>
            </w:tcBorders>
            <w:shd w:val="clear" w:color="auto" w:fill="auto"/>
          </w:tcPr>
          <w:p w14:paraId="204DC09E" w14:textId="77777777" w:rsidR="00B45FC9" w:rsidRDefault="00B45FC9">
            <w:pPr>
              <w:rPr>
                <w:sz w:val="10"/>
                <w:szCs w:val="10"/>
              </w:rPr>
            </w:pPr>
          </w:p>
        </w:tc>
        <w:tc>
          <w:tcPr>
            <w:tcW w:w="1483" w:type="dxa"/>
            <w:tcBorders>
              <w:top w:val="single" w:sz="4" w:space="0" w:color="auto"/>
              <w:left w:val="single" w:sz="4" w:space="0" w:color="auto"/>
            </w:tcBorders>
            <w:shd w:val="clear" w:color="auto" w:fill="auto"/>
          </w:tcPr>
          <w:p w14:paraId="61E339D3" w14:textId="77777777" w:rsidR="00B45FC9" w:rsidRDefault="00B45FC9">
            <w:pPr>
              <w:rPr>
                <w:sz w:val="10"/>
                <w:szCs w:val="10"/>
              </w:rPr>
            </w:pPr>
          </w:p>
        </w:tc>
        <w:tc>
          <w:tcPr>
            <w:tcW w:w="1368" w:type="dxa"/>
            <w:tcBorders>
              <w:top w:val="single" w:sz="4" w:space="0" w:color="auto"/>
              <w:left w:val="single" w:sz="4" w:space="0" w:color="auto"/>
              <w:right w:val="single" w:sz="4" w:space="0" w:color="auto"/>
            </w:tcBorders>
            <w:shd w:val="clear" w:color="auto" w:fill="auto"/>
          </w:tcPr>
          <w:p w14:paraId="652E37FB" w14:textId="77777777" w:rsidR="00B45FC9" w:rsidRDefault="00B45FC9">
            <w:pPr>
              <w:rPr>
                <w:sz w:val="10"/>
                <w:szCs w:val="10"/>
              </w:rPr>
            </w:pPr>
          </w:p>
        </w:tc>
      </w:tr>
      <w:tr w:rsidR="00B45FC9" w14:paraId="6C1AEF2C" w14:textId="77777777">
        <w:tblPrEx>
          <w:tblCellMar>
            <w:top w:w="0" w:type="dxa"/>
            <w:bottom w:w="0" w:type="dxa"/>
          </w:tblCellMar>
        </w:tblPrEx>
        <w:trPr>
          <w:trHeight w:hRule="exact" w:val="326"/>
          <w:jc w:val="center"/>
        </w:trPr>
        <w:tc>
          <w:tcPr>
            <w:tcW w:w="4944" w:type="dxa"/>
            <w:tcBorders>
              <w:top w:val="single" w:sz="4" w:space="0" w:color="auto"/>
              <w:left w:val="single" w:sz="4" w:space="0" w:color="auto"/>
            </w:tcBorders>
            <w:shd w:val="clear" w:color="auto" w:fill="auto"/>
            <w:vAlign w:val="center"/>
          </w:tcPr>
          <w:p w14:paraId="14303380" w14:textId="77777777" w:rsidR="00B45FC9" w:rsidRDefault="00000000">
            <w:pPr>
              <w:pStyle w:val="a4"/>
              <w:rPr>
                <w:sz w:val="22"/>
                <w:szCs w:val="22"/>
              </w:rPr>
            </w:pPr>
            <w:r>
              <w:rPr>
                <w:rStyle w:val="a3"/>
                <w:sz w:val="22"/>
                <w:szCs w:val="22"/>
              </w:rPr>
              <w:t>6. Прочие доходы</w:t>
            </w:r>
          </w:p>
        </w:tc>
        <w:tc>
          <w:tcPr>
            <w:tcW w:w="1661" w:type="dxa"/>
            <w:tcBorders>
              <w:top w:val="single" w:sz="4" w:space="0" w:color="auto"/>
              <w:left w:val="single" w:sz="4" w:space="0" w:color="auto"/>
            </w:tcBorders>
            <w:shd w:val="clear" w:color="auto" w:fill="auto"/>
          </w:tcPr>
          <w:p w14:paraId="18346B73" w14:textId="77777777" w:rsidR="00B45FC9" w:rsidRDefault="00B45FC9">
            <w:pPr>
              <w:rPr>
                <w:sz w:val="10"/>
                <w:szCs w:val="10"/>
              </w:rPr>
            </w:pPr>
          </w:p>
        </w:tc>
        <w:tc>
          <w:tcPr>
            <w:tcW w:w="1483" w:type="dxa"/>
            <w:tcBorders>
              <w:top w:val="single" w:sz="4" w:space="0" w:color="auto"/>
              <w:left w:val="single" w:sz="4" w:space="0" w:color="auto"/>
            </w:tcBorders>
            <w:shd w:val="clear" w:color="auto" w:fill="auto"/>
          </w:tcPr>
          <w:p w14:paraId="2E0AEC3A" w14:textId="77777777" w:rsidR="00B45FC9" w:rsidRDefault="00B45FC9">
            <w:pPr>
              <w:rPr>
                <w:sz w:val="10"/>
                <w:szCs w:val="10"/>
              </w:rPr>
            </w:pPr>
          </w:p>
        </w:tc>
        <w:tc>
          <w:tcPr>
            <w:tcW w:w="1368" w:type="dxa"/>
            <w:tcBorders>
              <w:top w:val="single" w:sz="4" w:space="0" w:color="auto"/>
              <w:left w:val="single" w:sz="4" w:space="0" w:color="auto"/>
              <w:right w:val="single" w:sz="4" w:space="0" w:color="auto"/>
            </w:tcBorders>
            <w:shd w:val="clear" w:color="auto" w:fill="auto"/>
          </w:tcPr>
          <w:p w14:paraId="7415318D" w14:textId="77777777" w:rsidR="00B45FC9" w:rsidRDefault="00B45FC9">
            <w:pPr>
              <w:rPr>
                <w:sz w:val="10"/>
                <w:szCs w:val="10"/>
              </w:rPr>
            </w:pPr>
          </w:p>
        </w:tc>
      </w:tr>
      <w:tr w:rsidR="00B45FC9" w14:paraId="5264808D" w14:textId="77777777">
        <w:tblPrEx>
          <w:tblCellMar>
            <w:top w:w="0" w:type="dxa"/>
            <w:bottom w:w="0" w:type="dxa"/>
          </w:tblCellMar>
        </w:tblPrEx>
        <w:trPr>
          <w:trHeight w:hRule="exact" w:val="278"/>
          <w:jc w:val="center"/>
        </w:trPr>
        <w:tc>
          <w:tcPr>
            <w:tcW w:w="4944" w:type="dxa"/>
            <w:tcBorders>
              <w:top w:val="single" w:sz="4" w:space="0" w:color="auto"/>
              <w:left w:val="single" w:sz="4" w:space="0" w:color="auto"/>
            </w:tcBorders>
            <w:shd w:val="clear" w:color="auto" w:fill="auto"/>
            <w:vAlign w:val="bottom"/>
          </w:tcPr>
          <w:p w14:paraId="60565C0D" w14:textId="77777777" w:rsidR="00B45FC9" w:rsidRDefault="00000000">
            <w:pPr>
              <w:pStyle w:val="a4"/>
              <w:rPr>
                <w:sz w:val="22"/>
                <w:szCs w:val="22"/>
              </w:rPr>
            </w:pPr>
            <w:r>
              <w:rPr>
                <w:rStyle w:val="a3"/>
                <w:sz w:val="22"/>
                <w:szCs w:val="22"/>
              </w:rPr>
              <w:t>7. Прибыль до уплаты налога на доход</w:t>
            </w:r>
          </w:p>
        </w:tc>
        <w:tc>
          <w:tcPr>
            <w:tcW w:w="1661" w:type="dxa"/>
            <w:tcBorders>
              <w:top w:val="single" w:sz="4" w:space="0" w:color="auto"/>
              <w:left w:val="single" w:sz="4" w:space="0" w:color="auto"/>
            </w:tcBorders>
            <w:shd w:val="clear" w:color="auto" w:fill="auto"/>
          </w:tcPr>
          <w:p w14:paraId="6C163C4E" w14:textId="77777777" w:rsidR="00B45FC9" w:rsidRDefault="00B45FC9">
            <w:pPr>
              <w:rPr>
                <w:sz w:val="10"/>
                <w:szCs w:val="10"/>
              </w:rPr>
            </w:pPr>
          </w:p>
        </w:tc>
        <w:tc>
          <w:tcPr>
            <w:tcW w:w="1483" w:type="dxa"/>
            <w:tcBorders>
              <w:top w:val="single" w:sz="4" w:space="0" w:color="auto"/>
              <w:left w:val="single" w:sz="4" w:space="0" w:color="auto"/>
            </w:tcBorders>
            <w:shd w:val="clear" w:color="auto" w:fill="auto"/>
          </w:tcPr>
          <w:p w14:paraId="2C147785" w14:textId="77777777" w:rsidR="00B45FC9" w:rsidRDefault="00B45FC9">
            <w:pPr>
              <w:rPr>
                <w:sz w:val="10"/>
                <w:szCs w:val="10"/>
              </w:rPr>
            </w:pPr>
          </w:p>
        </w:tc>
        <w:tc>
          <w:tcPr>
            <w:tcW w:w="1368" w:type="dxa"/>
            <w:tcBorders>
              <w:top w:val="single" w:sz="4" w:space="0" w:color="auto"/>
              <w:left w:val="single" w:sz="4" w:space="0" w:color="auto"/>
              <w:right w:val="single" w:sz="4" w:space="0" w:color="auto"/>
            </w:tcBorders>
            <w:shd w:val="clear" w:color="auto" w:fill="auto"/>
          </w:tcPr>
          <w:p w14:paraId="2839F479" w14:textId="77777777" w:rsidR="00B45FC9" w:rsidRDefault="00B45FC9">
            <w:pPr>
              <w:rPr>
                <w:sz w:val="10"/>
                <w:szCs w:val="10"/>
              </w:rPr>
            </w:pPr>
          </w:p>
        </w:tc>
      </w:tr>
      <w:tr w:rsidR="00B45FC9" w14:paraId="03F2B908" w14:textId="77777777">
        <w:tblPrEx>
          <w:tblCellMar>
            <w:top w:w="0" w:type="dxa"/>
            <w:bottom w:w="0" w:type="dxa"/>
          </w:tblCellMar>
        </w:tblPrEx>
        <w:trPr>
          <w:trHeight w:hRule="exact" w:val="302"/>
          <w:jc w:val="center"/>
        </w:trPr>
        <w:tc>
          <w:tcPr>
            <w:tcW w:w="4944" w:type="dxa"/>
            <w:tcBorders>
              <w:top w:val="single" w:sz="4" w:space="0" w:color="auto"/>
              <w:left w:val="single" w:sz="4" w:space="0" w:color="auto"/>
            </w:tcBorders>
            <w:shd w:val="clear" w:color="auto" w:fill="auto"/>
            <w:vAlign w:val="center"/>
          </w:tcPr>
          <w:p w14:paraId="74A47CB5" w14:textId="77777777" w:rsidR="00B45FC9" w:rsidRDefault="00000000">
            <w:pPr>
              <w:pStyle w:val="a4"/>
              <w:rPr>
                <w:sz w:val="22"/>
                <w:szCs w:val="22"/>
              </w:rPr>
            </w:pPr>
            <w:r>
              <w:rPr>
                <w:rStyle w:val="a3"/>
                <w:sz w:val="22"/>
                <w:szCs w:val="22"/>
              </w:rPr>
              <w:t>8. Налог на доход</w:t>
            </w:r>
          </w:p>
        </w:tc>
        <w:tc>
          <w:tcPr>
            <w:tcW w:w="1661" w:type="dxa"/>
            <w:tcBorders>
              <w:top w:val="single" w:sz="4" w:space="0" w:color="auto"/>
              <w:left w:val="single" w:sz="4" w:space="0" w:color="auto"/>
            </w:tcBorders>
            <w:shd w:val="clear" w:color="auto" w:fill="auto"/>
          </w:tcPr>
          <w:p w14:paraId="655123A3" w14:textId="77777777" w:rsidR="00B45FC9" w:rsidRDefault="00B45FC9">
            <w:pPr>
              <w:rPr>
                <w:sz w:val="10"/>
                <w:szCs w:val="10"/>
              </w:rPr>
            </w:pPr>
          </w:p>
        </w:tc>
        <w:tc>
          <w:tcPr>
            <w:tcW w:w="1483" w:type="dxa"/>
            <w:tcBorders>
              <w:top w:val="single" w:sz="4" w:space="0" w:color="auto"/>
              <w:left w:val="single" w:sz="4" w:space="0" w:color="auto"/>
            </w:tcBorders>
            <w:shd w:val="clear" w:color="auto" w:fill="auto"/>
          </w:tcPr>
          <w:p w14:paraId="74D11607" w14:textId="77777777" w:rsidR="00B45FC9" w:rsidRDefault="00B45FC9">
            <w:pPr>
              <w:rPr>
                <w:sz w:val="10"/>
                <w:szCs w:val="10"/>
              </w:rPr>
            </w:pPr>
          </w:p>
        </w:tc>
        <w:tc>
          <w:tcPr>
            <w:tcW w:w="1368" w:type="dxa"/>
            <w:tcBorders>
              <w:top w:val="single" w:sz="4" w:space="0" w:color="auto"/>
              <w:left w:val="single" w:sz="4" w:space="0" w:color="auto"/>
              <w:right w:val="single" w:sz="4" w:space="0" w:color="auto"/>
            </w:tcBorders>
            <w:shd w:val="clear" w:color="auto" w:fill="auto"/>
          </w:tcPr>
          <w:p w14:paraId="14470760" w14:textId="77777777" w:rsidR="00B45FC9" w:rsidRDefault="00B45FC9">
            <w:pPr>
              <w:rPr>
                <w:sz w:val="10"/>
                <w:szCs w:val="10"/>
              </w:rPr>
            </w:pPr>
          </w:p>
        </w:tc>
      </w:tr>
      <w:tr w:rsidR="00B45FC9" w14:paraId="16E003C3" w14:textId="77777777">
        <w:tblPrEx>
          <w:tblCellMar>
            <w:top w:w="0" w:type="dxa"/>
            <w:bottom w:w="0" w:type="dxa"/>
          </w:tblCellMar>
        </w:tblPrEx>
        <w:trPr>
          <w:trHeight w:hRule="exact" w:val="384"/>
          <w:jc w:val="center"/>
        </w:trPr>
        <w:tc>
          <w:tcPr>
            <w:tcW w:w="4944" w:type="dxa"/>
            <w:tcBorders>
              <w:top w:val="single" w:sz="4" w:space="0" w:color="auto"/>
              <w:left w:val="single" w:sz="4" w:space="0" w:color="auto"/>
              <w:bottom w:val="single" w:sz="4" w:space="0" w:color="auto"/>
            </w:tcBorders>
            <w:shd w:val="clear" w:color="auto" w:fill="auto"/>
            <w:vAlign w:val="center"/>
          </w:tcPr>
          <w:p w14:paraId="11B12281" w14:textId="77777777" w:rsidR="00B45FC9" w:rsidRDefault="00000000">
            <w:pPr>
              <w:pStyle w:val="a4"/>
              <w:rPr>
                <w:sz w:val="22"/>
                <w:szCs w:val="22"/>
              </w:rPr>
            </w:pPr>
            <w:r>
              <w:rPr>
                <w:rStyle w:val="a3"/>
                <w:sz w:val="22"/>
                <w:szCs w:val="22"/>
              </w:rPr>
              <w:t>9. Прибыль (убыток)</w:t>
            </w:r>
          </w:p>
        </w:tc>
        <w:tc>
          <w:tcPr>
            <w:tcW w:w="1661" w:type="dxa"/>
            <w:tcBorders>
              <w:top w:val="single" w:sz="4" w:space="0" w:color="auto"/>
              <w:left w:val="single" w:sz="4" w:space="0" w:color="auto"/>
              <w:bottom w:val="single" w:sz="4" w:space="0" w:color="auto"/>
            </w:tcBorders>
            <w:shd w:val="clear" w:color="auto" w:fill="auto"/>
          </w:tcPr>
          <w:p w14:paraId="538563FD" w14:textId="77777777" w:rsidR="00B45FC9" w:rsidRDefault="00B45FC9">
            <w:pPr>
              <w:rPr>
                <w:sz w:val="10"/>
                <w:szCs w:val="10"/>
              </w:rPr>
            </w:pPr>
          </w:p>
        </w:tc>
        <w:tc>
          <w:tcPr>
            <w:tcW w:w="1483" w:type="dxa"/>
            <w:tcBorders>
              <w:top w:val="single" w:sz="4" w:space="0" w:color="auto"/>
              <w:left w:val="single" w:sz="4" w:space="0" w:color="auto"/>
              <w:bottom w:val="single" w:sz="4" w:space="0" w:color="auto"/>
            </w:tcBorders>
            <w:shd w:val="clear" w:color="auto" w:fill="auto"/>
          </w:tcPr>
          <w:p w14:paraId="3F59B26F" w14:textId="77777777" w:rsidR="00B45FC9" w:rsidRDefault="00B45FC9">
            <w:pPr>
              <w:rPr>
                <w:sz w:val="10"/>
                <w:szCs w:val="10"/>
              </w:rPr>
            </w:pPr>
          </w:p>
        </w:tc>
        <w:tc>
          <w:tcPr>
            <w:tcW w:w="1368" w:type="dxa"/>
            <w:tcBorders>
              <w:top w:val="single" w:sz="4" w:space="0" w:color="auto"/>
              <w:left w:val="single" w:sz="4" w:space="0" w:color="auto"/>
              <w:bottom w:val="single" w:sz="4" w:space="0" w:color="auto"/>
              <w:right w:val="single" w:sz="4" w:space="0" w:color="auto"/>
            </w:tcBorders>
            <w:shd w:val="clear" w:color="auto" w:fill="auto"/>
          </w:tcPr>
          <w:p w14:paraId="6F1F17C6" w14:textId="77777777" w:rsidR="00B45FC9" w:rsidRDefault="00B45FC9">
            <w:pPr>
              <w:rPr>
                <w:sz w:val="10"/>
                <w:szCs w:val="10"/>
              </w:rPr>
            </w:pPr>
          </w:p>
        </w:tc>
      </w:tr>
    </w:tbl>
    <w:p w14:paraId="2AFD1AFF" w14:textId="77777777" w:rsidR="00B45FC9" w:rsidRDefault="00B45FC9">
      <w:pPr>
        <w:spacing w:after="219" w:line="1" w:lineRule="exact"/>
      </w:pPr>
    </w:p>
    <w:p w14:paraId="4B01633B" w14:textId="77777777" w:rsidR="00B45FC9" w:rsidRDefault="00000000">
      <w:pPr>
        <w:pStyle w:val="1"/>
        <w:tabs>
          <w:tab w:val="left" w:leader="underscore" w:pos="4152"/>
          <w:tab w:val="left" w:leader="underscore" w:pos="9110"/>
        </w:tabs>
        <w:spacing w:line="259" w:lineRule="auto"/>
        <w:jc w:val="both"/>
        <w:rPr>
          <w:sz w:val="22"/>
          <w:szCs w:val="22"/>
        </w:rPr>
      </w:pPr>
      <w:r>
        <w:rPr>
          <w:rStyle w:val="a7"/>
          <w:sz w:val="22"/>
          <w:szCs w:val="22"/>
        </w:rPr>
        <w:t xml:space="preserve">Руководитель. </w:t>
      </w:r>
      <w:r>
        <w:rPr>
          <w:rStyle w:val="a7"/>
          <w:sz w:val="22"/>
          <w:szCs w:val="22"/>
        </w:rPr>
        <w:tab/>
        <w:t>Гл. бухгалтер</w:t>
      </w:r>
      <w:r>
        <w:rPr>
          <w:rStyle w:val="a7"/>
          <w:sz w:val="22"/>
          <w:szCs w:val="22"/>
        </w:rPr>
        <w:tab/>
      </w:r>
    </w:p>
    <w:p w14:paraId="0F48A9ED" w14:textId="77777777" w:rsidR="00B45FC9" w:rsidRDefault="00000000">
      <w:pPr>
        <w:pStyle w:val="1"/>
        <w:tabs>
          <w:tab w:val="left" w:pos="6269"/>
          <w:tab w:val="left" w:leader="underscore" w:pos="7382"/>
          <w:tab w:val="left" w:leader="underscore" w:pos="8150"/>
        </w:tabs>
        <w:spacing w:after="0" w:line="259" w:lineRule="auto"/>
        <w:jc w:val="both"/>
        <w:rPr>
          <w:sz w:val="22"/>
          <w:szCs w:val="22"/>
        </w:rPr>
      </w:pPr>
      <w:r>
        <w:rPr>
          <w:rStyle w:val="a7"/>
          <w:sz w:val="20"/>
          <w:szCs w:val="20"/>
        </w:rPr>
        <w:t>Место печати</w:t>
      </w:r>
      <w:r>
        <w:rPr>
          <w:rStyle w:val="a7"/>
          <w:sz w:val="20"/>
          <w:szCs w:val="20"/>
        </w:rPr>
        <w:tab/>
      </w:r>
      <w:r>
        <w:rPr>
          <w:rStyle w:val="a7"/>
          <w:sz w:val="22"/>
          <w:szCs w:val="22"/>
        </w:rPr>
        <w:t>Дата: «</w:t>
      </w:r>
      <w:r>
        <w:rPr>
          <w:rStyle w:val="a7"/>
          <w:sz w:val="22"/>
          <w:szCs w:val="22"/>
        </w:rPr>
        <w:tab/>
        <w:t xml:space="preserve">» </w:t>
      </w:r>
      <w:r>
        <w:rPr>
          <w:rStyle w:val="a7"/>
          <w:sz w:val="22"/>
          <w:szCs w:val="22"/>
        </w:rPr>
        <w:tab/>
        <w:t>20__г.</w:t>
      </w:r>
    </w:p>
    <w:p w14:paraId="71AB9441" w14:textId="77777777" w:rsidR="00B45FC9" w:rsidRDefault="00000000">
      <w:pPr>
        <w:pStyle w:val="1"/>
        <w:spacing w:after="220"/>
        <w:jc w:val="both"/>
      </w:pPr>
      <w:r>
        <w:rPr>
          <w:rStyle w:val="a7"/>
          <w:u w:val="single"/>
        </w:rPr>
        <w:t xml:space="preserve">(*) компании, финансовое положение которых определяется иными критериями, могут предоставить </w:t>
      </w:r>
      <w:proofErr w:type="gramStart"/>
      <w:r>
        <w:rPr>
          <w:rStyle w:val="a7"/>
          <w:u w:val="single"/>
        </w:rPr>
        <w:t>иную форму</w:t>
      </w:r>
      <w:proofErr w:type="gramEnd"/>
      <w:r>
        <w:rPr>
          <w:rStyle w:val="a7"/>
          <w:u w:val="single"/>
        </w:rPr>
        <w:t xml:space="preserve"> определяющую его финансовое положение.</w:t>
      </w:r>
    </w:p>
    <w:p w14:paraId="5E63736E" w14:textId="77777777" w:rsidR="00B45FC9" w:rsidRDefault="00000000">
      <w:pPr>
        <w:pStyle w:val="1"/>
        <w:spacing w:after="540"/>
        <w:jc w:val="center"/>
      </w:pPr>
      <w:r>
        <w:rPr>
          <w:rStyle w:val="a7"/>
          <w:i/>
          <w:iCs/>
        </w:rPr>
        <w:lastRenderedPageBreak/>
        <w:t>НА ФИРМЕННОМ БЛАНКЕ</w:t>
      </w:r>
    </w:p>
    <w:p w14:paraId="28501981" w14:textId="77777777" w:rsidR="00B45FC9" w:rsidRDefault="00000000">
      <w:pPr>
        <w:pStyle w:val="1"/>
        <w:spacing w:after="820"/>
        <w:jc w:val="right"/>
      </w:pPr>
      <w:r>
        <w:rPr>
          <w:rStyle w:val="a7"/>
          <w:b/>
          <w:bCs/>
        </w:rPr>
        <w:t>Закупочная комиссия</w:t>
      </w:r>
    </w:p>
    <w:p w14:paraId="23EF3BD6" w14:textId="77777777" w:rsidR="00B45FC9" w:rsidRDefault="00000000">
      <w:pPr>
        <w:pStyle w:val="1"/>
        <w:spacing w:after="0"/>
        <w:jc w:val="center"/>
      </w:pPr>
      <w:r>
        <w:rPr>
          <w:rStyle w:val="a7"/>
        </w:rPr>
        <w:t>ЗАЯВЛЕНИЕ</w:t>
      </w:r>
    </w:p>
    <w:p w14:paraId="2BD74FA5" w14:textId="77777777" w:rsidR="00B45FC9" w:rsidRDefault="00000000">
      <w:pPr>
        <w:pStyle w:val="1"/>
        <w:spacing w:after="540"/>
        <w:jc w:val="center"/>
      </w:pPr>
      <w:r>
        <w:rPr>
          <w:rStyle w:val="a7"/>
        </w:rPr>
        <w:t>по недопущению коррупционных проявлений</w:t>
      </w:r>
    </w:p>
    <w:p w14:paraId="7E172AAE" w14:textId="77777777" w:rsidR="00B45FC9" w:rsidRDefault="00000000">
      <w:pPr>
        <w:pStyle w:val="1"/>
        <w:tabs>
          <w:tab w:val="left" w:leader="underscore" w:pos="9126"/>
        </w:tabs>
        <w:spacing w:after="0"/>
        <w:ind w:firstLine="640"/>
      </w:pPr>
      <w:r>
        <w:rPr>
          <w:rStyle w:val="a7"/>
        </w:rPr>
        <w:t xml:space="preserve">Настоящим письмом подтверждаем, что компания </w:t>
      </w:r>
      <w:r>
        <w:rPr>
          <w:rStyle w:val="a7"/>
        </w:rPr>
        <w:tab/>
      </w:r>
    </w:p>
    <w:p w14:paraId="59CD48D3" w14:textId="77777777" w:rsidR="00B45FC9" w:rsidRDefault="00000000">
      <w:pPr>
        <w:pStyle w:val="1"/>
        <w:spacing w:after="100"/>
        <w:ind w:right="240"/>
        <w:jc w:val="right"/>
      </w:pPr>
      <w:r>
        <w:rPr>
          <w:rStyle w:val="a7"/>
          <w:i/>
          <w:iCs/>
        </w:rPr>
        <w:t>(наименование компании)</w:t>
      </w:r>
    </w:p>
    <w:p w14:paraId="336FAAFB" w14:textId="77777777" w:rsidR="00B45FC9" w:rsidRDefault="00000000">
      <w:pPr>
        <w:pStyle w:val="1"/>
        <w:numPr>
          <w:ilvl w:val="0"/>
          <w:numId w:val="30"/>
        </w:numPr>
        <w:tabs>
          <w:tab w:val="left" w:pos="1088"/>
        </w:tabs>
        <w:spacing w:after="0" w:line="276" w:lineRule="auto"/>
        <w:ind w:firstLine="720"/>
      </w:pPr>
      <w:r>
        <w:rPr>
          <w:rStyle w:val="a7"/>
        </w:rPr>
        <w:t>обязуется:</w:t>
      </w:r>
    </w:p>
    <w:p w14:paraId="5DFF4157" w14:textId="77777777" w:rsidR="00B45FC9" w:rsidRDefault="00000000">
      <w:pPr>
        <w:pStyle w:val="1"/>
        <w:numPr>
          <w:ilvl w:val="0"/>
          <w:numId w:val="31"/>
        </w:numPr>
        <w:tabs>
          <w:tab w:val="left" w:pos="262"/>
        </w:tabs>
        <w:spacing w:after="0" w:line="276" w:lineRule="auto"/>
        <w:jc w:val="both"/>
      </w:pPr>
      <w:r>
        <w:rPr>
          <w:rStyle w:val="a7"/>
        </w:rPr>
        <w:t>соблюдать требования Закона Республики Узбекистан «О государственных закупках» №ЗРУ-684 от 22.04.2021 г.;</w:t>
      </w:r>
    </w:p>
    <w:p w14:paraId="247A7E80" w14:textId="77777777" w:rsidR="00B45FC9" w:rsidRDefault="00000000">
      <w:pPr>
        <w:pStyle w:val="1"/>
        <w:numPr>
          <w:ilvl w:val="0"/>
          <w:numId w:val="31"/>
        </w:numPr>
        <w:tabs>
          <w:tab w:val="left" w:pos="267"/>
        </w:tabs>
        <w:spacing w:after="0" w:line="276" w:lineRule="auto"/>
        <w:jc w:val="both"/>
      </w:pPr>
      <w:r>
        <w:rPr>
          <w:rStyle w:val="a7"/>
        </w:rPr>
        <w:t>прямо или косвенно не предлагать и не давать любому нынешнему либо бывшему должностному лицу или работнику Заказчика или другого государственного органа вознаграждение в любой форме, предложение о найме на работу либо любую другую ценную вещь или услугу с целью повлиять на совершение какого-либо действия, принятие решения или применение какой-либо закупочной процедуры Заказчика в процессе государственных закупок;</w:t>
      </w:r>
    </w:p>
    <w:p w14:paraId="0A53AA74" w14:textId="77777777" w:rsidR="00B45FC9" w:rsidRDefault="00000000">
      <w:pPr>
        <w:pStyle w:val="1"/>
        <w:numPr>
          <w:ilvl w:val="0"/>
          <w:numId w:val="31"/>
        </w:numPr>
        <w:tabs>
          <w:tab w:val="left" w:pos="262"/>
        </w:tabs>
        <w:spacing w:after="0" w:line="276" w:lineRule="auto"/>
        <w:jc w:val="both"/>
      </w:pPr>
      <w:r>
        <w:rPr>
          <w:rStyle w:val="a7"/>
        </w:rPr>
        <w:t>не совершать антиконкурентные действия, в том числе при выявлении случаев аффилированности;</w:t>
      </w:r>
    </w:p>
    <w:p w14:paraId="46BECF39" w14:textId="77777777" w:rsidR="00B45FC9" w:rsidRDefault="00000000">
      <w:pPr>
        <w:pStyle w:val="1"/>
        <w:numPr>
          <w:ilvl w:val="0"/>
          <w:numId w:val="31"/>
        </w:numPr>
        <w:tabs>
          <w:tab w:val="left" w:pos="262"/>
        </w:tabs>
        <w:spacing w:after="0" w:line="276" w:lineRule="auto"/>
        <w:jc w:val="both"/>
      </w:pPr>
      <w:r>
        <w:rPr>
          <w:rStyle w:val="a7"/>
        </w:rPr>
        <w:t>не допускать проявления мошенничества, фальсификации данных и коррупции;</w:t>
      </w:r>
    </w:p>
    <w:p w14:paraId="2120A88F" w14:textId="77777777" w:rsidR="00B45FC9" w:rsidRDefault="00000000">
      <w:pPr>
        <w:pStyle w:val="1"/>
        <w:numPr>
          <w:ilvl w:val="0"/>
          <w:numId w:val="31"/>
        </w:numPr>
        <w:tabs>
          <w:tab w:val="left" w:pos="262"/>
        </w:tabs>
        <w:spacing w:after="0" w:line="276" w:lineRule="auto"/>
        <w:jc w:val="both"/>
      </w:pPr>
      <w:r>
        <w:rPr>
          <w:rStyle w:val="a7"/>
        </w:rPr>
        <w:t>не предоставлять ложные или подложные документы, раскрывать информацию об аффилированных лицах, участвовавшим в данном лоте;</w:t>
      </w:r>
    </w:p>
    <w:p w14:paraId="7CEF2A2C" w14:textId="77777777" w:rsidR="00B45FC9" w:rsidRDefault="00000000">
      <w:pPr>
        <w:pStyle w:val="1"/>
        <w:numPr>
          <w:ilvl w:val="0"/>
          <w:numId w:val="30"/>
        </w:numPr>
        <w:tabs>
          <w:tab w:val="left" w:pos="1107"/>
        </w:tabs>
        <w:spacing w:after="0" w:line="276" w:lineRule="auto"/>
        <w:ind w:firstLine="720"/>
      </w:pPr>
      <w:r>
        <w:rPr>
          <w:rStyle w:val="a7"/>
        </w:rPr>
        <w:t>подтверждает, что:</w:t>
      </w:r>
    </w:p>
    <w:p w14:paraId="7E31CAF9" w14:textId="77777777" w:rsidR="00B45FC9" w:rsidRDefault="00000000">
      <w:pPr>
        <w:pStyle w:val="1"/>
        <w:numPr>
          <w:ilvl w:val="0"/>
          <w:numId w:val="32"/>
        </w:numPr>
        <w:tabs>
          <w:tab w:val="left" w:pos="267"/>
        </w:tabs>
        <w:spacing w:after="0" w:line="276" w:lineRule="auto"/>
      </w:pPr>
      <w:r>
        <w:rPr>
          <w:rStyle w:val="a7"/>
        </w:rPr>
        <w:t>не имеет конфликта интересов с Заказчиком, не имеет близких родственников среди учредителей и/или сотрудников, которые имеют право на принятие решения по выбору исполнителя;</w:t>
      </w:r>
    </w:p>
    <w:p w14:paraId="5744AF5D" w14:textId="77777777" w:rsidR="00B45FC9" w:rsidRDefault="00000000">
      <w:pPr>
        <w:pStyle w:val="1"/>
        <w:numPr>
          <w:ilvl w:val="0"/>
          <w:numId w:val="32"/>
        </w:numPr>
        <w:tabs>
          <w:tab w:val="left" w:pos="262"/>
        </w:tabs>
        <w:spacing w:after="540" w:line="276" w:lineRule="auto"/>
      </w:pPr>
      <w:r>
        <w:rPr>
          <w:rStyle w:val="a7"/>
        </w:rPr>
        <w:t>не состоит в сговоре с другими участниками с целью искажения цен или результатов тендера;</w:t>
      </w:r>
    </w:p>
    <w:p w14:paraId="010854D6" w14:textId="77777777" w:rsidR="00B45FC9" w:rsidRDefault="00000000">
      <w:pPr>
        <w:pStyle w:val="1"/>
        <w:spacing w:after="300" w:line="276" w:lineRule="auto"/>
      </w:pPr>
      <w:r>
        <w:rPr>
          <w:rStyle w:val="a7"/>
        </w:rPr>
        <w:t>Подписи:</w:t>
      </w:r>
    </w:p>
    <w:p w14:paraId="37AB453F" w14:textId="77777777" w:rsidR="00B45FC9" w:rsidRDefault="00000000">
      <w:pPr>
        <w:pStyle w:val="1"/>
        <w:spacing w:after="300" w:line="276" w:lineRule="auto"/>
      </w:pPr>
      <w:r>
        <w:rPr>
          <w:rStyle w:val="a7"/>
        </w:rPr>
        <w:t>Ф.И.О. руководителя</w:t>
      </w:r>
    </w:p>
    <w:p w14:paraId="408C61DF" w14:textId="77777777" w:rsidR="00B45FC9" w:rsidRDefault="00000000">
      <w:pPr>
        <w:pStyle w:val="1"/>
        <w:spacing w:after="220" w:line="276" w:lineRule="auto"/>
      </w:pPr>
      <w:r>
        <w:rPr>
          <w:rStyle w:val="a7"/>
        </w:rPr>
        <w:t>Ф.И.О. главного бухгалтера (начальника финансового отдела)</w:t>
      </w:r>
    </w:p>
    <w:p w14:paraId="64938119" w14:textId="77777777" w:rsidR="00B45FC9" w:rsidRDefault="00000000">
      <w:pPr>
        <w:pStyle w:val="1"/>
        <w:tabs>
          <w:tab w:val="left" w:leader="underscore" w:pos="3974"/>
        </w:tabs>
        <w:spacing w:after="500" w:line="276" w:lineRule="auto"/>
      </w:pPr>
      <w:r>
        <w:rPr>
          <w:rStyle w:val="a7"/>
        </w:rPr>
        <w:t>Ф.И.О. юриста</w:t>
      </w:r>
      <w:r>
        <w:rPr>
          <w:rStyle w:val="a7"/>
        </w:rPr>
        <w:tab/>
      </w:r>
    </w:p>
    <w:p w14:paraId="09CC9B2A" w14:textId="77777777" w:rsidR="00B45FC9" w:rsidRDefault="00000000">
      <w:pPr>
        <w:pStyle w:val="1"/>
        <w:spacing w:after="300" w:line="276" w:lineRule="auto"/>
      </w:pPr>
      <w:r>
        <w:rPr>
          <w:rStyle w:val="a7"/>
        </w:rPr>
        <w:t>Место печати</w:t>
      </w:r>
      <w:r>
        <w:br w:type="page"/>
      </w:r>
    </w:p>
    <w:p w14:paraId="09695023" w14:textId="77777777" w:rsidR="00B45FC9" w:rsidRDefault="00000000">
      <w:pPr>
        <w:pStyle w:val="1"/>
        <w:spacing w:after="540"/>
        <w:jc w:val="center"/>
      </w:pPr>
      <w:r>
        <w:rPr>
          <w:rStyle w:val="a7"/>
          <w:i/>
          <w:iCs/>
        </w:rPr>
        <w:lastRenderedPageBreak/>
        <w:t>НА ФИРМЕННОМ БЛАНКЕ ПРОИЗВОДИТЕЛЯ</w:t>
      </w:r>
    </w:p>
    <w:p w14:paraId="2833F2D5" w14:textId="77777777" w:rsidR="00B45FC9" w:rsidRDefault="00000000">
      <w:pPr>
        <w:pStyle w:val="1"/>
        <w:spacing w:after="0"/>
        <w:jc w:val="center"/>
      </w:pPr>
      <w:r>
        <w:rPr>
          <w:rStyle w:val="a7"/>
        </w:rPr>
        <w:t>ДОВЕРЕННОСТЬ</w:t>
      </w:r>
    </w:p>
    <w:p w14:paraId="6BF79DFB" w14:textId="77777777" w:rsidR="00B45FC9" w:rsidRDefault="00000000">
      <w:pPr>
        <w:spacing w:line="1" w:lineRule="exact"/>
        <w:sectPr w:rsidR="00B45FC9">
          <w:pgSz w:w="11900" w:h="16840"/>
          <w:pgMar w:top="1392" w:right="774" w:bottom="1321" w:left="1540" w:header="0" w:footer="3" w:gutter="0"/>
          <w:cols w:space="720"/>
          <w:noEndnote/>
          <w:docGrid w:linePitch="360"/>
        </w:sectPr>
      </w:pPr>
      <w:r>
        <w:rPr>
          <w:noProof/>
        </w:rPr>
        <mc:AlternateContent>
          <mc:Choice Requires="wps">
            <w:drawing>
              <wp:anchor distT="88900" distB="0" distL="0" distR="0" simplePos="0" relativeHeight="125829384" behindDoc="0" locked="0" layoutInCell="1" allowOverlap="1" wp14:anchorId="5B601BD3" wp14:editId="11184266">
                <wp:simplePos x="0" y="0"/>
                <wp:positionH relativeFrom="page">
                  <wp:posOffset>1069340</wp:posOffset>
                </wp:positionH>
                <wp:positionV relativeFrom="paragraph">
                  <wp:posOffset>88900</wp:posOffset>
                </wp:positionV>
                <wp:extent cx="1085215" cy="368935"/>
                <wp:effectExtent l="0" t="0" r="0" b="0"/>
                <wp:wrapTopAndBottom/>
                <wp:docPr id="20" name="Shape 20"/>
                <wp:cNvGraphicFramePr/>
                <a:graphic xmlns:a="http://schemas.openxmlformats.org/drawingml/2006/main">
                  <a:graphicData uri="http://schemas.microsoft.com/office/word/2010/wordprocessingShape">
                    <wps:wsp>
                      <wps:cNvSpPr txBox="1"/>
                      <wps:spPr>
                        <a:xfrm>
                          <a:off x="0" y="0"/>
                          <a:ext cx="1085215" cy="368935"/>
                        </a:xfrm>
                        <a:prstGeom prst="rect">
                          <a:avLst/>
                        </a:prstGeom>
                        <a:noFill/>
                      </wps:spPr>
                      <wps:txbx>
                        <w:txbxContent>
                          <w:p w14:paraId="524BCE07" w14:textId="77777777" w:rsidR="00B45FC9" w:rsidRDefault="00000000">
                            <w:pPr>
                              <w:pStyle w:val="1"/>
                              <w:tabs>
                                <w:tab w:val="left" w:leader="underscore" w:pos="1632"/>
                              </w:tabs>
                              <w:spacing w:after="0"/>
                            </w:pPr>
                            <w:r>
                              <w:rPr>
                                <w:rStyle w:val="a7"/>
                                <w:i/>
                                <w:iCs/>
                              </w:rPr>
                              <w:t>№:</w:t>
                            </w:r>
                            <w:r>
                              <w:rPr>
                                <w:rStyle w:val="a7"/>
                                <w:i/>
                                <w:iCs/>
                              </w:rPr>
                              <w:tab/>
                            </w:r>
                          </w:p>
                          <w:p w14:paraId="412BCF1D" w14:textId="77777777" w:rsidR="00B45FC9" w:rsidRDefault="00000000">
                            <w:pPr>
                              <w:pStyle w:val="1"/>
                              <w:tabs>
                                <w:tab w:val="left" w:leader="underscore" w:pos="1550"/>
                              </w:tabs>
                              <w:spacing w:after="0"/>
                            </w:pPr>
                            <w:r>
                              <w:rPr>
                                <w:rStyle w:val="a7"/>
                                <w:i/>
                                <w:iCs/>
                              </w:rPr>
                              <w:t xml:space="preserve">Дата: </w:t>
                            </w:r>
                            <w:r>
                              <w:rPr>
                                <w:rStyle w:val="a7"/>
                                <w:i/>
                                <w:iCs/>
                              </w:rPr>
                              <w:tab/>
                            </w:r>
                          </w:p>
                        </w:txbxContent>
                      </wps:txbx>
                      <wps:bodyPr lIns="0" tIns="0" rIns="0" bIns="0"/>
                    </wps:wsp>
                  </a:graphicData>
                </a:graphic>
              </wp:anchor>
            </w:drawing>
          </mc:Choice>
          <mc:Fallback>
            <w:pict>
              <v:shape w14:anchorId="5B601BD3" id="Shape 20" o:spid="_x0000_s1029" type="#_x0000_t202" style="position:absolute;margin-left:84.2pt;margin-top:7pt;width:85.45pt;height:29.05pt;z-index:125829384;visibility:visible;mso-wrap-style:square;mso-wrap-distance-left:0;mso-wrap-distance-top:7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" filled="f" stroked="f">
                <v:textbox inset="0,0,0,0">
                  <w:txbxContent>
                    <w:p w14:paraId="524BCE07" w14:textId="77777777" w:rsidR="00B45FC9" w:rsidRDefault="00000000">
                      <w:pPr>
                        <w:pStyle w:val="1"/>
                        <w:tabs>
                          <w:tab w:val="left" w:leader="underscore" w:pos="1632"/>
                        </w:tabs>
                        <w:spacing w:after="0"/>
                      </w:pPr>
                      <w:r>
                        <w:rPr>
                          <w:rStyle w:val="a7"/>
                          <w:i/>
                          <w:iCs/>
                        </w:rPr>
                        <w:t>№:</w:t>
                      </w:r>
                      <w:r>
                        <w:rPr>
                          <w:rStyle w:val="a7"/>
                          <w:i/>
                          <w:iCs/>
                        </w:rPr>
                        <w:tab/>
                      </w:r>
                    </w:p>
                    <w:p w14:paraId="412BCF1D" w14:textId="77777777" w:rsidR="00B45FC9" w:rsidRDefault="00000000">
                      <w:pPr>
                        <w:pStyle w:val="1"/>
                        <w:tabs>
                          <w:tab w:val="left" w:leader="underscore" w:pos="1550"/>
                        </w:tabs>
                        <w:spacing w:after="0"/>
                      </w:pPr>
                      <w:r>
                        <w:rPr>
                          <w:rStyle w:val="a7"/>
                          <w:i/>
                          <w:iCs/>
                        </w:rPr>
                        <w:t xml:space="preserve">Дата: </w:t>
                      </w:r>
                      <w:r>
                        <w:rPr>
                          <w:rStyle w:val="a7"/>
                          <w:i/>
                          <w:iCs/>
                        </w:rPr>
                        <w:tab/>
                      </w:r>
                    </w:p>
                  </w:txbxContent>
                </v:textbox>
                <w10:wrap type="topAndBottom" anchorx="page"/>
              </v:shape>
            </w:pict>
          </mc:Fallback>
        </mc:AlternateContent>
      </w:r>
    </w:p>
    <w:p w14:paraId="1574A6C3" w14:textId="77777777" w:rsidR="00B45FC9" w:rsidRDefault="00000000">
      <w:pPr>
        <w:pStyle w:val="1"/>
        <w:spacing w:after="820"/>
        <w:ind w:left="6500"/>
      </w:pPr>
      <w:r>
        <w:rPr>
          <w:rStyle w:val="a7"/>
          <w:b/>
          <w:bCs/>
        </w:rPr>
        <w:t>Закупочная комиссия</w:t>
      </w:r>
    </w:p>
    <w:p w14:paraId="372E54FE" w14:textId="77777777" w:rsidR="00B45FC9" w:rsidRDefault="00000000">
      <w:pPr>
        <w:pStyle w:val="1"/>
        <w:tabs>
          <w:tab w:val="left" w:leader="underscore" w:pos="4632"/>
        </w:tabs>
        <w:spacing w:after="480" w:line="410" w:lineRule="auto"/>
        <w:ind w:firstLine="720"/>
        <w:jc w:val="both"/>
      </w:pPr>
      <w:r>
        <w:rPr>
          <w:noProof/>
        </w:rPr>
        <mc:AlternateContent>
          <mc:Choice Requires="wps">
            <w:drawing>
              <wp:anchor distT="0" distB="292735" distL="114300" distR="114300" simplePos="0" relativeHeight="125829386" behindDoc="0" locked="0" layoutInCell="1" allowOverlap="1" wp14:anchorId="6AB8073D" wp14:editId="30FA943D">
                <wp:simplePos x="0" y="0"/>
                <wp:positionH relativeFrom="page">
                  <wp:posOffset>4443730</wp:posOffset>
                </wp:positionH>
                <wp:positionV relativeFrom="paragraph">
                  <wp:posOffset>12700</wp:posOffset>
                </wp:positionV>
                <wp:extent cx="2541905" cy="338455"/>
                <wp:effectExtent l="0" t="0" r="0" b="0"/>
                <wp:wrapSquare wrapText="left"/>
                <wp:docPr id="22" name="Shape 22"/>
                <wp:cNvGraphicFramePr/>
                <a:graphic xmlns:a="http://schemas.openxmlformats.org/drawingml/2006/main">
                  <a:graphicData uri="http://schemas.microsoft.com/office/word/2010/wordprocessingShape">
                    <wps:wsp>
                      <wps:cNvSpPr txBox="1"/>
                      <wps:spPr>
                        <a:xfrm>
                          <a:off x="0" y="0"/>
                          <a:ext cx="2541905" cy="338455"/>
                        </a:xfrm>
                        <a:prstGeom prst="rect">
                          <a:avLst/>
                        </a:prstGeom>
                        <a:noFill/>
                      </wps:spPr>
                      <wps:txbx>
                        <w:txbxContent>
                          <w:p w14:paraId="7321387B" w14:textId="77777777" w:rsidR="00B45FC9" w:rsidRDefault="00000000">
                            <w:pPr>
                              <w:pStyle w:val="20"/>
                              <w:tabs>
                                <w:tab w:val="left" w:leader="underscore" w:pos="3917"/>
                              </w:tabs>
                              <w:ind w:left="0"/>
                              <w:jc w:val="both"/>
                            </w:pPr>
                            <w:r>
                              <w:rPr>
                                <w:rStyle w:val="2"/>
                              </w:rPr>
                              <w:tab/>
                              <w:t>,</w:t>
                            </w:r>
                          </w:p>
                          <w:p w14:paraId="5C80CC34" w14:textId="77777777" w:rsidR="00B45FC9" w:rsidRDefault="00000000">
                            <w:pPr>
                              <w:pStyle w:val="30"/>
                              <w:ind w:left="0"/>
                            </w:pPr>
                            <w:r>
                              <w:rPr>
                                <w:rStyle w:val="3"/>
                                <w:i/>
                                <w:iCs/>
                              </w:rPr>
                              <w:t>(наименование и адрес организации-участника торгов)</w:t>
                            </w:r>
                          </w:p>
                        </w:txbxContent>
                      </wps:txbx>
                      <wps:bodyPr lIns="0" tIns="0" rIns="0" bIns="0"/>
                    </wps:wsp>
                  </a:graphicData>
                </a:graphic>
              </wp:anchor>
            </w:drawing>
          </mc:Choice>
          <mc:Fallback>
            <w:pict>
              <v:shape w14:anchorId="6AB8073D" id="Shape 22" o:spid="_x0000_s1030" type="#_x0000_t202" style="position:absolute;left:0;text-align:left;margin-left:349.9pt;margin-top:1pt;width:200.15pt;height:26.65pt;z-index:125829386;visibility:visible;mso-wrap-style:square;mso-wrap-distance-left:9pt;mso-wrap-distance-top:0;mso-wrap-distance-right:9pt;mso-wrap-distance-bottom:23.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" filled="f" stroked="f">
                <v:textbox inset="0,0,0,0">
                  <w:txbxContent>
                    <w:p w14:paraId="7321387B" w14:textId="77777777" w:rsidR="00B45FC9" w:rsidRDefault="00000000">
                      <w:pPr>
                        <w:pStyle w:val="20"/>
                        <w:tabs>
                          <w:tab w:val="left" w:leader="underscore" w:pos="3917"/>
                        </w:tabs>
                        <w:ind w:left="0"/>
                        <w:jc w:val="both"/>
                      </w:pPr>
                      <w:r>
                        <w:rPr>
                          <w:rStyle w:val="2"/>
                        </w:rPr>
                        <w:tab/>
                        <w:t>,</w:t>
                      </w:r>
                    </w:p>
                    <w:p w14:paraId="5C80CC34" w14:textId="77777777" w:rsidR="00B45FC9" w:rsidRDefault="00000000">
                      <w:pPr>
                        <w:pStyle w:val="30"/>
                        <w:ind w:left="0"/>
                      </w:pPr>
                      <w:r>
                        <w:rPr>
                          <w:rStyle w:val="3"/>
                          <w:i/>
                          <w:iCs/>
                        </w:rPr>
                        <w:t>(наименование и адрес организации-участника торгов)</w:t>
                      </w:r>
                    </w:p>
                  </w:txbxContent>
                </v:textbox>
                <w10:wrap type="square" side="left" anchorx="page"/>
              </v:shape>
            </w:pict>
          </mc:Fallback>
        </mc:AlternateContent>
      </w:r>
      <w:r>
        <w:rPr>
          <w:noProof/>
        </w:rPr>
        <mc:AlternateContent>
          <mc:Choice Requires="wps">
            <w:drawing>
              <wp:anchor distT="496570" distB="635" distL="808990" distR="918845" simplePos="0" relativeHeight="125829388" behindDoc="0" locked="0" layoutInCell="1" allowOverlap="1" wp14:anchorId="1815C347" wp14:editId="15F1297A">
                <wp:simplePos x="0" y="0"/>
                <wp:positionH relativeFrom="page">
                  <wp:posOffset>5138420</wp:posOffset>
                </wp:positionH>
                <wp:positionV relativeFrom="paragraph">
                  <wp:posOffset>509270</wp:posOffset>
                </wp:positionV>
                <wp:extent cx="1042670" cy="133985"/>
                <wp:effectExtent l="0" t="0" r="0" b="0"/>
                <wp:wrapSquare wrapText="left"/>
                <wp:docPr id="24" name="Shape 24"/>
                <wp:cNvGraphicFramePr/>
                <a:graphic xmlns:a="http://schemas.openxmlformats.org/drawingml/2006/main">
                  <a:graphicData uri="http://schemas.microsoft.com/office/word/2010/wordprocessingShape">
                    <wps:wsp>
                      <wps:cNvSpPr txBox="1"/>
                      <wps:spPr>
                        <a:xfrm>
                          <a:off x="0" y="0"/>
                          <a:ext cx="1042670" cy="133985"/>
                        </a:xfrm>
                        <a:prstGeom prst="rect">
                          <a:avLst/>
                        </a:prstGeom>
                        <a:noFill/>
                      </wps:spPr>
                      <wps:txbx>
                        <w:txbxContent>
                          <w:p w14:paraId="71B06A14" w14:textId="77777777" w:rsidR="00B45FC9" w:rsidRDefault="00000000">
                            <w:pPr>
                              <w:pStyle w:val="30"/>
                              <w:ind w:left="0"/>
                            </w:pPr>
                            <w:r>
                              <w:rPr>
                                <w:rStyle w:val="3"/>
                                <w:i/>
                                <w:iCs/>
                              </w:rPr>
                              <w:t>(наименование товара)</w:t>
                            </w:r>
                          </w:p>
                        </w:txbxContent>
                      </wps:txbx>
                      <wps:bodyPr wrap="none" lIns="0" tIns="0" rIns="0" bIns="0"/>
                    </wps:wsp>
                  </a:graphicData>
                </a:graphic>
              </wp:anchor>
            </w:drawing>
          </mc:Choice>
          <mc:Fallback>
            <w:pict>
              <v:shape w14:anchorId="1815C347" id="Shape 24" o:spid="_x0000_s1031" type="#_x0000_t202" style="position:absolute;left:0;text-align:left;margin-left:404.6pt;margin-top:40.1pt;width:82.1pt;height:10.55pt;z-index:125829388;visibility:visible;mso-wrap-style:none;mso-wrap-distance-left:63.7pt;mso-wrap-distance-top:39.1pt;mso-wrap-distance-right:72.35pt;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" filled="f" stroked="f">
                <v:textbox inset="0,0,0,0">
                  <w:txbxContent>
                    <w:p w14:paraId="71B06A14" w14:textId="77777777" w:rsidR="00B45FC9" w:rsidRDefault="00000000">
                      <w:pPr>
                        <w:pStyle w:val="30"/>
                        <w:ind w:left="0"/>
                      </w:pPr>
                      <w:r>
                        <w:rPr>
                          <w:rStyle w:val="3"/>
                          <w:i/>
                          <w:iCs/>
                        </w:rPr>
                        <w:t>(наименование товара)</w:t>
                      </w:r>
                    </w:p>
                  </w:txbxContent>
                </v:textbox>
                <w10:wrap type="square" side="left" anchorx="page"/>
              </v:shape>
            </w:pict>
          </mc:Fallback>
        </mc:AlternateContent>
      </w:r>
      <w:r>
        <w:rPr>
          <w:rStyle w:val="a7"/>
        </w:rPr>
        <w:t xml:space="preserve">Настоящая доверенность выдана </w:t>
      </w:r>
      <w:r>
        <w:rPr>
          <w:rStyle w:val="a7"/>
        </w:rPr>
        <w:tab/>
        <w:t xml:space="preserve"> который(ая) участвует в тендере на поставку</w:t>
      </w:r>
    </w:p>
    <w:p w14:paraId="077F5910" w14:textId="77777777" w:rsidR="00B45FC9" w:rsidRDefault="00000000">
      <w:pPr>
        <w:pStyle w:val="30"/>
        <w:ind w:left="4240"/>
      </w:pPr>
      <w:r>
        <w:rPr>
          <w:rStyle w:val="3"/>
          <w:i/>
          <w:iCs/>
        </w:rPr>
        <w:t>(наименование производителя)</w:t>
      </w:r>
    </w:p>
    <w:p w14:paraId="3B88648C" w14:textId="77777777" w:rsidR="00B45FC9" w:rsidRDefault="00000000">
      <w:pPr>
        <w:pStyle w:val="1"/>
        <w:tabs>
          <w:tab w:val="left" w:leader="underscore" w:pos="8928"/>
        </w:tabs>
        <w:spacing w:after="0"/>
        <w:rPr>
          <w:sz w:val="28"/>
          <w:szCs w:val="28"/>
        </w:rPr>
      </w:pPr>
      <w:r>
        <w:rPr>
          <w:rStyle w:val="a7"/>
        </w:rPr>
        <w:t xml:space="preserve">являясь официальным изготовителем </w:t>
      </w:r>
      <w:r>
        <w:rPr>
          <w:rStyle w:val="a7"/>
        </w:rPr>
        <w:tab/>
      </w:r>
      <w:r>
        <w:rPr>
          <w:rStyle w:val="a7"/>
          <w:sz w:val="28"/>
          <w:szCs w:val="28"/>
        </w:rPr>
        <w:t>,</w:t>
      </w:r>
    </w:p>
    <w:p w14:paraId="7A862F5D" w14:textId="77777777" w:rsidR="00B45FC9" w:rsidRDefault="00000000">
      <w:pPr>
        <w:pStyle w:val="30"/>
        <w:ind w:left="6440"/>
      </w:pPr>
      <w:r>
        <w:rPr>
          <w:rStyle w:val="3"/>
          <w:i/>
          <w:iCs/>
        </w:rPr>
        <w:t>(наименование товара)</w:t>
      </w:r>
    </w:p>
    <w:p w14:paraId="08D40131" w14:textId="77777777" w:rsidR="00B45FC9" w:rsidRDefault="00000000">
      <w:pPr>
        <w:pStyle w:val="1"/>
        <w:tabs>
          <w:tab w:val="left" w:leader="underscore" w:pos="8443"/>
        </w:tabs>
        <w:spacing w:after="0"/>
      </w:pPr>
      <w:r>
        <w:rPr>
          <w:rStyle w:val="a7"/>
        </w:rPr>
        <w:t>имеющий завод(ы) по адресу</w:t>
      </w:r>
      <w:r>
        <w:rPr>
          <w:rStyle w:val="a7"/>
        </w:rPr>
        <w:tab/>
      </w:r>
    </w:p>
    <w:p w14:paraId="483E78C3" w14:textId="77777777" w:rsidR="00B45FC9" w:rsidRDefault="00000000">
      <w:pPr>
        <w:pStyle w:val="30"/>
        <w:spacing w:after="60"/>
        <w:ind w:left="4980"/>
      </w:pPr>
      <w:r>
        <w:rPr>
          <w:rStyle w:val="3"/>
          <w:i/>
          <w:iCs/>
        </w:rPr>
        <w:t>(вписать полный адрес завода изготовителя)</w:t>
      </w:r>
    </w:p>
    <w:p w14:paraId="1FABA104" w14:textId="77777777" w:rsidR="00B45FC9" w:rsidRDefault="00000000">
      <w:pPr>
        <w:pStyle w:val="1"/>
        <w:tabs>
          <w:tab w:val="left" w:leader="underscore" w:pos="7613"/>
        </w:tabs>
        <w:spacing w:after="60"/>
      </w:pPr>
      <w:r>
        <w:rPr>
          <w:rStyle w:val="a7"/>
        </w:rPr>
        <w:t xml:space="preserve">настоящим доверяет </w:t>
      </w:r>
      <w:r>
        <w:rPr>
          <w:rStyle w:val="a7"/>
        </w:rPr>
        <w:tab/>
      </w:r>
    </w:p>
    <w:p w14:paraId="164CD792" w14:textId="77777777" w:rsidR="00B45FC9" w:rsidRDefault="00000000">
      <w:pPr>
        <w:pStyle w:val="30"/>
        <w:ind w:left="5680"/>
      </w:pPr>
      <w:r>
        <w:rPr>
          <w:rStyle w:val="3"/>
          <w:i/>
          <w:iCs/>
        </w:rPr>
        <w:t>(наименование участника)</w:t>
      </w:r>
    </w:p>
    <w:p w14:paraId="1CF6A999" w14:textId="77777777" w:rsidR="00B45FC9" w:rsidRDefault="00000000">
      <w:pPr>
        <w:pStyle w:val="1"/>
        <w:spacing w:after="0"/>
      </w:pPr>
      <w:r>
        <w:rPr>
          <w:rStyle w:val="a7"/>
        </w:rPr>
        <w:t>подать тендерное предложение.</w:t>
      </w:r>
    </w:p>
    <w:p w14:paraId="3DD516D8" w14:textId="77777777" w:rsidR="00B45FC9" w:rsidRDefault="00000000">
      <w:pPr>
        <w:pStyle w:val="1"/>
        <w:spacing w:after="60"/>
        <w:ind w:firstLine="720"/>
        <w:jc w:val="both"/>
      </w:pPr>
      <w:r>
        <w:rPr>
          <w:rStyle w:val="a7"/>
        </w:rPr>
        <w:t>Данной доверенностью предоставляются полномочия на представление и поставку</w:t>
      </w:r>
    </w:p>
    <w:p w14:paraId="32DA2227" w14:textId="77777777" w:rsidR="00B45FC9" w:rsidRDefault="00000000">
      <w:pPr>
        <w:pStyle w:val="1"/>
        <w:tabs>
          <w:tab w:val="left" w:leader="underscore" w:pos="8928"/>
        </w:tabs>
        <w:spacing w:after="60"/>
        <w:rPr>
          <w:sz w:val="28"/>
          <w:szCs w:val="28"/>
        </w:rPr>
      </w:pPr>
      <w:r>
        <w:rPr>
          <w:rStyle w:val="a7"/>
        </w:rPr>
        <w:t xml:space="preserve">производимого нами </w:t>
      </w:r>
      <w:r>
        <w:rPr>
          <w:rStyle w:val="a7"/>
        </w:rPr>
        <w:tab/>
      </w:r>
      <w:r>
        <w:rPr>
          <w:rStyle w:val="a7"/>
          <w:sz w:val="28"/>
          <w:szCs w:val="28"/>
        </w:rPr>
        <w:t>.</w:t>
      </w:r>
    </w:p>
    <w:p w14:paraId="755D0928" w14:textId="77777777" w:rsidR="00B45FC9" w:rsidRDefault="00000000">
      <w:pPr>
        <w:pStyle w:val="30"/>
        <w:spacing w:after="340"/>
        <w:ind w:left="4240"/>
      </w:pPr>
      <w:r>
        <w:rPr>
          <w:rStyle w:val="3"/>
          <w:i/>
          <w:iCs/>
        </w:rPr>
        <w:t>(наименование товара)</w:t>
      </w:r>
    </w:p>
    <w:p w14:paraId="0D353F51" w14:textId="77777777" w:rsidR="00B45FC9" w:rsidRDefault="00000000">
      <w:pPr>
        <w:pStyle w:val="1"/>
        <w:tabs>
          <w:tab w:val="left" w:leader="underscore" w:pos="8890"/>
        </w:tabs>
        <w:spacing w:after="0"/>
        <w:ind w:firstLine="720"/>
        <w:rPr>
          <w:sz w:val="28"/>
          <w:szCs w:val="28"/>
        </w:rPr>
      </w:pPr>
      <w:r>
        <w:rPr>
          <w:rStyle w:val="a7"/>
        </w:rPr>
        <w:t xml:space="preserve">В случае признания победителем тендерных торгов </w:t>
      </w:r>
      <w:r>
        <w:rPr>
          <w:rStyle w:val="a7"/>
        </w:rPr>
        <w:tab/>
      </w:r>
      <w:r>
        <w:rPr>
          <w:rStyle w:val="a7"/>
          <w:sz w:val="28"/>
          <w:szCs w:val="28"/>
        </w:rPr>
        <w:t>,</w:t>
      </w:r>
    </w:p>
    <w:p w14:paraId="4ECABC99" w14:textId="77777777" w:rsidR="00B45FC9" w:rsidRDefault="00000000">
      <w:pPr>
        <w:pStyle w:val="30"/>
        <w:ind w:left="6280"/>
      </w:pPr>
      <w:r>
        <w:rPr>
          <w:rStyle w:val="3"/>
          <w:i/>
          <w:iCs/>
        </w:rPr>
        <w:t>(наименование участника)</w:t>
      </w:r>
    </w:p>
    <w:p w14:paraId="52B21FEF" w14:textId="77777777" w:rsidR="00B45FC9" w:rsidRDefault="00000000">
      <w:pPr>
        <w:pStyle w:val="1"/>
        <w:spacing w:after="0"/>
      </w:pPr>
      <w:r>
        <w:rPr>
          <w:rStyle w:val="a7"/>
        </w:rPr>
        <w:t>завод-изготовитель обязуется:</w:t>
      </w:r>
    </w:p>
    <w:p w14:paraId="167FF250" w14:textId="77777777" w:rsidR="00B45FC9" w:rsidRDefault="00000000">
      <w:pPr>
        <w:pStyle w:val="1"/>
        <w:numPr>
          <w:ilvl w:val="0"/>
          <w:numId w:val="32"/>
        </w:numPr>
        <w:tabs>
          <w:tab w:val="left" w:pos="258"/>
        </w:tabs>
        <w:spacing w:after="0"/>
      </w:pPr>
      <w:r>
        <w:rPr>
          <w:rStyle w:val="a7"/>
        </w:rPr>
        <w:t>изготовить товар в соответствии с требованиями нормативно-технической документации (в соответствии с международными стандартами);</w:t>
      </w:r>
    </w:p>
    <w:p w14:paraId="457F9C69" w14:textId="77777777" w:rsidR="00B45FC9" w:rsidRDefault="00000000">
      <w:pPr>
        <w:pStyle w:val="1"/>
        <w:numPr>
          <w:ilvl w:val="0"/>
          <w:numId w:val="32"/>
        </w:numPr>
        <w:tabs>
          <w:tab w:val="left" w:pos="258"/>
        </w:tabs>
        <w:spacing w:after="0"/>
      </w:pPr>
      <w:r>
        <w:rPr>
          <w:rStyle w:val="a7"/>
        </w:rPr>
        <w:t>при поставке товара предоставить сертификаты качества и сертификаты соответствия;</w:t>
      </w:r>
    </w:p>
    <w:p w14:paraId="4BA04E92" w14:textId="77777777" w:rsidR="00B45FC9" w:rsidRDefault="00000000">
      <w:pPr>
        <w:pStyle w:val="1"/>
        <w:numPr>
          <w:ilvl w:val="0"/>
          <w:numId w:val="32"/>
        </w:numPr>
        <w:tabs>
          <w:tab w:val="left" w:pos="262"/>
        </w:tabs>
        <w:spacing w:after="0"/>
      </w:pPr>
      <w:r>
        <w:rPr>
          <w:rStyle w:val="a7"/>
        </w:rPr>
        <w:t>при поставке товара предоставить инструкции по обслуживанию и ремонту, схемы и другие документы для принимающей стороны.</w:t>
      </w:r>
    </w:p>
    <w:p w14:paraId="5FF31C7E" w14:textId="77777777" w:rsidR="00B45FC9" w:rsidRDefault="00000000">
      <w:pPr>
        <w:pStyle w:val="1"/>
        <w:numPr>
          <w:ilvl w:val="0"/>
          <w:numId w:val="32"/>
        </w:numPr>
        <w:tabs>
          <w:tab w:val="left" w:pos="258"/>
        </w:tabs>
        <w:spacing w:after="0"/>
      </w:pPr>
      <w:r>
        <w:rPr>
          <w:rStyle w:val="a7"/>
        </w:rPr>
        <w:t>выполнить все условия технической части закупочной документации по тендеру.</w:t>
      </w:r>
    </w:p>
    <w:p w14:paraId="0C98E55E" w14:textId="77777777" w:rsidR="00B45FC9" w:rsidRDefault="00000000">
      <w:pPr>
        <w:pStyle w:val="1"/>
        <w:spacing w:after="260"/>
      </w:pPr>
      <w:r>
        <w:rPr>
          <w:rStyle w:val="a7"/>
        </w:rPr>
        <w:t>Ф.И.О. и подпись руководителя или уполномоченного лица производителя</w:t>
      </w:r>
    </w:p>
    <w:p w14:paraId="60A40796" w14:textId="77777777" w:rsidR="00B45FC9" w:rsidRDefault="00000000">
      <w:pPr>
        <w:pStyle w:val="1"/>
        <w:spacing w:after="60"/>
        <w:sectPr w:rsidR="00B45FC9">
          <w:type w:val="continuous"/>
          <w:pgSz w:w="11900" w:h="16840"/>
          <w:pgMar w:top="1628" w:right="822" w:bottom="1628" w:left="1669" w:header="0" w:footer="3" w:gutter="0"/>
          <w:cols w:space="720"/>
          <w:noEndnote/>
          <w:docGrid w:linePitch="360"/>
        </w:sectPr>
      </w:pPr>
      <w:r>
        <w:rPr>
          <w:rStyle w:val="a7"/>
        </w:rPr>
        <w:t>Место печати</w:t>
      </w:r>
    </w:p>
    <w:p w14:paraId="0FC3E76D" w14:textId="77777777" w:rsidR="00B45FC9" w:rsidRDefault="00000000">
      <w:pPr>
        <w:pStyle w:val="1"/>
        <w:spacing w:after="260"/>
      </w:pPr>
      <w:r>
        <w:rPr>
          <w:rStyle w:val="a7"/>
        </w:rPr>
        <w:lastRenderedPageBreak/>
        <w:t>БЛАНК ОРГАНИЗАЦИИ</w:t>
      </w:r>
    </w:p>
    <w:p w14:paraId="69920395" w14:textId="77777777" w:rsidR="00B45FC9" w:rsidRDefault="00000000">
      <w:pPr>
        <w:pStyle w:val="1"/>
        <w:tabs>
          <w:tab w:val="left" w:leader="underscore" w:pos="5373"/>
        </w:tabs>
        <w:spacing w:after="820"/>
      </w:pPr>
      <w:r>
        <w:rPr>
          <w:rStyle w:val="a7"/>
        </w:rPr>
        <w:t xml:space="preserve">Техническое предложение на Тендер </w:t>
      </w:r>
      <w:r>
        <w:rPr>
          <w:rStyle w:val="a7"/>
        </w:rPr>
        <w:tab/>
        <w:t>(указать номер и предмет тендера)</w:t>
      </w:r>
    </w:p>
    <w:p w14:paraId="21A053CE" w14:textId="77777777" w:rsidR="00B45FC9" w:rsidRDefault="00000000">
      <w:pPr>
        <w:pStyle w:val="1"/>
        <w:tabs>
          <w:tab w:val="left" w:leader="underscore" w:pos="1591"/>
        </w:tabs>
        <w:spacing w:after="0"/>
      </w:pPr>
      <w:r>
        <w:rPr>
          <w:rStyle w:val="a7"/>
          <w:i/>
          <w:iCs/>
        </w:rPr>
        <w:t>№:</w:t>
      </w:r>
      <w:r>
        <w:rPr>
          <w:rStyle w:val="a7"/>
          <w:i/>
          <w:iCs/>
        </w:rPr>
        <w:tab/>
      </w:r>
    </w:p>
    <w:p w14:paraId="1EBBD629" w14:textId="77777777" w:rsidR="00B45FC9" w:rsidRDefault="00000000">
      <w:pPr>
        <w:pStyle w:val="1"/>
        <w:tabs>
          <w:tab w:val="left" w:leader="underscore" w:pos="1591"/>
        </w:tabs>
        <w:spacing w:after="260"/>
      </w:pPr>
      <w:r>
        <w:rPr>
          <w:rStyle w:val="a7"/>
          <w:i/>
          <w:iCs/>
        </w:rPr>
        <w:t xml:space="preserve">Дата: </w:t>
      </w:r>
      <w:r>
        <w:rPr>
          <w:rStyle w:val="a7"/>
          <w:i/>
          <w:iCs/>
        </w:rPr>
        <w:tab/>
      </w:r>
    </w:p>
    <w:p w14:paraId="2713B1F2" w14:textId="77777777" w:rsidR="00B45FC9" w:rsidRDefault="00000000">
      <w:pPr>
        <w:pStyle w:val="1"/>
        <w:spacing w:after="260"/>
        <w:ind w:right="280"/>
        <w:jc w:val="right"/>
      </w:pPr>
      <w:r>
        <w:rPr>
          <w:rStyle w:val="a7"/>
          <w:b/>
          <w:bCs/>
        </w:rPr>
        <w:t>Закупочная комиссия</w:t>
      </w:r>
    </w:p>
    <w:p w14:paraId="399E5C98" w14:textId="77777777" w:rsidR="00B45FC9" w:rsidRDefault="00000000">
      <w:pPr>
        <w:pStyle w:val="1"/>
        <w:spacing w:after="260"/>
        <w:jc w:val="center"/>
      </w:pPr>
      <w:r>
        <w:rPr>
          <w:rStyle w:val="a7"/>
          <w:b/>
          <w:bCs/>
        </w:rPr>
        <w:t>Уважаемые дамы и господа</w:t>
      </w:r>
    </w:p>
    <w:p w14:paraId="0B52F83B" w14:textId="77777777" w:rsidR="00B45FC9" w:rsidRDefault="00000000">
      <w:pPr>
        <w:pStyle w:val="1"/>
        <w:tabs>
          <w:tab w:val="left" w:pos="1881"/>
          <w:tab w:val="left" w:pos="3959"/>
          <w:tab w:val="left" w:pos="4793"/>
          <w:tab w:val="left" w:pos="6522"/>
          <w:tab w:val="left" w:pos="7761"/>
          <w:tab w:val="left" w:leader="underscore" w:pos="8661"/>
        </w:tabs>
        <w:spacing w:after="0"/>
        <w:ind w:firstLine="580"/>
        <w:jc w:val="both"/>
      </w:pPr>
      <w:r>
        <w:rPr>
          <w:rStyle w:val="a7"/>
        </w:rPr>
        <w:t>Изучив</w:t>
      </w:r>
      <w:r>
        <w:rPr>
          <w:rStyle w:val="a7"/>
        </w:rPr>
        <w:tab/>
        <w:t>документацию</w:t>
      </w:r>
      <w:r>
        <w:rPr>
          <w:rStyle w:val="a7"/>
        </w:rPr>
        <w:tab/>
        <w:t>для</w:t>
      </w:r>
      <w:r>
        <w:rPr>
          <w:rStyle w:val="a7"/>
        </w:rPr>
        <w:tab/>
        <w:t>тендерных</w:t>
      </w:r>
      <w:r>
        <w:rPr>
          <w:rStyle w:val="a7"/>
        </w:rPr>
        <w:tab/>
        <w:t>торгов</w:t>
      </w:r>
      <w:r>
        <w:rPr>
          <w:rStyle w:val="a7"/>
        </w:rPr>
        <w:tab/>
        <w:t>№</w:t>
      </w:r>
      <w:r>
        <w:rPr>
          <w:rStyle w:val="a7"/>
        </w:rPr>
        <w:tab/>
        <w:t xml:space="preserve"> на</w:t>
      </w:r>
    </w:p>
    <w:p w14:paraId="0909AE14" w14:textId="77777777" w:rsidR="00B45FC9" w:rsidRDefault="00000000">
      <w:pPr>
        <w:pStyle w:val="1"/>
        <w:tabs>
          <w:tab w:val="left" w:leader="underscore" w:pos="3077"/>
        </w:tabs>
        <w:spacing w:after="0"/>
        <w:jc w:val="both"/>
      </w:pPr>
      <w:r>
        <w:rPr>
          <w:rStyle w:val="a7"/>
        </w:rPr>
        <w:t>поставку</w:t>
      </w:r>
      <w:r>
        <w:rPr>
          <w:rStyle w:val="a7"/>
        </w:rPr>
        <w:tab/>
        <w:t>и ответы на запросы, получение которых настоящим удостоверяем, мы, нижеподписавшиеся (</w:t>
      </w:r>
      <w:r>
        <w:rPr>
          <w:rStyle w:val="a7"/>
          <w:i/>
          <w:iCs/>
        </w:rPr>
        <w:t>полное наименование Участника тендера</w:t>
      </w:r>
      <w:r>
        <w:rPr>
          <w:rStyle w:val="a7"/>
        </w:rPr>
        <w:t>),</w:t>
      </w:r>
    </w:p>
    <w:p w14:paraId="5367E30C" w14:textId="77777777" w:rsidR="00B45FC9" w:rsidRDefault="00000000">
      <w:pPr>
        <w:pStyle w:val="1"/>
        <w:spacing w:after="0"/>
        <w:jc w:val="both"/>
      </w:pPr>
      <w:r>
        <w:rPr>
          <w:noProof/>
        </w:rPr>
        <mc:AlternateContent>
          <mc:Choice Requires="wps">
            <w:drawing>
              <wp:anchor distT="0" distB="0" distL="114300" distR="114300" simplePos="0" relativeHeight="125829390" behindDoc="0" locked="0" layoutInCell="1" allowOverlap="1" wp14:anchorId="5FD0E703" wp14:editId="6C3B590B">
                <wp:simplePos x="0" y="0"/>
                <wp:positionH relativeFrom="page">
                  <wp:posOffset>6424295</wp:posOffset>
                </wp:positionH>
                <wp:positionV relativeFrom="paragraph">
                  <wp:posOffset>25400</wp:posOffset>
                </wp:positionV>
                <wp:extent cx="603250" cy="173990"/>
                <wp:effectExtent l="0" t="0" r="0" b="0"/>
                <wp:wrapSquare wrapText="left"/>
                <wp:docPr id="26" name="Shape 26"/>
                <wp:cNvGraphicFramePr/>
                <a:graphic xmlns:a="http://schemas.openxmlformats.org/drawingml/2006/main">
                  <a:graphicData uri="http://schemas.microsoft.com/office/word/2010/wordprocessingShape">
                    <wps:wsp>
                      <wps:cNvSpPr txBox="1"/>
                      <wps:spPr>
                        <a:xfrm>
                          <a:off x="0" y="0"/>
                          <a:ext cx="603250" cy="173990"/>
                        </a:xfrm>
                        <a:prstGeom prst="rect">
                          <a:avLst/>
                        </a:prstGeom>
                        <a:noFill/>
                      </wps:spPr>
                      <wps:txbx>
                        <w:txbxContent>
                          <w:p w14:paraId="68905EB3" w14:textId="77777777" w:rsidR="00B45FC9" w:rsidRDefault="00000000">
                            <w:pPr>
                              <w:pStyle w:val="1"/>
                              <w:spacing w:after="0"/>
                              <w:jc w:val="right"/>
                            </w:pPr>
                            <w:r>
                              <w:rPr>
                                <w:rStyle w:val="a7"/>
                                <w:i/>
                                <w:iCs/>
                              </w:rPr>
                              <w:t>(указать</w:t>
                            </w:r>
                          </w:p>
                        </w:txbxContent>
                      </wps:txbx>
                      <wps:bodyPr wrap="none" lIns="0" tIns="0" rIns="0" bIns="0"/>
                    </wps:wsp>
                  </a:graphicData>
                </a:graphic>
              </wp:anchor>
            </w:drawing>
          </mc:Choice>
          <mc:Fallback>
            <w:pict>
              <v:shape w14:anchorId="5FD0E703" id="Shape 26" o:spid="_x0000_s1032" type="#_x0000_t202" style="position:absolute;left:0;text-align:left;margin-left:505.85pt;margin-top:2pt;width:47.5pt;height:13.7pt;z-index:12582939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" filled="f" stroked="f">
                <v:textbox inset="0,0,0,0">
                  <w:txbxContent>
                    <w:p w14:paraId="68905EB3" w14:textId="77777777" w:rsidR="00B45FC9" w:rsidRDefault="00000000">
                      <w:pPr>
                        <w:pStyle w:val="1"/>
                        <w:spacing w:after="0"/>
                        <w:jc w:val="right"/>
                      </w:pPr>
                      <w:r>
                        <w:rPr>
                          <w:rStyle w:val="a7"/>
                          <w:i/>
                          <w:iCs/>
                        </w:rPr>
                        <w:t>(указать</w:t>
                      </w:r>
                    </w:p>
                  </w:txbxContent>
                </v:textbox>
                <w10:wrap type="square" side="left" anchorx="page"/>
              </v:shape>
            </w:pict>
          </mc:Fallback>
        </mc:AlternateContent>
      </w:r>
      <w:r>
        <w:rPr>
          <w:rStyle w:val="a7"/>
        </w:rPr>
        <w:t>предлагаем к поставке</w:t>
      </w:r>
    </w:p>
    <w:p w14:paraId="537E1C86" w14:textId="77777777" w:rsidR="00B45FC9" w:rsidRDefault="00000000">
      <w:pPr>
        <w:pStyle w:val="1"/>
        <w:tabs>
          <w:tab w:val="left" w:leader="underscore" w:pos="9241"/>
        </w:tabs>
        <w:spacing w:after="0"/>
        <w:jc w:val="both"/>
      </w:pPr>
      <w:r>
        <w:rPr>
          <w:rStyle w:val="a7"/>
          <w:i/>
          <w:iCs/>
        </w:rPr>
        <w:t>наименование предлагаемой продукции, марку или модель</w:t>
      </w:r>
      <w:r>
        <w:rPr>
          <w:rStyle w:val="a7"/>
        </w:rPr>
        <w:t xml:space="preserve">) в количестве </w:t>
      </w:r>
      <w:r>
        <w:rPr>
          <w:rStyle w:val="a7"/>
        </w:rPr>
        <w:tab/>
        <w:t>,</w:t>
      </w:r>
    </w:p>
    <w:p w14:paraId="2819205D" w14:textId="77777777" w:rsidR="00B45FC9" w:rsidRDefault="00000000">
      <w:pPr>
        <w:pStyle w:val="1"/>
        <w:spacing w:after="0"/>
      </w:pPr>
      <w:proofErr w:type="gramStart"/>
      <w:r>
        <w:rPr>
          <w:rStyle w:val="a7"/>
        </w:rPr>
        <w:t>производства</w:t>
      </w:r>
      <w:r>
        <w:rPr>
          <w:rStyle w:val="a7"/>
          <w:i/>
          <w:iCs/>
        </w:rPr>
        <w:t>(</w:t>
      </w:r>
      <w:proofErr w:type="gramEnd"/>
      <w:r>
        <w:rPr>
          <w:rStyle w:val="a7"/>
          <w:i/>
          <w:iCs/>
        </w:rPr>
        <w:t>указать производителя</w:t>
      </w:r>
      <w:r>
        <w:rPr>
          <w:rStyle w:val="a7"/>
        </w:rPr>
        <w:t>).</w:t>
      </w:r>
    </w:p>
    <w:p w14:paraId="66FB67E6" w14:textId="77777777" w:rsidR="00B45FC9" w:rsidRDefault="00000000">
      <w:pPr>
        <w:pStyle w:val="1"/>
        <w:spacing w:after="0"/>
        <w:ind w:firstLine="580"/>
        <w:jc w:val="both"/>
      </w:pPr>
      <w:r>
        <w:rPr>
          <w:rStyle w:val="a7"/>
        </w:rPr>
        <w:t>Мы обязуемся поставить товары по договору, который будет заключен с Победителем тендера, в полном соответствии с данным техническим предложением.</w:t>
      </w:r>
    </w:p>
    <w:p w14:paraId="55CDD3C5" w14:textId="77777777" w:rsidR="00B45FC9" w:rsidRDefault="00000000">
      <w:pPr>
        <w:pStyle w:val="1"/>
        <w:spacing w:after="260"/>
        <w:ind w:firstLine="580"/>
        <w:jc w:val="both"/>
      </w:pPr>
      <w:r>
        <w:rPr>
          <w:rStyle w:val="a7"/>
        </w:rPr>
        <w:t>Мы согласны придерживаться положений настоящего предложения в течение 90 календарных дней, начиная с даты, установленной как день окончания приема Тендерных предложений. Это Тендерное предложение будет оставаться для нас обязательным и может быть принято в любой момент до истечения указанного периода.</w:t>
      </w:r>
    </w:p>
    <w:p w14:paraId="54421803" w14:textId="77777777" w:rsidR="00B45FC9" w:rsidRDefault="00000000">
      <w:pPr>
        <w:pStyle w:val="1"/>
        <w:spacing w:after="0"/>
        <w:ind w:firstLine="580"/>
        <w:jc w:val="both"/>
      </w:pPr>
      <w:r>
        <w:rPr>
          <w:rStyle w:val="a7"/>
        </w:rPr>
        <w:t>Приложения:</w:t>
      </w:r>
    </w:p>
    <w:p w14:paraId="06A01711" w14:textId="77777777" w:rsidR="00B45FC9" w:rsidRDefault="00000000">
      <w:pPr>
        <w:pStyle w:val="1"/>
        <w:numPr>
          <w:ilvl w:val="0"/>
          <w:numId w:val="33"/>
        </w:numPr>
        <w:tabs>
          <w:tab w:val="left" w:pos="810"/>
          <w:tab w:val="left" w:leader="underscore" w:pos="9241"/>
        </w:tabs>
        <w:spacing w:after="0"/>
        <w:ind w:firstLine="580"/>
        <w:jc w:val="both"/>
      </w:pPr>
      <w:r>
        <w:rPr>
          <w:rStyle w:val="a7"/>
        </w:rPr>
        <w:t>сравнительная таблица технических характеристик предлагаемой продукции на</w:t>
      </w:r>
      <w:r>
        <w:rPr>
          <w:rStyle w:val="a7"/>
        </w:rPr>
        <w:tab/>
        <w:t xml:space="preserve"> листах;</w:t>
      </w:r>
    </w:p>
    <w:p w14:paraId="46A190D6" w14:textId="77777777" w:rsidR="00B45FC9" w:rsidRDefault="00000000">
      <w:pPr>
        <w:pStyle w:val="1"/>
        <w:numPr>
          <w:ilvl w:val="0"/>
          <w:numId w:val="33"/>
        </w:numPr>
        <w:tabs>
          <w:tab w:val="left" w:pos="800"/>
        </w:tabs>
        <w:spacing w:after="0"/>
        <w:ind w:firstLine="580"/>
        <w:jc w:val="both"/>
      </w:pPr>
      <w:r>
        <w:rPr>
          <w:rStyle w:val="a7"/>
        </w:rPr>
        <w:t>доверенность/авторизация от завода-изготовителя товара (форма №6) (в случае если участник электронного тендера не является производителем предлагаемого товара).</w:t>
      </w:r>
    </w:p>
    <w:p w14:paraId="3F3E3B48" w14:textId="77777777" w:rsidR="00B45FC9" w:rsidRDefault="00000000">
      <w:pPr>
        <w:pStyle w:val="1"/>
        <w:numPr>
          <w:ilvl w:val="0"/>
          <w:numId w:val="33"/>
        </w:numPr>
        <w:tabs>
          <w:tab w:val="left" w:pos="805"/>
        </w:tabs>
        <w:spacing w:after="1100"/>
        <w:ind w:firstLine="580"/>
        <w:jc w:val="both"/>
      </w:pPr>
      <w:r>
        <w:rPr>
          <w:rStyle w:val="a7"/>
        </w:rPr>
        <w:t>перечень технической документации (брошюры, технические паспорта, инструкция по эксплуатации и т.п. или иные документы, содержащие полное и подробное описание предлагаемого товара;</w:t>
      </w:r>
    </w:p>
    <w:p w14:paraId="51751551" w14:textId="77777777" w:rsidR="00B45FC9" w:rsidRDefault="00000000">
      <w:pPr>
        <w:pStyle w:val="1"/>
        <w:spacing w:after="540"/>
      </w:pPr>
      <w:r>
        <w:rPr>
          <w:rStyle w:val="a7"/>
        </w:rPr>
        <w:t>(подпись уполномоченного лица)</w:t>
      </w:r>
    </w:p>
    <w:p w14:paraId="13BFAE4D" w14:textId="77777777" w:rsidR="00B45FC9" w:rsidRDefault="00000000">
      <w:pPr>
        <w:pStyle w:val="1"/>
        <w:spacing w:after="540"/>
      </w:pPr>
      <w:r>
        <w:rPr>
          <w:rStyle w:val="a7"/>
        </w:rPr>
        <w:t>(Ф.И.О. и должность уполномоченного лица)</w:t>
      </w:r>
    </w:p>
    <w:p w14:paraId="3B8E8CB3" w14:textId="77777777" w:rsidR="00B45FC9" w:rsidRDefault="00000000">
      <w:pPr>
        <w:pStyle w:val="1"/>
        <w:spacing w:after="820"/>
      </w:pPr>
      <w:r>
        <w:rPr>
          <w:rStyle w:val="a7"/>
        </w:rPr>
        <w:t>М.П.</w:t>
      </w:r>
    </w:p>
    <w:p w14:paraId="66B888DD" w14:textId="77777777" w:rsidR="00B45FC9" w:rsidRDefault="00000000">
      <w:pPr>
        <w:pStyle w:val="1"/>
        <w:spacing w:after="400"/>
        <w:sectPr w:rsidR="00B45FC9">
          <w:pgSz w:w="11900" w:h="16840"/>
          <w:pgMar w:top="1585" w:right="822" w:bottom="1585" w:left="1645" w:header="0" w:footer="3" w:gutter="0"/>
          <w:cols w:space="720"/>
          <w:noEndnote/>
          <w:docGrid w:linePitch="360"/>
        </w:sectPr>
      </w:pPr>
      <w:r>
        <w:rPr>
          <w:noProof/>
        </w:rPr>
        <w:lastRenderedPageBreak/>
        <mc:AlternateContent>
          <mc:Choice Requires="wps">
            <w:drawing>
              <wp:anchor distT="0" distB="0" distL="114300" distR="114300" simplePos="0" relativeHeight="125829392" behindDoc="0" locked="0" layoutInCell="1" allowOverlap="1" wp14:anchorId="3BD3FDF9" wp14:editId="4EC3006A">
                <wp:simplePos x="0" y="0"/>
                <wp:positionH relativeFrom="page">
                  <wp:posOffset>3162935</wp:posOffset>
                </wp:positionH>
                <wp:positionV relativeFrom="paragraph">
                  <wp:posOffset>12700</wp:posOffset>
                </wp:positionV>
                <wp:extent cx="433070" cy="189230"/>
                <wp:effectExtent l="0" t="0" r="0" b="0"/>
                <wp:wrapSquare wrapText="left"/>
                <wp:docPr id="28" name="Shape 28"/>
                <wp:cNvGraphicFramePr/>
                <a:graphic xmlns:a="http://schemas.openxmlformats.org/drawingml/2006/main">
                  <a:graphicData uri="http://schemas.microsoft.com/office/word/2010/wordprocessingShape">
                    <wps:wsp>
                      <wps:cNvSpPr txBox="1"/>
                      <wps:spPr>
                        <a:xfrm>
                          <a:off x="0" y="0"/>
                          <a:ext cx="433070" cy="189230"/>
                        </a:xfrm>
                        <a:prstGeom prst="rect">
                          <a:avLst/>
                        </a:prstGeom>
                        <a:noFill/>
                      </wps:spPr>
                      <wps:txbx>
                        <w:txbxContent>
                          <w:p w14:paraId="2FC21F16" w14:textId="77777777" w:rsidR="00B45FC9" w:rsidRDefault="00000000">
                            <w:pPr>
                              <w:pStyle w:val="1"/>
                              <w:spacing w:after="0"/>
                            </w:pPr>
                            <w:r>
                              <w:rPr>
                                <w:rStyle w:val="a7"/>
                              </w:rPr>
                              <w:t>20г.</w:t>
                            </w:r>
                          </w:p>
                        </w:txbxContent>
                      </wps:txbx>
                      <wps:bodyPr wrap="none" lIns="0" tIns="0" rIns="0" bIns="0"/>
                    </wps:wsp>
                  </a:graphicData>
                </a:graphic>
              </wp:anchor>
            </w:drawing>
          </mc:Choice>
          <mc:Fallback>
            <w:pict>
              <v:shape w14:anchorId="3BD3FDF9" id="Shape 28" o:spid="_x0000_s1033" type="#_x0000_t202" style="position:absolute;margin-left:249.05pt;margin-top:1pt;width:34.1pt;height:14.9pt;z-index:12582939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" filled="f" stroked="f">
                <v:textbox inset="0,0,0,0">
                  <w:txbxContent>
                    <w:p w14:paraId="2FC21F16" w14:textId="77777777" w:rsidR="00B45FC9" w:rsidRDefault="00000000">
                      <w:pPr>
                        <w:pStyle w:val="1"/>
                        <w:spacing w:after="0"/>
                      </w:pPr>
                      <w:r>
                        <w:rPr>
                          <w:rStyle w:val="a7"/>
                        </w:rPr>
                        <w:t>20г.</w:t>
                      </w:r>
                    </w:p>
                  </w:txbxContent>
                </v:textbox>
                <w10:wrap type="square" side="left" anchorx="page"/>
              </v:shape>
            </w:pict>
          </mc:Fallback>
        </mc:AlternateContent>
      </w:r>
      <w:r>
        <w:rPr>
          <w:rStyle w:val="a7"/>
        </w:rPr>
        <w:t>Дата: «___»</w:t>
      </w:r>
    </w:p>
    <w:p w14:paraId="50677E52" w14:textId="77777777" w:rsidR="00B45FC9" w:rsidRDefault="00000000">
      <w:pPr>
        <w:pStyle w:val="1"/>
        <w:spacing w:after="260"/>
        <w:jc w:val="center"/>
      </w:pPr>
      <w:r>
        <w:rPr>
          <w:rStyle w:val="a7"/>
          <w:b/>
          <w:bCs/>
        </w:rPr>
        <w:lastRenderedPageBreak/>
        <w:t>Сравнительная таблица технических характеристик на предлагаемую продукцию</w:t>
      </w:r>
    </w:p>
    <w:tbl>
      <w:tblPr>
        <w:tblOverlap w:val="never"/>
        <w:tblW w:w="0" w:type="auto"/>
        <w:jc w:val="center"/>
        <w:tblLayout w:type="fixed"/>
        <w:tblCellMar>
          <w:left w:w="10" w:type="dxa"/>
          <w:right w:w="10" w:type="dxa"/>
        </w:tblCellMar>
        <w:tblLook w:val="0000" w:firstRow="0" w:lastRow="0" w:firstColumn="0" w:lastColumn="0" w:noHBand="0" w:noVBand="0"/>
      </w:tblPr>
      <w:tblGrid>
        <w:gridCol w:w="514"/>
        <w:gridCol w:w="3240"/>
        <w:gridCol w:w="619"/>
        <w:gridCol w:w="2131"/>
        <w:gridCol w:w="1421"/>
        <w:gridCol w:w="1661"/>
      </w:tblGrid>
      <w:tr w:rsidR="00B45FC9" w14:paraId="364FE99E" w14:textId="77777777">
        <w:tblPrEx>
          <w:tblCellMar>
            <w:top w:w="0" w:type="dxa"/>
            <w:bottom w:w="0" w:type="dxa"/>
          </w:tblCellMar>
        </w:tblPrEx>
        <w:trPr>
          <w:trHeight w:hRule="exact" w:val="936"/>
          <w:jc w:val="center"/>
        </w:trPr>
        <w:tc>
          <w:tcPr>
            <w:tcW w:w="514" w:type="dxa"/>
            <w:tcBorders>
              <w:top w:val="single" w:sz="4" w:space="0" w:color="auto"/>
              <w:left w:val="single" w:sz="4" w:space="0" w:color="auto"/>
            </w:tcBorders>
            <w:shd w:val="clear" w:color="auto" w:fill="auto"/>
            <w:vAlign w:val="center"/>
          </w:tcPr>
          <w:p w14:paraId="2D65E92E" w14:textId="77777777" w:rsidR="00B45FC9" w:rsidRDefault="00000000">
            <w:pPr>
              <w:pStyle w:val="a4"/>
              <w:jc w:val="center"/>
              <w:rPr>
                <w:sz w:val="20"/>
                <w:szCs w:val="20"/>
              </w:rPr>
            </w:pPr>
            <w:r>
              <w:rPr>
                <w:rStyle w:val="a3"/>
                <w:sz w:val="20"/>
                <w:szCs w:val="20"/>
              </w:rPr>
              <w:t>№</w:t>
            </w:r>
          </w:p>
        </w:tc>
        <w:tc>
          <w:tcPr>
            <w:tcW w:w="3859" w:type="dxa"/>
            <w:gridSpan w:val="2"/>
            <w:tcBorders>
              <w:top w:val="single" w:sz="4" w:space="0" w:color="auto"/>
              <w:left w:val="single" w:sz="4" w:space="0" w:color="auto"/>
            </w:tcBorders>
            <w:shd w:val="clear" w:color="auto" w:fill="auto"/>
            <w:vAlign w:val="center"/>
          </w:tcPr>
          <w:p w14:paraId="39AF57F0" w14:textId="77777777" w:rsidR="00B45FC9" w:rsidRDefault="00000000">
            <w:pPr>
              <w:pStyle w:val="a4"/>
              <w:jc w:val="center"/>
              <w:rPr>
                <w:sz w:val="20"/>
                <w:szCs w:val="20"/>
              </w:rPr>
            </w:pPr>
            <w:r>
              <w:rPr>
                <w:rStyle w:val="a3"/>
                <w:sz w:val="20"/>
                <w:szCs w:val="20"/>
              </w:rPr>
              <w:t>Наименование параметра</w:t>
            </w:r>
          </w:p>
        </w:tc>
        <w:tc>
          <w:tcPr>
            <w:tcW w:w="2131" w:type="dxa"/>
            <w:tcBorders>
              <w:top w:val="single" w:sz="4" w:space="0" w:color="auto"/>
              <w:left w:val="single" w:sz="4" w:space="0" w:color="auto"/>
            </w:tcBorders>
            <w:shd w:val="clear" w:color="auto" w:fill="auto"/>
            <w:vAlign w:val="center"/>
          </w:tcPr>
          <w:p w14:paraId="16CD5DF1" w14:textId="77777777" w:rsidR="00B45FC9" w:rsidRDefault="00000000">
            <w:pPr>
              <w:pStyle w:val="a4"/>
              <w:jc w:val="center"/>
              <w:rPr>
                <w:sz w:val="20"/>
                <w:szCs w:val="20"/>
              </w:rPr>
            </w:pPr>
            <w:r>
              <w:rPr>
                <w:rStyle w:val="a3"/>
                <w:sz w:val="20"/>
                <w:szCs w:val="20"/>
              </w:rPr>
              <w:t>Показатель, согласно требованиям технического задания</w:t>
            </w:r>
          </w:p>
        </w:tc>
        <w:tc>
          <w:tcPr>
            <w:tcW w:w="1421" w:type="dxa"/>
            <w:tcBorders>
              <w:top w:val="single" w:sz="4" w:space="0" w:color="auto"/>
              <w:left w:val="single" w:sz="4" w:space="0" w:color="auto"/>
            </w:tcBorders>
            <w:shd w:val="clear" w:color="auto" w:fill="auto"/>
            <w:vAlign w:val="bottom"/>
          </w:tcPr>
          <w:p w14:paraId="5F99B287" w14:textId="77777777" w:rsidR="00B45FC9" w:rsidRDefault="00000000">
            <w:pPr>
              <w:pStyle w:val="a4"/>
              <w:jc w:val="center"/>
              <w:rPr>
                <w:sz w:val="20"/>
                <w:szCs w:val="20"/>
              </w:rPr>
            </w:pPr>
            <w:r>
              <w:rPr>
                <w:rStyle w:val="a3"/>
                <w:sz w:val="20"/>
                <w:szCs w:val="20"/>
              </w:rPr>
              <w:t>Показатель согласно предложению участника</w:t>
            </w:r>
          </w:p>
        </w:tc>
        <w:tc>
          <w:tcPr>
            <w:tcW w:w="1661" w:type="dxa"/>
            <w:tcBorders>
              <w:top w:val="single" w:sz="4" w:space="0" w:color="auto"/>
              <w:left w:val="single" w:sz="4" w:space="0" w:color="auto"/>
              <w:right w:val="single" w:sz="4" w:space="0" w:color="auto"/>
            </w:tcBorders>
            <w:shd w:val="clear" w:color="auto" w:fill="auto"/>
            <w:vAlign w:val="bottom"/>
          </w:tcPr>
          <w:p w14:paraId="2662C5ED" w14:textId="77777777" w:rsidR="00B45FC9" w:rsidRDefault="00000000">
            <w:pPr>
              <w:pStyle w:val="a4"/>
              <w:jc w:val="center"/>
              <w:rPr>
                <w:sz w:val="20"/>
                <w:szCs w:val="20"/>
              </w:rPr>
            </w:pPr>
            <w:r>
              <w:rPr>
                <w:rStyle w:val="a3"/>
                <w:sz w:val="20"/>
                <w:szCs w:val="20"/>
              </w:rPr>
              <w:t>Примечание (соответствует/ не соответствует)</w:t>
            </w:r>
          </w:p>
        </w:tc>
      </w:tr>
      <w:tr w:rsidR="00B45FC9" w14:paraId="1B97DAD6" w14:textId="77777777">
        <w:tblPrEx>
          <w:tblCellMar>
            <w:top w:w="0" w:type="dxa"/>
            <w:bottom w:w="0" w:type="dxa"/>
          </w:tblCellMar>
        </w:tblPrEx>
        <w:trPr>
          <w:trHeight w:hRule="exact" w:val="470"/>
          <w:jc w:val="center"/>
        </w:trPr>
        <w:tc>
          <w:tcPr>
            <w:tcW w:w="514" w:type="dxa"/>
            <w:tcBorders>
              <w:top w:val="single" w:sz="4" w:space="0" w:color="auto"/>
              <w:left w:val="single" w:sz="4" w:space="0" w:color="auto"/>
            </w:tcBorders>
            <w:shd w:val="clear" w:color="auto" w:fill="auto"/>
          </w:tcPr>
          <w:p w14:paraId="32C2280B" w14:textId="77777777" w:rsidR="00B45FC9" w:rsidRDefault="00B45FC9">
            <w:pPr>
              <w:rPr>
                <w:sz w:val="10"/>
                <w:szCs w:val="10"/>
              </w:rPr>
            </w:pPr>
          </w:p>
        </w:tc>
        <w:tc>
          <w:tcPr>
            <w:tcW w:w="3240" w:type="dxa"/>
            <w:tcBorders>
              <w:top w:val="single" w:sz="4" w:space="0" w:color="auto"/>
              <w:left w:val="single" w:sz="4" w:space="0" w:color="auto"/>
            </w:tcBorders>
            <w:shd w:val="clear" w:color="auto" w:fill="auto"/>
          </w:tcPr>
          <w:p w14:paraId="5D86F913" w14:textId="77777777" w:rsidR="00B45FC9" w:rsidRDefault="00000000">
            <w:pPr>
              <w:pStyle w:val="a4"/>
              <w:jc w:val="right"/>
              <w:rPr>
                <w:sz w:val="20"/>
                <w:szCs w:val="20"/>
              </w:rPr>
            </w:pPr>
            <w:r>
              <w:rPr>
                <w:rStyle w:val="a3"/>
                <w:i/>
                <w:iCs/>
                <w:sz w:val="20"/>
                <w:szCs w:val="20"/>
              </w:rPr>
              <w:t>Тендер ___</w:t>
            </w:r>
          </w:p>
        </w:tc>
        <w:tc>
          <w:tcPr>
            <w:tcW w:w="4171" w:type="dxa"/>
            <w:gridSpan w:val="3"/>
            <w:tcBorders>
              <w:top w:val="single" w:sz="4" w:space="0" w:color="auto"/>
            </w:tcBorders>
            <w:shd w:val="clear" w:color="auto" w:fill="auto"/>
          </w:tcPr>
          <w:p w14:paraId="1E0E27E5" w14:textId="77777777" w:rsidR="00B45FC9" w:rsidRDefault="00000000">
            <w:pPr>
              <w:pStyle w:val="a4"/>
              <w:rPr>
                <w:sz w:val="20"/>
                <w:szCs w:val="20"/>
              </w:rPr>
            </w:pPr>
            <w:r>
              <w:rPr>
                <w:rStyle w:val="a3"/>
                <w:i/>
                <w:iCs/>
                <w:sz w:val="20"/>
                <w:szCs w:val="20"/>
              </w:rPr>
              <w:t>_ (наименование поставляемого товара)</w:t>
            </w:r>
          </w:p>
        </w:tc>
        <w:tc>
          <w:tcPr>
            <w:tcW w:w="1661" w:type="dxa"/>
            <w:tcBorders>
              <w:top w:val="single" w:sz="4" w:space="0" w:color="auto"/>
              <w:right w:val="single" w:sz="4" w:space="0" w:color="auto"/>
            </w:tcBorders>
            <w:shd w:val="clear" w:color="auto" w:fill="auto"/>
          </w:tcPr>
          <w:p w14:paraId="201D3570" w14:textId="77777777" w:rsidR="00B45FC9" w:rsidRDefault="00B45FC9">
            <w:pPr>
              <w:rPr>
                <w:sz w:val="10"/>
                <w:szCs w:val="10"/>
              </w:rPr>
            </w:pPr>
          </w:p>
        </w:tc>
      </w:tr>
      <w:tr w:rsidR="00B45FC9" w14:paraId="4A41DE83" w14:textId="77777777">
        <w:tblPrEx>
          <w:tblCellMar>
            <w:top w:w="0" w:type="dxa"/>
            <w:bottom w:w="0" w:type="dxa"/>
          </w:tblCellMar>
        </w:tblPrEx>
        <w:trPr>
          <w:trHeight w:hRule="exact" w:val="240"/>
          <w:jc w:val="center"/>
        </w:trPr>
        <w:tc>
          <w:tcPr>
            <w:tcW w:w="514" w:type="dxa"/>
            <w:tcBorders>
              <w:top w:val="single" w:sz="4" w:space="0" w:color="auto"/>
              <w:left w:val="single" w:sz="4" w:space="0" w:color="auto"/>
            </w:tcBorders>
            <w:shd w:val="clear" w:color="auto" w:fill="auto"/>
            <w:vAlign w:val="center"/>
          </w:tcPr>
          <w:p w14:paraId="2BB312B8" w14:textId="77777777" w:rsidR="00B45FC9" w:rsidRDefault="00000000">
            <w:pPr>
              <w:pStyle w:val="a4"/>
              <w:jc w:val="center"/>
              <w:rPr>
                <w:sz w:val="20"/>
                <w:szCs w:val="20"/>
              </w:rPr>
            </w:pPr>
            <w:r>
              <w:rPr>
                <w:rStyle w:val="a3"/>
                <w:sz w:val="20"/>
                <w:szCs w:val="20"/>
              </w:rPr>
              <w:t>1</w:t>
            </w:r>
          </w:p>
        </w:tc>
        <w:tc>
          <w:tcPr>
            <w:tcW w:w="3859" w:type="dxa"/>
            <w:gridSpan w:val="2"/>
            <w:tcBorders>
              <w:top w:val="single" w:sz="4" w:space="0" w:color="auto"/>
              <w:left w:val="single" w:sz="4" w:space="0" w:color="auto"/>
            </w:tcBorders>
            <w:shd w:val="clear" w:color="auto" w:fill="auto"/>
          </w:tcPr>
          <w:p w14:paraId="0FE1E18E" w14:textId="77777777" w:rsidR="00B45FC9" w:rsidRDefault="00B45FC9">
            <w:pPr>
              <w:rPr>
                <w:sz w:val="10"/>
                <w:szCs w:val="10"/>
              </w:rPr>
            </w:pPr>
          </w:p>
        </w:tc>
        <w:tc>
          <w:tcPr>
            <w:tcW w:w="2131" w:type="dxa"/>
            <w:tcBorders>
              <w:top w:val="single" w:sz="4" w:space="0" w:color="auto"/>
              <w:left w:val="single" w:sz="4" w:space="0" w:color="auto"/>
            </w:tcBorders>
            <w:shd w:val="clear" w:color="auto" w:fill="auto"/>
          </w:tcPr>
          <w:p w14:paraId="6796CDB7" w14:textId="77777777" w:rsidR="00B45FC9" w:rsidRDefault="00B45FC9">
            <w:pPr>
              <w:rPr>
                <w:sz w:val="10"/>
                <w:szCs w:val="10"/>
              </w:rPr>
            </w:pPr>
          </w:p>
        </w:tc>
        <w:tc>
          <w:tcPr>
            <w:tcW w:w="1421" w:type="dxa"/>
            <w:tcBorders>
              <w:top w:val="single" w:sz="4" w:space="0" w:color="auto"/>
              <w:left w:val="single" w:sz="4" w:space="0" w:color="auto"/>
            </w:tcBorders>
            <w:shd w:val="clear" w:color="auto" w:fill="auto"/>
          </w:tcPr>
          <w:p w14:paraId="1F5ECA1D" w14:textId="77777777" w:rsidR="00B45FC9" w:rsidRDefault="00B45FC9">
            <w:pPr>
              <w:rPr>
                <w:sz w:val="10"/>
                <w:szCs w:val="10"/>
              </w:rPr>
            </w:pPr>
          </w:p>
        </w:tc>
        <w:tc>
          <w:tcPr>
            <w:tcW w:w="1661" w:type="dxa"/>
            <w:tcBorders>
              <w:top w:val="single" w:sz="4" w:space="0" w:color="auto"/>
              <w:left w:val="single" w:sz="4" w:space="0" w:color="auto"/>
              <w:right w:val="single" w:sz="4" w:space="0" w:color="auto"/>
            </w:tcBorders>
            <w:shd w:val="clear" w:color="auto" w:fill="auto"/>
          </w:tcPr>
          <w:p w14:paraId="127C6BD7" w14:textId="77777777" w:rsidR="00B45FC9" w:rsidRDefault="00B45FC9">
            <w:pPr>
              <w:rPr>
                <w:sz w:val="10"/>
                <w:szCs w:val="10"/>
              </w:rPr>
            </w:pPr>
          </w:p>
        </w:tc>
      </w:tr>
      <w:tr w:rsidR="00B45FC9" w14:paraId="3FD189E2" w14:textId="77777777">
        <w:tblPrEx>
          <w:tblCellMar>
            <w:top w:w="0" w:type="dxa"/>
            <w:bottom w:w="0" w:type="dxa"/>
          </w:tblCellMar>
        </w:tblPrEx>
        <w:trPr>
          <w:trHeight w:hRule="exact" w:val="240"/>
          <w:jc w:val="center"/>
        </w:trPr>
        <w:tc>
          <w:tcPr>
            <w:tcW w:w="514" w:type="dxa"/>
            <w:tcBorders>
              <w:top w:val="single" w:sz="4" w:space="0" w:color="auto"/>
              <w:left w:val="single" w:sz="4" w:space="0" w:color="auto"/>
            </w:tcBorders>
            <w:shd w:val="clear" w:color="auto" w:fill="auto"/>
            <w:vAlign w:val="center"/>
          </w:tcPr>
          <w:p w14:paraId="5C022566" w14:textId="77777777" w:rsidR="00B45FC9" w:rsidRDefault="00000000">
            <w:pPr>
              <w:pStyle w:val="a4"/>
              <w:jc w:val="center"/>
              <w:rPr>
                <w:sz w:val="20"/>
                <w:szCs w:val="20"/>
              </w:rPr>
            </w:pPr>
            <w:r>
              <w:rPr>
                <w:rStyle w:val="a3"/>
                <w:sz w:val="20"/>
                <w:szCs w:val="20"/>
              </w:rPr>
              <w:t>2</w:t>
            </w:r>
          </w:p>
        </w:tc>
        <w:tc>
          <w:tcPr>
            <w:tcW w:w="3859" w:type="dxa"/>
            <w:gridSpan w:val="2"/>
            <w:tcBorders>
              <w:top w:val="single" w:sz="4" w:space="0" w:color="auto"/>
              <w:left w:val="single" w:sz="4" w:space="0" w:color="auto"/>
            </w:tcBorders>
            <w:shd w:val="clear" w:color="auto" w:fill="auto"/>
          </w:tcPr>
          <w:p w14:paraId="5961A3C7" w14:textId="77777777" w:rsidR="00B45FC9" w:rsidRDefault="00B45FC9">
            <w:pPr>
              <w:rPr>
                <w:sz w:val="10"/>
                <w:szCs w:val="10"/>
              </w:rPr>
            </w:pPr>
          </w:p>
        </w:tc>
        <w:tc>
          <w:tcPr>
            <w:tcW w:w="2131" w:type="dxa"/>
            <w:tcBorders>
              <w:top w:val="single" w:sz="4" w:space="0" w:color="auto"/>
              <w:left w:val="single" w:sz="4" w:space="0" w:color="auto"/>
            </w:tcBorders>
            <w:shd w:val="clear" w:color="auto" w:fill="auto"/>
          </w:tcPr>
          <w:p w14:paraId="11D4EE73" w14:textId="77777777" w:rsidR="00B45FC9" w:rsidRDefault="00B45FC9">
            <w:pPr>
              <w:rPr>
                <w:sz w:val="10"/>
                <w:szCs w:val="10"/>
              </w:rPr>
            </w:pPr>
          </w:p>
        </w:tc>
        <w:tc>
          <w:tcPr>
            <w:tcW w:w="1421" w:type="dxa"/>
            <w:tcBorders>
              <w:top w:val="single" w:sz="4" w:space="0" w:color="auto"/>
              <w:left w:val="single" w:sz="4" w:space="0" w:color="auto"/>
            </w:tcBorders>
            <w:shd w:val="clear" w:color="auto" w:fill="auto"/>
          </w:tcPr>
          <w:p w14:paraId="30CC6D7F" w14:textId="77777777" w:rsidR="00B45FC9" w:rsidRDefault="00B45FC9">
            <w:pPr>
              <w:rPr>
                <w:sz w:val="10"/>
                <w:szCs w:val="10"/>
              </w:rPr>
            </w:pPr>
          </w:p>
        </w:tc>
        <w:tc>
          <w:tcPr>
            <w:tcW w:w="1661" w:type="dxa"/>
            <w:tcBorders>
              <w:top w:val="single" w:sz="4" w:space="0" w:color="auto"/>
              <w:left w:val="single" w:sz="4" w:space="0" w:color="auto"/>
              <w:right w:val="single" w:sz="4" w:space="0" w:color="auto"/>
            </w:tcBorders>
            <w:shd w:val="clear" w:color="auto" w:fill="auto"/>
          </w:tcPr>
          <w:p w14:paraId="2D917210" w14:textId="77777777" w:rsidR="00B45FC9" w:rsidRDefault="00B45FC9">
            <w:pPr>
              <w:rPr>
                <w:sz w:val="10"/>
                <w:szCs w:val="10"/>
              </w:rPr>
            </w:pPr>
          </w:p>
        </w:tc>
      </w:tr>
      <w:tr w:rsidR="00B45FC9" w14:paraId="1E890811" w14:textId="77777777">
        <w:tblPrEx>
          <w:tblCellMar>
            <w:top w:w="0" w:type="dxa"/>
            <w:bottom w:w="0" w:type="dxa"/>
          </w:tblCellMar>
        </w:tblPrEx>
        <w:trPr>
          <w:trHeight w:hRule="exact" w:val="240"/>
          <w:jc w:val="center"/>
        </w:trPr>
        <w:tc>
          <w:tcPr>
            <w:tcW w:w="514" w:type="dxa"/>
            <w:tcBorders>
              <w:top w:val="single" w:sz="4" w:space="0" w:color="auto"/>
              <w:left w:val="single" w:sz="4" w:space="0" w:color="auto"/>
            </w:tcBorders>
            <w:shd w:val="clear" w:color="auto" w:fill="auto"/>
          </w:tcPr>
          <w:p w14:paraId="64A3742C" w14:textId="77777777" w:rsidR="00B45FC9" w:rsidRDefault="00B45FC9">
            <w:pPr>
              <w:rPr>
                <w:sz w:val="10"/>
                <w:szCs w:val="10"/>
              </w:rPr>
            </w:pPr>
          </w:p>
        </w:tc>
        <w:tc>
          <w:tcPr>
            <w:tcW w:w="3859" w:type="dxa"/>
            <w:gridSpan w:val="2"/>
            <w:tcBorders>
              <w:top w:val="single" w:sz="4" w:space="0" w:color="auto"/>
              <w:left w:val="single" w:sz="4" w:space="0" w:color="auto"/>
            </w:tcBorders>
            <w:shd w:val="clear" w:color="auto" w:fill="auto"/>
          </w:tcPr>
          <w:p w14:paraId="6DACAA5A" w14:textId="77777777" w:rsidR="00B45FC9" w:rsidRDefault="00B45FC9">
            <w:pPr>
              <w:rPr>
                <w:sz w:val="10"/>
                <w:szCs w:val="10"/>
              </w:rPr>
            </w:pPr>
          </w:p>
        </w:tc>
        <w:tc>
          <w:tcPr>
            <w:tcW w:w="2131" w:type="dxa"/>
            <w:tcBorders>
              <w:top w:val="single" w:sz="4" w:space="0" w:color="auto"/>
              <w:left w:val="single" w:sz="4" w:space="0" w:color="auto"/>
            </w:tcBorders>
            <w:shd w:val="clear" w:color="auto" w:fill="auto"/>
          </w:tcPr>
          <w:p w14:paraId="14102DE4" w14:textId="77777777" w:rsidR="00B45FC9" w:rsidRDefault="00B45FC9">
            <w:pPr>
              <w:rPr>
                <w:sz w:val="10"/>
                <w:szCs w:val="10"/>
              </w:rPr>
            </w:pPr>
          </w:p>
        </w:tc>
        <w:tc>
          <w:tcPr>
            <w:tcW w:w="1421" w:type="dxa"/>
            <w:tcBorders>
              <w:top w:val="single" w:sz="4" w:space="0" w:color="auto"/>
              <w:left w:val="single" w:sz="4" w:space="0" w:color="auto"/>
            </w:tcBorders>
            <w:shd w:val="clear" w:color="auto" w:fill="auto"/>
          </w:tcPr>
          <w:p w14:paraId="4BBD4C95" w14:textId="77777777" w:rsidR="00B45FC9" w:rsidRDefault="00B45FC9">
            <w:pPr>
              <w:rPr>
                <w:sz w:val="10"/>
                <w:szCs w:val="10"/>
              </w:rPr>
            </w:pPr>
          </w:p>
        </w:tc>
        <w:tc>
          <w:tcPr>
            <w:tcW w:w="1661" w:type="dxa"/>
            <w:tcBorders>
              <w:top w:val="single" w:sz="4" w:space="0" w:color="auto"/>
              <w:left w:val="single" w:sz="4" w:space="0" w:color="auto"/>
              <w:right w:val="single" w:sz="4" w:space="0" w:color="auto"/>
            </w:tcBorders>
            <w:shd w:val="clear" w:color="auto" w:fill="auto"/>
          </w:tcPr>
          <w:p w14:paraId="382FD848" w14:textId="77777777" w:rsidR="00B45FC9" w:rsidRDefault="00B45FC9">
            <w:pPr>
              <w:rPr>
                <w:sz w:val="10"/>
                <w:szCs w:val="10"/>
              </w:rPr>
            </w:pPr>
          </w:p>
        </w:tc>
      </w:tr>
      <w:tr w:rsidR="00B45FC9" w14:paraId="69E14B0F" w14:textId="77777777">
        <w:tblPrEx>
          <w:tblCellMar>
            <w:top w:w="0" w:type="dxa"/>
            <w:bottom w:w="0" w:type="dxa"/>
          </w:tblCellMar>
        </w:tblPrEx>
        <w:trPr>
          <w:trHeight w:hRule="exact" w:val="240"/>
          <w:jc w:val="center"/>
        </w:trPr>
        <w:tc>
          <w:tcPr>
            <w:tcW w:w="514" w:type="dxa"/>
            <w:tcBorders>
              <w:top w:val="single" w:sz="4" w:space="0" w:color="auto"/>
              <w:left w:val="single" w:sz="4" w:space="0" w:color="auto"/>
            </w:tcBorders>
            <w:shd w:val="clear" w:color="auto" w:fill="auto"/>
          </w:tcPr>
          <w:p w14:paraId="0A0739B6" w14:textId="77777777" w:rsidR="00B45FC9" w:rsidRDefault="00B45FC9">
            <w:pPr>
              <w:rPr>
                <w:sz w:val="10"/>
                <w:szCs w:val="10"/>
              </w:rPr>
            </w:pPr>
          </w:p>
        </w:tc>
        <w:tc>
          <w:tcPr>
            <w:tcW w:w="3859" w:type="dxa"/>
            <w:gridSpan w:val="2"/>
            <w:tcBorders>
              <w:top w:val="single" w:sz="4" w:space="0" w:color="auto"/>
              <w:left w:val="single" w:sz="4" w:space="0" w:color="auto"/>
            </w:tcBorders>
            <w:shd w:val="clear" w:color="auto" w:fill="auto"/>
          </w:tcPr>
          <w:p w14:paraId="523DC42C" w14:textId="77777777" w:rsidR="00B45FC9" w:rsidRDefault="00B45FC9">
            <w:pPr>
              <w:rPr>
                <w:sz w:val="10"/>
                <w:szCs w:val="10"/>
              </w:rPr>
            </w:pPr>
          </w:p>
        </w:tc>
        <w:tc>
          <w:tcPr>
            <w:tcW w:w="2131" w:type="dxa"/>
            <w:tcBorders>
              <w:top w:val="single" w:sz="4" w:space="0" w:color="auto"/>
              <w:left w:val="single" w:sz="4" w:space="0" w:color="auto"/>
            </w:tcBorders>
            <w:shd w:val="clear" w:color="auto" w:fill="auto"/>
          </w:tcPr>
          <w:p w14:paraId="269BA9A6" w14:textId="77777777" w:rsidR="00B45FC9" w:rsidRDefault="00B45FC9">
            <w:pPr>
              <w:rPr>
                <w:sz w:val="10"/>
                <w:szCs w:val="10"/>
              </w:rPr>
            </w:pPr>
          </w:p>
        </w:tc>
        <w:tc>
          <w:tcPr>
            <w:tcW w:w="1421" w:type="dxa"/>
            <w:tcBorders>
              <w:top w:val="single" w:sz="4" w:space="0" w:color="auto"/>
              <w:left w:val="single" w:sz="4" w:space="0" w:color="auto"/>
            </w:tcBorders>
            <w:shd w:val="clear" w:color="auto" w:fill="auto"/>
          </w:tcPr>
          <w:p w14:paraId="3CC7FABB" w14:textId="77777777" w:rsidR="00B45FC9" w:rsidRDefault="00B45FC9">
            <w:pPr>
              <w:rPr>
                <w:sz w:val="10"/>
                <w:szCs w:val="10"/>
              </w:rPr>
            </w:pPr>
          </w:p>
        </w:tc>
        <w:tc>
          <w:tcPr>
            <w:tcW w:w="1661" w:type="dxa"/>
            <w:tcBorders>
              <w:top w:val="single" w:sz="4" w:space="0" w:color="auto"/>
              <w:left w:val="single" w:sz="4" w:space="0" w:color="auto"/>
              <w:right w:val="single" w:sz="4" w:space="0" w:color="auto"/>
            </w:tcBorders>
            <w:shd w:val="clear" w:color="auto" w:fill="auto"/>
          </w:tcPr>
          <w:p w14:paraId="5EEA9EF7" w14:textId="77777777" w:rsidR="00B45FC9" w:rsidRDefault="00B45FC9">
            <w:pPr>
              <w:rPr>
                <w:sz w:val="10"/>
                <w:szCs w:val="10"/>
              </w:rPr>
            </w:pPr>
          </w:p>
        </w:tc>
      </w:tr>
      <w:tr w:rsidR="00B45FC9" w14:paraId="4F1F4D62" w14:textId="77777777">
        <w:tblPrEx>
          <w:tblCellMar>
            <w:top w:w="0" w:type="dxa"/>
            <w:bottom w:w="0" w:type="dxa"/>
          </w:tblCellMar>
        </w:tblPrEx>
        <w:trPr>
          <w:trHeight w:hRule="exact" w:val="240"/>
          <w:jc w:val="center"/>
        </w:trPr>
        <w:tc>
          <w:tcPr>
            <w:tcW w:w="514" w:type="dxa"/>
            <w:tcBorders>
              <w:top w:val="single" w:sz="4" w:space="0" w:color="auto"/>
              <w:left w:val="single" w:sz="4" w:space="0" w:color="auto"/>
            </w:tcBorders>
            <w:shd w:val="clear" w:color="auto" w:fill="auto"/>
          </w:tcPr>
          <w:p w14:paraId="03097CC8" w14:textId="77777777" w:rsidR="00B45FC9" w:rsidRDefault="00B45FC9">
            <w:pPr>
              <w:rPr>
                <w:sz w:val="10"/>
                <w:szCs w:val="10"/>
              </w:rPr>
            </w:pPr>
          </w:p>
        </w:tc>
        <w:tc>
          <w:tcPr>
            <w:tcW w:w="3859" w:type="dxa"/>
            <w:gridSpan w:val="2"/>
            <w:tcBorders>
              <w:top w:val="single" w:sz="4" w:space="0" w:color="auto"/>
              <w:left w:val="single" w:sz="4" w:space="0" w:color="auto"/>
            </w:tcBorders>
            <w:shd w:val="clear" w:color="auto" w:fill="auto"/>
          </w:tcPr>
          <w:p w14:paraId="1E04C193" w14:textId="77777777" w:rsidR="00B45FC9" w:rsidRDefault="00B45FC9">
            <w:pPr>
              <w:rPr>
                <w:sz w:val="10"/>
                <w:szCs w:val="10"/>
              </w:rPr>
            </w:pPr>
          </w:p>
        </w:tc>
        <w:tc>
          <w:tcPr>
            <w:tcW w:w="2131" w:type="dxa"/>
            <w:tcBorders>
              <w:top w:val="single" w:sz="4" w:space="0" w:color="auto"/>
              <w:left w:val="single" w:sz="4" w:space="0" w:color="auto"/>
            </w:tcBorders>
            <w:shd w:val="clear" w:color="auto" w:fill="auto"/>
          </w:tcPr>
          <w:p w14:paraId="3782F1BB" w14:textId="77777777" w:rsidR="00B45FC9" w:rsidRDefault="00B45FC9">
            <w:pPr>
              <w:rPr>
                <w:sz w:val="10"/>
                <w:szCs w:val="10"/>
              </w:rPr>
            </w:pPr>
          </w:p>
        </w:tc>
        <w:tc>
          <w:tcPr>
            <w:tcW w:w="1421" w:type="dxa"/>
            <w:tcBorders>
              <w:top w:val="single" w:sz="4" w:space="0" w:color="auto"/>
              <w:left w:val="single" w:sz="4" w:space="0" w:color="auto"/>
            </w:tcBorders>
            <w:shd w:val="clear" w:color="auto" w:fill="auto"/>
          </w:tcPr>
          <w:p w14:paraId="35806ECC" w14:textId="77777777" w:rsidR="00B45FC9" w:rsidRDefault="00B45FC9">
            <w:pPr>
              <w:rPr>
                <w:sz w:val="10"/>
                <w:szCs w:val="10"/>
              </w:rPr>
            </w:pPr>
          </w:p>
        </w:tc>
        <w:tc>
          <w:tcPr>
            <w:tcW w:w="1661" w:type="dxa"/>
            <w:tcBorders>
              <w:top w:val="single" w:sz="4" w:space="0" w:color="auto"/>
              <w:left w:val="single" w:sz="4" w:space="0" w:color="auto"/>
              <w:right w:val="single" w:sz="4" w:space="0" w:color="auto"/>
            </w:tcBorders>
            <w:shd w:val="clear" w:color="auto" w:fill="auto"/>
          </w:tcPr>
          <w:p w14:paraId="1B27561D" w14:textId="77777777" w:rsidR="00B45FC9" w:rsidRDefault="00B45FC9">
            <w:pPr>
              <w:rPr>
                <w:sz w:val="10"/>
                <w:szCs w:val="10"/>
              </w:rPr>
            </w:pPr>
          </w:p>
        </w:tc>
      </w:tr>
      <w:tr w:rsidR="00B45FC9" w14:paraId="52D119E5" w14:textId="77777777">
        <w:tblPrEx>
          <w:tblCellMar>
            <w:top w:w="0" w:type="dxa"/>
            <w:bottom w:w="0" w:type="dxa"/>
          </w:tblCellMar>
        </w:tblPrEx>
        <w:trPr>
          <w:trHeight w:hRule="exact" w:val="245"/>
          <w:jc w:val="center"/>
        </w:trPr>
        <w:tc>
          <w:tcPr>
            <w:tcW w:w="514" w:type="dxa"/>
            <w:tcBorders>
              <w:top w:val="single" w:sz="4" w:space="0" w:color="auto"/>
              <w:left w:val="single" w:sz="4" w:space="0" w:color="auto"/>
              <w:bottom w:val="single" w:sz="4" w:space="0" w:color="auto"/>
            </w:tcBorders>
            <w:shd w:val="clear" w:color="auto" w:fill="auto"/>
          </w:tcPr>
          <w:p w14:paraId="7EE880F0" w14:textId="77777777" w:rsidR="00B45FC9" w:rsidRDefault="00B45FC9">
            <w:pPr>
              <w:rPr>
                <w:sz w:val="10"/>
                <w:szCs w:val="10"/>
              </w:rPr>
            </w:pPr>
          </w:p>
        </w:tc>
        <w:tc>
          <w:tcPr>
            <w:tcW w:w="3859" w:type="dxa"/>
            <w:gridSpan w:val="2"/>
            <w:tcBorders>
              <w:top w:val="single" w:sz="4" w:space="0" w:color="auto"/>
              <w:left w:val="single" w:sz="4" w:space="0" w:color="auto"/>
              <w:bottom w:val="single" w:sz="4" w:space="0" w:color="auto"/>
            </w:tcBorders>
            <w:shd w:val="clear" w:color="auto" w:fill="auto"/>
          </w:tcPr>
          <w:p w14:paraId="38A77D4F" w14:textId="77777777" w:rsidR="00B45FC9" w:rsidRDefault="00B45FC9">
            <w:pPr>
              <w:rPr>
                <w:sz w:val="10"/>
                <w:szCs w:val="10"/>
              </w:rPr>
            </w:pPr>
          </w:p>
        </w:tc>
        <w:tc>
          <w:tcPr>
            <w:tcW w:w="2131" w:type="dxa"/>
            <w:tcBorders>
              <w:top w:val="single" w:sz="4" w:space="0" w:color="auto"/>
              <w:left w:val="single" w:sz="4" w:space="0" w:color="auto"/>
              <w:bottom w:val="single" w:sz="4" w:space="0" w:color="auto"/>
            </w:tcBorders>
            <w:shd w:val="clear" w:color="auto" w:fill="auto"/>
          </w:tcPr>
          <w:p w14:paraId="0C7F1EF0" w14:textId="77777777" w:rsidR="00B45FC9" w:rsidRDefault="00B45FC9">
            <w:pPr>
              <w:rPr>
                <w:sz w:val="10"/>
                <w:szCs w:val="10"/>
              </w:rPr>
            </w:pPr>
          </w:p>
        </w:tc>
        <w:tc>
          <w:tcPr>
            <w:tcW w:w="1421" w:type="dxa"/>
            <w:tcBorders>
              <w:top w:val="single" w:sz="4" w:space="0" w:color="auto"/>
              <w:left w:val="single" w:sz="4" w:space="0" w:color="auto"/>
              <w:bottom w:val="single" w:sz="4" w:space="0" w:color="auto"/>
            </w:tcBorders>
            <w:shd w:val="clear" w:color="auto" w:fill="auto"/>
          </w:tcPr>
          <w:p w14:paraId="03D28B7F" w14:textId="77777777" w:rsidR="00B45FC9" w:rsidRDefault="00B45FC9">
            <w:pPr>
              <w:rPr>
                <w:sz w:val="10"/>
                <w:szCs w:val="10"/>
              </w:rPr>
            </w:pPr>
          </w:p>
        </w:tc>
        <w:tc>
          <w:tcPr>
            <w:tcW w:w="1661" w:type="dxa"/>
            <w:tcBorders>
              <w:top w:val="single" w:sz="4" w:space="0" w:color="auto"/>
              <w:left w:val="single" w:sz="4" w:space="0" w:color="auto"/>
              <w:bottom w:val="single" w:sz="4" w:space="0" w:color="auto"/>
              <w:right w:val="single" w:sz="4" w:space="0" w:color="auto"/>
            </w:tcBorders>
            <w:shd w:val="clear" w:color="auto" w:fill="auto"/>
          </w:tcPr>
          <w:p w14:paraId="3F3E445A" w14:textId="77777777" w:rsidR="00B45FC9" w:rsidRDefault="00B45FC9">
            <w:pPr>
              <w:rPr>
                <w:sz w:val="10"/>
                <w:szCs w:val="10"/>
              </w:rPr>
            </w:pPr>
          </w:p>
        </w:tc>
      </w:tr>
    </w:tbl>
    <w:p w14:paraId="3ADB40EE" w14:textId="77777777" w:rsidR="00B45FC9" w:rsidRDefault="00B45FC9">
      <w:pPr>
        <w:spacing w:after="939" w:line="1" w:lineRule="exact"/>
      </w:pPr>
    </w:p>
    <w:p w14:paraId="0856C308" w14:textId="77777777" w:rsidR="00B45FC9" w:rsidRDefault="00000000">
      <w:pPr>
        <w:pStyle w:val="1"/>
        <w:spacing w:after="540"/>
        <w:ind w:firstLine="640"/>
      </w:pPr>
      <w:r>
        <w:rPr>
          <w:rStyle w:val="a7"/>
        </w:rPr>
        <w:t>Ф.И.О. и подпись руководителя или уполномоченного лица участника</w:t>
      </w:r>
    </w:p>
    <w:p w14:paraId="0384B1D9" w14:textId="77777777" w:rsidR="00B45FC9" w:rsidRDefault="00000000">
      <w:pPr>
        <w:pStyle w:val="1"/>
        <w:spacing w:after="0"/>
        <w:ind w:firstLine="640"/>
      </w:pPr>
      <w:r>
        <w:rPr>
          <w:rStyle w:val="a7"/>
        </w:rPr>
        <w:t>Место печати</w:t>
      </w:r>
      <w:r>
        <w:br w:type="page"/>
      </w:r>
    </w:p>
    <w:p w14:paraId="14A77E31" w14:textId="77777777" w:rsidR="00B45FC9" w:rsidRDefault="00000000">
      <w:pPr>
        <w:pStyle w:val="1"/>
        <w:spacing w:after="0"/>
        <w:ind w:left="640" w:right="600"/>
        <w:jc w:val="both"/>
      </w:pPr>
      <w:r>
        <w:rPr>
          <w:rStyle w:val="a7"/>
          <w:b/>
          <w:bCs/>
          <w:u w:val="single"/>
        </w:rPr>
        <w:lastRenderedPageBreak/>
        <w:t>Балльный метод</w:t>
      </w:r>
      <w:r>
        <w:rPr>
          <w:rStyle w:val="a7"/>
          <w:b/>
          <w:bCs/>
        </w:rPr>
        <w:t xml:space="preserve"> - </w:t>
      </w:r>
      <w:r>
        <w:rPr>
          <w:rStyle w:val="a7"/>
        </w:rPr>
        <w:t xml:space="preserve">победителем является </w:t>
      </w:r>
      <w:proofErr w:type="gramStart"/>
      <w:r>
        <w:rPr>
          <w:rStyle w:val="a7"/>
        </w:rPr>
        <w:t>участник</w:t>
      </w:r>
      <w:proofErr w:type="gramEnd"/>
      <w:r>
        <w:rPr>
          <w:rStyle w:val="a7"/>
        </w:rPr>
        <w:t xml:space="preserve"> набравший наибольшее количество баллов с учётом технических, квалификационных и ценовых параметров тендерного предложения.</w:t>
      </w:r>
    </w:p>
    <w:p w14:paraId="78A0E5A7" w14:textId="77777777" w:rsidR="00B45FC9" w:rsidRDefault="00000000">
      <w:pPr>
        <w:pStyle w:val="1"/>
        <w:spacing w:after="260"/>
        <w:ind w:right="640"/>
        <w:jc w:val="right"/>
      </w:pPr>
      <w:r>
        <w:rPr>
          <w:rStyle w:val="a7"/>
          <w:b/>
          <w:bCs/>
        </w:rPr>
        <w:t>Приложение № 2</w:t>
      </w:r>
    </w:p>
    <w:p w14:paraId="4F973F4A" w14:textId="77777777" w:rsidR="00B45FC9" w:rsidRDefault="00000000">
      <w:pPr>
        <w:pStyle w:val="1"/>
        <w:spacing w:after="260"/>
        <w:jc w:val="center"/>
      </w:pPr>
      <w:r>
        <w:rPr>
          <w:rStyle w:val="a7"/>
          <w:b/>
          <w:bCs/>
        </w:rPr>
        <w:t>Порядок и критерии предварительной квалификационной оценки участников</w:t>
      </w:r>
      <w:r>
        <w:rPr>
          <w:rStyle w:val="a7"/>
          <w:b/>
          <w:bCs/>
        </w:rPr>
        <w:br/>
        <w:t>и тендерных предложений.</w:t>
      </w:r>
    </w:p>
    <w:p w14:paraId="7863CB07" w14:textId="77777777" w:rsidR="00B45FC9" w:rsidRDefault="00000000">
      <w:pPr>
        <w:pStyle w:val="1"/>
        <w:numPr>
          <w:ilvl w:val="0"/>
          <w:numId w:val="34"/>
        </w:numPr>
        <w:tabs>
          <w:tab w:val="left" w:pos="1456"/>
        </w:tabs>
        <w:spacing w:after="0"/>
        <w:ind w:left="1160"/>
      </w:pPr>
      <w:r>
        <w:rPr>
          <w:rStyle w:val="a7"/>
        </w:rPr>
        <w:t>Порядок и критерии квалификационного отбора участников на участие в тендере.</w:t>
      </w:r>
    </w:p>
    <w:p w14:paraId="2770C0E2" w14:textId="77777777" w:rsidR="00B45FC9" w:rsidRDefault="00000000">
      <w:pPr>
        <w:pStyle w:val="1"/>
        <w:spacing w:after="0"/>
        <w:ind w:left="640" w:firstLine="520"/>
        <w:jc w:val="both"/>
      </w:pPr>
      <w:r>
        <w:rPr>
          <w:rStyle w:val="a7"/>
        </w:rPr>
        <w:t>Квалификационная оценка осуществляется Закупочной комиссией до начала тендера. Если требуемая информация не представлена участником, Закупочная комиссия вправе не допускать его к участию в тендере.</w:t>
      </w:r>
    </w:p>
    <w:p w14:paraId="2BA462F6" w14:textId="77777777" w:rsidR="00B45FC9" w:rsidRDefault="00000000">
      <w:pPr>
        <w:pStyle w:val="1"/>
        <w:spacing w:after="380"/>
        <w:ind w:left="1160"/>
      </w:pPr>
      <w:r>
        <w:rPr>
          <w:rStyle w:val="a7"/>
          <w:b/>
          <w:bCs/>
          <w:i/>
          <w:iCs/>
        </w:rPr>
        <w:t>Критерии предварительной квалификационной оценки</w:t>
      </w:r>
    </w:p>
    <w:tbl>
      <w:tblPr>
        <w:tblOverlap w:val="never"/>
        <w:tblW w:w="0" w:type="auto"/>
        <w:jc w:val="center"/>
        <w:tblLayout w:type="fixed"/>
        <w:tblCellMar>
          <w:left w:w="10" w:type="dxa"/>
          <w:right w:w="10" w:type="dxa"/>
        </w:tblCellMar>
        <w:tblLook w:val="0000" w:firstRow="0" w:lastRow="0" w:firstColumn="0" w:lastColumn="0" w:noHBand="0" w:noVBand="0"/>
      </w:tblPr>
      <w:tblGrid>
        <w:gridCol w:w="470"/>
        <w:gridCol w:w="2582"/>
        <w:gridCol w:w="1886"/>
        <w:gridCol w:w="1867"/>
        <w:gridCol w:w="1402"/>
        <w:gridCol w:w="2434"/>
      </w:tblGrid>
      <w:tr w:rsidR="00B45FC9" w14:paraId="7EE0E5F6" w14:textId="77777777">
        <w:tblPrEx>
          <w:tblCellMar>
            <w:top w:w="0" w:type="dxa"/>
            <w:bottom w:w="0" w:type="dxa"/>
          </w:tblCellMar>
        </w:tblPrEx>
        <w:trPr>
          <w:trHeight w:hRule="exact" w:val="960"/>
          <w:jc w:val="center"/>
        </w:trPr>
        <w:tc>
          <w:tcPr>
            <w:tcW w:w="470" w:type="dxa"/>
            <w:tcBorders>
              <w:top w:val="single" w:sz="4" w:space="0" w:color="auto"/>
              <w:left w:val="single" w:sz="4" w:space="0" w:color="auto"/>
            </w:tcBorders>
            <w:shd w:val="clear" w:color="auto" w:fill="auto"/>
            <w:vAlign w:val="center"/>
          </w:tcPr>
          <w:p w14:paraId="5C754E6F" w14:textId="77777777" w:rsidR="00B45FC9" w:rsidRDefault="00000000">
            <w:pPr>
              <w:pStyle w:val="a4"/>
              <w:rPr>
                <w:sz w:val="24"/>
                <w:szCs w:val="24"/>
              </w:rPr>
            </w:pPr>
            <w:r>
              <w:rPr>
                <w:rStyle w:val="a3"/>
                <w:b/>
                <w:bCs/>
                <w:sz w:val="24"/>
                <w:szCs w:val="24"/>
              </w:rPr>
              <w:t>№</w:t>
            </w:r>
          </w:p>
        </w:tc>
        <w:tc>
          <w:tcPr>
            <w:tcW w:w="2582" w:type="dxa"/>
            <w:tcBorders>
              <w:top w:val="single" w:sz="4" w:space="0" w:color="auto"/>
              <w:left w:val="single" w:sz="4" w:space="0" w:color="auto"/>
            </w:tcBorders>
            <w:shd w:val="clear" w:color="auto" w:fill="auto"/>
            <w:vAlign w:val="center"/>
          </w:tcPr>
          <w:p w14:paraId="1B4ED4B7" w14:textId="77777777" w:rsidR="00B45FC9" w:rsidRDefault="00000000">
            <w:pPr>
              <w:pStyle w:val="a4"/>
              <w:jc w:val="center"/>
              <w:rPr>
                <w:sz w:val="24"/>
                <w:szCs w:val="24"/>
              </w:rPr>
            </w:pPr>
            <w:r>
              <w:rPr>
                <w:rStyle w:val="a3"/>
                <w:b/>
                <w:bCs/>
                <w:sz w:val="24"/>
                <w:szCs w:val="24"/>
              </w:rPr>
              <w:t>Критерий</w:t>
            </w:r>
          </w:p>
        </w:tc>
        <w:tc>
          <w:tcPr>
            <w:tcW w:w="1886" w:type="dxa"/>
            <w:tcBorders>
              <w:top w:val="single" w:sz="4" w:space="0" w:color="auto"/>
              <w:left w:val="single" w:sz="4" w:space="0" w:color="auto"/>
            </w:tcBorders>
            <w:shd w:val="clear" w:color="auto" w:fill="auto"/>
            <w:vAlign w:val="center"/>
          </w:tcPr>
          <w:p w14:paraId="3A432289" w14:textId="77777777" w:rsidR="00B45FC9" w:rsidRDefault="00000000">
            <w:pPr>
              <w:pStyle w:val="a4"/>
              <w:ind w:firstLine="520"/>
              <w:rPr>
                <w:sz w:val="24"/>
                <w:szCs w:val="24"/>
              </w:rPr>
            </w:pPr>
            <w:r>
              <w:rPr>
                <w:rStyle w:val="a3"/>
                <w:b/>
                <w:bCs/>
                <w:sz w:val="24"/>
                <w:szCs w:val="24"/>
              </w:rPr>
              <w:t>Оценка</w:t>
            </w:r>
          </w:p>
        </w:tc>
        <w:tc>
          <w:tcPr>
            <w:tcW w:w="1867" w:type="dxa"/>
            <w:tcBorders>
              <w:top w:val="single" w:sz="4" w:space="0" w:color="auto"/>
              <w:left w:val="single" w:sz="4" w:space="0" w:color="auto"/>
            </w:tcBorders>
            <w:shd w:val="clear" w:color="auto" w:fill="auto"/>
            <w:vAlign w:val="center"/>
          </w:tcPr>
          <w:p w14:paraId="3C90A222" w14:textId="77777777" w:rsidR="00B45FC9" w:rsidRDefault="00000000">
            <w:pPr>
              <w:pStyle w:val="a4"/>
              <w:jc w:val="center"/>
              <w:rPr>
                <w:sz w:val="22"/>
                <w:szCs w:val="22"/>
              </w:rPr>
            </w:pPr>
            <w:r>
              <w:rPr>
                <w:rStyle w:val="a3"/>
                <w:b/>
                <w:bCs/>
                <w:sz w:val="22"/>
                <w:szCs w:val="22"/>
              </w:rPr>
              <w:t>Обязательность</w:t>
            </w:r>
          </w:p>
          <w:p w14:paraId="13A8CD51" w14:textId="77777777" w:rsidR="00B45FC9" w:rsidRDefault="00000000">
            <w:pPr>
              <w:pStyle w:val="a4"/>
              <w:spacing w:line="233" w:lineRule="auto"/>
              <w:jc w:val="center"/>
              <w:rPr>
                <w:sz w:val="18"/>
                <w:szCs w:val="18"/>
              </w:rPr>
            </w:pPr>
            <w:r>
              <w:rPr>
                <w:rStyle w:val="a3"/>
                <w:i/>
                <w:iCs/>
                <w:sz w:val="18"/>
                <w:szCs w:val="18"/>
              </w:rPr>
              <w:t>(Критично/ Предпочтительно)</w:t>
            </w:r>
          </w:p>
        </w:tc>
        <w:tc>
          <w:tcPr>
            <w:tcW w:w="1402" w:type="dxa"/>
            <w:tcBorders>
              <w:top w:val="single" w:sz="4" w:space="0" w:color="auto"/>
              <w:left w:val="single" w:sz="4" w:space="0" w:color="auto"/>
            </w:tcBorders>
            <w:shd w:val="clear" w:color="auto" w:fill="auto"/>
            <w:vAlign w:val="bottom"/>
          </w:tcPr>
          <w:p w14:paraId="4DD96388" w14:textId="77777777" w:rsidR="00B45FC9" w:rsidRDefault="00000000">
            <w:pPr>
              <w:pStyle w:val="a4"/>
              <w:jc w:val="center"/>
              <w:rPr>
                <w:sz w:val="22"/>
                <w:szCs w:val="22"/>
              </w:rPr>
            </w:pPr>
            <w:r>
              <w:rPr>
                <w:rStyle w:val="a3"/>
                <w:b/>
                <w:bCs/>
                <w:sz w:val="22"/>
                <w:szCs w:val="22"/>
              </w:rPr>
              <w:t>Способ</w:t>
            </w:r>
          </w:p>
          <w:p w14:paraId="27CC40B5" w14:textId="77777777" w:rsidR="00B45FC9" w:rsidRDefault="00000000">
            <w:pPr>
              <w:pStyle w:val="a4"/>
              <w:jc w:val="center"/>
              <w:rPr>
                <w:sz w:val="22"/>
                <w:szCs w:val="22"/>
              </w:rPr>
            </w:pPr>
            <w:r>
              <w:rPr>
                <w:rStyle w:val="a3"/>
                <w:b/>
                <w:bCs/>
                <w:sz w:val="22"/>
                <w:szCs w:val="22"/>
              </w:rPr>
              <w:t>оценки</w:t>
            </w:r>
          </w:p>
          <w:p w14:paraId="61DB3399" w14:textId="77777777" w:rsidR="00B45FC9" w:rsidRDefault="00000000">
            <w:pPr>
              <w:pStyle w:val="a4"/>
              <w:spacing w:line="257" w:lineRule="auto"/>
              <w:jc w:val="center"/>
              <w:rPr>
                <w:sz w:val="20"/>
                <w:szCs w:val="20"/>
              </w:rPr>
            </w:pPr>
            <w:r>
              <w:rPr>
                <w:rStyle w:val="a3"/>
                <w:i/>
                <w:iCs/>
                <w:sz w:val="18"/>
                <w:szCs w:val="18"/>
              </w:rPr>
              <w:t>(Экспертная/ Системная</w:t>
            </w:r>
            <w:r>
              <w:rPr>
                <w:rStyle w:val="a3"/>
                <w:i/>
                <w:iCs/>
                <w:sz w:val="20"/>
                <w:szCs w:val="20"/>
              </w:rPr>
              <w:t>)</w:t>
            </w:r>
          </w:p>
        </w:tc>
        <w:tc>
          <w:tcPr>
            <w:tcW w:w="2434" w:type="dxa"/>
            <w:tcBorders>
              <w:top w:val="single" w:sz="4" w:space="0" w:color="auto"/>
              <w:left w:val="single" w:sz="4" w:space="0" w:color="auto"/>
              <w:right w:val="single" w:sz="4" w:space="0" w:color="auto"/>
            </w:tcBorders>
            <w:shd w:val="clear" w:color="auto" w:fill="auto"/>
            <w:vAlign w:val="center"/>
          </w:tcPr>
          <w:p w14:paraId="3157583D" w14:textId="77777777" w:rsidR="00B45FC9" w:rsidRDefault="00000000">
            <w:pPr>
              <w:pStyle w:val="a4"/>
              <w:ind w:firstLine="520"/>
              <w:rPr>
                <w:sz w:val="24"/>
                <w:szCs w:val="24"/>
              </w:rPr>
            </w:pPr>
            <w:r>
              <w:rPr>
                <w:rStyle w:val="a3"/>
                <w:b/>
                <w:bCs/>
                <w:sz w:val="24"/>
                <w:szCs w:val="24"/>
              </w:rPr>
              <w:t>Примечание</w:t>
            </w:r>
          </w:p>
        </w:tc>
      </w:tr>
      <w:tr w:rsidR="00B45FC9" w14:paraId="51EF5158" w14:textId="77777777">
        <w:tblPrEx>
          <w:tblCellMar>
            <w:top w:w="0" w:type="dxa"/>
            <w:bottom w:w="0" w:type="dxa"/>
          </w:tblCellMar>
        </w:tblPrEx>
        <w:trPr>
          <w:trHeight w:hRule="exact" w:val="1939"/>
          <w:jc w:val="center"/>
        </w:trPr>
        <w:tc>
          <w:tcPr>
            <w:tcW w:w="470" w:type="dxa"/>
            <w:tcBorders>
              <w:top w:val="single" w:sz="4" w:space="0" w:color="auto"/>
              <w:left w:val="single" w:sz="4" w:space="0" w:color="auto"/>
            </w:tcBorders>
            <w:shd w:val="clear" w:color="auto" w:fill="auto"/>
            <w:vAlign w:val="center"/>
          </w:tcPr>
          <w:p w14:paraId="14E30B5A" w14:textId="77777777" w:rsidR="00B45FC9" w:rsidRDefault="00000000">
            <w:pPr>
              <w:pStyle w:val="a4"/>
              <w:rPr>
                <w:sz w:val="24"/>
                <w:szCs w:val="24"/>
              </w:rPr>
            </w:pPr>
            <w:r>
              <w:rPr>
                <w:rStyle w:val="a3"/>
                <w:sz w:val="24"/>
                <w:szCs w:val="24"/>
              </w:rPr>
              <w:t>1</w:t>
            </w:r>
          </w:p>
        </w:tc>
        <w:tc>
          <w:tcPr>
            <w:tcW w:w="2582" w:type="dxa"/>
            <w:tcBorders>
              <w:top w:val="single" w:sz="4" w:space="0" w:color="auto"/>
              <w:left w:val="single" w:sz="4" w:space="0" w:color="auto"/>
            </w:tcBorders>
            <w:shd w:val="clear" w:color="auto" w:fill="auto"/>
            <w:vAlign w:val="center"/>
          </w:tcPr>
          <w:p w14:paraId="65372E45" w14:textId="77777777" w:rsidR="00B45FC9" w:rsidRDefault="00000000">
            <w:pPr>
              <w:pStyle w:val="a4"/>
              <w:rPr>
                <w:sz w:val="24"/>
                <w:szCs w:val="24"/>
              </w:rPr>
            </w:pPr>
            <w:r>
              <w:rPr>
                <w:rStyle w:val="a3"/>
                <w:sz w:val="24"/>
                <w:szCs w:val="24"/>
              </w:rPr>
              <w:t>Наличие полного пакета квалификационных документов</w:t>
            </w:r>
          </w:p>
        </w:tc>
        <w:tc>
          <w:tcPr>
            <w:tcW w:w="1886" w:type="dxa"/>
            <w:tcBorders>
              <w:top w:val="single" w:sz="4" w:space="0" w:color="auto"/>
              <w:left w:val="single" w:sz="4" w:space="0" w:color="auto"/>
            </w:tcBorders>
            <w:shd w:val="clear" w:color="auto" w:fill="auto"/>
            <w:vAlign w:val="center"/>
          </w:tcPr>
          <w:p w14:paraId="10F6FE36" w14:textId="77777777" w:rsidR="00B45FC9" w:rsidRDefault="00000000">
            <w:pPr>
              <w:pStyle w:val="a4"/>
              <w:rPr>
                <w:sz w:val="24"/>
                <w:szCs w:val="24"/>
              </w:rPr>
            </w:pPr>
            <w:r>
              <w:rPr>
                <w:rStyle w:val="a3"/>
                <w:sz w:val="24"/>
                <w:szCs w:val="24"/>
              </w:rPr>
              <w:t>Соответствует</w:t>
            </w:r>
          </w:p>
          <w:p w14:paraId="6E831BBB" w14:textId="77777777" w:rsidR="00B45FC9" w:rsidRDefault="00000000">
            <w:pPr>
              <w:pStyle w:val="a4"/>
              <w:rPr>
                <w:sz w:val="24"/>
                <w:szCs w:val="24"/>
              </w:rPr>
            </w:pPr>
            <w:r>
              <w:rPr>
                <w:rStyle w:val="a3"/>
                <w:sz w:val="24"/>
                <w:szCs w:val="24"/>
              </w:rPr>
              <w:t>-1 балл</w:t>
            </w:r>
          </w:p>
          <w:p w14:paraId="36CBC507" w14:textId="77777777" w:rsidR="00B45FC9" w:rsidRDefault="00000000">
            <w:pPr>
              <w:pStyle w:val="a4"/>
              <w:rPr>
                <w:sz w:val="24"/>
                <w:szCs w:val="24"/>
              </w:rPr>
            </w:pPr>
            <w:r>
              <w:rPr>
                <w:rStyle w:val="a3"/>
                <w:sz w:val="24"/>
                <w:szCs w:val="24"/>
              </w:rPr>
              <w:t>Не</w:t>
            </w:r>
          </w:p>
          <w:p w14:paraId="42526D31" w14:textId="77777777" w:rsidR="00B45FC9" w:rsidRDefault="00000000">
            <w:pPr>
              <w:pStyle w:val="a4"/>
              <w:rPr>
                <w:sz w:val="24"/>
                <w:szCs w:val="24"/>
              </w:rPr>
            </w:pPr>
            <w:r>
              <w:rPr>
                <w:rStyle w:val="a3"/>
                <w:sz w:val="24"/>
                <w:szCs w:val="24"/>
              </w:rPr>
              <w:t>соответствует –</w:t>
            </w:r>
          </w:p>
          <w:p w14:paraId="6F33CDDC" w14:textId="77777777" w:rsidR="00B45FC9" w:rsidRDefault="00000000">
            <w:pPr>
              <w:pStyle w:val="a4"/>
              <w:rPr>
                <w:sz w:val="24"/>
                <w:szCs w:val="24"/>
              </w:rPr>
            </w:pPr>
            <w:r>
              <w:rPr>
                <w:rStyle w:val="a3"/>
                <w:sz w:val="24"/>
                <w:szCs w:val="24"/>
              </w:rPr>
              <w:t>0 баллов</w:t>
            </w:r>
          </w:p>
        </w:tc>
        <w:tc>
          <w:tcPr>
            <w:tcW w:w="1867" w:type="dxa"/>
            <w:tcBorders>
              <w:top w:val="single" w:sz="4" w:space="0" w:color="auto"/>
              <w:left w:val="single" w:sz="4" w:space="0" w:color="auto"/>
            </w:tcBorders>
            <w:shd w:val="clear" w:color="auto" w:fill="auto"/>
            <w:vAlign w:val="center"/>
          </w:tcPr>
          <w:p w14:paraId="316D61B1" w14:textId="77777777" w:rsidR="00B45FC9" w:rsidRDefault="00000000">
            <w:pPr>
              <w:pStyle w:val="a4"/>
              <w:ind w:firstLine="420"/>
              <w:rPr>
                <w:sz w:val="24"/>
                <w:szCs w:val="24"/>
              </w:rPr>
            </w:pPr>
            <w:r>
              <w:rPr>
                <w:rStyle w:val="a3"/>
                <w:sz w:val="24"/>
                <w:szCs w:val="24"/>
              </w:rPr>
              <w:t>Критично</w:t>
            </w:r>
          </w:p>
        </w:tc>
        <w:tc>
          <w:tcPr>
            <w:tcW w:w="1402" w:type="dxa"/>
            <w:tcBorders>
              <w:top w:val="single" w:sz="4" w:space="0" w:color="auto"/>
              <w:left w:val="single" w:sz="4" w:space="0" w:color="auto"/>
            </w:tcBorders>
            <w:shd w:val="clear" w:color="auto" w:fill="auto"/>
            <w:vAlign w:val="center"/>
          </w:tcPr>
          <w:p w14:paraId="4C498503" w14:textId="77777777" w:rsidR="00B45FC9" w:rsidRDefault="00000000">
            <w:pPr>
              <w:pStyle w:val="a4"/>
              <w:rPr>
                <w:sz w:val="24"/>
                <w:szCs w:val="24"/>
              </w:rPr>
            </w:pPr>
            <w:r>
              <w:rPr>
                <w:rStyle w:val="a3"/>
                <w:i/>
                <w:iCs/>
                <w:sz w:val="24"/>
                <w:szCs w:val="24"/>
              </w:rPr>
              <w:t>Системная</w:t>
            </w:r>
          </w:p>
        </w:tc>
        <w:tc>
          <w:tcPr>
            <w:tcW w:w="2434" w:type="dxa"/>
            <w:tcBorders>
              <w:top w:val="single" w:sz="4" w:space="0" w:color="auto"/>
              <w:left w:val="single" w:sz="4" w:space="0" w:color="auto"/>
              <w:right w:val="single" w:sz="4" w:space="0" w:color="auto"/>
            </w:tcBorders>
            <w:shd w:val="clear" w:color="auto" w:fill="auto"/>
            <w:vAlign w:val="bottom"/>
          </w:tcPr>
          <w:p w14:paraId="3B80A965" w14:textId="77777777" w:rsidR="00B45FC9" w:rsidRDefault="00000000">
            <w:pPr>
              <w:pStyle w:val="a4"/>
              <w:rPr>
                <w:sz w:val="24"/>
                <w:szCs w:val="24"/>
              </w:rPr>
            </w:pPr>
            <w:r>
              <w:rPr>
                <w:rStyle w:val="a3"/>
                <w:sz w:val="24"/>
                <w:szCs w:val="24"/>
              </w:rPr>
              <w:t>Если участником не представлен полный пакет квалификационных документов, участник дисквалифицируется</w:t>
            </w:r>
          </w:p>
        </w:tc>
      </w:tr>
      <w:tr w:rsidR="00B45FC9" w14:paraId="0DDA6492" w14:textId="77777777">
        <w:tblPrEx>
          <w:tblCellMar>
            <w:top w:w="0" w:type="dxa"/>
            <w:bottom w:w="0" w:type="dxa"/>
          </w:tblCellMar>
        </w:tblPrEx>
        <w:trPr>
          <w:trHeight w:hRule="exact" w:val="2496"/>
          <w:jc w:val="center"/>
        </w:trPr>
        <w:tc>
          <w:tcPr>
            <w:tcW w:w="470" w:type="dxa"/>
            <w:tcBorders>
              <w:top w:val="single" w:sz="4" w:space="0" w:color="auto"/>
              <w:left w:val="single" w:sz="4" w:space="0" w:color="auto"/>
            </w:tcBorders>
            <w:shd w:val="clear" w:color="auto" w:fill="auto"/>
            <w:vAlign w:val="center"/>
          </w:tcPr>
          <w:p w14:paraId="65108C03" w14:textId="77777777" w:rsidR="00B45FC9" w:rsidRDefault="00000000">
            <w:pPr>
              <w:pStyle w:val="a4"/>
              <w:rPr>
                <w:sz w:val="24"/>
                <w:szCs w:val="24"/>
              </w:rPr>
            </w:pPr>
            <w:r>
              <w:rPr>
                <w:rStyle w:val="a3"/>
                <w:sz w:val="24"/>
                <w:szCs w:val="24"/>
              </w:rPr>
              <w:t>2</w:t>
            </w:r>
          </w:p>
        </w:tc>
        <w:tc>
          <w:tcPr>
            <w:tcW w:w="2582" w:type="dxa"/>
            <w:tcBorders>
              <w:top w:val="single" w:sz="4" w:space="0" w:color="auto"/>
              <w:left w:val="single" w:sz="4" w:space="0" w:color="auto"/>
            </w:tcBorders>
            <w:shd w:val="clear" w:color="auto" w:fill="auto"/>
            <w:vAlign w:val="center"/>
          </w:tcPr>
          <w:p w14:paraId="46D83046" w14:textId="77777777" w:rsidR="00B45FC9" w:rsidRDefault="00000000">
            <w:pPr>
              <w:pStyle w:val="a4"/>
              <w:rPr>
                <w:sz w:val="24"/>
                <w:szCs w:val="24"/>
              </w:rPr>
            </w:pPr>
            <w:r>
              <w:rPr>
                <w:rStyle w:val="a3"/>
                <w:sz w:val="24"/>
                <w:szCs w:val="24"/>
              </w:rPr>
              <w:t>Надлежащее исполнение обязательств по ранее заключенным договорам с Заказчиком</w:t>
            </w:r>
          </w:p>
        </w:tc>
        <w:tc>
          <w:tcPr>
            <w:tcW w:w="1886" w:type="dxa"/>
            <w:tcBorders>
              <w:top w:val="single" w:sz="4" w:space="0" w:color="auto"/>
              <w:left w:val="single" w:sz="4" w:space="0" w:color="auto"/>
            </w:tcBorders>
            <w:shd w:val="clear" w:color="auto" w:fill="auto"/>
            <w:vAlign w:val="center"/>
          </w:tcPr>
          <w:p w14:paraId="6EC0B775" w14:textId="77777777" w:rsidR="00B45FC9" w:rsidRDefault="00000000">
            <w:pPr>
              <w:pStyle w:val="a4"/>
              <w:rPr>
                <w:sz w:val="24"/>
                <w:szCs w:val="24"/>
              </w:rPr>
            </w:pPr>
            <w:r>
              <w:rPr>
                <w:rStyle w:val="a3"/>
                <w:sz w:val="24"/>
                <w:szCs w:val="24"/>
              </w:rPr>
              <w:t>Соответствует (надлежащее) – 1 балл</w:t>
            </w:r>
          </w:p>
          <w:p w14:paraId="724AEF06" w14:textId="77777777" w:rsidR="00B45FC9" w:rsidRDefault="00000000">
            <w:pPr>
              <w:pStyle w:val="a4"/>
              <w:rPr>
                <w:sz w:val="24"/>
                <w:szCs w:val="24"/>
              </w:rPr>
            </w:pPr>
            <w:r>
              <w:rPr>
                <w:rStyle w:val="a3"/>
                <w:sz w:val="24"/>
                <w:szCs w:val="24"/>
              </w:rPr>
              <w:t>Не</w:t>
            </w:r>
          </w:p>
          <w:p w14:paraId="3FC0AC32" w14:textId="77777777" w:rsidR="00B45FC9" w:rsidRDefault="00000000">
            <w:pPr>
              <w:pStyle w:val="a4"/>
              <w:rPr>
                <w:sz w:val="24"/>
                <w:szCs w:val="24"/>
              </w:rPr>
            </w:pPr>
            <w:r>
              <w:rPr>
                <w:rStyle w:val="a3"/>
                <w:sz w:val="24"/>
                <w:szCs w:val="24"/>
              </w:rPr>
              <w:t>соответствует</w:t>
            </w:r>
          </w:p>
          <w:p w14:paraId="5D9ACD1C" w14:textId="77777777" w:rsidR="00B45FC9" w:rsidRDefault="00000000">
            <w:pPr>
              <w:pStyle w:val="a4"/>
              <w:rPr>
                <w:sz w:val="24"/>
                <w:szCs w:val="24"/>
              </w:rPr>
            </w:pPr>
            <w:r>
              <w:rPr>
                <w:rStyle w:val="a3"/>
                <w:sz w:val="24"/>
                <w:szCs w:val="24"/>
              </w:rPr>
              <w:t>(не надлежащее) – 0 баллов</w:t>
            </w:r>
          </w:p>
        </w:tc>
        <w:tc>
          <w:tcPr>
            <w:tcW w:w="1867" w:type="dxa"/>
            <w:tcBorders>
              <w:top w:val="single" w:sz="4" w:space="0" w:color="auto"/>
              <w:left w:val="single" w:sz="4" w:space="0" w:color="auto"/>
            </w:tcBorders>
            <w:shd w:val="clear" w:color="auto" w:fill="auto"/>
            <w:vAlign w:val="center"/>
          </w:tcPr>
          <w:p w14:paraId="16BB87F0" w14:textId="77777777" w:rsidR="00B45FC9" w:rsidRDefault="00000000">
            <w:pPr>
              <w:pStyle w:val="a4"/>
              <w:ind w:firstLine="420"/>
              <w:rPr>
                <w:sz w:val="24"/>
                <w:szCs w:val="24"/>
              </w:rPr>
            </w:pPr>
            <w:r>
              <w:rPr>
                <w:rStyle w:val="a3"/>
                <w:sz w:val="24"/>
                <w:szCs w:val="24"/>
              </w:rPr>
              <w:t>Критично</w:t>
            </w:r>
          </w:p>
        </w:tc>
        <w:tc>
          <w:tcPr>
            <w:tcW w:w="1402" w:type="dxa"/>
            <w:tcBorders>
              <w:top w:val="single" w:sz="4" w:space="0" w:color="auto"/>
              <w:left w:val="single" w:sz="4" w:space="0" w:color="auto"/>
            </w:tcBorders>
            <w:shd w:val="clear" w:color="auto" w:fill="auto"/>
            <w:vAlign w:val="center"/>
          </w:tcPr>
          <w:p w14:paraId="335AB0B8" w14:textId="77777777" w:rsidR="00B45FC9" w:rsidRDefault="00000000">
            <w:pPr>
              <w:pStyle w:val="a4"/>
              <w:rPr>
                <w:sz w:val="24"/>
                <w:szCs w:val="24"/>
              </w:rPr>
            </w:pPr>
            <w:r>
              <w:rPr>
                <w:rStyle w:val="a3"/>
                <w:i/>
                <w:iCs/>
                <w:sz w:val="24"/>
                <w:szCs w:val="24"/>
              </w:rPr>
              <w:t>Системная</w:t>
            </w:r>
          </w:p>
        </w:tc>
        <w:tc>
          <w:tcPr>
            <w:tcW w:w="2434" w:type="dxa"/>
            <w:tcBorders>
              <w:top w:val="single" w:sz="4" w:space="0" w:color="auto"/>
              <w:left w:val="single" w:sz="4" w:space="0" w:color="auto"/>
              <w:right w:val="single" w:sz="4" w:space="0" w:color="auto"/>
            </w:tcBorders>
            <w:shd w:val="clear" w:color="auto" w:fill="auto"/>
            <w:vAlign w:val="bottom"/>
          </w:tcPr>
          <w:p w14:paraId="393A54F7" w14:textId="77777777" w:rsidR="00B45FC9" w:rsidRDefault="00000000">
            <w:pPr>
              <w:pStyle w:val="a4"/>
              <w:rPr>
                <w:sz w:val="24"/>
                <w:szCs w:val="24"/>
              </w:rPr>
            </w:pPr>
            <w:r>
              <w:rPr>
                <w:rStyle w:val="a3"/>
                <w:sz w:val="24"/>
                <w:szCs w:val="24"/>
              </w:rPr>
              <w:t>Проводится на основании гарантийного письма участника и информации от заказчика. Если ненадлежащее, участник дисквалифицируется</w:t>
            </w:r>
          </w:p>
        </w:tc>
      </w:tr>
      <w:tr w:rsidR="00B45FC9" w14:paraId="2339F79B" w14:textId="77777777">
        <w:tblPrEx>
          <w:tblCellMar>
            <w:top w:w="0" w:type="dxa"/>
            <w:bottom w:w="0" w:type="dxa"/>
          </w:tblCellMar>
        </w:tblPrEx>
        <w:trPr>
          <w:trHeight w:hRule="exact" w:val="2770"/>
          <w:jc w:val="center"/>
        </w:trPr>
        <w:tc>
          <w:tcPr>
            <w:tcW w:w="470" w:type="dxa"/>
            <w:tcBorders>
              <w:top w:val="single" w:sz="4" w:space="0" w:color="auto"/>
              <w:left w:val="single" w:sz="4" w:space="0" w:color="auto"/>
            </w:tcBorders>
            <w:shd w:val="clear" w:color="auto" w:fill="auto"/>
            <w:vAlign w:val="center"/>
          </w:tcPr>
          <w:p w14:paraId="0E50EA8B" w14:textId="77777777" w:rsidR="00B45FC9" w:rsidRDefault="00000000">
            <w:pPr>
              <w:pStyle w:val="a4"/>
              <w:rPr>
                <w:sz w:val="24"/>
                <w:szCs w:val="24"/>
              </w:rPr>
            </w:pPr>
            <w:r>
              <w:rPr>
                <w:rStyle w:val="a3"/>
                <w:sz w:val="24"/>
                <w:szCs w:val="24"/>
              </w:rPr>
              <w:t>3</w:t>
            </w:r>
          </w:p>
        </w:tc>
        <w:tc>
          <w:tcPr>
            <w:tcW w:w="2582" w:type="dxa"/>
            <w:tcBorders>
              <w:top w:val="single" w:sz="4" w:space="0" w:color="auto"/>
              <w:left w:val="single" w:sz="4" w:space="0" w:color="auto"/>
            </w:tcBorders>
            <w:shd w:val="clear" w:color="auto" w:fill="auto"/>
            <w:vAlign w:val="center"/>
          </w:tcPr>
          <w:p w14:paraId="51427E22" w14:textId="77777777" w:rsidR="00B45FC9" w:rsidRDefault="00000000">
            <w:pPr>
              <w:pStyle w:val="a4"/>
              <w:rPr>
                <w:sz w:val="24"/>
                <w:szCs w:val="24"/>
              </w:rPr>
            </w:pPr>
            <w:r>
              <w:rPr>
                <w:rStyle w:val="a3"/>
                <w:sz w:val="24"/>
                <w:szCs w:val="24"/>
              </w:rPr>
              <w:t>Финансовые</w:t>
            </w:r>
          </w:p>
          <w:p w14:paraId="7EEDBB8F" w14:textId="77777777" w:rsidR="00B45FC9" w:rsidRDefault="00000000">
            <w:pPr>
              <w:pStyle w:val="a4"/>
              <w:rPr>
                <w:sz w:val="24"/>
                <w:szCs w:val="24"/>
              </w:rPr>
            </w:pPr>
            <w:r>
              <w:rPr>
                <w:rStyle w:val="a3"/>
                <w:sz w:val="24"/>
                <w:szCs w:val="24"/>
              </w:rPr>
              <w:t>показатели участника за последний 3 года</w:t>
            </w:r>
          </w:p>
        </w:tc>
        <w:tc>
          <w:tcPr>
            <w:tcW w:w="1886" w:type="dxa"/>
            <w:tcBorders>
              <w:top w:val="single" w:sz="4" w:space="0" w:color="auto"/>
              <w:left w:val="single" w:sz="4" w:space="0" w:color="auto"/>
            </w:tcBorders>
            <w:shd w:val="clear" w:color="auto" w:fill="auto"/>
            <w:vAlign w:val="center"/>
          </w:tcPr>
          <w:p w14:paraId="01415BA8" w14:textId="77777777" w:rsidR="00B45FC9" w:rsidRDefault="00000000">
            <w:pPr>
              <w:pStyle w:val="a4"/>
              <w:rPr>
                <w:sz w:val="24"/>
                <w:szCs w:val="24"/>
              </w:rPr>
            </w:pPr>
            <w:r>
              <w:rPr>
                <w:rStyle w:val="a3"/>
                <w:sz w:val="24"/>
                <w:szCs w:val="24"/>
              </w:rPr>
              <w:t>Соответствует- 1 балл</w:t>
            </w:r>
          </w:p>
          <w:p w14:paraId="4365F580" w14:textId="77777777" w:rsidR="00B45FC9" w:rsidRDefault="00000000">
            <w:pPr>
              <w:pStyle w:val="a4"/>
              <w:rPr>
                <w:sz w:val="24"/>
                <w:szCs w:val="24"/>
              </w:rPr>
            </w:pPr>
            <w:r>
              <w:rPr>
                <w:rStyle w:val="a3"/>
                <w:sz w:val="24"/>
                <w:szCs w:val="24"/>
              </w:rPr>
              <w:t>Не</w:t>
            </w:r>
          </w:p>
          <w:p w14:paraId="3988158E" w14:textId="77777777" w:rsidR="00B45FC9" w:rsidRDefault="00000000">
            <w:pPr>
              <w:pStyle w:val="a4"/>
              <w:rPr>
                <w:sz w:val="24"/>
                <w:szCs w:val="24"/>
              </w:rPr>
            </w:pPr>
            <w:r>
              <w:rPr>
                <w:rStyle w:val="a3"/>
                <w:sz w:val="24"/>
                <w:szCs w:val="24"/>
              </w:rPr>
              <w:t>соответствует – 0 баллов</w:t>
            </w:r>
          </w:p>
        </w:tc>
        <w:tc>
          <w:tcPr>
            <w:tcW w:w="1867" w:type="dxa"/>
            <w:tcBorders>
              <w:top w:val="single" w:sz="4" w:space="0" w:color="auto"/>
              <w:left w:val="single" w:sz="4" w:space="0" w:color="auto"/>
            </w:tcBorders>
            <w:shd w:val="clear" w:color="auto" w:fill="auto"/>
            <w:vAlign w:val="center"/>
          </w:tcPr>
          <w:p w14:paraId="34AFB6AA" w14:textId="77777777" w:rsidR="00B45FC9" w:rsidRDefault="00000000">
            <w:pPr>
              <w:pStyle w:val="a4"/>
              <w:ind w:firstLine="420"/>
              <w:rPr>
                <w:sz w:val="24"/>
                <w:szCs w:val="24"/>
              </w:rPr>
            </w:pPr>
            <w:r>
              <w:rPr>
                <w:rStyle w:val="a3"/>
                <w:sz w:val="24"/>
                <w:szCs w:val="24"/>
              </w:rPr>
              <w:t>Критично</w:t>
            </w:r>
          </w:p>
        </w:tc>
        <w:tc>
          <w:tcPr>
            <w:tcW w:w="1402" w:type="dxa"/>
            <w:tcBorders>
              <w:top w:val="single" w:sz="4" w:space="0" w:color="auto"/>
              <w:left w:val="single" w:sz="4" w:space="0" w:color="auto"/>
            </w:tcBorders>
            <w:shd w:val="clear" w:color="auto" w:fill="auto"/>
            <w:vAlign w:val="center"/>
          </w:tcPr>
          <w:p w14:paraId="53FF5593" w14:textId="77777777" w:rsidR="00B45FC9" w:rsidRDefault="00000000">
            <w:pPr>
              <w:pStyle w:val="a4"/>
              <w:rPr>
                <w:sz w:val="24"/>
                <w:szCs w:val="24"/>
              </w:rPr>
            </w:pPr>
            <w:r>
              <w:rPr>
                <w:rStyle w:val="a3"/>
                <w:i/>
                <w:iCs/>
                <w:sz w:val="24"/>
                <w:szCs w:val="24"/>
              </w:rPr>
              <w:t>Системная</w:t>
            </w:r>
          </w:p>
        </w:tc>
        <w:tc>
          <w:tcPr>
            <w:tcW w:w="2434" w:type="dxa"/>
            <w:tcBorders>
              <w:top w:val="single" w:sz="4" w:space="0" w:color="auto"/>
              <w:left w:val="single" w:sz="4" w:space="0" w:color="auto"/>
              <w:right w:val="single" w:sz="4" w:space="0" w:color="auto"/>
            </w:tcBorders>
            <w:shd w:val="clear" w:color="auto" w:fill="auto"/>
            <w:vAlign w:val="bottom"/>
          </w:tcPr>
          <w:p w14:paraId="0582BCA0" w14:textId="77777777" w:rsidR="00B45FC9" w:rsidRDefault="00000000">
            <w:pPr>
              <w:pStyle w:val="a4"/>
              <w:rPr>
                <w:sz w:val="24"/>
                <w:szCs w:val="24"/>
              </w:rPr>
            </w:pPr>
            <w:r>
              <w:rPr>
                <w:rStyle w:val="a3"/>
                <w:sz w:val="24"/>
                <w:szCs w:val="24"/>
              </w:rPr>
              <w:t>Если не</w:t>
            </w:r>
          </w:p>
          <w:p w14:paraId="038AFFE6" w14:textId="77777777" w:rsidR="00B45FC9" w:rsidRDefault="00000000">
            <w:pPr>
              <w:pStyle w:val="a4"/>
              <w:rPr>
                <w:sz w:val="24"/>
                <w:szCs w:val="24"/>
              </w:rPr>
            </w:pPr>
            <w:r>
              <w:rPr>
                <w:rStyle w:val="a3"/>
                <w:sz w:val="24"/>
                <w:szCs w:val="24"/>
              </w:rPr>
              <w:t>представлено или если финансовые показатели</w:t>
            </w:r>
          </w:p>
          <w:p w14:paraId="0687CFC2" w14:textId="77777777" w:rsidR="00B45FC9" w:rsidRDefault="00000000">
            <w:pPr>
              <w:pStyle w:val="a4"/>
              <w:rPr>
                <w:sz w:val="24"/>
                <w:szCs w:val="24"/>
              </w:rPr>
            </w:pPr>
            <w:r>
              <w:rPr>
                <w:rStyle w:val="a3"/>
                <w:sz w:val="24"/>
                <w:szCs w:val="24"/>
              </w:rPr>
              <w:t>участника за последние 3 года были убыточными, Закупочная комиссия дисквалифицирует участника</w:t>
            </w:r>
          </w:p>
        </w:tc>
      </w:tr>
      <w:tr w:rsidR="00B45FC9" w14:paraId="21573F1E" w14:textId="77777777">
        <w:tblPrEx>
          <w:tblCellMar>
            <w:top w:w="0" w:type="dxa"/>
            <w:bottom w:w="0" w:type="dxa"/>
          </w:tblCellMar>
        </w:tblPrEx>
        <w:trPr>
          <w:trHeight w:hRule="exact" w:val="2501"/>
          <w:jc w:val="center"/>
        </w:trPr>
        <w:tc>
          <w:tcPr>
            <w:tcW w:w="470" w:type="dxa"/>
            <w:tcBorders>
              <w:top w:val="single" w:sz="4" w:space="0" w:color="auto"/>
              <w:left w:val="single" w:sz="4" w:space="0" w:color="auto"/>
              <w:bottom w:val="single" w:sz="4" w:space="0" w:color="auto"/>
            </w:tcBorders>
            <w:shd w:val="clear" w:color="auto" w:fill="auto"/>
            <w:vAlign w:val="center"/>
          </w:tcPr>
          <w:p w14:paraId="01DCBCA5" w14:textId="77777777" w:rsidR="00B45FC9" w:rsidRDefault="00000000">
            <w:pPr>
              <w:pStyle w:val="a4"/>
              <w:rPr>
                <w:sz w:val="24"/>
                <w:szCs w:val="24"/>
              </w:rPr>
            </w:pPr>
            <w:r>
              <w:rPr>
                <w:rStyle w:val="a3"/>
                <w:sz w:val="24"/>
                <w:szCs w:val="24"/>
              </w:rPr>
              <w:t>4</w:t>
            </w:r>
          </w:p>
        </w:tc>
        <w:tc>
          <w:tcPr>
            <w:tcW w:w="2582" w:type="dxa"/>
            <w:tcBorders>
              <w:top w:val="single" w:sz="4" w:space="0" w:color="auto"/>
              <w:left w:val="single" w:sz="4" w:space="0" w:color="auto"/>
              <w:bottom w:val="single" w:sz="4" w:space="0" w:color="auto"/>
            </w:tcBorders>
            <w:shd w:val="clear" w:color="auto" w:fill="auto"/>
            <w:vAlign w:val="center"/>
          </w:tcPr>
          <w:p w14:paraId="0C3DB66C" w14:textId="77777777" w:rsidR="00B45FC9" w:rsidRDefault="00000000">
            <w:pPr>
              <w:pStyle w:val="a4"/>
              <w:rPr>
                <w:sz w:val="24"/>
                <w:szCs w:val="24"/>
              </w:rPr>
            </w:pPr>
            <w:r>
              <w:rPr>
                <w:rStyle w:val="a3"/>
                <w:sz w:val="24"/>
                <w:szCs w:val="24"/>
              </w:rPr>
              <w:t>Участник не состоит в стадии реорганизации, ликвидации или банкротства</w:t>
            </w:r>
          </w:p>
        </w:tc>
        <w:tc>
          <w:tcPr>
            <w:tcW w:w="1886" w:type="dxa"/>
            <w:tcBorders>
              <w:top w:val="single" w:sz="4" w:space="0" w:color="auto"/>
              <w:left w:val="single" w:sz="4" w:space="0" w:color="auto"/>
              <w:bottom w:val="single" w:sz="4" w:space="0" w:color="auto"/>
            </w:tcBorders>
            <w:shd w:val="clear" w:color="auto" w:fill="auto"/>
            <w:vAlign w:val="center"/>
          </w:tcPr>
          <w:p w14:paraId="368C14B8" w14:textId="77777777" w:rsidR="00B45FC9" w:rsidRDefault="00000000">
            <w:pPr>
              <w:pStyle w:val="a4"/>
              <w:rPr>
                <w:sz w:val="24"/>
                <w:szCs w:val="24"/>
              </w:rPr>
            </w:pPr>
            <w:r>
              <w:rPr>
                <w:rStyle w:val="a3"/>
                <w:sz w:val="24"/>
                <w:szCs w:val="24"/>
              </w:rPr>
              <w:t>Соответствует – 1 балл</w:t>
            </w:r>
          </w:p>
          <w:p w14:paraId="3703AC41" w14:textId="77777777" w:rsidR="00B45FC9" w:rsidRDefault="00000000">
            <w:pPr>
              <w:pStyle w:val="a4"/>
              <w:rPr>
                <w:sz w:val="24"/>
                <w:szCs w:val="24"/>
              </w:rPr>
            </w:pPr>
            <w:r>
              <w:rPr>
                <w:rStyle w:val="a3"/>
                <w:sz w:val="24"/>
                <w:szCs w:val="24"/>
              </w:rPr>
              <w:t>Не</w:t>
            </w:r>
          </w:p>
          <w:p w14:paraId="22F406DE" w14:textId="77777777" w:rsidR="00B45FC9" w:rsidRDefault="00000000">
            <w:pPr>
              <w:pStyle w:val="a4"/>
              <w:rPr>
                <w:sz w:val="24"/>
                <w:szCs w:val="24"/>
              </w:rPr>
            </w:pPr>
            <w:r>
              <w:rPr>
                <w:rStyle w:val="a3"/>
                <w:sz w:val="24"/>
                <w:szCs w:val="24"/>
              </w:rPr>
              <w:t>соответствует – 0 баллов</w:t>
            </w:r>
          </w:p>
        </w:tc>
        <w:tc>
          <w:tcPr>
            <w:tcW w:w="1867" w:type="dxa"/>
            <w:tcBorders>
              <w:top w:val="single" w:sz="4" w:space="0" w:color="auto"/>
              <w:left w:val="single" w:sz="4" w:space="0" w:color="auto"/>
              <w:bottom w:val="single" w:sz="4" w:space="0" w:color="auto"/>
            </w:tcBorders>
            <w:shd w:val="clear" w:color="auto" w:fill="auto"/>
            <w:vAlign w:val="center"/>
          </w:tcPr>
          <w:p w14:paraId="06B8308B" w14:textId="77777777" w:rsidR="00B45FC9" w:rsidRDefault="00000000">
            <w:pPr>
              <w:pStyle w:val="a4"/>
              <w:jc w:val="center"/>
              <w:rPr>
                <w:sz w:val="24"/>
                <w:szCs w:val="24"/>
              </w:rPr>
            </w:pPr>
            <w:r>
              <w:rPr>
                <w:rStyle w:val="a3"/>
                <w:sz w:val="24"/>
                <w:szCs w:val="24"/>
              </w:rPr>
              <w:t>Критично</w:t>
            </w:r>
          </w:p>
        </w:tc>
        <w:tc>
          <w:tcPr>
            <w:tcW w:w="1402" w:type="dxa"/>
            <w:tcBorders>
              <w:top w:val="single" w:sz="4" w:space="0" w:color="auto"/>
              <w:left w:val="single" w:sz="4" w:space="0" w:color="auto"/>
              <w:bottom w:val="single" w:sz="4" w:space="0" w:color="auto"/>
            </w:tcBorders>
            <w:shd w:val="clear" w:color="auto" w:fill="auto"/>
            <w:vAlign w:val="center"/>
          </w:tcPr>
          <w:p w14:paraId="632AF952" w14:textId="77777777" w:rsidR="00B45FC9" w:rsidRDefault="00000000">
            <w:pPr>
              <w:pStyle w:val="a4"/>
              <w:rPr>
                <w:sz w:val="24"/>
                <w:szCs w:val="24"/>
              </w:rPr>
            </w:pPr>
            <w:r>
              <w:rPr>
                <w:rStyle w:val="a3"/>
                <w:i/>
                <w:iCs/>
                <w:sz w:val="24"/>
                <w:szCs w:val="24"/>
              </w:rPr>
              <w:t>Системная</w:t>
            </w:r>
          </w:p>
        </w:tc>
        <w:tc>
          <w:tcPr>
            <w:tcW w:w="2434" w:type="dxa"/>
            <w:tcBorders>
              <w:top w:val="single" w:sz="4" w:space="0" w:color="auto"/>
              <w:left w:val="single" w:sz="4" w:space="0" w:color="auto"/>
              <w:bottom w:val="single" w:sz="4" w:space="0" w:color="auto"/>
              <w:right w:val="single" w:sz="4" w:space="0" w:color="auto"/>
            </w:tcBorders>
            <w:shd w:val="clear" w:color="auto" w:fill="auto"/>
            <w:vAlign w:val="bottom"/>
          </w:tcPr>
          <w:p w14:paraId="02AB9ACE" w14:textId="77777777" w:rsidR="00B45FC9" w:rsidRDefault="00000000">
            <w:pPr>
              <w:pStyle w:val="a4"/>
              <w:rPr>
                <w:sz w:val="24"/>
                <w:szCs w:val="24"/>
              </w:rPr>
            </w:pPr>
            <w:r>
              <w:rPr>
                <w:rStyle w:val="a3"/>
                <w:sz w:val="24"/>
                <w:szCs w:val="24"/>
              </w:rPr>
              <w:t>Проводится на основании гарантийного письма участника.</w:t>
            </w:r>
          </w:p>
          <w:p w14:paraId="0C5E866A" w14:textId="77777777" w:rsidR="00B45FC9" w:rsidRDefault="00000000">
            <w:pPr>
              <w:pStyle w:val="a4"/>
              <w:rPr>
                <w:sz w:val="24"/>
                <w:szCs w:val="24"/>
              </w:rPr>
            </w:pPr>
            <w:r>
              <w:rPr>
                <w:rStyle w:val="a3"/>
                <w:sz w:val="24"/>
                <w:szCs w:val="24"/>
              </w:rPr>
              <w:t>Если участник состоит в стадии реорганизации, ликвидации или банкротства,</w:t>
            </w:r>
          </w:p>
        </w:tc>
      </w:tr>
    </w:tbl>
    <w:p w14:paraId="2B1D2B9F" w14:textId="77777777" w:rsidR="00B45FC9"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000" w:firstRow="0" w:lastRow="0" w:firstColumn="0" w:lastColumn="0" w:noHBand="0" w:noVBand="0"/>
      </w:tblPr>
      <w:tblGrid>
        <w:gridCol w:w="470"/>
        <w:gridCol w:w="2582"/>
        <w:gridCol w:w="1886"/>
        <w:gridCol w:w="1867"/>
        <w:gridCol w:w="1402"/>
        <w:gridCol w:w="2434"/>
      </w:tblGrid>
      <w:tr w:rsidR="00B45FC9" w14:paraId="3DFD3542" w14:textId="77777777">
        <w:tblPrEx>
          <w:tblCellMar>
            <w:top w:w="0" w:type="dxa"/>
            <w:bottom w:w="0" w:type="dxa"/>
          </w:tblCellMar>
        </w:tblPrEx>
        <w:trPr>
          <w:trHeight w:hRule="exact" w:val="566"/>
          <w:jc w:val="center"/>
        </w:trPr>
        <w:tc>
          <w:tcPr>
            <w:tcW w:w="470" w:type="dxa"/>
            <w:tcBorders>
              <w:top w:val="single" w:sz="4" w:space="0" w:color="auto"/>
              <w:left w:val="single" w:sz="4" w:space="0" w:color="auto"/>
            </w:tcBorders>
            <w:shd w:val="clear" w:color="auto" w:fill="auto"/>
          </w:tcPr>
          <w:p w14:paraId="191F332A" w14:textId="77777777" w:rsidR="00B45FC9" w:rsidRDefault="00B45FC9">
            <w:pPr>
              <w:rPr>
                <w:sz w:val="10"/>
                <w:szCs w:val="10"/>
              </w:rPr>
            </w:pPr>
          </w:p>
        </w:tc>
        <w:tc>
          <w:tcPr>
            <w:tcW w:w="2582" w:type="dxa"/>
            <w:tcBorders>
              <w:top w:val="single" w:sz="4" w:space="0" w:color="auto"/>
              <w:left w:val="single" w:sz="4" w:space="0" w:color="auto"/>
            </w:tcBorders>
            <w:shd w:val="clear" w:color="auto" w:fill="auto"/>
          </w:tcPr>
          <w:p w14:paraId="5CFA9D86" w14:textId="77777777" w:rsidR="00B45FC9" w:rsidRDefault="00B45FC9">
            <w:pPr>
              <w:rPr>
                <w:sz w:val="10"/>
                <w:szCs w:val="10"/>
              </w:rPr>
            </w:pPr>
          </w:p>
        </w:tc>
        <w:tc>
          <w:tcPr>
            <w:tcW w:w="1886" w:type="dxa"/>
            <w:tcBorders>
              <w:top w:val="single" w:sz="4" w:space="0" w:color="auto"/>
              <w:left w:val="single" w:sz="4" w:space="0" w:color="auto"/>
            </w:tcBorders>
            <w:shd w:val="clear" w:color="auto" w:fill="auto"/>
          </w:tcPr>
          <w:p w14:paraId="1579F5E9" w14:textId="77777777" w:rsidR="00B45FC9" w:rsidRDefault="00B45FC9">
            <w:pPr>
              <w:rPr>
                <w:sz w:val="10"/>
                <w:szCs w:val="10"/>
              </w:rPr>
            </w:pPr>
          </w:p>
        </w:tc>
        <w:tc>
          <w:tcPr>
            <w:tcW w:w="1867" w:type="dxa"/>
            <w:tcBorders>
              <w:top w:val="single" w:sz="4" w:space="0" w:color="auto"/>
              <w:left w:val="single" w:sz="4" w:space="0" w:color="auto"/>
            </w:tcBorders>
            <w:shd w:val="clear" w:color="auto" w:fill="auto"/>
          </w:tcPr>
          <w:p w14:paraId="02DBADBC" w14:textId="77777777" w:rsidR="00B45FC9" w:rsidRDefault="00B45FC9">
            <w:pPr>
              <w:rPr>
                <w:sz w:val="10"/>
                <w:szCs w:val="10"/>
              </w:rPr>
            </w:pPr>
          </w:p>
        </w:tc>
        <w:tc>
          <w:tcPr>
            <w:tcW w:w="1402" w:type="dxa"/>
            <w:tcBorders>
              <w:top w:val="single" w:sz="4" w:space="0" w:color="auto"/>
              <w:left w:val="single" w:sz="4" w:space="0" w:color="auto"/>
            </w:tcBorders>
            <w:shd w:val="clear" w:color="auto" w:fill="auto"/>
          </w:tcPr>
          <w:p w14:paraId="40A4C0B7" w14:textId="77777777" w:rsidR="00B45FC9" w:rsidRDefault="00B45FC9">
            <w:pPr>
              <w:rPr>
                <w:sz w:val="10"/>
                <w:szCs w:val="10"/>
              </w:rPr>
            </w:pPr>
          </w:p>
        </w:tc>
        <w:tc>
          <w:tcPr>
            <w:tcW w:w="2434" w:type="dxa"/>
            <w:tcBorders>
              <w:top w:val="single" w:sz="4" w:space="0" w:color="auto"/>
              <w:left w:val="single" w:sz="4" w:space="0" w:color="auto"/>
              <w:right w:val="single" w:sz="4" w:space="0" w:color="auto"/>
            </w:tcBorders>
            <w:shd w:val="clear" w:color="auto" w:fill="auto"/>
            <w:vAlign w:val="bottom"/>
          </w:tcPr>
          <w:p w14:paraId="0B8207E6" w14:textId="77777777" w:rsidR="00B45FC9" w:rsidRDefault="00000000">
            <w:pPr>
              <w:pStyle w:val="a4"/>
              <w:rPr>
                <w:sz w:val="24"/>
                <w:szCs w:val="24"/>
              </w:rPr>
            </w:pPr>
            <w:r>
              <w:rPr>
                <w:rStyle w:val="a3"/>
                <w:sz w:val="24"/>
                <w:szCs w:val="24"/>
              </w:rPr>
              <w:t>участник</w:t>
            </w:r>
          </w:p>
          <w:p w14:paraId="1675BDC0" w14:textId="77777777" w:rsidR="00B45FC9" w:rsidRDefault="00000000">
            <w:pPr>
              <w:pStyle w:val="a4"/>
              <w:rPr>
                <w:sz w:val="24"/>
                <w:szCs w:val="24"/>
              </w:rPr>
            </w:pPr>
            <w:r>
              <w:rPr>
                <w:rStyle w:val="a3"/>
                <w:sz w:val="24"/>
                <w:szCs w:val="24"/>
              </w:rPr>
              <w:t>дисквалифицируется</w:t>
            </w:r>
          </w:p>
        </w:tc>
      </w:tr>
      <w:tr w:rsidR="00B45FC9" w14:paraId="314EA059" w14:textId="77777777">
        <w:tblPrEx>
          <w:tblCellMar>
            <w:top w:w="0" w:type="dxa"/>
            <w:bottom w:w="0" w:type="dxa"/>
          </w:tblCellMar>
        </w:tblPrEx>
        <w:trPr>
          <w:trHeight w:hRule="exact" w:val="3874"/>
          <w:jc w:val="center"/>
        </w:trPr>
        <w:tc>
          <w:tcPr>
            <w:tcW w:w="470" w:type="dxa"/>
            <w:tcBorders>
              <w:top w:val="single" w:sz="4" w:space="0" w:color="auto"/>
              <w:left w:val="single" w:sz="4" w:space="0" w:color="auto"/>
            </w:tcBorders>
            <w:shd w:val="clear" w:color="auto" w:fill="auto"/>
            <w:vAlign w:val="center"/>
          </w:tcPr>
          <w:p w14:paraId="35F0FBE5" w14:textId="77777777" w:rsidR="00B45FC9" w:rsidRDefault="00000000">
            <w:pPr>
              <w:pStyle w:val="a4"/>
              <w:rPr>
                <w:sz w:val="24"/>
                <w:szCs w:val="24"/>
              </w:rPr>
            </w:pPr>
            <w:r>
              <w:rPr>
                <w:rStyle w:val="a3"/>
                <w:sz w:val="24"/>
                <w:szCs w:val="24"/>
              </w:rPr>
              <w:t>5</w:t>
            </w:r>
          </w:p>
        </w:tc>
        <w:tc>
          <w:tcPr>
            <w:tcW w:w="2582" w:type="dxa"/>
            <w:tcBorders>
              <w:top w:val="single" w:sz="4" w:space="0" w:color="auto"/>
              <w:left w:val="single" w:sz="4" w:space="0" w:color="auto"/>
            </w:tcBorders>
            <w:shd w:val="clear" w:color="auto" w:fill="auto"/>
            <w:vAlign w:val="center"/>
          </w:tcPr>
          <w:p w14:paraId="78FC4EA3" w14:textId="77777777" w:rsidR="00B45FC9" w:rsidRDefault="00000000">
            <w:pPr>
              <w:pStyle w:val="a4"/>
              <w:rPr>
                <w:sz w:val="24"/>
                <w:szCs w:val="24"/>
              </w:rPr>
            </w:pPr>
            <w:r>
              <w:rPr>
                <w:rStyle w:val="a3"/>
                <w:sz w:val="24"/>
                <w:szCs w:val="24"/>
              </w:rPr>
              <w:t>Участник не состоит в стадии судебного или арбитражного разбирательства с Заказчиком</w:t>
            </w:r>
          </w:p>
        </w:tc>
        <w:tc>
          <w:tcPr>
            <w:tcW w:w="1886" w:type="dxa"/>
            <w:tcBorders>
              <w:top w:val="single" w:sz="4" w:space="0" w:color="auto"/>
              <w:left w:val="single" w:sz="4" w:space="0" w:color="auto"/>
            </w:tcBorders>
            <w:shd w:val="clear" w:color="auto" w:fill="auto"/>
            <w:vAlign w:val="center"/>
          </w:tcPr>
          <w:p w14:paraId="0261CA3D" w14:textId="77777777" w:rsidR="00B45FC9" w:rsidRDefault="00000000">
            <w:pPr>
              <w:pStyle w:val="a4"/>
              <w:rPr>
                <w:sz w:val="24"/>
                <w:szCs w:val="24"/>
              </w:rPr>
            </w:pPr>
            <w:r>
              <w:rPr>
                <w:rStyle w:val="a3"/>
                <w:sz w:val="24"/>
                <w:szCs w:val="24"/>
              </w:rPr>
              <w:t>Соответствует – 1 балл</w:t>
            </w:r>
          </w:p>
          <w:p w14:paraId="7C9845EC" w14:textId="77777777" w:rsidR="00B45FC9" w:rsidRDefault="00000000">
            <w:pPr>
              <w:pStyle w:val="a4"/>
              <w:rPr>
                <w:sz w:val="24"/>
                <w:szCs w:val="24"/>
              </w:rPr>
            </w:pPr>
            <w:r>
              <w:rPr>
                <w:rStyle w:val="a3"/>
                <w:sz w:val="24"/>
                <w:szCs w:val="24"/>
              </w:rPr>
              <w:t>Не</w:t>
            </w:r>
          </w:p>
          <w:p w14:paraId="78BF5EAD" w14:textId="77777777" w:rsidR="00B45FC9" w:rsidRDefault="00000000">
            <w:pPr>
              <w:pStyle w:val="a4"/>
              <w:rPr>
                <w:sz w:val="24"/>
                <w:szCs w:val="24"/>
              </w:rPr>
            </w:pPr>
            <w:r>
              <w:rPr>
                <w:rStyle w:val="a3"/>
                <w:sz w:val="24"/>
                <w:szCs w:val="24"/>
              </w:rPr>
              <w:t>соответствует – 0 баллов</w:t>
            </w:r>
          </w:p>
        </w:tc>
        <w:tc>
          <w:tcPr>
            <w:tcW w:w="1867" w:type="dxa"/>
            <w:tcBorders>
              <w:top w:val="single" w:sz="4" w:space="0" w:color="auto"/>
              <w:left w:val="single" w:sz="4" w:space="0" w:color="auto"/>
            </w:tcBorders>
            <w:shd w:val="clear" w:color="auto" w:fill="auto"/>
            <w:vAlign w:val="center"/>
          </w:tcPr>
          <w:p w14:paraId="60A01200" w14:textId="77777777" w:rsidR="00B45FC9" w:rsidRDefault="00000000">
            <w:pPr>
              <w:pStyle w:val="a4"/>
              <w:ind w:firstLine="420"/>
              <w:rPr>
                <w:sz w:val="24"/>
                <w:szCs w:val="24"/>
              </w:rPr>
            </w:pPr>
            <w:r>
              <w:rPr>
                <w:rStyle w:val="a3"/>
                <w:sz w:val="24"/>
                <w:szCs w:val="24"/>
              </w:rPr>
              <w:t>Критично</w:t>
            </w:r>
          </w:p>
        </w:tc>
        <w:tc>
          <w:tcPr>
            <w:tcW w:w="1402" w:type="dxa"/>
            <w:tcBorders>
              <w:top w:val="single" w:sz="4" w:space="0" w:color="auto"/>
              <w:left w:val="single" w:sz="4" w:space="0" w:color="auto"/>
            </w:tcBorders>
            <w:shd w:val="clear" w:color="auto" w:fill="auto"/>
            <w:vAlign w:val="center"/>
          </w:tcPr>
          <w:p w14:paraId="77DF6D47" w14:textId="77777777" w:rsidR="00B45FC9" w:rsidRDefault="00000000">
            <w:pPr>
              <w:pStyle w:val="a4"/>
              <w:rPr>
                <w:sz w:val="24"/>
                <w:szCs w:val="24"/>
              </w:rPr>
            </w:pPr>
            <w:r>
              <w:rPr>
                <w:rStyle w:val="a3"/>
                <w:i/>
                <w:iCs/>
                <w:sz w:val="24"/>
                <w:szCs w:val="24"/>
              </w:rPr>
              <w:t>Системная</w:t>
            </w:r>
          </w:p>
        </w:tc>
        <w:tc>
          <w:tcPr>
            <w:tcW w:w="2434" w:type="dxa"/>
            <w:tcBorders>
              <w:top w:val="single" w:sz="4" w:space="0" w:color="auto"/>
              <w:left w:val="single" w:sz="4" w:space="0" w:color="auto"/>
              <w:right w:val="single" w:sz="4" w:space="0" w:color="auto"/>
            </w:tcBorders>
            <w:shd w:val="clear" w:color="auto" w:fill="auto"/>
            <w:vAlign w:val="bottom"/>
          </w:tcPr>
          <w:p w14:paraId="5170307B" w14:textId="77777777" w:rsidR="00B45FC9" w:rsidRDefault="00000000">
            <w:pPr>
              <w:pStyle w:val="a4"/>
              <w:rPr>
                <w:sz w:val="24"/>
                <w:szCs w:val="24"/>
              </w:rPr>
            </w:pPr>
            <w:r>
              <w:rPr>
                <w:rStyle w:val="a3"/>
                <w:sz w:val="24"/>
                <w:szCs w:val="24"/>
              </w:rPr>
              <w:t>Проводится на основании гарантийного письма участника и информации от заказчика.</w:t>
            </w:r>
          </w:p>
          <w:p w14:paraId="5800C9E8" w14:textId="77777777" w:rsidR="00B45FC9" w:rsidRDefault="00000000">
            <w:pPr>
              <w:pStyle w:val="a4"/>
              <w:rPr>
                <w:sz w:val="24"/>
                <w:szCs w:val="24"/>
              </w:rPr>
            </w:pPr>
            <w:r>
              <w:rPr>
                <w:rStyle w:val="a3"/>
                <w:sz w:val="24"/>
                <w:szCs w:val="24"/>
              </w:rPr>
              <w:t>Если участник состоит в стадии судебного или арбитражного разбирательства с Заказчиком, участник дисквалифицируется</w:t>
            </w:r>
          </w:p>
        </w:tc>
      </w:tr>
      <w:tr w:rsidR="00B45FC9" w14:paraId="53337846" w14:textId="77777777">
        <w:tblPrEx>
          <w:tblCellMar>
            <w:top w:w="0" w:type="dxa"/>
            <w:bottom w:w="0" w:type="dxa"/>
          </w:tblCellMar>
        </w:tblPrEx>
        <w:trPr>
          <w:trHeight w:hRule="exact" w:val="1944"/>
          <w:jc w:val="center"/>
        </w:trPr>
        <w:tc>
          <w:tcPr>
            <w:tcW w:w="470" w:type="dxa"/>
            <w:tcBorders>
              <w:top w:val="single" w:sz="4" w:space="0" w:color="auto"/>
              <w:left w:val="single" w:sz="4" w:space="0" w:color="auto"/>
            </w:tcBorders>
            <w:shd w:val="clear" w:color="auto" w:fill="auto"/>
            <w:vAlign w:val="center"/>
          </w:tcPr>
          <w:p w14:paraId="306A52B8" w14:textId="77777777" w:rsidR="00B45FC9" w:rsidRDefault="00000000">
            <w:pPr>
              <w:pStyle w:val="a4"/>
              <w:rPr>
                <w:sz w:val="24"/>
                <w:szCs w:val="24"/>
              </w:rPr>
            </w:pPr>
            <w:r>
              <w:rPr>
                <w:rStyle w:val="a3"/>
                <w:sz w:val="24"/>
                <w:szCs w:val="24"/>
              </w:rPr>
              <w:t>6</w:t>
            </w:r>
          </w:p>
        </w:tc>
        <w:tc>
          <w:tcPr>
            <w:tcW w:w="2582" w:type="dxa"/>
            <w:tcBorders>
              <w:top w:val="single" w:sz="4" w:space="0" w:color="auto"/>
              <w:left w:val="single" w:sz="4" w:space="0" w:color="auto"/>
            </w:tcBorders>
            <w:shd w:val="clear" w:color="auto" w:fill="auto"/>
            <w:vAlign w:val="center"/>
          </w:tcPr>
          <w:p w14:paraId="79F43542" w14:textId="77777777" w:rsidR="00B45FC9" w:rsidRDefault="00000000">
            <w:pPr>
              <w:pStyle w:val="a4"/>
              <w:rPr>
                <w:sz w:val="24"/>
                <w:szCs w:val="24"/>
              </w:rPr>
            </w:pPr>
            <w:r>
              <w:rPr>
                <w:rStyle w:val="a3"/>
                <w:sz w:val="24"/>
                <w:szCs w:val="24"/>
              </w:rPr>
              <w:t>Отсутствие регистрации участника, банка и/или учредителя участника в оффшорных зонах</w:t>
            </w:r>
          </w:p>
        </w:tc>
        <w:tc>
          <w:tcPr>
            <w:tcW w:w="1886" w:type="dxa"/>
            <w:tcBorders>
              <w:top w:val="single" w:sz="4" w:space="0" w:color="auto"/>
              <w:left w:val="single" w:sz="4" w:space="0" w:color="auto"/>
            </w:tcBorders>
            <w:shd w:val="clear" w:color="auto" w:fill="auto"/>
            <w:vAlign w:val="center"/>
          </w:tcPr>
          <w:p w14:paraId="28AC0BB4" w14:textId="77777777" w:rsidR="00B45FC9" w:rsidRDefault="00000000">
            <w:pPr>
              <w:pStyle w:val="a4"/>
              <w:rPr>
                <w:sz w:val="24"/>
                <w:szCs w:val="24"/>
              </w:rPr>
            </w:pPr>
            <w:r>
              <w:rPr>
                <w:rStyle w:val="a3"/>
                <w:sz w:val="24"/>
                <w:szCs w:val="24"/>
              </w:rPr>
              <w:t>Соответствует – 1 балл</w:t>
            </w:r>
          </w:p>
          <w:p w14:paraId="6B49D36D" w14:textId="77777777" w:rsidR="00B45FC9" w:rsidRDefault="00000000">
            <w:pPr>
              <w:pStyle w:val="a4"/>
              <w:rPr>
                <w:sz w:val="24"/>
                <w:szCs w:val="24"/>
              </w:rPr>
            </w:pPr>
            <w:r>
              <w:rPr>
                <w:rStyle w:val="a3"/>
                <w:sz w:val="24"/>
                <w:szCs w:val="24"/>
              </w:rPr>
              <w:t>Не</w:t>
            </w:r>
          </w:p>
          <w:p w14:paraId="0A40F10A" w14:textId="77777777" w:rsidR="00B45FC9" w:rsidRDefault="00000000">
            <w:pPr>
              <w:pStyle w:val="a4"/>
              <w:rPr>
                <w:sz w:val="24"/>
                <w:szCs w:val="24"/>
              </w:rPr>
            </w:pPr>
            <w:r>
              <w:rPr>
                <w:rStyle w:val="a3"/>
                <w:sz w:val="24"/>
                <w:szCs w:val="24"/>
              </w:rPr>
              <w:t>соответствует – 0 баллов</w:t>
            </w:r>
          </w:p>
        </w:tc>
        <w:tc>
          <w:tcPr>
            <w:tcW w:w="1867" w:type="dxa"/>
            <w:tcBorders>
              <w:top w:val="single" w:sz="4" w:space="0" w:color="auto"/>
              <w:left w:val="single" w:sz="4" w:space="0" w:color="auto"/>
            </w:tcBorders>
            <w:shd w:val="clear" w:color="auto" w:fill="auto"/>
            <w:vAlign w:val="center"/>
          </w:tcPr>
          <w:p w14:paraId="786BCA98" w14:textId="77777777" w:rsidR="00B45FC9" w:rsidRDefault="00000000">
            <w:pPr>
              <w:pStyle w:val="a4"/>
              <w:ind w:firstLine="420"/>
              <w:rPr>
                <w:sz w:val="24"/>
                <w:szCs w:val="24"/>
              </w:rPr>
            </w:pPr>
            <w:r>
              <w:rPr>
                <w:rStyle w:val="a3"/>
                <w:sz w:val="24"/>
                <w:szCs w:val="24"/>
              </w:rPr>
              <w:t>Критично</w:t>
            </w:r>
          </w:p>
        </w:tc>
        <w:tc>
          <w:tcPr>
            <w:tcW w:w="1402" w:type="dxa"/>
            <w:tcBorders>
              <w:top w:val="single" w:sz="4" w:space="0" w:color="auto"/>
              <w:left w:val="single" w:sz="4" w:space="0" w:color="auto"/>
            </w:tcBorders>
            <w:shd w:val="clear" w:color="auto" w:fill="auto"/>
            <w:vAlign w:val="center"/>
          </w:tcPr>
          <w:p w14:paraId="5A4831BD" w14:textId="77777777" w:rsidR="00B45FC9" w:rsidRDefault="00000000">
            <w:pPr>
              <w:pStyle w:val="a4"/>
              <w:rPr>
                <w:sz w:val="24"/>
                <w:szCs w:val="24"/>
              </w:rPr>
            </w:pPr>
            <w:r>
              <w:rPr>
                <w:rStyle w:val="a3"/>
                <w:i/>
                <w:iCs/>
                <w:sz w:val="24"/>
                <w:szCs w:val="24"/>
              </w:rPr>
              <w:t>Системная</w:t>
            </w:r>
          </w:p>
        </w:tc>
        <w:tc>
          <w:tcPr>
            <w:tcW w:w="2434" w:type="dxa"/>
            <w:tcBorders>
              <w:top w:val="single" w:sz="4" w:space="0" w:color="auto"/>
              <w:left w:val="single" w:sz="4" w:space="0" w:color="auto"/>
              <w:right w:val="single" w:sz="4" w:space="0" w:color="auto"/>
            </w:tcBorders>
            <w:shd w:val="clear" w:color="auto" w:fill="auto"/>
            <w:vAlign w:val="bottom"/>
          </w:tcPr>
          <w:p w14:paraId="1EA8F7B4" w14:textId="77777777" w:rsidR="00B45FC9" w:rsidRDefault="00000000">
            <w:pPr>
              <w:pStyle w:val="a4"/>
              <w:rPr>
                <w:sz w:val="24"/>
                <w:szCs w:val="24"/>
              </w:rPr>
            </w:pPr>
            <w:r>
              <w:rPr>
                <w:rStyle w:val="a3"/>
                <w:sz w:val="24"/>
                <w:szCs w:val="24"/>
              </w:rPr>
              <w:t>Если участник, банк и/или учредитель участника зарегистрирован(ы) в оффшорных зонах, участник дисквалифицируется</w:t>
            </w:r>
          </w:p>
        </w:tc>
      </w:tr>
      <w:tr w:rsidR="00B45FC9" w14:paraId="3FDA4920" w14:textId="77777777">
        <w:tblPrEx>
          <w:tblCellMar>
            <w:top w:w="0" w:type="dxa"/>
            <w:bottom w:w="0" w:type="dxa"/>
          </w:tblCellMar>
        </w:tblPrEx>
        <w:trPr>
          <w:trHeight w:hRule="exact" w:val="1387"/>
          <w:jc w:val="center"/>
        </w:trPr>
        <w:tc>
          <w:tcPr>
            <w:tcW w:w="470" w:type="dxa"/>
            <w:tcBorders>
              <w:top w:val="single" w:sz="4" w:space="0" w:color="auto"/>
              <w:left w:val="single" w:sz="4" w:space="0" w:color="auto"/>
            </w:tcBorders>
            <w:shd w:val="clear" w:color="auto" w:fill="auto"/>
            <w:vAlign w:val="center"/>
          </w:tcPr>
          <w:p w14:paraId="789A04FF" w14:textId="77777777" w:rsidR="00B45FC9" w:rsidRDefault="00000000">
            <w:pPr>
              <w:pStyle w:val="a4"/>
              <w:rPr>
                <w:sz w:val="24"/>
                <w:szCs w:val="24"/>
              </w:rPr>
            </w:pPr>
            <w:r>
              <w:rPr>
                <w:rStyle w:val="a3"/>
                <w:sz w:val="24"/>
                <w:szCs w:val="24"/>
              </w:rPr>
              <w:t>7</w:t>
            </w:r>
          </w:p>
        </w:tc>
        <w:tc>
          <w:tcPr>
            <w:tcW w:w="2582" w:type="dxa"/>
            <w:tcBorders>
              <w:top w:val="single" w:sz="4" w:space="0" w:color="auto"/>
              <w:left w:val="single" w:sz="4" w:space="0" w:color="auto"/>
            </w:tcBorders>
            <w:shd w:val="clear" w:color="auto" w:fill="auto"/>
          </w:tcPr>
          <w:p w14:paraId="47BE963C" w14:textId="77777777" w:rsidR="00B45FC9" w:rsidRDefault="00000000">
            <w:pPr>
              <w:pStyle w:val="a4"/>
              <w:rPr>
                <w:sz w:val="24"/>
                <w:szCs w:val="24"/>
              </w:rPr>
            </w:pPr>
            <w:r>
              <w:rPr>
                <w:rStyle w:val="a3"/>
                <w:sz w:val="24"/>
                <w:szCs w:val="24"/>
              </w:rPr>
              <w:t>Об участнике отсутствует запись в Едином реестре недобросовестных исполнителей</w:t>
            </w:r>
          </w:p>
        </w:tc>
        <w:tc>
          <w:tcPr>
            <w:tcW w:w="1886" w:type="dxa"/>
            <w:tcBorders>
              <w:top w:val="single" w:sz="4" w:space="0" w:color="auto"/>
              <w:left w:val="single" w:sz="4" w:space="0" w:color="auto"/>
            </w:tcBorders>
            <w:shd w:val="clear" w:color="auto" w:fill="auto"/>
          </w:tcPr>
          <w:p w14:paraId="75964F57" w14:textId="77777777" w:rsidR="00B45FC9" w:rsidRDefault="00000000">
            <w:pPr>
              <w:pStyle w:val="a4"/>
              <w:rPr>
                <w:sz w:val="24"/>
                <w:szCs w:val="24"/>
              </w:rPr>
            </w:pPr>
            <w:r>
              <w:rPr>
                <w:rStyle w:val="a3"/>
                <w:sz w:val="24"/>
                <w:szCs w:val="24"/>
              </w:rPr>
              <w:t>Соответствует – 1 балл</w:t>
            </w:r>
          </w:p>
          <w:p w14:paraId="226EAAC1" w14:textId="77777777" w:rsidR="00B45FC9" w:rsidRDefault="00000000">
            <w:pPr>
              <w:pStyle w:val="a4"/>
              <w:rPr>
                <w:sz w:val="24"/>
                <w:szCs w:val="24"/>
              </w:rPr>
            </w:pPr>
            <w:r>
              <w:rPr>
                <w:rStyle w:val="a3"/>
                <w:sz w:val="24"/>
                <w:szCs w:val="24"/>
              </w:rPr>
              <w:t>Не</w:t>
            </w:r>
          </w:p>
          <w:p w14:paraId="0A996231" w14:textId="77777777" w:rsidR="00B45FC9" w:rsidRDefault="00000000">
            <w:pPr>
              <w:pStyle w:val="a4"/>
              <w:rPr>
                <w:sz w:val="24"/>
                <w:szCs w:val="24"/>
              </w:rPr>
            </w:pPr>
            <w:r>
              <w:rPr>
                <w:rStyle w:val="a3"/>
                <w:sz w:val="24"/>
                <w:szCs w:val="24"/>
              </w:rPr>
              <w:t>соответствует –</w:t>
            </w:r>
          </w:p>
          <w:p w14:paraId="3958AE7E" w14:textId="77777777" w:rsidR="00B45FC9" w:rsidRDefault="00000000">
            <w:pPr>
              <w:pStyle w:val="a4"/>
              <w:rPr>
                <w:sz w:val="24"/>
                <w:szCs w:val="24"/>
              </w:rPr>
            </w:pPr>
            <w:r>
              <w:rPr>
                <w:rStyle w:val="a3"/>
                <w:sz w:val="24"/>
                <w:szCs w:val="24"/>
              </w:rPr>
              <w:t>0 баллов</w:t>
            </w:r>
          </w:p>
        </w:tc>
        <w:tc>
          <w:tcPr>
            <w:tcW w:w="1867" w:type="dxa"/>
            <w:tcBorders>
              <w:top w:val="single" w:sz="4" w:space="0" w:color="auto"/>
              <w:left w:val="single" w:sz="4" w:space="0" w:color="auto"/>
            </w:tcBorders>
            <w:shd w:val="clear" w:color="auto" w:fill="auto"/>
            <w:vAlign w:val="center"/>
          </w:tcPr>
          <w:p w14:paraId="1A2AF68F" w14:textId="77777777" w:rsidR="00B45FC9" w:rsidRDefault="00000000">
            <w:pPr>
              <w:pStyle w:val="a4"/>
              <w:ind w:firstLine="420"/>
              <w:rPr>
                <w:sz w:val="24"/>
                <w:szCs w:val="24"/>
              </w:rPr>
            </w:pPr>
            <w:r>
              <w:rPr>
                <w:rStyle w:val="a3"/>
                <w:sz w:val="24"/>
                <w:szCs w:val="24"/>
              </w:rPr>
              <w:t>Критично</w:t>
            </w:r>
          </w:p>
        </w:tc>
        <w:tc>
          <w:tcPr>
            <w:tcW w:w="1402" w:type="dxa"/>
            <w:tcBorders>
              <w:top w:val="single" w:sz="4" w:space="0" w:color="auto"/>
              <w:left w:val="single" w:sz="4" w:space="0" w:color="auto"/>
            </w:tcBorders>
            <w:shd w:val="clear" w:color="auto" w:fill="auto"/>
            <w:vAlign w:val="center"/>
          </w:tcPr>
          <w:p w14:paraId="7D419D2B" w14:textId="77777777" w:rsidR="00B45FC9" w:rsidRDefault="00000000">
            <w:pPr>
              <w:pStyle w:val="a4"/>
              <w:rPr>
                <w:sz w:val="24"/>
                <w:szCs w:val="24"/>
              </w:rPr>
            </w:pPr>
            <w:r>
              <w:rPr>
                <w:rStyle w:val="a3"/>
                <w:i/>
                <w:iCs/>
                <w:sz w:val="24"/>
                <w:szCs w:val="24"/>
              </w:rPr>
              <w:t>Системная</w:t>
            </w:r>
          </w:p>
        </w:tc>
        <w:tc>
          <w:tcPr>
            <w:tcW w:w="2434" w:type="dxa"/>
            <w:tcBorders>
              <w:top w:val="single" w:sz="4" w:space="0" w:color="auto"/>
              <w:left w:val="single" w:sz="4" w:space="0" w:color="auto"/>
              <w:right w:val="single" w:sz="4" w:space="0" w:color="auto"/>
            </w:tcBorders>
            <w:shd w:val="clear" w:color="auto" w:fill="auto"/>
            <w:vAlign w:val="center"/>
          </w:tcPr>
          <w:p w14:paraId="593776ED" w14:textId="77777777" w:rsidR="00B45FC9" w:rsidRDefault="00000000">
            <w:pPr>
              <w:pStyle w:val="a4"/>
              <w:rPr>
                <w:sz w:val="24"/>
                <w:szCs w:val="24"/>
              </w:rPr>
            </w:pPr>
            <w:r>
              <w:rPr>
                <w:rStyle w:val="a3"/>
                <w:sz w:val="24"/>
                <w:szCs w:val="24"/>
              </w:rPr>
              <w:t>Если имеется, участник дисквалифицируется</w:t>
            </w:r>
          </w:p>
        </w:tc>
      </w:tr>
      <w:tr w:rsidR="00B45FC9" w14:paraId="145183E8" w14:textId="77777777">
        <w:tblPrEx>
          <w:tblCellMar>
            <w:top w:w="0" w:type="dxa"/>
            <w:bottom w:w="0" w:type="dxa"/>
          </w:tblCellMar>
        </w:tblPrEx>
        <w:trPr>
          <w:trHeight w:hRule="exact" w:val="1666"/>
          <w:jc w:val="center"/>
        </w:trPr>
        <w:tc>
          <w:tcPr>
            <w:tcW w:w="470" w:type="dxa"/>
            <w:tcBorders>
              <w:top w:val="single" w:sz="4" w:space="0" w:color="auto"/>
              <w:left w:val="single" w:sz="4" w:space="0" w:color="auto"/>
            </w:tcBorders>
            <w:shd w:val="clear" w:color="auto" w:fill="auto"/>
            <w:vAlign w:val="center"/>
          </w:tcPr>
          <w:p w14:paraId="34342119" w14:textId="77777777" w:rsidR="00B45FC9" w:rsidRDefault="00000000">
            <w:pPr>
              <w:pStyle w:val="a4"/>
              <w:rPr>
                <w:sz w:val="24"/>
                <w:szCs w:val="24"/>
              </w:rPr>
            </w:pPr>
            <w:r>
              <w:rPr>
                <w:rStyle w:val="a3"/>
                <w:sz w:val="24"/>
                <w:szCs w:val="24"/>
              </w:rPr>
              <w:t>8</w:t>
            </w:r>
          </w:p>
        </w:tc>
        <w:tc>
          <w:tcPr>
            <w:tcW w:w="2582" w:type="dxa"/>
            <w:tcBorders>
              <w:top w:val="single" w:sz="4" w:space="0" w:color="auto"/>
              <w:left w:val="single" w:sz="4" w:space="0" w:color="auto"/>
            </w:tcBorders>
            <w:shd w:val="clear" w:color="auto" w:fill="auto"/>
            <w:vAlign w:val="bottom"/>
          </w:tcPr>
          <w:p w14:paraId="4EE69911" w14:textId="77777777" w:rsidR="00B45FC9" w:rsidRDefault="00000000">
            <w:pPr>
              <w:pStyle w:val="a4"/>
              <w:rPr>
                <w:sz w:val="24"/>
                <w:szCs w:val="24"/>
              </w:rPr>
            </w:pPr>
            <w:r>
              <w:rPr>
                <w:rStyle w:val="a3"/>
                <w:sz w:val="24"/>
                <w:szCs w:val="24"/>
              </w:rPr>
              <w:t>У участника отсутствует просроченная задолженность по уплате налогов и сборов</w:t>
            </w:r>
          </w:p>
        </w:tc>
        <w:tc>
          <w:tcPr>
            <w:tcW w:w="1886" w:type="dxa"/>
            <w:tcBorders>
              <w:top w:val="single" w:sz="4" w:space="0" w:color="auto"/>
              <w:left w:val="single" w:sz="4" w:space="0" w:color="auto"/>
            </w:tcBorders>
            <w:shd w:val="clear" w:color="auto" w:fill="auto"/>
            <w:vAlign w:val="center"/>
          </w:tcPr>
          <w:p w14:paraId="7F8B0AF9" w14:textId="77777777" w:rsidR="00B45FC9" w:rsidRDefault="00000000">
            <w:pPr>
              <w:pStyle w:val="a4"/>
              <w:rPr>
                <w:sz w:val="24"/>
                <w:szCs w:val="24"/>
              </w:rPr>
            </w:pPr>
            <w:r>
              <w:rPr>
                <w:rStyle w:val="a3"/>
                <w:sz w:val="24"/>
                <w:szCs w:val="24"/>
              </w:rPr>
              <w:t>Соответствует 1 балл</w:t>
            </w:r>
          </w:p>
          <w:p w14:paraId="1430DE95" w14:textId="77777777" w:rsidR="00B45FC9" w:rsidRDefault="00000000">
            <w:pPr>
              <w:pStyle w:val="a4"/>
              <w:rPr>
                <w:sz w:val="24"/>
                <w:szCs w:val="24"/>
              </w:rPr>
            </w:pPr>
            <w:r>
              <w:rPr>
                <w:rStyle w:val="a3"/>
                <w:sz w:val="24"/>
                <w:szCs w:val="24"/>
              </w:rPr>
              <w:t>Не</w:t>
            </w:r>
          </w:p>
          <w:p w14:paraId="31D7B1CD" w14:textId="77777777" w:rsidR="00B45FC9" w:rsidRDefault="00000000">
            <w:pPr>
              <w:pStyle w:val="a4"/>
              <w:rPr>
                <w:sz w:val="24"/>
                <w:szCs w:val="24"/>
              </w:rPr>
            </w:pPr>
            <w:r>
              <w:rPr>
                <w:rStyle w:val="a3"/>
                <w:sz w:val="24"/>
                <w:szCs w:val="24"/>
              </w:rPr>
              <w:t>соответствует – 0 баллов</w:t>
            </w:r>
          </w:p>
        </w:tc>
        <w:tc>
          <w:tcPr>
            <w:tcW w:w="1867" w:type="dxa"/>
            <w:tcBorders>
              <w:top w:val="single" w:sz="4" w:space="0" w:color="auto"/>
              <w:left w:val="single" w:sz="4" w:space="0" w:color="auto"/>
            </w:tcBorders>
            <w:shd w:val="clear" w:color="auto" w:fill="auto"/>
            <w:vAlign w:val="center"/>
          </w:tcPr>
          <w:p w14:paraId="3ACCDDBD" w14:textId="77777777" w:rsidR="00B45FC9" w:rsidRDefault="00000000">
            <w:pPr>
              <w:pStyle w:val="a4"/>
              <w:ind w:firstLine="420"/>
              <w:rPr>
                <w:sz w:val="24"/>
                <w:szCs w:val="24"/>
              </w:rPr>
            </w:pPr>
            <w:r>
              <w:rPr>
                <w:rStyle w:val="a3"/>
                <w:sz w:val="24"/>
                <w:szCs w:val="24"/>
              </w:rPr>
              <w:t>Критично</w:t>
            </w:r>
          </w:p>
        </w:tc>
        <w:tc>
          <w:tcPr>
            <w:tcW w:w="1402" w:type="dxa"/>
            <w:tcBorders>
              <w:top w:val="single" w:sz="4" w:space="0" w:color="auto"/>
              <w:left w:val="single" w:sz="4" w:space="0" w:color="auto"/>
            </w:tcBorders>
            <w:shd w:val="clear" w:color="auto" w:fill="auto"/>
            <w:vAlign w:val="center"/>
          </w:tcPr>
          <w:p w14:paraId="60637473" w14:textId="77777777" w:rsidR="00B45FC9" w:rsidRDefault="00000000">
            <w:pPr>
              <w:pStyle w:val="a4"/>
              <w:rPr>
                <w:sz w:val="24"/>
                <w:szCs w:val="24"/>
              </w:rPr>
            </w:pPr>
            <w:r>
              <w:rPr>
                <w:rStyle w:val="a3"/>
                <w:i/>
                <w:iCs/>
                <w:sz w:val="24"/>
                <w:szCs w:val="24"/>
              </w:rPr>
              <w:t>Системная</w:t>
            </w:r>
          </w:p>
        </w:tc>
        <w:tc>
          <w:tcPr>
            <w:tcW w:w="2434" w:type="dxa"/>
            <w:tcBorders>
              <w:top w:val="single" w:sz="4" w:space="0" w:color="auto"/>
              <w:left w:val="single" w:sz="4" w:space="0" w:color="auto"/>
              <w:right w:val="single" w:sz="4" w:space="0" w:color="auto"/>
            </w:tcBorders>
            <w:shd w:val="clear" w:color="auto" w:fill="auto"/>
            <w:vAlign w:val="bottom"/>
          </w:tcPr>
          <w:p w14:paraId="627742FB" w14:textId="77777777" w:rsidR="00B45FC9" w:rsidRDefault="00000000">
            <w:pPr>
              <w:pStyle w:val="a4"/>
              <w:rPr>
                <w:sz w:val="24"/>
                <w:szCs w:val="24"/>
              </w:rPr>
            </w:pPr>
            <w:r>
              <w:rPr>
                <w:rStyle w:val="a3"/>
                <w:sz w:val="24"/>
                <w:szCs w:val="24"/>
              </w:rPr>
              <w:t>Если участник имеет просроченную задолженность, Закупочная комиссия дисквалифицирует участника</w:t>
            </w:r>
          </w:p>
        </w:tc>
      </w:tr>
      <w:tr w:rsidR="00B45FC9" w14:paraId="371D5C6A" w14:textId="77777777">
        <w:tblPrEx>
          <w:tblCellMar>
            <w:top w:w="0" w:type="dxa"/>
            <w:bottom w:w="0" w:type="dxa"/>
          </w:tblCellMar>
        </w:tblPrEx>
        <w:trPr>
          <w:trHeight w:hRule="exact" w:val="1666"/>
          <w:jc w:val="center"/>
        </w:trPr>
        <w:tc>
          <w:tcPr>
            <w:tcW w:w="470" w:type="dxa"/>
            <w:tcBorders>
              <w:top w:val="single" w:sz="4" w:space="0" w:color="auto"/>
              <w:left w:val="single" w:sz="4" w:space="0" w:color="auto"/>
            </w:tcBorders>
            <w:shd w:val="clear" w:color="auto" w:fill="auto"/>
            <w:vAlign w:val="center"/>
          </w:tcPr>
          <w:p w14:paraId="163E2444" w14:textId="77777777" w:rsidR="00B45FC9" w:rsidRDefault="00000000">
            <w:pPr>
              <w:pStyle w:val="a4"/>
              <w:rPr>
                <w:sz w:val="24"/>
                <w:szCs w:val="24"/>
              </w:rPr>
            </w:pPr>
            <w:r>
              <w:rPr>
                <w:rStyle w:val="a3"/>
                <w:sz w:val="24"/>
                <w:szCs w:val="24"/>
              </w:rPr>
              <w:t>9</w:t>
            </w:r>
          </w:p>
        </w:tc>
        <w:tc>
          <w:tcPr>
            <w:tcW w:w="2582" w:type="dxa"/>
            <w:tcBorders>
              <w:top w:val="single" w:sz="4" w:space="0" w:color="auto"/>
              <w:left w:val="single" w:sz="4" w:space="0" w:color="auto"/>
            </w:tcBorders>
            <w:shd w:val="clear" w:color="auto" w:fill="auto"/>
            <w:vAlign w:val="bottom"/>
          </w:tcPr>
          <w:p w14:paraId="6901F508" w14:textId="77777777" w:rsidR="00B45FC9" w:rsidRDefault="00000000">
            <w:pPr>
              <w:pStyle w:val="a4"/>
              <w:rPr>
                <w:sz w:val="24"/>
                <w:szCs w:val="24"/>
              </w:rPr>
            </w:pPr>
            <w:r>
              <w:rPr>
                <w:rStyle w:val="a3"/>
                <w:sz w:val="24"/>
                <w:szCs w:val="24"/>
              </w:rPr>
              <w:t>У участника отсутствует конфликт интересов и аффилированность с другими участниками и/или Заказчиком</w:t>
            </w:r>
          </w:p>
        </w:tc>
        <w:tc>
          <w:tcPr>
            <w:tcW w:w="1886" w:type="dxa"/>
            <w:tcBorders>
              <w:top w:val="single" w:sz="4" w:space="0" w:color="auto"/>
              <w:left w:val="single" w:sz="4" w:space="0" w:color="auto"/>
            </w:tcBorders>
            <w:shd w:val="clear" w:color="auto" w:fill="auto"/>
            <w:vAlign w:val="center"/>
          </w:tcPr>
          <w:p w14:paraId="0B2213D1" w14:textId="77777777" w:rsidR="00B45FC9" w:rsidRDefault="00000000">
            <w:pPr>
              <w:pStyle w:val="a4"/>
              <w:rPr>
                <w:sz w:val="24"/>
                <w:szCs w:val="24"/>
              </w:rPr>
            </w:pPr>
            <w:r>
              <w:rPr>
                <w:rStyle w:val="a3"/>
                <w:sz w:val="24"/>
                <w:szCs w:val="24"/>
              </w:rPr>
              <w:t>Соответствует - 1 балл</w:t>
            </w:r>
          </w:p>
          <w:p w14:paraId="355EFF96" w14:textId="77777777" w:rsidR="00B45FC9" w:rsidRDefault="00000000">
            <w:pPr>
              <w:pStyle w:val="a4"/>
              <w:rPr>
                <w:sz w:val="24"/>
                <w:szCs w:val="24"/>
              </w:rPr>
            </w:pPr>
            <w:r>
              <w:rPr>
                <w:rStyle w:val="a3"/>
                <w:sz w:val="24"/>
                <w:szCs w:val="24"/>
              </w:rPr>
              <w:t>Не</w:t>
            </w:r>
          </w:p>
          <w:p w14:paraId="187FDBFC" w14:textId="77777777" w:rsidR="00B45FC9" w:rsidRDefault="00000000">
            <w:pPr>
              <w:pStyle w:val="a4"/>
              <w:rPr>
                <w:sz w:val="24"/>
                <w:szCs w:val="24"/>
              </w:rPr>
            </w:pPr>
            <w:r>
              <w:rPr>
                <w:rStyle w:val="a3"/>
                <w:sz w:val="24"/>
                <w:szCs w:val="24"/>
              </w:rPr>
              <w:t>соответствует – 0 баллов</w:t>
            </w:r>
          </w:p>
        </w:tc>
        <w:tc>
          <w:tcPr>
            <w:tcW w:w="1867" w:type="dxa"/>
            <w:tcBorders>
              <w:top w:val="single" w:sz="4" w:space="0" w:color="auto"/>
              <w:left w:val="single" w:sz="4" w:space="0" w:color="auto"/>
            </w:tcBorders>
            <w:shd w:val="clear" w:color="auto" w:fill="auto"/>
            <w:vAlign w:val="center"/>
          </w:tcPr>
          <w:p w14:paraId="7C2718C0" w14:textId="77777777" w:rsidR="00B45FC9" w:rsidRDefault="00000000">
            <w:pPr>
              <w:pStyle w:val="a4"/>
              <w:ind w:firstLine="420"/>
              <w:rPr>
                <w:sz w:val="24"/>
                <w:szCs w:val="24"/>
              </w:rPr>
            </w:pPr>
            <w:r>
              <w:rPr>
                <w:rStyle w:val="a3"/>
                <w:sz w:val="24"/>
                <w:szCs w:val="24"/>
              </w:rPr>
              <w:t>Критично</w:t>
            </w:r>
          </w:p>
        </w:tc>
        <w:tc>
          <w:tcPr>
            <w:tcW w:w="1402" w:type="dxa"/>
            <w:tcBorders>
              <w:top w:val="single" w:sz="4" w:space="0" w:color="auto"/>
              <w:left w:val="single" w:sz="4" w:space="0" w:color="auto"/>
            </w:tcBorders>
            <w:shd w:val="clear" w:color="auto" w:fill="auto"/>
            <w:vAlign w:val="center"/>
          </w:tcPr>
          <w:p w14:paraId="02ED8586" w14:textId="77777777" w:rsidR="00B45FC9" w:rsidRDefault="00000000">
            <w:pPr>
              <w:pStyle w:val="a4"/>
              <w:rPr>
                <w:sz w:val="24"/>
                <w:szCs w:val="24"/>
              </w:rPr>
            </w:pPr>
            <w:r>
              <w:rPr>
                <w:rStyle w:val="a3"/>
                <w:i/>
                <w:iCs/>
                <w:sz w:val="24"/>
                <w:szCs w:val="24"/>
              </w:rPr>
              <w:t>Системная</w:t>
            </w:r>
          </w:p>
        </w:tc>
        <w:tc>
          <w:tcPr>
            <w:tcW w:w="2434" w:type="dxa"/>
            <w:tcBorders>
              <w:top w:val="single" w:sz="4" w:space="0" w:color="auto"/>
              <w:left w:val="single" w:sz="4" w:space="0" w:color="auto"/>
              <w:right w:val="single" w:sz="4" w:space="0" w:color="auto"/>
            </w:tcBorders>
            <w:shd w:val="clear" w:color="auto" w:fill="auto"/>
            <w:vAlign w:val="bottom"/>
          </w:tcPr>
          <w:p w14:paraId="6D281E40" w14:textId="77777777" w:rsidR="00B45FC9" w:rsidRDefault="00000000">
            <w:pPr>
              <w:pStyle w:val="a4"/>
              <w:rPr>
                <w:sz w:val="24"/>
                <w:szCs w:val="24"/>
              </w:rPr>
            </w:pPr>
            <w:r>
              <w:rPr>
                <w:rStyle w:val="a3"/>
                <w:sz w:val="24"/>
                <w:szCs w:val="24"/>
              </w:rPr>
              <w:t>Если установлен случай конфликта интересов и/или аффилированности, участник дисквалифицируется</w:t>
            </w:r>
          </w:p>
        </w:tc>
      </w:tr>
      <w:tr w:rsidR="00B45FC9" w14:paraId="731EB264" w14:textId="77777777">
        <w:tblPrEx>
          <w:tblCellMar>
            <w:top w:w="0" w:type="dxa"/>
            <w:bottom w:w="0" w:type="dxa"/>
          </w:tblCellMar>
        </w:tblPrEx>
        <w:trPr>
          <w:trHeight w:hRule="exact" w:val="1675"/>
          <w:jc w:val="center"/>
        </w:trPr>
        <w:tc>
          <w:tcPr>
            <w:tcW w:w="470" w:type="dxa"/>
            <w:tcBorders>
              <w:top w:val="single" w:sz="4" w:space="0" w:color="auto"/>
              <w:left w:val="single" w:sz="4" w:space="0" w:color="auto"/>
              <w:bottom w:val="single" w:sz="4" w:space="0" w:color="auto"/>
            </w:tcBorders>
            <w:shd w:val="clear" w:color="auto" w:fill="auto"/>
            <w:vAlign w:val="center"/>
          </w:tcPr>
          <w:p w14:paraId="7C6F0CEB" w14:textId="77777777" w:rsidR="00B45FC9" w:rsidRDefault="00000000">
            <w:pPr>
              <w:pStyle w:val="a4"/>
              <w:rPr>
                <w:sz w:val="24"/>
                <w:szCs w:val="24"/>
              </w:rPr>
            </w:pPr>
            <w:r>
              <w:rPr>
                <w:rStyle w:val="a3"/>
                <w:sz w:val="24"/>
                <w:szCs w:val="24"/>
              </w:rPr>
              <w:t>10</w:t>
            </w:r>
          </w:p>
        </w:tc>
        <w:tc>
          <w:tcPr>
            <w:tcW w:w="2582" w:type="dxa"/>
            <w:tcBorders>
              <w:top w:val="single" w:sz="4" w:space="0" w:color="auto"/>
              <w:left w:val="single" w:sz="4" w:space="0" w:color="auto"/>
              <w:bottom w:val="single" w:sz="4" w:space="0" w:color="auto"/>
            </w:tcBorders>
            <w:shd w:val="clear" w:color="auto" w:fill="auto"/>
            <w:vAlign w:val="bottom"/>
          </w:tcPr>
          <w:p w14:paraId="4B4F9F56" w14:textId="77777777" w:rsidR="00B45FC9" w:rsidRDefault="00000000">
            <w:pPr>
              <w:pStyle w:val="a4"/>
              <w:rPr>
                <w:sz w:val="24"/>
                <w:szCs w:val="24"/>
              </w:rPr>
            </w:pPr>
            <w:r>
              <w:rPr>
                <w:rStyle w:val="a3"/>
                <w:sz w:val="24"/>
                <w:szCs w:val="24"/>
              </w:rPr>
              <w:t>Участником представлено заявление по недопущению коррупционных проявлений</w:t>
            </w:r>
          </w:p>
        </w:tc>
        <w:tc>
          <w:tcPr>
            <w:tcW w:w="1886" w:type="dxa"/>
            <w:tcBorders>
              <w:top w:val="single" w:sz="4" w:space="0" w:color="auto"/>
              <w:left w:val="single" w:sz="4" w:space="0" w:color="auto"/>
              <w:bottom w:val="single" w:sz="4" w:space="0" w:color="auto"/>
            </w:tcBorders>
            <w:shd w:val="clear" w:color="auto" w:fill="auto"/>
            <w:vAlign w:val="center"/>
          </w:tcPr>
          <w:p w14:paraId="48A08BC5" w14:textId="77777777" w:rsidR="00B45FC9" w:rsidRDefault="00000000">
            <w:pPr>
              <w:pStyle w:val="a4"/>
              <w:rPr>
                <w:sz w:val="24"/>
                <w:szCs w:val="24"/>
              </w:rPr>
            </w:pPr>
            <w:r>
              <w:rPr>
                <w:rStyle w:val="a3"/>
                <w:sz w:val="24"/>
                <w:szCs w:val="24"/>
              </w:rPr>
              <w:t>Соответствует – 1 балл</w:t>
            </w:r>
          </w:p>
          <w:p w14:paraId="521EE320" w14:textId="77777777" w:rsidR="00B45FC9" w:rsidRDefault="00000000">
            <w:pPr>
              <w:pStyle w:val="a4"/>
              <w:rPr>
                <w:sz w:val="24"/>
                <w:szCs w:val="24"/>
              </w:rPr>
            </w:pPr>
            <w:r>
              <w:rPr>
                <w:rStyle w:val="a3"/>
                <w:sz w:val="24"/>
                <w:szCs w:val="24"/>
              </w:rPr>
              <w:t>Не</w:t>
            </w:r>
          </w:p>
          <w:p w14:paraId="05FC254F" w14:textId="77777777" w:rsidR="00B45FC9" w:rsidRDefault="00000000">
            <w:pPr>
              <w:pStyle w:val="a4"/>
              <w:rPr>
                <w:sz w:val="24"/>
                <w:szCs w:val="24"/>
              </w:rPr>
            </w:pPr>
            <w:r>
              <w:rPr>
                <w:rStyle w:val="a3"/>
                <w:sz w:val="24"/>
                <w:szCs w:val="24"/>
              </w:rPr>
              <w:t>соответствует – 0 баллов</w:t>
            </w:r>
          </w:p>
        </w:tc>
        <w:tc>
          <w:tcPr>
            <w:tcW w:w="1867" w:type="dxa"/>
            <w:tcBorders>
              <w:top w:val="single" w:sz="4" w:space="0" w:color="auto"/>
              <w:left w:val="single" w:sz="4" w:space="0" w:color="auto"/>
              <w:bottom w:val="single" w:sz="4" w:space="0" w:color="auto"/>
            </w:tcBorders>
            <w:shd w:val="clear" w:color="auto" w:fill="auto"/>
            <w:vAlign w:val="center"/>
          </w:tcPr>
          <w:p w14:paraId="353003A5" w14:textId="77777777" w:rsidR="00B45FC9" w:rsidRDefault="00000000">
            <w:pPr>
              <w:pStyle w:val="a4"/>
              <w:ind w:firstLine="420"/>
              <w:rPr>
                <w:sz w:val="24"/>
                <w:szCs w:val="24"/>
              </w:rPr>
            </w:pPr>
            <w:r>
              <w:rPr>
                <w:rStyle w:val="a3"/>
                <w:sz w:val="24"/>
                <w:szCs w:val="24"/>
              </w:rPr>
              <w:t>Критично</w:t>
            </w:r>
          </w:p>
        </w:tc>
        <w:tc>
          <w:tcPr>
            <w:tcW w:w="1402" w:type="dxa"/>
            <w:tcBorders>
              <w:top w:val="single" w:sz="4" w:space="0" w:color="auto"/>
              <w:left w:val="single" w:sz="4" w:space="0" w:color="auto"/>
              <w:bottom w:val="single" w:sz="4" w:space="0" w:color="auto"/>
            </w:tcBorders>
            <w:shd w:val="clear" w:color="auto" w:fill="auto"/>
            <w:vAlign w:val="center"/>
          </w:tcPr>
          <w:p w14:paraId="0E089069" w14:textId="77777777" w:rsidR="00B45FC9" w:rsidRDefault="00000000">
            <w:pPr>
              <w:pStyle w:val="a4"/>
              <w:rPr>
                <w:sz w:val="24"/>
                <w:szCs w:val="24"/>
              </w:rPr>
            </w:pPr>
            <w:r>
              <w:rPr>
                <w:rStyle w:val="a3"/>
                <w:i/>
                <w:iCs/>
                <w:sz w:val="24"/>
                <w:szCs w:val="24"/>
              </w:rPr>
              <w:t>Системная</w:t>
            </w:r>
          </w:p>
        </w:tc>
        <w:tc>
          <w:tcPr>
            <w:tcW w:w="2434" w:type="dxa"/>
            <w:tcBorders>
              <w:top w:val="single" w:sz="4" w:space="0" w:color="auto"/>
              <w:left w:val="single" w:sz="4" w:space="0" w:color="auto"/>
              <w:bottom w:val="single" w:sz="4" w:space="0" w:color="auto"/>
              <w:right w:val="single" w:sz="4" w:space="0" w:color="auto"/>
            </w:tcBorders>
            <w:shd w:val="clear" w:color="auto" w:fill="auto"/>
            <w:vAlign w:val="center"/>
          </w:tcPr>
          <w:p w14:paraId="7998B9D9" w14:textId="77777777" w:rsidR="00B45FC9" w:rsidRDefault="00000000">
            <w:pPr>
              <w:pStyle w:val="a4"/>
              <w:rPr>
                <w:sz w:val="24"/>
                <w:szCs w:val="24"/>
              </w:rPr>
            </w:pPr>
            <w:r>
              <w:rPr>
                <w:rStyle w:val="a3"/>
                <w:sz w:val="24"/>
                <w:szCs w:val="24"/>
              </w:rPr>
              <w:t>Если не представлено, участник дисквалифицируется</w:t>
            </w:r>
          </w:p>
        </w:tc>
      </w:tr>
    </w:tbl>
    <w:p w14:paraId="7BAE8A34" w14:textId="77777777" w:rsidR="00B45FC9" w:rsidRDefault="00000000">
      <w:pPr>
        <w:pStyle w:val="1"/>
        <w:numPr>
          <w:ilvl w:val="0"/>
          <w:numId w:val="34"/>
        </w:numPr>
        <w:tabs>
          <w:tab w:val="left" w:pos="1010"/>
        </w:tabs>
        <w:spacing w:after="0"/>
        <w:ind w:firstLine="640"/>
        <w:jc w:val="both"/>
      </w:pPr>
      <w:r>
        <w:rPr>
          <w:rStyle w:val="a7"/>
          <w:b/>
          <w:bCs/>
        </w:rPr>
        <w:t>Этап: Техническая оценка предложений.</w:t>
      </w:r>
    </w:p>
    <w:p w14:paraId="71F8F209" w14:textId="77777777" w:rsidR="00B45FC9" w:rsidRDefault="00000000">
      <w:pPr>
        <w:pStyle w:val="1"/>
        <w:spacing w:after="0"/>
        <w:ind w:firstLine="640"/>
        <w:jc w:val="both"/>
      </w:pPr>
      <w:r>
        <w:rPr>
          <w:rStyle w:val="a7"/>
        </w:rPr>
        <w:t>Осуществляется на основании документов технического предложения. Предложения</w:t>
      </w:r>
    </w:p>
    <w:p w14:paraId="766A3AED" w14:textId="77777777" w:rsidR="00B45FC9" w:rsidRDefault="00000000">
      <w:pPr>
        <w:pStyle w:val="a6"/>
        <w:ind w:left="91"/>
      </w:pPr>
      <w:r>
        <w:rPr>
          <w:rStyle w:val="a5"/>
        </w:rPr>
        <w:t>участников тендера, не прошедшие, по технической оценке, не допускаются к дальнейшему участию в электронном тендере.</w:t>
      </w:r>
    </w:p>
    <w:p w14:paraId="64639972" w14:textId="77777777" w:rsidR="00B45FC9" w:rsidRDefault="00000000">
      <w:pPr>
        <w:pStyle w:val="a6"/>
        <w:ind w:left="91"/>
      </w:pPr>
      <w:r>
        <w:rPr>
          <w:rStyle w:val="a5"/>
          <w:b/>
          <w:bCs/>
          <w:i/>
          <w:iCs/>
        </w:rPr>
        <w:t>Критерии технической оценки *</w:t>
      </w:r>
    </w:p>
    <w:tbl>
      <w:tblPr>
        <w:tblOverlap w:val="never"/>
        <w:tblW w:w="0" w:type="auto"/>
        <w:jc w:val="center"/>
        <w:tblLayout w:type="fixed"/>
        <w:tblCellMar>
          <w:left w:w="10" w:type="dxa"/>
          <w:right w:w="10" w:type="dxa"/>
        </w:tblCellMar>
        <w:tblLook w:val="0000" w:firstRow="0" w:lastRow="0" w:firstColumn="0" w:lastColumn="0" w:noHBand="0" w:noVBand="0"/>
      </w:tblPr>
      <w:tblGrid>
        <w:gridCol w:w="427"/>
        <w:gridCol w:w="1958"/>
        <w:gridCol w:w="965"/>
        <w:gridCol w:w="2126"/>
        <w:gridCol w:w="1982"/>
        <w:gridCol w:w="1910"/>
      </w:tblGrid>
      <w:tr w:rsidR="00B45FC9" w14:paraId="18A463A6" w14:textId="77777777">
        <w:tblPrEx>
          <w:tblCellMar>
            <w:top w:w="0" w:type="dxa"/>
            <w:bottom w:w="0" w:type="dxa"/>
          </w:tblCellMar>
        </w:tblPrEx>
        <w:trPr>
          <w:trHeight w:hRule="exact" w:val="773"/>
          <w:jc w:val="center"/>
        </w:trPr>
        <w:tc>
          <w:tcPr>
            <w:tcW w:w="427" w:type="dxa"/>
            <w:tcBorders>
              <w:top w:val="single" w:sz="4" w:space="0" w:color="auto"/>
              <w:left w:val="single" w:sz="4" w:space="0" w:color="auto"/>
            </w:tcBorders>
            <w:shd w:val="clear" w:color="auto" w:fill="auto"/>
            <w:vAlign w:val="center"/>
          </w:tcPr>
          <w:p w14:paraId="5C029449" w14:textId="77777777" w:rsidR="00B45FC9" w:rsidRDefault="00000000">
            <w:pPr>
              <w:pStyle w:val="a4"/>
              <w:rPr>
                <w:sz w:val="24"/>
                <w:szCs w:val="24"/>
              </w:rPr>
            </w:pPr>
            <w:r>
              <w:rPr>
                <w:rStyle w:val="a3"/>
                <w:b/>
                <w:bCs/>
                <w:sz w:val="24"/>
                <w:szCs w:val="24"/>
              </w:rPr>
              <w:lastRenderedPageBreak/>
              <w:t>№</w:t>
            </w:r>
          </w:p>
        </w:tc>
        <w:tc>
          <w:tcPr>
            <w:tcW w:w="1958" w:type="dxa"/>
            <w:tcBorders>
              <w:top w:val="single" w:sz="4" w:space="0" w:color="auto"/>
              <w:left w:val="single" w:sz="4" w:space="0" w:color="auto"/>
            </w:tcBorders>
            <w:shd w:val="clear" w:color="auto" w:fill="auto"/>
            <w:vAlign w:val="center"/>
          </w:tcPr>
          <w:p w14:paraId="69FFA79B" w14:textId="77777777" w:rsidR="00B45FC9" w:rsidRDefault="00000000">
            <w:pPr>
              <w:pStyle w:val="a4"/>
              <w:jc w:val="center"/>
              <w:rPr>
                <w:sz w:val="24"/>
                <w:szCs w:val="24"/>
              </w:rPr>
            </w:pPr>
            <w:r>
              <w:rPr>
                <w:rStyle w:val="a3"/>
                <w:b/>
                <w:bCs/>
                <w:sz w:val="24"/>
                <w:szCs w:val="24"/>
              </w:rPr>
              <w:t>Критерий</w:t>
            </w:r>
          </w:p>
        </w:tc>
        <w:tc>
          <w:tcPr>
            <w:tcW w:w="965" w:type="dxa"/>
            <w:tcBorders>
              <w:top w:val="single" w:sz="4" w:space="0" w:color="auto"/>
              <w:left w:val="single" w:sz="4" w:space="0" w:color="auto"/>
            </w:tcBorders>
            <w:shd w:val="clear" w:color="auto" w:fill="auto"/>
            <w:vAlign w:val="bottom"/>
          </w:tcPr>
          <w:p w14:paraId="0FCDE584" w14:textId="77777777" w:rsidR="00B45FC9" w:rsidRDefault="00000000">
            <w:pPr>
              <w:pStyle w:val="a4"/>
              <w:jc w:val="center"/>
              <w:rPr>
                <w:sz w:val="22"/>
                <w:szCs w:val="22"/>
              </w:rPr>
            </w:pPr>
            <w:r>
              <w:rPr>
                <w:rStyle w:val="a3"/>
                <w:b/>
                <w:bCs/>
                <w:sz w:val="22"/>
                <w:szCs w:val="22"/>
              </w:rPr>
              <w:t>Мин/ Макс. балл</w:t>
            </w:r>
          </w:p>
        </w:tc>
        <w:tc>
          <w:tcPr>
            <w:tcW w:w="2126" w:type="dxa"/>
            <w:tcBorders>
              <w:top w:val="single" w:sz="4" w:space="0" w:color="auto"/>
              <w:left w:val="single" w:sz="4" w:space="0" w:color="auto"/>
            </w:tcBorders>
            <w:shd w:val="clear" w:color="auto" w:fill="auto"/>
            <w:vAlign w:val="bottom"/>
          </w:tcPr>
          <w:p w14:paraId="68EAA442" w14:textId="77777777" w:rsidR="00B45FC9" w:rsidRDefault="00000000">
            <w:pPr>
              <w:pStyle w:val="a4"/>
              <w:spacing w:line="233" w:lineRule="auto"/>
              <w:jc w:val="center"/>
              <w:rPr>
                <w:sz w:val="20"/>
                <w:szCs w:val="20"/>
              </w:rPr>
            </w:pPr>
            <w:r>
              <w:rPr>
                <w:rStyle w:val="a3"/>
                <w:b/>
                <w:bCs/>
                <w:sz w:val="22"/>
                <w:szCs w:val="22"/>
              </w:rPr>
              <w:t xml:space="preserve">Обязательность </w:t>
            </w:r>
            <w:r>
              <w:rPr>
                <w:rStyle w:val="a3"/>
                <w:i/>
                <w:iCs/>
                <w:sz w:val="20"/>
                <w:szCs w:val="20"/>
              </w:rPr>
              <w:t>(Критично/ Предпочтительно)</w:t>
            </w:r>
          </w:p>
        </w:tc>
        <w:tc>
          <w:tcPr>
            <w:tcW w:w="1982" w:type="dxa"/>
            <w:tcBorders>
              <w:top w:val="single" w:sz="4" w:space="0" w:color="auto"/>
              <w:left w:val="single" w:sz="4" w:space="0" w:color="auto"/>
            </w:tcBorders>
            <w:shd w:val="clear" w:color="auto" w:fill="auto"/>
            <w:vAlign w:val="bottom"/>
          </w:tcPr>
          <w:p w14:paraId="0CAC77BC" w14:textId="77777777" w:rsidR="00B45FC9" w:rsidRDefault="00000000">
            <w:pPr>
              <w:pStyle w:val="a4"/>
              <w:spacing w:line="233" w:lineRule="auto"/>
              <w:jc w:val="center"/>
              <w:rPr>
                <w:sz w:val="20"/>
                <w:szCs w:val="20"/>
              </w:rPr>
            </w:pPr>
            <w:r>
              <w:rPr>
                <w:rStyle w:val="a3"/>
                <w:b/>
                <w:bCs/>
                <w:sz w:val="22"/>
                <w:szCs w:val="22"/>
              </w:rPr>
              <w:t xml:space="preserve">Способ оценки </w:t>
            </w:r>
            <w:r>
              <w:rPr>
                <w:rStyle w:val="a3"/>
                <w:i/>
                <w:iCs/>
                <w:sz w:val="20"/>
                <w:szCs w:val="20"/>
              </w:rPr>
              <w:t>(Экспертная/ Системная)</w:t>
            </w:r>
          </w:p>
        </w:tc>
        <w:tc>
          <w:tcPr>
            <w:tcW w:w="1910" w:type="dxa"/>
            <w:tcBorders>
              <w:top w:val="single" w:sz="4" w:space="0" w:color="auto"/>
              <w:left w:val="single" w:sz="4" w:space="0" w:color="auto"/>
              <w:right w:val="single" w:sz="4" w:space="0" w:color="auto"/>
            </w:tcBorders>
            <w:shd w:val="clear" w:color="auto" w:fill="auto"/>
            <w:vAlign w:val="center"/>
          </w:tcPr>
          <w:p w14:paraId="4F7A0F28" w14:textId="77777777" w:rsidR="00B45FC9" w:rsidRDefault="00000000">
            <w:pPr>
              <w:pStyle w:val="a4"/>
              <w:jc w:val="center"/>
              <w:rPr>
                <w:sz w:val="24"/>
                <w:szCs w:val="24"/>
              </w:rPr>
            </w:pPr>
            <w:r>
              <w:rPr>
                <w:rStyle w:val="a3"/>
                <w:b/>
                <w:bCs/>
                <w:sz w:val="24"/>
                <w:szCs w:val="24"/>
              </w:rPr>
              <w:t>Примечание</w:t>
            </w:r>
          </w:p>
        </w:tc>
      </w:tr>
      <w:tr w:rsidR="00B45FC9" w14:paraId="7FA45FA6" w14:textId="77777777">
        <w:tblPrEx>
          <w:tblCellMar>
            <w:top w:w="0" w:type="dxa"/>
            <w:bottom w:w="0" w:type="dxa"/>
          </w:tblCellMar>
        </w:tblPrEx>
        <w:trPr>
          <w:trHeight w:hRule="exact" w:val="2501"/>
          <w:jc w:val="center"/>
        </w:trPr>
        <w:tc>
          <w:tcPr>
            <w:tcW w:w="427" w:type="dxa"/>
            <w:tcBorders>
              <w:top w:val="single" w:sz="4" w:space="0" w:color="auto"/>
              <w:left w:val="single" w:sz="4" w:space="0" w:color="auto"/>
              <w:bottom w:val="single" w:sz="4" w:space="0" w:color="auto"/>
            </w:tcBorders>
            <w:shd w:val="clear" w:color="auto" w:fill="auto"/>
            <w:vAlign w:val="center"/>
          </w:tcPr>
          <w:p w14:paraId="758FA347" w14:textId="77777777" w:rsidR="00B45FC9" w:rsidRDefault="00000000">
            <w:pPr>
              <w:pStyle w:val="a4"/>
              <w:rPr>
                <w:sz w:val="24"/>
                <w:szCs w:val="24"/>
              </w:rPr>
            </w:pPr>
            <w:r>
              <w:rPr>
                <w:rStyle w:val="a3"/>
                <w:sz w:val="24"/>
                <w:szCs w:val="24"/>
              </w:rPr>
              <w:t>1</w:t>
            </w:r>
          </w:p>
        </w:tc>
        <w:tc>
          <w:tcPr>
            <w:tcW w:w="1958" w:type="dxa"/>
            <w:tcBorders>
              <w:top w:val="single" w:sz="4" w:space="0" w:color="auto"/>
              <w:left w:val="single" w:sz="4" w:space="0" w:color="auto"/>
              <w:bottom w:val="single" w:sz="4" w:space="0" w:color="auto"/>
            </w:tcBorders>
            <w:shd w:val="clear" w:color="auto" w:fill="auto"/>
            <w:vAlign w:val="center"/>
          </w:tcPr>
          <w:p w14:paraId="2277E20A" w14:textId="77777777" w:rsidR="00B45FC9" w:rsidRDefault="00000000">
            <w:pPr>
              <w:pStyle w:val="a4"/>
              <w:rPr>
                <w:sz w:val="24"/>
                <w:szCs w:val="24"/>
              </w:rPr>
            </w:pPr>
            <w:r>
              <w:rPr>
                <w:rStyle w:val="a3"/>
                <w:sz w:val="24"/>
                <w:szCs w:val="24"/>
              </w:rPr>
              <w:t>Соответствие техническому заданию</w:t>
            </w:r>
          </w:p>
        </w:tc>
        <w:tc>
          <w:tcPr>
            <w:tcW w:w="965" w:type="dxa"/>
            <w:tcBorders>
              <w:top w:val="single" w:sz="4" w:space="0" w:color="auto"/>
              <w:left w:val="single" w:sz="4" w:space="0" w:color="auto"/>
              <w:bottom w:val="single" w:sz="4" w:space="0" w:color="auto"/>
            </w:tcBorders>
            <w:shd w:val="clear" w:color="auto" w:fill="auto"/>
            <w:vAlign w:val="center"/>
          </w:tcPr>
          <w:p w14:paraId="6C276E39" w14:textId="77777777" w:rsidR="00B45FC9" w:rsidRDefault="00000000">
            <w:pPr>
              <w:pStyle w:val="a4"/>
              <w:jc w:val="center"/>
              <w:rPr>
                <w:sz w:val="24"/>
                <w:szCs w:val="24"/>
              </w:rPr>
            </w:pPr>
            <w:r>
              <w:rPr>
                <w:rStyle w:val="a3"/>
                <w:sz w:val="24"/>
                <w:szCs w:val="24"/>
              </w:rPr>
              <w:t>90/100</w:t>
            </w:r>
          </w:p>
        </w:tc>
        <w:tc>
          <w:tcPr>
            <w:tcW w:w="2126" w:type="dxa"/>
            <w:tcBorders>
              <w:top w:val="single" w:sz="4" w:space="0" w:color="auto"/>
              <w:left w:val="single" w:sz="4" w:space="0" w:color="auto"/>
              <w:bottom w:val="single" w:sz="4" w:space="0" w:color="auto"/>
            </w:tcBorders>
            <w:shd w:val="clear" w:color="auto" w:fill="auto"/>
            <w:vAlign w:val="center"/>
          </w:tcPr>
          <w:p w14:paraId="3FBC83AF" w14:textId="77777777" w:rsidR="00B45FC9" w:rsidRDefault="00000000">
            <w:pPr>
              <w:pStyle w:val="a4"/>
              <w:jc w:val="center"/>
              <w:rPr>
                <w:sz w:val="20"/>
                <w:szCs w:val="20"/>
              </w:rPr>
            </w:pPr>
            <w:r>
              <w:rPr>
                <w:rStyle w:val="a3"/>
                <w:i/>
                <w:iCs/>
                <w:sz w:val="20"/>
                <w:szCs w:val="20"/>
              </w:rPr>
              <w:t>Критично</w:t>
            </w:r>
          </w:p>
        </w:tc>
        <w:tc>
          <w:tcPr>
            <w:tcW w:w="1982" w:type="dxa"/>
            <w:tcBorders>
              <w:top w:val="single" w:sz="4" w:space="0" w:color="auto"/>
              <w:left w:val="single" w:sz="4" w:space="0" w:color="auto"/>
              <w:bottom w:val="single" w:sz="4" w:space="0" w:color="auto"/>
            </w:tcBorders>
            <w:shd w:val="clear" w:color="auto" w:fill="auto"/>
            <w:vAlign w:val="center"/>
          </w:tcPr>
          <w:p w14:paraId="3E149788" w14:textId="77777777" w:rsidR="00B45FC9" w:rsidRDefault="00000000">
            <w:pPr>
              <w:pStyle w:val="a4"/>
              <w:jc w:val="center"/>
              <w:rPr>
                <w:sz w:val="18"/>
                <w:szCs w:val="18"/>
              </w:rPr>
            </w:pPr>
            <w:r>
              <w:rPr>
                <w:rStyle w:val="a3"/>
                <w:i/>
                <w:iCs/>
                <w:sz w:val="18"/>
                <w:szCs w:val="18"/>
              </w:rPr>
              <w:t>Системная</w:t>
            </w:r>
          </w:p>
        </w:tc>
        <w:tc>
          <w:tcPr>
            <w:tcW w:w="1910" w:type="dxa"/>
            <w:tcBorders>
              <w:top w:val="single" w:sz="4" w:space="0" w:color="auto"/>
              <w:left w:val="single" w:sz="4" w:space="0" w:color="auto"/>
              <w:bottom w:val="single" w:sz="4" w:space="0" w:color="auto"/>
              <w:right w:val="single" w:sz="4" w:space="0" w:color="auto"/>
            </w:tcBorders>
            <w:shd w:val="clear" w:color="auto" w:fill="auto"/>
            <w:vAlign w:val="bottom"/>
          </w:tcPr>
          <w:p w14:paraId="370616C5" w14:textId="77777777" w:rsidR="00B45FC9" w:rsidRDefault="00000000">
            <w:pPr>
              <w:pStyle w:val="a4"/>
              <w:rPr>
                <w:sz w:val="24"/>
                <w:szCs w:val="24"/>
              </w:rPr>
            </w:pPr>
            <w:r>
              <w:rPr>
                <w:rStyle w:val="a3"/>
                <w:sz w:val="24"/>
                <w:szCs w:val="24"/>
              </w:rPr>
              <w:t>Если параметры предложения не соответствуют параметрам технического задания, участник дисквалифицир уется</w:t>
            </w:r>
          </w:p>
        </w:tc>
      </w:tr>
    </w:tbl>
    <w:p w14:paraId="5FF66C92" w14:textId="77777777" w:rsidR="00B45FC9" w:rsidRDefault="00000000">
      <w:pPr>
        <w:pStyle w:val="a6"/>
        <w:ind w:left="86"/>
        <w:rPr>
          <w:sz w:val="22"/>
          <w:szCs w:val="22"/>
        </w:rPr>
      </w:pPr>
      <w:r>
        <w:rPr>
          <w:rStyle w:val="a5"/>
          <w:i/>
          <w:iCs/>
          <w:sz w:val="22"/>
          <w:szCs w:val="22"/>
          <w:u w:val="single"/>
        </w:rPr>
        <w:t xml:space="preserve">*Оценка технической части проводится по пороченью требований к предмету закупки </w:t>
      </w:r>
      <w:proofErr w:type="gramStart"/>
      <w:r>
        <w:rPr>
          <w:rStyle w:val="a5"/>
          <w:i/>
          <w:iCs/>
          <w:sz w:val="22"/>
          <w:szCs w:val="22"/>
          <w:u w:val="single"/>
        </w:rPr>
        <w:t>согласно технического задания</w:t>
      </w:r>
      <w:proofErr w:type="gramEnd"/>
      <w:r>
        <w:rPr>
          <w:rStyle w:val="a5"/>
          <w:i/>
          <w:iCs/>
          <w:sz w:val="22"/>
          <w:szCs w:val="22"/>
          <w:u w:val="single"/>
        </w:rPr>
        <w:t>.</w:t>
      </w:r>
    </w:p>
    <w:p w14:paraId="0BB01441" w14:textId="77777777" w:rsidR="00B45FC9" w:rsidRDefault="00B45FC9">
      <w:pPr>
        <w:spacing w:after="379" w:line="1" w:lineRule="exact"/>
      </w:pPr>
    </w:p>
    <w:p w14:paraId="7D05B4B6" w14:textId="77777777" w:rsidR="00B45FC9" w:rsidRDefault="00000000">
      <w:pPr>
        <w:pStyle w:val="1"/>
        <w:spacing w:after="380"/>
        <w:ind w:firstLine="640"/>
        <w:jc w:val="both"/>
      </w:pPr>
      <w:proofErr w:type="gramStart"/>
      <w:r>
        <w:rPr>
          <w:rStyle w:val="a7"/>
        </w:rPr>
        <w:t xml:space="preserve">Минимальный балл </w:t>
      </w:r>
      <w:r w:rsidRPr="00360B35">
        <w:rPr>
          <w:rStyle w:val="a7"/>
          <w:lang w:eastAsia="en-US"/>
        </w:rPr>
        <w:t>(</w:t>
      </w:r>
      <w:r>
        <w:rPr>
          <w:rStyle w:val="a7"/>
          <w:b/>
          <w:bCs/>
          <w:lang w:val="en-US" w:eastAsia="en-US"/>
        </w:rPr>
        <w:t>St</w:t>
      </w:r>
      <w:r w:rsidRPr="00360B35">
        <w:rPr>
          <w:rStyle w:val="a7"/>
          <w:lang w:eastAsia="en-US"/>
        </w:rPr>
        <w:t>)</w:t>
      </w:r>
      <w:proofErr w:type="gramEnd"/>
      <w:r w:rsidRPr="00360B35">
        <w:rPr>
          <w:rStyle w:val="a7"/>
          <w:lang w:eastAsia="en-US"/>
        </w:rPr>
        <w:t xml:space="preserve"> </w:t>
      </w:r>
      <w:r>
        <w:rPr>
          <w:rStyle w:val="a7"/>
        </w:rPr>
        <w:t>который должен набрать участник по технической части составляет 90 балл (максимальный 100 балл). Для присвоение минимального балла, параметры предложения участника должны соответствовать минимальным параметрам технической части закупочной документации. Участники не набравшие минимальные баллы определяются как технически не соответствующими, и ценовая часть таких тендерных предложений не рассматриваются.</w:t>
      </w:r>
    </w:p>
    <w:p w14:paraId="5EF2A5AC" w14:textId="77777777" w:rsidR="00B45FC9" w:rsidRDefault="00000000">
      <w:pPr>
        <w:pStyle w:val="1"/>
        <w:spacing w:line="259" w:lineRule="auto"/>
        <w:ind w:firstLine="640"/>
        <w:jc w:val="both"/>
      </w:pPr>
      <w:r>
        <w:rPr>
          <w:rStyle w:val="a7"/>
        </w:rPr>
        <w:t>Оценка осуществляется закупочной комиссией на основании документов, представленных в техническом предложении участника. Участники, чьи технические предложения не прошли техническую оценку (набрали 0 баллов или не набрали необходимый минимальный проходной балл) отстраняются от дальнейшего участия в тендере). Максимальный балл присуждается если предложение прошло техническую оценку как соответствующее и/или превосходящее требования, параметры технического задания.</w:t>
      </w:r>
    </w:p>
    <w:p w14:paraId="1DCAA58E" w14:textId="77777777" w:rsidR="00B45FC9" w:rsidRDefault="00000000">
      <w:pPr>
        <w:pStyle w:val="1"/>
        <w:spacing w:line="259" w:lineRule="auto"/>
        <w:ind w:firstLine="640"/>
        <w:jc w:val="both"/>
      </w:pPr>
      <w:r>
        <w:rPr>
          <w:rStyle w:val="a7"/>
        </w:rPr>
        <w:t>Оценка технического предложения будет осуществляться на основании соответствия предлагаемых индивидуальных технических решений участника техническим параметрам, приведенным в техническом задании. В случае если техническое предложение отличается от технического задания, участнику необходимо предоставить разъяснение своих технических решений в тендерном предложении. При этом закупочная комиссия вправе признать данное предложение несоответствующим техническому заданию при наличии объективных причин.</w:t>
      </w:r>
    </w:p>
    <w:p w14:paraId="023E0BE9" w14:textId="77777777" w:rsidR="00B45FC9" w:rsidRDefault="00000000">
      <w:pPr>
        <w:pStyle w:val="1"/>
        <w:spacing w:line="257" w:lineRule="auto"/>
        <w:ind w:firstLine="640"/>
        <w:jc w:val="both"/>
      </w:pPr>
      <w:r>
        <w:rPr>
          <w:rStyle w:val="a7"/>
        </w:rPr>
        <w:t>Тендерное предложение оценивается как соответствующее, если соответствует всем условиям, спецификации и требованиям, изложенным в тендерной документации без значительных отклонений.</w:t>
      </w:r>
    </w:p>
    <w:p w14:paraId="215B9C86" w14:textId="77777777" w:rsidR="00B45FC9" w:rsidRDefault="00000000">
      <w:pPr>
        <w:pStyle w:val="1"/>
        <w:spacing w:line="259" w:lineRule="auto"/>
        <w:ind w:firstLine="640"/>
        <w:jc w:val="both"/>
      </w:pPr>
      <w:r>
        <w:rPr>
          <w:rStyle w:val="a7"/>
        </w:rPr>
        <w:t>Значительными отклонениями являются те, которые:</w:t>
      </w:r>
    </w:p>
    <w:p w14:paraId="529080F8" w14:textId="77777777" w:rsidR="00B45FC9" w:rsidRDefault="00000000">
      <w:pPr>
        <w:pStyle w:val="1"/>
        <w:numPr>
          <w:ilvl w:val="0"/>
          <w:numId w:val="35"/>
        </w:numPr>
        <w:tabs>
          <w:tab w:val="left" w:pos="254"/>
        </w:tabs>
        <w:spacing w:line="259" w:lineRule="auto"/>
        <w:jc w:val="both"/>
      </w:pPr>
      <w:r>
        <w:rPr>
          <w:rStyle w:val="a7"/>
        </w:rPr>
        <w:t>при принятии любым существенным образом повлияет на объем, качество или эксплуатационное качество товаров (работ, услуг), предусмотренных в тендерной документации;</w:t>
      </w:r>
    </w:p>
    <w:p w14:paraId="0CB09518" w14:textId="77777777" w:rsidR="00B45FC9" w:rsidRDefault="00000000">
      <w:pPr>
        <w:pStyle w:val="1"/>
        <w:numPr>
          <w:ilvl w:val="0"/>
          <w:numId w:val="35"/>
        </w:numPr>
        <w:tabs>
          <w:tab w:val="left" w:pos="254"/>
        </w:tabs>
        <w:spacing w:line="254" w:lineRule="auto"/>
        <w:jc w:val="both"/>
      </w:pPr>
      <w:r>
        <w:rPr>
          <w:rStyle w:val="a7"/>
        </w:rPr>
        <w:t>при принятии любым существенным образом, вопреки тендерной документации, ограничит права заказчика или обязательства участника тендера;</w:t>
      </w:r>
    </w:p>
    <w:p w14:paraId="6D547BE1" w14:textId="77777777" w:rsidR="00B45FC9" w:rsidRDefault="00000000">
      <w:pPr>
        <w:pStyle w:val="1"/>
        <w:numPr>
          <w:ilvl w:val="0"/>
          <w:numId w:val="35"/>
        </w:numPr>
        <w:tabs>
          <w:tab w:val="left" w:pos="254"/>
        </w:tabs>
        <w:spacing w:line="254" w:lineRule="auto"/>
        <w:jc w:val="both"/>
      </w:pPr>
      <w:r>
        <w:rPr>
          <w:rStyle w:val="a7"/>
        </w:rPr>
        <w:t>будучи исправленными, повлияют на конкурентные позиции других участников торгов.</w:t>
      </w:r>
    </w:p>
    <w:p w14:paraId="5D214F7D" w14:textId="77777777" w:rsidR="00B45FC9" w:rsidRDefault="00000000">
      <w:pPr>
        <w:pStyle w:val="1"/>
        <w:spacing w:after="480" w:line="259" w:lineRule="auto"/>
        <w:ind w:firstLine="760"/>
        <w:jc w:val="both"/>
      </w:pPr>
      <w:r>
        <w:rPr>
          <w:rStyle w:val="a7"/>
        </w:rPr>
        <w:t>Максимальный балл присуждается если в предложении учтены как соответствующие и/или превосходящие все технические параметры и требования технического задания, в случае установления незначительных отклонений от технического задания экспертным решением ставятся более низкие баллы, если отклонения от технического задания значительны и не соответствуют решению поставленных задач участнику ставится 0 баллов и предложение участника отклоняется.</w:t>
      </w:r>
    </w:p>
    <w:p w14:paraId="61F345DA" w14:textId="77777777" w:rsidR="00B45FC9" w:rsidRDefault="00000000">
      <w:pPr>
        <w:pStyle w:val="1"/>
        <w:spacing w:after="600"/>
        <w:ind w:firstLine="600"/>
        <w:jc w:val="both"/>
      </w:pPr>
      <w:r>
        <w:rPr>
          <w:rStyle w:val="a7"/>
        </w:rPr>
        <w:lastRenderedPageBreak/>
        <w:t>Кроме заполнения и подписания официальной формы участником, предложение должно включать подтверждение того, что требования Заказчика понятны, и что предлагаемое решение соответствует либо превосходит предъявленные Заказчиком требования. К тому же, предложение должно четко регламентировать любые корректировки, специальные условия, отклонения либо исключения, применяемые по отношению к любым техническим, операционным или коммерческим требованиям, содержащимся в данном документе.</w:t>
      </w:r>
    </w:p>
    <w:p w14:paraId="4CCB950F" w14:textId="77777777" w:rsidR="00B45FC9" w:rsidRDefault="00000000">
      <w:pPr>
        <w:pStyle w:val="1"/>
        <w:spacing w:after="0"/>
        <w:ind w:firstLine="600"/>
        <w:jc w:val="both"/>
      </w:pPr>
      <w:r>
        <w:rPr>
          <w:rStyle w:val="a7"/>
          <w:b/>
          <w:bCs/>
          <w:lang w:val="en-US" w:eastAsia="en-US"/>
        </w:rPr>
        <w:t>III</w:t>
      </w:r>
      <w:r w:rsidRPr="00360B35">
        <w:rPr>
          <w:rStyle w:val="a7"/>
          <w:b/>
          <w:bCs/>
          <w:lang w:eastAsia="en-US"/>
        </w:rPr>
        <w:t xml:space="preserve"> </w:t>
      </w:r>
      <w:r>
        <w:rPr>
          <w:rStyle w:val="a7"/>
          <w:b/>
          <w:bCs/>
        </w:rPr>
        <w:t>Этап: Ценовая оценка предложений.</w:t>
      </w:r>
    </w:p>
    <w:p w14:paraId="39224AA0" w14:textId="77777777" w:rsidR="00B45FC9" w:rsidRDefault="00000000">
      <w:pPr>
        <w:pStyle w:val="1"/>
        <w:spacing w:after="0" w:line="233" w:lineRule="auto"/>
        <w:ind w:firstLine="600"/>
        <w:jc w:val="both"/>
      </w:pPr>
      <w:r>
        <w:rPr>
          <w:rStyle w:val="a7"/>
        </w:rPr>
        <w:t>Оценка ценовой части предложения осуществляется электронной системой</w:t>
      </w:r>
    </w:p>
    <w:p w14:paraId="73959E5C" w14:textId="77777777" w:rsidR="00B45FC9" w:rsidRDefault="00000000">
      <w:pPr>
        <w:pStyle w:val="a6"/>
        <w:spacing w:after="60"/>
        <w:ind w:left="43"/>
      </w:pPr>
      <w:r>
        <w:rPr>
          <w:rStyle w:val="a5"/>
        </w:rPr>
        <w:t>в автоматическом режиме.</w:t>
      </w:r>
    </w:p>
    <w:p w14:paraId="4DE91F24" w14:textId="77777777" w:rsidR="00B45FC9" w:rsidRDefault="00000000">
      <w:pPr>
        <w:pStyle w:val="a6"/>
        <w:ind w:left="43"/>
      </w:pPr>
      <w:r>
        <w:rPr>
          <w:rStyle w:val="a5"/>
          <w:b/>
          <w:bCs/>
        </w:rPr>
        <w:t>Метод: балльный метод</w:t>
      </w:r>
    </w:p>
    <w:tbl>
      <w:tblPr>
        <w:tblOverlap w:val="never"/>
        <w:tblW w:w="0" w:type="auto"/>
        <w:jc w:val="center"/>
        <w:tblLayout w:type="fixed"/>
        <w:tblCellMar>
          <w:left w:w="10" w:type="dxa"/>
          <w:right w:w="10" w:type="dxa"/>
        </w:tblCellMar>
        <w:tblLook w:val="0000" w:firstRow="0" w:lastRow="0" w:firstColumn="0" w:lastColumn="0" w:noHBand="0" w:noVBand="0"/>
      </w:tblPr>
      <w:tblGrid>
        <w:gridCol w:w="365"/>
        <w:gridCol w:w="1872"/>
        <w:gridCol w:w="2362"/>
        <w:gridCol w:w="2040"/>
        <w:gridCol w:w="2846"/>
      </w:tblGrid>
      <w:tr w:rsidR="00B45FC9" w14:paraId="7EFBCFCB" w14:textId="77777777">
        <w:tblPrEx>
          <w:tblCellMar>
            <w:top w:w="0" w:type="dxa"/>
            <w:bottom w:w="0" w:type="dxa"/>
          </w:tblCellMar>
        </w:tblPrEx>
        <w:trPr>
          <w:trHeight w:hRule="exact" w:val="408"/>
          <w:jc w:val="center"/>
        </w:trPr>
        <w:tc>
          <w:tcPr>
            <w:tcW w:w="365" w:type="dxa"/>
            <w:tcBorders>
              <w:top w:val="single" w:sz="4" w:space="0" w:color="auto"/>
              <w:left w:val="single" w:sz="4" w:space="0" w:color="auto"/>
            </w:tcBorders>
            <w:shd w:val="clear" w:color="auto" w:fill="auto"/>
            <w:vAlign w:val="center"/>
          </w:tcPr>
          <w:p w14:paraId="035C7B54" w14:textId="77777777" w:rsidR="00B45FC9" w:rsidRDefault="00000000">
            <w:pPr>
              <w:pStyle w:val="a4"/>
              <w:rPr>
                <w:sz w:val="24"/>
                <w:szCs w:val="24"/>
              </w:rPr>
            </w:pPr>
            <w:r>
              <w:rPr>
                <w:rStyle w:val="a3"/>
                <w:b/>
                <w:bCs/>
                <w:sz w:val="24"/>
                <w:szCs w:val="24"/>
              </w:rPr>
              <w:t>№</w:t>
            </w:r>
          </w:p>
        </w:tc>
        <w:tc>
          <w:tcPr>
            <w:tcW w:w="1872" w:type="dxa"/>
            <w:tcBorders>
              <w:top w:val="single" w:sz="4" w:space="0" w:color="auto"/>
              <w:left w:val="single" w:sz="4" w:space="0" w:color="auto"/>
            </w:tcBorders>
            <w:shd w:val="clear" w:color="auto" w:fill="auto"/>
            <w:vAlign w:val="center"/>
          </w:tcPr>
          <w:p w14:paraId="0DF3F16D" w14:textId="77777777" w:rsidR="00B45FC9" w:rsidRDefault="00000000">
            <w:pPr>
              <w:pStyle w:val="a4"/>
              <w:jc w:val="center"/>
              <w:rPr>
                <w:sz w:val="24"/>
                <w:szCs w:val="24"/>
              </w:rPr>
            </w:pPr>
            <w:r>
              <w:rPr>
                <w:rStyle w:val="a3"/>
                <w:b/>
                <w:bCs/>
                <w:sz w:val="24"/>
                <w:szCs w:val="24"/>
              </w:rPr>
              <w:t>Критерий</w:t>
            </w:r>
          </w:p>
        </w:tc>
        <w:tc>
          <w:tcPr>
            <w:tcW w:w="2362" w:type="dxa"/>
            <w:tcBorders>
              <w:top w:val="single" w:sz="4" w:space="0" w:color="auto"/>
              <w:left w:val="single" w:sz="4" w:space="0" w:color="auto"/>
            </w:tcBorders>
            <w:shd w:val="clear" w:color="auto" w:fill="auto"/>
            <w:vAlign w:val="center"/>
          </w:tcPr>
          <w:p w14:paraId="6281A701" w14:textId="77777777" w:rsidR="00B45FC9" w:rsidRDefault="00000000">
            <w:pPr>
              <w:pStyle w:val="a4"/>
              <w:jc w:val="center"/>
              <w:rPr>
                <w:sz w:val="24"/>
                <w:szCs w:val="24"/>
              </w:rPr>
            </w:pPr>
            <w:r>
              <w:rPr>
                <w:rStyle w:val="a3"/>
                <w:b/>
                <w:bCs/>
                <w:sz w:val="24"/>
                <w:szCs w:val="24"/>
              </w:rPr>
              <w:t>Оценка</w:t>
            </w:r>
          </w:p>
        </w:tc>
        <w:tc>
          <w:tcPr>
            <w:tcW w:w="2040" w:type="dxa"/>
            <w:tcBorders>
              <w:top w:val="single" w:sz="4" w:space="0" w:color="auto"/>
              <w:left w:val="single" w:sz="4" w:space="0" w:color="auto"/>
            </w:tcBorders>
            <w:shd w:val="clear" w:color="auto" w:fill="auto"/>
            <w:vAlign w:val="center"/>
          </w:tcPr>
          <w:p w14:paraId="22F0CB59" w14:textId="77777777" w:rsidR="00B45FC9" w:rsidRDefault="00000000">
            <w:pPr>
              <w:pStyle w:val="a4"/>
              <w:jc w:val="center"/>
              <w:rPr>
                <w:sz w:val="24"/>
                <w:szCs w:val="24"/>
              </w:rPr>
            </w:pPr>
            <w:r>
              <w:rPr>
                <w:rStyle w:val="a3"/>
                <w:b/>
                <w:bCs/>
                <w:sz w:val="24"/>
                <w:szCs w:val="24"/>
              </w:rPr>
              <w:t>Способ оценки</w:t>
            </w:r>
          </w:p>
        </w:tc>
        <w:tc>
          <w:tcPr>
            <w:tcW w:w="2846" w:type="dxa"/>
            <w:tcBorders>
              <w:top w:val="single" w:sz="4" w:space="0" w:color="auto"/>
              <w:left w:val="single" w:sz="4" w:space="0" w:color="auto"/>
              <w:right w:val="single" w:sz="4" w:space="0" w:color="auto"/>
            </w:tcBorders>
            <w:shd w:val="clear" w:color="auto" w:fill="auto"/>
            <w:vAlign w:val="center"/>
          </w:tcPr>
          <w:p w14:paraId="0AB5E416" w14:textId="77777777" w:rsidR="00B45FC9" w:rsidRDefault="00000000">
            <w:pPr>
              <w:pStyle w:val="a4"/>
              <w:jc w:val="center"/>
              <w:rPr>
                <w:sz w:val="24"/>
                <w:szCs w:val="24"/>
              </w:rPr>
            </w:pPr>
            <w:r>
              <w:rPr>
                <w:rStyle w:val="a3"/>
                <w:b/>
                <w:bCs/>
                <w:sz w:val="24"/>
                <w:szCs w:val="24"/>
              </w:rPr>
              <w:t>Примечание</w:t>
            </w:r>
          </w:p>
        </w:tc>
      </w:tr>
      <w:tr w:rsidR="00B45FC9" w14:paraId="233C3EC4" w14:textId="77777777">
        <w:tblPrEx>
          <w:tblCellMar>
            <w:top w:w="0" w:type="dxa"/>
            <w:bottom w:w="0" w:type="dxa"/>
          </w:tblCellMar>
        </w:tblPrEx>
        <w:trPr>
          <w:trHeight w:hRule="exact" w:val="2501"/>
          <w:jc w:val="center"/>
        </w:trPr>
        <w:tc>
          <w:tcPr>
            <w:tcW w:w="365" w:type="dxa"/>
            <w:tcBorders>
              <w:top w:val="single" w:sz="4" w:space="0" w:color="auto"/>
              <w:left w:val="single" w:sz="4" w:space="0" w:color="auto"/>
              <w:bottom w:val="single" w:sz="4" w:space="0" w:color="auto"/>
            </w:tcBorders>
            <w:shd w:val="clear" w:color="auto" w:fill="auto"/>
            <w:vAlign w:val="center"/>
          </w:tcPr>
          <w:p w14:paraId="1D5F9A9B" w14:textId="77777777" w:rsidR="00B45FC9" w:rsidRDefault="00000000">
            <w:pPr>
              <w:pStyle w:val="a4"/>
              <w:rPr>
                <w:sz w:val="24"/>
                <w:szCs w:val="24"/>
              </w:rPr>
            </w:pPr>
            <w:r>
              <w:rPr>
                <w:rStyle w:val="a3"/>
                <w:sz w:val="24"/>
                <w:szCs w:val="24"/>
              </w:rPr>
              <w:t>1</w:t>
            </w:r>
          </w:p>
        </w:tc>
        <w:tc>
          <w:tcPr>
            <w:tcW w:w="1872" w:type="dxa"/>
            <w:tcBorders>
              <w:top w:val="single" w:sz="4" w:space="0" w:color="auto"/>
              <w:left w:val="single" w:sz="4" w:space="0" w:color="auto"/>
              <w:bottom w:val="single" w:sz="4" w:space="0" w:color="auto"/>
            </w:tcBorders>
            <w:shd w:val="clear" w:color="auto" w:fill="auto"/>
            <w:vAlign w:val="center"/>
          </w:tcPr>
          <w:p w14:paraId="77BAE986" w14:textId="77777777" w:rsidR="00B45FC9" w:rsidRDefault="00000000">
            <w:pPr>
              <w:pStyle w:val="a4"/>
              <w:rPr>
                <w:sz w:val="24"/>
                <w:szCs w:val="24"/>
              </w:rPr>
            </w:pPr>
            <w:r>
              <w:rPr>
                <w:rStyle w:val="a3"/>
                <w:sz w:val="24"/>
                <w:szCs w:val="24"/>
              </w:rPr>
              <w:t>Количественный показатель ценового предложения</w:t>
            </w:r>
          </w:p>
        </w:tc>
        <w:tc>
          <w:tcPr>
            <w:tcW w:w="2362" w:type="dxa"/>
            <w:tcBorders>
              <w:top w:val="single" w:sz="4" w:space="0" w:color="auto"/>
              <w:left w:val="single" w:sz="4" w:space="0" w:color="auto"/>
              <w:bottom w:val="single" w:sz="4" w:space="0" w:color="auto"/>
            </w:tcBorders>
            <w:shd w:val="clear" w:color="auto" w:fill="auto"/>
            <w:vAlign w:val="center"/>
          </w:tcPr>
          <w:p w14:paraId="589DA2E1" w14:textId="77777777" w:rsidR="00B45FC9" w:rsidRDefault="00000000">
            <w:pPr>
              <w:pStyle w:val="a4"/>
              <w:rPr>
                <w:sz w:val="24"/>
                <w:szCs w:val="24"/>
              </w:rPr>
            </w:pPr>
            <w:r>
              <w:rPr>
                <w:rStyle w:val="a3"/>
                <w:sz w:val="24"/>
                <w:szCs w:val="24"/>
              </w:rPr>
              <w:t>Наименьшая цена – максимальный балл. Наивысшая цена – наименьший балл</w:t>
            </w:r>
          </w:p>
        </w:tc>
        <w:tc>
          <w:tcPr>
            <w:tcW w:w="2040" w:type="dxa"/>
            <w:tcBorders>
              <w:top w:val="single" w:sz="4" w:space="0" w:color="auto"/>
              <w:left w:val="single" w:sz="4" w:space="0" w:color="auto"/>
              <w:bottom w:val="single" w:sz="4" w:space="0" w:color="auto"/>
            </w:tcBorders>
            <w:shd w:val="clear" w:color="auto" w:fill="auto"/>
            <w:vAlign w:val="center"/>
          </w:tcPr>
          <w:p w14:paraId="327E6C7A" w14:textId="77777777" w:rsidR="00B45FC9" w:rsidRDefault="00000000">
            <w:pPr>
              <w:pStyle w:val="a4"/>
              <w:spacing w:line="252" w:lineRule="auto"/>
              <w:jc w:val="center"/>
              <w:rPr>
                <w:sz w:val="22"/>
                <w:szCs w:val="22"/>
              </w:rPr>
            </w:pPr>
            <w:r>
              <w:rPr>
                <w:rStyle w:val="a3"/>
                <w:sz w:val="22"/>
                <w:szCs w:val="22"/>
              </w:rPr>
              <w:t>Системная (в автоматическом режиме)</w:t>
            </w:r>
          </w:p>
        </w:tc>
        <w:tc>
          <w:tcPr>
            <w:tcW w:w="2846" w:type="dxa"/>
            <w:tcBorders>
              <w:top w:val="single" w:sz="4" w:space="0" w:color="auto"/>
              <w:left w:val="single" w:sz="4" w:space="0" w:color="auto"/>
              <w:bottom w:val="single" w:sz="4" w:space="0" w:color="auto"/>
              <w:right w:val="single" w:sz="4" w:space="0" w:color="auto"/>
            </w:tcBorders>
            <w:shd w:val="clear" w:color="auto" w:fill="auto"/>
            <w:vAlign w:val="center"/>
          </w:tcPr>
          <w:p w14:paraId="37145CE3" w14:textId="77777777" w:rsidR="00B45FC9" w:rsidRDefault="00000000">
            <w:pPr>
              <w:pStyle w:val="a4"/>
              <w:rPr>
                <w:sz w:val="24"/>
                <w:szCs w:val="24"/>
              </w:rPr>
            </w:pPr>
            <w:r>
              <w:rPr>
                <w:rStyle w:val="a3"/>
                <w:sz w:val="24"/>
                <w:szCs w:val="24"/>
              </w:rPr>
              <w:t>Увеличение цены в процентном соотношении к наименьшей цене оценивается как аналогичное понижение в процентном соотношении к проставленным, за наименьшую цену баллам.</w:t>
            </w:r>
          </w:p>
        </w:tc>
      </w:tr>
    </w:tbl>
    <w:p w14:paraId="5940B7EC" w14:textId="77777777" w:rsidR="00B45FC9" w:rsidRDefault="00B45FC9">
      <w:pPr>
        <w:spacing w:after="379" w:line="1" w:lineRule="exact"/>
      </w:pPr>
    </w:p>
    <w:p w14:paraId="22DCC6F5" w14:textId="77777777" w:rsidR="00B45FC9" w:rsidRDefault="00000000">
      <w:pPr>
        <w:pStyle w:val="1"/>
        <w:spacing w:after="0"/>
        <w:ind w:firstLine="600"/>
        <w:jc w:val="both"/>
      </w:pPr>
      <w:r>
        <w:rPr>
          <w:rStyle w:val="a7"/>
        </w:rPr>
        <w:t xml:space="preserve">Наименьшее ценовое предложение </w:t>
      </w:r>
      <w:r w:rsidRPr="00360B35">
        <w:rPr>
          <w:rStyle w:val="a7"/>
          <w:lang w:eastAsia="en-US"/>
        </w:rPr>
        <w:t>(</w:t>
      </w:r>
      <w:r>
        <w:rPr>
          <w:rStyle w:val="a7"/>
          <w:b/>
          <w:bCs/>
          <w:lang w:val="en-US" w:eastAsia="en-US"/>
        </w:rPr>
        <w:t>P</w:t>
      </w:r>
      <w:r>
        <w:rPr>
          <w:rStyle w:val="a7"/>
          <w:lang w:val="en-US" w:eastAsia="en-US"/>
        </w:rPr>
        <w:t>min</w:t>
      </w:r>
      <w:r w:rsidRPr="00360B35">
        <w:rPr>
          <w:rStyle w:val="a7"/>
          <w:lang w:eastAsia="en-US"/>
        </w:rPr>
        <w:t xml:space="preserve">) </w:t>
      </w:r>
      <w:r>
        <w:rPr>
          <w:rStyle w:val="a7"/>
        </w:rPr>
        <w:t xml:space="preserve">получает максимальный финансовый балл </w:t>
      </w:r>
      <w:r w:rsidRPr="00360B35">
        <w:rPr>
          <w:rStyle w:val="a7"/>
          <w:lang w:eastAsia="en-US"/>
        </w:rPr>
        <w:t>(</w:t>
      </w:r>
      <w:r>
        <w:rPr>
          <w:rStyle w:val="a7"/>
          <w:b/>
          <w:bCs/>
          <w:lang w:val="en-US" w:eastAsia="en-US"/>
        </w:rPr>
        <w:t>Sf</w:t>
      </w:r>
      <w:r w:rsidRPr="00360B35">
        <w:rPr>
          <w:rStyle w:val="a7"/>
          <w:lang w:eastAsia="en-US"/>
        </w:rPr>
        <w:t xml:space="preserve">) </w:t>
      </w:r>
      <w:r>
        <w:rPr>
          <w:rStyle w:val="a7"/>
        </w:rPr>
        <w:t xml:space="preserve">в размере </w:t>
      </w:r>
      <w:r>
        <w:rPr>
          <w:rStyle w:val="a7"/>
          <w:b/>
          <w:bCs/>
        </w:rPr>
        <w:t>100 баллов</w:t>
      </w:r>
      <w:r>
        <w:rPr>
          <w:rStyle w:val="a7"/>
        </w:rPr>
        <w:t>.</w:t>
      </w:r>
    </w:p>
    <w:p w14:paraId="0AC95FE7" w14:textId="77777777" w:rsidR="00B45FC9" w:rsidRDefault="00000000">
      <w:pPr>
        <w:pStyle w:val="1"/>
        <w:spacing w:after="0"/>
        <w:ind w:firstLine="600"/>
        <w:jc w:val="both"/>
      </w:pPr>
      <w:r>
        <w:rPr>
          <w:rStyle w:val="a7"/>
        </w:rPr>
        <w:t xml:space="preserve">Финансовый балл </w:t>
      </w:r>
      <w:r w:rsidRPr="00360B35">
        <w:rPr>
          <w:rStyle w:val="a7"/>
          <w:lang w:eastAsia="en-US"/>
        </w:rPr>
        <w:t>(</w:t>
      </w:r>
      <w:r>
        <w:rPr>
          <w:rStyle w:val="a7"/>
          <w:b/>
          <w:bCs/>
          <w:lang w:val="en-US" w:eastAsia="en-US"/>
        </w:rPr>
        <w:t>Sf</w:t>
      </w:r>
      <w:r w:rsidRPr="00360B35">
        <w:rPr>
          <w:rStyle w:val="a7"/>
          <w:lang w:eastAsia="en-US"/>
        </w:rPr>
        <w:t xml:space="preserve">) </w:t>
      </w:r>
      <w:r>
        <w:rPr>
          <w:rStyle w:val="a7"/>
        </w:rPr>
        <w:t>ценового предложения Участника рассчитывается следующим образом:</w:t>
      </w:r>
    </w:p>
    <w:p w14:paraId="6A70CB8D" w14:textId="77777777" w:rsidR="00B45FC9" w:rsidRDefault="00000000">
      <w:pPr>
        <w:pStyle w:val="1"/>
        <w:spacing w:after="0"/>
        <w:ind w:firstLine="600"/>
        <w:jc w:val="both"/>
      </w:pPr>
      <w:r>
        <w:rPr>
          <w:rStyle w:val="a7"/>
          <w:b/>
          <w:bCs/>
          <w:lang w:val="en-US" w:eastAsia="en-US"/>
        </w:rPr>
        <w:t>Sf</w:t>
      </w:r>
      <w:r w:rsidRPr="00360B35">
        <w:rPr>
          <w:rStyle w:val="a7"/>
          <w:b/>
          <w:bCs/>
          <w:lang w:eastAsia="en-US"/>
        </w:rPr>
        <w:t xml:space="preserve"> </w:t>
      </w:r>
      <w:r>
        <w:rPr>
          <w:rStyle w:val="a7"/>
        </w:rPr>
        <w:t xml:space="preserve">= 100 </w:t>
      </w:r>
      <w:r>
        <w:rPr>
          <w:rStyle w:val="a7"/>
          <w:lang w:val="en-US" w:eastAsia="en-US"/>
        </w:rPr>
        <w:t>x</w:t>
      </w:r>
      <w:r w:rsidRPr="00360B35">
        <w:rPr>
          <w:rStyle w:val="a7"/>
          <w:lang w:eastAsia="en-US"/>
        </w:rPr>
        <w:t xml:space="preserve"> </w:t>
      </w:r>
      <w:r>
        <w:rPr>
          <w:rStyle w:val="a7"/>
          <w:lang w:val="en-US" w:eastAsia="en-US"/>
        </w:rPr>
        <w:t>Pmin</w:t>
      </w:r>
      <w:r w:rsidRPr="00360B35">
        <w:rPr>
          <w:rStyle w:val="a7"/>
          <w:lang w:eastAsia="en-US"/>
        </w:rPr>
        <w:t xml:space="preserve"> </w:t>
      </w:r>
      <w:r>
        <w:rPr>
          <w:rStyle w:val="a7"/>
        </w:rPr>
        <w:t xml:space="preserve">/ </w:t>
      </w:r>
      <w:r>
        <w:rPr>
          <w:rStyle w:val="a7"/>
          <w:lang w:val="en-US" w:eastAsia="en-US"/>
        </w:rPr>
        <w:t>P</w:t>
      </w:r>
      <w:r w:rsidRPr="00360B35">
        <w:rPr>
          <w:rStyle w:val="a7"/>
          <w:lang w:eastAsia="en-US"/>
        </w:rPr>
        <w:t>,</w:t>
      </w:r>
    </w:p>
    <w:p w14:paraId="043DC7A1" w14:textId="77777777" w:rsidR="00B45FC9" w:rsidRDefault="00000000">
      <w:pPr>
        <w:pStyle w:val="1"/>
        <w:spacing w:after="0"/>
        <w:ind w:firstLine="600"/>
        <w:jc w:val="both"/>
      </w:pPr>
      <w:r>
        <w:rPr>
          <w:rStyle w:val="a7"/>
        </w:rPr>
        <w:t xml:space="preserve">где </w:t>
      </w:r>
      <w:r>
        <w:rPr>
          <w:rStyle w:val="a7"/>
          <w:lang w:val="en-US" w:eastAsia="en-US"/>
        </w:rPr>
        <w:t>Sf</w:t>
      </w:r>
      <w:r w:rsidRPr="00360B35">
        <w:rPr>
          <w:rStyle w:val="a7"/>
          <w:lang w:eastAsia="en-US"/>
        </w:rPr>
        <w:t xml:space="preserve"> </w:t>
      </w:r>
      <w:r>
        <w:rPr>
          <w:rStyle w:val="a7"/>
        </w:rPr>
        <w:t>– финансовый балл;</w:t>
      </w:r>
    </w:p>
    <w:p w14:paraId="51201213" w14:textId="77777777" w:rsidR="00B45FC9" w:rsidRDefault="00000000">
      <w:pPr>
        <w:pStyle w:val="1"/>
        <w:spacing w:after="0"/>
        <w:ind w:firstLine="600"/>
        <w:jc w:val="both"/>
      </w:pPr>
      <w:r>
        <w:rPr>
          <w:rStyle w:val="a7"/>
          <w:lang w:val="en-US" w:eastAsia="en-US"/>
        </w:rPr>
        <w:t>Pmin</w:t>
      </w:r>
      <w:r w:rsidRPr="00360B35">
        <w:rPr>
          <w:rStyle w:val="a7"/>
          <w:lang w:eastAsia="en-US"/>
        </w:rPr>
        <w:t xml:space="preserve"> </w:t>
      </w:r>
      <w:r>
        <w:rPr>
          <w:rStyle w:val="a7"/>
        </w:rPr>
        <w:t>–наименьшее ценовое предложение;</w:t>
      </w:r>
    </w:p>
    <w:p w14:paraId="566251A5" w14:textId="77777777" w:rsidR="00B45FC9" w:rsidRDefault="00000000">
      <w:pPr>
        <w:pStyle w:val="1"/>
        <w:spacing w:after="380"/>
        <w:ind w:firstLine="600"/>
        <w:jc w:val="both"/>
      </w:pPr>
      <w:r>
        <w:rPr>
          <w:rStyle w:val="a7"/>
          <w:lang w:val="en-US" w:eastAsia="en-US"/>
        </w:rPr>
        <w:t>P</w:t>
      </w:r>
      <w:r w:rsidRPr="00360B35">
        <w:rPr>
          <w:rStyle w:val="a7"/>
          <w:lang w:eastAsia="en-US"/>
        </w:rPr>
        <w:t xml:space="preserve"> </w:t>
      </w:r>
      <w:r>
        <w:rPr>
          <w:rStyle w:val="a7"/>
        </w:rPr>
        <w:t>– ценовое предложение рассматриваемого Участника.</w:t>
      </w:r>
    </w:p>
    <w:p w14:paraId="14E3129E" w14:textId="77777777" w:rsidR="00B45FC9" w:rsidRDefault="00000000">
      <w:pPr>
        <w:pStyle w:val="1"/>
        <w:spacing w:after="0"/>
        <w:jc w:val="center"/>
      </w:pPr>
      <w:r>
        <w:rPr>
          <w:rStyle w:val="a7"/>
          <w:b/>
          <w:bCs/>
          <w:u w:val="single"/>
        </w:rPr>
        <w:t>Порядок проведения итоговой оценки предожения</w:t>
      </w:r>
    </w:p>
    <w:p w14:paraId="664DEB8C" w14:textId="77777777" w:rsidR="00B45FC9" w:rsidRDefault="00000000">
      <w:pPr>
        <w:pStyle w:val="1"/>
        <w:spacing w:after="380"/>
        <w:ind w:firstLine="600"/>
        <w:jc w:val="both"/>
      </w:pPr>
      <w:r>
        <w:rPr>
          <w:rStyle w:val="a7"/>
        </w:rPr>
        <w:t>Итоговая оценка проводится электронной системой в автоматическом режиме, путем сложения баллов предварительной квалификационной и технической оценки и ценовой оценки с учетом их удельного веса в общей оценке.</w:t>
      </w:r>
    </w:p>
    <w:p w14:paraId="565243E2" w14:textId="77777777" w:rsidR="00B45FC9" w:rsidRDefault="00000000">
      <w:pPr>
        <w:pStyle w:val="1"/>
        <w:spacing w:after="0"/>
        <w:ind w:left="480" w:firstLine="560"/>
        <w:jc w:val="both"/>
      </w:pPr>
      <w:r>
        <w:rPr>
          <w:rStyle w:val="a7"/>
        </w:rPr>
        <w:t>При расчете итогового балла учитывается пропорция веса технической и ценовой части тендерного предложения.</w:t>
      </w:r>
    </w:p>
    <w:p w14:paraId="2D030FC4" w14:textId="77777777" w:rsidR="00B45FC9" w:rsidRDefault="00000000">
      <w:pPr>
        <w:pStyle w:val="1"/>
        <w:spacing w:after="0"/>
        <w:ind w:left="1040"/>
      </w:pPr>
      <w:r>
        <w:rPr>
          <w:rStyle w:val="a7"/>
        </w:rPr>
        <w:t>Удельный вес баллов распределяется следующим образом:</w:t>
      </w:r>
    </w:p>
    <w:p w14:paraId="6980A3CC" w14:textId="77777777" w:rsidR="00B45FC9" w:rsidRDefault="00000000">
      <w:pPr>
        <w:pStyle w:val="1"/>
        <w:spacing w:after="0"/>
        <w:ind w:left="480" w:firstLine="560"/>
        <w:jc w:val="both"/>
      </w:pPr>
      <w:r>
        <w:rPr>
          <w:rStyle w:val="a7"/>
        </w:rPr>
        <w:t xml:space="preserve">предварительная квалификационная и техническая оценка имеет удельный вес </w:t>
      </w:r>
      <w:r w:rsidRPr="00360B35">
        <w:rPr>
          <w:rStyle w:val="a7"/>
          <w:lang w:eastAsia="en-US"/>
        </w:rPr>
        <w:t>(</w:t>
      </w:r>
      <w:r>
        <w:rPr>
          <w:rStyle w:val="a7"/>
          <w:b/>
          <w:bCs/>
          <w:lang w:val="en-US" w:eastAsia="en-US"/>
        </w:rPr>
        <w:t>Tw</w:t>
      </w:r>
      <w:r w:rsidRPr="00360B35">
        <w:rPr>
          <w:rStyle w:val="a7"/>
          <w:lang w:eastAsia="en-US"/>
        </w:rPr>
        <w:t xml:space="preserve">) </w:t>
      </w:r>
      <w:r>
        <w:rPr>
          <w:rStyle w:val="a7"/>
        </w:rPr>
        <w:t>- 60%;</w:t>
      </w:r>
    </w:p>
    <w:p w14:paraId="0718C1E6" w14:textId="77777777" w:rsidR="00B45FC9" w:rsidRDefault="00000000">
      <w:pPr>
        <w:pStyle w:val="1"/>
        <w:spacing w:after="0"/>
        <w:ind w:left="1040"/>
        <w:jc w:val="both"/>
      </w:pPr>
      <w:r>
        <w:rPr>
          <w:rStyle w:val="a7"/>
        </w:rPr>
        <w:t xml:space="preserve">ценовая оценка имеет удельный вес </w:t>
      </w:r>
      <w:r w:rsidRPr="00360B35">
        <w:rPr>
          <w:rStyle w:val="a7"/>
          <w:lang w:eastAsia="en-US"/>
        </w:rPr>
        <w:t>(</w:t>
      </w:r>
      <w:r>
        <w:rPr>
          <w:rStyle w:val="a7"/>
          <w:b/>
          <w:bCs/>
          <w:lang w:val="en-US" w:eastAsia="en-US"/>
        </w:rPr>
        <w:t>Pw</w:t>
      </w:r>
      <w:r w:rsidRPr="00360B35">
        <w:rPr>
          <w:rStyle w:val="a7"/>
          <w:lang w:eastAsia="en-US"/>
        </w:rPr>
        <w:t xml:space="preserve">) </w:t>
      </w:r>
      <w:r>
        <w:rPr>
          <w:rStyle w:val="a7"/>
        </w:rPr>
        <w:t>- 40%.</w:t>
      </w:r>
    </w:p>
    <w:p w14:paraId="5BD34089" w14:textId="77777777" w:rsidR="00B45FC9" w:rsidRDefault="00000000">
      <w:pPr>
        <w:pStyle w:val="1"/>
        <w:tabs>
          <w:tab w:val="left" w:pos="3459"/>
          <w:tab w:val="left" w:pos="3968"/>
        </w:tabs>
        <w:spacing w:after="0"/>
        <w:ind w:left="1040"/>
        <w:jc w:val="both"/>
      </w:pPr>
      <w:r>
        <w:rPr>
          <w:rStyle w:val="a7"/>
        </w:rPr>
        <w:t>Объединенный балл</w:t>
      </w:r>
      <w:r>
        <w:rPr>
          <w:rStyle w:val="a7"/>
        </w:rPr>
        <w:tab/>
      </w:r>
      <w:r w:rsidRPr="00360B35">
        <w:rPr>
          <w:rStyle w:val="a7"/>
          <w:lang w:eastAsia="en-US"/>
        </w:rPr>
        <w:t>(</w:t>
      </w:r>
      <w:r>
        <w:rPr>
          <w:rStyle w:val="a7"/>
          <w:b/>
          <w:bCs/>
          <w:lang w:val="en-US" w:eastAsia="en-US"/>
        </w:rPr>
        <w:t>S</w:t>
      </w:r>
      <w:r w:rsidRPr="00360B35">
        <w:rPr>
          <w:rStyle w:val="a7"/>
          <w:lang w:eastAsia="en-US"/>
        </w:rPr>
        <w:t>)</w:t>
      </w:r>
      <w:r w:rsidRPr="00360B35">
        <w:rPr>
          <w:rStyle w:val="a7"/>
          <w:lang w:eastAsia="en-US"/>
        </w:rPr>
        <w:tab/>
      </w:r>
      <w:r>
        <w:rPr>
          <w:rStyle w:val="a7"/>
        </w:rPr>
        <w:t>тендерного предложения участника рассчитывается</w:t>
      </w:r>
    </w:p>
    <w:p w14:paraId="525FB983" w14:textId="77777777" w:rsidR="00B45FC9" w:rsidRDefault="00000000">
      <w:pPr>
        <w:pStyle w:val="1"/>
        <w:spacing w:after="0"/>
        <w:ind w:firstLine="480"/>
      </w:pPr>
      <w:r>
        <w:rPr>
          <w:rStyle w:val="a7"/>
        </w:rPr>
        <w:t>следующим образом:</w:t>
      </w:r>
    </w:p>
    <w:p w14:paraId="3D5CA617" w14:textId="77777777" w:rsidR="00B45FC9" w:rsidRDefault="00000000">
      <w:pPr>
        <w:pStyle w:val="1"/>
        <w:spacing w:after="260"/>
        <w:ind w:left="1040"/>
      </w:pPr>
      <w:r>
        <w:rPr>
          <w:rStyle w:val="a7"/>
          <w:b/>
          <w:bCs/>
          <w:lang w:val="en-US" w:eastAsia="en-US"/>
        </w:rPr>
        <w:t>S</w:t>
      </w:r>
      <w:r w:rsidRPr="00360B35">
        <w:rPr>
          <w:rStyle w:val="a7"/>
          <w:b/>
          <w:bCs/>
          <w:lang w:eastAsia="en-US"/>
        </w:rPr>
        <w:t xml:space="preserve"> </w:t>
      </w:r>
      <w:r>
        <w:rPr>
          <w:rStyle w:val="a7"/>
        </w:rPr>
        <w:t xml:space="preserve">= </w:t>
      </w:r>
      <w:r>
        <w:rPr>
          <w:rStyle w:val="a7"/>
          <w:b/>
          <w:bCs/>
          <w:lang w:val="en-US" w:eastAsia="en-US"/>
        </w:rPr>
        <w:t>St</w:t>
      </w:r>
      <w:r w:rsidRPr="00360B35">
        <w:rPr>
          <w:rStyle w:val="a7"/>
          <w:b/>
          <w:bCs/>
          <w:lang w:eastAsia="en-US"/>
        </w:rPr>
        <w:t xml:space="preserve"> </w:t>
      </w:r>
      <w:r>
        <w:rPr>
          <w:rStyle w:val="a7"/>
          <w:lang w:val="en-US" w:eastAsia="en-US"/>
        </w:rPr>
        <w:t>x</w:t>
      </w:r>
      <w:r w:rsidRPr="00360B35">
        <w:rPr>
          <w:rStyle w:val="a7"/>
          <w:lang w:eastAsia="en-US"/>
        </w:rPr>
        <w:t xml:space="preserve"> </w:t>
      </w:r>
      <w:r>
        <w:rPr>
          <w:rStyle w:val="a7"/>
          <w:b/>
          <w:bCs/>
          <w:lang w:val="en-US" w:eastAsia="en-US"/>
        </w:rPr>
        <w:t>Tw</w:t>
      </w:r>
      <w:r w:rsidRPr="00360B35">
        <w:rPr>
          <w:rStyle w:val="a7"/>
          <w:lang w:eastAsia="en-US"/>
        </w:rPr>
        <w:t xml:space="preserve">% </w:t>
      </w:r>
      <w:r>
        <w:rPr>
          <w:rStyle w:val="a7"/>
        </w:rPr>
        <w:t xml:space="preserve">+ </w:t>
      </w:r>
      <w:r>
        <w:rPr>
          <w:rStyle w:val="a7"/>
          <w:b/>
          <w:bCs/>
          <w:lang w:val="en-US" w:eastAsia="en-US"/>
        </w:rPr>
        <w:t>Sf</w:t>
      </w:r>
      <w:r w:rsidRPr="00360B35">
        <w:rPr>
          <w:rStyle w:val="a7"/>
          <w:b/>
          <w:bCs/>
          <w:lang w:eastAsia="en-US"/>
        </w:rPr>
        <w:t xml:space="preserve"> </w:t>
      </w:r>
      <w:r>
        <w:rPr>
          <w:rStyle w:val="a7"/>
          <w:lang w:val="en-US" w:eastAsia="en-US"/>
        </w:rPr>
        <w:t>x</w:t>
      </w:r>
      <w:r w:rsidRPr="00360B35">
        <w:rPr>
          <w:rStyle w:val="a7"/>
          <w:lang w:eastAsia="en-US"/>
        </w:rPr>
        <w:t xml:space="preserve"> </w:t>
      </w:r>
      <w:r>
        <w:rPr>
          <w:rStyle w:val="a7"/>
          <w:b/>
          <w:bCs/>
          <w:lang w:val="en-US" w:eastAsia="en-US"/>
        </w:rPr>
        <w:t>Pw</w:t>
      </w:r>
      <w:r w:rsidRPr="00360B35">
        <w:rPr>
          <w:rStyle w:val="a7"/>
          <w:lang w:eastAsia="en-US"/>
        </w:rPr>
        <w:t>%,</w:t>
      </w:r>
    </w:p>
    <w:p w14:paraId="265C8F7B" w14:textId="77777777" w:rsidR="00B45FC9" w:rsidRDefault="00000000">
      <w:pPr>
        <w:pStyle w:val="1"/>
        <w:spacing w:after="0"/>
        <w:ind w:left="480" w:firstLine="560"/>
        <w:jc w:val="both"/>
      </w:pPr>
      <w:r>
        <w:rPr>
          <w:rStyle w:val="a7"/>
        </w:rPr>
        <w:t xml:space="preserve">На основе итогов расчёта итогового балла </w:t>
      </w:r>
      <w:r w:rsidRPr="00360B35">
        <w:rPr>
          <w:rStyle w:val="a7"/>
          <w:lang w:eastAsia="en-US"/>
        </w:rPr>
        <w:t>(</w:t>
      </w:r>
      <w:r>
        <w:rPr>
          <w:rStyle w:val="a7"/>
          <w:b/>
          <w:bCs/>
          <w:lang w:val="en-US" w:eastAsia="en-US"/>
        </w:rPr>
        <w:t>S</w:t>
      </w:r>
      <w:r w:rsidRPr="00360B35">
        <w:rPr>
          <w:rStyle w:val="a7"/>
          <w:lang w:eastAsia="en-US"/>
        </w:rPr>
        <w:t xml:space="preserve">) </w:t>
      </w:r>
      <w:r>
        <w:rPr>
          <w:rStyle w:val="a7"/>
        </w:rPr>
        <w:t>по тендерному предложению каждого участника проводится ранжирование участников по полученным объединенным баллам.</w:t>
      </w:r>
    </w:p>
    <w:p w14:paraId="47F93454" w14:textId="77777777" w:rsidR="00B45FC9" w:rsidRDefault="00000000">
      <w:pPr>
        <w:pStyle w:val="1"/>
        <w:spacing w:after="260"/>
        <w:ind w:left="480" w:firstLine="560"/>
        <w:jc w:val="both"/>
      </w:pPr>
      <w:r>
        <w:rPr>
          <w:rStyle w:val="a7"/>
          <w:b/>
          <w:bCs/>
        </w:rPr>
        <w:t>Участник, тендерное предложение которого набирает наибольший итоговый балл определяется победителем. Следующий участник, набравший наибольшее количество объединенного балла после победителя, признается резервным победителем.</w:t>
      </w:r>
    </w:p>
    <w:p w14:paraId="3E5961C4" w14:textId="77777777" w:rsidR="00B45FC9" w:rsidRDefault="00000000">
      <w:pPr>
        <w:pStyle w:val="1"/>
        <w:spacing w:after="0"/>
        <w:ind w:firstLine="480"/>
      </w:pPr>
      <w:r>
        <w:rPr>
          <w:rStyle w:val="a7"/>
          <w:b/>
          <w:bCs/>
        </w:rPr>
        <w:lastRenderedPageBreak/>
        <w:t>Примечание:</w:t>
      </w:r>
    </w:p>
    <w:p w14:paraId="06088196" w14:textId="77777777" w:rsidR="00B45FC9" w:rsidRDefault="00000000">
      <w:pPr>
        <w:pStyle w:val="1"/>
        <w:spacing w:after="0"/>
        <w:ind w:left="480"/>
        <w:jc w:val="both"/>
      </w:pPr>
      <w:r>
        <w:rPr>
          <w:rStyle w:val="a7"/>
          <w:i/>
          <w:iCs/>
        </w:rPr>
        <w:t xml:space="preserve">При участии в тендерных торгах трех и более местных производителей вместе с иностранными поставщиками </w:t>
      </w:r>
      <w:r w:rsidRPr="00360B35">
        <w:rPr>
          <w:rStyle w:val="a7"/>
          <w:i/>
          <w:iCs/>
          <w:lang w:eastAsia="en-US"/>
        </w:rPr>
        <w:t xml:space="preserve">– </w:t>
      </w:r>
      <w:r>
        <w:rPr>
          <w:rStyle w:val="a7"/>
          <w:i/>
          <w:iCs/>
        </w:rPr>
        <w:t>местным производителям применяются ценовые преференции.</w:t>
      </w:r>
    </w:p>
    <w:p w14:paraId="0F6001C1" w14:textId="77777777" w:rsidR="00B45FC9" w:rsidRDefault="00000000">
      <w:pPr>
        <w:pStyle w:val="1"/>
        <w:spacing w:after="260"/>
        <w:ind w:left="480"/>
        <w:jc w:val="both"/>
        <w:sectPr w:rsidR="00B45FC9">
          <w:headerReference w:type="even" r:id="rId15"/>
          <w:headerReference w:type="default" r:id="rId16"/>
          <w:footerReference w:type="even" r:id="rId17"/>
          <w:footerReference w:type="default" r:id="rId18"/>
          <w:pgSz w:w="11900" w:h="16840"/>
          <w:pgMar w:top="963" w:right="224" w:bottom="1018" w:left="1035" w:header="535" w:footer="3" w:gutter="0"/>
          <w:cols w:space="720"/>
          <w:noEndnote/>
          <w:docGrid w:linePitch="360"/>
        </w:sectPr>
      </w:pPr>
      <w:r>
        <w:rPr>
          <w:rStyle w:val="a7"/>
          <w:i/>
          <w:iCs/>
        </w:rPr>
        <w:t>В целях приведения ценовых предложений участников в равные условия, при проведении оценки тендерных предложений учитывается сумма соответствующих расходов (налогов, таможенных сборов и иных сборов), предусмотренных действующим законодательством Республики Узбекистан.</w:t>
      </w:r>
    </w:p>
    <w:p w14:paraId="71300DAC" w14:textId="77777777" w:rsidR="00B45FC9" w:rsidRDefault="00000000">
      <w:pPr>
        <w:pStyle w:val="70"/>
        <w:spacing w:after="0"/>
      </w:pPr>
      <w:r>
        <w:rPr>
          <w:rStyle w:val="7"/>
          <w:b/>
          <w:bCs/>
        </w:rPr>
        <w:lastRenderedPageBreak/>
        <w:t>ТЕХНИЧЕСКАЯ ЧАСТЬ</w:t>
      </w:r>
    </w:p>
    <w:p w14:paraId="5B89610A" w14:textId="77777777" w:rsidR="00B45FC9" w:rsidRDefault="00000000">
      <w:pPr>
        <w:pStyle w:val="1"/>
        <w:spacing w:after="0"/>
        <w:jc w:val="center"/>
      </w:pPr>
      <w:r>
        <w:rPr>
          <w:rStyle w:val="a7"/>
          <w:b/>
          <w:bCs/>
        </w:rPr>
        <w:t>РАЗДЕЛ 1. ОБЩИЕ СВЕДЕНИЯ</w:t>
      </w:r>
    </w:p>
    <w:p w14:paraId="405CA9A7" w14:textId="77777777" w:rsidR="00B45FC9" w:rsidRDefault="00000000">
      <w:pPr>
        <w:pStyle w:val="1"/>
        <w:spacing w:after="0"/>
        <w:jc w:val="center"/>
      </w:pPr>
      <w:r>
        <w:rPr>
          <w:rStyle w:val="a7"/>
          <w:b/>
          <w:bCs/>
        </w:rPr>
        <w:t>Подраздел 1.1 Наименование</w:t>
      </w:r>
    </w:p>
    <w:p w14:paraId="3DE55086" w14:textId="77777777" w:rsidR="00B45FC9" w:rsidRDefault="00000000">
      <w:pPr>
        <w:pStyle w:val="1"/>
        <w:tabs>
          <w:tab w:val="left" w:leader="underscore" w:pos="10160"/>
        </w:tabs>
        <w:spacing w:after="0"/>
        <w:jc w:val="both"/>
      </w:pPr>
      <w:r>
        <w:rPr>
          <w:rStyle w:val="a7"/>
        </w:rPr>
        <w:t xml:space="preserve">Полноприводный четырехколёсный грузовой самосвал квадроцикл грузоподъемносью </w:t>
      </w:r>
      <w:r>
        <w:rPr>
          <w:rStyle w:val="a7"/>
          <w:u w:val="single"/>
        </w:rPr>
        <w:t>не менее 2 тн. (далее - Квадроцикл)</w:t>
      </w:r>
      <w:r>
        <w:rPr>
          <w:rStyle w:val="a7"/>
        </w:rPr>
        <w:tab/>
      </w:r>
    </w:p>
    <w:p w14:paraId="214EEAE4" w14:textId="77777777" w:rsidR="00B45FC9" w:rsidRDefault="00000000">
      <w:pPr>
        <w:pStyle w:val="1"/>
        <w:spacing w:after="0"/>
        <w:jc w:val="center"/>
      </w:pPr>
      <w:r>
        <w:rPr>
          <w:rStyle w:val="a7"/>
          <w:b/>
          <w:bCs/>
        </w:rPr>
        <w:t>Подраздел 1.2 Основание и цель приобретения товара</w:t>
      </w:r>
    </w:p>
    <w:p w14:paraId="6B95E7DF" w14:textId="77777777" w:rsidR="00B45FC9" w:rsidRDefault="00000000">
      <w:pPr>
        <w:pStyle w:val="1"/>
        <w:spacing w:after="0"/>
        <w:jc w:val="both"/>
      </w:pPr>
      <w:r>
        <w:rPr>
          <w:rStyle w:val="a7"/>
        </w:rPr>
        <w:t>Основание - Протокол собрания президиума Кабинета Министров Республики Узбекистан от 13.04.2024г. №32/36.</w:t>
      </w:r>
    </w:p>
    <w:p w14:paraId="70ED34F1" w14:textId="77777777" w:rsidR="00B45FC9" w:rsidRDefault="00000000">
      <w:pPr>
        <w:pStyle w:val="1"/>
        <w:tabs>
          <w:tab w:val="left" w:leader="underscore" w:pos="10160"/>
        </w:tabs>
        <w:spacing w:after="0"/>
        <w:jc w:val="both"/>
      </w:pPr>
      <w:r>
        <w:rPr>
          <w:rStyle w:val="a7"/>
        </w:rPr>
        <w:t xml:space="preserve">Цель - Для перевозки сыпучих (асфальта, щебня, песка) и др. материалов по дорогам Республики </w:t>
      </w:r>
      <w:r>
        <w:rPr>
          <w:rStyle w:val="a7"/>
          <w:u w:val="single"/>
        </w:rPr>
        <w:t>Узбекистан.</w:t>
      </w:r>
      <w:r>
        <w:rPr>
          <w:rStyle w:val="a7"/>
        </w:rPr>
        <w:tab/>
      </w:r>
    </w:p>
    <w:p w14:paraId="57150726" w14:textId="77777777" w:rsidR="00B45FC9" w:rsidRDefault="00000000">
      <w:pPr>
        <w:pStyle w:val="1"/>
        <w:spacing w:after="0"/>
        <w:jc w:val="center"/>
      </w:pPr>
      <w:r>
        <w:rPr>
          <w:rStyle w:val="a7"/>
          <w:b/>
          <w:bCs/>
        </w:rPr>
        <w:t>Подраздел 1.3 Сведения о новизне (год производства/выпуска товара)</w:t>
      </w:r>
    </w:p>
    <w:p w14:paraId="5CC0118C" w14:textId="77777777" w:rsidR="00B45FC9" w:rsidRDefault="00000000">
      <w:pPr>
        <w:pStyle w:val="1"/>
        <w:tabs>
          <w:tab w:val="left" w:leader="underscore" w:pos="10160"/>
        </w:tabs>
        <w:spacing w:after="0"/>
        <w:jc w:val="both"/>
      </w:pPr>
      <w:r>
        <w:rPr>
          <w:rStyle w:val="a7"/>
        </w:rPr>
        <w:t xml:space="preserve">Поставляемые квадроциклы должны быть новыми, изготовленными не ранее 2024 года (не бывшими в употреблении, в ремонте, не изготовленными из восстановленных материалов и элементов, у которых не были восстановлены потребительские свойства, не допускается поставка </w:t>
      </w:r>
      <w:r>
        <w:rPr>
          <w:rStyle w:val="a7"/>
          <w:u w:val="single"/>
        </w:rPr>
        <w:t>выставочных образцов).</w:t>
      </w:r>
      <w:r>
        <w:rPr>
          <w:rStyle w:val="a7"/>
        </w:rPr>
        <w:tab/>
      </w:r>
    </w:p>
    <w:p w14:paraId="4F6E1268" w14:textId="77777777" w:rsidR="00B45FC9" w:rsidRDefault="00000000">
      <w:pPr>
        <w:pStyle w:val="1"/>
        <w:spacing w:after="0"/>
        <w:jc w:val="center"/>
      </w:pPr>
      <w:r>
        <w:rPr>
          <w:rStyle w:val="a7"/>
          <w:b/>
          <w:bCs/>
        </w:rPr>
        <w:t>Подраздел 1.4 Этапы разработки / изготовления</w:t>
      </w:r>
    </w:p>
    <w:p w14:paraId="4CC504DC" w14:textId="77777777" w:rsidR="00B45FC9" w:rsidRDefault="00000000">
      <w:pPr>
        <w:pStyle w:val="1"/>
        <w:tabs>
          <w:tab w:val="left" w:leader="underscore" w:pos="10160"/>
        </w:tabs>
        <w:spacing w:after="0"/>
        <w:jc w:val="both"/>
      </w:pPr>
      <w:r>
        <w:rPr>
          <w:rStyle w:val="a7"/>
        </w:rPr>
        <w:t xml:space="preserve">Согласно межгосударственным стандартам, действующим в Республике Узбекистан. В </w:t>
      </w:r>
      <w:r>
        <w:rPr>
          <w:rStyle w:val="a7"/>
          <w:u w:val="single"/>
        </w:rPr>
        <w:t>соответствии с нормативно-технической документацией завода-изготовителя.</w:t>
      </w:r>
      <w:r>
        <w:rPr>
          <w:rStyle w:val="a7"/>
        </w:rPr>
        <w:tab/>
      </w:r>
    </w:p>
    <w:p w14:paraId="3D584709" w14:textId="77777777" w:rsidR="00B45FC9" w:rsidRDefault="00000000">
      <w:pPr>
        <w:pStyle w:val="1"/>
        <w:spacing w:after="0"/>
        <w:jc w:val="center"/>
      </w:pPr>
      <w:r>
        <w:rPr>
          <w:rStyle w:val="a7"/>
          <w:b/>
          <w:bCs/>
        </w:rPr>
        <w:t>Подраздел 1.5 Документы для разработки / изготовления</w:t>
      </w:r>
    </w:p>
    <w:p w14:paraId="7EA9F94F" w14:textId="77777777" w:rsidR="00B45FC9" w:rsidRDefault="00000000">
      <w:pPr>
        <w:pStyle w:val="1"/>
        <w:tabs>
          <w:tab w:val="left" w:leader="underscore" w:pos="979"/>
          <w:tab w:val="left" w:leader="underscore" w:pos="10160"/>
        </w:tabs>
        <w:spacing w:after="0"/>
        <w:jc w:val="both"/>
      </w:pPr>
      <w:r>
        <w:rPr>
          <w:rStyle w:val="a7"/>
        </w:rPr>
        <w:tab/>
      </w:r>
      <w:r>
        <w:rPr>
          <w:rStyle w:val="a7"/>
          <w:u w:val="single"/>
        </w:rPr>
        <w:t>В соответствии с нормативно-технической документацией завода-изготовителя.</w:t>
      </w:r>
      <w:r>
        <w:rPr>
          <w:rStyle w:val="a7"/>
        </w:rPr>
        <w:tab/>
      </w:r>
    </w:p>
    <w:p w14:paraId="59CE521F" w14:textId="77777777" w:rsidR="00B45FC9" w:rsidRDefault="00000000">
      <w:pPr>
        <w:pStyle w:val="1"/>
        <w:spacing w:after="0"/>
        <w:jc w:val="center"/>
      </w:pPr>
      <w:r>
        <w:rPr>
          <w:rStyle w:val="a7"/>
          <w:b/>
          <w:bCs/>
        </w:rPr>
        <w:t>Подраздел 1.6 Код ТН ВЭД и другие международные коды при применимости</w:t>
      </w:r>
    </w:p>
    <w:p w14:paraId="5B314401" w14:textId="77777777" w:rsidR="00B45FC9" w:rsidRDefault="00000000">
      <w:pPr>
        <w:pStyle w:val="1"/>
        <w:tabs>
          <w:tab w:val="left" w:leader="underscore" w:pos="2458"/>
          <w:tab w:val="left" w:leader="underscore" w:pos="10160"/>
        </w:tabs>
        <w:spacing w:after="0"/>
        <w:jc w:val="both"/>
      </w:pPr>
      <w:r>
        <w:rPr>
          <w:rStyle w:val="a7"/>
        </w:rPr>
        <w:tab/>
      </w:r>
      <w:r>
        <w:rPr>
          <w:rStyle w:val="a7"/>
          <w:u w:val="single"/>
        </w:rPr>
        <w:t>Будет определятся во время заключения контракта.</w:t>
      </w:r>
      <w:r>
        <w:rPr>
          <w:rStyle w:val="a7"/>
        </w:rPr>
        <w:tab/>
      </w:r>
    </w:p>
    <w:p w14:paraId="0C0AC4EA" w14:textId="77777777" w:rsidR="00B45FC9" w:rsidRDefault="00000000">
      <w:pPr>
        <w:pStyle w:val="1"/>
        <w:spacing w:after="0"/>
        <w:jc w:val="center"/>
      </w:pPr>
      <w:r>
        <w:rPr>
          <w:rStyle w:val="a7"/>
          <w:b/>
          <w:bCs/>
        </w:rPr>
        <w:t>РАЗДЕЛ 2. ОБЛАСТЬ ПРИМЕНЕНИЯ</w:t>
      </w:r>
    </w:p>
    <w:p w14:paraId="143103BA" w14:textId="77777777" w:rsidR="00B45FC9" w:rsidRDefault="00000000">
      <w:pPr>
        <w:pStyle w:val="1"/>
        <w:tabs>
          <w:tab w:val="left" w:leader="underscore" w:pos="10160"/>
        </w:tabs>
        <w:spacing w:after="0"/>
        <w:jc w:val="both"/>
      </w:pPr>
      <w:r>
        <w:rPr>
          <w:rStyle w:val="a7"/>
        </w:rPr>
        <w:t xml:space="preserve">Квадроциклы используются в автомобильных дорогах и внедорожных условиях Республики </w:t>
      </w:r>
      <w:r>
        <w:rPr>
          <w:rStyle w:val="a7"/>
          <w:u w:val="single"/>
        </w:rPr>
        <w:t>Узбекистан.</w:t>
      </w:r>
      <w:r>
        <w:rPr>
          <w:rStyle w:val="a7"/>
        </w:rPr>
        <w:tab/>
      </w:r>
    </w:p>
    <w:p w14:paraId="3768AB52" w14:textId="77777777" w:rsidR="00B45FC9" w:rsidRDefault="00000000">
      <w:pPr>
        <w:pStyle w:val="1"/>
        <w:spacing w:after="0"/>
        <w:ind w:left="2820"/>
        <w:jc w:val="both"/>
      </w:pPr>
      <w:r>
        <w:rPr>
          <w:rStyle w:val="a7"/>
          <w:b/>
          <w:bCs/>
        </w:rPr>
        <w:t>РАЗДЕЛ 3. УСЛОВИЯ ЭКСПЛУАТАЦИИ</w:t>
      </w:r>
    </w:p>
    <w:p w14:paraId="45813DD5" w14:textId="77777777" w:rsidR="00B45FC9" w:rsidRDefault="00000000">
      <w:pPr>
        <w:pStyle w:val="1"/>
        <w:spacing w:after="0"/>
        <w:ind w:left="2820"/>
        <w:jc w:val="both"/>
      </w:pPr>
      <w:r>
        <w:rPr>
          <w:rStyle w:val="a7"/>
          <w:b/>
          <w:bCs/>
        </w:rPr>
        <w:t>Подраздел 3.1 Общие условия эксплуатации</w:t>
      </w:r>
    </w:p>
    <w:p w14:paraId="0A2DF471" w14:textId="77777777" w:rsidR="00B45FC9" w:rsidRDefault="00000000">
      <w:pPr>
        <w:pStyle w:val="1"/>
        <w:tabs>
          <w:tab w:val="left" w:leader="underscore" w:pos="10160"/>
        </w:tabs>
        <w:spacing w:after="0"/>
        <w:jc w:val="both"/>
      </w:pPr>
      <w:r>
        <w:rPr>
          <w:rStyle w:val="a7"/>
        </w:rPr>
        <w:t xml:space="preserve">Квадроциклы эксплуатируется в внедорожных условиях и в автомобильных дорогах (запыленность, шум, вибрация и т.д.) и температурных условиях окружающей среды (от -35 </w:t>
      </w:r>
      <w:r>
        <w:rPr>
          <w:rStyle w:val="a7"/>
          <w:sz w:val="16"/>
          <w:szCs w:val="16"/>
          <w:vertAlign w:val="superscript"/>
        </w:rPr>
        <w:t>о</w:t>
      </w:r>
      <w:r>
        <w:rPr>
          <w:rStyle w:val="a7"/>
        </w:rPr>
        <w:t xml:space="preserve">С до +55 </w:t>
      </w:r>
      <w:r>
        <w:rPr>
          <w:rStyle w:val="a7"/>
          <w:sz w:val="16"/>
          <w:szCs w:val="16"/>
          <w:vertAlign w:val="superscript"/>
        </w:rPr>
        <w:t>о</w:t>
      </w:r>
      <w:r>
        <w:rPr>
          <w:rStyle w:val="a7"/>
        </w:rPr>
        <w:t xml:space="preserve">С) согласно ГОСТ 15150. Квадроциклы должны быть устойчивы к температурным </w:t>
      </w:r>
      <w:r>
        <w:rPr>
          <w:rStyle w:val="a7"/>
          <w:u w:val="single"/>
        </w:rPr>
        <w:t>перепадам и т.д.</w:t>
      </w:r>
      <w:r>
        <w:rPr>
          <w:rStyle w:val="a7"/>
        </w:rPr>
        <w:tab/>
      </w:r>
    </w:p>
    <w:p w14:paraId="20074149" w14:textId="77777777" w:rsidR="00B45FC9" w:rsidRDefault="00000000">
      <w:pPr>
        <w:pStyle w:val="1"/>
        <w:spacing w:after="0"/>
        <w:jc w:val="center"/>
      </w:pPr>
      <w:r>
        <w:rPr>
          <w:rStyle w:val="a7"/>
          <w:b/>
          <w:bCs/>
        </w:rPr>
        <w:t>Подраздел 3.2 Дополнительные/специальные требования к эксплуатации</w:t>
      </w:r>
    </w:p>
    <w:p w14:paraId="516043C4" w14:textId="77777777" w:rsidR="00B45FC9" w:rsidRDefault="00000000">
      <w:pPr>
        <w:pStyle w:val="1"/>
        <w:tabs>
          <w:tab w:val="left" w:leader="underscore" w:pos="10160"/>
        </w:tabs>
        <w:spacing w:after="0"/>
        <w:ind w:left="1800" w:hanging="1800"/>
        <w:jc w:val="both"/>
      </w:pPr>
      <w:r>
        <w:rPr>
          <w:rStyle w:val="a7"/>
          <w:u w:val="single"/>
        </w:rPr>
        <w:t>В соответствии с требованиями нормативно-технической документации завода изготовителя.</w:t>
      </w:r>
      <w:r>
        <w:rPr>
          <w:rStyle w:val="a7"/>
        </w:rPr>
        <w:tab/>
        <w:t xml:space="preserve"> </w:t>
      </w:r>
      <w:r>
        <w:rPr>
          <w:rStyle w:val="a7"/>
          <w:b/>
          <w:bCs/>
        </w:rPr>
        <w:t>Подраздел 3.3 Требования к расходам на эксплуатацию товара</w:t>
      </w:r>
    </w:p>
    <w:p w14:paraId="7514A385" w14:textId="77777777" w:rsidR="00B45FC9" w:rsidRDefault="00000000">
      <w:pPr>
        <w:pStyle w:val="1"/>
        <w:tabs>
          <w:tab w:val="left" w:leader="underscore" w:pos="10160"/>
        </w:tabs>
        <w:spacing w:after="0"/>
        <w:jc w:val="both"/>
      </w:pPr>
      <w:r>
        <w:rPr>
          <w:rStyle w:val="a7"/>
        </w:rPr>
        <w:t xml:space="preserve">Определяется заводом-изготовителем. Квадроциклы должны быть максимально энергоэффективными при эксплуатации. Исполнитель (производитель) должен предоставить Заказчику информацию об эксплуатационных расходах в соответствии с нормативно- </w:t>
      </w:r>
      <w:r>
        <w:rPr>
          <w:rStyle w:val="a7"/>
          <w:u w:val="single"/>
        </w:rPr>
        <w:t>технической документацией завода-изготовителя.</w:t>
      </w:r>
      <w:r>
        <w:rPr>
          <w:rStyle w:val="a7"/>
        </w:rPr>
        <w:tab/>
      </w:r>
    </w:p>
    <w:p w14:paraId="33D2260B" w14:textId="77777777" w:rsidR="00B45FC9" w:rsidRDefault="00000000">
      <w:pPr>
        <w:pStyle w:val="1"/>
        <w:spacing w:after="0"/>
        <w:jc w:val="center"/>
      </w:pPr>
      <w:r>
        <w:rPr>
          <w:rStyle w:val="a7"/>
          <w:b/>
          <w:bCs/>
        </w:rPr>
        <w:t>РАЗДЕЛ 4. ТЕХНИЧЕСКИЕ ТРЕБОВАНИЯ</w:t>
      </w:r>
    </w:p>
    <w:p w14:paraId="200A503C" w14:textId="77777777" w:rsidR="00B45FC9" w:rsidRDefault="00000000">
      <w:pPr>
        <w:pStyle w:val="1"/>
        <w:spacing w:after="0"/>
        <w:jc w:val="center"/>
      </w:pPr>
      <w:r>
        <w:rPr>
          <w:rStyle w:val="a7"/>
          <w:b/>
          <w:bCs/>
        </w:rPr>
        <w:t>Подраздел 4.1 Технические, функциональные и качественные характеристики</w:t>
      </w:r>
      <w:r>
        <w:rPr>
          <w:rStyle w:val="a7"/>
          <w:b/>
          <w:bCs/>
        </w:rPr>
        <w:br/>
        <w:t>(потребительские свойства) товаров</w:t>
      </w:r>
    </w:p>
    <w:p w14:paraId="46B4D847" w14:textId="77777777" w:rsidR="00B45FC9" w:rsidRDefault="00000000">
      <w:pPr>
        <w:pStyle w:val="1"/>
        <w:spacing w:after="0"/>
        <w:jc w:val="both"/>
      </w:pPr>
      <w:r>
        <w:rPr>
          <w:rStyle w:val="a7"/>
        </w:rPr>
        <w:t>Должны полностью соответствовать техническим параметрам и стандартам качества производителя, постановлению Кабинета Министров Республики Узбекистан от 25.04.2017 г. № 237 «Об утверждении общего технического регламента о безопасности колесных транспортных средств, выпускаемых в обращение» и нормативно-технической документации в области технического регулирования, действующей в Республике Узбекистан.</w:t>
      </w:r>
    </w:p>
    <w:p w14:paraId="22D9E467" w14:textId="77777777" w:rsidR="00B45FC9" w:rsidRDefault="00000000">
      <w:pPr>
        <w:pStyle w:val="1"/>
        <w:spacing w:after="0"/>
        <w:jc w:val="both"/>
      </w:pPr>
      <w:r>
        <w:rPr>
          <w:rStyle w:val="a7"/>
        </w:rPr>
        <w:t>Кводроцикл должен иметь:</w:t>
      </w:r>
    </w:p>
    <w:p w14:paraId="1C1BF745" w14:textId="77777777" w:rsidR="00B45FC9" w:rsidRDefault="00000000">
      <w:pPr>
        <w:pStyle w:val="1"/>
        <w:numPr>
          <w:ilvl w:val="0"/>
          <w:numId w:val="36"/>
        </w:numPr>
        <w:tabs>
          <w:tab w:val="left" w:pos="262"/>
        </w:tabs>
        <w:spacing w:after="0"/>
        <w:jc w:val="both"/>
      </w:pPr>
      <w:r>
        <w:rPr>
          <w:rStyle w:val="a7"/>
        </w:rPr>
        <w:t>лобовое стекло;</w:t>
      </w:r>
    </w:p>
    <w:p w14:paraId="77E9E037" w14:textId="77777777" w:rsidR="00B45FC9" w:rsidRDefault="00000000">
      <w:pPr>
        <w:pStyle w:val="1"/>
        <w:numPr>
          <w:ilvl w:val="0"/>
          <w:numId w:val="36"/>
        </w:numPr>
        <w:tabs>
          <w:tab w:val="left" w:pos="262"/>
        </w:tabs>
        <w:spacing w:after="0"/>
        <w:jc w:val="both"/>
      </w:pPr>
      <w:r>
        <w:rPr>
          <w:rStyle w:val="a7"/>
        </w:rPr>
        <w:t>лобовой стеклоочиститель 12 В;</w:t>
      </w:r>
    </w:p>
    <w:p w14:paraId="624B8920" w14:textId="77777777" w:rsidR="00B45FC9" w:rsidRDefault="00000000">
      <w:pPr>
        <w:pStyle w:val="1"/>
        <w:numPr>
          <w:ilvl w:val="0"/>
          <w:numId w:val="36"/>
        </w:numPr>
        <w:tabs>
          <w:tab w:val="left" w:pos="262"/>
        </w:tabs>
        <w:spacing w:after="40"/>
        <w:jc w:val="both"/>
      </w:pPr>
      <w:r>
        <w:rPr>
          <w:rStyle w:val="a7"/>
        </w:rPr>
        <w:t>напряжение бортовой сети 12 В;</w:t>
      </w:r>
    </w:p>
    <w:p w14:paraId="06D8873E" w14:textId="77777777" w:rsidR="00B45FC9" w:rsidRDefault="00000000">
      <w:pPr>
        <w:pStyle w:val="1"/>
        <w:numPr>
          <w:ilvl w:val="0"/>
          <w:numId w:val="36"/>
        </w:numPr>
        <w:tabs>
          <w:tab w:val="left" w:pos="262"/>
        </w:tabs>
        <w:spacing w:after="0"/>
        <w:jc w:val="both"/>
      </w:pPr>
      <w:r>
        <w:rPr>
          <w:rStyle w:val="a7"/>
        </w:rPr>
        <w:t>боковые регулируемое зеркало заднего вида;</w:t>
      </w:r>
    </w:p>
    <w:p w14:paraId="3BC8F73E" w14:textId="77777777" w:rsidR="00B45FC9" w:rsidRDefault="00000000">
      <w:pPr>
        <w:pStyle w:val="1"/>
        <w:numPr>
          <w:ilvl w:val="0"/>
          <w:numId w:val="37"/>
        </w:numPr>
        <w:tabs>
          <w:tab w:val="left" w:pos="742"/>
        </w:tabs>
        <w:spacing w:after="0"/>
        <w:ind w:firstLine="480"/>
      </w:pPr>
      <w:r>
        <w:rPr>
          <w:rStyle w:val="a7"/>
        </w:rPr>
        <w:t>автомобильный руль;</w:t>
      </w:r>
    </w:p>
    <w:p w14:paraId="27C1D553" w14:textId="77777777" w:rsidR="00B45FC9" w:rsidRDefault="00000000">
      <w:pPr>
        <w:pStyle w:val="1"/>
        <w:numPr>
          <w:ilvl w:val="0"/>
          <w:numId w:val="37"/>
        </w:numPr>
        <w:tabs>
          <w:tab w:val="left" w:pos="742"/>
        </w:tabs>
        <w:spacing w:after="0"/>
        <w:ind w:firstLine="480"/>
      </w:pPr>
      <w:r>
        <w:rPr>
          <w:rStyle w:val="a7"/>
        </w:rPr>
        <w:t>автомобильные сиденья;</w:t>
      </w:r>
    </w:p>
    <w:p w14:paraId="522195C9" w14:textId="77777777" w:rsidR="00B45FC9" w:rsidRDefault="00000000">
      <w:pPr>
        <w:pStyle w:val="1"/>
        <w:numPr>
          <w:ilvl w:val="0"/>
          <w:numId w:val="37"/>
        </w:numPr>
        <w:tabs>
          <w:tab w:val="left" w:pos="742"/>
        </w:tabs>
        <w:spacing w:after="0"/>
        <w:ind w:firstLine="480"/>
      </w:pPr>
      <w:r>
        <w:rPr>
          <w:rStyle w:val="a7"/>
        </w:rPr>
        <w:lastRenderedPageBreak/>
        <w:t>дробеструйная обработка, грунтовка и антикоррозийная обработка всех стальных частей;</w:t>
      </w:r>
    </w:p>
    <w:p w14:paraId="6D7C288B" w14:textId="77777777" w:rsidR="00B45FC9" w:rsidRDefault="00000000">
      <w:pPr>
        <w:pStyle w:val="1"/>
        <w:numPr>
          <w:ilvl w:val="0"/>
          <w:numId w:val="37"/>
        </w:numPr>
        <w:tabs>
          <w:tab w:val="left" w:pos="742"/>
        </w:tabs>
        <w:spacing w:after="0"/>
        <w:ind w:firstLine="480"/>
      </w:pPr>
      <w:r>
        <w:rPr>
          <w:rStyle w:val="a7"/>
        </w:rPr>
        <w:t>цвет шасси чёрный, цвет бортов серый;</w:t>
      </w:r>
    </w:p>
    <w:p w14:paraId="4F2C453F" w14:textId="77777777" w:rsidR="00B45FC9" w:rsidRDefault="00000000">
      <w:pPr>
        <w:pStyle w:val="1"/>
        <w:numPr>
          <w:ilvl w:val="0"/>
          <w:numId w:val="37"/>
        </w:numPr>
        <w:tabs>
          <w:tab w:val="left" w:pos="742"/>
        </w:tabs>
        <w:spacing w:after="0"/>
        <w:ind w:firstLine="480"/>
      </w:pPr>
      <w:r>
        <w:rPr>
          <w:rStyle w:val="a7"/>
        </w:rPr>
        <w:t>навесная, сквозная кабина;</w:t>
      </w:r>
    </w:p>
    <w:p w14:paraId="70695953" w14:textId="77777777" w:rsidR="00B45FC9" w:rsidRDefault="00000000">
      <w:pPr>
        <w:pStyle w:val="1"/>
        <w:numPr>
          <w:ilvl w:val="0"/>
          <w:numId w:val="37"/>
        </w:numPr>
        <w:tabs>
          <w:tab w:val="left" w:pos="742"/>
        </w:tabs>
        <w:spacing w:after="0"/>
        <w:ind w:firstLine="480"/>
      </w:pPr>
      <w:r>
        <w:rPr>
          <w:rStyle w:val="a7"/>
        </w:rPr>
        <w:t>многокамерные задние осветительные фонари с интегрированным отражателем;</w:t>
      </w:r>
    </w:p>
    <w:p w14:paraId="1494C462" w14:textId="77777777" w:rsidR="00B45FC9" w:rsidRDefault="00000000">
      <w:pPr>
        <w:pStyle w:val="1"/>
        <w:numPr>
          <w:ilvl w:val="0"/>
          <w:numId w:val="37"/>
        </w:numPr>
        <w:tabs>
          <w:tab w:val="left" w:pos="742"/>
        </w:tabs>
        <w:spacing w:after="0"/>
        <w:ind w:firstLine="480"/>
      </w:pPr>
      <w:r>
        <w:rPr>
          <w:rStyle w:val="a7"/>
        </w:rPr>
        <w:t>освещение номерного знака, габаритные огни (белые спереди и красные сзади);</w:t>
      </w:r>
    </w:p>
    <w:p w14:paraId="2A3EA790" w14:textId="77777777" w:rsidR="00B45FC9" w:rsidRDefault="00000000">
      <w:pPr>
        <w:pStyle w:val="1"/>
        <w:spacing w:after="0"/>
        <w:ind w:firstLine="480"/>
      </w:pPr>
      <w:r>
        <w:rPr>
          <w:rStyle w:val="a7"/>
          <w:b/>
          <w:bCs/>
          <w:u w:val="single"/>
        </w:rPr>
        <w:t>Двигатель:</w:t>
      </w:r>
    </w:p>
    <w:p w14:paraId="40AF0F7C" w14:textId="77777777" w:rsidR="00B45FC9" w:rsidRDefault="00000000">
      <w:pPr>
        <w:pStyle w:val="1"/>
        <w:numPr>
          <w:ilvl w:val="0"/>
          <w:numId w:val="37"/>
        </w:numPr>
        <w:tabs>
          <w:tab w:val="left" w:pos="742"/>
        </w:tabs>
        <w:spacing w:after="0"/>
        <w:ind w:firstLine="480"/>
      </w:pPr>
      <w:r>
        <w:rPr>
          <w:rStyle w:val="a7"/>
        </w:rPr>
        <w:t>тип двигателя: бензиновый с водяным охлаждением;</w:t>
      </w:r>
    </w:p>
    <w:p w14:paraId="16F1EF87" w14:textId="77777777" w:rsidR="00B45FC9" w:rsidRDefault="00000000">
      <w:pPr>
        <w:pStyle w:val="1"/>
        <w:numPr>
          <w:ilvl w:val="0"/>
          <w:numId w:val="37"/>
        </w:numPr>
        <w:tabs>
          <w:tab w:val="left" w:pos="742"/>
        </w:tabs>
        <w:spacing w:after="0"/>
        <w:ind w:firstLine="480"/>
      </w:pPr>
      <w:r>
        <w:rPr>
          <w:rStyle w:val="a7"/>
        </w:rPr>
        <w:t>мощность: не менее (квт/об/мин) 14,0/6000.</w:t>
      </w:r>
    </w:p>
    <w:p w14:paraId="5A7EBB99" w14:textId="77777777" w:rsidR="00B45FC9" w:rsidRDefault="00000000">
      <w:pPr>
        <w:pStyle w:val="1"/>
        <w:spacing w:after="0"/>
        <w:ind w:firstLine="480"/>
      </w:pPr>
      <w:r>
        <w:rPr>
          <w:rStyle w:val="a7"/>
          <w:b/>
          <w:bCs/>
          <w:u w:val="single"/>
        </w:rPr>
        <w:t>Шасси и платформа</w:t>
      </w:r>
    </w:p>
    <w:p w14:paraId="4AEFC734" w14:textId="77777777" w:rsidR="00B45FC9" w:rsidRDefault="00000000">
      <w:pPr>
        <w:pStyle w:val="1"/>
        <w:numPr>
          <w:ilvl w:val="0"/>
          <w:numId w:val="37"/>
        </w:numPr>
        <w:tabs>
          <w:tab w:val="left" w:pos="742"/>
        </w:tabs>
        <w:spacing w:after="0"/>
        <w:ind w:firstLine="480"/>
      </w:pPr>
      <w:r>
        <w:rPr>
          <w:rStyle w:val="a7"/>
        </w:rPr>
        <w:t>грузоподъемность не менее 2 тн;</w:t>
      </w:r>
    </w:p>
    <w:p w14:paraId="6BBA01EF" w14:textId="77777777" w:rsidR="00B45FC9" w:rsidRDefault="00000000">
      <w:pPr>
        <w:pStyle w:val="1"/>
        <w:numPr>
          <w:ilvl w:val="0"/>
          <w:numId w:val="37"/>
        </w:numPr>
        <w:tabs>
          <w:tab w:val="left" w:pos="742"/>
        </w:tabs>
        <w:spacing w:after="0"/>
        <w:ind w:firstLine="480"/>
      </w:pPr>
      <w:r>
        <w:rPr>
          <w:rStyle w:val="a7"/>
        </w:rPr>
        <w:t>полноприводный (4х4);</w:t>
      </w:r>
    </w:p>
    <w:p w14:paraId="59E92B2E" w14:textId="77777777" w:rsidR="00B45FC9" w:rsidRDefault="00000000">
      <w:pPr>
        <w:pStyle w:val="1"/>
        <w:numPr>
          <w:ilvl w:val="0"/>
          <w:numId w:val="37"/>
        </w:numPr>
        <w:tabs>
          <w:tab w:val="left" w:pos="747"/>
        </w:tabs>
        <w:spacing w:after="0"/>
        <w:ind w:left="480"/>
      </w:pPr>
      <w:r>
        <w:rPr>
          <w:rStyle w:val="a7"/>
        </w:rPr>
        <w:t>усиленный вариант рамы для нагрузки 2 тн. в центре тяжести, из сварной стальной конструкции из профильных труб, изготовленных из конструкционной стали с повышенной прочностью;</w:t>
      </w:r>
    </w:p>
    <w:p w14:paraId="612A5934" w14:textId="77777777" w:rsidR="00B45FC9" w:rsidRDefault="00000000">
      <w:pPr>
        <w:pStyle w:val="1"/>
        <w:numPr>
          <w:ilvl w:val="0"/>
          <w:numId w:val="37"/>
        </w:numPr>
        <w:tabs>
          <w:tab w:val="left" w:pos="742"/>
        </w:tabs>
        <w:spacing w:after="0"/>
        <w:ind w:firstLine="480"/>
      </w:pPr>
      <w:r>
        <w:rPr>
          <w:rStyle w:val="a7"/>
        </w:rPr>
        <w:t>стальные задний откидные боковые борта;</w:t>
      </w:r>
    </w:p>
    <w:p w14:paraId="30AD0366" w14:textId="77777777" w:rsidR="00B45FC9" w:rsidRDefault="00000000">
      <w:pPr>
        <w:pStyle w:val="1"/>
        <w:numPr>
          <w:ilvl w:val="0"/>
          <w:numId w:val="37"/>
        </w:numPr>
        <w:tabs>
          <w:tab w:val="left" w:pos="747"/>
        </w:tabs>
        <w:spacing w:after="0"/>
        <w:ind w:left="480"/>
      </w:pPr>
      <w:r>
        <w:rPr>
          <w:rStyle w:val="a7"/>
        </w:rPr>
        <w:t>рабочая платформа должна быть покрыта специальным рифленым покрытием из металла;</w:t>
      </w:r>
    </w:p>
    <w:p w14:paraId="78681BEB" w14:textId="77777777" w:rsidR="00B45FC9" w:rsidRDefault="00000000">
      <w:pPr>
        <w:pStyle w:val="1"/>
        <w:numPr>
          <w:ilvl w:val="0"/>
          <w:numId w:val="37"/>
        </w:numPr>
        <w:tabs>
          <w:tab w:val="left" w:pos="742"/>
        </w:tabs>
        <w:spacing w:after="0"/>
        <w:ind w:left="480"/>
      </w:pPr>
      <w:r>
        <w:rPr>
          <w:rStyle w:val="a7"/>
        </w:rPr>
        <w:t>отражающая лента по боковым сторонам борта;</w:t>
      </w:r>
    </w:p>
    <w:p w14:paraId="4D040B98" w14:textId="77777777" w:rsidR="00B45FC9" w:rsidRDefault="00000000">
      <w:pPr>
        <w:pStyle w:val="1"/>
        <w:numPr>
          <w:ilvl w:val="0"/>
          <w:numId w:val="37"/>
        </w:numPr>
        <w:tabs>
          <w:tab w:val="left" w:pos="742"/>
        </w:tabs>
        <w:spacing w:after="0"/>
        <w:ind w:left="480"/>
      </w:pPr>
      <w:r>
        <w:rPr>
          <w:rStyle w:val="a7"/>
        </w:rPr>
        <w:t>2 светоотражающих щитка сзади;</w:t>
      </w:r>
    </w:p>
    <w:p w14:paraId="2F3D9E90" w14:textId="77777777" w:rsidR="00B45FC9" w:rsidRDefault="00000000">
      <w:pPr>
        <w:pStyle w:val="1"/>
        <w:numPr>
          <w:ilvl w:val="0"/>
          <w:numId w:val="37"/>
        </w:numPr>
        <w:tabs>
          <w:tab w:val="left" w:pos="742"/>
        </w:tabs>
        <w:spacing w:after="0"/>
        <w:ind w:left="480"/>
      </w:pPr>
      <w:r>
        <w:rPr>
          <w:rStyle w:val="a7"/>
        </w:rPr>
        <w:t>стальные боковые защитные устройства;</w:t>
      </w:r>
    </w:p>
    <w:p w14:paraId="69F8B3B5" w14:textId="77777777" w:rsidR="00B45FC9" w:rsidRDefault="00000000">
      <w:pPr>
        <w:pStyle w:val="1"/>
        <w:numPr>
          <w:ilvl w:val="0"/>
          <w:numId w:val="37"/>
        </w:numPr>
        <w:tabs>
          <w:tab w:val="left" w:pos="742"/>
        </w:tabs>
        <w:spacing w:after="0"/>
        <w:ind w:left="480"/>
      </w:pPr>
      <w:r>
        <w:rPr>
          <w:rStyle w:val="a7"/>
        </w:rPr>
        <w:t>подвешенный гидравлический амортизатор;</w:t>
      </w:r>
    </w:p>
    <w:p w14:paraId="051305D8" w14:textId="77777777" w:rsidR="00B45FC9" w:rsidRDefault="00000000">
      <w:pPr>
        <w:pStyle w:val="1"/>
        <w:numPr>
          <w:ilvl w:val="0"/>
          <w:numId w:val="37"/>
        </w:numPr>
        <w:tabs>
          <w:tab w:val="left" w:pos="742"/>
        </w:tabs>
        <w:spacing w:after="0"/>
        <w:ind w:left="480"/>
      </w:pPr>
      <w:r>
        <w:rPr>
          <w:rStyle w:val="a7"/>
        </w:rPr>
        <w:t>передний ось с технической нагрузкой не менее 600 кг, Многолистовые рессорные амортизаторы;</w:t>
      </w:r>
    </w:p>
    <w:p w14:paraId="45D3CFD6" w14:textId="77777777" w:rsidR="00B45FC9" w:rsidRDefault="00000000">
      <w:pPr>
        <w:pStyle w:val="1"/>
        <w:numPr>
          <w:ilvl w:val="0"/>
          <w:numId w:val="37"/>
        </w:numPr>
        <w:tabs>
          <w:tab w:val="left" w:pos="742"/>
        </w:tabs>
        <w:spacing w:after="0"/>
        <w:ind w:left="480"/>
      </w:pPr>
      <w:r>
        <w:rPr>
          <w:rStyle w:val="a7"/>
        </w:rPr>
        <w:t>задний ось с технической нагрузкой не менее 1400 кг, Многолистовые рессорные амортизаторы;</w:t>
      </w:r>
    </w:p>
    <w:p w14:paraId="69D93090" w14:textId="77777777" w:rsidR="00B45FC9" w:rsidRDefault="00000000">
      <w:pPr>
        <w:pStyle w:val="1"/>
        <w:numPr>
          <w:ilvl w:val="0"/>
          <w:numId w:val="37"/>
        </w:numPr>
        <w:tabs>
          <w:tab w:val="left" w:pos="747"/>
        </w:tabs>
        <w:spacing w:after="0"/>
        <w:ind w:left="480"/>
      </w:pPr>
      <w:r>
        <w:rPr>
          <w:rStyle w:val="a7"/>
        </w:rPr>
        <w:t>шины для комбинированных условий эксплуатации, (Шины передние размером не менее: 25х8х12 2 штук, Шины задние размером не менее:25х10х12 2 штук).</w:t>
      </w:r>
    </w:p>
    <w:p w14:paraId="4C28ECC3" w14:textId="77777777" w:rsidR="00B45FC9" w:rsidRDefault="00000000">
      <w:pPr>
        <w:pStyle w:val="1"/>
        <w:spacing w:after="0"/>
        <w:ind w:firstLine="480"/>
      </w:pPr>
      <w:r>
        <w:rPr>
          <w:rStyle w:val="a7"/>
          <w:b/>
          <w:bCs/>
          <w:u w:val="single"/>
        </w:rPr>
        <w:t>Габаритные размеры</w:t>
      </w:r>
    </w:p>
    <w:p w14:paraId="590FD69F" w14:textId="77777777" w:rsidR="00B45FC9" w:rsidRDefault="00000000">
      <w:pPr>
        <w:pStyle w:val="1"/>
        <w:spacing w:after="0"/>
        <w:ind w:firstLine="480"/>
      </w:pPr>
      <w:r>
        <w:rPr>
          <w:rStyle w:val="a7"/>
        </w:rPr>
        <w:t>Длина/ширина/высота - не более 3 600/1400/1900.</w:t>
      </w:r>
    </w:p>
    <w:p w14:paraId="4FA96D2C" w14:textId="77777777" w:rsidR="00B45FC9" w:rsidRDefault="00000000">
      <w:pPr>
        <w:pStyle w:val="1"/>
        <w:spacing w:after="0"/>
        <w:ind w:firstLine="480"/>
      </w:pPr>
      <w:r>
        <w:rPr>
          <w:rStyle w:val="a7"/>
        </w:rPr>
        <w:t>Объем кузова - не менее 1,3 м</w:t>
      </w:r>
      <w:r>
        <w:rPr>
          <w:rStyle w:val="a7"/>
          <w:vertAlign w:val="superscript"/>
        </w:rPr>
        <w:t>3</w:t>
      </w:r>
      <w:r>
        <w:rPr>
          <w:rStyle w:val="a7"/>
        </w:rPr>
        <w:t>.</w:t>
      </w:r>
    </w:p>
    <w:p w14:paraId="31CE21E7" w14:textId="77777777" w:rsidR="00B45FC9" w:rsidRDefault="00000000">
      <w:pPr>
        <w:pStyle w:val="1"/>
        <w:spacing w:after="0"/>
        <w:ind w:firstLine="480"/>
      </w:pPr>
      <w:r>
        <w:rPr>
          <w:rStyle w:val="a7"/>
          <w:b/>
          <w:bCs/>
          <w:u w:val="single"/>
        </w:rPr>
        <w:t>Тормозная система</w:t>
      </w:r>
    </w:p>
    <w:p w14:paraId="4BF76A7E" w14:textId="77777777" w:rsidR="00B45FC9" w:rsidRDefault="00000000">
      <w:pPr>
        <w:pStyle w:val="1"/>
        <w:numPr>
          <w:ilvl w:val="0"/>
          <w:numId w:val="37"/>
        </w:numPr>
        <w:tabs>
          <w:tab w:val="left" w:pos="742"/>
        </w:tabs>
        <w:spacing w:after="0"/>
        <w:ind w:left="480"/>
      </w:pPr>
      <w:r>
        <w:rPr>
          <w:rStyle w:val="a7"/>
        </w:rPr>
        <w:t>тормозная система должна обеспечить безопасную путь торможения при максимальной нагрузке и при максимальной скорости движения согласно международным стандартам;</w:t>
      </w:r>
    </w:p>
    <w:p w14:paraId="6DBD39DD" w14:textId="77777777" w:rsidR="00B45FC9" w:rsidRDefault="00000000">
      <w:pPr>
        <w:pStyle w:val="1"/>
        <w:numPr>
          <w:ilvl w:val="0"/>
          <w:numId w:val="37"/>
        </w:numPr>
        <w:tabs>
          <w:tab w:val="left" w:pos="742"/>
        </w:tabs>
        <w:spacing w:after="0"/>
        <w:ind w:firstLine="480"/>
      </w:pPr>
      <w:r>
        <w:rPr>
          <w:rStyle w:val="a7"/>
        </w:rPr>
        <w:t>иметь ручной тормоз.</w:t>
      </w:r>
    </w:p>
    <w:p w14:paraId="0F61C82D" w14:textId="77777777" w:rsidR="00B45FC9" w:rsidRDefault="00000000">
      <w:pPr>
        <w:pStyle w:val="1"/>
        <w:spacing w:after="0"/>
        <w:jc w:val="center"/>
      </w:pPr>
      <w:r>
        <w:rPr>
          <w:rStyle w:val="a7"/>
          <w:b/>
          <w:bCs/>
        </w:rPr>
        <w:t>Подраздел 4.2. Требования к надежности</w:t>
      </w:r>
    </w:p>
    <w:p w14:paraId="3549279C" w14:textId="77777777" w:rsidR="00B45FC9" w:rsidRDefault="00000000">
      <w:pPr>
        <w:pStyle w:val="1"/>
        <w:spacing w:after="0"/>
      </w:pPr>
      <w:r>
        <w:rPr>
          <w:rStyle w:val="a7"/>
        </w:rPr>
        <w:t>Производитель/Исполнитель должен предоставить информацию Заказчику о сроке службы квадроциклов в соответствии с нормативно-технической документацией.</w:t>
      </w:r>
    </w:p>
    <w:p w14:paraId="52816D87" w14:textId="77777777" w:rsidR="00B45FC9" w:rsidRDefault="00000000">
      <w:pPr>
        <w:pStyle w:val="1"/>
        <w:spacing w:after="0"/>
      </w:pPr>
      <w:r>
        <w:rPr>
          <w:rStyle w:val="a7"/>
        </w:rPr>
        <w:t>Продукция должна соответствовать требованиям в соответствии с общепринятыми межгосударственными стандартами, действующими на территории Республики Узбекистан.</w:t>
      </w:r>
    </w:p>
    <w:p w14:paraId="4A53B66C" w14:textId="77777777" w:rsidR="00B45FC9" w:rsidRDefault="00000000">
      <w:pPr>
        <w:pStyle w:val="1"/>
        <w:spacing w:after="0"/>
      </w:pPr>
      <w:r>
        <w:rPr>
          <w:rStyle w:val="a7"/>
        </w:rPr>
        <w:t>Допускается рассмотрение аналога техники, не уступающего по качеству и техническим характеристикам.</w:t>
      </w:r>
    </w:p>
    <w:p w14:paraId="088A3A09" w14:textId="77777777" w:rsidR="00B45FC9" w:rsidRDefault="00000000">
      <w:pPr>
        <w:pStyle w:val="1"/>
        <w:spacing w:after="0"/>
        <w:jc w:val="center"/>
      </w:pPr>
      <w:r>
        <w:rPr>
          <w:rStyle w:val="a7"/>
          <w:b/>
          <w:bCs/>
        </w:rPr>
        <w:t>Подраздел 4.3. Требования к составным частям, исходным и эксплуатационным</w:t>
      </w:r>
      <w:r>
        <w:rPr>
          <w:rStyle w:val="a7"/>
          <w:b/>
          <w:bCs/>
        </w:rPr>
        <w:br/>
        <w:t>материалам</w:t>
      </w:r>
    </w:p>
    <w:p w14:paraId="39E114DB" w14:textId="77777777" w:rsidR="00B45FC9" w:rsidRDefault="00000000">
      <w:pPr>
        <w:pStyle w:val="1"/>
        <w:spacing w:after="0"/>
        <w:jc w:val="center"/>
      </w:pPr>
      <w:r>
        <w:rPr>
          <w:rStyle w:val="a7"/>
        </w:rPr>
        <w:t>Составные и запасные части должны соответствовать международным стандартам и стандартам</w:t>
      </w:r>
      <w:r>
        <w:rPr>
          <w:rStyle w:val="a7"/>
        </w:rPr>
        <w:br/>
        <w:t>качества завода изготовителя.</w:t>
      </w:r>
    </w:p>
    <w:p w14:paraId="0AE9E822" w14:textId="77777777" w:rsidR="00B45FC9" w:rsidRDefault="00000000">
      <w:pPr>
        <w:pStyle w:val="1"/>
        <w:spacing w:after="0"/>
        <w:jc w:val="center"/>
      </w:pPr>
      <w:r>
        <w:rPr>
          <w:rStyle w:val="a7"/>
          <w:b/>
          <w:bCs/>
        </w:rPr>
        <w:t>Подраздел 4.4 Требования к маркировке</w:t>
      </w:r>
    </w:p>
    <w:p w14:paraId="4A7B1A45" w14:textId="77777777" w:rsidR="00B45FC9" w:rsidRDefault="00000000">
      <w:pPr>
        <w:pStyle w:val="1"/>
        <w:spacing w:after="0"/>
        <w:jc w:val="both"/>
      </w:pPr>
      <w:r>
        <w:rPr>
          <w:rStyle w:val="a7"/>
        </w:rPr>
        <w:t>Маркировка поставляемого Товара должна соответствовать требованиям стандартов, установленных действующим законодательством Республики Узбекистан (Импортный товар – международным стандартам упаковки). Маркировка квадроцикла должна быть выполнена на видном месте и способом, обеспечивающим ее сохранность на весь срок службы изделия.</w:t>
      </w:r>
    </w:p>
    <w:p w14:paraId="6FABB290" w14:textId="77777777" w:rsidR="00B45FC9" w:rsidRDefault="00000000">
      <w:pPr>
        <w:pStyle w:val="1"/>
        <w:spacing w:after="0"/>
        <w:jc w:val="center"/>
      </w:pPr>
      <w:r>
        <w:rPr>
          <w:rStyle w:val="a7"/>
          <w:b/>
          <w:bCs/>
        </w:rPr>
        <w:t>Подраздел 4.5 Требования к размерам и упаковке</w:t>
      </w:r>
    </w:p>
    <w:p w14:paraId="28EE34ED" w14:textId="77777777" w:rsidR="00B45FC9" w:rsidRDefault="00000000">
      <w:pPr>
        <w:pStyle w:val="1"/>
        <w:tabs>
          <w:tab w:val="left" w:leader="underscore" w:pos="10173"/>
        </w:tabs>
        <w:spacing w:after="0"/>
        <w:jc w:val="both"/>
      </w:pPr>
      <w:r>
        <w:rPr>
          <w:rStyle w:val="a7"/>
        </w:rPr>
        <w:t xml:space="preserve">Согласно нормативно-технической документации завода-изготовителя. Товар должен быть упакован способом и средствами, обеспечивающими его защиту от повреждения и потерь во время транспортировки, доставки и погрузочно-разгрузочных работах (с учетом нескольких перегрузок). </w:t>
      </w:r>
      <w:r>
        <w:rPr>
          <w:rStyle w:val="a7"/>
        </w:rPr>
        <w:lastRenderedPageBreak/>
        <w:t xml:space="preserve">Товар должен поставляться в фирменной упаковке, не подлежащей возврату. Упаковка поставляемого Товара не должна иметь внешних дефектов и следов вскрытия. Упаковка поставляемого Товара должна соответствовать требованиям стандартов, установленных </w:t>
      </w:r>
      <w:r>
        <w:rPr>
          <w:rStyle w:val="a7"/>
          <w:u w:val="single"/>
        </w:rPr>
        <w:t>действующим законодательством Республики Узбекистан.</w:t>
      </w:r>
      <w:r>
        <w:rPr>
          <w:rStyle w:val="a7"/>
        </w:rPr>
        <w:tab/>
      </w:r>
    </w:p>
    <w:p w14:paraId="55713041" w14:textId="77777777" w:rsidR="00B45FC9" w:rsidRDefault="00000000">
      <w:pPr>
        <w:pStyle w:val="1"/>
        <w:spacing w:after="0"/>
        <w:jc w:val="center"/>
      </w:pPr>
      <w:r>
        <w:rPr>
          <w:rStyle w:val="a7"/>
          <w:b/>
          <w:bCs/>
        </w:rPr>
        <w:t>РАЗДЕЛ 5. ТРЕБОВАНИЯ ПО ПРАВИЛАМ СДАЧИ И ПРИЕМКИ</w:t>
      </w:r>
    </w:p>
    <w:p w14:paraId="72550461" w14:textId="77777777" w:rsidR="00B45FC9" w:rsidRDefault="00000000">
      <w:pPr>
        <w:pStyle w:val="1"/>
        <w:spacing w:after="0"/>
        <w:jc w:val="center"/>
      </w:pPr>
      <w:r>
        <w:rPr>
          <w:rStyle w:val="a7"/>
          <w:b/>
          <w:bCs/>
        </w:rPr>
        <w:t>Подраздел 5.1 Порядок сдачи и приемки</w:t>
      </w:r>
    </w:p>
    <w:p w14:paraId="4295E41D" w14:textId="77777777" w:rsidR="00B45FC9" w:rsidRDefault="00000000">
      <w:pPr>
        <w:pStyle w:val="1"/>
        <w:spacing w:after="0"/>
        <w:jc w:val="both"/>
      </w:pPr>
      <w:r>
        <w:rPr>
          <w:rStyle w:val="a7"/>
        </w:rPr>
        <w:t>Заказчик при принятии Товара проверяет соответствие поставленной партии Товара заявке, в которой указано его количество и наименование.</w:t>
      </w:r>
    </w:p>
    <w:p w14:paraId="0B5D1583" w14:textId="77777777" w:rsidR="00B45FC9" w:rsidRDefault="00000000">
      <w:pPr>
        <w:pStyle w:val="1"/>
        <w:spacing w:after="0"/>
        <w:jc w:val="both"/>
      </w:pPr>
      <w:r>
        <w:rPr>
          <w:rStyle w:val="a7"/>
        </w:rPr>
        <w:t>Заказчик при принятии товара проверяет соответствие технических и эксплуатационных характеристик Товара на соответствие заявленным характеристикам в договоре и Техническом задании, о выявленных несоответствиях незамедлительно уведомляет Исполнителя в письменном виде в течение 72 часов. Заказчик принимает товар по количеству и качеству на своем складе.</w:t>
      </w:r>
    </w:p>
    <w:p w14:paraId="0D0F086D" w14:textId="77777777" w:rsidR="00B45FC9" w:rsidRDefault="00000000">
      <w:pPr>
        <w:pStyle w:val="1"/>
        <w:spacing w:after="0"/>
        <w:jc w:val="both"/>
      </w:pPr>
      <w:r>
        <w:rPr>
          <w:rStyle w:val="a7"/>
        </w:rPr>
        <w:t>Заказчик должен проверить качество поставленного товара в соответствии с условиями договора в течение 30 рабочих дней с даты получения товара.</w:t>
      </w:r>
    </w:p>
    <w:p w14:paraId="14C2FC2A" w14:textId="77777777" w:rsidR="00B45FC9" w:rsidRDefault="00000000">
      <w:pPr>
        <w:pStyle w:val="1"/>
        <w:spacing w:after="0"/>
        <w:jc w:val="both"/>
      </w:pPr>
      <w:r>
        <w:rPr>
          <w:rStyle w:val="a7"/>
        </w:rPr>
        <w:t>Не принятый по качеству товар принимается на ответственное хранение. Исполнитель обязан вывезти товар, принятый на ответственное хранение в срок до 5 рабочих дней с момента получения уведомления. Расходы, понесенные Заказчиком в связи с принятием товара на ответственное хранение, подлежат возмещению Исполнителем в течение 10 дней с даты получения калькуляции затрат и выставления счета на оплату. Расходы, связанные с возвратом или заменой некачественного товара на товар надлежащего качества несет Исполнитель.</w:t>
      </w:r>
    </w:p>
    <w:p w14:paraId="1750A470" w14:textId="77777777" w:rsidR="00B45FC9" w:rsidRDefault="00000000">
      <w:pPr>
        <w:pStyle w:val="1"/>
        <w:spacing w:after="0"/>
        <w:jc w:val="both"/>
      </w:pPr>
      <w:r>
        <w:rPr>
          <w:rStyle w:val="a7"/>
        </w:rPr>
        <w:t>По окончании процедур приемки товара Заказчиком по количеству и качеству, товар принимается (не принимается), обязательства Исполнитель (производитель) считаются, выполнены (не выполнены).</w:t>
      </w:r>
    </w:p>
    <w:p w14:paraId="0BC1139D" w14:textId="77777777" w:rsidR="00B45FC9" w:rsidRDefault="00000000">
      <w:pPr>
        <w:pStyle w:val="1"/>
        <w:spacing w:after="0"/>
        <w:jc w:val="center"/>
      </w:pPr>
      <w:r>
        <w:rPr>
          <w:rStyle w:val="a7"/>
          <w:b/>
          <w:bCs/>
        </w:rPr>
        <w:t>Подраздел 5.2 Требования по передаче заказчику технических и иных документов при</w:t>
      </w:r>
      <w:r>
        <w:rPr>
          <w:rStyle w:val="a7"/>
          <w:b/>
          <w:bCs/>
        </w:rPr>
        <w:br/>
        <w:t>поставке товаров</w:t>
      </w:r>
    </w:p>
    <w:p w14:paraId="091A26FC" w14:textId="77777777" w:rsidR="00B45FC9" w:rsidRDefault="00000000">
      <w:pPr>
        <w:pStyle w:val="1"/>
        <w:tabs>
          <w:tab w:val="left" w:leader="underscore" w:pos="10173"/>
        </w:tabs>
        <w:spacing w:after="0"/>
        <w:jc w:val="both"/>
      </w:pPr>
      <w:r>
        <w:rPr>
          <w:rStyle w:val="a7"/>
        </w:rPr>
        <w:t xml:space="preserve">Исполнитель (производитель) вместе с товаром должен отправить Заказчику следующие документы: счет-фактура, сертификат о качестве товара, товарные накладные, паспорт товара, руководство по эксплуатации (ремонту агрегата/узла/части), упаковочный лист с указанием наименования и веса товара, количества мест и вида упаковки, а также кода ТН ВЭД, копию экспортной/реэкспортной таможенной декларации, заверенную оригинальной печатью таможенного органа страны экспорта/реэкспорта (для импортного товара) или Исполнителя, сертификат соответствия, оригинал сертификата происхождения, выданного соответствующим уполномоченным органом страны экспорта/реэкспорта, в котором отражены конкретные страны происхождения по каждому наименованию продукции (для импортного товара), не позднее 3 </w:t>
      </w:r>
      <w:r>
        <w:rPr>
          <w:rStyle w:val="a7"/>
          <w:u w:val="single"/>
        </w:rPr>
        <w:t>дней с момента прибытия товара.</w:t>
      </w:r>
      <w:r>
        <w:rPr>
          <w:rStyle w:val="a7"/>
        </w:rPr>
        <w:tab/>
      </w:r>
    </w:p>
    <w:p w14:paraId="4B5646D2" w14:textId="77777777" w:rsidR="00B45FC9" w:rsidRDefault="00000000">
      <w:pPr>
        <w:pStyle w:val="1"/>
        <w:spacing w:after="0"/>
        <w:jc w:val="center"/>
      </w:pPr>
      <w:r>
        <w:rPr>
          <w:rStyle w:val="a7"/>
          <w:b/>
          <w:bCs/>
        </w:rPr>
        <w:t>Подраздел 5.3 Требования к страхованию товара</w:t>
      </w:r>
    </w:p>
    <w:p w14:paraId="47E7C5BF" w14:textId="77777777" w:rsidR="00B45FC9" w:rsidRDefault="00000000">
      <w:pPr>
        <w:pStyle w:val="1"/>
        <w:tabs>
          <w:tab w:val="left" w:leader="underscore" w:pos="2842"/>
          <w:tab w:val="left" w:leader="underscore" w:pos="10173"/>
        </w:tabs>
        <w:spacing w:after="0"/>
        <w:jc w:val="both"/>
      </w:pPr>
      <w:r>
        <w:rPr>
          <w:rStyle w:val="a7"/>
        </w:rPr>
        <w:tab/>
      </w:r>
      <w:r>
        <w:rPr>
          <w:rStyle w:val="a7"/>
          <w:u w:val="single"/>
        </w:rPr>
        <w:t>Предусматривается заводом изготовителем.</w:t>
      </w:r>
      <w:r>
        <w:rPr>
          <w:rStyle w:val="a7"/>
        </w:rPr>
        <w:tab/>
      </w:r>
    </w:p>
    <w:p w14:paraId="219A19F6" w14:textId="77777777" w:rsidR="00B45FC9" w:rsidRDefault="00000000">
      <w:pPr>
        <w:pStyle w:val="1"/>
        <w:spacing w:after="0"/>
        <w:jc w:val="center"/>
      </w:pPr>
      <w:r>
        <w:rPr>
          <w:rStyle w:val="a7"/>
          <w:b/>
          <w:bCs/>
        </w:rPr>
        <w:t>РАЗДЕЛ 6. ТРЕБОВАНИЯ К ТРАНСПОРТИРОВАНИЮ</w:t>
      </w:r>
    </w:p>
    <w:p w14:paraId="2FE2C996" w14:textId="77777777" w:rsidR="00B45FC9" w:rsidRDefault="00000000">
      <w:pPr>
        <w:pStyle w:val="1"/>
        <w:spacing w:after="0"/>
        <w:jc w:val="both"/>
        <w:sectPr w:rsidR="00B45FC9">
          <w:headerReference w:type="even" r:id="rId19"/>
          <w:headerReference w:type="default" r:id="rId20"/>
          <w:footerReference w:type="even" r:id="rId21"/>
          <w:footerReference w:type="default" r:id="rId22"/>
          <w:pgSz w:w="11900" w:h="16840"/>
          <w:pgMar w:top="898" w:right="413" w:bottom="1213" w:left="1123" w:header="0" w:footer="3" w:gutter="0"/>
          <w:cols w:space="720"/>
          <w:noEndnote/>
          <w:docGrid w:linePitch="360"/>
        </w:sectPr>
      </w:pPr>
      <w:r>
        <w:rPr>
          <w:rStyle w:val="a7"/>
        </w:rPr>
        <w:t>Исполнитель (производитель) может использовать любые виды транспорта для транспортировки, при условии исключения возможности механического и немеханического повреждения квадроцикла во время транспортировки, а также воздействия на них недопустимых значений условий внешней среды (высокие и сверхвысокие температуры, низкие и сверхнизкие температуры, влажность, радиационное, биологическое и другие виды воздействий), непредусмотренных техническими характеристиками. В ходе погрузки и выгрузки должны соблюдаться все меры предосторожности, позволяющие исключить механическое и немеханическое повреждение кводроцикла, а также образование на них дефектов, которые могут снизить срок полезного использования или сделать их непригодными к дальнейшей эксплуатации.</w:t>
      </w:r>
    </w:p>
    <w:p w14:paraId="2A5C4374" w14:textId="77777777" w:rsidR="00B45FC9" w:rsidRDefault="00000000">
      <w:pPr>
        <w:pStyle w:val="1"/>
        <w:spacing w:after="0"/>
        <w:jc w:val="center"/>
      </w:pPr>
      <w:r>
        <w:rPr>
          <w:rStyle w:val="a7"/>
          <w:b/>
          <w:bCs/>
        </w:rPr>
        <w:t>РАЗДЕЛ 7. ТРЕБОВАНИЯ К ХРАНЕНИЮ</w:t>
      </w:r>
    </w:p>
    <w:p w14:paraId="30948951" w14:textId="77777777" w:rsidR="00B45FC9" w:rsidRDefault="00000000">
      <w:pPr>
        <w:pStyle w:val="1"/>
        <w:spacing w:after="0"/>
        <w:jc w:val="both"/>
      </w:pPr>
      <w:r>
        <w:rPr>
          <w:rStyle w:val="a7"/>
        </w:rPr>
        <w:t>В соответствии с требованиями нормативно-технической документации завода-изготовителя и правилами, действующими в Республике Узбекистан. Условия хранения, складирования, а также место хранения должны соответствовать требованиям, предъявляемым к данной категории Товара, а также исключать возможность его механического и немеханического повреждения.</w:t>
      </w:r>
    </w:p>
    <w:p w14:paraId="4D64A98A" w14:textId="77777777" w:rsidR="00B45FC9" w:rsidRDefault="00000000">
      <w:pPr>
        <w:pStyle w:val="a6"/>
        <w:jc w:val="center"/>
      </w:pPr>
      <w:r>
        <w:rPr>
          <w:rStyle w:val="a5"/>
          <w:b/>
          <w:bCs/>
        </w:rPr>
        <w:t>РАЗДЕЛ 8. ТРЕБОВАНИЯ К ОБЪЕМУ И/ИЛИ СРОКУ ПРЕДОСТАВЛЕНИЯ ГАРАНТИЙ</w:t>
      </w:r>
    </w:p>
    <w:tbl>
      <w:tblPr>
        <w:tblOverlap w:val="never"/>
        <w:tblW w:w="0" w:type="auto"/>
        <w:jc w:val="center"/>
        <w:tblLayout w:type="fixed"/>
        <w:tblCellMar>
          <w:left w:w="10" w:type="dxa"/>
          <w:right w:w="10" w:type="dxa"/>
        </w:tblCellMar>
        <w:tblLook w:val="0000" w:firstRow="0" w:lastRow="0" w:firstColumn="0" w:lastColumn="0" w:noHBand="0" w:noVBand="0"/>
      </w:tblPr>
      <w:tblGrid>
        <w:gridCol w:w="8822"/>
        <w:gridCol w:w="1541"/>
      </w:tblGrid>
      <w:tr w:rsidR="00B45FC9" w14:paraId="1E96C405" w14:textId="77777777">
        <w:tblPrEx>
          <w:tblCellMar>
            <w:top w:w="0" w:type="dxa"/>
            <w:bottom w:w="0" w:type="dxa"/>
          </w:tblCellMar>
        </w:tblPrEx>
        <w:trPr>
          <w:trHeight w:hRule="exact" w:val="302"/>
          <w:jc w:val="center"/>
        </w:trPr>
        <w:tc>
          <w:tcPr>
            <w:tcW w:w="8822" w:type="dxa"/>
            <w:tcBorders>
              <w:top w:val="single" w:sz="4" w:space="0" w:color="auto"/>
              <w:left w:val="single" w:sz="4" w:space="0" w:color="auto"/>
            </w:tcBorders>
            <w:shd w:val="clear" w:color="auto" w:fill="auto"/>
            <w:vAlign w:val="bottom"/>
          </w:tcPr>
          <w:p w14:paraId="29C8E70E" w14:textId="77777777" w:rsidR="00B45FC9" w:rsidRDefault="00000000">
            <w:pPr>
              <w:pStyle w:val="a4"/>
              <w:rPr>
                <w:sz w:val="24"/>
                <w:szCs w:val="24"/>
              </w:rPr>
            </w:pPr>
            <w:r>
              <w:rPr>
                <w:rStyle w:val="a3"/>
                <w:sz w:val="24"/>
                <w:szCs w:val="24"/>
              </w:rPr>
              <w:lastRenderedPageBreak/>
              <w:t>Гарантийный период эксплуатации должна составлять не менее 24 месяцев со</w:t>
            </w:r>
          </w:p>
        </w:tc>
        <w:tc>
          <w:tcPr>
            <w:tcW w:w="1541" w:type="dxa"/>
            <w:tcBorders>
              <w:top w:val="single" w:sz="4" w:space="0" w:color="auto"/>
              <w:right w:val="single" w:sz="4" w:space="0" w:color="auto"/>
            </w:tcBorders>
            <w:shd w:val="clear" w:color="auto" w:fill="auto"/>
            <w:vAlign w:val="bottom"/>
          </w:tcPr>
          <w:p w14:paraId="1B54C859" w14:textId="77777777" w:rsidR="00B45FC9" w:rsidRDefault="00000000">
            <w:pPr>
              <w:pStyle w:val="a4"/>
              <w:rPr>
                <w:sz w:val="24"/>
                <w:szCs w:val="24"/>
              </w:rPr>
            </w:pPr>
            <w:r>
              <w:rPr>
                <w:rStyle w:val="a3"/>
                <w:sz w:val="24"/>
                <w:szCs w:val="24"/>
              </w:rPr>
              <w:t>дня ввода в</w:t>
            </w:r>
          </w:p>
        </w:tc>
      </w:tr>
      <w:tr w:rsidR="00B45FC9" w14:paraId="0D158DEB" w14:textId="77777777">
        <w:tblPrEx>
          <w:tblCellMar>
            <w:top w:w="0" w:type="dxa"/>
            <w:bottom w:w="0" w:type="dxa"/>
          </w:tblCellMar>
        </w:tblPrEx>
        <w:trPr>
          <w:trHeight w:hRule="exact" w:val="302"/>
          <w:jc w:val="center"/>
        </w:trPr>
        <w:tc>
          <w:tcPr>
            <w:tcW w:w="8822" w:type="dxa"/>
            <w:tcBorders>
              <w:left w:val="single" w:sz="4" w:space="0" w:color="auto"/>
            </w:tcBorders>
            <w:shd w:val="clear" w:color="auto" w:fill="auto"/>
          </w:tcPr>
          <w:p w14:paraId="18EAA473" w14:textId="77777777" w:rsidR="00B45FC9" w:rsidRDefault="00000000">
            <w:pPr>
              <w:pStyle w:val="a4"/>
              <w:tabs>
                <w:tab w:val="left" w:pos="1814"/>
                <w:tab w:val="left" w:pos="2621"/>
                <w:tab w:val="left" w:pos="3034"/>
                <w:tab w:val="left" w:pos="4147"/>
                <w:tab w:val="left" w:pos="5846"/>
                <w:tab w:val="left" w:pos="6725"/>
                <w:tab w:val="left" w:pos="7637"/>
              </w:tabs>
              <w:rPr>
                <w:sz w:val="24"/>
                <w:szCs w:val="24"/>
              </w:rPr>
            </w:pPr>
            <w:r>
              <w:rPr>
                <w:rStyle w:val="a3"/>
                <w:sz w:val="24"/>
                <w:szCs w:val="24"/>
              </w:rPr>
              <w:t>эксплуатацию.</w:t>
            </w:r>
            <w:r>
              <w:rPr>
                <w:rStyle w:val="a3"/>
                <w:sz w:val="24"/>
                <w:szCs w:val="24"/>
              </w:rPr>
              <w:tab/>
              <w:t>Если</w:t>
            </w:r>
            <w:r>
              <w:rPr>
                <w:rStyle w:val="a3"/>
                <w:sz w:val="24"/>
                <w:szCs w:val="24"/>
              </w:rPr>
              <w:tab/>
              <w:t>в</w:t>
            </w:r>
            <w:r>
              <w:rPr>
                <w:rStyle w:val="a3"/>
                <w:sz w:val="24"/>
                <w:szCs w:val="24"/>
              </w:rPr>
              <w:tab/>
              <w:t>течение</w:t>
            </w:r>
            <w:r>
              <w:rPr>
                <w:rStyle w:val="a3"/>
                <w:sz w:val="24"/>
                <w:szCs w:val="24"/>
              </w:rPr>
              <w:tab/>
              <w:t>гарантийного</w:t>
            </w:r>
            <w:r>
              <w:rPr>
                <w:rStyle w:val="a3"/>
                <w:sz w:val="24"/>
                <w:szCs w:val="24"/>
              </w:rPr>
              <w:tab/>
              <w:t>срока</w:t>
            </w:r>
            <w:r>
              <w:rPr>
                <w:rStyle w:val="a3"/>
                <w:sz w:val="24"/>
                <w:szCs w:val="24"/>
              </w:rPr>
              <w:tab/>
              <w:t>Товар</w:t>
            </w:r>
            <w:r>
              <w:rPr>
                <w:rStyle w:val="a3"/>
                <w:sz w:val="24"/>
                <w:szCs w:val="24"/>
              </w:rPr>
              <w:tab/>
              <w:t>окажется</w:t>
            </w:r>
          </w:p>
        </w:tc>
        <w:tc>
          <w:tcPr>
            <w:tcW w:w="1541" w:type="dxa"/>
            <w:tcBorders>
              <w:right w:val="single" w:sz="4" w:space="0" w:color="auto"/>
            </w:tcBorders>
            <w:shd w:val="clear" w:color="auto" w:fill="auto"/>
          </w:tcPr>
          <w:p w14:paraId="7CB37ED4" w14:textId="77777777" w:rsidR="00B45FC9" w:rsidRDefault="00000000">
            <w:pPr>
              <w:pStyle w:val="a4"/>
              <w:ind w:firstLine="160"/>
              <w:rPr>
                <w:sz w:val="24"/>
                <w:szCs w:val="24"/>
              </w:rPr>
            </w:pPr>
            <w:r>
              <w:rPr>
                <w:rStyle w:val="a3"/>
                <w:sz w:val="24"/>
                <w:szCs w:val="24"/>
              </w:rPr>
              <w:t>дефектным,</w:t>
            </w:r>
          </w:p>
        </w:tc>
      </w:tr>
      <w:tr w:rsidR="00B45FC9" w14:paraId="7C38F7C6" w14:textId="77777777">
        <w:tblPrEx>
          <w:tblCellMar>
            <w:top w:w="0" w:type="dxa"/>
            <w:bottom w:w="0" w:type="dxa"/>
          </w:tblCellMar>
        </w:tblPrEx>
        <w:trPr>
          <w:trHeight w:hRule="exact" w:val="250"/>
          <w:jc w:val="center"/>
        </w:trPr>
        <w:tc>
          <w:tcPr>
            <w:tcW w:w="10363" w:type="dxa"/>
            <w:gridSpan w:val="2"/>
            <w:tcBorders>
              <w:left w:val="single" w:sz="4" w:space="0" w:color="auto"/>
              <w:right w:val="single" w:sz="4" w:space="0" w:color="auto"/>
            </w:tcBorders>
            <w:shd w:val="clear" w:color="auto" w:fill="auto"/>
          </w:tcPr>
          <w:p w14:paraId="0EF23070" w14:textId="77777777" w:rsidR="00B45FC9" w:rsidRDefault="00000000">
            <w:pPr>
              <w:pStyle w:val="a4"/>
              <w:rPr>
                <w:sz w:val="24"/>
                <w:szCs w:val="24"/>
              </w:rPr>
            </w:pPr>
            <w:r>
              <w:rPr>
                <w:rStyle w:val="a3"/>
                <w:sz w:val="24"/>
                <w:szCs w:val="24"/>
              </w:rPr>
              <w:t>неукомплектованным и не будет соответствовать требованием настоящего технического задания,</w:t>
            </w:r>
          </w:p>
        </w:tc>
      </w:tr>
      <w:tr w:rsidR="00B45FC9" w14:paraId="59A017B8" w14:textId="77777777">
        <w:tblPrEx>
          <w:tblCellMar>
            <w:top w:w="0" w:type="dxa"/>
            <w:bottom w:w="0" w:type="dxa"/>
          </w:tblCellMar>
        </w:tblPrEx>
        <w:trPr>
          <w:trHeight w:hRule="exact" w:val="298"/>
          <w:jc w:val="center"/>
        </w:trPr>
        <w:tc>
          <w:tcPr>
            <w:tcW w:w="8822" w:type="dxa"/>
            <w:tcBorders>
              <w:left w:val="single" w:sz="4" w:space="0" w:color="auto"/>
            </w:tcBorders>
            <w:shd w:val="clear" w:color="auto" w:fill="auto"/>
          </w:tcPr>
          <w:p w14:paraId="308664E3" w14:textId="77777777" w:rsidR="00B45FC9" w:rsidRDefault="00000000">
            <w:pPr>
              <w:pStyle w:val="a4"/>
              <w:rPr>
                <w:sz w:val="24"/>
                <w:szCs w:val="24"/>
              </w:rPr>
            </w:pPr>
            <w:r>
              <w:rPr>
                <w:rStyle w:val="a3"/>
                <w:sz w:val="24"/>
                <w:szCs w:val="24"/>
              </w:rPr>
              <w:t>Исполнитель (производитель) обязан устранить дефекты, доукомплектовать в</w:t>
            </w:r>
          </w:p>
        </w:tc>
        <w:tc>
          <w:tcPr>
            <w:tcW w:w="1541" w:type="dxa"/>
            <w:tcBorders>
              <w:right w:val="single" w:sz="4" w:space="0" w:color="auto"/>
            </w:tcBorders>
            <w:shd w:val="clear" w:color="auto" w:fill="auto"/>
          </w:tcPr>
          <w:p w14:paraId="2ED918FB" w14:textId="77777777" w:rsidR="00B45FC9" w:rsidRDefault="00000000">
            <w:pPr>
              <w:pStyle w:val="a4"/>
              <w:ind w:firstLine="160"/>
              <w:rPr>
                <w:sz w:val="24"/>
                <w:szCs w:val="24"/>
              </w:rPr>
            </w:pPr>
            <w:r>
              <w:rPr>
                <w:rStyle w:val="a3"/>
                <w:sz w:val="24"/>
                <w:szCs w:val="24"/>
              </w:rPr>
              <w:t>течение 40</w:t>
            </w:r>
          </w:p>
        </w:tc>
      </w:tr>
      <w:tr w:rsidR="00B45FC9" w14:paraId="33404297" w14:textId="77777777">
        <w:tblPrEx>
          <w:tblCellMar>
            <w:top w:w="0" w:type="dxa"/>
            <w:bottom w:w="0" w:type="dxa"/>
          </w:tblCellMar>
        </w:tblPrEx>
        <w:trPr>
          <w:trHeight w:hRule="exact" w:val="274"/>
          <w:jc w:val="center"/>
        </w:trPr>
        <w:tc>
          <w:tcPr>
            <w:tcW w:w="10363" w:type="dxa"/>
            <w:gridSpan w:val="2"/>
            <w:tcBorders>
              <w:left w:val="single" w:sz="4" w:space="0" w:color="auto"/>
              <w:right w:val="single" w:sz="4" w:space="0" w:color="auto"/>
            </w:tcBorders>
            <w:shd w:val="clear" w:color="auto" w:fill="auto"/>
          </w:tcPr>
          <w:p w14:paraId="6DBAD312" w14:textId="77777777" w:rsidR="00B45FC9" w:rsidRDefault="00000000">
            <w:pPr>
              <w:pStyle w:val="a4"/>
              <w:rPr>
                <w:sz w:val="24"/>
                <w:szCs w:val="24"/>
              </w:rPr>
            </w:pPr>
            <w:r>
              <w:rPr>
                <w:rStyle w:val="a3"/>
                <w:sz w:val="24"/>
                <w:szCs w:val="24"/>
              </w:rPr>
              <w:t>календарных дней, а случае заменить Товар на новую в течение 60 календарных дней с момента</w:t>
            </w:r>
          </w:p>
        </w:tc>
      </w:tr>
      <w:tr w:rsidR="00B45FC9" w14:paraId="5D957170" w14:textId="77777777">
        <w:tblPrEx>
          <w:tblCellMar>
            <w:top w:w="0" w:type="dxa"/>
            <w:bottom w:w="0" w:type="dxa"/>
          </w:tblCellMar>
        </w:tblPrEx>
        <w:trPr>
          <w:trHeight w:hRule="exact" w:val="259"/>
          <w:jc w:val="center"/>
        </w:trPr>
        <w:tc>
          <w:tcPr>
            <w:tcW w:w="8822" w:type="dxa"/>
            <w:tcBorders>
              <w:left w:val="single" w:sz="4" w:space="0" w:color="auto"/>
            </w:tcBorders>
            <w:shd w:val="clear" w:color="auto" w:fill="auto"/>
            <w:vAlign w:val="bottom"/>
          </w:tcPr>
          <w:p w14:paraId="434767CF" w14:textId="77777777" w:rsidR="00B45FC9" w:rsidRDefault="00000000">
            <w:pPr>
              <w:pStyle w:val="a4"/>
              <w:rPr>
                <w:sz w:val="24"/>
                <w:szCs w:val="24"/>
              </w:rPr>
            </w:pPr>
            <w:r>
              <w:rPr>
                <w:rStyle w:val="a3"/>
                <w:sz w:val="24"/>
                <w:szCs w:val="24"/>
              </w:rPr>
              <w:t>получения письменного уведомления Заказчика. Все расходы, связанные с</w:t>
            </w:r>
          </w:p>
        </w:tc>
        <w:tc>
          <w:tcPr>
            <w:tcW w:w="1541" w:type="dxa"/>
            <w:tcBorders>
              <w:right w:val="single" w:sz="4" w:space="0" w:color="auto"/>
            </w:tcBorders>
            <w:shd w:val="clear" w:color="auto" w:fill="auto"/>
            <w:vAlign w:val="bottom"/>
          </w:tcPr>
          <w:p w14:paraId="25663895" w14:textId="77777777" w:rsidR="00B45FC9" w:rsidRDefault="00000000">
            <w:pPr>
              <w:pStyle w:val="a4"/>
              <w:rPr>
                <w:sz w:val="24"/>
                <w:szCs w:val="24"/>
              </w:rPr>
            </w:pPr>
            <w:r>
              <w:rPr>
                <w:rStyle w:val="a3"/>
                <w:sz w:val="24"/>
                <w:szCs w:val="24"/>
              </w:rPr>
              <w:t>устранением</w:t>
            </w:r>
          </w:p>
        </w:tc>
      </w:tr>
      <w:tr w:rsidR="00B45FC9" w14:paraId="1326F337" w14:textId="77777777">
        <w:tblPrEx>
          <w:tblCellMar>
            <w:top w:w="0" w:type="dxa"/>
            <w:bottom w:w="0" w:type="dxa"/>
          </w:tblCellMar>
        </w:tblPrEx>
        <w:trPr>
          <w:trHeight w:hRule="exact" w:val="542"/>
          <w:jc w:val="center"/>
        </w:trPr>
        <w:tc>
          <w:tcPr>
            <w:tcW w:w="8822" w:type="dxa"/>
            <w:tcBorders>
              <w:left w:val="single" w:sz="4" w:space="0" w:color="auto"/>
              <w:bottom w:val="single" w:sz="4" w:space="0" w:color="auto"/>
            </w:tcBorders>
            <w:shd w:val="clear" w:color="auto" w:fill="auto"/>
            <w:vAlign w:val="bottom"/>
          </w:tcPr>
          <w:p w14:paraId="492DB033" w14:textId="77777777" w:rsidR="00B45FC9" w:rsidRDefault="00000000">
            <w:pPr>
              <w:pStyle w:val="a4"/>
              <w:rPr>
                <w:sz w:val="24"/>
                <w:szCs w:val="24"/>
              </w:rPr>
            </w:pPr>
            <w:r>
              <w:rPr>
                <w:rStyle w:val="a3"/>
                <w:sz w:val="24"/>
                <w:szCs w:val="24"/>
              </w:rPr>
              <w:t>дефектов, заменой относиться за счет Производителя/исполнителя. Требуется</w:t>
            </w:r>
          </w:p>
          <w:p w14:paraId="78CD7E8C" w14:textId="77777777" w:rsidR="00B45FC9" w:rsidRDefault="00000000">
            <w:pPr>
              <w:pStyle w:val="a4"/>
              <w:rPr>
                <w:sz w:val="24"/>
                <w:szCs w:val="24"/>
              </w:rPr>
            </w:pPr>
            <w:r>
              <w:rPr>
                <w:rStyle w:val="a3"/>
                <w:sz w:val="24"/>
                <w:szCs w:val="24"/>
              </w:rPr>
              <w:t>Исполнителем (производителем) информацию о сроки службы квадроцикла.</w:t>
            </w:r>
          </w:p>
        </w:tc>
        <w:tc>
          <w:tcPr>
            <w:tcW w:w="1541" w:type="dxa"/>
            <w:tcBorders>
              <w:bottom w:val="single" w:sz="4" w:space="0" w:color="auto"/>
              <w:right w:val="single" w:sz="4" w:space="0" w:color="auto"/>
            </w:tcBorders>
            <w:shd w:val="clear" w:color="auto" w:fill="auto"/>
          </w:tcPr>
          <w:p w14:paraId="7E7CC1E2" w14:textId="77777777" w:rsidR="00B45FC9" w:rsidRDefault="00000000">
            <w:pPr>
              <w:pStyle w:val="a4"/>
              <w:ind w:right="140"/>
              <w:jc w:val="right"/>
              <w:rPr>
                <w:sz w:val="24"/>
                <w:szCs w:val="24"/>
              </w:rPr>
            </w:pPr>
            <w:r>
              <w:rPr>
                <w:rStyle w:val="a3"/>
                <w:sz w:val="24"/>
                <w:szCs w:val="24"/>
              </w:rPr>
              <w:t>предоставить</w:t>
            </w:r>
          </w:p>
        </w:tc>
      </w:tr>
    </w:tbl>
    <w:p w14:paraId="584D3F0C" w14:textId="77777777" w:rsidR="00B45FC9" w:rsidRDefault="00000000">
      <w:pPr>
        <w:pStyle w:val="a6"/>
        <w:ind w:left="2472"/>
      </w:pPr>
      <w:r>
        <w:rPr>
          <w:rStyle w:val="a5"/>
          <w:b/>
          <w:bCs/>
          <w:u w:val="single"/>
        </w:rPr>
        <w:t>РАЗДЕЛ 9. ТРЕБОВАНИЯ К ОБСЛУЖИВАНИЮ</w:t>
      </w:r>
    </w:p>
    <w:p w14:paraId="2678A6CC" w14:textId="77777777" w:rsidR="00B45FC9" w:rsidRDefault="00000000">
      <w:pPr>
        <w:pStyle w:val="1"/>
        <w:spacing w:after="0"/>
        <w:jc w:val="center"/>
      </w:pPr>
      <w:r>
        <w:rPr>
          <w:rStyle w:val="a7"/>
        </w:rPr>
        <w:t>В соответствие с НТД завода-изготовителя.</w:t>
      </w:r>
    </w:p>
    <w:p w14:paraId="7DA3A81D" w14:textId="77777777" w:rsidR="00B45FC9" w:rsidRDefault="00000000">
      <w:pPr>
        <w:pStyle w:val="1"/>
        <w:spacing w:after="0"/>
        <w:jc w:val="center"/>
      </w:pPr>
      <w:r>
        <w:rPr>
          <w:rStyle w:val="a7"/>
        </w:rPr>
        <w:t>Сервисное обслуживание должно производится официальным сервисным центром Исполнителя</w:t>
      </w:r>
      <w:r>
        <w:rPr>
          <w:rStyle w:val="a7"/>
        </w:rPr>
        <w:br/>
        <w:t>(Производителя) на территории Республики Узбекистан.</w:t>
      </w:r>
    </w:p>
    <w:p w14:paraId="0A754FBB" w14:textId="77777777" w:rsidR="00B45FC9" w:rsidRDefault="00000000">
      <w:pPr>
        <w:pStyle w:val="1"/>
        <w:spacing w:after="0"/>
        <w:jc w:val="center"/>
      </w:pPr>
      <w:r>
        <w:rPr>
          <w:rStyle w:val="a7"/>
          <w:b/>
          <w:bCs/>
        </w:rPr>
        <w:t>РАЗДЕЛ 10. ЭКОЛОГИЧЕСКИЕ ТРЕБОВАНИЯ</w:t>
      </w:r>
    </w:p>
    <w:p w14:paraId="518081B0" w14:textId="77777777" w:rsidR="00B45FC9" w:rsidRDefault="00000000">
      <w:pPr>
        <w:pStyle w:val="1"/>
        <w:tabs>
          <w:tab w:val="left" w:leader="underscore" w:pos="10157"/>
        </w:tabs>
        <w:spacing w:after="0"/>
        <w:jc w:val="both"/>
      </w:pPr>
      <w:r>
        <w:rPr>
          <w:rStyle w:val="a7"/>
        </w:rPr>
        <w:t xml:space="preserve">В соответствии с нормами и правилами, действующими в Республике Узбекистан. В соответствии с нормативно-технической документацией производителя и/или международными стандартами и требованиям «Технических регламентов Республики Узбекистан» при необходимости и другими нормативными документами и международными стандартами, действующими на территории </w:t>
      </w:r>
      <w:r>
        <w:rPr>
          <w:rStyle w:val="a7"/>
          <w:u w:val="single"/>
        </w:rPr>
        <w:t>Республики Узбекистан.</w:t>
      </w:r>
      <w:r>
        <w:rPr>
          <w:rStyle w:val="a7"/>
        </w:rPr>
        <w:tab/>
        <w:t xml:space="preserve"> </w:t>
      </w:r>
      <w:r>
        <w:rPr>
          <w:rStyle w:val="a7"/>
          <w:b/>
          <w:bCs/>
        </w:rPr>
        <w:t>РАЗДЕЛ 11. ТРЕБОВАНИЯ ПО БЕЗОПАСНОСТИ</w:t>
      </w:r>
    </w:p>
    <w:p w14:paraId="49FC2516" w14:textId="77777777" w:rsidR="00B45FC9" w:rsidRDefault="00000000">
      <w:pPr>
        <w:pStyle w:val="1"/>
        <w:tabs>
          <w:tab w:val="left" w:leader="underscore" w:pos="10157"/>
        </w:tabs>
        <w:spacing w:after="0"/>
        <w:jc w:val="both"/>
      </w:pPr>
      <w:r>
        <w:rPr>
          <w:rStyle w:val="a7"/>
        </w:rPr>
        <w:t xml:space="preserve">В соответствии с нормативно-технической документацией производителя и/или международными стандартами, а также в соответствии с нормами и правилами, действующими в Республике </w:t>
      </w:r>
      <w:r>
        <w:rPr>
          <w:rStyle w:val="a7"/>
          <w:u w:val="single"/>
        </w:rPr>
        <w:t>Узбекистан.</w:t>
      </w:r>
      <w:r>
        <w:rPr>
          <w:rStyle w:val="a7"/>
        </w:rPr>
        <w:tab/>
      </w:r>
    </w:p>
    <w:p w14:paraId="6927A943" w14:textId="77777777" w:rsidR="00B45FC9" w:rsidRDefault="00000000">
      <w:pPr>
        <w:pStyle w:val="1"/>
        <w:spacing w:after="0"/>
        <w:jc w:val="center"/>
      </w:pPr>
      <w:r>
        <w:rPr>
          <w:rStyle w:val="a7"/>
          <w:b/>
          <w:bCs/>
        </w:rPr>
        <w:t>РАЗДЕЛ 12. ТРЕБОВАНИЯ К КАЧЕСТВУ</w:t>
      </w:r>
    </w:p>
    <w:p w14:paraId="31955B3D" w14:textId="77777777" w:rsidR="00B45FC9" w:rsidRDefault="00000000">
      <w:pPr>
        <w:pStyle w:val="1"/>
        <w:tabs>
          <w:tab w:val="left" w:leader="underscore" w:pos="10157"/>
        </w:tabs>
        <w:spacing w:after="0"/>
        <w:jc w:val="both"/>
      </w:pPr>
      <w:r>
        <w:rPr>
          <w:rStyle w:val="a7"/>
        </w:rPr>
        <w:t xml:space="preserve">Товар должен полностью соответствовать техническим параметрам и стандартам качества производителя, а также нормативно-техническим документам, действующим на территории Республики Узбекистан. Товар должен соответствовать международным стандартам качества. Исполнитель подтверждает качество поставляемого Товара всеми необходимыми документами, подтверждающими качество продукции, в т.ч. выданными заводом-изготовителем, в соответствии с законодательством Республики Узбекистан (сертификаты качества, декларации о соответствии) </w:t>
      </w:r>
      <w:r>
        <w:rPr>
          <w:rStyle w:val="a7"/>
          <w:u w:val="single"/>
        </w:rPr>
        <w:t>и требованиями Заказчика.</w:t>
      </w:r>
      <w:r>
        <w:rPr>
          <w:rStyle w:val="a7"/>
        </w:rPr>
        <w:tab/>
      </w:r>
    </w:p>
    <w:p w14:paraId="49D9FC37" w14:textId="77777777" w:rsidR="00B45FC9" w:rsidRDefault="00000000">
      <w:pPr>
        <w:pStyle w:val="1"/>
        <w:spacing w:after="0"/>
        <w:jc w:val="center"/>
      </w:pPr>
      <w:r>
        <w:rPr>
          <w:rStyle w:val="a7"/>
          <w:b/>
          <w:bCs/>
        </w:rPr>
        <w:t>РАЗДЕЛ 13. ДОПОЛНИТЕЛЬНЫЕ (ИНЫЕ) ТРЕБОВАНИЯ</w:t>
      </w:r>
    </w:p>
    <w:p w14:paraId="4AADA7A4" w14:textId="77777777" w:rsidR="00B45FC9" w:rsidRDefault="00000000">
      <w:pPr>
        <w:pStyle w:val="1"/>
        <w:spacing w:after="0"/>
        <w:jc w:val="both"/>
      </w:pPr>
      <w:r>
        <w:rPr>
          <w:rStyle w:val="a7"/>
        </w:rPr>
        <w:t>Исполнитель, предлагающий Товар, должен указать технические характеристики и приложить документацию, подтверждающую характеристики Продукции по техническому заданию и прочую документацию, подтверждающую соответствие предлагаемого товара требуемым характеристикам.</w:t>
      </w:r>
    </w:p>
    <w:p w14:paraId="03051A5F" w14:textId="77777777" w:rsidR="00B45FC9" w:rsidRDefault="00000000">
      <w:pPr>
        <w:pStyle w:val="a6"/>
        <w:jc w:val="center"/>
      </w:pPr>
      <w:r>
        <w:rPr>
          <w:rStyle w:val="a5"/>
          <w:b/>
          <w:bCs/>
        </w:rPr>
        <w:t>РАЗДЕЛ 14. ТРЕБОВАНИЯ К КОЛИЧЕСТВУ, КОМПЛЕКТАЦИИ, МЕСТУ И СРОКУ (ПЕРИОДИЧНОСТИ) ПОСТАВКИ</w:t>
      </w:r>
    </w:p>
    <w:tbl>
      <w:tblPr>
        <w:tblOverlap w:val="never"/>
        <w:tblW w:w="0" w:type="auto"/>
        <w:jc w:val="center"/>
        <w:tblLayout w:type="fixed"/>
        <w:tblCellMar>
          <w:left w:w="10" w:type="dxa"/>
          <w:right w:w="10" w:type="dxa"/>
        </w:tblCellMar>
        <w:tblLook w:val="0000" w:firstRow="0" w:lastRow="0" w:firstColumn="0" w:lastColumn="0" w:noHBand="0" w:noVBand="0"/>
      </w:tblPr>
      <w:tblGrid>
        <w:gridCol w:w="4517"/>
        <w:gridCol w:w="1147"/>
        <w:gridCol w:w="2054"/>
        <w:gridCol w:w="1344"/>
        <w:gridCol w:w="389"/>
        <w:gridCol w:w="912"/>
      </w:tblGrid>
      <w:tr w:rsidR="00B45FC9" w14:paraId="79D7790B" w14:textId="77777777">
        <w:tblPrEx>
          <w:tblCellMar>
            <w:top w:w="0" w:type="dxa"/>
            <w:bottom w:w="0" w:type="dxa"/>
          </w:tblCellMar>
        </w:tblPrEx>
        <w:trPr>
          <w:trHeight w:hRule="exact" w:val="293"/>
          <w:jc w:val="center"/>
        </w:trPr>
        <w:tc>
          <w:tcPr>
            <w:tcW w:w="10363" w:type="dxa"/>
            <w:gridSpan w:val="6"/>
            <w:tcBorders>
              <w:top w:val="single" w:sz="4" w:space="0" w:color="auto"/>
              <w:left w:val="single" w:sz="4" w:space="0" w:color="auto"/>
              <w:right w:val="single" w:sz="4" w:space="0" w:color="auto"/>
            </w:tcBorders>
            <w:shd w:val="clear" w:color="auto" w:fill="auto"/>
            <w:vAlign w:val="center"/>
          </w:tcPr>
          <w:p w14:paraId="75D14F2D" w14:textId="77777777" w:rsidR="00B45FC9" w:rsidRDefault="00000000">
            <w:pPr>
              <w:pStyle w:val="a4"/>
              <w:rPr>
                <w:sz w:val="24"/>
                <w:szCs w:val="24"/>
              </w:rPr>
            </w:pPr>
            <w:r>
              <w:rPr>
                <w:rStyle w:val="a3"/>
                <w:sz w:val="24"/>
                <w:szCs w:val="24"/>
              </w:rPr>
              <w:t>Количество: 49 комп.</w:t>
            </w:r>
          </w:p>
        </w:tc>
      </w:tr>
      <w:tr w:rsidR="00B45FC9" w14:paraId="65BED241" w14:textId="77777777">
        <w:tblPrEx>
          <w:tblCellMar>
            <w:top w:w="0" w:type="dxa"/>
            <w:bottom w:w="0" w:type="dxa"/>
          </w:tblCellMar>
        </w:tblPrEx>
        <w:trPr>
          <w:trHeight w:hRule="exact" w:val="571"/>
          <w:jc w:val="center"/>
        </w:trPr>
        <w:tc>
          <w:tcPr>
            <w:tcW w:w="5664" w:type="dxa"/>
            <w:gridSpan w:val="2"/>
            <w:tcBorders>
              <w:left w:val="single" w:sz="4" w:space="0" w:color="auto"/>
            </w:tcBorders>
            <w:shd w:val="clear" w:color="auto" w:fill="auto"/>
            <w:vAlign w:val="bottom"/>
          </w:tcPr>
          <w:p w14:paraId="5A4B89F7" w14:textId="77777777" w:rsidR="00B45FC9" w:rsidRDefault="00000000">
            <w:pPr>
              <w:pStyle w:val="a4"/>
              <w:rPr>
                <w:sz w:val="24"/>
                <w:szCs w:val="24"/>
              </w:rPr>
            </w:pPr>
            <w:r>
              <w:rPr>
                <w:rStyle w:val="a3"/>
                <w:sz w:val="24"/>
                <w:szCs w:val="24"/>
              </w:rPr>
              <w:t>Комплектность 1 квадроцикла должна состоять из: - маяк проблесковый 1 штука;</w:t>
            </w:r>
          </w:p>
        </w:tc>
        <w:tc>
          <w:tcPr>
            <w:tcW w:w="2054" w:type="dxa"/>
            <w:shd w:val="clear" w:color="auto" w:fill="auto"/>
          </w:tcPr>
          <w:p w14:paraId="1EF8A305" w14:textId="77777777" w:rsidR="00B45FC9" w:rsidRDefault="00B45FC9">
            <w:pPr>
              <w:rPr>
                <w:sz w:val="10"/>
                <w:szCs w:val="10"/>
              </w:rPr>
            </w:pPr>
          </w:p>
        </w:tc>
        <w:tc>
          <w:tcPr>
            <w:tcW w:w="1344" w:type="dxa"/>
            <w:shd w:val="clear" w:color="auto" w:fill="auto"/>
          </w:tcPr>
          <w:p w14:paraId="4392CBEF" w14:textId="77777777" w:rsidR="00B45FC9" w:rsidRDefault="00B45FC9">
            <w:pPr>
              <w:rPr>
                <w:sz w:val="10"/>
                <w:szCs w:val="10"/>
              </w:rPr>
            </w:pPr>
          </w:p>
        </w:tc>
        <w:tc>
          <w:tcPr>
            <w:tcW w:w="389" w:type="dxa"/>
            <w:shd w:val="clear" w:color="auto" w:fill="auto"/>
          </w:tcPr>
          <w:p w14:paraId="71A676D9" w14:textId="77777777" w:rsidR="00B45FC9" w:rsidRDefault="00B45FC9">
            <w:pPr>
              <w:rPr>
                <w:sz w:val="10"/>
                <w:szCs w:val="10"/>
              </w:rPr>
            </w:pPr>
          </w:p>
        </w:tc>
        <w:tc>
          <w:tcPr>
            <w:tcW w:w="912" w:type="dxa"/>
            <w:tcBorders>
              <w:right w:val="single" w:sz="4" w:space="0" w:color="auto"/>
            </w:tcBorders>
            <w:shd w:val="clear" w:color="auto" w:fill="auto"/>
          </w:tcPr>
          <w:p w14:paraId="1A2A59AC" w14:textId="77777777" w:rsidR="00B45FC9" w:rsidRDefault="00B45FC9">
            <w:pPr>
              <w:rPr>
                <w:sz w:val="10"/>
                <w:szCs w:val="10"/>
              </w:rPr>
            </w:pPr>
          </w:p>
        </w:tc>
      </w:tr>
      <w:tr w:rsidR="00B45FC9" w14:paraId="519C98DD" w14:textId="77777777">
        <w:tblPrEx>
          <w:tblCellMar>
            <w:top w:w="0" w:type="dxa"/>
            <w:bottom w:w="0" w:type="dxa"/>
          </w:tblCellMar>
        </w:tblPrEx>
        <w:trPr>
          <w:trHeight w:hRule="exact" w:val="1368"/>
          <w:jc w:val="center"/>
        </w:trPr>
        <w:tc>
          <w:tcPr>
            <w:tcW w:w="4517" w:type="dxa"/>
            <w:tcBorders>
              <w:left w:val="single" w:sz="4" w:space="0" w:color="auto"/>
              <w:bottom w:val="single" w:sz="4" w:space="0" w:color="auto"/>
            </w:tcBorders>
            <w:shd w:val="clear" w:color="auto" w:fill="auto"/>
            <w:vAlign w:val="bottom"/>
          </w:tcPr>
          <w:p w14:paraId="6494FF59" w14:textId="77777777" w:rsidR="00B45FC9" w:rsidRDefault="00000000">
            <w:pPr>
              <w:pStyle w:val="a4"/>
              <w:numPr>
                <w:ilvl w:val="0"/>
                <w:numId w:val="38"/>
              </w:numPr>
              <w:tabs>
                <w:tab w:val="left" w:pos="139"/>
                <w:tab w:val="left" w:pos="2621"/>
              </w:tabs>
              <w:rPr>
                <w:sz w:val="24"/>
                <w:szCs w:val="24"/>
              </w:rPr>
            </w:pPr>
            <w:r>
              <w:rPr>
                <w:rStyle w:val="a3"/>
                <w:sz w:val="24"/>
                <w:szCs w:val="24"/>
              </w:rPr>
              <w:t>НШ ЦОМ (Насос</w:t>
            </w:r>
            <w:r>
              <w:rPr>
                <w:rStyle w:val="a3"/>
                <w:sz w:val="24"/>
                <w:szCs w:val="24"/>
              </w:rPr>
              <w:tab/>
              <w:t>шестеренчатый,</w:t>
            </w:r>
          </w:p>
          <w:p w14:paraId="4314DD36" w14:textId="77777777" w:rsidR="00B45FC9" w:rsidRDefault="00000000">
            <w:pPr>
              <w:pStyle w:val="a4"/>
              <w:rPr>
                <w:sz w:val="24"/>
                <w:szCs w:val="24"/>
              </w:rPr>
            </w:pPr>
            <w:r>
              <w:rPr>
                <w:rStyle w:val="a3"/>
                <w:sz w:val="24"/>
                <w:szCs w:val="24"/>
              </w:rPr>
              <w:t>гидравлического цилиндра;</w:t>
            </w:r>
          </w:p>
          <w:p w14:paraId="12773F54" w14:textId="77777777" w:rsidR="00B45FC9" w:rsidRDefault="00000000">
            <w:pPr>
              <w:pStyle w:val="a4"/>
              <w:numPr>
                <w:ilvl w:val="0"/>
                <w:numId w:val="38"/>
              </w:numPr>
              <w:tabs>
                <w:tab w:val="left" w:pos="139"/>
              </w:tabs>
              <w:rPr>
                <w:sz w:val="24"/>
                <w:szCs w:val="24"/>
              </w:rPr>
            </w:pPr>
            <w:r>
              <w:rPr>
                <w:rStyle w:val="a3"/>
                <w:sz w:val="24"/>
                <w:szCs w:val="24"/>
              </w:rPr>
              <w:t>гидравлического цилиндра;</w:t>
            </w:r>
          </w:p>
          <w:p w14:paraId="03C543C6" w14:textId="77777777" w:rsidR="00B45FC9" w:rsidRDefault="00000000">
            <w:pPr>
              <w:pStyle w:val="a4"/>
              <w:numPr>
                <w:ilvl w:val="0"/>
                <w:numId w:val="38"/>
              </w:numPr>
              <w:tabs>
                <w:tab w:val="left" w:pos="139"/>
              </w:tabs>
              <w:rPr>
                <w:sz w:val="24"/>
                <w:szCs w:val="24"/>
              </w:rPr>
            </w:pPr>
            <w:r>
              <w:rPr>
                <w:rStyle w:val="a3"/>
                <w:sz w:val="24"/>
                <w:szCs w:val="24"/>
              </w:rPr>
              <w:t>ящик для инструментов 2 штуки;</w:t>
            </w:r>
          </w:p>
          <w:p w14:paraId="41C5B6A1" w14:textId="77777777" w:rsidR="00B45FC9" w:rsidRDefault="00000000">
            <w:pPr>
              <w:pStyle w:val="a4"/>
              <w:numPr>
                <w:ilvl w:val="0"/>
                <w:numId w:val="38"/>
              </w:numPr>
              <w:tabs>
                <w:tab w:val="left" w:pos="139"/>
              </w:tabs>
              <w:rPr>
                <w:sz w:val="24"/>
                <w:szCs w:val="24"/>
              </w:rPr>
            </w:pPr>
            <w:r>
              <w:rPr>
                <w:rStyle w:val="a3"/>
                <w:sz w:val="24"/>
                <w:szCs w:val="24"/>
              </w:rPr>
              <w:t>техническая документация 1 штука;</w:t>
            </w:r>
          </w:p>
        </w:tc>
        <w:tc>
          <w:tcPr>
            <w:tcW w:w="1147" w:type="dxa"/>
            <w:tcBorders>
              <w:bottom w:val="single" w:sz="4" w:space="0" w:color="auto"/>
            </w:tcBorders>
            <w:shd w:val="clear" w:color="auto" w:fill="auto"/>
          </w:tcPr>
          <w:p w14:paraId="58FC2510" w14:textId="77777777" w:rsidR="00B45FC9" w:rsidRDefault="00000000">
            <w:pPr>
              <w:pStyle w:val="a4"/>
              <w:jc w:val="center"/>
              <w:rPr>
                <w:sz w:val="24"/>
                <w:szCs w:val="24"/>
              </w:rPr>
            </w:pPr>
            <w:r>
              <w:rPr>
                <w:rStyle w:val="a3"/>
                <w:sz w:val="24"/>
                <w:szCs w:val="24"/>
              </w:rPr>
              <w:t>цилиндр</w:t>
            </w:r>
          </w:p>
        </w:tc>
        <w:tc>
          <w:tcPr>
            <w:tcW w:w="2054" w:type="dxa"/>
            <w:tcBorders>
              <w:bottom w:val="single" w:sz="4" w:space="0" w:color="auto"/>
            </w:tcBorders>
            <w:shd w:val="clear" w:color="auto" w:fill="auto"/>
          </w:tcPr>
          <w:p w14:paraId="5C26CA33" w14:textId="77777777" w:rsidR="00B45FC9" w:rsidRDefault="00000000">
            <w:pPr>
              <w:pStyle w:val="a4"/>
              <w:jc w:val="center"/>
              <w:rPr>
                <w:sz w:val="24"/>
                <w:szCs w:val="24"/>
              </w:rPr>
            </w:pPr>
            <w:r>
              <w:rPr>
                <w:rStyle w:val="a3"/>
                <w:sz w:val="24"/>
                <w:szCs w:val="24"/>
              </w:rPr>
              <w:t>опрокидываемый</w:t>
            </w:r>
          </w:p>
        </w:tc>
        <w:tc>
          <w:tcPr>
            <w:tcW w:w="1344" w:type="dxa"/>
            <w:tcBorders>
              <w:bottom w:val="single" w:sz="4" w:space="0" w:color="auto"/>
            </w:tcBorders>
            <w:shd w:val="clear" w:color="auto" w:fill="auto"/>
          </w:tcPr>
          <w:p w14:paraId="5727FC3D" w14:textId="77777777" w:rsidR="00B45FC9" w:rsidRDefault="00000000">
            <w:pPr>
              <w:pStyle w:val="a4"/>
              <w:jc w:val="center"/>
              <w:rPr>
                <w:sz w:val="24"/>
                <w:szCs w:val="24"/>
              </w:rPr>
            </w:pPr>
            <w:r>
              <w:rPr>
                <w:rStyle w:val="a3"/>
                <w:sz w:val="24"/>
                <w:szCs w:val="24"/>
              </w:rPr>
              <w:t>механизм)</w:t>
            </w:r>
          </w:p>
        </w:tc>
        <w:tc>
          <w:tcPr>
            <w:tcW w:w="389" w:type="dxa"/>
            <w:tcBorders>
              <w:bottom w:val="single" w:sz="4" w:space="0" w:color="auto"/>
            </w:tcBorders>
            <w:shd w:val="clear" w:color="auto" w:fill="auto"/>
          </w:tcPr>
          <w:p w14:paraId="340497B6" w14:textId="77777777" w:rsidR="00B45FC9" w:rsidRDefault="00000000">
            <w:pPr>
              <w:pStyle w:val="a4"/>
              <w:jc w:val="right"/>
              <w:rPr>
                <w:sz w:val="24"/>
                <w:szCs w:val="24"/>
              </w:rPr>
            </w:pPr>
            <w:r>
              <w:rPr>
                <w:rStyle w:val="a3"/>
                <w:sz w:val="24"/>
                <w:szCs w:val="24"/>
              </w:rPr>
              <w:t>2</w:t>
            </w:r>
          </w:p>
        </w:tc>
        <w:tc>
          <w:tcPr>
            <w:tcW w:w="912" w:type="dxa"/>
            <w:tcBorders>
              <w:bottom w:val="single" w:sz="4" w:space="0" w:color="auto"/>
              <w:right w:val="single" w:sz="4" w:space="0" w:color="auto"/>
            </w:tcBorders>
            <w:shd w:val="clear" w:color="auto" w:fill="auto"/>
          </w:tcPr>
          <w:p w14:paraId="2F3CFC02" w14:textId="77777777" w:rsidR="00B45FC9" w:rsidRDefault="00000000">
            <w:pPr>
              <w:pStyle w:val="a4"/>
              <w:rPr>
                <w:sz w:val="24"/>
                <w:szCs w:val="24"/>
              </w:rPr>
            </w:pPr>
            <w:r>
              <w:rPr>
                <w:rStyle w:val="a3"/>
                <w:sz w:val="24"/>
                <w:szCs w:val="24"/>
              </w:rPr>
              <w:t>штуки</w:t>
            </w:r>
          </w:p>
        </w:tc>
      </w:tr>
    </w:tbl>
    <w:p w14:paraId="7FA142B4" w14:textId="77777777" w:rsidR="00B45FC9" w:rsidRDefault="00000000">
      <w:pPr>
        <w:pStyle w:val="1"/>
        <w:spacing w:after="0"/>
      </w:pPr>
      <w:r>
        <w:rPr>
          <w:rStyle w:val="a7"/>
        </w:rPr>
        <w:t>- камера заднего вида 1 штука;</w:t>
      </w:r>
    </w:p>
    <w:p w14:paraId="6888ED39" w14:textId="77777777" w:rsidR="00B45FC9" w:rsidRDefault="00000000">
      <w:pPr>
        <w:pStyle w:val="1"/>
        <w:spacing w:after="0"/>
      </w:pPr>
      <w:r>
        <w:rPr>
          <w:rStyle w:val="a7"/>
          <w:lang w:val="en-US" w:eastAsia="en-US"/>
        </w:rPr>
        <w:t>DDP</w:t>
      </w:r>
      <w:r w:rsidRPr="00360B35">
        <w:rPr>
          <w:rStyle w:val="a7"/>
          <w:lang w:eastAsia="en-US"/>
        </w:rPr>
        <w:t xml:space="preserve"> </w:t>
      </w:r>
      <w:r>
        <w:rPr>
          <w:rStyle w:val="a7"/>
        </w:rPr>
        <w:t xml:space="preserve">г. Нурафшон согласно </w:t>
      </w:r>
      <w:r>
        <w:rPr>
          <w:rStyle w:val="a7"/>
          <w:lang w:val="en-US" w:eastAsia="en-US"/>
        </w:rPr>
        <w:t>Incoterms</w:t>
      </w:r>
      <w:r w:rsidRPr="00360B35">
        <w:rPr>
          <w:rStyle w:val="a7"/>
          <w:lang w:eastAsia="en-US"/>
        </w:rPr>
        <w:t>-2020.</w:t>
      </w:r>
    </w:p>
    <w:p w14:paraId="68018B08" w14:textId="77777777" w:rsidR="00B45FC9" w:rsidRDefault="00000000">
      <w:pPr>
        <w:pStyle w:val="1"/>
        <w:spacing w:after="0"/>
      </w:pPr>
      <w:r>
        <w:rPr>
          <w:rStyle w:val="a7"/>
        </w:rPr>
        <w:t>– ж/д станция «</w:t>
      </w:r>
      <w:proofErr w:type="gramStart"/>
      <w:r>
        <w:rPr>
          <w:rStyle w:val="a7"/>
        </w:rPr>
        <w:t>Бухара »</w:t>
      </w:r>
      <w:proofErr w:type="gramEnd"/>
      <w:r>
        <w:rPr>
          <w:rStyle w:val="a7"/>
        </w:rPr>
        <w:t xml:space="preserve"> г. Бухара, Республика Узбекистан </w:t>
      </w:r>
      <w:r w:rsidRPr="00360B35">
        <w:rPr>
          <w:rStyle w:val="a7"/>
          <w:lang w:eastAsia="en-US"/>
        </w:rPr>
        <w:t>«</w:t>
      </w:r>
      <w:r>
        <w:rPr>
          <w:rStyle w:val="a7"/>
          <w:lang w:val="en-US" w:eastAsia="en-US"/>
        </w:rPr>
        <w:t>INCOTERMS</w:t>
      </w:r>
      <w:r w:rsidRPr="00360B35">
        <w:rPr>
          <w:rStyle w:val="a7"/>
          <w:lang w:eastAsia="en-US"/>
        </w:rPr>
        <w:t>-2020»;</w:t>
      </w:r>
    </w:p>
    <w:p w14:paraId="1E3F9E41" w14:textId="77777777" w:rsidR="00B45FC9" w:rsidRDefault="00000000">
      <w:pPr>
        <w:pStyle w:val="1"/>
        <w:spacing w:after="0"/>
      </w:pPr>
      <w:r>
        <w:rPr>
          <w:rStyle w:val="a7"/>
        </w:rPr>
        <w:t>Условия поставки для резидентов Республики Узбекистан:</w:t>
      </w:r>
    </w:p>
    <w:p w14:paraId="09A6F01E" w14:textId="77777777" w:rsidR="00B45FC9" w:rsidRDefault="00000000">
      <w:pPr>
        <w:pStyle w:val="1"/>
        <w:spacing w:after="0"/>
      </w:pPr>
      <w:r>
        <w:rPr>
          <w:rStyle w:val="a7"/>
        </w:rPr>
        <w:t>до склада Заказчика: г. Бухара, улица Гиждуванская, дом № 272.</w:t>
      </w:r>
    </w:p>
    <w:p w14:paraId="645673D5" w14:textId="77777777" w:rsidR="00B45FC9" w:rsidRDefault="00000000">
      <w:pPr>
        <w:pStyle w:val="1"/>
        <w:spacing w:after="0"/>
      </w:pPr>
      <w:r>
        <w:rPr>
          <w:rStyle w:val="a7"/>
        </w:rPr>
        <w:t>Срок поставки: не более 90 календарных дней с даты предоплаты или выставления аккредитива.</w:t>
      </w:r>
    </w:p>
    <w:p w14:paraId="63A69069" w14:textId="77777777" w:rsidR="00B45FC9" w:rsidRDefault="00000000">
      <w:pPr>
        <w:pStyle w:val="1"/>
        <w:spacing w:after="0"/>
        <w:jc w:val="both"/>
      </w:pPr>
      <w:r>
        <w:rPr>
          <w:rStyle w:val="a7"/>
        </w:rPr>
        <w:t>Частичная поставка разрешена (партия предварительно должна согласовываться с Заказчиком).</w:t>
      </w:r>
    </w:p>
    <w:p w14:paraId="07FF0AC7" w14:textId="77777777" w:rsidR="00B45FC9" w:rsidRDefault="00000000">
      <w:pPr>
        <w:pStyle w:val="1"/>
        <w:spacing w:after="0"/>
        <w:ind w:firstLine="800"/>
        <w:jc w:val="both"/>
      </w:pPr>
      <w:r>
        <w:rPr>
          <w:rStyle w:val="a7"/>
          <w:b/>
          <w:bCs/>
        </w:rPr>
        <w:t>РАЗДЕЛ 15. ТРЕБОВАНИЕ К ФОРМЕ ПРЕДСТАВЛЯЕМОЙ ИНФОРМАЦИИ</w:t>
      </w:r>
    </w:p>
    <w:p w14:paraId="5E4D26B8" w14:textId="77777777" w:rsidR="00B45FC9" w:rsidRDefault="00000000">
      <w:pPr>
        <w:pStyle w:val="1"/>
        <w:spacing w:after="0"/>
        <w:jc w:val="both"/>
        <w:sectPr w:rsidR="00B45FC9">
          <w:headerReference w:type="even" r:id="rId23"/>
          <w:headerReference w:type="default" r:id="rId24"/>
          <w:footerReference w:type="even" r:id="rId25"/>
          <w:footerReference w:type="default" r:id="rId26"/>
          <w:type w:val="continuous"/>
          <w:pgSz w:w="11900" w:h="16840"/>
          <w:pgMar w:top="898" w:right="413" w:bottom="1213" w:left="1123" w:header="470" w:footer="3" w:gutter="0"/>
          <w:cols w:space="720"/>
          <w:noEndnote/>
          <w:docGrid w:linePitch="360"/>
        </w:sectPr>
      </w:pPr>
      <w:r>
        <w:rPr>
          <w:rStyle w:val="a7"/>
        </w:rPr>
        <w:t xml:space="preserve">Вся предоставляемая информация должна быть на узбекском или русском языках. Текстовая </w:t>
      </w:r>
      <w:r>
        <w:rPr>
          <w:rStyle w:val="a7"/>
        </w:rPr>
        <w:lastRenderedPageBreak/>
        <w:t xml:space="preserve">информация и конструкторская документация должны быть предоставлены на бумажном носителе, а также в электронном виде формата </w:t>
      </w:r>
      <w:r>
        <w:rPr>
          <w:rStyle w:val="a7"/>
          <w:lang w:val="en-US" w:eastAsia="en-US"/>
        </w:rPr>
        <w:t>PDF</w:t>
      </w:r>
      <w:r w:rsidRPr="00360B35">
        <w:rPr>
          <w:rStyle w:val="a7"/>
          <w:lang w:eastAsia="en-US"/>
        </w:rPr>
        <w:t>.</w:t>
      </w:r>
    </w:p>
    <w:p w14:paraId="50D3440C" w14:textId="77777777" w:rsidR="00B45FC9" w:rsidRDefault="00000000">
      <w:pPr>
        <w:pStyle w:val="70"/>
        <w:spacing w:after="680"/>
      </w:pPr>
      <w:r>
        <w:rPr>
          <w:rStyle w:val="7"/>
          <w:b/>
          <w:bCs/>
        </w:rPr>
        <w:lastRenderedPageBreak/>
        <w:t>ЦЕНОВАЯ ЧАСТЬ</w:t>
      </w:r>
    </w:p>
    <w:tbl>
      <w:tblPr>
        <w:tblOverlap w:val="never"/>
        <w:tblW w:w="0" w:type="auto"/>
        <w:jc w:val="center"/>
        <w:tblLayout w:type="fixed"/>
        <w:tblCellMar>
          <w:left w:w="10" w:type="dxa"/>
          <w:right w:w="10" w:type="dxa"/>
        </w:tblCellMar>
        <w:tblLook w:val="0000" w:firstRow="0" w:lastRow="0" w:firstColumn="0" w:lastColumn="0" w:noHBand="0" w:noVBand="0"/>
      </w:tblPr>
      <w:tblGrid>
        <w:gridCol w:w="571"/>
        <w:gridCol w:w="3394"/>
        <w:gridCol w:w="5544"/>
      </w:tblGrid>
      <w:tr w:rsidR="00B45FC9" w14:paraId="7BE27851" w14:textId="77777777">
        <w:tblPrEx>
          <w:tblCellMar>
            <w:top w:w="0" w:type="dxa"/>
            <w:bottom w:w="0" w:type="dxa"/>
          </w:tblCellMar>
        </w:tblPrEx>
        <w:trPr>
          <w:trHeight w:hRule="exact" w:val="557"/>
          <w:jc w:val="center"/>
        </w:trPr>
        <w:tc>
          <w:tcPr>
            <w:tcW w:w="571" w:type="dxa"/>
            <w:tcBorders>
              <w:top w:val="single" w:sz="4" w:space="0" w:color="auto"/>
              <w:left w:val="single" w:sz="4" w:space="0" w:color="auto"/>
            </w:tcBorders>
            <w:shd w:val="clear" w:color="auto" w:fill="auto"/>
            <w:vAlign w:val="center"/>
          </w:tcPr>
          <w:p w14:paraId="53E66D14" w14:textId="77777777" w:rsidR="00B45FC9" w:rsidRDefault="00000000">
            <w:pPr>
              <w:pStyle w:val="a4"/>
              <w:ind w:firstLine="220"/>
              <w:rPr>
                <w:sz w:val="24"/>
                <w:szCs w:val="24"/>
              </w:rPr>
            </w:pPr>
            <w:r>
              <w:rPr>
                <w:rStyle w:val="a3"/>
                <w:sz w:val="24"/>
                <w:szCs w:val="24"/>
              </w:rPr>
              <w:t>1</w:t>
            </w:r>
          </w:p>
        </w:tc>
        <w:tc>
          <w:tcPr>
            <w:tcW w:w="3394" w:type="dxa"/>
            <w:tcBorders>
              <w:top w:val="single" w:sz="4" w:space="0" w:color="auto"/>
              <w:left w:val="single" w:sz="4" w:space="0" w:color="auto"/>
            </w:tcBorders>
            <w:shd w:val="clear" w:color="auto" w:fill="auto"/>
            <w:vAlign w:val="center"/>
          </w:tcPr>
          <w:p w14:paraId="49F3879C" w14:textId="77777777" w:rsidR="00B45FC9" w:rsidRDefault="00000000">
            <w:pPr>
              <w:pStyle w:val="a4"/>
              <w:rPr>
                <w:sz w:val="24"/>
                <w:szCs w:val="24"/>
              </w:rPr>
            </w:pPr>
            <w:r>
              <w:rPr>
                <w:rStyle w:val="a3"/>
                <w:sz w:val="24"/>
                <w:szCs w:val="24"/>
              </w:rPr>
              <w:t>Стартовая цена</w:t>
            </w:r>
          </w:p>
        </w:tc>
        <w:tc>
          <w:tcPr>
            <w:tcW w:w="5544" w:type="dxa"/>
            <w:tcBorders>
              <w:top w:val="single" w:sz="4" w:space="0" w:color="auto"/>
              <w:left w:val="single" w:sz="4" w:space="0" w:color="auto"/>
              <w:right w:val="single" w:sz="4" w:space="0" w:color="auto"/>
            </w:tcBorders>
            <w:shd w:val="clear" w:color="auto" w:fill="auto"/>
            <w:vAlign w:val="bottom"/>
          </w:tcPr>
          <w:p w14:paraId="1EA6425E" w14:textId="77777777" w:rsidR="00B45FC9" w:rsidRDefault="00000000">
            <w:pPr>
              <w:pStyle w:val="a4"/>
              <w:rPr>
                <w:sz w:val="24"/>
                <w:szCs w:val="24"/>
              </w:rPr>
            </w:pPr>
            <w:r>
              <w:rPr>
                <w:rStyle w:val="a3"/>
                <w:sz w:val="24"/>
                <w:szCs w:val="24"/>
              </w:rPr>
              <w:t>С учетом НДС: 2 058 000,0 тыс. сум.</w:t>
            </w:r>
          </w:p>
          <w:p w14:paraId="6B4CC9B1" w14:textId="77777777" w:rsidR="00B45FC9" w:rsidRDefault="00000000">
            <w:pPr>
              <w:pStyle w:val="a4"/>
              <w:rPr>
                <w:sz w:val="24"/>
                <w:szCs w:val="24"/>
              </w:rPr>
            </w:pPr>
            <w:r>
              <w:rPr>
                <w:rStyle w:val="a3"/>
                <w:sz w:val="24"/>
                <w:szCs w:val="24"/>
              </w:rPr>
              <w:t>Без учета НДС: 1 837 500,0 тыс. сум.</w:t>
            </w:r>
          </w:p>
        </w:tc>
      </w:tr>
      <w:tr w:rsidR="00B45FC9" w14:paraId="03C475A6" w14:textId="77777777">
        <w:tblPrEx>
          <w:tblCellMar>
            <w:top w:w="0" w:type="dxa"/>
            <w:bottom w:w="0" w:type="dxa"/>
          </w:tblCellMar>
        </w:tblPrEx>
        <w:trPr>
          <w:trHeight w:hRule="exact" w:val="283"/>
          <w:jc w:val="center"/>
        </w:trPr>
        <w:tc>
          <w:tcPr>
            <w:tcW w:w="571" w:type="dxa"/>
            <w:tcBorders>
              <w:top w:val="single" w:sz="4" w:space="0" w:color="auto"/>
              <w:left w:val="single" w:sz="4" w:space="0" w:color="auto"/>
            </w:tcBorders>
            <w:shd w:val="clear" w:color="auto" w:fill="auto"/>
            <w:vAlign w:val="bottom"/>
          </w:tcPr>
          <w:p w14:paraId="3A2EC6B8" w14:textId="77777777" w:rsidR="00B45FC9" w:rsidRDefault="00000000">
            <w:pPr>
              <w:pStyle w:val="a4"/>
              <w:ind w:firstLine="220"/>
              <w:rPr>
                <w:sz w:val="24"/>
                <w:szCs w:val="24"/>
              </w:rPr>
            </w:pPr>
            <w:r>
              <w:rPr>
                <w:rStyle w:val="a3"/>
                <w:sz w:val="24"/>
                <w:szCs w:val="24"/>
              </w:rPr>
              <w:t>2</w:t>
            </w:r>
          </w:p>
        </w:tc>
        <w:tc>
          <w:tcPr>
            <w:tcW w:w="3394" w:type="dxa"/>
            <w:tcBorders>
              <w:top w:val="single" w:sz="4" w:space="0" w:color="auto"/>
              <w:left w:val="single" w:sz="4" w:space="0" w:color="auto"/>
            </w:tcBorders>
            <w:shd w:val="clear" w:color="auto" w:fill="auto"/>
            <w:vAlign w:val="bottom"/>
          </w:tcPr>
          <w:p w14:paraId="2F8A4E19" w14:textId="77777777" w:rsidR="00B45FC9" w:rsidRDefault="00000000">
            <w:pPr>
              <w:pStyle w:val="a4"/>
              <w:rPr>
                <w:sz w:val="24"/>
                <w:szCs w:val="24"/>
              </w:rPr>
            </w:pPr>
            <w:r>
              <w:rPr>
                <w:rStyle w:val="a3"/>
                <w:sz w:val="24"/>
                <w:szCs w:val="24"/>
              </w:rPr>
              <w:t>Источник финансирования</w:t>
            </w:r>
          </w:p>
        </w:tc>
        <w:tc>
          <w:tcPr>
            <w:tcW w:w="5544" w:type="dxa"/>
            <w:tcBorders>
              <w:top w:val="single" w:sz="4" w:space="0" w:color="auto"/>
              <w:left w:val="single" w:sz="4" w:space="0" w:color="auto"/>
              <w:right w:val="single" w:sz="4" w:space="0" w:color="auto"/>
            </w:tcBorders>
            <w:shd w:val="clear" w:color="auto" w:fill="auto"/>
            <w:vAlign w:val="bottom"/>
          </w:tcPr>
          <w:p w14:paraId="67E2D2F8" w14:textId="77777777" w:rsidR="00B45FC9" w:rsidRDefault="00000000">
            <w:pPr>
              <w:pStyle w:val="a4"/>
              <w:rPr>
                <w:sz w:val="24"/>
                <w:szCs w:val="24"/>
              </w:rPr>
            </w:pPr>
            <w:r>
              <w:rPr>
                <w:rStyle w:val="a3"/>
                <w:sz w:val="24"/>
                <w:szCs w:val="24"/>
              </w:rPr>
              <w:t>Бюджетные средства</w:t>
            </w:r>
          </w:p>
        </w:tc>
      </w:tr>
      <w:tr w:rsidR="00B45FC9" w14:paraId="09E084BD" w14:textId="77777777">
        <w:tblPrEx>
          <w:tblCellMar>
            <w:top w:w="0" w:type="dxa"/>
            <w:bottom w:w="0" w:type="dxa"/>
          </w:tblCellMar>
        </w:tblPrEx>
        <w:trPr>
          <w:trHeight w:hRule="exact" w:val="293"/>
          <w:jc w:val="center"/>
        </w:trPr>
        <w:tc>
          <w:tcPr>
            <w:tcW w:w="571" w:type="dxa"/>
            <w:tcBorders>
              <w:top w:val="single" w:sz="4" w:space="0" w:color="auto"/>
              <w:left w:val="single" w:sz="4" w:space="0" w:color="auto"/>
            </w:tcBorders>
            <w:shd w:val="clear" w:color="auto" w:fill="auto"/>
            <w:vAlign w:val="bottom"/>
          </w:tcPr>
          <w:p w14:paraId="22E216F5" w14:textId="77777777" w:rsidR="00B45FC9" w:rsidRDefault="00000000">
            <w:pPr>
              <w:pStyle w:val="a4"/>
              <w:ind w:firstLine="220"/>
              <w:rPr>
                <w:sz w:val="24"/>
                <w:szCs w:val="24"/>
              </w:rPr>
            </w:pPr>
            <w:r>
              <w:rPr>
                <w:rStyle w:val="a3"/>
                <w:sz w:val="24"/>
                <w:szCs w:val="24"/>
              </w:rPr>
              <w:t>3</w:t>
            </w:r>
          </w:p>
        </w:tc>
        <w:tc>
          <w:tcPr>
            <w:tcW w:w="8938" w:type="dxa"/>
            <w:gridSpan w:val="2"/>
            <w:tcBorders>
              <w:top w:val="single" w:sz="4" w:space="0" w:color="auto"/>
              <w:left w:val="single" w:sz="4" w:space="0" w:color="auto"/>
              <w:right w:val="single" w:sz="4" w:space="0" w:color="auto"/>
            </w:tcBorders>
            <w:shd w:val="clear" w:color="auto" w:fill="auto"/>
            <w:vAlign w:val="bottom"/>
          </w:tcPr>
          <w:p w14:paraId="56976A94" w14:textId="77777777" w:rsidR="00B45FC9" w:rsidRDefault="00000000">
            <w:pPr>
              <w:pStyle w:val="a4"/>
              <w:rPr>
                <w:sz w:val="24"/>
                <w:szCs w:val="24"/>
              </w:rPr>
            </w:pPr>
            <w:r>
              <w:rPr>
                <w:rStyle w:val="a3"/>
                <w:sz w:val="24"/>
                <w:szCs w:val="24"/>
              </w:rPr>
              <w:t>Условия оплаты для</w:t>
            </w:r>
          </w:p>
        </w:tc>
      </w:tr>
      <w:tr w:rsidR="00B45FC9" w14:paraId="620B5441" w14:textId="77777777">
        <w:tblPrEx>
          <w:tblCellMar>
            <w:top w:w="0" w:type="dxa"/>
            <w:bottom w:w="0" w:type="dxa"/>
          </w:tblCellMar>
        </w:tblPrEx>
        <w:trPr>
          <w:trHeight w:hRule="exact" w:val="835"/>
          <w:jc w:val="center"/>
        </w:trPr>
        <w:tc>
          <w:tcPr>
            <w:tcW w:w="571" w:type="dxa"/>
            <w:tcBorders>
              <w:top w:val="single" w:sz="4" w:space="0" w:color="auto"/>
              <w:left w:val="single" w:sz="4" w:space="0" w:color="auto"/>
            </w:tcBorders>
            <w:shd w:val="clear" w:color="auto" w:fill="auto"/>
            <w:vAlign w:val="center"/>
          </w:tcPr>
          <w:p w14:paraId="0550F964" w14:textId="77777777" w:rsidR="00B45FC9" w:rsidRDefault="00000000">
            <w:pPr>
              <w:pStyle w:val="a4"/>
              <w:rPr>
                <w:sz w:val="24"/>
                <w:szCs w:val="24"/>
              </w:rPr>
            </w:pPr>
            <w:r>
              <w:rPr>
                <w:rStyle w:val="a3"/>
                <w:sz w:val="24"/>
                <w:szCs w:val="24"/>
              </w:rPr>
              <w:t>3.1</w:t>
            </w:r>
          </w:p>
        </w:tc>
        <w:tc>
          <w:tcPr>
            <w:tcW w:w="3394" w:type="dxa"/>
            <w:tcBorders>
              <w:top w:val="single" w:sz="4" w:space="0" w:color="auto"/>
              <w:left w:val="single" w:sz="4" w:space="0" w:color="auto"/>
            </w:tcBorders>
            <w:shd w:val="clear" w:color="auto" w:fill="auto"/>
            <w:vAlign w:val="center"/>
          </w:tcPr>
          <w:p w14:paraId="0E7C23AF" w14:textId="77777777" w:rsidR="00B45FC9" w:rsidRDefault="00000000">
            <w:pPr>
              <w:pStyle w:val="a4"/>
              <w:rPr>
                <w:sz w:val="24"/>
                <w:szCs w:val="24"/>
              </w:rPr>
            </w:pPr>
            <w:r>
              <w:rPr>
                <w:rStyle w:val="a3"/>
                <w:sz w:val="24"/>
                <w:szCs w:val="24"/>
              </w:rPr>
              <w:t>отечественных участников</w:t>
            </w:r>
          </w:p>
        </w:tc>
        <w:tc>
          <w:tcPr>
            <w:tcW w:w="5544" w:type="dxa"/>
            <w:tcBorders>
              <w:top w:val="single" w:sz="4" w:space="0" w:color="auto"/>
              <w:left w:val="single" w:sz="4" w:space="0" w:color="auto"/>
              <w:right w:val="single" w:sz="4" w:space="0" w:color="auto"/>
            </w:tcBorders>
            <w:shd w:val="clear" w:color="auto" w:fill="auto"/>
            <w:vAlign w:val="bottom"/>
          </w:tcPr>
          <w:p w14:paraId="4B71A673" w14:textId="77777777" w:rsidR="00B45FC9" w:rsidRDefault="00000000">
            <w:pPr>
              <w:pStyle w:val="a4"/>
              <w:rPr>
                <w:sz w:val="24"/>
                <w:szCs w:val="24"/>
              </w:rPr>
            </w:pPr>
            <w:r>
              <w:rPr>
                <w:rStyle w:val="a3"/>
                <w:sz w:val="24"/>
                <w:szCs w:val="24"/>
              </w:rPr>
              <w:t>Предоплата 15%, оставшиеся 85% по факту поставки, подписания актов прием сдачи и счет фактур.</w:t>
            </w:r>
          </w:p>
        </w:tc>
      </w:tr>
      <w:tr w:rsidR="00B45FC9" w14:paraId="04A8BE0D" w14:textId="77777777">
        <w:tblPrEx>
          <w:tblCellMar>
            <w:top w:w="0" w:type="dxa"/>
            <w:bottom w:w="0" w:type="dxa"/>
          </w:tblCellMar>
        </w:tblPrEx>
        <w:trPr>
          <w:trHeight w:hRule="exact" w:val="557"/>
          <w:jc w:val="center"/>
        </w:trPr>
        <w:tc>
          <w:tcPr>
            <w:tcW w:w="571" w:type="dxa"/>
            <w:tcBorders>
              <w:top w:val="single" w:sz="4" w:space="0" w:color="auto"/>
              <w:left w:val="single" w:sz="4" w:space="0" w:color="auto"/>
            </w:tcBorders>
            <w:shd w:val="clear" w:color="auto" w:fill="auto"/>
            <w:vAlign w:val="center"/>
          </w:tcPr>
          <w:p w14:paraId="67AC3094" w14:textId="77777777" w:rsidR="00B45FC9" w:rsidRDefault="00000000">
            <w:pPr>
              <w:pStyle w:val="a4"/>
              <w:rPr>
                <w:sz w:val="24"/>
                <w:szCs w:val="24"/>
              </w:rPr>
            </w:pPr>
            <w:r>
              <w:rPr>
                <w:rStyle w:val="a3"/>
                <w:sz w:val="24"/>
                <w:szCs w:val="24"/>
              </w:rPr>
              <w:t>3.2</w:t>
            </w:r>
          </w:p>
        </w:tc>
        <w:tc>
          <w:tcPr>
            <w:tcW w:w="3394" w:type="dxa"/>
            <w:tcBorders>
              <w:top w:val="single" w:sz="4" w:space="0" w:color="auto"/>
              <w:left w:val="single" w:sz="4" w:space="0" w:color="auto"/>
            </w:tcBorders>
            <w:shd w:val="clear" w:color="auto" w:fill="auto"/>
            <w:vAlign w:val="center"/>
          </w:tcPr>
          <w:p w14:paraId="53D09E57" w14:textId="77777777" w:rsidR="00B45FC9" w:rsidRDefault="00000000">
            <w:pPr>
              <w:pStyle w:val="a4"/>
              <w:rPr>
                <w:sz w:val="24"/>
                <w:szCs w:val="24"/>
              </w:rPr>
            </w:pPr>
            <w:r>
              <w:rPr>
                <w:rStyle w:val="a3"/>
                <w:sz w:val="24"/>
                <w:szCs w:val="24"/>
              </w:rPr>
              <w:t>иностранных участников</w:t>
            </w:r>
          </w:p>
        </w:tc>
        <w:tc>
          <w:tcPr>
            <w:tcW w:w="5544" w:type="dxa"/>
            <w:tcBorders>
              <w:top w:val="single" w:sz="4" w:space="0" w:color="auto"/>
              <w:left w:val="single" w:sz="4" w:space="0" w:color="auto"/>
              <w:right w:val="single" w:sz="4" w:space="0" w:color="auto"/>
            </w:tcBorders>
            <w:shd w:val="clear" w:color="auto" w:fill="auto"/>
            <w:vAlign w:val="bottom"/>
          </w:tcPr>
          <w:p w14:paraId="0557641F" w14:textId="77777777" w:rsidR="00B45FC9" w:rsidRDefault="00000000">
            <w:pPr>
              <w:pStyle w:val="a4"/>
              <w:rPr>
                <w:sz w:val="24"/>
                <w:szCs w:val="24"/>
              </w:rPr>
            </w:pPr>
            <w:r>
              <w:rPr>
                <w:rStyle w:val="a3"/>
                <w:sz w:val="24"/>
                <w:szCs w:val="24"/>
              </w:rPr>
              <w:t>Для иностранных участников возможна оплата по аккредитиву.</w:t>
            </w:r>
          </w:p>
        </w:tc>
      </w:tr>
      <w:tr w:rsidR="00B45FC9" w14:paraId="6A0FA221" w14:textId="77777777">
        <w:tblPrEx>
          <w:tblCellMar>
            <w:top w:w="0" w:type="dxa"/>
            <w:bottom w:w="0" w:type="dxa"/>
          </w:tblCellMar>
        </w:tblPrEx>
        <w:trPr>
          <w:trHeight w:hRule="exact" w:val="341"/>
          <w:jc w:val="center"/>
        </w:trPr>
        <w:tc>
          <w:tcPr>
            <w:tcW w:w="571" w:type="dxa"/>
            <w:tcBorders>
              <w:top w:val="single" w:sz="4" w:space="0" w:color="auto"/>
              <w:left w:val="single" w:sz="4" w:space="0" w:color="auto"/>
            </w:tcBorders>
            <w:shd w:val="clear" w:color="auto" w:fill="auto"/>
            <w:vAlign w:val="center"/>
          </w:tcPr>
          <w:p w14:paraId="588FA275" w14:textId="77777777" w:rsidR="00B45FC9" w:rsidRDefault="00000000">
            <w:pPr>
              <w:pStyle w:val="a4"/>
              <w:ind w:firstLine="220"/>
              <w:rPr>
                <w:sz w:val="24"/>
                <w:szCs w:val="24"/>
              </w:rPr>
            </w:pPr>
            <w:r>
              <w:rPr>
                <w:rStyle w:val="a3"/>
                <w:sz w:val="24"/>
                <w:szCs w:val="24"/>
              </w:rPr>
              <w:t>4</w:t>
            </w:r>
          </w:p>
        </w:tc>
        <w:tc>
          <w:tcPr>
            <w:tcW w:w="8938" w:type="dxa"/>
            <w:gridSpan w:val="2"/>
            <w:tcBorders>
              <w:top w:val="single" w:sz="4" w:space="0" w:color="auto"/>
              <w:left w:val="single" w:sz="4" w:space="0" w:color="auto"/>
              <w:right w:val="single" w:sz="4" w:space="0" w:color="auto"/>
            </w:tcBorders>
            <w:shd w:val="clear" w:color="auto" w:fill="auto"/>
            <w:vAlign w:val="center"/>
          </w:tcPr>
          <w:p w14:paraId="19584304" w14:textId="77777777" w:rsidR="00B45FC9" w:rsidRDefault="00000000">
            <w:pPr>
              <w:pStyle w:val="a4"/>
              <w:rPr>
                <w:sz w:val="24"/>
                <w:szCs w:val="24"/>
              </w:rPr>
            </w:pPr>
            <w:r>
              <w:rPr>
                <w:rStyle w:val="a3"/>
                <w:sz w:val="24"/>
                <w:szCs w:val="24"/>
              </w:rPr>
              <w:t>Валюта платежа для</w:t>
            </w:r>
          </w:p>
        </w:tc>
      </w:tr>
      <w:tr w:rsidR="00B45FC9" w14:paraId="27BC9505" w14:textId="77777777">
        <w:tblPrEx>
          <w:tblCellMar>
            <w:top w:w="0" w:type="dxa"/>
            <w:bottom w:w="0" w:type="dxa"/>
          </w:tblCellMar>
        </w:tblPrEx>
        <w:trPr>
          <w:trHeight w:hRule="exact" w:val="336"/>
          <w:jc w:val="center"/>
        </w:trPr>
        <w:tc>
          <w:tcPr>
            <w:tcW w:w="571" w:type="dxa"/>
            <w:tcBorders>
              <w:top w:val="single" w:sz="4" w:space="0" w:color="auto"/>
              <w:left w:val="single" w:sz="4" w:space="0" w:color="auto"/>
            </w:tcBorders>
            <w:shd w:val="clear" w:color="auto" w:fill="auto"/>
            <w:vAlign w:val="bottom"/>
          </w:tcPr>
          <w:p w14:paraId="74CBB63C" w14:textId="77777777" w:rsidR="00B45FC9" w:rsidRDefault="00000000">
            <w:pPr>
              <w:pStyle w:val="a4"/>
              <w:rPr>
                <w:sz w:val="24"/>
                <w:szCs w:val="24"/>
              </w:rPr>
            </w:pPr>
            <w:r>
              <w:rPr>
                <w:rStyle w:val="a3"/>
                <w:sz w:val="24"/>
                <w:szCs w:val="24"/>
              </w:rPr>
              <w:t>4.1</w:t>
            </w:r>
          </w:p>
        </w:tc>
        <w:tc>
          <w:tcPr>
            <w:tcW w:w="3394" w:type="dxa"/>
            <w:tcBorders>
              <w:top w:val="single" w:sz="4" w:space="0" w:color="auto"/>
              <w:left w:val="single" w:sz="4" w:space="0" w:color="auto"/>
            </w:tcBorders>
            <w:shd w:val="clear" w:color="auto" w:fill="auto"/>
            <w:vAlign w:val="bottom"/>
          </w:tcPr>
          <w:p w14:paraId="461B0B5D" w14:textId="77777777" w:rsidR="00B45FC9" w:rsidRDefault="00000000">
            <w:pPr>
              <w:pStyle w:val="a4"/>
              <w:rPr>
                <w:sz w:val="24"/>
                <w:szCs w:val="24"/>
              </w:rPr>
            </w:pPr>
            <w:r>
              <w:rPr>
                <w:rStyle w:val="a3"/>
                <w:sz w:val="24"/>
                <w:szCs w:val="24"/>
              </w:rPr>
              <w:t>отечественных участников</w:t>
            </w:r>
          </w:p>
        </w:tc>
        <w:tc>
          <w:tcPr>
            <w:tcW w:w="5544" w:type="dxa"/>
            <w:tcBorders>
              <w:top w:val="single" w:sz="4" w:space="0" w:color="auto"/>
              <w:left w:val="single" w:sz="4" w:space="0" w:color="auto"/>
              <w:right w:val="single" w:sz="4" w:space="0" w:color="auto"/>
            </w:tcBorders>
            <w:shd w:val="clear" w:color="auto" w:fill="auto"/>
            <w:vAlign w:val="bottom"/>
          </w:tcPr>
          <w:p w14:paraId="168FDA76" w14:textId="77777777" w:rsidR="00B45FC9" w:rsidRDefault="00000000">
            <w:pPr>
              <w:pStyle w:val="a4"/>
              <w:rPr>
                <w:sz w:val="24"/>
                <w:szCs w:val="24"/>
              </w:rPr>
            </w:pPr>
            <w:r>
              <w:rPr>
                <w:rStyle w:val="a3"/>
                <w:sz w:val="24"/>
                <w:szCs w:val="24"/>
              </w:rPr>
              <w:t>Сўм</w:t>
            </w:r>
          </w:p>
        </w:tc>
      </w:tr>
      <w:tr w:rsidR="00B45FC9" w14:paraId="23A064DD" w14:textId="77777777">
        <w:tblPrEx>
          <w:tblCellMar>
            <w:top w:w="0" w:type="dxa"/>
            <w:bottom w:w="0" w:type="dxa"/>
          </w:tblCellMar>
        </w:tblPrEx>
        <w:trPr>
          <w:trHeight w:hRule="exact" w:val="341"/>
          <w:jc w:val="center"/>
        </w:trPr>
        <w:tc>
          <w:tcPr>
            <w:tcW w:w="571" w:type="dxa"/>
            <w:tcBorders>
              <w:top w:val="single" w:sz="4" w:space="0" w:color="auto"/>
              <w:left w:val="single" w:sz="4" w:space="0" w:color="auto"/>
            </w:tcBorders>
            <w:shd w:val="clear" w:color="auto" w:fill="auto"/>
            <w:vAlign w:val="center"/>
          </w:tcPr>
          <w:p w14:paraId="08ADA47B" w14:textId="77777777" w:rsidR="00B45FC9" w:rsidRDefault="00000000">
            <w:pPr>
              <w:pStyle w:val="a4"/>
              <w:rPr>
                <w:sz w:val="24"/>
                <w:szCs w:val="24"/>
              </w:rPr>
            </w:pPr>
            <w:r>
              <w:rPr>
                <w:rStyle w:val="a3"/>
                <w:sz w:val="24"/>
                <w:szCs w:val="24"/>
              </w:rPr>
              <w:t>4.2</w:t>
            </w:r>
          </w:p>
        </w:tc>
        <w:tc>
          <w:tcPr>
            <w:tcW w:w="3394" w:type="dxa"/>
            <w:tcBorders>
              <w:top w:val="single" w:sz="4" w:space="0" w:color="auto"/>
              <w:left w:val="single" w:sz="4" w:space="0" w:color="auto"/>
            </w:tcBorders>
            <w:shd w:val="clear" w:color="auto" w:fill="auto"/>
            <w:vAlign w:val="center"/>
          </w:tcPr>
          <w:p w14:paraId="088BB6FD" w14:textId="77777777" w:rsidR="00B45FC9" w:rsidRDefault="00000000">
            <w:pPr>
              <w:pStyle w:val="a4"/>
              <w:rPr>
                <w:sz w:val="24"/>
                <w:szCs w:val="24"/>
              </w:rPr>
            </w:pPr>
            <w:r>
              <w:rPr>
                <w:rStyle w:val="a3"/>
                <w:sz w:val="24"/>
                <w:szCs w:val="24"/>
              </w:rPr>
              <w:t>иностранных участников</w:t>
            </w:r>
          </w:p>
        </w:tc>
        <w:tc>
          <w:tcPr>
            <w:tcW w:w="5544" w:type="dxa"/>
            <w:tcBorders>
              <w:top w:val="single" w:sz="4" w:space="0" w:color="auto"/>
              <w:left w:val="single" w:sz="4" w:space="0" w:color="auto"/>
              <w:right w:val="single" w:sz="4" w:space="0" w:color="auto"/>
            </w:tcBorders>
            <w:shd w:val="clear" w:color="auto" w:fill="auto"/>
            <w:vAlign w:val="center"/>
          </w:tcPr>
          <w:p w14:paraId="72F7B324" w14:textId="77777777" w:rsidR="00B45FC9" w:rsidRDefault="00000000">
            <w:pPr>
              <w:pStyle w:val="a4"/>
              <w:rPr>
                <w:sz w:val="24"/>
                <w:szCs w:val="24"/>
              </w:rPr>
            </w:pPr>
            <w:r>
              <w:rPr>
                <w:rStyle w:val="a3"/>
                <w:sz w:val="24"/>
                <w:szCs w:val="24"/>
              </w:rPr>
              <w:t>Доллары США, Евро, Рубль, Юань и др.</w:t>
            </w:r>
          </w:p>
        </w:tc>
      </w:tr>
      <w:tr w:rsidR="00B45FC9" w14:paraId="35BC94EF" w14:textId="77777777">
        <w:tblPrEx>
          <w:tblCellMar>
            <w:top w:w="0" w:type="dxa"/>
            <w:bottom w:w="0" w:type="dxa"/>
          </w:tblCellMar>
        </w:tblPrEx>
        <w:trPr>
          <w:trHeight w:hRule="exact" w:val="283"/>
          <w:jc w:val="center"/>
        </w:trPr>
        <w:tc>
          <w:tcPr>
            <w:tcW w:w="571" w:type="dxa"/>
            <w:tcBorders>
              <w:left w:val="single" w:sz="4" w:space="0" w:color="auto"/>
            </w:tcBorders>
            <w:shd w:val="clear" w:color="auto" w:fill="auto"/>
            <w:vAlign w:val="bottom"/>
          </w:tcPr>
          <w:p w14:paraId="5B4A44A1" w14:textId="77777777" w:rsidR="00B45FC9" w:rsidRDefault="00000000">
            <w:pPr>
              <w:pStyle w:val="a4"/>
              <w:ind w:firstLine="220"/>
              <w:rPr>
                <w:sz w:val="24"/>
                <w:szCs w:val="24"/>
              </w:rPr>
            </w:pPr>
            <w:r>
              <w:rPr>
                <w:rStyle w:val="a3"/>
                <w:sz w:val="24"/>
                <w:szCs w:val="24"/>
              </w:rPr>
              <w:t>5</w:t>
            </w:r>
          </w:p>
        </w:tc>
        <w:tc>
          <w:tcPr>
            <w:tcW w:w="8938" w:type="dxa"/>
            <w:gridSpan w:val="2"/>
            <w:tcBorders>
              <w:top w:val="single" w:sz="4" w:space="0" w:color="auto"/>
              <w:left w:val="single" w:sz="4" w:space="0" w:color="auto"/>
              <w:right w:val="single" w:sz="4" w:space="0" w:color="auto"/>
            </w:tcBorders>
            <w:shd w:val="clear" w:color="auto" w:fill="auto"/>
            <w:vAlign w:val="bottom"/>
          </w:tcPr>
          <w:p w14:paraId="4B37C63B" w14:textId="77777777" w:rsidR="00B45FC9" w:rsidRDefault="00000000">
            <w:pPr>
              <w:pStyle w:val="a4"/>
              <w:rPr>
                <w:sz w:val="24"/>
                <w:szCs w:val="24"/>
              </w:rPr>
            </w:pPr>
            <w:r>
              <w:rPr>
                <w:rStyle w:val="a3"/>
                <w:sz w:val="24"/>
                <w:szCs w:val="24"/>
              </w:rPr>
              <w:t>Условия поставки для</w:t>
            </w:r>
          </w:p>
        </w:tc>
      </w:tr>
      <w:tr w:rsidR="00B45FC9" w14:paraId="6C7367EC" w14:textId="77777777">
        <w:tblPrEx>
          <w:tblCellMar>
            <w:top w:w="0" w:type="dxa"/>
            <w:bottom w:w="0" w:type="dxa"/>
          </w:tblCellMar>
        </w:tblPrEx>
        <w:trPr>
          <w:trHeight w:hRule="exact" w:val="835"/>
          <w:jc w:val="center"/>
        </w:trPr>
        <w:tc>
          <w:tcPr>
            <w:tcW w:w="571" w:type="dxa"/>
            <w:tcBorders>
              <w:top w:val="single" w:sz="4" w:space="0" w:color="auto"/>
              <w:left w:val="single" w:sz="4" w:space="0" w:color="auto"/>
            </w:tcBorders>
            <w:shd w:val="clear" w:color="auto" w:fill="auto"/>
            <w:vAlign w:val="center"/>
          </w:tcPr>
          <w:p w14:paraId="1EAA63F3" w14:textId="77777777" w:rsidR="00B45FC9" w:rsidRDefault="00000000">
            <w:pPr>
              <w:pStyle w:val="a4"/>
              <w:rPr>
                <w:sz w:val="24"/>
                <w:szCs w:val="24"/>
              </w:rPr>
            </w:pPr>
            <w:r>
              <w:rPr>
                <w:rStyle w:val="a3"/>
                <w:sz w:val="24"/>
                <w:szCs w:val="24"/>
              </w:rPr>
              <w:t>5.1</w:t>
            </w:r>
          </w:p>
        </w:tc>
        <w:tc>
          <w:tcPr>
            <w:tcW w:w="3394" w:type="dxa"/>
            <w:tcBorders>
              <w:top w:val="single" w:sz="4" w:space="0" w:color="auto"/>
              <w:left w:val="single" w:sz="4" w:space="0" w:color="auto"/>
            </w:tcBorders>
            <w:shd w:val="clear" w:color="auto" w:fill="auto"/>
            <w:vAlign w:val="center"/>
          </w:tcPr>
          <w:p w14:paraId="09C933ED" w14:textId="77777777" w:rsidR="00B45FC9" w:rsidRDefault="00000000">
            <w:pPr>
              <w:pStyle w:val="a4"/>
              <w:rPr>
                <w:sz w:val="24"/>
                <w:szCs w:val="24"/>
              </w:rPr>
            </w:pPr>
            <w:r>
              <w:rPr>
                <w:rStyle w:val="a3"/>
                <w:sz w:val="24"/>
                <w:szCs w:val="24"/>
              </w:rPr>
              <w:t>отечественных участников</w:t>
            </w:r>
          </w:p>
        </w:tc>
        <w:tc>
          <w:tcPr>
            <w:tcW w:w="5544" w:type="dxa"/>
            <w:tcBorders>
              <w:top w:val="single" w:sz="4" w:space="0" w:color="auto"/>
              <w:left w:val="single" w:sz="4" w:space="0" w:color="auto"/>
              <w:right w:val="single" w:sz="4" w:space="0" w:color="auto"/>
            </w:tcBorders>
            <w:shd w:val="clear" w:color="auto" w:fill="auto"/>
            <w:vAlign w:val="bottom"/>
          </w:tcPr>
          <w:p w14:paraId="06D9CBFD" w14:textId="77777777" w:rsidR="00B45FC9" w:rsidRDefault="00000000">
            <w:pPr>
              <w:pStyle w:val="a4"/>
              <w:rPr>
                <w:sz w:val="24"/>
                <w:szCs w:val="24"/>
              </w:rPr>
            </w:pPr>
            <w:r>
              <w:rPr>
                <w:rStyle w:val="a3"/>
                <w:sz w:val="24"/>
                <w:szCs w:val="24"/>
              </w:rPr>
              <w:t>доставки до склада заказчика находящийся по адресу: Бухурская область, г. Бухара, улица Гиждуванская, дом № 272.</w:t>
            </w:r>
          </w:p>
        </w:tc>
      </w:tr>
      <w:tr w:rsidR="00B45FC9" w14:paraId="17501F5A" w14:textId="77777777">
        <w:tblPrEx>
          <w:tblCellMar>
            <w:top w:w="0" w:type="dxa"/>
            <w:bottom w:w="0" w:type="dxa"/>
          </w:tblCellMar>
        </w:tblPrEx>
        <w:trPr>
          <w:trHeight w:hRule="exact" w:val="283"/>
          <w:jc w:val="center"/>
        </w:trPr>
        <w:tc>
          <w:tcPr>
            <w:tcW w:w="571" w:type="dxa"/>
            <w:tcBorders>
              <w:left w:val="single" w:sz="4" w:space="0" w:color="auto"/>
            </w:tcBorders>
            <w:shd w:val="clear" w:color="auto" w:fill="auto"/>
            <w:vAlign w:val="bottom"/>
          </w:tcPr>
          <w:p w14:paraId="2266BFB9" w14:textId="77777777" w:rsidR="00B45FC9" w:rsidRDefault="00000000">
            <w:pPr>
              <w:pStyle w:val="a4"/>
              <w:rPr>
                <w:sz w:val="24"/>
                <w:szCs w:val="24"/>
              </w:rPr>
            </w:pPr>
            <w:r>
              <w:rPr>
                <w:rStyle w:val="a3"/>
                <w:sz w:val="24"/>
                <w:szCs w:val="24"/>
              </w:rPr>
              <w:t>5.2</w:t>
            </w:r>
          </w:p>
        </w:tc>
        <w:tc>
          <w:tcPr>
            <w:tcW w:w="3394" w:type="dxa"/>
            <w:tcBorders>
              <w:left w:val="single" w:sz="4" w:space="0" w:color="auto"/>
            </w:tcBorders>
            <w:shd w:val="clear" w:color="auto" w:fill="auto"/>
            <w:vAlign w:val="bottom"/>
          </w:tcPr>
          <w:p w14:paraId="5AD5E0C4" w14:textId="77777777" w:rsidR="00B45FC9" w:rsidRDefault="00000000">
            <w:pPr>
              <w:pStyle w:val="a4"/>
              <w:rPr>
                <w:sz w:val="24"/>
                <w:szCs w:val="24"/>
              </w:rPr>
            </w:pPr>
            <w:r>
              <w:rPr>
                <w:rStyle w:val="a3"/>
                <w:sz w:val="24"/>
                <w:szCs w:val="24"/>
              </w:rPr>
              <w:t>иностранных участников</w:t>
            </w:r>
          </w:p>
        </w:tc>
        <w:tc>
          <w:tcPr>
            <w:tcW w:w="5544" w:type="dxa"/>
            <w:tcBorders>
              <w:top w:val="single" w:sz="4" w:space="0" w:color="auto"/>
              <w:left w:val="single" w:sz="4" w:space="0" w:color="auto"/>
              <w:right w:val="single" w:sz="4" w:space="0" w:color="auto"/>
            </w:tcBorders>
            <w:shd w:val="clear" w:color="auto" w:fill="auto"/>
            <w:vAlign w:val="bottom"/>
          </w:tcPr>
          <w:p w14:paraId="5A1CA0C2" w14:textId="77777777" w:rsidR="00B45FC9" w:rsidRDefault="00000000">
            <w:pPr>
              <w:pStyle w:val="a4"/>
              <w:rPr>
                <w:sz w:val="24"/>
                <w:szCs w:val="24"/>
              </w:rPr>
            </w:pPr>
            <w:r>
              <w:rPr>
                <w:rStyle w:val="a3"/>
                <w:sz w:val="24"/>
                <w:szCs w:val="24"/>
                <w:lang w:val="en-US" w:eastAsia="en-US"/>
              </w:rPr>
              <w:t>DDP</w:t>
            </w:r>
            <w:r w:rsidRPr="00360B35">
              <w:rPr>
                <w:rStyle w:val="a3"/>
                <w:sz w:val="24"/>
                <w:szCs w:val="24"/>
                <w:lang w:eastAsia="en-US"/>
              </w:rPr>
              <w:t xml:space="preserve"> </w:t>
            </w:r>
            <w:r>
              <w:rPr>
                <w:rStyle w:val="a3"/>
                <w:sz w:val="24"/>
                <w:szCs w:val="24"/>
              </w:rPr>
              <w:t xml:space="preserve">г. Бухара согласно </w:t>
            </w:r>
            <w:r>
              <w:rPr>
                <w:rStyle w:val="a3"/>
                <w:sz w:val="24"/>
                <w:szCs w:val="24"/>
                <w:lang w:val="en-US" w:eastAsia="en-US"/>
              </w:rPr>
              <w:t>Incoterms</w:t>
            </w:r>
            <w:r w:rsidRPr="00360B35">
              <w:rPr>
                <w:rStyle w:val="a3"/>
                <w:sz w:val="24"/>
                <w:szCs w:val="24"/>
                <w:lang w:eastAsia="en-US"/>
              </w:rPr>
              <w:t xml:space="preserve"> </w:t>
            </w:r>
            <w:r>
              <w:rPr>
                <w:rStyle w:val="a3"/>
                <w:sz w:val="24"/>
                <w:szCs w:val="24"/>
              </w:rPr>
              <w:t>2020;</w:t>
            </w:r>
          </w:p>
        </w:tc>
      </w:tr>
      <w:tr w:rsidR="00B45FC9" w14:paraId="3BDB837F" w14:textId="77777777">
        <w:tblPrEx>
          <w:tblCellMar>
            <w:top w:w="0" w:type="dxa"/>
            <w:bottom w:w="0" w:type="dxa"/>
          </w:tblCellMar>
        </w:tblPrEx>
        <w:trPr>
          <w:trHeight w:hRule="exact" w:val="1109"/>
          <w:jc w:val="center"/>
        </w:trPr>
        <w:tc>
          <w:tcPr>
            <w:tcW w:w="571" w:type="dxa"/>
            <w:tcBorders>
              <w:left w:val="single" w:sz="4" w:space="0" w:color="auto"/>
            </w:tcBorders>
            <w:shd w:val="clear" w:color="auto" w:fill="auto"/>
            <w:vAlign w:val="center"/>
          </w:tcPr>
          <w:p w14:paraId="77CF703F" w14:textId="77777777" w:rsidR="00B45FC9" w:rsidRDefault="00000000">
            <w:pPr>
              <w:pStyle w:val="a4"/>
              <w:ind w:firstLine="220"/>
              <w:rPr>
                <w:sz w:val="24"/>
                <w:szCs w:val="24"/>
              </w:rPr>
            </w:pPr>
            <w:r>
              <w:rPr>
                <w:rStyle w:val="a3"/>
                <w:sz w:val="24"/>
                <w:szCs w:val="24"/>
              </w:rPr>
              <w:t>6</w:t>
            </w:r>
          </w:p>
        </w:tc>
        <w:tc>
          <w:tcPr>
            <w:tcW w:w="3394" w:type="dxa"/>
            <w:tcBorders>
              <w:left w:val="single" w:sz="4" w:space="0" w:color="auto"/>
            </w:tcBorders>
            <w:shd w:val="clear" w:color="auto" w:fill="auto"/>
          </w:tcPr>
          <w:p w14:paraId="6C1215B3" w14:textId="77777777" w:rsidR="00B45FC9" w:rsidRDefault="00000000">
            <w:pPr>
              <w:pStyle w:val="a4"/>
              <w:rPr>
                <w:sz w:val="24"/>
                <w:szCs w:val="24"/>
              </w:rPr>
            </w:pPr>
            <w:r>
              <w:rPr>
                <w:rStyle w:val="a3"/>
                <w:sz w:val="24"/>
                <w:szCs w:val="24"/>
              </w:rPr>
              <w:t>Сроки поставки</w:t>
            </w:r>
          </w:p>
        </w:tc>
        <w:tc>
          <w:tcPr>
            <w:tcW w:w="5544" w:type="dxa"/>
            <w:tcBorders>
              <w:top w:val="single" w:sz="4" w:space="0" w:color="auto"/>
              <w:left w:val="single" w:sz="4" w:space="0" w:color="auto"/>
              <w:right w:val="single" w:sz="4" w:space="0" w:color="auto"/>
            </w:tcBorders>
            <w:shd w:val="clear" w:color="auto" w:fill="auto"/>
            <w:vAlign w:val="bottom"/>
          </w:tcPr>
          <w:p w14:paraId="0CD754C3" w14:textId="77777777" w:rsidR="00B45FC9" w:rsidRDefault="00000000">
            <w:pPr>
              <w:pStyle w:val="a4"/>
              <w:rPr>
                <w:sz w:val="24"/>
                <w:szCs w:val="24"/>
              </w:rPr>
            </w:pPr>
            <w:r>
              <w:rPr>
                <w:rStyle w:val="a3"/>
                <w:sz w:val="24"/>
                <w:szCs w:val="24"/>
              </w:rPr>
              <w:t>Не более 90 календарных дней с даты предоплаты или выставления аккредитива. Частичная поставка разрешена (партия предварительно должна согласовываться с Заказчиком).</w:t>
            </w:r>
          </w:p>
        </w:tc>
      </w:tr>
      <w:tr w:rsidR="00B45FC9" w14:paraId="3425D63C" w14:textId="77777777">
        <w:tblPrEx>
          <w:tblCellMar>
            <w:top w:w="0" w:type="dxa"/>
            <w:bottom w:w="0" w:type="dxa"/>
          </w:tblCellMar>
        </w:tblPrEx>
        <w:trPr>
          <w:trHeight w:hRule="exact" w:val="566"/>
          <w:jc w:val="center"/>
        </w:trPr>
        <w:tc>
          <w:tcPr>
            <w:tcW w:w="571" w:type="dxa"/>
            <w:tcBorders>
              <w:top w:val="single" w:sz="4" w:space="0" w:color="auto"/>
              <w:left w:val="single" w:sz="4" w:space="0" w:color="auto"/>
              <w:bottom w:val="single" w:sz="4" w:space="0" w:color="auto"/>
            </w:tcBorders>
            <w:shd w:val="clear" w:color="auto" w:fill="auto"/>
            <w:vAlign w:val="center"/>
          </w:tcPr>
          <w:p w14:paraId="6F5083FD" w14:textId="77777777" w:rsidR="00B45FC9" w:rsidRDefault="00000000">
            <w:pPr>
              <w:pStyle w:val="a4"/>
              <w:ind w:firstLine="220"/>
              <w:rPr>
                <w:sz w:val="24"/>
                <w:szCs w:val="24"/>
              </w:rPr>
            </w:pPr>
            <w:r>
              <w:rPr>
                <w:rStyle w:val="a3"/>
                <w:sz w:val="24"/>
                <w:szCs w:val="24"/>
              </w:rPr>
              <w:t>7</w:t>
            </w:r>
          </w:p>
        </w:tc>
        <w:tc>
          <w:tcPr>
            <w:tcW w:w="3394" w:type="dxa"/>
            <w:tcBorders>
              <w:top w:val="single" w:sz="4" w:space="0" w:color="auto"/>
              <w:left w:val="single" w:sz="4" w:space="0" w:color="auto"/>
              <w:bottom w:val="single" w:sz="4" w:space="0" w:color="auto"/>
            </w:tcBorders>
            <w:shd w:val="clear" w:color="auto" w:fill="auto"/>
            <w:vAlign w:val="bottom"/>
          </w:tcPr>
          <w:p w14:paraId="7EE46D7A" w14:textId="77777777" w:rsidR="00B45FC9" w:rsidRDefault="00000000">
            <w:pPr>
              <w:pStyle w:val="a4"/>
              <w:rPr>
                <w:sz w:val="24"/>
                <w:szCs w:val="24"/>
              </w:rPr>
            </w:pPr>
            <w:r>
              <w:rPr>
                <w:rStyle w:val="a3"/>
                <w:sz w:val="24"/>
                <w:szCs w:val="24"/>
              </w:rPr>
              <w:t>Срок действия тендерного предложения</w:t>
            </w:r>
          </w:p>
        </w:tc>
        <w:tc>
          <w:tcPr>
            <w:tcW w:w="5544" w:type="dxa"/>
            <w:tcBorders>
              <w:top w:val="single" w:sz="4" w:space="0" w:color="auto"/>
              <w:left w:val="single" w:sz="4" w:space="0" w:color="auto"/>
              <w:bottom w:val="single" w:sz="4" w:space="0" w:color="auto"/>
              <w:right w:val="single" w:sz="4" w:space="0" w:color="auto"/>
            </w:tcBorders>
            <w:shd w:val="clear" w:color="auto" w:fill="auto"/>
          </w:tcPr>
          <w:p w14:paraId="1C48E92B" w14:textId="77777777" w:rsidR="00B45FC9" w:rsidRDefault="00000000">
            <w:pPr>
              <w:pStyle w:val="a4"/>
              <w:rPr>
                <w:sz w:val="24"/>
                <w:szCs w:val="24"/>
              </w:rPr>
            </w:pPr>
            <w:r>
              <w:rPr>
                <w:rStyle w:val="a3"/>
                <w:sz w:val="24"/>
                <w:szCs w:val="24"/>
              </w:rPr>
              <w:t>Не менее 90 календарных дней</w:t>
            </w:r>
          </w:p>
        </w:tc>
      </w:tr>
    </w:tbl>
    <w:p w14:paraId="2A989DCE" w14:textId="77777777" w:rsidR="00B45FC9" w:rsidRDefault="00B45FC9">
      <w:pPr>
        <w:sectPr w:rsidR="00B45FC9">
          <w:pgSz w:w="11900" w:h="16840"/>
          <w:pgMar w:top="994" w:right="515" w:bottom="994" w:left="1203" w:header="566" w:footer="3" w:gutter="0"/>
          <w:cols w:space="720"/>
          <w:noEndnote/>
          <w:docGrid w:linePitch="360"/>
        </w:sectPr>
      </w:pPr>
    </w:p>
    <w:p w14:paraId="3BEAB1CA" w14:textId="77777777" w:rsidR="00B45FC9" w:rsidRDefault="00000000">
      <w:pPr>
        <w:pStyle w:val="20"/>
        <w:spacing w:after="0"/>
        <w:ind w:left="0"/>
        <w:jc w:val="center"/>
      </w:pPr>
      <w:r>
        <w:rPr>
          <w:rStyle w:val="2"/>
          <w:b/>
          <w:bCs/>
        </w:rPr>
        <w:lastRenderedPageBreak/>
        <w:t>Проект договора для отечественных участников тендера</w:t>
      </w:r>
    </w:p>
    <w:p w14:paraId="35B376F0" w14:textId="77777777" w:rsidR="00B45FC9" w:rsidRDefault="00000000">
      <w:pPr>
        <w:spacing w:line="1" w:lineRule="exact"/>
        <w:sectPr w:rsidR="00B45FC9">
          <w:pgSz w:w="11900" w:h="16840"/>
          <w:pgMar w:top="1220" w:right="515" w:bottom="1222" w:left="1203" w:header="792" w:footer="3" w:gutter="0"/>
          <w:cols w:space="720"/>
          <w:noEndnote/>
          <w:docGrid w:linePitch="360"/>
        </w:sectPr>
      </w:pPr>
      <w:r>
        <w:rPr>
          <w:noProof/>
        </w:rPr>
        <mc:AlternateContent>
          <mc:Choice Requires="wps">
            <w:drawing>
              <wp:anchor distT="386715" distB="0" distL="0" distR="0" simplePos="0" relativeHeight="125829394" behindDoc="0" locked="0" layoutInCell="1" allowOverlap="1" wp14:anchorId="29F3BCDF" wp14:editId="06A1931A">
                <wp:simplePos x="0" y="0"/>
                <wp:positionH relativeFrom="page">
                  <wp:posOffset>1059815</wp:posOffset>
                </wp:positionH>
                <wp:positionV relativeFrom="paragraph">
                  <wp:posOffset>386715</wp:posOffset>
                </wp:positionV>
                <wp:extent cx="798830" cy="204470"/>
                <wp:effectExtent l="0" t="0" r="0" b="0"/>
                <wp:wrapTopAndBottom/>
                <wp:docPr id="40" name="Shape 40"/>
                <wp:cNvGraphicFramePr/>
                <a:graphic xmlns:a="http://schemas.openxmlformats.org/drawingml/2006/main">
                  <a:graphicData uri="http://schemas.microsoft.com/office/word/2010/wordprocessingShape">
                    <wps:wsp>
                      <wps:cNvSpPr txBox="1"/>
                      <wps:spPr>
                        <a:xfrm>
                          <a:off x="0" y="0"/>
                          <a:ext cx="798830" cy="204470"/>
                        </a:xfrm>
                        <a:prstGeom prst="rect">
                          <a:avLst/>
                        </a:prstGeom>
                        <a:noFill/>
                      </wps:spPr>
                      <wps:txbx>
                        <w:txbxContent>
                          <w:p w14:paraId="43464E0C" w14:textId="77777777" w:rsidR="00B45FC9" w:rsidRDefault="00000000">
                            <w:pPr>
                              <w:pStyle w:val="20"/>
                              <w:spacing w:after="0"/>
                              <w:ind w:left="0"/>
                              <w:rPr>
                                <w:sz w:val="26"/>
                                <w:szCs w:val="26"/>
                              </w:rPr>
                            </w:pPr>
                            <w:r>
                              <w:rPr>
                                <w:rStyle w:val="2"/>
                                <w:sz w:val="26"/>
                                <w:szCs w:val="26"/>
                              </w:rPr>
                              <w:t>г. Ташкент</w:t>
                            </w:r>
                          </w:p>
                        </w:txbxContent>
                      </wps:txbx>
                      <wps:bodyPr wrap="none" lIns="0" tIns="0" rIns="0" bIns="0"/>
                    </wps:wsp>
                  </a:graphicData>
                </a:graphic>
              </wp:anchor>
            </w:drawing>
          </mc:Choice>
          <mc:Fallback>
            <w:pict>
              <v:shape w14:anchorId="29F3BCDF" id="Shape 40" o:spid="_x0000_s1034" type="#_x0000_t202" style="position:absolute;margin-left:83.45pt;margin-top:30.45pt;width:62.9pt;height:16.1pt;z-index:125829394;visibility:visible;mso-wrap-style:none;mso-wrap-distance-left:0;mso-wrap-distance-top:30.4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" filled="f" stroked="f">
                <v:textbox inset="0,0,0,0">
                  <w:txbxContent>
                    <w:p w14:paraId="43464E0C" w14:textId="77777777" w:rsidR="00B45FC9" w:rsidRDefault="00000000">
                      <w:pPr>
                        <w:pStyle w:val="20"/>
                        <w:spacing w:after="0"/>
                        <w:ind w:left="0"/>
                        <w:rPr>
                          <w:sz w:val="26"/>
                          <w:szCs w:val="26"/>
                        </w:rPr>
                      </w:pPr>
                      <w:r>
                        <w:rPr>
                          <w:rStyle w:val="2"/>
                          <w:sz w:val="26"/>
                          <w:szCs w:val="26"/>
                        </w:rPr>
                        <w:t>г. Ташкент</w:t>
                      </w:r>
                    </w:p>
                  </w:txbxContent>
                </v:textbox>
                <w10:wrap type="topAndBottom" anchorx="page"/>
              </v:shape>
            </w:pict>
          </mc:Fallback>
        </mc:AlternateContent>
      </w:r>
      <w:r>
        <w:rPr>
          <w:noProof/>
        </w:rPr>
        <mc:AlternateContent>
          <mc:Choice Requires="wps">
            <w:drawing>
              <wp:anchor distT="63500" distB="0" distL="0" distR="0" simplePos="0" relativeHeight="125829396" behindDoc="0" locked="0" layoutInCell="1" allowOverlap="1" wp14:anchorId="7F9508FC" wp14:editId="1386A2C3">
                <wp:simplePos x="0" y="0"/>
                <wp:positionH relativeFrom="page">
                  <wp:posOffset>3291205</wp:posOffset>
                </wp:positionH>
                <wp:positionV relativeFrom="paragraph">
                  <wp:posOffset>63500</wp:posOffset>
                </wp:positionV>
                <wp:extent cx="3627120" cy="527050"/>
                <wp:effectExtent l="0" t="0" r="0" b="0"/>
                <wp:wrapTopAndBottom/>
                <wp:docPr id="42" name="Shape 42"/>
                <wp:cNvGraphicFramePr/>
                <a:graphic xmlns:a="http://schemas.openxmlformats.org/drawingml/2006/main">
                  <a:graphicData uri="http://schemas.microsoft.com/office/word/2010/wordprocessingShape">
                    <wps:wsp>
                      <wps:cNvSpPr txBox="1"/>
                      <wps:spPr>
                        <a:xfrm>
                          <a:off x="0" y="0"/>
                          <a:ext cx="3627120" cy="527050"/>
                        </a:xfrm>
                        <a:prstGeom prst="rect">
                          <a:avLst/>
                        </a:prstGeom>
                        <a:noFill/>
                      </wps:spPr>
                      <wps:txbx>
                        <w:txbxContent>
                          <w:p w14:paraId="08105F7D" w14:textId="77777777" w:rsidR="00B45FC9" w:rsidRDefault="00000000">
                            <w:pPr>
                              <w:pStyle w:val="20"/>
                              <w:tabs>
                                <w:tab w:val="left" w:leader="underscore" w:pos="2318"/>
                              </w:tabs>
                              <w:spacing w:after="200"/>
                              <w:ind w:left="0"/>
                              <w:rPr>
                                <w:sz w:val="26"/>
                                <w:szCs w:val="26"/>
                              </w:rPr>
                            </w:pPr>
                            <w:r>
                              <w:rPr>
                                <w:rStyle w:val="2"/>
                                <w:b/>
                                <w:bCs/>
                                <w:sz w:val="26"/>
                                <w:szCs w:val="26"/>
                              </w:rPr>
                              <w:t xml:space="preserve">ДОГОВОР № </w:t>
                            </w:r>
                            <w:r>
                              <w:rPr>
                                <w:rStyle w:val="2"/>
                                <w:b/>
                                <w:bCs/>
                                <w:sz w:val="26"/>
                                <w:szCs w:val="26"/>
                              </w:rPr>
                              <w:tab/>
                            </w:r>
                          </w:p>
                          <w:p w14:paraId="772BE7B1" w14:textId="77777777" w:rsidR="00B45FC9" w:rsidRDefault="00000000">
                            <w:pPr>
                              <w:pStyle w:val="20"/>
                              <w:tabs>
                                <w:tab w:val="left" w:pos="2107"/>
                              </w:tabs>
                              <w:spacing w:after="0"/>
                              <w:ind w:left="0"/>
                              <w:jc w:val="right"/>
                              <w:rPr>
                                <w:sz w:val="26"/>
                                <w:szCs w:val="26"/>
                              </w:rPr>
                            </w:pPr>
                            <w:r>
                              <w:rPr>
                                <w:rStyle w:val="2"/>
                                <w:sz w:val="26"/>
                                <w:szCs w:val="26"/>
                                <w:u w:val="single"/>
                              </w:rPr>
                              <w:t>“”</w:t>
                            </w:r>
                            <w:r>
                              <w:rPr>
                                <w:rStyle w:val="2"/>
                                <w:sz w:val="26"/>
                                <w:szCs w:val="26"/>
                                <w:u w:val="single"/>
                              </w:rPr>
                              <w:tab/>
                              <w:t>20 г.</w:t>
                            </w:r>
                          </w:p>
                        </w:txbxContent>
                      </wps:txbx>
                      <wps:bodyPr lIns="0" tIns="0" rIns="0" bIns="0"/>
                    </wps:wsp>
                  </a:graphicData>
                </a:graphic>
              </wp:anchor>
            </w:drawing>
          </mc:Choice>
          <mc:Fallback>
            <w:pict>
              <v:shape w14:anchorId="7F9508FC" id="Shape 42" o:spid="_x0000_s1035" type="#_x0000_t202" style="position:absolute;margin-left:259.15pt;margin-top:5pt;width:285.6pt;height:41.5pt;z-index:125829396;visibility:visible;mso-wrap-style:square;mso-wrap-distance-left:0;mso-wrap-distance-top: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" filled="f" stroked="f">
                <v:textbox inset="0,0,0,0">
                  <w:txbxContent>
                    <w:p w14:paraId="08105F7D" w14:textId="77777777" w:rsidR="00B45FC9" w:rsidRDefault="00000000">
                      <w:pPr>
                        <w:pStyle w:val="20"/>
                        <w:tabs>
                          <w:tab w:val="left" w:leader="underscore" w:pos="2318"/>
                        </w:tabs>
                        <w:spacing w:after="200"/>
                        <w:ind w:left="0"/>
                        <w:rPr>
                          <w:sz w:val="26"/>
                          <w:szCs w:val="26"/>
                        </w:rPr>
                      </w:pPr>
                      <w:r>
                        <w:rPr>
                          <w:rStyle w:val="2"/>
                          <w:b/>
                          <w:bCs/>
                          <w:sz w:val="26"/>
                          <w:szCs w:val="26"/>
                        </w:rPr>
                        <w:t xml:space="preserve">ДОГОВОР № </w:t>
                      </w:r>
                      <w:r>
                        <w:rPr>
                          <w:rStyle w:val="2"/>
                          <w:b/>
                          <w:bCs/>
                          <w:sz w:val="26"/>
                          <w:szCs w:val="26"/>
                        </w:rPr>
                        <w:tab/>
                      </w:r>
                    </w:p>
                    <w:p w14:paraId="772BE7B1" w14:textId="77777777" w:rsidR="00B45FC9" w:rsidRDefault="00000000">
                      <w:pPr>
                        <w:pStyle w:val="20"/>
                        <w:tabs>
                          <w:tab w:val="left" w:pos="2107"/>
                        </w:tabs>
                        <w:spacing w:after="0"/>
                        <w:ind w:left="0"/>
                        <w:jc w:val="right"/>
                        <w:rPr>
                          <w:sz w:val="26"/>
                          <w:szCs w:val="26"/>
                        </w:rPr>
                      </w:pPr>
                      <w:r>
                        <w:rPr>
                          <w:rStyle w:val="2"/>
                          <w:sz w:val="26"/>
                          <w:szCs w:val="26"/>
                          <w:u w:val="single"/>
                        </w:rPr>
                        <w:t>“”</w:t>
                      </w:r>
                      <w:r>
                        <w:rPr>
                          <w:rStyle w:val="2"/>
                          <w:sz w:val="26"/>
                          <w:szCs w:val="26"/>
                          <w:u w:val="single"/>
                        </w:rPr>
                        <w:tab/>
                        <w:t>20 г.</w:t>
                      </w:r>
                    </w:p>
                  </w:txbxContent>
                </v:textbox>
                <w10:wrap type="topAndBottom" anchorx="page"/>
              </v:shape>
            </w:pict>
          </mc:Fallback>
        </mc:AlternateContent>
      </w:r>
    </w:p>
    <w:p w14:paraId="40E6A5E3" w14:textId="77777777" w:rsidR="00B45FC9" w:rsidRDefault="00B45FC9">
      <w:pPr>
        <w:spacing w:line="90" w:lineRule="exact"/>
        <w:rPr>
          <w:sz w:val="7"/>
          <w:szCs w:val="7"/>
        </w:rPr>
      </w:pPr>
    </w:p>
    <w:p w14:paraId="6B76C0FE" w14:textId="77777777" w:rsidR="00B45FC9" w:rsidRDefault="00B45FC9">
      <w:pPr>
        <w:spacing w:line="1" w:lineRule="exact"/>
        <w:sectPr w:rsidR="00B45FC9">
          <w:type w:val="continuous"/>
          <w:pgSz w:w="11900" w:h="16840"/>
          <w:pgMar w:top="975" w:right="0" w:bottom="1058" w:left="0" w:header="0" w:footer="3" w:gutter="0"/>
          <w:cols w:space="720"/>
          <w:noEndnote/>
          <w:docGrid w:linePitch="360"/>
        </w:sectPr>
      </w:pPr>
    </w:p>
    <w:p w14:paraId="45D6ADB6" w14:textId="77777777" w:rsidR="00B45FC9" w:rsidRDefault="00000000">
      <w:pPr>
        <w:pStyle w:val="20"/>
        <w:tabs>
          <w:tab w:val="left" w:leader="underscore" w:pos="9271"/>
        </w:tabs>
        <w:spacing w:after="0" w:line="230" w:lineRule="auto"/>
        <w:ind w:left="0" w:firstLine="740"/>
        <w:jc w:val="both"/>
        <w:rPr>
          <w:sz w:val="26"/>
          <w:szCs w:val="26"/>
        </w:rPr>
      </w:pPr>
      <w:r>
        <w:rPr>
          <w:rStyle w:val="2"/>
          <w:sz w:val="26"/>
          <w:szCs w:val="26"/>
        </w:rPr>
        <w:t xml:space="preserve">Главное управление по автомобильным дорогам Бухарской области., именуемая в дальнейшем «Заказчик», в лице начальника Шеров </w:t>
      </w:r>
      <w:proofErr w:type="gramStart"/>
      <w:r>
        <w:rPr>
          <w:rStyle w:val="2"/>
          <w:sz w:val="26"/>
          <w:szCs w:val="26"/>
        </w:rPr>
        <w:t>Х.Б. ,</w:t>
      </w:r>
      <w:proofErr w:type="gramEnd"/>
      <w:r>
        <w:rPr>
          <w:rStyle w:val="2"/>
          <w:sz w:val="26"/>
          <w:szCs w:val="26"/>
        </w:rPr>
        <w:t xml:space="preserve"> действующего на основании Положения, с одной стороны, и </w:t>
      </w:r>
      <w:r>
        <w:rPr>
          <w:rStyle w:val="2"/>
          <w:sz w:val="26"/>
          <w:szCs w:val="26"/>
          <w:u w:val="single"/>
        </w:rPr>
        <w:tab/>
      </w:r>
      <w:r>
        <w:rPr>
          <w:rStyle w:val="2"/>
          <w:sz w:val="26"/>
          <w:szCs w:val="26"/>
        </w:rPr>
        <w:t>,</w:t>
      </w:r>
    </w:p>
    <w:p w14:paraId="57D2E613" w14:textId="77777777" w:rsidR="00B45FC9" w:rsidRDefault="00000000">
      <w:pPr>
        <w:pStyle w:val="20"/>
        <w:tabs>
          <w:tab w:val="left" w:leader="underscore" w:pos="9271"/>
        </w:tabs>
        <w:spacing w:after="0" w:line="230" w:lineRule="auto"/>
        <w:ind w:left="0"/>
        <w:jc w:val="both"/>
        <w:rPr>
          <w:sz w:val="26"/>
          <w:szCs w:val="26"/>
        </w:rPr>
      </w:pPr>
      <w:r>
        <w:rPr>
          <w:rStyle w:val="2"/>
          <w:sz w:val="26"/>
          <w:szCs w:val="26"/>
        </w:rPr>
        <w:t xml:space="preserve">именуемое в дальнейшем «Исполнитель», в лице </w:t>
      </w:r>
      <w:r>
        <w:rPr>
          <w:rStyle w:val="2"/>
          <w:sz w:val="26"/>
          <w:szCs w:val="26"/>
          <w:u w:val="single"/>
        </w:rPr>
        <w:tab/>
      </w:r>
      <w:r>
        <w:rPr>
          <w:rStyle w:val="2"/>
          <w:sz w:val="26"/>
          <w:szCs w:val="26"/>
        </w:rPr>
        <w:t>,</w:t>
      </w:r>
    </w:p>
    <w:p w14:paraId="50D14144" w14:textId="77777777" w:rsidR="00B45FC9" w:rsidRDefault="00000000">
      <w:pPr>
        <w:pStyle w:val="20"/>
        <w:spacing w:after="0" w:line="230" w:lineRule="auto"/>
        <w:ind w:left="0"/>
        <w:jc w:val="both"/>
        <w:rPr>
          <w:sz w:val="26"/>
          <w:szCs w:val="26"/>
        </w:rPr>
      </w:pPr>
      <w:r>
        <w:rPr>
          <w:rStyle w:val="2"/>
          <w:sz w:val="26"/>
          <w:szCs w:val="26"/>
        </w:rPr>
        <w:t>действующего на основании Устава, с другой стороны, заключили договор</w:t>
      </w:r>
    </w:p>
    <w:p w14:paraId="06C1A9CB" w14:textId="77777777" w:rsidR="00B45FC9" w:rsidRDefault="00000000">
      <w:pPr>
        <w:pStyle w:val="20"/>
        <w:spacing w:after="100"/>
        <w:ind w:left="0"/>
        <w:jc w:val="both"/>
        <w:rPr>
          <w:sz w:val="26"/>
          <w:szCs w:val="26"/>
        </w:rPr>
      </w:pPr>
      <w:r>
        <w:rPr>
          <w:rStyle w:val="2"/>
          <w:sz w:val="26"/>
          <w:szCs w:val="26"/>
        </w:rPr>
        <w:t>о нижеследующем:</w:t>
      </w:r>
    </w:p>
    <w:p w14:paraId="4E9B8D4A" w14:textId="77777777" w:rsidR="00B45FC9" w:rsidRDefault="00000000">
      <w:pPr>
        <w:pStyle w:val="20"/>
        <w:numPr>
          <w:ilvl w:val="0"/>
          <w:numId w:val="39"/>
        </w:numPr>
        <w:tabs>
          <w:tab w:val="left" w:pos="350"/>
        </w:tabs>
        <w:spacing w:after="0" w:line="230" w:lineRule="auto"/>
        <w:ind w:left="0"/>
        <w:jc w:val="center"/>
        <w:rPr>
          <w:sz w:val="26"/>
          <w:szCs w:val="26"/>
        </w:rPr>
      </w:pPr>
      <w:r>
        <w:rPr>
          <w:rStyle w:val="2"/>
          <w:b/>
          <w:bCs/>
          <w:sz w:val="26"/>
          <w:szCs w:val="26"/>
        </w:rPr>
        <w:t>Предмет договора</w:t>
      </w:r>
    </w:p>
    <w:p w14:paraId="408820BB" w14:textId="77777777" w:rsidR="00B45FC9" w:rsidRDefault="00000000">
      <w:pPr>
        <w:pStyle w:val="20"/>
        <w:numPr>
          <w:ilvl w:val="1"/>
          <w:numId w:val="39"/>
        </w:numPr>
        <w:tabs>
          <w:tab w:val="left" w:pos="1271"/>
        </w:tabs>
        <w:spacing w:after="0" w:line="230" w:lineRule="auto"/>
        <w:ind w:left="0" w:firstLine="740"/>
        <w:jc w:val="both"/>
        <w:rPr>
          <w:sz w:val="26"/>
          <w:szCs w:val="26"/>
        </w:rPr>
      </w:pPr>
      <w:r>
        <w:rPr>
          <w:rStyle w:val="2"/>
          <w:sz w:val="26"/>
          <w:szCs w:val="26"/>
        </w:rPr>
        <w:t>«Исполнитель» принимает обязательства поставить в адрес «Заказчика», а «Заказчик» оплатить продукцию в соответствии с условиями и положениями договора в количестве и по ценам, указанным в приложении № 1, являющемся неотъемлемой частью настоящего договора.</w:t>
      </w:r>
    </w:p>
    <w:p w14:paraId="415C7F66" w14:textId="77777777" w:rsidR="00B45FC9" w:rsidRDefault="00000000">
      <w:pPr>
        <w:pStyle w:val="20"/>
        <w:numPr>
          <w:ilvl w:val="1"/>
          <w:numId w:val="39"/>
        </w:numPr>
        <w:tabs>
          <w:tab w:val="left" w:pos="1271"/>
        </w:tabs>
        <w:spacing w:after="0" w:line="230" w:lineRule="auto"/>
        <w:ind w:left="0" w:firstLine="740"/>
        <w:jc w:val="both"/>
        <w:rPr>
          <w:sz w:val="26"/>
          <w:szCs w:val="26"/>
        </w:rPr>
      </w:pPr>
      <w:r>
        <w:rPr>
          <w:rStyle w:val="2"/>
          <w:sz w:val="26"/>
          <w:szCs w:val="26"/>
        </w:rPr>
        <w:t>«Исполнитель», по согласованию Заказчика, имеет право досрочно или частями отгрузить продукцию.</w:t>
      </w:r>
    </w:p>
    <w:p w14:paraId="14904140" w14:textId="77777777" w:rsidR="00B45FC9" w:rsidRDefault="00000000">
      <w:pPr>
        <w:pStyle w:val="20"/>
        <w:numPr>
          <w:ilvl w:val="1"/>
          <w:numId w:val="39"/>
        </w:numPr>
        <w:tabs>
          <w:tab w:val="left" w:pos="1271"/>
        </w:tabs>
        <w:spacing w:after="100" w:line="230" w:lineRule="auto"/>
        <w:ind w:left="0" w:firstLine="740"/>
        <w:jc w:val="both"/>
        <w:rPr>
          <w:sz w:val="26"/>
          <w:szCs w:val="26"/>
        </w:rPr>
      </w:pPr>
      <w:r>
        <w:rPr>
          <w:rStyle w:val="2"/>
          <w:sz w:val="26"/>
          <w:szCs w:val="26"/>
        </w:rPr>
        <w:t xml:space="preserve">Качество поставляемой продукции должно соответствовать требованиям нормативных документов по стандартизации (ГОСТ, </w:t>
      </w:r>
      <w:r>
        <w:rPr>
          <w:rStyle w:val="2"/>
          <w:sz w:val="26"/>
          <w:szCs w:val="26"/>
          <w:lang w:val="en-US" w:eastAsia="en-US"/>
        </w:rPr>
        <w:t>O</w:t>
      </w:r>
      <w:r w:rsidRPr="00360B35">
        <w:rPr>
          <w:rStyle w:val="2"/>
          <w:sz w:val="26"/>
          <w:szCs w:val="26"/>
          <w:lang w:eastAsia="en-US"/>
        </w:rPr>
        <w:t>’</w:t>
      </w:r>
      <w:r>
        <w:rPr>
          <w:rStyle w:val="2"/>
          <w:sz w:val="26"/>
          <w:szCs w:val="26"/>
          <w:lang w:val="en-US" w:eastAsia="en-US"/>
        </w:rPr>
        <w:t>zDSt</w:t>
      </w:r>
      <w:r w:rsidRPr="00360B35">
        <w:rPr>
          <w:rStyle w:val="2"/>
          <w:sz w:val="26"/>
          <w:szCs w:val="26"/>
          <w:lang w:eastAsia="en-US"/>
        </w:rPr>
        <w:t xml:space="preserve">, </w:t>
      </w:r>
      <w:r>
        <w:rPr>
          <w:rStyle w:val="2"/>
          <w:sz w:val="26"/>
          <w:szCs w:val="26"/>
          <w:lang w:val="en-US" w:eastAsia="en-US"/>
        </w:rPr>
        <w:t>Ts</w:t>
      </w:r>
      <w:r w:rsidRPr="00360B35">
        <w:rPr>
          <w:rStyle w:val="2"/>
          <w:sz w:val="26"/>
          <w:szCs w:val="26"/>
          <w:lang w:eastAsia="en-US"/>
        </w:rPr>
        <w:t xml:space="preserve"> </w:t>
      </w:r>
      <w:r>
        <w:rPr>
          <w:rStyle w:val="2"/>
          <w:sz w:val="26"/>
          <w:szCs w:val="26"/>
        </w:rPr>
        <w:t>и т.п.), техническим требованиям «Покупателя» и эталону-образцу, утвержденному сторонами, а также другим нормам и правилам, установленным для поставляемой продукции в Республике Узбекистан.</w:t>
      </w:r>
    </w:p>
    <w:p w14:paraId="7D23FBE1" w14:textId="77777777" w:rsidR="00B45FC9" w:rsidRDefault="00000000">
      <w:pPr>
        <w:pStyle w:val="20"/>
        <w:numPr>
          <w:ilvl w:val="0"/>
          <w:numId w:val="39"/>
        </w:numPr>
        <w:tabs>
          <w:tab w:val="left" w:pos="359"/>
        </w:tabs>
        <w:spacing w:after="0" w:line="228" w:lineRule="auto"/>
        <w:ind w:left="0"/>
        <w:jc w:val="center"/>
        <w:rPr>
          <w:sz w:val="26"/>
          <w:szCs w:val="26"/>
        </w:rPr>
      </w:pPr>
      <w:r>
        <w:rPr>
          <w:rStyle w:val="2"/>
          <w:b/>
          <w:bCs/>
          <w:sz w:val="26"/>
          <w:szCs w:val="26"/>
        </w:rPr>
        <w:t>Общая стоимость договора и условия платежа</w:t>
      </w:r>
    </w:p>
    <w:p w14:paraId="6882D974" w14:textId="77777777" w:rsidR="00B45FC9" w:rsidRDefault="00000000">
      <w:pPr>
        <w:pStyle w:val="20"/>
        <w:numPr>
          <w:ilvl w:val="1"/>
          <w:numId w:val="39"/>
        </w:numPr>
        <w:tabs>
          <w:tab w:val="left" w:leader="underscore" w:pos="9271"/>
          <w:tab w:val="left" w:pos="9272"/>
          <w:tab w:val="left" w:leader="underscore" w:pos="9346"/>
        </w:tabs>
        <w:spacing w:after="0" w:line="228" w:lineRule="auto"/>
        <w:ind w:left="0" w:firstLine="740"/>
        <w:jc w:val="both"/>
        <w:rPr>
          <w:sz w:val="26"/>
          <w:szCs w:val="26"/>
        </w:rPr>
      </w:pPr>
      <w:r>
        <w:rPr>
          <w:rStyle w:val="2"/>
          <w:sz w:val="26"/>
          <w:szCs w:val="26"/>
        </w:rPr>
        <w:t xml:space="preserve">Общая стоимость настоящего договора составляет </w:t>
      </w:r>
      <w:r>
        <w:rPr>
          <w:rStyle w:val="2"/>
          <w:sz w:val="26"/>
          <w:szCs w:val="26"/>
        </w:rPr>
        <w:tab/>
        <w:t xml:space="preserve"> (</w:t>
      </w:r>
      <w:r>
        <w:rPr>
          <w:rStyle w:val="2"/>
          <w:sz w:val="26"/>
          <w:szCs w:val="26"/>
        </w:rPr>
        <w:tab/>
        <w:t>).</w:t>
      </w:r>
    </w:p>
    <w:p w14:paraId="7EDD1493" w14:textId="77777777" w:rsidR="00B45FC9" w:rsidRDefault="00000000">
      <w:pPr>
        <w:pStyle w:val="80"/>
      </w:pPr>
      <w:r>
        <w:rPr>
          <w:rStyle w:val="8"/>
        </w:rPr>
        <w:t>(сумма прописью)</w:t>
      </w:r>
    </w:p>
    <w:p w14:paraId="026B38A7" w14:textId="77777777" w:rsidR="00B45FC9" w:rsidRDefault="00000000">
      <w:pPr>
        <w:pStyle w:val="20"/>
        <w:numPr>
          <w:ilvl w:val="1"/>
          <w:numId w:val="39"/>
        </w:numPr>
        <w:tabs>
          <w:tab w:val="left" w:pos="1266"/>
        </w:tabs>
        <w:spacing w:after="0" w:line="230" w:lineRule="auto"/>
        <w:ind w:left="0" w:firstLine="740"/>
        <w:jc w:val="both"/>
        <w:rPr>
          <w:sz w:val="26"/>
          <w:szCs w:val="26"/>
        </w:rPr>
      </w:pPr>
      <w:r>
        <w:rPr>
          <w:rStyle w:val="2"/>
          <w:sz w:val="26"/>
          <w:szCs w:val="26"/>
        </w:rPr>
        <w:t>Цены на поставляемую продукцию являются окончательными и до полного исполнения договора сторонами изменению не подлежат.</w:t>
      </w:r>
    </w:p>
    <w:p w14:paraId="66690BD9" w14:textId="77777777" w:rsidR="00B45FC9" w:rsidRDefault="00000000">
      <w:pPr>
        <w:pStyle w:val="20"/>
        <w:numPr>
          <w:ilvl w:val="1"/>
          <w:numId w:val="39"/>
        </w:numPr>
        <w:tabs>
          <w:tab w:val="left" w:pos="1266"/>
        </w:tabs>
        <w:spacing w:after="0" w:line="230" w:lineRule="auto"/>
        <w:ind w:left="0" w:firstLine="740"/>
        <w:jc w:val="both"/>
        <w:rPr>
          <w:sz w:val="26"/>
          <w:szCs w:val="26"/>
        </w:rPr>
      </w:pPr>
      <w:r>
        <w:rPr>
          <w:rStyle w:val="2"/>
          <w:sz w:val="26"/>
          <w:szCs w:val="26"/>
        </w:rPr>
        <w:t>Расчеты за продукцию производятся между «Покупателем» и «Продавцом» путем предварительной и последующей оплаты.</w:t>
      </w:r>
    </w:p>
    <w:p w14:paraId="66F871FA" w14:textId="77777777" w:rsidR="00B45FC9" w:rsidRDefault="00000000">
      <w:pPr>
        <w:pStyle w:val="20"/>
        <w:numPr>
          <w:ilvl w:val="2"/>
          <w:numId w:val="39"/>
        </w:numPr>
        <w:tabs>
          <w:tab w:val="left" w:pos="1458"/>
        </w:tabs>
        <w:spacing w:after="0" w:line="230" w:lineRule="auto"/>
        <w:ind w:left="0" w:firstLine="740"/>
        <w:jc w:val="both"/>
        <w:rPr>
          <w:sz w:val="26"/>
          <w:szCs w:val="26"/>
        </w:rPr>
      </w:pPr>
      <w:r>
        <w:rPr>
          <w:rStyle w:val="2"/>
          <w:sz w:val="26"/>
          <w:szCs w:val="26"/>
        </w:rPr>
        <w:t>Предварительная оплата в размере 15 % от общей суммы договора производится в течение 10 (десяти) банковских дней:</w:t>
      </w:r>
    </w:p>
    <w:p w14:paraId="6439751C" w14:textId="77777777" w:rsidR="00B45FC9" w:rsidRDefault="00000000">
      <w:pPr>
        <w:pStyle w:val="20"/>
        <w:spacing w:after="0" w:line="230" w:lineRule="auto"/>
        <w:ind w:left="0" w:firstLine="740"/>
        <w:jc w:val="both"/>
        <w:rPr>
          <w:sz w:val="26"/>
          <w:szCs w:val="26"/>
        </w:rPr>
      </w:pPr>
      <w:r>
        <w:rPr>
          <w:rStyle w:val="2"/>
          <w:sz w:val="26"/>
          <w:szCs w:val="26"/>
        </w:rPr>
        <w:t>для бюджетных заказчиков, после регистрации в Казначействе Министерства финансов Республики Узбекистан;</w:t>
      </w:r>
    </w:p>
    <w:p w14:paraId="0B4EA597" w14:textId="77777777" w:rsidR="00B45FC9" w:rsidRDefault="00000000">
      <w:pPr>
        <w:pStyle w:val="20"/>
        <w:spacing w:after="0" w:line="230" w:lineRule="auto"/>
        <w:ind w:left="0" w:firstLine="740"/>
        <w:jc w:val="both"/>
        <w:rPr>
          <w:sz w:val="26"/>
          <w:szCs w:val="26"/>
        </w:rPr>
      </w:pPr>
      <w:r>
        <w:rPr>
          <w:rStyle w:val="2"/>
          <w:sz w:val="26"/>
          <w:szCs w:val="26"/>
        </w:rPr>
        <w:t>для корпоративных заказчиков, после подписания договора.</w:t>
      </w:r>
    </w:p>
    <w:p w14:paraId="63335357" w14:textId="77777777" w:rsidR="00B45FC9" w:rsidRDefault="00000000">
      <w:pPr>
        <w:pStyle w:val="20"/>
        <w:numPr>
          <w:ilvl w:val="2"/>
          <w:numId w:val="39"/>
        </w:numPr>
        <w:tabs>
          <w:tab w:val="left" w:pos="1458"/>
        </w:tabs>
        <w:spacing w:after="0" w:line="230" w:lineRule="auto"/>
        <w:ind w:left="0" w:firstLine="740"/>
        <w:jc w:val="both"/>
        <w:rPr>
          <w:sz w:val="26"/>
          <w:szCs w:val="26"/>
        </w:rPr>
      </w:pPr>
      <w:r>
        <w:rPr>
          <w:rStyle w:val="2"/>
          <w:sz w:val="26"/>
          <w:szCs w:val="26"/>
        </w:rPr>
        <w:t>Последующая оплата фактически поставленной продукции производится в течение 15 (пятнадцати) банковских дней после составления акта приема по представленным счетам-фактурам, с учетом вычета суммы произведенной предоплаты.</w:t>
      </w:r>
    </w:p>
    <w:p w14:paraId="4311275E" w14:textId="77777777" w:rsidR="00B45FC9" w:rsidRDefault="00000000">
      <w:pPr>
        <w:pStyle w:val="20"/>
        <w:numPr>
          <w:ilvl w:val="2"/>
          <w:numId w:val="39"/>
        </w:numPr>
        <w:tabs>
          <w:tab w:val="left" w:pos="1458"/>
        </w:tabs>
        <w:spacing w:after="0" w:line="230" w:lineRule="auto"/>
        <w:ind w:left="0" w:firstLine="740"/>
        <w:jc w:val="both"/>
        <w:rPr>
          <w:sz w:val="26"/>
          <w:szCs w:val="26"/>
        </w:rPr>
      </w:pPr>
      <w:r>
        <w:rPr>
          <w:rStyle w:val="2"/>
          <w:sz w:val="26"/>
          <w:szCs w:val="26"/>
        </w:rPr>
        <w:t>Основанием для проведения последующей оплаты являются следующие документы:</w:t>
      </w:r>
    </w:p>
    <w:p w14:paraId="0420172C" w14:textId="77777777" w:rsidR="00B45FC9" w:rsidRDefault="00000000">
      <w:pPr>
        <w:pStyle w:val="20"/>
        <w:spacing w:after="0" w:line="230" w:lineRule="auto"/>
        <w:ind w:left="0" w:firstLine="740"/>
        <w:jc w:val="both"/>
        <w:rPr>
          <w:sz w:val="26"/>
          <w:szCs w:val="26"/>
        </w:rPr>
      </w:pPr>
      <w:r>
        <w:rPr>
          <w:rStyle w:val="2"/>
          <w:sz w:val="26"/>
          <w:szCs w:val="26"/>
        </w:rPr>
        <w:t>счет-фактура, подписанные между «Заказчиком» и «Исполнителем».</w:t>
      </w:r>
    </w:p>
    <w:p w14:paraId="5E25942D" w14:textId="77777777" w:rsidR="00B45FC9" w:rsidRDefault="00000000">
      <w:pPr>
        <w:pStyle w:val="20"/>
        <w:numPr>
          <w:ilvl w:val="2"/>
          <w:numId w:val="39"/>
        </w:numPr>
        <w:tabs>
          <w:tab w:val="left" w:pos="1463"/>
        </w:tabs>
        <w:spacing w:after="100" w:line="230" w:lineRule="auto"/>
        <w:ind w:left="0" w:firstLine="740"/>
        <w:jc w:val="both"/>
        <w:rPr>
          <w:sz w:val="26"/>
          <w:szCs w:val="26"/>
        </w:rPr>
      </w:pPr>
      <w:r>
        <w:rPr>
          <w:rStyle w:val="2"/>
          <w:sz w:val="26"/>
          <w:szCs w:val="26"/>
        </w:rPr>
        <w:t>После проведения взаиморасчетов, а также после истечения срока действия договора составляется акт сверки.</w:t>
      </w:r>
    </w:p>
    <w:p w14:paraId="62B26E18" w14:textId="77777777" w:rsidR="00B45FC9" w:rsidRDefault="00000000">
      <w:pPr>
        <w:pStyle w:val="20"/>
        <w:numPr>
          <w:ilvl w:val="0"/>
          <w:numId w:val="39"/>
        </w:numPr>
        <w:tabs>
          <w:tab w:val="left" w:pos="364"/>
        </w:tabs>
        <w:spacing w:after="0" w:line="228" w:lineRule="auto"/>
        <w:ind w:left="0"/>
        <w:jc w:val="center"/>
        <w:rPr>
          <w:sz w:val="26"/>
          <w:szCs w:val="26"/>
        </w:rPr>
      </w:pPr>
      <w:r>
        <w:rPr>
          <w:rStyle w:val="2"/>
          <w:b/>
          <w:bCs/>
          <w:sz w:val="26"/>
          <w:szCs w:val="26"/>
        </w:rPr>
        <w:t>Условия и сроки поставки</w:t>
      </w:r>
    </w:p>
    <w:p w14:paraId="72367033" w14:textId="77777777" w:rsidR="00B45FC9" w:rsidRDefault="00000000">
      <w:pPr>
        <w:pStyle w:val="20"/>
        <w:numPr>
          <w:ilvl w:val="1"/>
          <w:numId w:val="39"/>
        </w:numPr>
        <w:tabs>
          <w:tab w:val="left" w:pos="1271"/>
        </w:tabs>
        <w:spacing w:after="100" w:line="228" w:lineRule="auto"/>
        <w:ind w:left="0" w:firstLine="740"/>
        <w:jc w:val="both"/>
        <w:rPr>
          <w:sz w:val="26"/>
          <w:szCs w:val="26"/>
        </w:rPr>
      </w:pPr>
      <w:r>
        <w:rPr>
          <w:rStyle w:val="2"/>
          <w:sz w:val="26"/>
          <w:szCs w:val="26"/>
        </w:rPr>
        <w:lastRenderedPageBreak/>
        <w:t>Срок поставки продукции указан в спецификации (приложение № 1), в течение которого «Исполнитель» обязан своими силами и средствами</w:t>
      </w:r>
    </w:p>
    <w:p w14:paraId="2D7B3A6E" w14:textId="77777777" w:rsidR="00B45FC9" w:rsidRDefault="00000000">
      <w:pPr>
        <w:pStyle w:val="20"/>
        <w:spacing w:after="0"/>
        <w:ind w:left="0"/>
        <w:jc w:val="both"/>
        <w:rPr>
          <w:sz w:val="26"/>
          <w:szCs w:val="26"/>
        </w:rPr>
      </w:pPr>
      <w:r>
        <w:rPr>
          <w:rStyle w:val="2"/>
          <w:sz w:val="26"/>
          <w:szCs w:val="26"/>
        </w:rPr>
        <w:t xml:space="preserve">поставить продукцию до склада «Заказчика», находящегося по адресу: </w:t>
      </w:r>
      <w:r>
        <w:rPr>
          <w:rStyle w:val="2"/>
          <w:sz w:val="24"/>
          <w:szCs w:val="24"/>
        </w:rPr>
        <w:t>г. Бухара, улица Бабур дом №119</w:t>
      </w:r>
      <w:r>
        <w:rPr>
          <w:rStyle w:val="2"/>
          <w:sz w:val="26"/>
          <w:szCs w:val="26"/>
        </w:rPr>
        <w:t>.</w:t>
      </w:r>
    </w:p>
    <w:p w14:paraId="6B7D68FF" w14:textId="77777777" w:rsidR="00B45FC9" w:rsidRDefault="00000000">
      <w:pPr>
        <w:pStyle w:val="20"/>
        <w:numPr>
          <w:ilvl w:val="1"/>
          <w:numId w:val="39"/>
        </w:numPr>
        <w:tabs>
          <w:tab w:val="left" w:pos="1225"/>
        </w:tabs>
        <w:spacing w:after="120" w:line="230" w:lineRule="auto"/>
        <w:ind w:left="0" w:firstLine="740"/>
        <w:jc w:val="both"/>
        <w:rPr>
          <w:sz w:val="26"/>
          <w:szCs w:val="26"/>
        </w:rPr>
      </w:pPr>
      <w:r>
        <w:rPr>
          <w:rStyle w:val="2"/>
          <w:sz w:val="26"/>
          <w:szCs w:val="26"/>
        </w:rPr>
        <w:t>Дата поставки считается на день поступления продукции в адрес «Заказчика».</w:t>
      </w:r>
    </w:p>
    <w:p w14:paraId="4531F313" w14:textId="77777777" w:rsidR="00B45FC9" w:rsidRDefault="00000000">
      <w:pPr>
        <w:pStyle w:val="20"/>
        <w:numPr>
          <w:ilvl w:val="0"/>
          <w:numId w:val="39"/>
        </w:numPr>
        <w:tabs>
          <w:tab w:val="left" w:pos="320"/>
        </w:tabs>
        <w:spacing w:after="0" w:line="233" w:lineRule="auto"/>
        <w:ind w:left="0"/>
        <w:jc w:val="center"/>
        <w:rPr>
          <w:sz w:val="26"/>
          <w:szCs w:val="26"/>
        </w:rPr>
      </w:pPr>
      <w:r>
        <w:rPr>
          <w:rStyle w:val="2"/>
          <w:b/>
          <w:bCs/>
          <w:sz w:val="26"/>
          <w:szCs w:val="26"/>
        </w:rPr>
        <w:t>Порядок сдачи-приемки</w:t>
      </w:r>
    </w:p>
    <w:p w14:paraId="2847043C" w14:textId="77777777" w:rsidR="00B45FC9" w:rsidRDefault="00000000">
      <w:pPr>
        <w:pStyle w:val="20"/>
        <w:numPr>
          <w:ilvl w:val="1"/>
          <w:numId w:val="39"/>
        </w:numPr>
        <w:tabs>
          <w:tab w:val="left" w:pos="1225"/>
        </w:tabs>
        <w:spacing w:after="0" w:line="233" w:lineRule="auto"/>
        <w:ind w:left="0" w:firstLine="740"/>
        <w:jc w:val="both"/>
        <w:rPr>
          <w:sz w:val="26"/>
          <w:szCs w:val="26"/>
        </w:rPr>
      </w:pPr>
      <w:r>
        <w:rPr>
          <w:rStyle w:val="2"/>
          <w:sz w:val="26"/>
          <w:szCs w:val="26"/>
        </w:rPr>
        <w:t>Право собственности на продукцию переходит к «Заказчику» в момент фактической передачи, после составления и подписания счета-фактуры, подписанных уполномоченными лицами.</w:t>
      </w:r>
    </w:p>
    <w:p w14:paraId="477A2D97" w14:textId="77777777" w:rsidR="00B45FC9" w:rsidRDefault="00000000">
      <w:pPr>
        <w:pStyle w:val="20"/>
        <w:numPr>
          <w:ilvl w:val="1"/>
          <w:numId w:val="39"/>
        </w:numPr>
        <w:tabs>
          <w:tab w:val="left" w:pos="1225"/>
          <w:tab w:val="left" w:pos="1225"/>
          <w:tab w:val="left" w:pos="2904"/>
          <w:tab w:val="left" w:pos="3667"/>
          <w:tab w:val="left" w:pos="5885"/>
          <w:tab w:val="left" w:pos="8040"/>
        </w:tabs>
        <w:spacing w:after="0" w:line="233" w:lineRule="auto"/>
        <w:ind w:left="0" w:firstLine="740"/>
        <w:jc w:val="both"/>
        <w:rPr>
          <w:sz w:val="26"/>
          <w:szCs w:val="26"/>
        </w:rPr>
      </w:pPr>
      <w:r>
        <w:rPr>
          <w:rStyle w:val="2"/>
          <w:sz w:val="26"/>
          <w:szCs w:val="26"/>
        </w:rPr>
        <w:t>Приемка продукции по качеству и количеству осуществляется в</w:t>
      </w:r>
      <w:r>
        <w:rPr>
          <w:rStyle w:val="2"/>
          <w:sz w:val="26"/>
          <w:szCs w:val="26"/>
        </w:rPr>
        <w:tab/>
        <w:t>соответствии</w:t>
      </w:r>
      <w:r>
        <w:rPr>
          <w:rStyle w:val="2"/>
          <w:sz w:val="26"/>
          <w:szCs w:val="26"/>
        </w:rPr>
        <w:tab/>
        <w:t>с</w:t>
      </w:r>
      <w:r>
        <w:rPr>
          <w:rStyle w:val="2"/>
          <w:sz w:val="26"/>
          <w:szCs w:val="26"/>
        </w:rPr>
        <w:tab/>
        <w:t>требованиями</w:t>
      </w:r>
      <w:r>
        <w:rPr>
          <w:rStyle w:val="2"/>
          <w:sz w:val="26"/>
          <w:szCs w:val="26"/>
        </w:rPr>
        <w:tab/>
        <w:t>нормативных</w:t>
      </w:r>
      <w:r>
        <w:rPr>
          <w:rStyle w:val="2"/>
          <w:sz w:val="26"/>
          <w:szCs w:val="26"/>
        </w:rPr>
        <w:tab/>
        <w:t>документов</w:t>
      </w:r>
    </w:p>
    <w:p w14:paraId="3533D1BF" w14:textId="77777777" w:rsidR="00B45FC9" w:rsidRDefault="00000000">
      <w:pPr>
        <w:pStyle w:val="20"/>
        <w:spacing w:after="220" w:line="233" w:lineRule="auto"/>
        <w:ind w:left="0"/>
        <w:jc w:val="both"/>
        <w:rPr>
          <w:sz w:val="26"/>
          <w:szCs w:val="26"/>
        </w:rPr>
      </w:pPr>
      <w:r>
        <w:rPr>
          <w:rStyle w:val="2"/>
          <w:sz w:val="26"/>
          <w:szCs w:val="26"/>
        </w:rPr>
        <w:t xml:space="preserve">по стандартизации (ГОСТ, </w:t>
      </w:r>
      <w:r>
        <w:rPr>
          <w:rStyle w:val="2"/>
          <w:sz w:val="26"/>
          <w:szCs w:val="26"/>
          <w:lang w:val="en-US" w:eastAsia="en-US"/>
        </w:rPr>
        <w:t>O</w:t>
      </w:r>
      <w:r w:rsidRPr="00360B35">
        <w:rPr>
          <w:rStyle w:val="2"/>
          <w:sz w:val="26"/>
          <w:szCs w:val="26"/>
          <w:lang w:eastAsia="en-US"/>
        </w:rPr>
        <w:t>’</w:t>
      </w:r>
      <w:r>
        <w:rPr>
          <w:rStyle w:val="2"/>
          <w:sz w:val="26"/>
          <w:szCs w:val="26"/>
          <w:lang w:val="en-US" w:eastAsia="en-US"/>
        </w:rPr>
        <w:t>zDSt</w:t>
      </w:r>
      <w:r w:rsidRPr="00360B35">
        <w:rPr>
          <w:rStyle w:val="2"/>
          <w:sz w:val="26"/>
          <w:szCs w:val="26"/>
          <w:lang w:eastAsia="en-US"/>
        </w:rPr>
        <w:t xml:space="preserve">, </w:t>
      </w:r>
      <w:r>
        <w:rPr>
          <w:rStyle w:val="2"/>
          <w:sz w:val="26"/>
          <w:szCs w:val="26"/>
          <w:lang w:val="en-US" w:eastAsia="en-US"/>
        </w:rPr>
        <w:t>Ts</w:t>
      </w:r>
      <w:r w:rsidRPr="00360B35">
        <w:rPr>
          <w:rStyle w:val="2"/>
          <w:sz w:val="26"/>
          <w:szCs w:val="26"/>
          <w:lang w:eastAsia="en-US"/>
        </w:rPr>
        <w:t xml:space="preserve"> </w:t>
      </w:r>
      <w:r>
        <w:rPr>
          <w:rStyle w:val="2"/>
          <w:sz w:val="26"/>
          <w:szCs w:val="26"/>
        </w:rPr>
        <w:t>и т.п.), а также других нормативных документов, действующих на момент поставки продукции. Поставляемая продукция по размерно-ростовочным данным должна соответствовать требованиям «Покупателя».</w:t>
      </w:r>
    </w:p>
    <w:p w14:paraId="200268B3" w14:textId="77777777" w:rsidR="00B45FC9" w:rsidRDefault="00000000">
      <w:pPr>
        <w:pStyle w:val="20"/>
        <w:numPr>
          <w:ilvl w:val="0"/>
          <w:numId w:val="39"/>
        </w:numPr>
        <w:tabs>
          <w:tab w:val="left" w:pos="320"/>
        </w:tabs>
        <w:spacing w:after="0"/>
        <w:ind w:left="0"/>
        <w:jc w:val="center"/>
        <w:rPr>
          <w:sz w:val="26"/>
          <w:szCs w:val="26"/>
        </w:rPr>
      </w:pPr>
      <w:r>
        <w:rPr>
          <w:rStyle w:val="2"/>
          <w:b/>
          <w:bCs/>
          <w:sz w:val="26"/>
          <w:szCs w:val="26"/>
        </w:rPr>
        <w:t>Имущественная ответственность сторон и качество продукции</w:t>
      </w:r>
    </w:p>
    <w:p w14:paraId="17776C7A" w14:textId="77777777" w:rsidR="00B45FC9" w:rsidRDefault="00000000">
      <w:pPr>
        <w:pStyle w:val="20"/>
        <w:numPr>
          <w:ilvl w:val="1"/>
          <w:numId w:val="40"/>
        </w:numPr>
        <w:tabs>
          <w:tab w:val="left" w:pos="1230"/>
        </w:tabs>
        <w:spacing w:after="0"/>
        <w:ind w:left="0" w:firstLine="740"/>
        <w:jc w:val="both"/>
        <w:rPr>
          <w:sz w:val="26"/>
          <w:szCs w:val="26"/>
        </w:rPr>
      </w:pPr>
      <w:r>
        <w:rPr>
          <w:rStyle w:val="2"/>
          <w:sz w:val="26"/>
          <w:szCs w:val="26"/>
        </w:rPr>
        <w:t>В случае просрочки поставки, недопоставки продукции «Исполнитель» уплачивает «Заказчику» пеню в размере 0,5 % от неисполненной части обязательства за каждый день просрочки (за исключением праздничных и выходных дней), но при этом общая сумма пени не должна превышать 50 % стоимости недопоставленной продукции.</w:t>
      </w:r>
    </w:p>
    <w:p w14:paraId="5B8948CE" w14:textId="77777777" w:rsidR="00B45FC9" w:rsidRDefault="00000000">
      <w:pPr>
        <w:pStyle w:val="20"/>
        <w:numPr>
          <w:ilvl w:val="1"/>
          <w:numId w:val="40"/>
        </w:numPr>
        <w:tabs>
          <w:tab w:val="left" w:pos="1230"/>
        </w:tabs>
        <w:spacing w:after="0"/>
        <w:ind w:left="0" w:firstLine="740"/>
        <w:jc w:val="both"/>
        <w:rPr>
          <w:sz w:val="26"/>
          <w:szCs w:val="26"/>
        </w:rPr>
      </w:pPr>
      <w:r>
        <w:rPr>
          <w:rStyle w:val="2"/>
          <w:sz w:val="26"/>
          <w:szCs w:val="26"/>
        </w:rPr>
        <w:t>При несвоевременной оплате поставленной продукции «Заказчик» уплачивает «Исполнителю» пеню в размере 0,4 % от суммы просроченного платежа за каждый банковский день просрочки, но не более 50% суммы просроченного платежа.</w:t>
      </w:r>
    </w:p>
    <w:p w14:paraId="3CBAE16D" w14:textId="77777777" w:rsidR="00B45FC9" w:rsidRDefault="00000000">
      <w:pPr>
        <w:pStyle w:val="20"/>
        <w:numPr>
          <w:ilvl w:val="1"/>
          <w:numId w:val="40"/>
        </w:numPr>
        <w:tabs>
          <w:tab w:val="left" w:pos="1225"/>
        </w:tabs>
        <w:spacing w:after="0"/>
        <w:ind w:left="0" w:firstLine="740"/>
        <w:jc w:val="both"/>
        <w:rPr>
          <w:sz w:val="26"/>
          <w:szCs w:val="26"/>
        </w:rPr>
      </w:pPr>
      <w:r>
        <w:rPr>
          <w:rStyle w:val="2"/>
          <w:sz w:val="26"/>
          <w:szCs w:val="26"/>
        </w:rPr>
        <w:t>Если поставленная продукция не соответствует требованиям, изложенным в пункте 1.3. настоящего договора, «Заказчик» вправе:</w:t>
      </w:r>
    </w:p>
    <w:p w14:paraId="6866DD39" w14:textId="77777777" w:rsidR="00B45FC9" w:rsidRDefault="00000000">
      <w:pPr>
        <w:pStyle w:val="20"/>
        <w:spacing w:after="0"/>
        <w:ind w:left="0" w:firstLine="740"/>
        <w:jc w:val="both"/>
        <w:rPr>
          <w:sz w:val="26"/>
          <w:szCs w:val="26"/>
        </w:rPr>
      </w:pPr>
      <w:r>
        <w:rPr>
          <w:rStyle w:val="2"/>
          <w:sz w:val="26"/>
          <w:szCs w:val="26"/>
        </w:rPr>
        <w:t>отказаться от принятия и оплаты продукции;</w:t>
      </w:r>
    </w:p>
    <w:p w14:paraId="4D41D09D" w14:textId="77777777" w:rsidR="00B45FC9" w:rsidRDefault="00000000">
      <w:pPr>
        <w:pStyle w:val="20"/>
        <w:spacing w:after="0"/>
        <w:ind w:left="0" w:firstLine="740"/>
        <w:jc w:val="both"/>
        <w:rPr>
          <w:sz w:val="26"/>
          <w:szCs w:val="26"/>
        </w:rPr>
      </w:pPr>
      <w:r>
        <w:rPr>
          <w:rStyle w:val="2"/>
          <w:sz w:val="26"/>
          <w:szCs w:val="26"/>
        </w:rPr>
        <w:t>если продукция оплачена, потребовать замены продукции на качественную или возврата уплаченной суммы, а также взыскать с «Продавца» штраф в размере 20 % от стоимости продукции ненадлежащего качества.</w:t>
      </w:r>
    </w:p>
    <w:p w14:paraId="70ECE901" w14:textId="77777777" w:rsidR="00B45FC9" w:rsidRDefault="00000000">
      <w:pPr>
        <w:pStyle w:val="20"/>
        <w:numPr>
          <w:ilvl w:val="1"/>
          <w:numId w:val="40"/>
        </w:numPr>
        <w:tabs>
          <w:tab w:val="left" w:pos="1225"/>
        </w:tabs>
        <w:spacing w:after="0"/>
        <w:ind w:left="0" w:firstLine="740"/>
        <w:jc w:val="both"/>
        <w:rPr>
          <w:sz w:val="26"/>
          <w:szCs w:val="26"/>
        </w:rPr>
      </w:pPr>
      <w:r>
        <w:rPr>
          <w:rStyle w:val="2"/>
          <w:sz w:val="26"/>
          <w:szCs w:val="26"/>
        </w:rPr>
        <w:t>Уплата штрафа и пени, в случае ненадлежащего исполнения обязательств, не освобождает стороны от исполнения обязательств по договору.</w:t>
      </w:r>
    </w:p>
    <w:p w14:paraId="4BB3C0A0" w14:textId="77777777" w:rsidR="00B45FC9" w:rsidRDefault="00000000">
      <w:pPr>
        <w:pStyle w:val="20"/>
        <w:numPr>
          <w:ilvl w:val="1"/>
          <w:numId w:val="40"/>
        </w:numPr>
        <w:tabs>
          <w:tab w:val="left" w:pos="1230"/>
        </w:tabs>
        <w:spacing w:after="120"/>
        <w:ind w:left="0" w:firstLine="740"/>
        <w:jc w:val="both"/>
        <w:rPr>
          <w:sz w:val="26"/>
          <w:szCs w:val="26"/>
        </w:rPr>
      </w:pPr>
      <w:r>
        <w:rPr>
          <w:rStyle w:val="2"/>
          <w:sz w:val="26"/>
          <w:szCs w:val="26"/>
        </w:rPr>
        <w:t>«Исполнитель», согласно действующему законодательству Республики Узбекистан, предоставляет на товары гарантийные сроки носки (эксплуатации), согласно спецификации (приложение № 1).</w:t>
      </w:r>
    </w:p>
    <w:p w14:paraId="49F19E4E" w14:textId="77777777" w:rsidR="00B45FC9" w:rsidRDefault="00000000">
      <w:pPr>
        <w:pStyle w:val="20"/>
        <w:numPr>
          <w:ilvl w:val="0"/>
          <w:numId w:val="41"/>
        </w:numPr>
        <w:tabs>
          <w:tab w:val="left" w:pos="320"/>
        </w:tabs>
        <w:spacing w:after="0"/>
        <w:ind w:left="0"/>
        <w:jc w:val="center"/>
        <w:rPr>
          <w:sz w:val="26"/>
          <w:szCs w:val="26"/>
        </w:rPr>
      </w:pPr>
      <w:r>
        <w:rPr>
          <w:rStyle w:val="2"/>
          <w:b/>
          <w:bCs/>
          <w:sz w:val="26"/>
          <w:szCs w:val="26"/>
        </w:rPr>
        <w:t>Рекламации</w:t>
      </w:r>
    </w:p>
    <w:p w14:paraId="5552EA8E" w14:textId="77777777" w:rsidR="00B45FC9" w:rsidRDefault="00000000">
      <w:pPr>
        <w:pStyle w:val="20"/>
        <w:numPr>
          <w:ilvl w:val="1"/>
          <w:numId w:val="41"/>
        </w:numPr>
        <w:tabs>
          <w:tab w:val="left" w:pos="1225"/>
        </w:tabs>
        <w:spacing w:after="0"/>
        <w:ind w:left="0" w:firstLine="740"/>
        <w:jc w:val="both"/>
        <w:rPr>
          <w:sz w:val="26"/>
          <w:szCs w:val="26"/>
        </w:rPr>
      </w:pPr>
      <w:r>
        <w:rPr>
          <w:rStyle w:val="2"/>
          <w:sz w:val="26"/>
          <w:szCs w:val="26"/>
        </w:rPr>
        <w:t xml:space="preserve">Рекламации могут быть заявлены по качеству поставленной продукции в случае несоответствия её требованиям нормативных документов стандартизации (ГОСТ, </w:t>
      </w:r>
      <w:r>
        <w:rPr>
          <w:rStyle w:val="2"/>
          <w:sz w:val="26"/>
          <w:szCs w:val="26"/>
          <w:lang w:val="en-US" w:eastAsia="en-US"/>
        </w:rPr>
        <w:t>O</w:t>
      </w:r>
      <w:r w:rsidRPr="00360B35">
        <w:rPr>
          <w:rStyle w:val="2"/>
          <w:sz w:val="26"/>
          <w:szCs w:val="26"/>
          <w:lang w:eastAsia="en-US"/>
        </w:rPr>
        <w:t>’</w:t>
      </w:r>
      <w:r>
        <w:rPr>
          <w:rStyle w:val="2"/>
          <w:sz w:val="26"/>
          <w:szCs w:val="26"/>
          <w:lang w:val="en-US" w:eastAsia="en-US"/>
        </w:rPr>
        <w:t>zDSt</w:t>
      </w:r>
      <w:r w:rsidRPr="00360B35">
        <w:rPr>
          <w:rStyle w:val="2"/>
          <w:sz w:val="26"/>
          <w:szCs w:val="26"/>
          <w:lang w:eastAsia="en-US"/>
        </w:rPr>
        <w:t xml:space="preserve">, </w:t>
      </w:r>
      <w:r>
        <w:rPr>
          <w:rStyle w:val="2"/>
          <w:sz w:val="26"/>
          <w:szCs w:val="26"/>
          <w:lang w:val="en-US" w:eastAsia="en-US"/>
        </w:rPr>
        <w:t>Ts</w:t>
      </w:r>
      <w:r w:rsidRPr="00360B35">
        <w:rPr>
          <w:rStyle w:val="2"/>
          <w:sz w:val="26"/>
          <w:szCs w:val="26"/>
          <w:lang w:eastAsia="en-US"/>
        </w:rPr>
        <w:t xml:space="preserve"> </w:t>
      </w:r>
      <w:r>
        <w:rPr>
          <w:rStyle w:val="2"/>
          <w:sz w:val="26"/>
          <w:szCs w:val="26"/>
        </w:rPr>
        <w:t>и т.п.), техническим требованиям «Покупателя» и эталону- образцу, утвержденному сторонами, а также техническим характеристикам, описанным в технической документации производителя.</w:t>
      </w:r>
    </w:p>
    <w:p w14:paraId="68FD29B7" w14:textId="77777777" w:rsidR="00B45FC9" w:rsidRDefault="00000000">
      <w:pPr>
        <w:pStyle w:val="20"/>
        <w:numPr>
          <w:ilvl w:val="1"/>
          <w:numId w:val="41"/>
        </w:numPr>
        <w:tabs>
          <w:tab w:val="left" w:pos="1225"/>
        </w:tabs>
        <w:spacing w:after="0"/>
        <w:ind w:left="0" w:firstLine="740"/>
        <w:jc w:val="both"/>
        <w:rPr>
          <w:sz w:val="26"/>
          <w:szCs w:val="26"/>
        </w:rPr>
      </w:pPr>
      <w:r>
        <w:rPr>
          <w:rStyle w:val="2"/>
          <w:sz w:val="26"/>
          <w:szCs w:val="26"/>
        </w:rPr>
        <w:t>«Заказчик» имеет право заявить «Исполнителю» рекламацию по качеству продукции в течение гарантийного срока носки (эксплуатации).</w:t>
      </w:r>
    </w:p>
    <w:p w14:paraId="53365368" w14:textId="77777777" w:rsidR="00B45FC9" w:rsidRDefault="00000000">
      <w:pPr>
        <w:pStyle w:val="20"/>
        <w:numPr>
          <w:ilvl w:val="2"/>
          <w:numId w:val="41"/>
        </w:numPr>
        <w:tabs>
          <w:tab w:val="left" w:pos="1417"/>
        </w:tabs>
        <w:spacing w:after="0"/>
        <w:ind w:left="0" w:firstLine="740"/>
        <w:jc w:val="both"/>
        <w:rPr>
          <w:sz w:val="26"/>
          <w:szCs w:val="26"/>
        </w:rPr>
      </w:pPr>
      <w:r>
        <w:rPr>
          <w:rStyle w:val="2"/>
          <w:sz w:val="26"/>
          <w:szCs w:val="26"/>
        </w:rPr>
        <w:t>В случае, если в течение установленного гарантийного срока при соблюдении условий эксплуатации продукция станет непригодной</w:t>
      </w:r>
    </w:p>
    <w:p w14:paraId="662A9545" w14:textId="77777777" w:rsidR="00B45FC9" w:rsidRDefault="00000000">
      <w:pPr>
        <w:pStyle w:val="20"/>
        <w:spacing w:after="0"/>
        <w:ind w:left="0"/>
        <w:jc w:val="both"/>
        <w:rPr>
          <w:sz w:val="26"/>
          <w:szCs w:val="26"/>
        </w:rPr>
      </w:pPr>
      <w:r>
        <w:rPr>
          <w:rStyle w:val="2"/>
          <w:sz w:val="26"/>
          <w:szCs w:val="26"/>
        </w:rPr>
        <w:t xml:space="preserve">к дальнейшему использованию или не будет соответствовать требованиям качества, </w:t>
      </w:r>
      <w:r>
        <w:rPr>
          <w:rStyle w:val="2"/>
          <w:sz w:val="26"/>
          <w:szCs w:val="26"/>
        </w:rPr>
        <w:lastRenderedPageBreak/>
        <w:t>«Исполнитель» обязуется за свой счет произвести:</w:t>
      </w:r>
    </w:p>
    <w:p w14:paraId="0AAD65C4" w14:textId="77777777" w:rsidR="00B45FC9" w:rsidRDefault="00000000">
      <w:pPr>
        <w:pStyle w:val="20"/>
        <w:spacing w:after="0"/>
        <w:ind w:left="0" w:firstLine="740"/>
        <w:jc w:val="both"/>
        <w:rPr>
          <w:sz w:val="26"/>
          <w:szCs w:val="26"/>
        </w:rPr>
      </w:pPr>
      <w:r>
        <w:rPr>
          <w:rStyle w:val="2"/>
          <w:sz w:val="26"/>
          <w:szCs w:val="26"/>
        </w:rPr>
        <w:t>полную замену продукции, вышедшей из строя при эксплуатации в первой половине гарантийного срока;</w:t>
      </w:r>
    </w:p>
    <w:p w14:paraId="3925C0AF" w14:textId="77777777" w:rsidR="00B45FC9" w:rsidRDefault="00000000">
      <w:pPr>
        <w:pStyle w:val="20"/>
        <w:spacing w:after="0"/>
        <w:ind w:left="0" w:firstLine="740"/>
        <w:jc w:val="both"/>
        <w:rPr>
          <w:sz w:val="26"/>
          <w:szCs w:val="26"/>
        </w:rPr>
      </w:pPr>
      <w:r>
        <w:rPr>
          <w:rStyle w:val="2"/>
          <w:sz w:val="26"/>
          <w:szCs w:val="26"/>
        </w:rPr>
        <w:t>произвести полный ремонт и привести в качественное состояние, в соответствии с предъявляемыми требованиями, продукцию, вышедшую из строя при эксплуатации во второй половине гарантийного срока.</w:t>
      </w:r>
    </w:p>
    <w:p w14:paraId="785DC10D" w14:textId="77777777" w:rsidR="00B45FC9" w:rsidRDefault="00000000">
      <w:pPr>
        <w:pStyle w:val="20"/>
        <w:numPr>
          <w:ilvl w:val="2"/>
          <w:numId w:val="41"/>
        </w:numPr>
        <w:tabs>
          <w:tab w:val="left" w:pos="1439"/>
        </w:tabs>
        <w:spacing w:after="0"/>
        <w:ind w:left="0" w:firstLine="740"/>
        <w:jc w:val="both"/>
        <w:rPr>
          <w:sz w:val="26"/>
          <w:szCs w:val="26"/>
        </w:rPr>
      </w:pPr>
      <w:r>
        <w:rPr>
          <w:rStyle w:val="2"/>
          <w:sz w:val="26"/>
          <w:szCs w:val="26"/>
        </w:rPr>
        <w:t>При выявлении некачественной продукции или продукции, не выдержавшей гарантийного срока носки (эксплуатации), представитель «Заказчика» должен письменно известить «Исполнителя» доступным видом связи (по факсу или иными способами) о назначении даты оформления совместного акта рекламации. Дата совместного оформления рекламационного акта должна быть назначена на срок, не более чем 10 дней с момента письменного извещения «Исполнителя».</w:t>
      </w:r>
    </w:p>
    <w:p w14:paraId="3FC41ADD" w14:textId="77777777" w:rsidR="00B45FC9" w:rsidRDefault="00000000">
      <w:pPr>
        <w:pStyle w:val="20"/>
        <w:spacing w:after="0"/>
        <w:ind w:left="0" w:firstLine="740"/>
        <w:jc w:val="both"/>
        <w:rPr>
          <w:sz w:val="26"/>
          <w:szCs w:val="26"/>
        </w:rPr>
      </w:pPr>
      <w:r>
        <w:rPr>
          <w:rStyle w:val="2"/>
          <w:sz w:val="26"/>
          <w:szCs w:val="26"/>
        </w:rPr>
        <w:t>В извещении должно быть указано:</w:t>
      </w:r>
    </w:p>
    <w:p w14:paraId="614775F6" w14:textId="77777777" w:rsidR="00B45FC9" w:rsidRDefault="00000000">
      <w:pPr>
        <w:pStyle w:val="20"/>
        <w:spacing w:after="0"/>
        <w:ind w:left="0" w:firstLine="740"/>
        <w:jc w:val="both"/>
        <w:rPr>
          <w:sz w:val="26"/>
          <w:szCs w:val="26"/>
        </w:rPr>
      </w:pPr>
      <w:r>
        <w:rPr>
          <w:rStyle w:val="2"/>
          <w:sz w:val="26"/>
          <w:szCs w:val="26"/>
        </w:rPr>
        <w:t>наименование и количество изделий, подлежащих совместной проверке, номер, дата и условное наименование отправителя;</w:t>
      </w:r>
    </w:p>
    <w:p w14:paraId="0D854ADE" w14:textId="77777777" w:rsidR="00B45FC9" w:rsidRDefault="00000000">
      <w:pPr>
        <w:pStyle w:val="20"/>
        <w:spacing w:after="0"/>
        <w:ind w:left="0" w:firstLine="740"/>
        <w:jc w:val="both"/>
        <w:rPr>
          <w:sz w:val="26"/>
          <w:szCs w:val="26"/>
        </w:rPr>
      </w:pPr>
      <w:r>
        <w:rPr>
          <w:rStyle w:val="2"/>
          <w:sz w:val="26"/>
          <w:szCs w:val="26"/>
        </w:rPr>
        <w:t>основные недостатки, выявленные по качеству изделия;</w:t>
      </w:r>
    </w:p>
    <w:p w14:paraId="4D95DAB9" w14:textId="77777777" w:rsidR="00B45FC9" w:rsidRDefault="00000000">
      <w:pPr>
        <w:pStyle w:val="20"/>
        <w:spacing w:after="0"/>
        <w:ind w:left="0" w:firstLine="740"/>
        <w:jc w:val="both"/>
        <w:rPr>
          <w:sz w:val="26"/>
          <w:szCs w:val="26"/>
        </w:rPr>
      </w:pPr>
      <w:r>
        <w:rPr>
          <w:rStyle w:val="2"/>
          <w:sz w:val="26"/>
          <w:szCs w:val="26"/>
        </w:rPr>
        <w:t>срок нахождения в эксплуатации;</w:t>
      </w:r>
    </w:p>
    <w:p w14:paraId="08F4CE44" w14:textId="77777777" w:rsidR="00B45FC9" w:rsidRDefault="00000000">
      <w:pPr>
        <w:pStyle w:val="20"/>
        <w:spacing w:after="0"/>
        <w:ind w:left="0" w:firstLine="740"/>
        <w:jc w:val="both"/>
        <w:rPr>
          <w:sz w:val="26"/>
          <w:szCs w:val="26"/>
        </w:rPr>
      </w:pPr>
      <w:r>
        <w:rPr>
          <w:rStyle w:val="2"/>
          <w:sz w:val="26"/>
          <w:szCs w:val="26"/>
        </w:rPr>
        <w:t>срок и место прибытия представителя «Исполнителя» (с учетом времени на проезд).</w:t>
      </w:r>
    </w:p>
    <w:p w14:paraId="3299BF20" w14:textId="77777777" w:rsidR="00B45FC9" w:rsidRDefault="00000000">
      <w:pPr>
        <w:pStyle w:val="20"/>
        <w:numPr>
          <w:ilvl w:val="2"/>
          <w:numId w:val="41"/>
        </w:numPr>
        <w:tabs>
          <w:tab w:val="left" w:pos="1434"/>
        </w:tabs>
        <w:spacing w:after="0"/>
        <w:ind w:left="0" w:firstLine="740"/>
        <w:jc w:val="both"/>
        <w:rPr>
          <w:sz w:val="26"/>
          <w:szCs w:val="26"/>
        </w:rPr>
      </w:pPr>
      <w:r>
        <w:rPr>
          <w:rStyle w:val="2"/>
          <w:sz w:val="26"/>
          <w:szCs w:val="26"/>
        </w:rPr>
        <w:t>При неявке представителя «Исполнителя» по вызову представителя «Заказчика» в установленный срок, проверка и оформление производятся при участии независимой экспертизы или представителя независимой организации по выбору «Исполнителя» или в одностороннем порядке.</w:t>
      </w:r>
    </w:p>
    <w:p w14:paraId="4F45FFD9" w14:textId="77777777" w:rsidR="00B45FC9" w:rsidRDefault="00000000">
      <w:pPr>
        <w:pStyle w:val="20"/>
        <w:numPr>
          <w:ilvl w:val="2"/>
          <w:numId w:val="41"/>
        </w:numPr>
        <w:tabs>
          <w:tab w:val="left" w:pos="1429"/>
        </w:tabs>
        <w:spacing w:after="0"/>
        <w:ind w:left="0" w:firstLine="740"/>
        <w:jc w:val="both"/>
        <w:rPr>
          <w:sz w:val="26"/>
          <w:szCs w:val="26"/>
        </w:rPr>
      </w:pPr>
      <w:r>
        <w:rPr>
          <w:rStyle w:val="2"/>
          <w:sz w:val="26"/>
          <w:szCs w:val="26"/>
        </w:rPr>
        <w:t>В одностороннем порядке представитель «Заказчика» имеет право произвести проверку и составить акт рекламации также в следующих случаях:</w:t>
      </w:r>
    </w:p>
    <w:p w14:paraId="4B74FDC6" w14:textId="77777777" w:rsidR="00B45FC9" w:rsidRDefault="00000000">
      <w:pPr>
        <w:pStyle w:val="20"/>
        <w:spacing w:after="0"/>
        <w:ind w:left="0" w:firstLine="740"/>
        <w:jc w:val="both"/>
        <w:rPr>
          <w:sz w:val="26"/>
          <w:szCs w:val="26"/>
        </w:rPr>
      </w:pPr>
      <w:r>
        <w:rPr>
          <w:rStyle w:val="2"/>
          <w:sz w:val="26"/>
          <w:szCs w:val="26"/>
        </w:rPr>
        <w:t>при неявке представителя «Исполнителя» в назначенный срок;</w:t>
      </w:r>
    </w:p>
    <w:p w14:paraId="62387BE1" w14:textId="77777777" w:rsidR="00B45FC9" w:rsidRDefault="00000000">
      <w:pPr>
        <w:pStyle w:val="20"/>
        <w:spacing w:after="0"/>
        <w:ind w:left="0" w:firstLine="740"/>
        <w:jc w:val="both"/>
        <w:rPr>
          <w:sz w:val="26"/>
          <w:szCs w:val="26"/>
        </w:rPr>
      </w:pPr>
      <w:r>
        <w:rPr>
          <w:rStyle w:val="2"/>
          <w:sz w:val="26"/>
          <w:szCs w:val="26"/>
        </w:rPr>
        <w:t>при оставлении извещения без ответа;</w:t>
      </w:r>
    </w:p>
    <w:p w14:paraId="2BF5569C" w14:textId="77777777" w:rsidR="00B45FC9" w:rsidRDefault="00000000">
      <w:pPr>
        <w:pStyle w:val="20"/>
        <w:spacing w:after="0"/>
        <w:ind w:left="0" w:firstLine="740"/>
        <w:jc w:val="both"/>
        <w:rPr>
          <w:sz w:val="26"/>
          <w:szCs w:val="26"/>
        </w:rPr>
      </w:pPr>
      <w:r>
        <w:rPr>
          <w:rStyle w:val="2"/>
          <w:sz w:val="26"/>
          <w:szCs w:val="26"/>
        </w:rPr>
        <w:t>при отсутствии независимой организации, а также при отказе выделить представителей или неявке представителей вышеуказанных организаций.</w:t>
      </w:r>
    </w:p>
    <w:p w14:paraId="7E08596A" w14:textId="77777777" w:rsidR="00B45FC9" w:rsidRDefault="00000000">
      <w:pPr>
        <w:pStyle w:val="20"/>
        <w:spacing w:after="0"/>
        <w:ind w:left="0" w:firstLine="740"/>
        <w:jc w:val="both"/>
        <w:rPr>
          <w:sz w:val="26"/>
          <w:szCs w:val="26"/>
        </w:rPr>
      </w:pPr>
      <w:r>
        <w:rPr>
          <w:rStyle w:val="2"/>
          <w:sz w:val="26"/>
          <w:szCs w:val="26"/>
        </w:rPr>
        <w:t>В таком случае акт рекламации считается принятым к исполнению.</w:t>
      </w:r>
    </w:p>
    <w:p w14:paraId="215B20EF" w14:textId="77777777" w:rsidR="00B45FC9" w:rsidRDefault="00000000">
      <w:pPr>
        <w:pStyle w:val="20"/>
        <w:numPr>
          <w:ilvl w:val="1"/>
          <w:numId w:val="41"/>
        </w:numPr>
        <w:tabs>
          <w:tab w:val="left" w:pos="1237"/>
        </w:tabs>
        <w:spacing w:after="100"/>
        <w:ind w:left="0" w:firstLine="740"/>
        <w:jc w:val="both"/>
        <w:rPr>
          <w:sz w:val="26"/>
          <w:szCs w:val="26"/>
        </w:rPr>
      </w:pPr>
      <w:r>
        <w:rPr>
          <w:rStyle w:val="2"/>
          <w:sz w:val="26"/>
          <w:szCs w:val="26"/>
        </w:rPr>
        <w:t>В случае обнаружения при приемке «Заказчиком» несоответствия количества или качества поставляемой продукции, «Исполнитель» обязан за свой счет поставить недостающую продукцию или заменить продукцию ненадлежащего качества в течение 15 (пятнадцати) банковских дней.</w:t>
      </w:r>
    </w:p>
    <w:p w14:paraId="400B3A2E" w14:textId="77777777" w:rsidR="00B45FC9" w:rsidRDefault="00000000">
      <w:pPr>
        <w:pStyle w:val="20"/>
        <w:numPr>
          <w:ilvl w:val="0"/>
          <w:numId w:val="41"/>
        </w:numPr>
        <w:tabs>
          <w:tab w:val="left" w:pos="325"/>
        </w:tabs>
        <w:spacing w:after="0"/>
        <w:ind w:left="0"/>
        <w:jc w:val="center"/>
        <w:rPr>
          <w:sz w:val="26"/>
          <w:szCs w:val="26"/>
        </w:rPr>
      </w:pPr>
      <w:r>
        <w:rPr>
          <w:rStyle w:val="2"/>
          <w:b/>
          <w:bCs/>
          <w:sz w:val="26"/>
          <w:szCs w:val="26"/>
        </w:rPr>
        <w:t>Решение споров</w:t>
      </w:r>
    </w:p>
    <w:p w14:paraId="09C3C9E3" w14:textId="77777777" w:rsidR="00B45FC9" w:rsidRDefault="00000000">
      <w:pPr>
        <w:pStyle w:val="20"/>
        <w:numPr>
          <w:ilvl w:val="1"/>
          <w:numId w:val="41"/>
        </w:numPr>
        <w:tabs>
          <w:tab w:val="left" w:pos="1247"/>
        </w:tabs>
        <w:spacing w:after="100"/>
        <w:ind w:left="0" w:firstLine="740"/>
        <w:jc w:val="both"/>
        <w:rPr>
          <w:sz w:val="26"/>
          <w:szCs w:val="26"/>
        </w:rPr>
      </w:pPr>
      <w:r>
        <w:rPr>
          <w:rStyle w:val="2"/>
          <w:sz w:val="26"/>
          <w:szCs w:val="26"/>
        </w:rPr>
        <w:t>Все споры и разногласия между «Заказчиком» и «Исполнителем» в связи с настоящим договором должны разрешаться сторонами путем переговоров. Если сторонам не удается достичь соглашения, все споры и разногласия, возникшие из данного договора или в связи с ним, должны рассматриваться Экономическим судом города Ташкента по месту расположения организации «Заказчика».</w:t>
      </w:r>
    </w:p>
    <w:p w14:paraId="3724AE68" w14:textId="77777777" w:rsidR="00B45FC9" w:rsidRDefault="00000000">
      <w:pPr>
        <w:pStyle w:val="20"/>
        <w:numPr>
          <w:ilvl w:val="0"/>
          <w:numId w:val="41"/>
        </w:numPr>
        <w:tabs>
          <w:tab w:val="left" w:pos="325"/>
        </w:tabs>
        <w:spacing w:after="0"/>
        <w:ind w:left="0"/>
        <w:jc w:val="center"/>
        <w:rPr>
          <w:sz w:val="26"/>
          <w:szCs w:val="26"/>
        </w:rPr>
      </w:pPr>
      <w:r>
        <w:rPr>
          <w:rStyle w:val="2"/>
          <w:b/>
          <w:bCs/>
          <w:sz w:val="26"/>
          <w:szCs w:val="26"/>
        </w:rPr>
        <w:t>Форс-мажор</w:t>
      </w:r>
    </w:p>
    <w:p w14:paraId="15439451" w14:textId="77777777" w:rsidR="00B45FC9" w:rsidRDefault="00000000">
      <w:pPr>
        <w:pStyle w:val="20"/>
        <w:numPr>
          <w:ilvl w:val="1"/>
          <w:numId w:val="41"/>
        </w:numPr>
        <w:tabs>
          <w:tab w:val="left" w:pos="1237"/>
        </w:tabs>
        <w:spacing w:after="0"/>
        <w:ind w:left="0" w:firstLine="740"/>
        <w:jc w:val="both"/>
        <w:rPr>
          <w:sz w:val="26"/>
          <w:szCs w:val="26"/>
        </w:rPr>
      </w:pPr>
      <w:r>
        <w:rPr>
          <w:rStyle w:val="2"/>
          <w:sz w:val="26"/>
          <w:szCs w:val="26"/>
        </w:rPr>
        <w:t>Стороны освобождаются от ответственности за частичное или полное неисполнение обязательств по настоящему договору, если оно явилось следствием пожара, наводнения, землетрясения, войны, блокады и других общепризнанных</w:t>
      </w:r>
    </w:p>
    <w:p w14:paraId="5C9D944E" w14:textId="77777777" w:rsidR="00B45FC9" w:rsidRDefault="00000000">
      <w:pPr>
        <w:pStyle w:val="20"/>
        <w:spacing w:after="0"/>
        <w:ind w:left="0"/>
        <w:jc w:val="both"/>
        <w:rPr>
          <w:sz w:val="26"/>
          <w:szCs w:val="26"/>
        </w:rPr>
      </w:pPr>
      <w:r>
        <w:rPr>
          <w:rStyle w:val="2"/>
          <w:sz w:val="26"/>
          <w:szCs w:val="26"/>
        </w:rPr>
        <w:t xml:space="preserve">обстоятельств непреодолимой силы, издания актов государственных органов. При наступлении форс-мажорных обстоятельств стороны обязаны проинформировать друг друга о наступлении подобных обстоятельств в письменной форме с предоставлением документов, удостоверяющих эти обстоятельства, выданных </w:t>
      </w:r>
      <w:r>
        <w:rPr>
          <w:rStyle w:val="2"/>
          <w:sz w:val="26"/>
          <w:szCs w:val="26"/>
        </w:rPr>
        <w:lastRenderedPageBreak/>
        <w:t>соответствующими органами.</w:t>
      </w:r>
    </w:p>
    <w:p w14:paraId="244F6CF9" w14:textId="77777777" w:rsidR="00B45FC9" w:rsidRDefault="00000000">
      <w:pPr>
        <w:pStyle w:val="20"/>
        <w:numPr>
          <w:ilvl w:val="1"/>
          <w:numId w:val="41"/>
        </w:numPr>
        <w:tabs>
          <w:tab w:val="left" w:pos="1287"/>
        </w:tabs>
        <w:spacing w:after="100"/>
        <w:ind w:left="0" w:firstLine="740"/>
        <w:jc w:val="both"/>
        <w:rPr>
          <w:sz w:val="26"/>
          <w:szCs w:val="26"/>
        </w:rPr>
      </w:pPr>
      <w:r>
        <w:rPr>
          <w:rStyle w:val="2"/>
          <w:sz w:val="26"/>
          <w:szCs w:val="26"/>
        </w:rPr>
        <w:t>В случае продления форс-мажорных обстоятельств на срок более 2 (двух) месяцев полученная предоплата (за исключением исполненных сторонами обязательств) по настоящему договору в течение 10 (десяти) банковских дней подлежит возврату.</w:t>
      </w:r>
    </w:p>
    <w:p w14:paraId="161450DF" w14:textId="77777777" w:rsidR="00B45FC9" w:rsidRDefault="00000000">
      <w:pPr>
        <w:pStyle w:val="20"/>
        <w:numPr>
          <w:ilvl w:val="0"/>
          <w:numId w:val="41"/>
        </w:numPr>
        <w:tabs>
          <w:tab w:val="left" w:pos="438"/>
        </w:tabs>
        <w:spacing w:after="0"/>
        <w:ind w:left="0"/>
        <w:jc w:val="center"/>
        <w:rPr>
          <w:sz w:val="26"/>
          <w:szCs w:val="26"/>
        </w:rPr>
      </w:pPr>
      <w:r>
        <w:rPr>
          <w:rStyle w:val="2"/>
          <w:b/>
          <w:bCs/>
          <w:sz w:val="26"/>
          <w:szCs w:val="26"/>
        </w:rPr>
        <w:t>Срок действия договора</w:t>
      </w:r>
    </w:p>
    <w:p w14:paraId="246F2845" w14:textId="77777777" w:rsidR="00B45FC9" w:rsidRDefault="00000000">
      <w:pPr>
        <w:pStyle w:val="20"/>
        <w:numPr>
          <w:ilvl w:val="1"/>
          <w:numId w:val="41"/>
        </w:numPr>
        <w:tabs>
          <w:tab w:val="left" w:pos="1350"/>
        </w:tabs>
        <w:spacing w:after="100"/>
        <w:ind w:left="0" w:firstLine="740"/>
        <w:jc w:val="both"/>
        <w:rPr>
          <w:sz w:val="26"/>
          <w:szCs w:val="26"/>
        </w:rPr>
      </w:pPr>
      <w:r>
        <w:rPr>
          <w:rStyle w:val="2"/>
          <w:sz w:val="26"/>
          <w:szCs w:val="26"/>
        </w:rPr>
        <w:t>Настоящий договор вступает в силу с момента подписании сторон (для бюджетной организации с момента регистрации в Казначействе Министерства финансов Республики Узбекистан) и действует до 30.12.2024 г.</w:t>
      </w:r>
    </w:p>
    <w:p w14:paraId="5768ADD1" w14:textId="77777777" w:rsidR="00B45FC9" w:rsidRDefault="00000000">
      <w:pPr>
        <w:pStyle w:val="20"/>
        <w:numPr>
          <w:ilvl w:val="0"/>
          <w:numId w:val="41"/>
        </w:numPr>
        <w:tabs>
          <w:tab w:val="left" w:pos="438"/>
        </w:tabs>
        <w:spacing w:after="0"/>
        <w:ind w:left="0"/>
        <w:jc w:val="center"/>
        <w:rPr>
          <w:sz w:val="26"/>
          <w:szCs w:val="26"/>
        </w:rPr>
      </w:pPr>
      <w:r>
        <w:rPr>
          <w:rStyle w:val="2"/>
          <w:b/>
          <w:bCs/>
          <w:sz w:val="26"/>
          <w:szCs w:val="26"/>
        </w:rPr>
        <w:t>Порядок изменения и расторжения договора</w:t>
      </w:r>
    </w:p>
    <w:p w14:paraId="65E10117" w14:textId="77777777" w:rsidR="00B45FC9" w:rsidRDefault="00000000">
      <w:pPr>
        <w:pStyle w:val="20"/>
        <w:numPr>
          <w:ilvl w:val="1"/>
          <w:numId w:val="41"/>
        </w:numPr>
        <w:tabs>
          <w:tab w:val="left" w:pos="1345"/>
        </w:tabs>
        <w:spacing w:after="0"/>
        <w:ind w:left="0" w:firstLine="740"/>
        <w:jc w:val="both"/>
        <w:rPr>
          <w:sz w:val="26"/>
          <w:szCs w:val="26"/>
        </w:rPr>
      </w:pPr>
      <w:r>
        <w:rPr>
          <w:rStyle w:val="2"/>
          <w:sz w:val="26"/>
          <w:szCs w:val="26"/>
        </w:rPr>
        <w:t>Любые изменения и дополнения к настоящему договору являются действительными лишь при условии выполнения их в письменном виде и подписания уполномоченными лицами «Заказчика» и «Исполнителя».</w:t>
      </w:r>
    </w:p>
    <w:p w14:paraId="03F3CB37" w14:textId="77777777" w:rsidR="00B45FC9" w:rsidRDefault="00000000">
      <w:pPr>
        <w:pStyle w:val="20"/>
        <w:numPr>
          <w:ilvl w:val="1"/>
          <w:numId w:val="41"/>
        </w:numPr>
        <w:tabs>
          <w:tab w:val="left" w:pos="1354"/>
        </w:tabs>
        <w:spacing w:after="0"/>
        <w:ind w:left="0" w:firstLine="740"/>
        <w:jc w:val="both"/>
        <w:rPr>
          <w:sz w:val="26"/>
          <w:szCs w:val="26"/>
        </w:rPr>
      </w:pPr>
      <w:r>
        <w:rPr>
          <w:rStyle w:val="2"/>
          <w:sz w:val="26"/>
          <w:szCs w:val="26"/>
        </w:rPr>
        <w:t>Стороны имеют право одностороннего расторжения договора в следующих случаях:</w:t>
      </w:r>
    </w:p>
    <w:p w14:paraId="3AC7BA1F" w14:textId="77777777" w:rsidR="00B45FC9" w:rsidRDefault="00000000">
      <w:pPr>
        <w:pStyle w:val="20"/>
        <w:spacing w:after="0"/>
        <w:ind w:left="0" w:firstLine="740"/>
        <w:jc w:val="both"/>
        <w:rPr>
          <w:sz w:val="26"/>
          <w:szCs w:val="26"/>
        </w:rPr>
      </w:pPr>
      <w:r>
        <w:rPr>
          <w:rStyle w:val="2"/>
          <w:sz w:val="26"/>
          <w:szCs w:val="26"/>
        </w:rPr>
        <w:t>при невыполнении договора со стороны «Исполнителя» в течение срока действия настоящего договора;</w:t>
      </w:r>
    </w:p>
    <w:p w14:paraId="1B3C197F" w14:textId="77777777" w:rsidR="00B45FC9" w:rsidRDefault="00000000">
      <w:pPr>
        <w:pStyle w:val="20"/>
        <w:spacing w:after="0"/>
        <w:ind w:left="0" w:firstLine="740"/>
        <w:jc w:val="both"/>
        <w:rPr>
          <w:sz w:val="26"/>
          <w:szCs w:val="26"/>
        </w:rPr>
      </w:pPr>
      <w:r>
        <w:rPr>
          <w:rStyle w:val="2"/>
          <w:sz w:val="26"/>
          <w:szCs w:val="26"/>
        </w:rPr>
        <w:t>при однократном нарушении условий настоящего договора или несоответствии качества поставляемой партии продукции договорным обязательствам.</w:t>
      </w:r>
    </w:p>
    <w:p w14:paraId="6BAAD5A1" w14:textId="77777777" w:rsidR="00B45FC9" w:rsidRDefault="00000000">
      <w:pPr>
        <w:pStyle w:val="20"/>
        <w:spacing w:after="100"/>
        <w:ind w:left="0" w:firstLine="740"/>
        <w:jc w:val="both"/>
        <w:rPr>
          <w:sz w:val="26"/>
          <w:szCs w:val="26"/>
        </w:rPr>
      </w:pPr>
      <w:r>
        <w:rPr>
          <w:rStyle w:val="2"/>
          <w:sz w:val="26"/>
          <w:szCs w:val="26"/>
        </w:rPr>
        <w:t>Сторона, у которой возникло право на расторжение договора, обязана уведомить другую сторону о своем намерении письменно.</w:t>
      </w:r>
    </w:p>
    <w:p w14:paraId="13D2800C" w14:textId="77777777" w:rsidR="00B45FC9" w:rsidRDefault="00000000">
      <w:pPr>
        <w:pStyle w:val="20"/>
        <w:numPr>
          <w:ilvl w:val="0"/>
          <w:numId w:val="41"/>
        </w:numPr>
        <w:tabs>
          <w:tab w:val="left" w:pos="433"/>
        </w:tabs>
        <w:spacing w:after="0"/>
        <w:ind w:left="0"/>
        <w:jc w:val="center"/>
        <w:rPr>
          <w:sz w:val="26"/>
          <w:szCs w:val="26"/>
        </w:rPr>
      </w:pPr>
      <w:r>
        <w:rPr>
          <w:rStyle w:val="2"/>
          <w:b/>
          <w:bCs/>
          <w:sz w:val="26"/>
          <w:szCs w:val="26"/>
        </w:rPr>
        <w:t>Прочие условия</w:t>
      </w:r>
    </w:p>
    <w:p w14:paraId="0D86F7E5" w14:textId="77777777" w:rsidR="00B45FC9" w:rsidRDefault="00000000">
      <w:pPr>
        <w:pStyle w:val="20"/>
        <w:numPr>
          <w:ilvl w:val="1"/>
          <w:numId w:val="41"/>
        </w:numPr>
        <w:tabs>
          <w:tab w:val="left" w:pos="1359"/>
        </w:tabs>
        <w:spacing w:after="0"/>
        <w:ind w:left="0" w:firstLine="740"/>
        <w:jc w:val="both"/>
        <w:rPr>
          <w:sz w:val="26"/>
          <w:szCs w:val="26"/>
        </w:rPr>
      </w:pPr>
      <w:r>
        <w:rPr>
          <w:rStyle w:val="2"/>
          <w:sz w:val="26"/>
          <w:szCs w:val="26"/>
        </w:rPr>
        <w:t>Ни одна из сторон не может передавать свои права или обязанности по данному договору какой-либо третьей стороне.</w:t>
      </w:r>
    </w:p>
    <w:p w14:paraId="0DE0D420" w14:textId="77777777" w:rsidR="00B45FC9" w:rsidRDefault="00000000">
      <w:pPr>
        <w:pStyle w:val="20"/>
        <w:numPr>
          <w:ilvl w:val="1"/>
          <w:numId w:val="41"/>
        </w:numPr>
        <w:tabs>
          <w:tab w:val="left" w:pos="1354"/>
        </w:tabs>
        <w:spacing w:after="0"/>
        <w:ind w:left="0" w:firstLine="740"/>
        <w:jc w:val="both"/>
        <w:rPr>
          <w:sz w:val="26"/>
          <w:szCs w:val="26"/>
        </w:rPr>
      </w:pPr>
      <w:r>
        <w:rPr>
          <w:rStyle w:val="2"/>
          <w:sz w:val="26"/>
          <w:szCs w:val="26"/>
        </w:rPr>
        <w:t>В случае изменения наименования платежных или иных реквизитов сторон, другая сторона незамедлительно должна быть об этом информирована в письменной форме.</w:t>
      </w:r>
    </w:p>
    <w:p w14:paraId="0536917E" w14:textId="77777777" w:rsidR="00B45FC9" w:rsidRDefault="00000000">
      <w:pPr>
        <w:pStyle w:val="20"/>
        <w:numPr>
          <w:ilvl w:val="1"/>
          <w:numId w:val="41"/>
        </w:numPr>
        <w:tabs>
          <w:tab w:val="left" w:pos="1354"/>
        </w:tabs>
        <w:spacing w:after="0"/>
        <w:ind w:left="0" w:firstLine="740"/>
        <w:jc w:val="both"/>
        <w:rPr>
          <w:sz w:val="26"/>
          <w:szCs w:val="26"/>
        </w:rPr>
      </w:pPr>
      <w:r>
        <w:rPr>
          <w:rStyle w:val="2"/>
          <w:sz w:val="26"/>
          <w:szCs w:val="26"/>
        </w:rPr>
        <w:t>Договор, включая приложение, составлен на 6 (шести) листах, в 2 (двух) экземплярах, идентичных по содержанию и имеющих одинаковую юридическую силу, скреплен подписями и печатями сторон.</w:t>
      </w:r>
    </w:p>
    <w:p w14:paraId="1978354A" w14:textId="77777777" w:rsidR="00B45FC9" w:rsidRDefault="00000000">
      <w:pPr>
        <w:pStyle w:val="20"/>
        <w:numPr>
          <w:ilvl w:val="1"/>
          <w:numId w:val="41"/>
        </w:numPr>
        <w:tabs>
          <w:tab w:val="left" w:pos="1354"/>
        </w:tabs>
        <w:spacing w:after="0"/>
        <w:ind w:left="0" w:firstLine="740"/>
        <w:jc w:val="both"/>
        <w:rPr>
          <w:sz w:val="26"/>
          <w:szCs w:val="26"/>
        </w:rPr>
      </w:pPr>
      <w:r>
        <w:rPr>
          <w:rStyle w:val="2"/>
          <w:sz w:val="26"/>
          <w:szCs w:val="26"/>
        </w:rPr>
        <w:t>В соответствии с Законом Республики Узбекистан о защите Государственных секретов «Исполнитель» обязан обеспечить конфиденциальность информации по объемам заказа и другой закрытой информации, ставшей ему известной в ходе заключения и исполнения договора.</w:t>
      </w:r>
    </w:p>
    <w:p w14:paraId="33A1194C" w14:textId="77777777" w:rsidR="00B45FC9" w:rsidRDefault="00000000">
      <w:pPr>
        <w:pStyle w:val="20"/>
        <w:numPr>
          <w:ilvl w:val="1"/>
          <w:numId w:val="41"/>
        </w:numPr>
        <w:tabs>
          <w:tab w:val="left" w:pos="1359"/>
        </w:tabs>
        <w:spacing w:after="100"/>
        <w:ind w:left="0" w:firstLine="740"/>
        <w:jc w:val="both"/>
        <w:rPr>
          <w:sz w:val="26"/>
          <w:szCs w:val="26"/>
        </w:rPr>
        <w:sectPr w:rsidR="00B45FC9">
          <w:type w:val="continuous"/>
          <w:pgSz w:w="11900" w:h="16840"/>
          <w:pgMar w:top="975" w:right="821" w:bottom="1058" w:left="1667" w:header="547" w:footer="3" w:gutter="0"/>
          <w:cols w:space="720"/>
          <w:noEndnote/>
          <w:docGrid w:linePitch="360"/>
        </w:sectPr>
      </w:pPr>
      <w:r>
        <w:rPr>
          <w:rStyle w:val="2"/>
          <w:sz w:val="26"/>
          <w:szCs w:val="26"/>
        </w:rPr>
        <w:t>Стороны настоящим обязуются соблюдать требования антикоррупционного законодательства и не предпринимать никаких действий, которые могут нарушить нормы антикоррупционного законодательства в связи со своими правами или обязательствами согласно настоящего договора, в том числе (не ограничиваясь) не совершать предложения, санкционирование, обещание и осуществление незаконных платежей, включая (но не ограничиваясь) взятки в денежной или любой форме каким либо физическим или юридическим лицам, включая (но не ограничиваясь) коммерческие организации, органы власти и</w:t>
      </w:r>
    </w:p>
    <w:p w14:paraId="4654420A" w14:textId="77777777" w:rsidR="00B45FC9" w:rsidRDefault="00000000">
      <w:pPr>
        <w:pStyle w:val="20"/>
        <w:spacing w:after="0"/>
        <w:ind w:left="620"/>
        <w:rPr>
          <w:sz w:val="26"/>
          <w:szCs w:val="26"/>
        </w:rPr>
      </w:pPr>
      <w:r>
        <w:rPr>
          <w:rStyle w:val="2"/>
          <w:sz w:val="26"/>
          <w:szCs w:val="26"/>
        </w:rPr>
        <w:lastRenderedPageBreak/>
        <w:t>самоуправления граждан, государственных служащих, частных компаний и их представителей.</w:t>
      </w:r>
    </w:p>
    <w:p w14:paraId="297653C6" w14:textId="77777777" w:rsidR="00B45FC9" w:rsidRDefault="00000000">
      <w:pPr>
        <w:pStyle w:val="20"/>
        <w:spacing w:after="1060"/>
        <w:ind w:left="620" w:firstLine="720"/>
        <w:rPr>
          <w:sz w:val="26"/>
          <w:szCs w:val="26"/>
        </w:rPr>
      </w:pPr>
      <w:r>
        <w:rPr>
          <w:rStyle w:val="2"/>
          <w:sz w:val="26"/>
          <w:szCs w:val="26"/>
        </w:rPr>
        <w:t>При несоблюдении антикоррупционных оговорок стороной договора и лицами, привлеченными ею (субподрядными организациями, агентами и иными лицами, подконтрольными сторонам), другая сторона вправе приостановить, расторгнуть договор в одностороннем порядке и потребовать возмещения убытков.</w:t>
      </w:r>
    </w:p>
    <w:p w14:paraId="3B789A1D" w14:textId="77777777" w:rsidR="00B45FC9" w:rsidRDefault="00000000">
      <w:pPr>
        <w:pStyle w:val="20"/>
        <w:numPr>
          <w:ilvl w:val="0"/>
          <w:numId w:val="41"/>
        </w:numPr>
        <w:tabs>
          <w:tab w:val="left" w:pos="460"/>
        </w:tabs>
        <w:spacing w:after="300"/>
        <w:ind w:left="0"/>
        <w:jc w:val="center"/>
        <w:rPr>
          <w:sz w:val="26"/>
          <w:szCs w:val="26"/>
        </w:rPr>
      </w:pPr>
      <w:r>
        <w:rPr>
          <w:rStyle w:val="2"/>
          <w:b/>
          <w:bCs/>
          <w:sz w:val="26"/>
          <w:szCs w:val="26"/>
        </w:rPr>
        <w:t>Юридические адреса, платежные и</w:t>
      </w:r>
      <w:r>
        <w:rPr>
          <w:rStyle w:val="2"/>
          <w:b/>
          <w:bCs/>
          <w:sz w:val="26"/>
          <w:szCs w:val="26"/>
        </w:rPr>
        <w:br/>
        <w:t>отгрузочные реквизиты сторон</w:t>
      </w:r>
    </w:p>
    <w:p w14:paraId="1CBD1371" w14:textId="77777777" w:rsidR="00B45FC9" w:rsidRDefault="00000000">
      <w:pPr>
        <w:pStyle w:val="20"/>
        <w:tabs>
          <w:tab w:val="left" w:pos="6704"/>
        </w:tabs>
        <w:spacing w:after="0" w:line="223" w:lineRule="auto"/>
        <w:ind w:left="1520"/>
        <w:rPr>
          <w:sz w:val="26"/>
          <w:szCs w:val="26"/>
        </w:rPr>
      </w:pPr>
      <w:r>
        <w:rPr>
          <w:rStyle w:val="2"/>
          <w:b/>
          <w:bCs/>
          <w:sz w:val="26"/>
          <w:szCs w:val="26"/>
        </w:rPr>
        <w:t>ИСПОЛНИТЕЛЬ</w:t>
      </w:r>
      <w:r>
        <w:rPr>
          <w:rStyle w:val="2"/>
          <w:b/>
          <w:bCs/>
          <w:sz w:val="26"/>
          <w:szCs w:val="26"/>
        </w:rPr>
        <w:tab/>
        <w:t>ЗАКАЗЧИК</w:t>
      </w:r>
    </w:p>
    <w:p w14:paraId="1C9FA5C7" w14:textId="77777777" w:rsidR="00B45FC9" w:rsidRDefault="00000000">
      <w:pPr>
        <w:pStyle w:val="1"/>
        <w:jc w:val="center"/>
      </w:pPr>
      <w:r>
        <w:rPr>
          <w:rStyle w:val="a7"/>
        </w:rPr>
        <w:t>Главное управление по автомобильным</w:t>
      </w:r>
      <w:r>
        <w:rPr>
          <w:rStyle w:val="a7"/>
        </w:rPr>
        <w:br/>
        <w:t>дорогам Бухарской области.</w:t>
      </w:r>
    </w:p>
    <w:p w14:paraId="33A780F6" w14:textId="77777777" w:rsidR="00B45FC9" w:rsidRDefault="00000000">
      <w:pPr>
        <w:pStyle w:val="1"/>
        <w:spacing w:after="60"/>
        <w:ind w:left="5120"/>
      </w:pPr>
      <w:r>
        <w:rPr>
          <w:rStyle w:val="a7"/>
        </w:rPr>
        <w:t>Адрес: г. Бухара, улица Гиждуванская дом № 272</w:t>
      </w:r>
    </w:p>
    <w:p w14:paraId="3C0B23A7" w14:textId="77777777" w:rsidR="00B45FC9" w:rsidRDefault="00000000">
      <w:pPr>
        <w:pStyle w:val="1"/>
        <w:ind w:left="5120"/>
      </w:pPr>
      <w:r>
        <w:rPr>
          <w:rStyle w:val="a7"/>
        </w:rPr>
        <w:t xml:space="preserve">Получатель средств из бюджета Казначейство Министерства финансов Республики Узбекистан с/н: </w:t>
      </w:r>
      <w:r>
        <w:rPr>
          <w:rStyle w:val="a7"/>
          <w:b/>
          <w:bCs/>
        </w:rPr>
        <w:t>23402000300100001010</w:t>
      </w:r>
    </w:p>
    <w:p w14:paraId="12637FAF" w14:textId="77777777" w:rsidR="00B45FC9" w:rsidRDefault="00000000">
      <w:pPr>
        <w:pStyle w:val="1"/>
        <w:tabs>
          <w:tab w:val="left" w:pos="7832"/>
        </w:tabs>
        <w:spacing w:after="0"/>
        <w:ind w:left="5120"/>
      </w:pPr>
      <w:r>
        <w:rPr>
          <w:rStyle w:val="a7"/>
        </w:rPr>
        <w:t xml:space="preserve">Банк: МБББХККМ АТБ ИНН: </w:t>
      </w:r>
      <w:r>
        <w:rPr>
          <w:rStyle w:val="a7"/>
          <w:b/>
          <w:bCs/>
        </w:rPr>
        <w:t xml:space="preserve">201122919 </w:t>
      </w:r>
      <w:r>
        <w:rPr>
          <w:rStyle w:val="a7"/>
        </w:rPr>
        <w:t xml:space="preserve">Ташкент МФО: </w:t>
      </w:r>
      <w:r>
        <w:rPr>
          <w:rStyle w:val="a7"/>
          <w:b/>
          <w:bCs/>
        </w:rPr>
        <w:t>00014</w:t>
      </w:r>
      <w:r>
        <w:rPr>
          <w:rStyle w:val="a7"/>
          <w:b/>
          <w:bCs/>
        </w:rPr>
        <w:tab/>
      </w:r>
      <w:r>
        <w:rPr>
          <w:rStyle w:val="a7"/>
        </w:rPr>
        <w:t xml:space="preserve">ИНН: </w:t>
      </w:r>
      <w:r>
        <w:rPr>
          <w:rStyle w:val="a7"/>
          <w:b/>
          <w:bCs/>
        </w:rPr>
        <w:t>201188890</w:t>
      </w:r>
    </w:p>
    <w:p w14:paraId="0E261107" w14:textId="77777777" w:rsidR="00B45FC9" w:rsidRDefault="00000000">
      <w:pPr>
        <w:pStyle w:val="1"/>
        <w:spacing w:after="60"/>
        <w:ind w:left="5120"/>
      </w:pPr>
      <w:r>
        <w:rPr>
          <w:rStyle w:val="a7"/>
        </w:rPr>
        <w:t xml:space="preserve">ОКЭД: </w:t>
      </w:r>
      <w:r>
        <w:rPr>
          <w:rStyle w:val="a7"/>
          <w:b/>
          <w:bCs/>
        </w:rPr>
        <w:t>84112</w:t>
      </w:r>
    </w:p>
    <w:p w14:paraId="6567F2B6" w14:textId="77777777" w:rsidR="00B45FC9" w:rsidRDefault="00000000">
      <w:pPr>
        <w:pStyle w:val="1"/>
        <w:ind w:left="5120"/>
        <w:sectPr w:rsidR="00B45FC9">
          <w:pgSz w:w="11900" w:h="16840"/>
          <w:pgMar w:top="985" w:right="224" w:bottom="985" w:left="1063" w:header="557" w:footer="3" w:gutter="0"/>
          <w:cols w:space="720"/>
          <w:noEndnote/>
          <w:docGrid w:linePitch="360"/>
        </w:sectPr>
      </w:pPr>
      <w:r>
        <w:rPr>
          <w:rStyle w:val="a7"/>
        </w:rPr>
        <w:t>Тел: 65-228-50-03; 93-655-54-53</w:t>
      </w:r>
    </w:p>
    <w:p w14:paraId="5FD720A8" w14:textId="77777777" w:rsidR="00B45FC9" w:rsidRDefault="00000000">
      <w:pPr>
        <w:pStyle w:val="1"/>
        <w:spacing w:after="60"/>
        <w:ind w:left="3940"/>
      </w:pPr>
      <w:r>
        <w:rPr>
          <w:rStyle w:val="a7"/>
          <w:b/>
          <w:bCs/>
        </w:rPr>
        <w:lastRenderedPageBreak/>
        <w:t>Проект договора для иностранных участников тендера</w:t>
      </w:r>
    </w:p>
    <w:p w14:paraId="5B0CC67D" w14:textId="77777777" w:rsidR="00B45FC9" w:rsidRPr="00360B35" w:rsidRDefault="00000000">
      <w:pPr>
        <w:pStyle w:val="60"/>
        <w:tabs>
          <w:tab w:val="left" w:leader="underscore" w:pos="1973"/>
          <w:tab w:val="left" w:pos="5323"/>
          <w:tab w:val="left" w:leader="underscore" w:pos="7589"/>
        </w:tabs>
        <w:spacing w:after="0"/>
        <w:ind w:firstLine="0"/>
        <w:jc w:val="center"/>
        <w:rPr>
          <w:lang w:val="en-US"/>
        </w:rPr>
        <w:sectPr w:rsidR="00B45FC9" w:rsidRPr="00360B35">
          <w:pgSz w:w="11900" w:h="16840"/>
          <w:pgMar w:top="990" w:right="224" w:bottom="1059" w:left="1063" w:header="562" w:footer="3" w:gutter="0"/>
          <w:cols w:space="720"/>
          <w:noEndnote/>
          <w:docGrid w:linePitch="360"/>
        </w:sectPr>
      </w:pPr>
      <w:r>
        <w:rPr>
          <w:rStyle w:val="6"/>
          <w:b/>
          <w:bCs/>
        </w:rPr>
        <w:t>ДОГОВОР</w:t>
      </w:r>
      <w:r w:rsidRPr="00360B35">
        <w:rPr>
          <w:rStyle w:val="6"/>
          <w:b/>
          <w:bCs/>
          <w:lang w:val="en-US"/>
        </w:rPr>
        <w:t xml:space="preserve"> № </w:t>
      </w:r>
      <w:r w:rsidRPr="00360B35">
        <w:rPr>
          <w:rStyle w:val="6"/>
          <w:b/>
          <w:bCs/>
          <w:lang w:val="en-US"/>
        </w:rPr>
        <w:tab/>
        <w:t xml:space="preserve"> </w:t>
      </w:r>
      <w:r>
        <w:rPr>
          <w:rStyle w:val="6"/>
          <w:b/>
          <w:bCs/>
        </w:rPr>
        <w:t>по</w:t>
      </w:r>
      <w:r w:rsidRPr="00360B35">
        <w:rPr>
          <w:rStyle w:val="6"/>
          <w:b/>
          <w:bCs/>
          <w:lang w:val="en-US"/>
        </w:rPr>
        <w:t xml:space="preserve"> </w:t>
      </w:r>
      <w:r>
        <w:rPr>
          <w:rStyle w:val="6"/>
          <w:b/>
          <w:bCs/>
        </w:rPr>
        <w:t>лоту</w:t>
      </w:r>
      <w:r w:rsidRPr="00360B35">
        <w:rPr>
          <w:rStyle w:val="6"/>
          <w:b/>
          <w:bCs/>
          <w:lang w:val="en-US"/>
        </w:rPr>
        <w:t xml:space="preserve"> №</w:t>
      </w:r>
      <w:r w:rsidRPr="00360B35">
        <w:rPr>
          <w:rStyle w:val="6"/>
          <w:b/>
          <w:bCs/>
          <w:lang w:val="en-US"/>
        </w:rPr>
        <w:tab/>
      </w:r>
      <w:r>
        <w:rPr>
          <w:rStyle w:val="6"/>
          <w:b/>
          <w:bCs/>
          <w:lang w:val="en-US" w:eastAsia="en-US"/>
        </w:rPr>
        <w:t xml:space="preserve">AGREEMENT </w:t>
      </w:r>
      <w:r w:rsidRPr="00360B35">
        <w:rPr>
          <w:rStyle w:val="6"/>
          <w:b/>
          <w:bCs/>
          <w:lang w:val="en-US"/>
        </w:rPr>
        <w:t xml:space="preserve">№ </w:t>
      </w:r>
      <w:r w:rsidRPr="00360B35">
        <w:rPr>
          <w:rStyle w:val="6"/>
          <w:b/>
          <w:bCs/>
          <w:lang w:val="en-US"/>
        </w:rPr>
        <w:tab/>
        <w:t xml:space="preserve"> </w:t>
      </w:r>
      <w:r>
        <w:rPr>
          <w:rStyle w:val="6"/>
          <w:b/>
          <w:bCs/>
          <w:lang w:val="en-US" w:eastAsia="en-US"/>
        </w:rPr>
        <w:t xml:space="preserve">by lot </w:t>
      </w:r>
      <w:r w:rsidRPr="00360B35">
        <w:rPr>
          <w:rStyle w:val="6"/>
          <w:b/>
          <w:bCs/>
          <w:lang w:val="en-US"/>
        </w:rPr>
        <w:t>№</w:t>
      </w:r>
    </w:p>
    <w:p w14:paraId="1427941C" w14:textId="77777777" w:rsidR="00B45FC9" w:rsidRPr="00360B35" w:rsidRDefault="00B45FC9">
      <w:pPr>
        <w:spacing w:line="71" w:lineRule="exact"/>
        <w:rPr>
          <w:sz w:val="6"/>
          <w:szCs w:val="6"/>
          <w:lang w:val="en-US"/>
        </w:rPr>
      </w:pPr>
    </w:p>
    <w:p w14:paraId="4D69C2D3" w14:textId="77777777" w:rsidR="00B45FC9" w:rsidRPr="00360B35" w:rsidRDefault="00B45FC9">
      <w:pPr>
        <w:spacing w:line="1" w:lineRule="exact"/>
        <w:rPr>
          <w:lang w:val="en-US"/>
        </w:rPr>
        <w:sectPr w:rsidR="00B45FC9" w:rsidRPr="00360B35">
          <w:type w:val="continuous"/>
          <w:pgSz w:w="11900" w:h="16840"/>
          <w:pgMar w:top="953" w:right="0" w:bottom="1017" w:left="0" w:header="0" w:footer="3" w:gutter="0"/>
          <w:cols w:space="720"/>
          <w:noEndnote/>
          <w:docGrid w:linePitch="360"/>
        </w:sectPr>
      </w:pPr>
    </w:p>
    <w:p w14:paraId="6D63EB85" w14:textId="77777777" w:rsidR="00B45FC9" w:rsidRDefault="00000000">
      <w:pPr>
        <w:pStyle w:val="60"/>
        <w:tabs>
          <w:tab w:val="left" w:pos="2855"/>
          <w:tab w:val="left" w:leader="underscore" w:pos="4300"/>
        </w:tabs>
        <w:spacing w:after="0"/>
        <w:jc w:val="both"/>
      </w:pPr>
      <w:r>
        <w:rPr>
          <w:rStyle w:val="6"/>
          <w:b/>
          <w:bCs/>
        </w:rPr>
        <w:t>г.Ташкент</w:t>
      </w:r>
      <w:r>
        <w:rPr>
          <w:rStyle w:val="6"/>
          <w:b/>
          <w:bCs/>
        </w:rPr>
        <w:tab/>
      </w:r>
      <w:r>
        <w:rPr>
          <w:rStyle w:val="6"/>
          <w:b/>
          <w:bCs/>
        </w:rPr>
        <w:tab/>
        <w:t xml:space="preserve"> 20__ года</w:t>
      </w:r>
    </w:p>
    <w:p w14:paraId="2D4F4979" w14:textId="77777777" w:rsidR="00B45FC9" w:rsidRDefault="00000000">
      <w:pPr>
        <w:pStyle w:val="60"/>
        <w:tabs>
          <w:tab w:val="left" w:pos="1509"/>
          <w:tab w:val="left" w:pos="2543"/>
          <w:tab w:val="left" w:pos="3682"/>
          <w:tab w:val="left" w:pos="4497"/>
        </w:tabs>
        <w:spacing w:after="0"/>
        <w:jc w:val="both"/>
      </w:pPr>
      <w:r>
        <w:rPr>
          <w:rStyle w:val="6"/>
        </w:rPr>
        <w:t>Настоящий</w:t>
      </w:r>
      <w:r>
        <w:rPr>
          <w:rStyle w:val="6"/>
        </w:rPr>
        <w:tab/>
        <w:t>договор</w:t>
      </w:r>
      <w:r>
        <w:rPr>
          <w:rStyle w:val="6"/>
        </w:rPr>
        <w:tab/>
        <w:t>заключен</w:t>
      </w:r>
      <w:r>
        <w:rPr>
          <w:rStyle w:val="6"/>
        </w:rPr>
        <w:tab/>
        <w:t>между</w:t>
      </w:r>
      <w:r>
        <w:rPr>
          <w:rStyle w:val="6"/>
        </w:rPr>
        <w:tab/>
        <w:t>компанией</w:t>
      </w:r>
    </w:p>
    <w:p w14:paraId="55C2800C" w14:textId="77777777" w:rsidR="00B45FC9" w:rsidRDefault="00000000">
      <w:pPr>
        <w:pStyle w:val="60"/>
        <w:tabs>
          <w:tab w:val="left" w:leader="underscore" w:pos="1622"/>
          <w:tab w:val="left" w:leader="underscore" w:pos="2446"/>
          <w:tab w:val="left" w:leader="underscore" w:pos="3768"/>
        </w:tabs>
        <w:spacing w:after="0"/>
        <w:ind w:firstLine="0"/>
        <w:jc w:val="both"/>
      </w:pPr>
      <w:r>
        <w:rPr>
          <w:rStyle w:val="6"/>
          <w:b/>
          <w:bCs/>
        </w:rPr>
        <w:tab/>
        <w:t>, (</w:t>
      </w:r>
      <w:r>
        <w:rPr>
          <w:rStyle w:val="6"/>
          <w:b/>
          <w:bCs/>
        </w:rPr>
        <w:tab/>
        <w:t xml:space="preserve">страна_), </w:t>
      </w:r>
      <w:r>
        <w:rPr>
          <w:rStyle w:val="6"/>
        </w:rPr>
        <w:t xml:space="preserve">именуемый в дальнейшем «Поставщик» в лице директора </w:t>
      </w:r>
      <w:r>
        <w:rPr>
          <w:rStyle w:val="6"/>
        </w:rPr>
        <w:tab/>
        <w:t>, действующего на</w:t>
      </w:r>
    </w:p>
    <w:p w14:paraId="21B72514" w14:textId="77777777" w:rsidR="00B45FC9" w:rsidRDefault="00000000">
      <w:pPr>
        <w:pStyle w:val="60"/>
        <w:tabs>
          <w:tab w:val="left" w:leader="underscore" w:pos="1849"/>
        </w:tabs>
        <w:spacing w:after="0"/>
        <w:ind w:firstLine="0"/>
        <w:jc w:val="both"/>
      </w:pPr>
      <w:r>
        <w:rPr>
          <w:rStyle w:val="6"/>
        </w:rPr>
        <w:t xml:space="preserve">основании </w:t>
      </w:r>
      <w:r>
        <w:rPr>
          <w:rStyle w:val="6"/>
        </w:rPr>
        <w:tab/>
        <w:t>, с одной стороны, и Главное управление по</w:t>
      </w:r>
    </w:p>
    <w:p w14:paraId="0A162625" w14:textId="77777777" w:rsidR="00B45FC9" w:rsidRDefault="00000000">
      <w:pPr>
        <w:pStyle w:val="60"/>
        <w:tabs>
          <w:tab w:val="left" w:pos="4022"/>
        </w:tabs>
        <w:spacing w:after="0"/>
        <w:ind w:firstLine="0"/>
        <w:jc w:val="both"/>
      </w:pPr>
      <w:r>
        <w:rPr>
          <w:rStyle w:val="6"/>
        </w:rPr>
        <w:t>автомобильным дорогам Бухарской области</w:t>
      </w:r>
      <w:r>
        <w:rPr>
          <w:rStyle w:val="6"/>
          <w:b/>
          <w:bCs/>
        </w:rPr>
        <w:t>, (Узбекистан)</w:t>
      </w:r>
      <w:r>
        <w:rPr>
          <w:rStyle w:val="6"/>
        </w:rPr>
        <w:t>, в лице Шеров Х.Б., именуемый в дальнейшем</w:t>
      </w:r>
      <w:r>
        <w:rPr>
          <w:rStyle w:val="6"/>
        </w:rPr>
        <w:tab/>
      </w:r>
      <w:r>
        <w:rPr>
          <w:rStyle w:val="6"/>
          <w:b/>
          <w:bCs/>
        </w:rPr>
        <w:t>«Покупатель»</w:t>
      </w:r>
      <w:r>
        <w:rPr>
          <w:rStyle w:val="6"/>
        </w:rPr>
        <w:t>,</w:t>
      </w:r>
    </w:p>
    <w:p w14:paraId="0EC1FD8F" w14:textId="77777777" w:rsidR="00B45FC9" w:rsidRDefault="00000000">
      <w:pPr>
        <w:pStyle w:val="60"/>
        <w:spacing w:after="200"/>
        <w:ind w:firstLine="0"/>
        <w:jc w:val="both"/>
      </w:pPr>
      <w:r>
        <w:rPr>
          <w:rStyle w:val="6"/>
        </w:rPr>
        <w:t xml:space="preserve">действующего на основании </w:t>
      </w:r>
      <w:proofErr w:type="gramStart"/>
      <w:r>
        <w:rPr>
          <w:rStyle w:val="6"/>
        </w:rPr>
        <w:t>Устава с другой стороны</w:t>
      </w:r>
      <w:proofErr w:type="gramEnd"/>
      <w:r>
        <w:rPr>
          <w:rStyle w:val="6"/>
        </w:rPr>
        <w:t>, о нижеследующем:</w:t>
      </w:r>
    </w:p>
    <w:p w14:paraId="43291F8E" w14:textId="77777777" w:rsidR="00B45FC9" w:rsidRDefault="00000000">
      <w:pPr>
        <w:pStyle w:val="60"/>
        <w:numPr>
          <w:ilvl w:val="0"/>
          <w:numId w:val="42"/>
        </w:numPr>
        <w:tabs>
          <w:tab w:val="left" w:pos="1982"/>
        </w:tabs>
        <w:spacing w:after="0"/>
        <w:ind w:left="1780" w:firstLine="0"/>
        <w:jc w:val="both"/>
      </w:pPr>
      <w:proofErr w:type="gramStart"/>
      <w:r>
        <w:rPr>
          <w:rStyle w:val="6"/>
          <w:b/>
          <w:bCs/>
        </w:rPr>
        <w:t>.ПРЕДМЕТ</w:t>
      </w:r>
      <w:proofErr w:type="gramEnd"/>
      <w:r>
        <w:rPr>
          <w:rStyle w:val="6"/>
          <w:b/>
          <w:bCs/>
        </w:rPr>
        <w:t xml:space="preserve"> ДОГОВОРА</w:t>
      </w:r>
    </w:p>
    <w:p w14:paraId="1BAC64CD" w14:textId="77777777" w:rsidR="00B45FC9" w:rsidRDefault="00000000">
      <w:pPr>
        <w:pStyle w:val="60"/>
        <w:numPr>
          <w:ilvl w:val="1"/>
          <w:numId w:val="42"/>
        </w:numPr>
        <w:tabs>
          <w:tab w:val="left" w:pos="706"/>
          <w:tab w:val="left" w:leader="underscore" w:pos="5314"/>
        </w:tabs>
        <w:spacing w:after="200"/>
        <w:jc w:val="both"/>
      </w:pPr>
      <w:r>
        <w:rPr>
          <w:rStyle w:val="6"/>
        </w:rPr>
        <w:t>«Поставщик» обязуется поставить по лоту №</w:t>
      </w:r>
      <w:r>
        <w:rPr>
          <w:rStyle w:val="6"/>
        </w:rPr>
        <w:tab/>
        <w:t xml:space="preserve"> </w:t>
      </w:r>
      <w:r>
        <w:rPr>
          <w:rStyle w:val="6"/>
          <w:sz w:val="20"/>
          <w:szCs w:val="20"/>
        </w:rPr>
        <w:t xml:space="preserve">четырехколёсный полноприводный грузовой самосвал квадроцикл </w:t>
      </w:r>
      <w:r>
        <w:rPr>
          <w:rStyle w:val="6"/>
        </w:rPr>
        <w:t>(далее именуемый «Товар») в количестве, качестве и по цене, указанном в нижеследующей спецификации к договору, которое является неотъемлемой частью, а «Покупатель» обязуется принять и оплатить стоимость товара в порядке и на условиях, определенных настоящим договором:</w:t>
      </w:r>
    </w:p>
    <w:tbl>
      <w:tblPr>
        <w:tblOverlap w:val="never"/>
        <w:tblW w:w="0" w:type="auto"/>
        <w:jc w:val="center"/>
        <w:tblLayout w:type="fixed"/>
        <w:tblCellMar>
          <w:left w:w="10" w:type="dxa"/>
          <w:right w:w="10" w:type="dxa"/>
        </w:tblCellMar>
        <w:tblLook w:val="0000" w:firstRow="0" w:lastRow="0" w:firstColumn="0" w:lastColumn="0" w:noHBand="0" w:noVBand="0"/>
      </w:tblPr>
      <w:tblGrid>
        <w:gridCol w:w="566"/>
        <w:gridCol w:w="1133"/>
        <w:gridCol w:w="710"/>
        <w:gridCol w:w="706"/>
        <w:gridCol w:w="710"/>
        <w:gridCol w:w="710"/>
        <w:gridCol w:w="720"/>
      </w:tblGrid>
      <w:tr w:rsidR="00B45FC9" w14:paraId="647BFAD1" w14:textId="77777777">
        <w:tblPrEx>
          <w:tblCellMar>
            <w:top w:w="0" w:type="dxa"/>
            <w:bottom w:w="0" w:type="dxa"/>
          </w:tblCellMar>
        </w:tblPrEx>
        <w:trPr>
          <w:trHeight w:hRule="exact" w:val="926"/>
          <w:jc w:val="center"/>
        </w:trPr>
        <w:tc>
          <w:tcPr>
            <w:tcW w:w="566" w:type="dxa"/>
            <w:tcBorders>
              <w:top w:val="single" w:sz="4" w:space="0" w:color="auto"/>
              <w:left w:val="single" w:sz="4" w:space="0" w:color="auto"/>
            </w:tcBorders>
            <w:shd w:val="clear" w:color="auto" w:fill="auto"/>
            <w:vAlign w:val="center"/>
          </w:tcPr>
          <w:p w14:paraId="3FA3DAA0" w14:textId="77777777" w:rsidR="00B45FC9" w:rsidRDefault="00000000">
            <w:pPr>
              <w:pStyle w:val="a4"/>
              <w:spacing w:after="40"/>
              <w:ind w:firstLine="360"/>
              <w:rPr>
                <w:sz w:val="18"/>
                <w:szCs w:val="18"/>
              </w:rPr>
            </w:pPr>
            <w:r>
              <w:rPr>
                <w:rStyle w:val="a3"/>
                <w:b/>
                <w:bCs/>
                <w:sz w:val="18"/>
                <w:szCs w:val="18"/>
              </w:rPr>
              <w:t>п/</w:t>
            </w:r>
          </w:p>
          <w:p w14:paraId="0C06F0EA" w14:textId="77777777" w:rsidR="00B45FC9" w:rsidRDefault="00000000">
            <w:pPr>
              <w:pStyle w:val="a4"/>
              <w:spacing w:after="40"/>
              <w:ind w:firstLine="220"/>
              <w:rPr>
                <w:sz w:val="18"/>
                <w:szCs w:val="18"/>
              </w:rPr>
            </w:pPr>
            <w:r>
              <w:rPr>
                <w:rStyle w:val="a3"/>
                <w:b/>
                <w:bCs/>
                <w:sz w:val="18"/>
                <w:szCs w:val="18"/>
              </w:rPr>
              <w:t>п</w:t>
            </w:r>
          </w:p>
          <w:p w14:paraId="0154EABF" w14:textId="77777777" w:rsidR="00B45FC9" w:rsidRDefault="00000000">
            <w:pPr>
              <w:pStyle w:val="a4"/>
              <w:spacing w:after="40"/>
              <w:ind w:firstLine="360"/>
              <w:rPr>
                <w:sz w:val="18"/>
                <w:szCs w:val="18"/>
              </w:rPr>
            </w:pPr>
            <w:r>
              <w:rPr>
                <w:rStyle w:val="a3"/>
                <w:b/>
                <w:bCs/>
                <w:sz w:val="18"/>
                <w:szCs w:val="18"/>
              </w:rPr>
              <w:t>№</w:t>
            </w:r>
          </w:p>
        </w:tc>
        <w:tc>
          <w:tcPr>
            <w:tcW w:w="1133" w:type="dxa"/>
            <w:tcBorders>
              <w:top w:val="single" w:sz="4" w:space="0" w:color="auto"/>
              <w:left w:val="single" w:sz="4" w:space="0" w:color="auto"/>
            </w:tcBorders>
            <w:shd w:val="clear" w:color="auto" w:fill="auto"/>
            <w:vAlign w:val="center"/>
          </w:tcPr>
          <w:p w14:paraId="31BE5B88" w14:textId="77777777" w:rsidR="00B45FC9" w:rsidRDefault="00000000">
            <w:pPr>
              <w:pStyle w:val="a4"/>
              <w:jc w:val="center"/>
              <w:rPr>
                <w:sz w:val="18"/>
                <w:szCs w:val="18"/>
              </w:rPr>
            </w:pPr>
            <w:r>
              <w:rPr>
                <w:rStyle w:val="a3"/>
                <w:b/>
                <w:bCs/>
                <w:sz w:val="18"/>
                <w:szCs w:val="18"/>
              </w:rPr>
              <w:t>Наимено вание товара</w:t>
            </w:r>
          </w:p>
        </w:tc>
        <w:tc>
          <w:tcPr>
            <w:tcW w:w="710" w:type="dxa"/>
            <w:tcBorders>
              <w:top w:val="single" w:sz="4" w:space="0" w:color="auto"/>
              <w:left w:val="single" w:sz="4" w:space="0" w:color="auto"/>
            </w:tcBorders>
            <w:shd w:val="clear" w:color="auto" w:fill="auto"/>
            <w:vAlign w:val="center"/>
          </w:tcPr>
          <w:p w14:paraId="6ECA4872" w14:textId="77777777" w:rsidR="00B45FC9" w:rsidRDefault="00000000">
            <w:pPr>
              <w:pStyle w:val="a4"/>
              <w:jc w:val="right"/>
              <w:rPr>
                <w:sz w:val="18"/>
                <w:szCs w:val="18"/>
              </w:rPr>
            </w:pPr>
            <w:r>
              <w:rPr>
                <w:rStyle w:val="a3"/>
                <w:b/>
                <w:bCs/>
                <w:sz w:val="18"/>
                <w:szCs w:val="18"/>
              </w:rPr>
              <w:t>Ед. изм.</w:t>
            </w:r>
          </w:p>
        </w:tc>
        <w:tc>
          <w:tcPr>
            <w:tcW w:w="706" w:type="dxa"/>
            <w:tcBorders>
              <w:top w:val="single" w:sz="4" w:space="0" w:color="auto"/>
              <w:left w:val="single" w:sz="4" w:space="0" w:color="auto"/>
            </w:tcBorders>
            <w:shd w:val="clear" w:color="auto" w:fill="auto"/>
            <w:vAlign w:val="center"/>
          </w:tcPr>
          <w:p w14:paraId="614A332A" w14:textId="77777777" w:rsidR="00B45FC9" w:rsidRDefault="00000000">
            <w:pPr>
              <w:pStyle w:val="a4"/>
              <w:ind w:left="160" w:firstLine="220"/>
              <w:rPr>
                <w:sz w:val="18"/>
                <w:szCs w:val="18"/>
              </w:rPr>
            </w:pPr>
            <w:r>
              <w:rPr>
                <w:rStyle w:val="a3"/>
                <w:b/>
                <w:bCs/>
                <w:sz w:val="18"/>
                <w:szCs w:val="18"/>
              </w:rPr>
              <w:t>Ко л-во</w:t>
            </w:r>
          </w:p>
        </w:tc>
        <w:tc>
          <w:tcPr>
            <w:tcW w:w="710" w:type="dxa"/>
            <w:tcBorders>
              <w:top w:val="single" w:sz="4" w:space="0" w:color="auto"/>
              <w:left w:val="single" w:sz="4" w:space="0" w:color="auto"/>
            </w:tcBorders>
            <w:shd w:val="clear" w:color="auto" w:fill="auto"/>
            <w:vAlign w:val="center"/>
          </w:tcPr>
          <w:p w14:paraId="7699AA25" w14:textId="77777777" w:rsidR="00B45FC9" w:rsidRDefault="00000000">
            <w:pPr>
              <w:pStyle w:val="a4"/>
              <w:jc w:val="center"/>
              <w:rPr>
                <w:sz w:val="18"/>
                <w:szCs w:val="18"/>
              </w:rPr>
            </w:pPr>
            <w:r>
              <w:rPr>
                <w:rStyle w:val="a3"/>
                <w:b/>
                <w:bCs/>
                <w:sz w:val="18"/>
                <w:szCs w:val="18"/>
              </w:rPr>
              <w:t>Це на за ед. в</w:t>
            </w:r>
          </w:p>
        </w:tc>
        <w:tc>
          <w:tcPr>
            <w:tcW w:w="710" w:type="dxa"/>
            <w:tcBorders>
              <w:top w:val="single" w:sz="4" w:space="0" w:color="auto"/>
              <w:left w:val="single" w:sz="4" w:space="0" w:color="auto"/>
            </w:tcBorders>
            <w:shd w:val="clear" w:color="auto" w:fill="auto"/>
            <w:vAlign w:val="center"/>
          </w:tcPr>
          <w:p w14:paraId="0021501F" w14:textId="77777777" w:rsidR="00B45FC9" w:rsidRDefault="00000000">
            <w:pPr>
              <w:pStyle w:val="a4"/>
              <w:jc w:val="right"/>
              <w:rPr>
                <w:sz w:val="18"/>
                <w:szCs w:val="18"/>
              </w:rPr>
            </w:pPr>
            <w:r>
              <w:rPr>
                <w:rStyle w:val="a3"/>
                <w:b/>
                <w:bCs/>
                <w:sz w:val="18"/>
                <w:szCs w:val="18"/>
              </w:rPr>
              <w:t>Об щая сум ма в</w:t>
            </w:r>
          </w:p>
        </w:tc>
        <w:tc>
          <w:tcPr>
            <w:tcW w:w="720" w:type="dxa"/>
            <w:tcBorders>
              <w:top w:val="single" w:sz="4" w:space="0" w:color="auto"/>
              <w:left w:val="single" w:sz="4" w:space="0" w:color="auto"/>
              <w:right w:val="single" w:sz="4" w:space="0" w:color="auto"/>
            </w:tcBorders>
            <w:shd w:val="clear" w:color="auto" w:fill="auto"/>
            <w:vAlign w:val="center"/>
          </w:tcPr>
          <w:p w14:paraId="190B6059" w14:textId="77777777" w:rsidR="00B45FC9" w:rsidRDefault="00000000">
            <w:pPr>
              <w:pStyle w:val="a4"/>
              <w:jc w:val="right"/>
              <w:rPr>
                <w:sz w:val="18"/>
                <w:szCs w:val="18"/>
              </w:rPr>
            </w:pPr>
            <w:r>
              <w:rPr>
                <w:rStyle w:val="a3"/>
                <w:b/>
                <w:bCs/>
                <w:sz w:val="18"/>
                <w:szCs w:val="18"/>
              </w:rPr>
              <w:t>Код ТНВЭД</w:t>
            </w:r>
          </w:p>
        </w:tc>
      </w:tr>
      <w:tr w:rsidR="00B45FC9" w14:paraId="1B12BB85" w14:textId="77777777">
        <w:tblPrEx>
          <w:tblCellMar>
            <w:top w:w="0" w:type="dxa"/>
            <w:bottom w:w="0" w:type="dxa"/>
          </w:tblCellMar>
        </w:tblPrEx>
        <w:trPr>
          <w:trHeight w:hRule="exact" w:val="1306"/>
          <w:jc w:val="center"/>
        </w:trPr>
        <w:tc>
          <w:tcPr>
            <w:tcW w:w="566" w:type="dxa"/>
            <w:tcBorders>
              <w:top w:val="single" w:sz="4" w:space="0" w:color="auto"/>
              <w:left w:val="single" w:sz="4" w:space="0" w:color="auto"/>
            </w:tcBorders>
            <w:shd w:val="clear" w:color="auto" w:fill="auto"/>
            <w:vAlign w:val="center"/>
          </w:tcPr>
          <w:p w14:paraId="03520CE3" w14:textId="77777777" w:rsidR="00B45FC9" w:rsidRDefault="00000000">
            <w:pPr>
              <w:pStyle w:val="a4"/>
              <w:ind w:firstLine="360"/>
              <w:rPr>
                <w:sz w:val="18"/>
                <w:szCs w:val="18"/>
              </w:rPr>
            </w:pPr>
            <w:r>
              <w:rPr>
                <w:rStyle w:val="a3"/>
                <w:sz w:val="18"/>
                <w:szCs w:val="18"/>
              </w:rPr>
              <w:t>1</w:t>
            </w:r>
          </w:p>
        </w:tc>
        <w:tc>
          <w:tcPr>
            <w:tcW w:w="1133" w:type="dxa"/>
            <w:tcBorders>
              <w:top w:val="single" w:sz="4" w:space="0" w:color="auto"/>
              <w:left w:val="single" w:sz="4" w:space="0" w:color="auto"/>
            </w:tcBorders>
            <w:shd w:val="clear" w:color="auto" w:fill="auto"/>
            <w:vAlign w:val="center"/>
          </w:tcPr>
          <w:p w14:paraId="7DC507CC" w14:textId="77777777" w:rsidR="00B45FC9" w:rsidRDefault="00000000">
            <w:pPr>
              <w:pStyle w:val="a4"/>
              <w:ind w:firstLine="340"/>
              <w:rPr>
                <w:sz w:val="20"/>
                <w:szCs w:val="20"/>
              </w:rPr>
            </w:pPr>
            <w:r>
              <w:rPr>
                <w:rStyle w:val="a3"/>
                <w:sz w:val="20"/>
                <w:szCs w:val="20"/>
              </w:rPr>
              <w:t>Четырех колёсный грузовой самосвал квадроцикл</w:t>
            </w:r>
          </w:p>
        </w:tc>
        <w:tc>
          <w:tcPr>
            <w:tcW w:w="710" w:type="dxa"/>
            <w:tcBorders>
              <w:top w:val="single" w:sz="4" w:space="0" w:color="auto"/>
              <w:left w:val="single" w:sz="4" w:space="0" w:color="auto"/>
            </w:tcBorders>
            <w:shd w:val="clear" w:color="auto" w:fill="auto"/>
            <w:vAlign w:val="center"/>
          </w:tcPr>
          <w:p w14:paraId="0AC92B2E" w14:textId="77777777" w:rsidR="00B45FC9" w:rsidRDefault="00000000">
            <w:pPr>
              <w:pStyle w:val="a4"/>
              <w:ind w:firstLine="340"/>
              <w:rPr>
                <w:sz w:val="18"/>
                <w:szCs w:val="18"/>
              </w:rPr>
            </w:pPr>
            <w:r>
              <w:rPr>
                <w:rStyle w:val="a3"/>
                <w:sz w:val="18"/>
                <w:szCs w:val="18"/>
              </w:rPr>
              <w:t>шт.</w:t>
            </w:r>
          </w:p>
        </w:tc>
        <w:tc>
          <w:tcPr>
            <w:tcW w:w="706" w:type="dxa"/>
            <w:tcBorders>
              <w:top w:val="single" w:sz="4" w:space="0" w:color="auto"/>
              <w:left w:val="single" w:sz="4" w:space="0" w:color="auto"/>
            </w:tcBorders>
            <w:shd w:val="clear" w:color="auto" w:fill="auto"/>
            <w:vAlign w:val="center"/>
          </w:tcPr>
          <w:p w14:paraId="628A36E3" w14:textId="77777777" w:rsidR="00B45FC9" w:rsidRDefault="00000000">
            <w:pPr>
              <w:pStyle w:val="a4"/>
              <w:ind w:firstLine="340"/>
              <w:rPr>
                <w:sz w:val="18"/>
                <w:szCs w:val="18"/>
              </w:rPr>
            </w:pPr>
            <w:r>
              <w:rPr>
                <w:rStyle w:val="a3"/>
                <w:sz w:val="18"/>
                <w:szCs w:val="18"/>
              </w:rPr>
              <w:t>49</w:t>
            </w:r>
          </w:p>
        </w:tc>
        <w:tc>
          <w:tcPr>
            <w:tcW w:w="710" w:type="dxa"/>
            <w:tcBorders>
              <w:top w:val="single" w:sz="4" w:space="0" w:color="auto"/>
              <w:left w:val="single" w:sz="4" w:space="0" w:color="auto"/>
            </w:tcBorders>
            <w:shd w:val="clear" w:color="auto" w:fill="auto"/>
          </w:tcPr>
          <w:p w14:paraId="6B687EA0" w14:textId="77777777" w:rsidR="00B45FC9" w:rsidRDefault="00000000">
            <w:pPr>
              <w:pStyle w:val="a4"/>
              <w:spacing w:after="320"/>
              <w:rPr>
                <w:sz w:val="18"/>
                <w:szCs w:val="18"/>
              </w:rPr>
            </w:pPr>
            <w:r>
              <w:rPr>
                <w:rStyle w:val="a3"/>
                <w:sz w:val="18"/>
                <w:szCs w:val="18"/>
                <w:lang w:val="en-US" w:eastAsia="en-US"/>
              </w:rPr>
              <w:t>—</w:t>
            </w:r>
          </w:p>
          <w:p w14:paraId="22CEAA00" w14:textId="77777777" w:rsidR="00B45FC9" w:rsidRDefault="00000000">
            <w:pPr>
              <w:pStyle w:val="a4"/>
              <w:ind w:firstLine="340"/>
              <w:rPr>
                <w:sz w:val="18"/>
                <w:szCs w:val="18"/>
              </w:rPr>
            </w:pPr>
            <w:r>
              <w:rPr>
                <w:rStyle w:val="a3"/>
                <w:sz w:val="18"/>
                <w:szCs w:val="18"/>
              </w:rPr>
              <w:t>333 0,69</w:t>
            </w:r>
          </w:p>
        </w:tc>
        <w:tc>
          <w:tcPr>
            <w:tcW w:w="710" w:type="dxa"/>
            <w:tcBorders>
              <w:top w:val="single" w:sz="4" w:space="0" w:color="auto"/>
              <w:left w:val="single" w:sz="4" w:space="0" w:color="auto"/>
            </w:tcBorders>
            <w:shd w:val="clear" w:color="auto" w:fill="auto"/>
            <w:vAlign w:val="center"/>
          </w:tcPr>
          <w:p w14:paraId="6D5C8ECD" w14:textId="77777777" w:rsidR="00B45FC9" w:rsidRDefault="00000000">
            <w:pPr>
              <w:pStyle w:val="a4"/>
              <w:jc w:val="right"/>
              <w:rPr>
                <w:sz w:val="18"/>
                <w:szCs w:val="18"/>
              </w:rPr>
            </w:pPr>
            <w:r>
              <w:rPr>
                <w:rStyle w:val="a3"/>
                <w:sz w:val="18"/>
                <w:szCs w:val="18"/>
              </w:rPr>
              <w:t>163</w:t>
            </w:r>
          </w:p>
          <w:p w14:paraId="12DF2F48" w14:textId="77777777" w:rsidR="00B45FC9" w:rsidRDefault="00000000">
            <w:pPr>
              <w:pStyle w:val="a4"/>
              <w:ind w:right="160"/>
              <w:jc w:val="right"/>
              <w:rPr>
                <w:sz w:val="18"/>
                <w:szCs w:val="18"/>
              </w:rPr>
            </w:pPr>
            <w:r>
              <w:rPr>
                <w:rStyle w:val="a3"/>
                <w:sz w:val="18"/>
                <w:szCs w:val="18"/>
              </w:rPr>
              <w:t>203,81</w:t>
            </w:r>
          </w:p>
        </w:tc>
        <w:tc>
          <w:tcPr>
            <w:tcW w:w="720" w:type="dxa"/>
            <w:tcBorders>
              <w:top w:val="single" w:sz="4" w:space="0" w:color="auto"/>
              <w:left w:val="single" w:sz="4" w:space="0" w:color="auto"/>
              <w:right w:val="single" w:sz="4" w:space="0" w:color="auto"/>
            </w:tcBorders>
            <w:shd w:val="clear" w:color="auto" w:fill="auto"/>
          </w:tcPr>
          <w:p w14:paraId="1725AAB6" w14:textId="77777777" w:rsidR="00B45FC9" w:rsidRDefault="00B45FC9">
            <w:pPr>
              <w:rPr>
                <w:sz w:val="10"/>
                <w:szCs w:val="10"/>
              </w:rPr>
            </w:pPr>
          </w:p>
        </w:tc>
      </w:tr>
      <w:tr w:rsidR="00B45FC9" w14:paraId="6C2AA553" w14:textId="77777777">
        <w:tblPrEx>
          <w:tblCellMar>
            <w:top w:w="0" w:type="dxa"/>
            <w:bottom w:w="0" w:type="dxa"/>
          </w:tblCellMar>
        </w:tblPrEx>
        <w:trPr>
          <w:trHeight w:hRule="exact" w:val="331"/>
          <w:jc w:val="center"/>
        </w:trPr>
        <w:tc>
          <w:tcPr>
            <w:tcW w:w="5255"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38B0A805" w14:textId="77777777" w:rsidR="00B45FC9" w:rsidRDefault="00000000">
            <w:pPr>
              <w:pStyle w:val="a4"/>
              <w:ind w:firstLine="360"/>
              <w:jc w:val="both"/>
              <w:rPr>
                <w:sz w:val="18"/>
                <w:szCs w:val="18"/>
              </w:rPr>
            </w:pPr>
            <w:r>
              <w:rPr>
                <w:rStyle w:val="a3"/>
                <w:b/>
                <w:bCs/>
                <w:sz w:val="18"/>
                <w:szCs w:val="18"/>
              </w:rPr>
              <w:t>Итого к оплате: 163 203,81 Долл. США, 81 центов.</w:t>
            </w:r>
          </w:p>
        </w:tc>
      </w:tr>
    </w:tbl>
    <w:p w14:paraId="3B15555E" w14:textId="77777777" w:rsidR="00B45FC9" w:rsidRDefault="00B45FC9">
      <w:pPr>
        <w:spacing w:after="199" w:line="1" w:lineRule="exact"/>
      </w:pPr>
    </w:p>
    <w:p w14:paraId="3C78C67F" w14:textId="77777777" w:rsidR="00B45FC9" w:rsidRDefault="00000000">
      <w:pPr>
        <w:pStyle w:val="60"/>
        <w:spacing w:after="40"/>
        <w:jc w:val="both"/>
      </w:pPr>
      <w:r>
        <w:rPr>
          <w:rStyle w:val="6"/>
          <w:b/>
          <w:bCs/>
        </w:rPr>
        <w:t>Сумма прописью 163 203,81 Долл. США, 81 центов (сто шестдесять три тысяч двесто три Долл. США, 81 центов).</w:t>
      </w:r>
    </w:p>
    <w:p w14:paraId="0063DDB1" w14:textId="77777777" w:rsidR="00B45FC9" w:rsidRDefault="00000000">
      <w:pPr>
        <w:pStyle w:val="60"/>
        <w:numPr>
          <w:ilvl w:val="1"/>
          <w:numId w:val="42"/>
        </w:numPr>
        <w:tabs>
          <w:tab w:val="left" w:pos="706"/>
        </w:tabs>
        <w:spacing w:after="360" w:line="312" w:lineRule="auto"/>
        <w:jc w:val="both"/>
      </w:pPr>
      <w:r>
        <w:rPr>
          <w:rStyle w:val="6"/>
        </w:rPr>
        <w:t xml:space="preserve">Товар, поставляемый в рамках настоящего договора, </w:t>
      </w:r>
      <w:r>
        <w:rPr>
          <w:rStyle w:val="6"/>
          <w:u w:val="single"/>
        </w:rPr>
        <w:t>(наименование товара по лоту),</w:t>
      </w:r>
      <w:r>
        <w:rPr>
          <w:rStyle w:val="6"/>
        </w:rPr>
        <w:t xml:space="preserve"> соответствует по качеству ГОСТ, ОСТ и </w:t>
      </w:r>
      <w:proofErr w:type="gramStart"/>
      <w:r>
        <w:rPr>
          <w:rStyle w:val="6"/>
        </w:rPr>
        <w:t>ТУ</w:t>
      </w:r>
      <w:proofErr w:type="gramEnd"/>
      <w:r>
        <w:rPr>
          <w:rStyle w:val="6"/>
        </w:rPr>
        <w:t xml:space="preserve"> признанные в РУз.</w:t>
      </w:r>
    </w:p>
    <w:p w14:paraId="123C83D4" w14:textId="77777777" w:rsidR="00B45FC9" w:rsidRDefault="00000000">
      <w:pPr>
        <w:pStyle w:val="60"/>
        <w:numPr>
          <w:ilvl w:val="0"/>
          <w:numId w:val="42"/>
        </w:numPr>
        <w:tabs>
          <w:tab w:val="left" w:pos="557"/>
        </w:tabs>
        <w:spacing w:after="100"/>
        <w:jc w:val="both"/>
      </w:pPr>
      <w:proofErr w:type="gramStart"/>
      <w:r>
        <w:rPr>
          <w:rStyle w:val="6"/>
          <w:b/>
          <w:bCs/>
        </w:rPr>
        <w:t>.ЦЕНА</w:t>
      </w:r>
      <w:proofErr w:type="gramEnd"/>
      <w:r>
        <w:rPr>
          <w:rStyle w:val="6"/>
          <w:b/>
          <w:bCs/>
        </w:rPr>
        <w:t xml:space="preserve"> И 0БЩАЯ СТОИМОСТЬ ДОГОВОРА</w:t>
      </w:r>
    </w:p>
    <w:p w14:paraId="369A1C28" w14:textId="77777777" w:rsidR="00B45FC9" w:rsidRDefault="00000000">
      <w:pPr>
        <w:pStyle w:val="60"/>
        <w:numPr>
          <w:ilvl w:val="1"/>
          <w:numId w:val="42"/>
        </w:numPr>
        <w:tabs>
          <w:tab w:val="left" w:pos="711"/>
          <w:tab w:val="left" w:leader="underscore" w:pos="2446"/>
        </w:tabs>
        <w:spacing w:after="0"/>
        <w:jc w:val="both"/>
      </w:pPr>
      <w:r>
        <w:rPr>
          <w:rStyle w:val="6"/>
        </w:rPr>
        <w:t xml:space="preserve">Цена на товар устанавливается в Долл. США за единицу, на условиях поставки </w:t>
      </w:r>
      <w:r>
        <w:rPr>
          <w:rStyle w:val="6"/>
        </w:rPr>
        <w:tab/>
        <w:t xml:space="preserve"> (в редакции ИНКОТЕРМС- 2020),</w:t>
      </w:r>
    </w:p>
    <w:p w14:paraId="5136FEF5" w14:textId="77777777" w:rsidR="00B45FC9" w:rsidRDefault="00000000">
      <w:pPr>
        <w:pStyle w:val="60"/>
        <w:spacing w:after="100"/>
        <w:ind w:firstLine="0"/>
        <w:jc w:val="both"/>
      </w:pPr>
      <w:r>
        <w:rPr>
          <w:rStyle w:val="6"/>
        </w:rPr>
        <w:t>включая стоимость товара, тары, упаковки, маркировки, предотгрузочной инспекции, страхования, погрузки товара на транспортное средство, транспортировки товара до места назначения, а также информации об отгрузке, выписке транспортных документов и прочие (все риски, все расходы по доставке груза, налоги, пошлины и т.д. ответственность за порчу и потерю товара, а также таможенную очистку, оплата всех таможенных, налоговых и других платежей и сборов) как за пределами, так и на территории Республики Узбекистан.</w:t>
      </w:r>
    </w:p>
    <w:p w14:paraId="45DFD38C" w14:textId="77777777" w:rsidR="00B45FC9" w:rsidRDefault="00000000">
      <w:pPr>
        <w:pStyle w:val="60"/>
        <w:numPr>
          <w:ilvl w:val="1"/>
          <w:numId w:val="42"/>
        </w:numPr>
        <w:tabs>
          <w:tab w:val="left" w:pos="712"/>
          <w:tab w:val="left" w:leader="underscore" w:pos="2434"/>
        </w:tabs>
        <w:spacing w:after="100"/>
        <w:jc w:val="both"/>
      </w:pPr>
      <w:r>
        <w:rPr>
          <w:rStyle w:val="6"/>
        </w:rPr>
        <w:t xml:space="preserve">Цена на товар принимается на условиях </w:t>
      </w:r>
      <w:r>
        <w:rPr>
          <w:rStyle w:val="6"/>
        </w:rPr>
        <w:tab/>
        <w:t xml:space="preserve"> согласно </w:t>
      </w:r>
      <w:r>
        <w:rPr>
          <w:rStyle w:val="6"/>
          <w:lang w:val="en-US" w:eastAsia="en-US"/>
        </w:rPr>
        <w:t>INCOTERMS</w:t>
      </w:r>
      <w:r w:rsidRPr="00360B35">
        <w:rPr>
          <w:rStyle w:val="6"/>
          <w:lang w:eastAsia="en-US"/>
        </w:rPr>
        <w:t xml:space="preserve">- </w:t>
      </w:r>
      <w:r>
        <w:rPr>
          <w:rStyle w:val="6"/>
        </w:rPr>
        <w:t>2020</w:t>
      </w:r>
    </w:p>
    <w:p w14:paraId="36C373D5" w14:textId="77777777" w:rsidR="00B45FC9" w:rsidRDefault="00000000">
      <w:pPr>
        <w:pStyle w:val="60"/>
        <w:numPr>
          <w:ilvl w:val="1"/>
          <w:numId w:val="42"/>
        </w:numPr>
        <w:tabs>
          <w:tab w:val="left" w:pos="978"/>
        </w:tabs>
        <w:spacing w:after="100"/>
        <w:jc w:val="both"/>
      </w:pPr>
      <w:r>
        <w:rPr>
          <w:rStyle w:val="6"/>
        </w:rPr>
        <w:t>Общая стоимость товара по настоящему договору</w:t>
      </w:r>
    </w:p>
    <w:p w14:paraId="033F8148" w14:textId="77777777" w:rsidR="00B45FC9" w:rsidRDefault="00000000">
      <w:pPr>
        <w:pStyle w:val="60"/>
        <w:spacing w:after="100" w:line="233" w:lineRule="auto"/>
        <w:jc w:val="both"/>
      </w:pPr>
      <w:r>
        <w:rPr>
          <w:rStyle w:val="6"/>
          <w:b/>
          <w:bCs/>
        </w:rPr>
        <w:t xml:space="preserve">163 203,81 Долл. США, 81 центов (сто шестдесять три тысяч двесто три Долл. США, 81 центов) </w:t>
      </w:r>
      <w:r>
        <w:rPr>
          <w:rStyle w:val="6"/>
        </w:rPr>
        <w:t>Долл.США, 61 центов).</w:t>
      </w:r>
    </w:p>
    <w:p w14:paraId="364F64E6" w14:textId="77777777" w:rsidR="00B45FC9" w:rsidRDefault="00000000">
      <w:pPr>
        <w:pStyle w:val="60"/>
        <w:numPr>
          <w:ilvl w:val="1"/>
          <w:numId w:val="42"/>
        </w:numPr>
        <w:tabs>
          <w:tab w:val="left" w:pos="711"/>
        </w:tabs>
        <w:spacing w:after="100"/>
        <w:jc w:val="both"/>
      </w:pPr>
      <w:r>
        <w:rPr>
          <w:rStyle w:val="6"/>
        </w:rPr>
        <w:t>Цена товара по настоящему договору является твердой и не подлежит изменению в течение всего срока действия настоящего договора.</w:t>
      </w:r>
    </w:p>
    <w:p w14:paraId="1EDE98CF" w14:textId="77777777" w:rsidR="00B45FC9" w:rsidRDefault="00000000">
      <w:pPr>
        <w:pStyle w:val="60"/>
        <w:numPr>
          <w:ilvl w:val="0"/>
          <w:numId w:val="42"/>
        </w:numPr>
        <w:tabs>
          <w:tab w:val="left" w:pos="557"/>
        </w:tabs>
        <w:spacing w:after="100"/>
        <w:jc w:val="both"/>
      </w:pPr>
      <w:r>
        <w:rPr>
          <w:rStyle w:val="6"/>
          <w:b/>
          <w:bCs/>
        </w:rPr>
        <w:t>. КАЧЕСТВО ТОВАРА</w:t>
      </w:r>
    </w:p>
    <w:p w14:paraId="5C991217" w14:textId="77777777" w:rsidR="00B45FC9" w:rsidRDefault="00000000">
      <w:pPr>
        <w:pStyle w:val="60"/>
        <w:numPr>
          <w:ilvl w:val="1"/>
          <w:numId w:val="42"/>
        </w:numPr>
        <w:tabs>
          <w:tab w:val="left" w:pos="748"/>
        </w:tabs>
        <w:spacing w:after="100"/>
        <w:jc w:val="both"/>
      </w:pPr>
      <w:r>
        <w:rPr>
          <w:rStyle w:val="6"/>
        </w:rPr>
        <w:t>Качество товара должно соответствовать требованиям</w:t>
      </w:r>
    </w:p>
    <w:p w14:paraId="7757F4D6" w14:textId="77777777" w:rsidR="00B45FC9" w:rsidRDefault="00000000">
      <w:pPr>
        <w:pStyle w:val="60"/>
        <w:tabs>
          <w:tab w:val="left" w:pos="3554"/>
        </w:tabs>
        <w:spacing w:after="0"/>
        <w:jc w:val="both"/>
      </w:pPr>
      <w:r>
        <w:rPr>
          <w:rStyle w:val="6"/>
          <w:lang w:val="en-US" w:eastAsia="en-US"/>
        </w:rPr>
        <w:t>Tashkent,</w:t>
      </w:r>
      <w:r>
        <w:rPr>
          <w:rStyle w:val="6"/>
          <w:lang w:val="en-US" w:eastAsia="en-US"/>
        </w:rPr>
        <w:tab/>
      </w:r>
      <w:r>
        <w:rPr>
          <w:rStyle w:val="6"/>
        </w:rPr>
        <w:t xml:space="preserve">20__ </w:t>
      </w:r>
      <w:r>
        <w:rPr>
          <w:rStyle w:val="6"/>
          <w:lang w:val="en-US" w:eastAsia="en-US"/>
        </w:rPr>
        <w:t>y</w:t>
      </w:r>
    </w:p>
    <w:p w14:paraId="0458B8F2" w14:textId="77777777" w:rsidR="00B45FC9" w:rsidRPr="00360B35" w:rsidRDefault="00000000">
      <w:pPr>
        <w:pStyle w:val="60"/>
        <w:tabs>
          <w:tab w:val="left" w:leader="underscore" w:pos="2520"/>
          <w:tab w:val="left" w:leader="underscore" w:pos="3363"/>
          <w:tab w:val="left" w:leader="underscore" w:pos="3363"/>
          <w:tab w:val="left" w:leader="underscore" w:pos="3648"/>
        </w:tabs>
        <w:spacing w:after="200"/>
        <w:jc w:val="both"/>
        <w:rPr>
          <w:lang w:val="en-US"/>
        </w:rPr>
      </w:pPr>
      <w:r>
        <w:rPr>
          <w:rStyle w:val="6"/>
          <w:lang w:val="en-US" w:eastAsia="en-US"/>
        </w:rPr>
        <w:t xml:space="preserve">This agreement is concluded between the company </w:t>
      </w:r>
      <w:r w:rsidRPr="00360B35">
        <w:rPr>
          <w:rStyle w:val="6"/>
          <w:lang w:val="en-US"/>
        </w:rPr>
        <w:tab/>
        <w:t>, (</w:t>
      </w:r>
      <w:r w:rsidRPr="00360B35">
        <w:rPr>
          <w:rStyle w:val="6"/>
          <w:lang w:val="en-US"/>
        </w:rPr>
        <w:tab/>
        <w:t xml:space="preserve"> </w:t>
      </w:r>
      <w:r>
        <w:rPr>
          <w:rStyle w:val="6"/>
          <w:lang w:val="en-US" w:eastAsia="en-US"/>
        </w:rPr>
        <w:t xml:space="preserve">country_), hereinafter referred to as the "Supplier" represented by the Director </w:t>
      </w:r>
      <w:r w:rsidRPr="00360B35">
        <w:rPr>
          <w:rStyle w:val="6"/>
          <w:lang w:val="en-US"/>
        </w:rPr>
        <w:tab/>
        <w:t xml:space="preserve"> </w:t>
      </w:r>
      <w:r>
        <w:rPr>
          <w:rStyle w:val="6"/>
          <w:lang w:val="en-US" w:eastAsia="en-US"/>
        </w:rPr>
        <w:t xml:space="preserve">acting on the basis of </w:t>
      </w:r>
      <w:r w:rsidRPr="00360B35">
        <w:rPr>
          <w:rStyle w:val="6"/>
          <w:lang w:val="en-US"/>
        </w:rPr>
        <w:tab/>
        <w:t xml:space="preserve">, </w:t>
      </w:r>
      <w:r>
        <w:rPr>
          <w:rStyle w:val="6"/>
          <w:lang w:val="en-US" w:eastAsia="en-US"/>
        </w:rPr>
        <w:t>on the one hand, and Main Directorate for Highways of Tashkent Region, (Uzbekistan), in Sherov H.B, here in after referred to as the "Buyer", acting on the basis of the Charter on the other hand, on the following:</w:t>
      </w:r>
    </w:p>
    <w:p w14:paraId="5ABBD17D" w14:textId="77777777" w:rsidR="00B45FC9" w:rsidRDefault="00000000">
      <w:pPr>
        <w:pStyle w:val="60"/>
        <w:spacing w:after="0"/>
        <w:ind w:left="1580" w:firstLine="0"/>
        <w:jc w:val="both"/>
      </w:pPr>
      <w:r>
        <w:rPr>
          <w:rStyle w:val="6"/>
          <w:b/>
          <w:bCs/>
          <w:lang w:val="en-US" w:eastAsia="en-US"/>
        </w:rPr>
        <w:t>SUBJECT OF THE CONTRACT</w:t>
      </w:r>
    </w:p>
    <w:p w14:paraId="72607D60" w14:textId="77777777" w:rsidR="00B45FC9" w:rsidRPr="00360B35" w:rsidRDefault="00000000">
      <w:pPr>
        <w:pStyle w:val="60"/>
        <w:numPr>
          <w:ilvl w:val="1"/>
          <w:numId w:val="43"/>
        </w:numPr>
        <w:tabs>
          <w:tab w:val="left" w:pos="721"/>
          <w:tab w:val="left" w:leader="underscore" w:pos="898"/>
        </w:tabs>
        <w:spacing w:after="0"/>
        <w:jc w:val="both"/>
        <w:rPr>
          <w:lang w:val="en-US"/>
        </w:rPr>
      </w:pPr>
      <w:r>
        <w:rPr>
          <w:rStyle w:val="6"/>
          <w:lang w:val="en-US" w:eastAsia="en-US"/>
        </w:rPr>
        <w:t>The "Supplier" undertakes to deliver by quantity No.</w:t>
      </w:r>
      <w:r w:rsidRPr="00360B35">
        <w:rPr>
          <w:rStyle w:val="6"/>
          <w:lang w:val="en-US"/>
        </w:rPr>
        <w:tab/>
        <w:t xml:space="preserve"> </w:t>
      </w:r>
      <w:r>
        <w:rPr>
          <w:rStyle w:val="6"/>
          <w:lang w:val="en-US" w:eastAsia="en-US"/>
        </w:rPr>
        <w:t>four-wheel drive cargo dump truck quad bike</w:t>
      </w:r>
    </w:p>
    <w:p w14:paraId="7AB6CB53" w14:textId="77777777" w:rsidR="00B45FC9" w:rsidRPr="00360B35" w:rsidRDefault="00000000">
      <w:pPr>
        <w:pStyle w:val="60"/>
        <w:spacing w:after="200"/>
        <w:ind w:firstLine="0"/>
        <w:jc w:val="both"/>
        <w:rPr>
          <w:lang w:val="en-US"/>
        </w:rPr>
      </w:pPr>
      <w:r>
        <w:rPr>
          <w:rStyle w:val="6"/>
          <w:lang w:val="en-US" w:eastAsia="en-US"/>
        </w:rPr>
        <w:t>(hereinafter referred to as the "Goods") in the quantity, quality and at the price specified in the following specification to the contract that is an integral part, and the "Buyer" undertakes to accept and pay the cost of the goods in the order and on the terms and conditions specified in this contract:</w:t>
      </w:r>
    </w:p>
    <w:tbl>
      <w:tblPr>
        <w:tblOverlap w:val="never"/>
        <w:tblW w:w="0" w:type="auto"/>
        <w:jc w:val="center"/>
        <w:tblLayout w:type="fixed"/>
        <w:tblCellMar>
          <w:left w:w="10" w:type="dxa"/>
          <w:right w:w="10" w:type="dxa"/>
        </w:tblCellMar>
        <w:tblLook w:val="0000" w:firstRow="0" w:lastRow="0" w:firstColumn="0" w:lastColumn="0" w:noHBand="0" w:noVBand="0"/>
      </w:tblPr>
      <w:tblGrid>
        <w:gridCol w:w="350"/>
        <w:gridCol w:w="1277"/>
        <w:gridCol w:w="566"/>
        <w:gridCol w:w="566"/>
        <w:gridCol w:w="710"/>
        <w:gridCol w:w="710"/>
        <w:gridCol w:w="715"/>
      </w:tblGrid>
      <w:tr w:rsidR="00B45FC9" w14:paraId="7A3C2A31" w14:textId="77777777">
        <w:tblPrEx>
          <w:tblCellMar>
            <w:top w:w="0" w:type="dxa"/>
            <w:bottom w:w="0" w:type="dxa"/>
          </w:tblCellMar>
        </w:tblPrEx>
        <w:trPr>
          <w:trHeight w:hRule="exact" w:val="739"/>
          <w:jc w:val="center"/>
        </w:trPr>
        <w:tc>
          <w:tcPr>
            <w:tcW w:w="350" w:type="dxa"/>
            <w:tcBorders>
              <w:top w:val="single" w:sz="4" w:space="0" w:color="auto"/>
              <w:left w:val="single" w:sz="4" w:space="0" w:color="auto"/>
            </w:tcBorders>
            <w:shd w:val="clear" w:color="auto" w:fill="auto"/>
          </w:tcPr>
          <w:p w14:paraId="51A32E4E" w14:textId="77777777" w:rsidR="00B45FC9" w:rsidRDefault="00000000">
            <w:pPr>
              <w:pStyle w:val="a4"/>
              <w:rPr>
                <w:sz w:val="16"/>
                <w:szCs w:val="16"/>
              </w:rPr>
            </w:pPr>
            <w:r>
              <w:rPr>
                <w:rStyle w:val="a3"/>
                <w:b/>
                <w:bCs/>
                <w:sz w:val="16"/>
                <w:szCs w:val="16"/>
              </w:rPr>
              <w:t>№</w:t>
            </w:r>
          </w:p>
        </w:tc>
        <w:tc>
          <w:tcPr>
            <w:tcW w:w="1277" w:type="dxa"/>
            <w:tcBorders>
              <w:top w:val="single" w:sz="4" w:space="0" w:color="auto"/>
              <w:left w:val="single" w:sz="4" w:space="0" w:color="auto"/>
            </w:tcBorders>
            <w:shd w:val="clear" w:color="auto" w:fill="auto"/>
          </w:tcPr>
          <w:p w14:paraId="7C34499D" w14:textId="77777777" w:rsidR="00B45FC9" w:rsidRDefault="00000000">
            <w:pPr>
              <w:pStyle w:val="a4"/>
              <w:rPr>
                <w:sz w:val="16"/>
                <w:szCs w:val="16"/>
              </w:rPr>
            </w:pPr>
            <w:r>
              <w:rPr>
                <w:rStyle w:val="a3"/>
                <w:b/>
                <w:bCs/>
                <w:sz w:val="16"/>
                <w:szCs w:val="16"/>
                <w:lang w:val="en-US" w:eastAsia="en-US"/>
              </w:rPr>
              <w:t>Name of product</w:t>
            </w:r>
          </w:p>
        </w:tc>
        <w:tc>
          <w:tcPr>
            <w:tcW w:w="566" w:type="dxa"/>
            <w:tcBorders>
              <w:top w:val="single" w:sz="4" w:space="0" w:color="auto"/>
              <w:left w:val="single" w:sz="4" w:space="0" w:color="auto"/>
            </w:tcBorders>
            <w:shd w:val="clear" w:color="auto" w:fill="auto"/>
          </w:tcPr>
          <w:p w14:paraId="7CF8FFB9" w14:textId="77777777" w:rsidR="00B45FC9" w:rsidRDefault="00000000">
            <w:pPr>
              <w:pStyle w:val="a4"/>
              <w:jc w:val="center"/>
              <w:rPr>
                <w:sz w:val="16"/>
                <w:szCs w:val="16"/>
              </w:rPr>
            </w:pPr>
            <w:r>
              <w:rPr>
                <w:rStyle w:val="a3"/>
                <w:b/>
                <w:bCs/>
                <w:sz w:val="16"/>
                <w:szCs w:val="16"/>
                <w:lang w:val="en-US" w:eastAsia="en-US"/>
              </w:rPr>
              <w:t>unit measu r</w:t>
            </w:r>
          </w:p>
        </w:tc>
        <w:tc>
          <w:tcPr>
            <w:tcW w:w="566" w:type="dxa"/>
            <w:tcBorders>
              <w:top w:val="single" w:sz="4" w:space="0" w:color="auto"/>
              <w:left w:val="single" w:sz="4" w:space="0" w:color="auto"/>
            </w:tcBorders>
            <w:shd w:val="clear" w:color="auto" w:fill="auto"/>
          </w:tcPr>
          <w:p w14:paraId="7777476D" w14:textId="77777777" w:rsidR="00B45FC9" w:rsidRDefault="00000000">
            <w:pPr>
              <w:pStyle w:val="a4"/>
              <w:jc w:val="center"/>
              <w:rPr>
                <w:sz w:val="16"/>
                <w:szCs w:val="16"/>
              </w:rPr>
            </w:pPr>
            <w:r>
              <w:rPr>
                <w:rStyle w:val="a3"/>
                <w:b/>
                <w:bCs/>
                <w:sz w:val="16"/>
                <w:szCs w:val="16"/>
                <w:lang w:val="en-US" w:eastAsia="en-US"/>
              </w:rPr>
              <w:t>quanti ty</w:t>
            </w:r>
          </w:p>
        </w:tc>
        <w:tc>
          <w:tcPr>
            <w:tcW w:w="710" w:type="dxa"/>
            <w:tcBorders>
              <w:top w:val="single" w:sz="4" w:space="0" w:color="auto"/>
              <w:left w:val="single" w:sz="4" w:space="0" w:color="auto"/>
            </w:tcBorders>
            <w:shd w:val="clear" w:color="auto" w:fill="auto"/>
          </w:tcPr>
          <w:p w14:paraId="35FC1E1A" w14:textId="77777777" w:rsidR="00B45FC9" w:rsidRPr="00360B35" w:rsidRDefault="00000000">
            <w:pPr>
              <w:pStyle w:val="a4"/>
              <w:jc w:val="center"/>
              <w:rPr>
                <w:sz w:val="16"/>
                <w:szCs w:val="16"/>
                <w:lang w:val="en-US"/>
              </w:rPr>
            </w:pPr>
            <w:r>
              <w:rPr>
                <w:rStyle w:val="a3"/>
                <w:b/>
                <w:bCs/>
                <w:sz w:val="16"/>
                <w:szCs w:val="16"/>
                <w:lang w:val="en-US" w:eastAsia="en-US"/>
              </w:rPr>
              <w:t>price per U.S. dollar</w:t>
            </w:r>
          </w:p>
        </w:tc>
        <w:tc>
          <w:tcPr>
            <w:tcW w:w="710" w:type="dxa"/>
            <w:tcBorders>
              <w:top w:val="single" w:sz="4" w:space="0" w:color="auto"/>
              <w:left w:val="single" w:sz="4" w:space="0" w:color="auto"/>
            </w:tcBorders>
            <w:shd w:val="clear" w:color="auto" w:fill="auto"/>
            <w:vAlign w:val="bottom"/>
          </w:tcPr>
          <w:p w14:paraId="241BAEE1" w14:textId="77777777" w:rsidR="00B45FC9" w:rsidRPr="00360B35" w:rsidRDefault="00000000">
            <w:pPr>
              <w:pStyle w:val="a4"/>
              <w:jc w:val="center"/>
              <w:rPr>
                <w:sz w:val="16"/>
                <w:szCs w:val="16"/>
                <w:lang w:val="en-US"/>
              </w:rPr>
            </w:pPr>
            <w:r>
              <w:rPr>
                <w:rStyle w:val="a3"/>
                <w:b/>
                <w:bCs/>
                <w:sz w:val="16"/>
                <w:szCs w:val="16"/>
                <w:lang w:val="en-US" w:eastAsia="en-US"/>
              </w:rPr>
              <w:t>General amount U.S. dollar</w:t>
            </w:r>
          </w:p>
        </w:tc>
        <w:tc>
          <w:tcPr>
            <w:tcW w:w="715" w:type="dxa"/>
            <w:tcBorders>
              <w:top w:val="single" w:sz="4" w:space="0" w:color="auto"/>
              <w:left w:val="single" w:sz="4" w:space="0" w:color="auto"/>
              <w:right w:val="single" w:sz="4" w:space="0" w:color="auto"/>
            </w:tcBorders>
            <w:shd w:val="clear" w:color="auto" w:fill="auto"/>
          </w:tcPr>
          <w:p w14:paraId="5510A2A3" w14:textId="77777777" w:rsidR="00B45FC9" w:rsidRDefault="00000000">
            <w:pPr>
              <w:pStyle w:val="a4"/>
              <w:jc w:val="right"/>
              <w:rPr>
                <w:sz w:val="16"/>
                <w:szCs w:val="16"/>
              </w:rPr>
            </w:pPr>
            <w:r>
              <w:rPr>
                <w:rStyle w:val="a3"/>
                <w:b/>
                <w:bCs/>
                <w:sz w:val="16"/>
                <w:szCs w:val="16"/>
                <w:lang w:val="en-US" w:eastAsia="en-US"/>
              </w:rPr>
              <w:t>HS Code</w:t>
            </w:r>
          </w:p>
        </w:tc>
      </w:tr>
      <w:tr w:rsidR="00B45FC9" w14:paraId="1CCBB388" w14:textId="77777777">
        <w:tblPrEx>
          <w:tblCellMar>
            <w:top w:w="0" w:type="dxa"/>
            <w:bottom w:w="0" w:type="dxa"/>
          </w:tblCellMar>
        </w:tblPrEx>
        <w:trPr>
          <w:trHeight w:hRule="exact" w:val="830"/>
          <w:jc w:val="center"/>
        </w:trPr>
        <w:tc>
          <w:tcPr>
            <w:tcW w:w="350" w:type="dxa"/>
            <w:tcBorders>
              <w:top w:val="single" w:sz="4" w:space="0" w:color="auto"/>
              <w:left w:val="single" w:sz="4" w:space="0" w:color="auto"/>
            </w:tcBorders>
            <w:shd w:val="clear" w:color="auto" w:fill="auto"/>
            <w:vAlign w:val="center"/>
          </w:tcPr>
          <w:p w14:paraId="712B97FA" w14:textId="77777777" w:rsidR="00B45FC9" w:rsidRDefault="00000000">
            <w:pPr>
              <w:pStyle w:val="a4"/>
              <w:rPr>
                <w:sz w:val="18"/>
                <w:szCs w:val="18"/>
              </w:rPr>
            </w:pPr>
            <w:r>
              <w:rPr>
                <w:rStyle w:val="a3"/>
                <w:sz w:val="18"/>
                <w:szCs w:val="18"/>
              </w:rPr>
              <w:t>1</w:t>
            </w:r>
          </w:p>
        </w:tc>
        <w:tc>
          <w:tcPr>
            <w:tcW w:w="1277" w:type="dxa"/>
            <w:tcBorders>
              <w:top w:val="single" w:sz="4" w:space="0" w:color="auto"/>
              <w:left w:val="single" w:sz="4" w:space="0" w:color="auto"/>
            </w:tcBorders>
            <w:shd w:val="clear" w:color="auto" w:fill="auto"/>
            <w:vAlign w:val="center"/>
          </w:tcPr>
          <w:p w14:paraId="30724D87" w14:textId="77777777" w:rsidR="00B45FC9" w:rsidRPr="00360B35" w:rsidRDefault="00000000">
            <w:pPr>
              <w:pStyle w:val="a4"/>
              <w:jc w:val="both"/>
              <w:rPr>
                <w:sz w:val="18"/>
                <w:szCs w:val="18"/>
                <w:lang w:val="en-US"/>
              </w:rPr>
            </w:pPr>
            <w:proofErr w:type="gramStart"/>
            <w:r>
              <w:rPr>
                <w:rStyle w:val="a3"/>
                <w:sz w:val="18"/>
                <w:szCs w:val="18"/>
                <w:lang w:val="en-US" w:eastAsia="en-US"/>
              </w:rPr>
              <w:t>Three wheel</w:t>
            </w:r>
            <w:proofErr w:type="gramEnd"/>
            <w:r>
              <w:rPr>
                <w:rStyle w:val="a3"/>
                <w:sz w:val="18"/>
                <w:szCs w:val="18"/>
                <w:lang w:val="en-US" w:eastAsia="en-US"/>
              </w:rPr>
              <w:t xml:space="preserve"> cargo dump truck quad bike</w:t>
            </w:r>
          </w:p>
        </w:tc>
        <w:tc>
          <w:tcPr>
            <w:tcW w:w="566" w:type="dxa"/>
            <w:tcBorders>
              <w:top w:val="single" w:sz="4" w:space="0" w:color="auto"/>
              <w:left w:val="single" w:sz="4" w:space="0" w:color="auto"/>
            </w:tcBorders>
            <w:shd w:val="clear" w:color="auto" w:fill="auto"/>
            <w:vAlign w:val="center"/>
          </w:tcPr>
          <w:p w14:paraId="2C1509B0" w14:textId="77777777" w:rsidR="00B45FC9" w:rsidRDefault="00000000">
            <w:pPr>
              <w:pStyle w:val="a4"/>
              <w:jc w:val="right"/>
              <w:rPr>
                <w:sz w:val="18"/>
                <w:szCs w:val="18"/>
              </w:rPr>
            </w:pPr>
            <w:r>
              <w:rPr>
                <w:rStyle w:val="a3"/>
                <w:sz w:val="18"/>
                <w:szCs w:val="18"/>
                <w:lang w:val="en-US" w:eastAsia="en-US"/>
              </w:rPr>
              <w:t>pieces</w:t>
            </w:r>
          </w:p>
        </w:tc>
        <w:tc>
          <w:tcPr>
            <w:tcW w:w="566" w:type="dxa"/>
            <w:tcBorders>
              <w:top w:val="single" w:sz="4" w:space="0" w:color="auto"/>
              <w:left w:val="single" w:sz="4" w:space="0" w:color="auto"/>
            </w:tcBorders>
            <w:shd w:val="clear" w:color="auto" w:fill="auto"/>
            <w:vAlign w:val="center"/>
          </w:tcPr>
          <w:p w14:paraId="3E217004" w14:textId="77777777" w:rsidR="00B45FC9" w:rsidRDefault="00000000">
            <w:pPr>
              <w:pStyle w:val="a4"/>
              <w:rPr>
                <w:sz w:val="18"/>
                <w:szCs w:val="18"/>
              </w:rPr>
            </w:pPr>
            <w:r>
              <w:rPr>
                <w:rStyle w:val="a3"/>
                <w:sz w:val="18"/>
                <w:szCs w:val="18"/>
              </w:rPr>
              <w:t>49</w:t>
            </w:r>
          </w:p>
        </w:tc>
        <w:tc>
          <w:tcPr>
            <w:tcW w:w="710" w:type="dxa"/>
            <w:tcBorders>
              <w:top w:val="single" w:sz="4" w:space="0" w:color="auto"/>
              <w:left w:val="single" w:sz="4" w:space="0" w:color="auto"/>
            </w:tcBorders>
            <w:shd w:val="clear" w:color="auto" w:fill="auto"/>
            <w:vAlign w:val="center"/>
          </w:tcPr>
          <w:p w14:paraId="23D32372" w14:textId="77777777" w:rsidR="00B45FC9" w:rsidRDefault="00000000">
            <w:pPr>
              <w:pStyle w:val="a4"/>
              <w:jc w:val="right"/>
              <w:rPr>
                <w:sz w:val="18"/>
                <w:szCs w:val="18"/>
              </w:rPr>
            </w:pPr>
            <w:r>
              <w:rPr>
                <w:rStyle w:val="a3"/>
                <w:sz w:val="18"/>
                <w:szCs w:val="18"/>
              </w:rPr>
              <w:t>333</w:t>
            </w:r>
          </w:p>
          <w:p w14:paraId="760385A8" w14:textId="77777777" w:rsidR="00B45FC9" w:rsidRDefault="00000000">
            <w:pPr>
              <w:pStyle w:val="a4"/>
              <w:rPr>
                <w:sz w:val="18"/>
                <w:szCs w:val="18"/>
              </w:rPr>
            </w:pPr>
            <w:r>
              <w:rPr>
                <w:rStyle w:val="a3"/>
                <w:sz w:val="18"/>
                <w:szCs w:val="18"/>
              </w:rPr>
              <w:t>0,69</w:t>
            </w:r>
          </w:p>
        </w:tc>
        <w:tc>
          <w:tcPr>
            <w:tcW w:w="710" w:type="dxa"/>
            <w:tcBorders>
              <w:top w:val="single" w:sz="4" w:space="0" w:color="auto"/>
              <w:left w:val="single" w:sz="4" w:space="0" w:color="auto"/>
            </w:tcBorders>
            <w:shd w:val="clear" w:color="auto" w:fill="auto"/>
            <w:vAlign w:val="center"/>
          </w:tcPr>
          <w:p w14:paraId="002B758C" w14:textId="77777777" w:rsidR="00B45FC9" w:rsidRDefault="00000000">
            <w:pPr>
              <w:pStyle w:val="a4"/>
              <w:jc w:val="right"/>
              <w:rPr>
                <w:sz w:val="18"/>
                <w:szCs w:val="18"/>
              </w:rPr>
            </w:pPr>
            <w:r>
              <w:rPr>
                <w:rStyle w:val="a3"/>
                <w:sz w:val="18"/>
                <w:szCs w:val="18"/>
              </w:rPr>
              <w:t>163</w:t>
            </w:r>
          </w:p>
          <w:p w14:paraId="1E49248C" w14:textId="77777777" w:rsidR="00B45FC9" w:rsidRDefault="00000000">
            <w:pPr>
              <w:pStyle w:val="a4"/>
              <w:ind w:right="140"/>
              <w:jc w:val="right"/>
              <w:rPr>
                <w:sz w:val="18"/>
                <w:szCs w:val="18"/>
              </w:rPr>
            </w:pPr>
            <w:r>
              <w:rPr>
                <w:rStyle w:val="a3"/>
                <w:sz w:val="18"/>
                <w:szCs w:val="18"/>
              </w:rPr>
              <w:t>203,81</w:t>
            </w:r>
          </w:p>
        </w:tc>
        <w:tc>
          <w:tcPr>
            <w:tcW w:w="715" w:type="dxa"/>
            <w:tcBorders>
              <w:top w:val="single" w:sz="4" w:space="0" w:color="auto"/>
              <w:left w:val="single" w:sz="4" w:space="0" w:color="auto"/>
              <w:right w:val="single" w:sz="4" w:space="0" w:color="auto"/>
            </w:tcBorders>
            <w:shd w:val="clear" w:color="auto" w:fill="auto"/>
          </w:tcPr>
          <w:p w14:paraId="770BDA89" w14:textId="77777777" w:rsidR="00B45FC9" w:rsidRDefault="00B45FC9">
            <w:pPr>
              <w:rPr>
                <w:sz w:val="10"/>
                <w:szCs w:val="10"/>
              </w:rPr>
            </w:pPr>
          </w:p>
        </w:tc>
      </w:tr>
      <w:tr w:rsidR="00B45FC9" w:rsidRPr="00360B35" w14:paraId="6C38B3A6" w14:textId="77777777">
        <w:tblPrEx>
          <w:tblCellMar>
            <w:top w:w="0" w:type="dxa"/>
            <w:bottom w:w="0" w:type="dxa"/>
          </w:tblCellMar>
        </w:tblPrEx>
        <w:trPr>
          <w:trHeight w:hRule="exact" w:val="610"/>
          <w:jc w:val="center"/>
        </w:trPr>
        <w:tc>
          <w:tcPr>
            <w:tcW w:w="4894"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4DB32253" w14:textId="77777777" w:rsidR="00B45FC9" w:rsidRPr="00360B35" w:rsidRDefault="00000000">
            <w:pPr>
              <w:pStyle w:val="a4"/>
              <w:rPr>
                <w:sz w:val="18"/>
                <w:szCs w:val="18"/>
                <w:lang w:val="en-US"/>
              </w:rPr>
            </w:pPr>
            <w:r>
              <w:rPr>
                <w:rStyle w:val="a3"/>
                <w:b/>
                <w:bCs/>
                <w:sz w:val="18"/>
                <w:szCs w:val="18"/>
                <w:lang w:val="en-US" w:eastAsia="en-US"/>
              </w:rPr>
              <w:t xml:space="preserve">Total for payment: </w:t>
            </w:r>
            <w:r w:rsidRPr="00360B35">
              <w:rPr>
                <w:rStyle w:val="a3"/>
                <w:b/>
                <w:bCs/>
                <w:sz w:val="18"/>
                <w:szCs w:val="18"/>
                <w:lang w:val="en-US"/>
              </w:rPr>
              <w:t xml:space="preserve">163 203,81 </w:t>
            </w:r>
            <w:r>
              <w:rPr>
                <w:rStyle w:val="a3"/>
                <w:b/>
                <w:bCs/>
                <w:sz w:val="18"/>
                <w:szCs w:val="18"/>
                <w:lang w:val="en-US" w:eastAsia="en-US"/>
              </w:rPr>
              <w:t xml:space="preserve">U.S dollar, </w:t>
            </w:r>
            <w:r w:rsidRPr="00360B35">
              <w:rPr>
                <w:rStyle w:val="a3"/>
                <w:b/>
                <w:bCs/>
                <w:sz w:val="18"/>
                <w:szCs w:val="18"/>
                <w:lang w:val="en-US"/>
              </w:rPr>
              <w:t xml:space="preserve">81 </w:t>
            </w:r>
            <w:r>
              <w:rPr>
                <w:rStyle w:val="a3"/>
                <w:b/>
                <w:bCs/>
                <w:sz w:val="18"/>
                <w:szCs w:val="18"/>
                <w:lang w:val="en-US" w:eastAsia="en-US"/>
              </w:rPr>
              <w:t>cents.</w:t>
            </w:r>
          </w:p>
        </w:tc>
      </w:tr>
    </w:tbl>
    <w:p w14:paraId="5650DDEA" w14:textId="77777777" w:rsidR="00B45FC9" w:rsidRPr="00360B35" w:rsidRDefault="00B45FC9">
      <w:pPr>
        <w:spacing w:after="199" w:line="1" w:lineRule="exact"/>
        <w:rPr>
          <w:lang w:val="en-US"/>
        </w:rPr>
      </w:pPr>
    </w:p>
    <w:p w14:paraId="775E4886" w14:textId="77777777" w:rsidR="00B45FC9" w:rsidRPr="00360B35" w:rsidRDefault="00000000">
      <w:pPr>
        <w:pStyle w:val="60"/>
        <w:spacing w:after="0"/>
        <w:jc w:val="both"/>
        <w:rPr>
          <w:lang w:val="en-US"/>
        </w:rPr>
      </w:pPr>
      <w:r>
        <w:rPr>
          <w:rStyle w:val="6"/>
          <w:lang w:val="en-US" w:eastAsia="en-US"/>
        </w:rPr>
        <w:t xml:space="preserve">Amount in words </w:t>
      </w:r>
      <w:r w:rsidRPr="00360B35">
        <w:rPr>
          <w:rStyle w:val="6"/>
          <w:lang w:val="en-US"/>
        </w:rPr>
        <w:t xml:space="preserve">163 203 </w:t>
      </w:r>
      <w:r>
        <w:rPr>
          <w:rStyle w:val="6"/>
          <w:lang w:val="en-US" w:eastAsia="en-US"/>
        </w:rPr>
        <w:t xml:space="preserve">US dollars, </w:t>
      </w:r>
      <w:r w:rsidRPr="00360B35">
        <w:rPr>
          <w:rStyle w:val="6"/>
          <w:lang w:val="en-US"/>
        </w:rPr>
        <w:t xml:space="preserve">81 </w:t>
      </w:r>
      <w:r>
        <w:rPr>
          <w:rStyle w:val="6"/>
          <w:lang w:val="en-US" w:eastAsia="en-US"/>
        </w:rPr>
        <w:t xml:space="preserve">cents (one hundred </w:t>
      </w:r>
      <w:proofErr w:type="gramStart"/>
      <w:r>
        <w:rPr>
          <w:rStyle w:val="6"/>
          <w:lang w:val="en-US" w:eastAsia="en-US"/>
        </w:rPr>
        <w:t>sixty three</w:t>
      </w:r>
      <w:proofErr w:type="gramEnd"/>
      <w:r>
        <w:rPr>
          <w:rStyle w:val="6"/>
          <w:lang w:val="en-US" w:eastAsia="en-US"/>
        </w:rPr>
        <w:t xml:space="preserve"> thousand two hundred three dollars dollars, </w:t>
      </w:r>
      <w:r w:rsidRPr="00360B35">
        <w:rPr>
          <w:rStyle w:val="6"/>
          <w:lang w:val="en-US"/>
        </w:rPr>
        <w:t xml:space="preserve">81 </w:t>
      </w:r>
      <w:r>
        <w:rPr>
          <w:rStyle w:val="6"/>
          <w:lang w:val="en-US" w:eastAsia="en-US"/>
        </w:rPr>
        <w:t>cents).</w:t>
      </w:r>
    </w:p>
    <w:p w14:paraId="771139CF" w14:textId="77777777" w:rsidR="00B45FC9" w:rsidRPr="00360B35" w:rsidRDefault="00000000">
      <w:pPr>
        <w:pStyle w:val="60"/>
        <w:numPr>
          <w:ilvl w:val="1"/>
          <w:numId w:val="43"/>
        </w:numPr>
        <w:tabs>
          <w:tab w:val="left" w:pos="711"/>
        </w:tabs>
        <w:spacing w:after="400"/>
        <w:jc w:val="both"/>
        <w:rPr>
          <w:lang w:val="en-US"/>
        </w:rPr>
      </w:pPr>
      <w:r>
        <w:rPr>
          <w:rStyle w:val="6"/>
          <w:lang w:val="en-US" w:eastAsia="en-US"/>
        </w:rPr>
        <w:t>The goods supplied within the framework of this contract (the name of the goods by lot) corresponds to the quality of GOST, OST and TU recognized in the Republic of Uzbekistan.</w:t>
      </w:r>
    </w:p>
    <w:p w14:paraId="6AE3A139" w14:textId="77777777" w:rsidR="00B45FC9" w:rsidRPr="00360B35" w:rsidRDefault="00000000">
      <w:pPr>
        <w:pStyle w:val="60"/>
        <w:numPr>
          <w:ilvl w:val="0"/>
          <w:numId w:val="44"/>
        </w:numPr>
        <w:tabs>
          <w:tab w:val="left" w:pos="265"/>
        </w:tabs>
        <w:spacing w:after="0"/>
        <w:ind w:firstLine="0"/>
        <w:jc w:val="center"/>
        <w:rPr>
          <w:lang w:val="en-US"/>
        </w:rPr>
      </w:pPr>
      <w:r>
        <w:rPr>
          <w:rStyle w:val="6"/>
          <w:b/>
          <w:bCs/>
          <w:lang w:val="en-US" w:eastAsia="en-US"/>
        </w:rPr>
        <w:t>PRICE AND TOTAL VALUE OF THE</w:t>
      </w:r>
      <w:r>
        <w:rPr>
          <w:rStyle w:val="6"/>
          <w:b/>
          <w:bCs/>
          <w:lang w:val="en-US" w:eastAsia="en-US"/>
        </w:rPr>
        <w:br/>
        <w:t>CONTRACT</w:t>
      </w:r>
    </w:p>
    <w:p w14:paraId="39ACFE9E" w14:textId="77777777" w:rsidR="00B45FC9" w:rsidRPr="00360B35" w:rsidRDefault="00000000">
      <w:pPr>
        <w:pStyle w:val="60"/>
        <w:numPr>
          <w:ilvl w:val="1"/>
          <w:numId w:val="44"/>
        </w:numPr>
        <w:tabs>
          <w:tab w:val="left" w:pos="711"/>
          <w:tab w:val="left" w:leader="underscore" w:pos="3362"/>
        </w:tabs>
        <w:spacing w:after="0"/>
        <w:jc w:val="both"/>
        <w:rPr>
          <w:lang w:val="en-US"/>
        </w:rPr>
      </w:pPr>
      <w:r>
        <w:rPr>
          <w:rStyle w:val="6"/>
          <w:lang w:val="en-US" w:eastAsia="en-US"/>
        </w:rPr>
        <w:t xml:space="preserve">The price for the goods is set in USD. United States per unit, on the terms of delivery of </w:t>
      </w:r>
      <w:r w:rsidRPr="00360B35">
        <w:rPr>
          <w:rStyle w:val="6"/>
          <w:lang w:val="en-US"/>
        </w:rPr>
        <w:tab/>
        <w:t xml:space="preserve"> </w:t>
      </w:r>
      <w:r>
        <w:rPr>
          <w:rStyle w:val="6"/>
          <w:lang w:val="en-US" w:eastAsia="en-US"/>
        </w:rPr>
        <w:t>(in the INCOTERMS</w:t>
      </w:r>
    </w:p>
    <w:p w14:paraId="3CB0D76E" w14:textId="77777777" w:rsidR="00B45FC9" w:rsidRPr="00360B35" w:rsidRDefault="00000000">
      <w:pPr>
        <w:pStyle w:val="60"/>
        <w:ind w:firstLine="0"/>
        <w:jc w:val="both"/>
        <w:rPr>
          <w:lang w:val="en-US"/>
        </w:rPr>
      </w:pPr>
      <w:r w:rsidRPr="00360B35">
        <w:rPr>
          <w:rStyle w:val="6"/>
          <w:lang w:val="en-US"/>
        </w:rPr>
        <w:t xml:space="preserve">2020 </w:t>
      </w:r>
      <w:r>
        <w:rPr>
          <w:rStyle w:val="6"/>
          <w:lang w:val="en-US" w:eastAsia="en-US"/>
        </w:rPr>
        <w:t>edition), including the cost of goods, packaging, packaging, marking, pre-shipment inspection, insurance, loading of goods on the vehicle, transportation of goods to the destination, as well as shipping information, transport documents and other risks, all shipping costs, taxes, duties, etc. responsibility for damage and loss of goods, as well as customs clearance, payment of all customs, tax and other fees and charges) both outside and in the territory of the Republic of Uzbekistan.</w:t>
      </w:r>
    </w:p>
    <w:p w14:paraId="67455D3E" w14:textId="77777777" w:rsidR="00B45FC9" w:rsidRPr="00360B35" w:rsidRDefault="00000000">
      <w:pPr>
        <w:pStyle w:val="60"/>
        <w:numPr>
          <w:ilvl w:val="1"/>
          <w:numId w:val="44"/>
        </w:numPr>
        <w:tabs>
          <w:tab w:val="left" w:pos="712"/>
          <w:tab w:val="left" w:leader="underscore" w:pos="3946"/>
        </w:tabs>
        <w:spacing w:after="0"/>
        <w:jc w:val="both"/>
        <w:rPr>
          <w:lang w:val="en-US"/>
        </w:rPr>
      </w:pPr>
      <w:r>
        <w:rPr>
          <w:rStyle w:val="6"/>
          <w:lang w:val="en-US" w:eastAsia="en-US"/>
        </w:rPr>
        <w:t xml:space="preserve">The price for the goods is accepted on the terms of delivery of </w:t>
      </w:r>
      <w:r w:rsidRPr="00360B35">
        <w:rPr>
          <w:rStyle w:val="6"/>
          <w:lang w:val="en-US"/>
        </w:rPr>
        <w:tab/>
        <w:t xml:space="preserve"> </w:t>
      </w:r>
      <w:r>
        <w:rPr>
          <w:rStyle w:val="6"/>
          <w:lang w:val="en-US" w:eastAsia="en-US"/>
        </w:rPr>
        <w:t>according to</w:t>
      </w:r>
    </w:p>
    <w:p w14:paraId="6B16FBE5" w14:textId="77777777" w:rsidR="00B45FC9" w:rsidRDefault="00000000">
      <w:pPr>
        <w:pStyle w:val="60"/>
        <w:ind w:firstLine="0"/>
        <w:jc w:val="both"/>
      </w:pPr>
      <w:r>
        <w:rPr>
          <w:rStyle w:val="6"/>
          <w:lang w:val="en-US" w:eastAsia="en-US"/>
        </w:rPr>
        <w:t>INCOTERMS-2020</w:t>
      </w:r>
    </w:p>
    <w:p w14:paraId="6BCA815E" w14:textId="77777777" w:rsidR="00B45FC9" w:rsidRPr="00360B35" w:rsidRDefault="00000000">
      <w:pPr>
        <w:pStyle w:val="60"/>
        <w:numPr>
          <w:ilvl w:val="1"/>
          <w:numId w:val="44"/>
        </w:numPr>
        <w:tabs>
          <w:tab w:val="left" w:pos="711"/>
        </w:tabs>
        <w:spacing w:after="400"/>
        <w:jc w:val="both"/>
        <w:rPr>
          <w:lang w:val="en-US"/>
        </w:rPr>
      </w:pPr>
      <w:r>
        <w:rPr>
          <w:rStyle w:val="6"/>
          <w:lang w:val="en-US" w:eastAsia="en-US"/>
        </w:rPr>
        <w:t xml:space="preserve">The total value of the goods under this contract </w:t>
      </w:r>
      <w:r w:rsidRPr="00360B35">
        <w:rPr>
          <w:rStyle w:val="6"/>
          <w:lang w:val="en-US"/>
        </w:rPr>
        <w:t xml:space="preserve">163 203 </w:t>
      </w:r>
      <w:r>
        <w:rPr>
          <w:rStyle w:val="6"/>
          <w:lang w:val="en-US" w:eastAsia="en-US"/>
        </w:rPr>
        <w:t xml:space="preserve">US dollars, </w:t>
      </w:r>
      <w:r w:rsidRPr="00360B35">
        <w:rPr>
          <w:rStyle w:val="6"/>
          <w:lang w:val="en-US"/>
        </w:rPr>
        <w:t xml:space="preserve">81 </w:t>
      </w:r>
      <w:r>
        <w:rPr>
          <w:rStyle w:val="6"/>
          <w:lang w:val="en-US" w:eastAsia="en-US"/>
        </w:rPr>
        <w:t xml:space="preserve">cents (one hundred </w:t>
      </w:r>
      <w:proofErr w:type="gramStart"/>
      <w:r>
        <w:rPr>
          <w:rStyle w:val="6"/>
          <w:lang w:val="en-US" w:eastAsia="en-US"/>
        </w:rPr>
        <w:t>sixty three</w:t>
      </w:r>
      <w:proofErr w:type="gramEnd"/>
      <w:r>
        <w:rPr>
          <w:rStyle w:val="6"/>
          <w:lang w:val="en-US" w:eastAsia="en-US"/>
        </w:rPr>
        <w:t xml:space="preserve"> thousand two hundred three dollars dollars, </w:t>
      </w:r>
      <w:r w:rsidRPr="00360B35">
        <w:rPr>
          <w:rStyle w:val="6"/>
          <w:lang w:val="en-US"/>
        </w:rPr>
        <w:t xml:space="preserve">81 </w:t>
      </w:r>
      <w:r>
        <w:rPr>
          <w:rStyle w:val="6"/>
          <w:lang w:val="en-US" w:eastAsia="en-US"/>
        </w:rPr>
        <w:t>cents).</w:t>
      </w:r>
    </w:p>
    <w:p w14:paraId="52D1D2AE" w14:textId="77777777" w:rsidR="00B45FC9" w:rsidRPr="00360B35" w:rsidRDefault="00000000">
      <w:pPr>
        <w:pStyle w:val="60"/>
        <w:numPr>
          <w:ilvl w:val="1"/>
          <w:numId w:val="44"/>
        </w:numPr>
        <w:tabs>
          <w:tab w:val="left" w:pos="711"/>
        </w:tabs>
        <w:spacing w:after="260"/>
        <w:jc w:val="both"/>
        <w:rPr>
          <w:lang w:val="en-US"/>
        </w:rPr>
      </w:pPr>
      <w:r>
        <w:rPr>
          <w:rStyle w:val="6"/>
          <w:lang w:val="en-US" w:eastAsia="en-US"/>
        </w:rPr>
        <w:t>The price of the goods under this contract is firm and not subject to change during the entire term of this contract.</w:t>
      </w:r>
    </w:p>
    <w:p w14:paraId="568C4DD4" w14:textId="77777777" w:rsidR="00B45FC9" w:rsidRDefault="00000000">
      <w:pPr>
        <w:pStyle w:val="60"/>
        <w:numPr>
          <w:ilvl w:val="0"/>
          <w:numId w:val="44"/>
        </w:numPr>
        <w:tabs>
          <w:tab w:val="left" w:pos="2145"/>
        </w:tabs>
        <w:ind w:left="1880" w:firstLine="0"/>
        <w:jc w:val="both"/>
      </w:pPr>
      <w:r>
        <w:rPr>
          <w:rStyle w:val="6"/>
          <w:b/>
          <w:bCs/>
          <w:lang w:val="en-US" w:eastAsia="en-US"/>
        </w:rPr>
        <w:t>QUALITY OF GOODS</w:t>
      </w:r>
    </w:p>
    <w:p w14:paraId="5F929814" w14:textId="77777777" w:rsidR="00B45FC9" w:rsidRPr="00360B35" w:rsidRDefault="00000000">
      <w:pPr>
        <w:pStyle w:val="60"/>
        <w:numPr>
          <w:ilvl w:val="1"/>
          <w:numId w:val="44"/>
        </w:numPr>
        <w:tabs>
          <w:tab w:val="left" w:pos="711"/>
        </w:tabs>
        <w:jc w:val="both"/>
        <w:rPr>
          <w:lang w:val="en-US"/>
        </w:rPr>
      </w:pPr>
      <w:r>
        <w:rPr>
          <w:rStyle w:val="6"/>
          <w:lang w:val="en-US" w:eastAsia="en-US"/>
        </w:rPr>
        <w:t>The quality of the goods must meet the requirements of GOST and be confirmed by the manufacturer's certificate (certificate).</w:t>
      </w:r>
    </w:p>
    <w:p w14:paraId="15E11DD8" w14:textId="77777777" w:rsidR="00B45FC9" w:rsidRPr="00360B35" w:rsidRDefault="00000000">
      <w:pPr>
        <w:pStyle w:val="60"/>
        <w:numPr>
          <w:ilvl w:val="1"/>
          <w:numId w:val="44"/>
        </w:numPr>
        <w:tabs>
          <w:tab w:val="left" w:pos="1012"/>
        </w:tabs>
        <w:spacing w:after="200"/>
        <w:jc w:val="both"/>
        <w:rPr>
          <w:lang w:val="en-US"/>
        </w:rPr>
      </w:pPr>
      <w:r>
        <w:rPr>
          <w:rStyle w:val="6"/>
          <w:lang w:val="en-US" w:eastAsia="en-US"/>
        </w:rPr>
        <w:t>Delivered goods must be new, not used, with a production</w:t>
      </w:r>
    </w:p>
    <w:p w14:paraId="7842B47E" w14:textId="77777777" w:rsidR="00B45FC9" w:rsidRDefault="00000000">
      <w:pPr>
        <w:pStyle w:val="60"/>
        <w:ind w:firstLine="0"/>
        <w:jc w:val="both"/>
      </w:pPr>
      <w:r>
        <w:rPr>
          <w:rStyle w:val="6"/>
        </w:rPr>
        <w:t>ГОСТ и быть подтверждено сертификатом (удостоверением) качества изготовителя.</w:t>
      </w:r>
    </w:p>
    <w:p w14:paraId="32133B7D" w14:textId="77777777" w:rsidR="00B45FC9" w:rsidRDefault="00000000">
      <w:pPr>
        <w:pStyle w:val="60"/>
        <w:numPr>
          <w:ilvl w:val="1"/>
          <w:numId w:val="44"/>
        </w:numPr>
        <w:tabs>
          <w:tab w:val="left" w:pos="711"/>
        </w:tabs>
        <w:jc w:val="both"/>
      </w:pPr>
      <w:r>
        <w:rPr>
          <w:rStyle w:val="6"/>
        </w:rPr>
        <w:t>Поставляемый товар должен быть новый, не бывший в употреблении, со сроком производства не ранее 2021 года.</w:t>
      </w:r>
    </w:p>
    <w:p w14:paraId="26DDEBAD" w14:textId="77777777" w:rsidR="00B45FC9" w:rsidRDefault="00000000">
      <w:pPr>
        <w:pStyle w:val="60"/>
        <w:numPr>
          <w:ilvl w:val="1"/>
          <w:numId w:val="44"/>
        </w:numPr>
        <w:tabs>
          <w:tab w:val="left" w:pos="711"/>
        </w:tabs>
        <w:spacing w:after="400"/>
        <w:jc w:val="both"/>
      </w:pPr>
      <w:r>
        <w:rPr>
          <w:rStyle w:val="6"/>
        </w:rPr>
        <w:lastRenderedPageBreak/>
        <w:t>Если обнаружены дефекты товара или не соответствие ГОСТу, то Поставщик должен заменить дефектный товар на новый товар, соответствующий ГОСТу. Бракованный товар возвращается Поставщику после замены на качественный.</w:t>
      </w:r>
    </w:p>
    <w:p w14:paraId="2AA70758" w14:textId="77777777" w:rsidR="00B45FC9" w:rsidRDefault="00000000">
      <w:pPr>
        <w:pStyle w:val="60"/>
        <w:numPr>
          <w:ilvl w:val="0"/>
          <w:numId w:val="44"/>
        </w:numPr>
        <w:tabs>
          <w:tab w:val="left" w:pos="640"/>
        </w:tabs>
        <w:ind w:firstLine="380"/>
        <w:jc w:val="both"/>
      </w:pPr>
      <w:r>
        <w:rPr>
          <w:rStyle w:val="6"/>
          <w:b/>
          <w:bCs/>
        </w:rPr>
        <w:t>УПАКОВКА И МАРКИРОВКА ТОВАРА</w:t>
      </w:r>
    </w:p>
    <w:p w14:paraId="64D176FC" w14:textId="77777777" w:rsidR="00B45FC9" w:rsidRDefault="00000000">
      <w:pPr>
        <w:pStyle w:val="60"/>
        <w:numPr>
          <w:ilvl w:val="1"/>
          <w:numId w:val="44"/>
        </w:numPr>
        <w:tabs>
          <w:tab w:val="left" w:pos="711"/>
        </w:tabs>
        <w:jc w:val="both"/>
      </w:pPr>
      <w:r>
        <w:rPr>
          <w:rStyle w:val="6"/>
        </w:rPr>
        <w:t>Упаковка и маркировка товара должна соответствовать требованиям действующих ГОСТов.</w:t>
      </w:r>
    </w:p>
    <w:p w14:paraId="52CE8E58" w14:textId="77777777" w:rsidR="00B45FC9" w:rsidRDefault="00000000">
      <w:pPr>
        <w:pStyle w:val="60"/>
        <w:numPr>
          <w:ilvl w:val="1"/>
          <w:numId w:val="44"/>
        </w:numPr>
        <w:tabs>
          <w:tab w:val="left" w:pos="711"/>
        </w:tabs>
        <w:spacing w:after="400"/>
        <w:jc w:val="both"/>
      </w:pPr>
      <w:r>
        <w:rPr>
          <w:rStyle w:val="6"/>
        </w:rPr>
        <w:t>«Поставщик» несет ответственность перед «Покупателем» за изменение качества товара в следствии ненадлежащей упаковки и т.д.</w:t>
      </w:r>
    </w:p>
    <w:p w14:paraId="593795EB" w14:textId="77777777" w:rsidR="00B45FC9" w:rsidRDefault="00000000">
      <w:pPr>
        <w:pStyle w:val="60"/>
        <w:numPr>
          <w:ilvl w:val="0"/>
          <w:numId w:val="44"/>
        </w:numPr>
        <w:tabs>
          <w:tab w:val="left" w:pos="605"/>
        </w:tabs>
        <w:jc w:val="both"/>
      </w:pPr>
      <w:r>
        <w:rPr>
          <w:rStyle w:val="6"/>
          <w:b/>
          <w:bCs/>
        </w:rPr>
        <w:t>СРОКИ И УСЛОВИЯ ПОСТАВКИ</w:t>
      </w:r>
    </w:p>
    <w:p w14:paraId="447F2AF1" w14:textId="77777777" w:rsidR="00B45FC9" w:rsidRDefault="00000000">
      <w:pPr>
        <w:pStyle w:val="60"/>
        <w:numPr>
          <w:ilvl w:val="1"/>
          <w:numId w:val="44"/>
        </w:numPr>
        <w:tabs>
          <w:tab w:val="left" w:pos="711"/>
        </w:tabs>
        <w:jc w:val="both"/>
      </w:pPr>
      <w:r>
        <w:rPr>
          <w:rStyle w:val="6"/>
        </w:rPr>
        <w:t>Сроки поставки товара: 90 дней. Днем поставки считается день комиссионной приёма-сдачи товара на склад «Грузополучателя», указанный в пункте 2.1. настоящего договора.</w:t>
      </w:r>
    </w:p>
    <w:p w14:paraId="5D9F3FD5" w14:textId="77777777" w:rsidR="00B45FC9" w:rsidRDefault="00000000">
      <w:pPr>
        <w:pStyle w:val="60"/>
        <w:numPr>
          <w:ilvl w:val="1"/>
          <w:numId w:val="44"/>
        </w:numPr>
        <w:tabs>
          <w:tab w:val="left" w:pos="706"/>
          <w:tab w:val="left" w:leader="underscore" w:pos="5309"/>
        </w:tabs>
        <w:jc w:val="both"/>
      </w:pPr>
      <w:r>
        <w:rPr>
          <w:rStyle w:val="6"/>
        </w:rPr>
        <w:t xml:space="preserve">Базис поставки определяется на условиях </w:t>
      </w:r>
      <w:r>
        <w:rPr>
          <w:rStyle w:val="6"/>
        </w:rPr>
        <w:tab/>
        <w:t xml:space="preserve"> согласно </w:t>
      </w:r>
      <w:r>
        <w:rPr>
          <w:rStyle w:val="6"/>
          <w:lang w:val="en-US" w:eastAsia="en-US"/>
        </w:rPr>
        <w:t>INCOTERMS</w:t>
      </w:r>
      <w:r w:rsidRPr="00360B35">
        <w:rPr>
          <w:rStyle w:val="6"/>
          <w:lang w:eastAsia="en-US"/>
        </w:rPr>
        <w:t xml:space="preserve">- </w:t>
      </w:r>
      <w:r>
        <w:rPr>
          <w:rStyle w:val="6"/>
        </w:rPr>
        <w:t>2020.</w:t>
      </w:r>
    </w:p>
    <w:p w14:paraId="4160B7E1" w14:textId="77777777" w:rsidR="00B45FC9" w:rsidRDefault="00000000">
      <w:pPr>
        <w:pStyle w:val="60"/>
        <w:numPr>
          <w:ilvl w:val="1"/>
          <w:numId w:val="44"/>
        </w:numPr>
        <w:tabs>
          <w:tab w:val="left" w:pos="706"/>
        </w:tabs>
        <w:jc w:val="both"/>
      </w:pPr>
      <w:r>
        <w:rPr>
          <w:rStyle w:val="6"/>
        </w:rPr>
        <w:t>Замена дефектного товара или допоставка осуществляется на условиях поставки, указанных в пункте 5.1. настоящего договора.</w:t>
      </w:r>
    </w:p>
    <w:p w14:paraId="367B02FD" w14:textId="77777777" w:rsidR="00B45FC9" w:rsidRDefault="00000000">
      <w:pPr>
        <w:pStyle w:val="60"/>
        <w:numPr>
          <w:ilvl w:val="1"/>
          <w:numId w:val="44"/>
        </w:numPr>
        <w:tabs>
          <w:tab w:val="left" w:pos="706"/>
        </w:tabs>
        <w:jc w:val="both"/>
      </w:pPr>
      <w:r>
        <w:rPr>
          <w:rStyle w:val="6"/>
        </w:rPr>
        <w:t>Досрочная поставка товар разрешается. “Поставщик” извещает “Покупателя” о досрочной поставке за 7 рабочих дней до ее предполагаемой поставки.</w:t>
      </w:r>
    </w:p>
    <w:p w14:paraId="282E6BFE" w14:textId="77777777" w:rsidR="00B45FC9" w:rsidRDefault="00000000">
      <w:pPr>
        <w:pStyle w:val="60"/>
        <w:numPr>
          <w:ilvl w:val="1"/>
          <w:numId w:val="44"/>
        </w:numPr>
        <w:tabs>
          <w:tab w:val="left" w:pos="711"/>
        </w:tabs>
        <w:jc w:val="both"/>
      </w:pPr>
      <w:r>
        <w:rPr>
          <w:rStyle w:val="6"/>
        </w:rPr>
        <w:t>Товар поставляется по усмотрению Поставщика, удобным для него транспортом.</w:t>
      </w:r>
    </w:p>
    <w:p w14:paraId="17F1BF13" w14:textId="77777777" w:rsidR="00B45FC9" w:rsidRDefault="00000000">
      <w:pPr>
        <w:pStyle w:val="60"/>
        <w:numPr>
          <w:ilvl w:val="1"/>
          <w:numId w:val="44"/>
        </w:numPr>
        <w:tabs>
          <w:tab w:val="left" w:pos="706"/>
        </w:tabs>
        <w:jc w:val="both"/>
      </w:pPr>
      <w:r>
        <w:rPr>
          <w:rStyle w:val="6"/>
        </w:rPr>
        <w:t>Право собственности, а также риск случайной гибели товара переходят с Поставщика на Покупателя после получения товара Покупателем в пункте назначения и подписания уполномоченными представителям и сторон актов приемки по количеству и качеству.</w:t>
      </w:r>
    </w:p>
    <w:p w14:paraId="303C008A" w14:textId="77777777" w:rsidR="00B45FC9" w:rsidRDefault="00000000">
      <w:pPr>
        <w:pStyle w:val="60"/>
        <w:numPr>
          <w:ilvl w:val="1"/>
          <w:numId w:val="44"/>
        </w:numPr>
        <w:tabs>
          <w:tab w:val="left" w:pos="711"/>
        </w:tabs>
        <w:spacing w:after="400"/>
        <w:jc w:val="both"/>
      </w:pPr>
      <w:r>
        <w:rPr>
          <w:rStyle w:val="6"/>
        </w:rPr>
        <w:t>Грузополучатель: Главное управление по автомобильным дорогам Бухарской области.</w:t>
      </w:r>
    </w:p>
    <w:p w14:paraId="08ED704C" w14:textId="77777777" w:rsidR="00B45FC9" w:rsidRDefault="00000000">
      <w:pPr>
        <w:pStyle w:val="60"/>
        <w:numPr>
          <w:ilvl w:val="0"/>
          <w:numId w:val="44"/>
        </w:numPr>
        <w:tabs>
          <w:tab w:val="left" w:pos="605"/>
        </w:tabs>
        <w:jc w:val="both"/>
      </w:pPr>
      <w:r>
        <w:rPr>
          <w:rStyle w:val="6"/>
          <w:b/>
          <w:bCs/>
        </w:rPr>
        <w:t>ТРАНСПОРТИРОВКА ТОВАРА</w:t>
      </w:r>
    </w:p>
    <w:p w14:paraId="17F9D600" w14:textId="77777777" w:rsidR="00B45FC9" w:rsidRDefault="00000000">
      <w:pPr>
        <w:pStyle w:val="60"/>
        <w:numPr>
          <w:ilvl w:val="1"/>
          <w:numId w:val="44"/>
        </w:numPr>
        <w:tabs>
          <w:tab w:val="left" w:pos="711"/>
        </w:tabs>
        <w:jc w:val="both"/>
      </w:pPr>
      <w:r>
        <w:rPr>
          <w:rStyle w:val="6"/>
        </w:rPr>
        <w:t>Поставщик осуществляет транспортировку товара в соответствии с международными правилами транспортировки для данного вида товара.</w:t>
      </w:r>
    </w:p>
    <w:p w14:paraId="66936EED" w14:textId="77777777" w:rsidR="00B45FC9" w:rsidRDefault="00000000">
      <w:pPr>
        <w:pStyle w:val="60"/>
        <w:numPr>
          <w:ilvl w:val="1"/>
          <w:numId w:val="44"/>
        </w:numPr>
        <w:tabs>
          <w:tab w:val="left" w:pos="706"/>
        </w:tabs>
        <w:jc w:val="both"/>
      </w:pPr>
      <w:r>
        <w:rPr>
          <w:rStyle w:val="6"/>
        </w:rPr>
        <w:t>Поставка товара осуществляется по реквизитам Грузополучателя, указанным в п. 5.7. настоящего договора. Поставщик за свой счет обеспечивает сопровождение товара, исключающего хищение и издержки до складов Грузополучателя.</w:t>
      </w:r>
    </w:p>
    <w:p w14:paraId="41136B64" w14:textId="77777777" w:rsidR="00B45FC9" w:rsidRDefault="00000000">
      <w:pPr>
        <w:pStyle w:val="60"/>
        <w:numPr>
          <w:ilvl w:val="1"/>
          <w:numId w:val="44"/>
        </w:numPr>
        <w:tabs>
          <w:tab w:val="left" w:pos="711"/>
        </w:tabs>
        <w:jc w:val="both"/>
      </w:pPr>
      <w:r>
        <w:rPr>
          <w:rStyle w:val="6"/>
        </w:rPr>
        <w:t>Каждая партия товара сопровождается следующими документами на каждую партию:</w:t>
      </w:r>
    </w:p>
    <w:p w14:paraId="210BA762" w14:textId="77777777" w:rsidR="00B45FC9" w:rsidRDefault="00000000">
      <w:pPr>
        <w:pStyle w:val="60"/>
        <w:numPr>
          <w:ilvl w:val="0"/>
          <w:numId w:val="45"/>
        </w:numPr>
        <w:tabs>
          <w:tab w:val="left" w:pos="523"/>
        </w:tabs>
        <w:jc w:val="both"/>
      </w:pPr>
      <w:r>
        <w:rPr>
          <w:rStyle w:val="6"/>
        </w:rPr>
        <w:t>коммерческий инвойс - 1 экземпляр оригинал;</w:t>
      </w:r>
    </w:p>
    <w:p w14:paraId="57211C16" w14:textId="77777777" w:rsidR="00B45FC9" w:rsidRDefault="00000000">
      <w:pPr>
        <w:pStyle w:val="60"/>
        <w:numPr>
          <w:ilvl w:val="0"/>
          <w:numId w:val="45"/>
        </w:numPr>
        <w:tabs>
          <w:tab w:val="left" w:pos="505"/>
        </w:tabs>
        <w:jc w:val="both"/>
      </w:pPr>
      <w:r>
        <w:rPr>
          <w:rStyle w:val="6"/>
        </w:rPr>
        <w:t>Товарно-транспортная накладная, с указанием номера договора - 1 экземпляр оригинал;</w:t>
      </w:r>
    </w:p>
    <w:p w14:paraId="2C3F6EC1" w14:textId="77777777" w:rsidR="00B45FC9" w:rsidRDefault="00000000">
      <w:pPr>
        <w:pStyle w:val="60"/>
        <w:numPr>
          <w:ilvl w:val="0"/>
          <w:numId w:val="45"/>
        </w:numPr>
        <w:tabs>
          <w:tab w:val="left" w:pos="698"/>
        </w:tabs>
        <w:jc w:val="both"/>
      </w:pPr>
      <w:r>
        <w:rPr>
          <w:rStyle w:val="6"/>
        </w:rPr>
        <w:t>сертификат (удостоверение) качества изготовителя с указанием даты производства - 1 дубликат оригинала и 2 копии;</w:t>
      </w:r>
    </w:p>
    <w:p w14:paraId="1888B822" w14:textId="77777777" w:rsidR="00B45FC9" w:rsidRDefault="00000000">
      <w:pPr>
        <w:pStyle w:val="60"/>
        <w:numPr>
          <w:ilvl w:val="0"/>
          <w:numId w:val="45"/>
        </w:numPr>
        <w:tabs>
          <w:tab w:val="left" w:pos="523"/>
          <w:tab w:val="left" w:pos="3062"/>
        </w:tabs>
        <w:spacing w:after="0"/>
        <w:jc w:val="both"/>
      </w:pPr>
      <w:r>
        <w:rPr>
          <w:rStyle w:val="6"/>
        </w:rPr>
        <w:t>сертификат происхождения -</w:t>
      </w:r>
      <w:r>
        <w:rPr>
          <w:rStyle w:val="6"/>
        </w:rPr>
        <w:tab/>
        <w:t>1 дубликат оригинала и 2</w:t>
      </w:r>
    </w:p>
    <w:p w14:paraId="500CB7E8" w14:textId="77777777" w:rsidR="00B45FC9" w:rsidRDefault="00000000">
      <w:pPr>
        <w:pStyle w:val="60"/>
        <w:ind w:firstLine="0"/>
        <w:jc w:val="both"/>
      </w:pPr>
      <w:r>
        <w:rPr>
          <w:rStyle w:val="6"/>
        </w:rPr>
        <w:t>фотокопии;</w:t>
      </w:r>
    </w:p>
    <w:p w14:paraId="12F82B08" w14:textId="77777777" w:rsidR="00B45FC9" w:rsidRDefault="00000000">
      <w:pPr>
        <w:pStyle w:val="60"/>
        <w:numPr>
          <w:ilvl w:val="0"/>
          <w:numId w:val="45"/>
        </w:numPr>
        <w:tabs>
          <w:tab w:val="left" w:pos="523"/>
        </w:tabs>
        <w:jc w:val="both"/>
      </w:pPr>
      <w:r>
        <w:rPr>
          <w:rStyle w:val="6"/>
        </w:rPr>
        <w:t>отгрузочная спецификация - 1 оригинал;</w:t>
      </w:r>
    </w:p>
    <w:p w14:paraId="55978D06" w14:textId="77777777" w:rsidR="00B45FC9" w:rsidRDefault="00000000">
      <w:pPr>
        <w:pStyle w:val="60"/>
        <w:numPr>
          <w:ilvl w:val="0"/>
          <w:numId w:val="45"/>
        </w:numPr>
        <w:tabs>
          <w:tab w:val="left" w:pos="523"/>
        </w:tabs>
        <w:jc w:val="both"/>
      </w:pPr>
      <w:r>
        <w:rPr>
          <w:rStyle w:val="6"/>
        </w:rPr>
        <w:t>санитарно-эпидемиологическое заключение - 1 оригинал;</w:t>
      </w:r>
    </w:p>
    <w:p w14:paraId="320A0515" w14:textId="77777777" w:rsidR="00B45FC9" w:rsidRDefault="00000000">
      <w:pPr>
        <w:pStyle w:val="60"/>
        <w:numPr>
          <w:ilvl w:val="0"/>
          <w:numId w:val="45"/>
        </w:numPr>
        <w:tabs>
          <w:tab w:val="left" w:pos="505"/>
        </w:tabs>
        <w:jc w:val="both"/>
      </w:pPr>
      <w:r>
        <w:rPr>
          <w:rStyle w:val="6"/>
        </w:rPr>
        <w:t>ДТ с печатью таможенных органов страны отправления - 1 экземпляр подлинный (при необходимости);</w:t>
      </w:r>
    </w:p>
    <w:p w14:paraId="4571D1AB" w14:textId="77777777" w:rsidR="00B45FC9" w:rsidRDefault="00000000">
      <w:pPr>
        <w:pStyle w:val="60"/>
        <w:ind w:firstLine="0"/>
        <w:jc w:val="both"/>
      </w:pPr>
      <w:r>
        <w:rPr>
          <w:rStyle w:val="6"/>
          <w:lang w:val="en-US" w:eastAsia="en-US"/>
        </w:rPr>
        <w:t xml:space="preserve">period not earlier than </w:t>
      </w:r>
      <w:r>
        <w:rPr>
          <w:rStyle w:val="6"/>
        </w:rPr>
        <w:t>2021.</w:t>
      </w:r>
    </w:p>
    <w:p w14:paraId="3A855B32" w14:textId="77777777" w:rsidR="00B45FC9" w:rsidRPr="00360B35" w:rsidRDefault="00000000">
      <w:pPr>
        <w:pStyle w:val="60"/>
        <w:numPr>
          <w:ilvl w:val="1"/>
          <w:numId w:val="46"/>
        </w:numPr>
        <w:tabs>
          <w:tab w:val="left" w:pos="721"/>
        </w:tabs>
        <w:spacing w:after="400"/>
        <w:jc w:val="both"/>
        <w:rPr>
          <w:lang w:val="en-US"/>
        </w:rPr>
      </w:pPr>
      <w:r>
        <w:rPr>
          <w:rStyle w:val="6"/>
          <w:lang w:val="en-US" w:eastAsia="en-US"/>
        </w:rPr>
        <w:t>If defects in the goods are detected or not in accordance with GOST, then the Supplier shall replace the defective goods with a new product corresponding to GOST. The defective goods are returned to the Supplier after replacement by a quality one.</w:t>
      </w:r>
    </w:p>
    <w:p w14:paraId="29087158" w14:textId="77777777" w:rsidR="00B45FC9" w:rsidRDefault="00000000">
      <w:pPr>
        <w:pStyle w:val="60"/>
        <w:numPr>
          <w:ilvl w:val="0"/>
          <w:numId w:val="47"/>
        </w:numPr>
        <w:tabs>
          <w:tab w:val="left" w:pos="1445"/>
        </w:tabs>
        <w:ind w:left="1180" w:firstLine="0"/>
      </w:pPr>
      <w:r>
        <w:rPr>
          <w:rStyle w:val="6"/>
          <w:b/>
          <w:bCs/>
          <w:lang w:val="en-US" w:eastAsia="en-US"/>
        </w:rPr>
        <w:t>PACKING AND MARKING OF GOODS</w:t>
      </w:r>
    </w:p>
    <w:p w14:paraId="43F11130" w14:textId="77777777" w:rsidR="00B45FC9" w:rsidRPr="00360B35" w:rsidRDefault="00000000">
      <w:pPr>
        <w:pStyle w:val="60"/>
        <w:numPr>
          <w:ilvl w:val="1"/>
          <w:numId w:val="47"/>
        </w:numPr>
        <w:tabs>
          <w:tab w:val="left" w:pos="716"/>
        </w:tabs>
        <w:jc w:val="both"/>
        <w:rPr>
          <w:lang w:val="en-US"/>
        </w:rPr>
      </w:pPr>
      <w:r>
        <w:rPr>
          <w:rStyle w:val="6"/>
          <w:lang w:val="en-US" w:eastAsia="en-US"/>
        </w:rPr>
        <w:t>Packing and marking of the goods must comply with the requirements of the current GOSTs.</w:t>
      </w:r>
    </w:p>
    <w:p w14:paraId="122D3E93" w14:textId="77777777" w:rsidR="00B45FC9" w:rsidRPr="00360B35" w:rsidRDefault="00000000">
      <w:pPr>
        <w:pStyle w:val="60"/>
        <w:numPr>
          <w:ilvl w:val="1"/>
          <w:numId w:val="47"/>
        </w:numPr>
        <w:tabs>
          <w:tab w:val="left" w:pos="711"/>
        </w:tabs>
        <w:spacing w:after="260"/>
        <w:jc w:val="both"/>
        <w:rPr>
          <w:lang w:val="en-US"/>
        </w:rPr>
      </w:pPr>
      <w:r>
        <w:rPr>
          <w:rStyle w:val="6"/>
          <w:lang w:val="en-US" w:eastAsia="en-US"/>
        </w:rPr>
        <w:t>"Supplier" is liable to the "Buyer" for changing the quality of the goods in consequence of improper packaging, etc.</w:t>
      </w:r>
    </w:p>
    <w:p w14:paraId="6CC64299" w14:textId="77777777" w:rsidR="00B45FC9" w:rsidRDefault="00000000">
      <w:pPr>
        <w:pStyle w:val="60"/>
        <w:numPr>
          <w:ilvl w:val="0"/>
          <w:numId w:val="47"/>
        </w:numPr>
        <w:tabs>
          <w:tab w:val="left" w:pos="1260"/>
        </w:tabs>
        <w:ind w:firstLine="1000"/>
        <w:jc w:val="both"/>
      </w:pPr>
      <w:r>
        <w:rPr>
          <w:rStyle w:val="6"/>
          <w:b/>
          <w:bCs/>
          <w:lang w:val="en-US" w:eastAsia="en-US"/>
        </w:rPr>
        <w:t>TERMS AND CONDITIONS OF DELIVERY</w:t>
      </w:r>
    </w:p>
    <w:p w14:paraId="0CF5E670" w14:textId="77777777" w:rsidR="00B45FC9" w:rsidRPr="00360B35" w:rsidRDefault="00000000">
      <w:pPr>
        <w:pStyle w:val="60"/>
        <w:numPr>
          <w:ilvl w:val="1"/>
          <w:numId w:val="47"/>
        </w:numPr>
        <w:tabs>
          <w:tab w:val="left" w:pos="711"/>
        </w:tabs>
        <w:jc w:val="both"/>
        <w:rPr>
          <w:lang w:val="en-US"/>
        </w:rPr>
      </w:pPr>
      <w:r>
        <w:rPr>
          <w:rStyle w:val="6"/>
          <w:lang w:val="en-US" w:eastAsia="en-US"/>
        </w:rPr>
        <w:t xml:space="preserve">Terms of delivery: for school supplies until </w:t>
      </w:r>
      <w:r w:rsidRPr="00360B35">
        <w:rPr>
          <w:rStyle w:val="6"/>
          <w:lang w:val="en-US"/>
        </w:rPr>
        <w:t xml:space="preserve">90 </w:t>
      </w:r>
      <w:r>
        <w:rPr>
          <w:rStyle w:val="6"/>
          <w:lang w:val="en-US" w:eastAsia="en-US"/>
        </w:rPr>
        <w:t xml:space="preserve">days. The day of delivery is considered to be the day of commissioning the acceptance of delivery of goods to the warehouse of the "Consignee" specified in paragraph </w:t>
      </w:r>
      <w:r w:rsidRPr="00360B35">
        <w:rPr>
          <w:rStyle w:val="6"/>
          <w:lang w:val="en-US"/>
        </w:rPr>
        <w:t xml:space="preserve">2.1. </w:t>
      </w:r>
      <w:r>
        <w:rPr>
          <w:rStyle w:val="6"/>
          <w:lang w:val="en-US" w:eastAsia="en-US"/>
        </w:rPr>
        <w:t>of the present contract.</w:t>
      </w:r>
    </w:p>
    <w:p w14:paraId="50961E18" w14:textId="77777777" w:rsidR="00B45FC9" w:rsidRPr="00360B35" w:rsidRDefault="00000000">
      <w:pPr>
        <w:pStyle w:val="60"/>
        <w:numPr>
          <w:ilvl w:val="1"/>
          <w:numId w:val="47"/>
        </w:numPr>
        <w:tabs>
          <w:tab w:val="left" w:pos="721"/>
          <w:tab w:val="left" w:leader="underscore" w:pos="994"/>
        </w:tabs>
        <w:jc w:val="both"/>
        <w:rPr>
          <w:lang w:val="en-US"/>
        </w:rPr>
      </w:pPr>
      <w:r>
        <w:rPr>
          <w:rStyle w:val="6"/>
          <w:lang w:val="en-US" w:eastAsia="en-US"/>
        </w:rPr>
        <w:t xml:space="preserve">The supply basis is determined on the terms of </w:t>
      </w:r>
      <w:r w:rsidRPr="00360B35">
        <w:rPr>
          <w:rStyle w:val="6"/>
          <w:lang w:val="en-US"/>
        </w:rPr>
        <w:tab/>
        <w:t xml:space="preserve"> </w:t>
      </w:r>
      <w:r>
        <w:rPr>
          <w:rStyle w:val="6"/>
          <w:lang w:val="en-US" w:eastAsia="en-US"/>
        </w:rPr>
        <w:t>according to INCOTERMS-2020.</w:t>
      </w:r>
    </w:p>
    <w:p w14:paraId="2A0D5C88" w14:textId="77777777" w:rsidR="00B45FC9" w:rsidRPr="00360B35" w:rsidRDefault="00000000">
      <w:pPr>
        <w:pStyle w:val="60"/>
        <w:numPr>
          <w:ilvl w:val="1"/>
          <w:numId w:val="47"/>
        </w:numPr>
        <w:tabs>
          <w:tab w:val="left" w:pos="716"/>
        </w:tabs>
        <w:jc w:val="both"/>
        <w:rPr>
          <w:lang w:val="en-US"/>
        </w:rPr>
      </w:pPr>
      <w:r>
        <w:rPr>
          <w:rStyle w:val="6"/>
          <w:lang w:val="en-US" w:eastAsia="en-US"/>
        </w:rPr>
        <w:t xml:space="preserve">Replacement of defective goods or delivery is carried out on the terms of delivery specified in clause </w:t>
      </w:r>
      <w:r w:rsidRPr="00360B35">
        <w:rPr>
          <w:rStyle w:val="6"/>
          <w:lang w:val="en-US"/>
        </w:rPr>
        <w:t xml:space="preserve">5.1. </w:t>
      </w:r>
      <w:r>
        <w:rPr>
          <w:rStyle w:val="6"/>
          <w:lang w:val="en-US" w:eastAsia="en-US"/>
        </w:rPr>
        <w:t>of the present contract.</w:t>
      </w:r>
    </w:p>
    <w:p w14:paraId="5DA390C4" w14:textId="77777777" w:rsidR="00B45FC9" w:rsidRPr="00360B35" w:rsidRDefault="00000000">
      <w:pPr>
        <w:pStyle w:val="60"/>
        <w:numPr>
          <w:ilvl w:val="1"/>
          <w:numId w:val="47"/>
        </w:numPr>
        <w:tabs>
          <w:tab w:val="left" w:pos="711"/>
        </w:tabs>
        <w:jc w:val="both"/>
        <w:rPr>
          <w:lang w:val="en-US"/>
        </w:rPr>
      </w:pPr>
      <w:r>
        <w:rPr>
          <w:rStyle w:val="6"/>
          <w:lang w:val="en-US" w:eastAsia="en-US"/>
        </w:rPr>
        <w:t xml:space="preserve">Delivered goods are allowed. The "Supplier" notifies the "Buyer" about the early delivery </w:t>
      </w:r>
      <w:r w:rsidRPr="00360B35">
        <w:rPr>
          <w:rStyle w:val="6"/>
          <w:lang w:val="en-US"/>
        </w:rPr>
        <w:t xml:space="preserve">7 </w:t>
      </w:r>
      <w:r>
        <w:rPr>
          <w:rStyle w:val="6"/>
          <w:lang w:val="en-US" w:eastAsia="en-US"/>
        </w:rPr>
        <w:t>working days before its anticipated delivery.</w:t>
      </w:r>
    </w:p>
    <w:p w14:paraId="66F5945B" w14:textId="77777777" w:rsidR="00B45FC9" w:rsidRPr="00360B35" w:rsidRDefault="00000000">
      <w:pPr>
        <w:pStyle w:val="60"/>
        <w:numPr>
          <w:ilvl w:val="1"/>
          <w:numId w:val="47"/>
        </w:numPr>
        <w:tabs>
          <w:tab w:val="left" w:pos="711"/>
        </w:tabs>
        <w:jc w:val="both"/>
        <w:rPr>
          <w:lang w:val="en-US"/>
        </w:rPr>
      </w:pPr>
      <w:r>
        <w:rPr>
          <w:rStyle w:val="6"/>
          <w:lang w:val="en-US" w:eastAsia="en-US"/>
        </w:rPr>
        <w:t>The goods are delivered at the discretion of the Supplier, convenient for him transport.</w:t>
      </w:r>
    </w:p>
    <w:p w14:paraId="76494923" w14:textId="77777777" w:rsidR="00B45FC9" w:rsidRPr="00360B35" w:rsidRDefault="00000000">
      <w:pPr>
        <w:pStyle w:val="60"/>
        <w:numPr>
          <w:ilvl w:val="1"/>
          <w:numId w:val="47"/>
        </w:numPr>
        <w:tabs>
          <w:tab w:val="left" w:pos="711"/>
        </w:tabs>
        <w:jc w:val="both"/>
        <w:rPr>
          <w:lang w:val="en-US"/>
        </w:rPr>
      </w:pPr>
      <w:r>
        <w:rPr>
          <w:rStyle w:val="6"/>
          <w:lang w:val="en-US" w:eastAsia="en-US"/>
        </w:rPr>
        <w:t>The right of ownership, as well as the risk of accidental loss of the goods, passes from the Supplier to the Buyer after the receipt of the goods by the Buyer at the destination and signing by the authorized representatives and parties of acceptance certificates by quantity and quality.</w:t>
      </w:r>
    </w:p>
    <w:p w14:paraId="7487BAFF" w14:textId="77777777" w:rsidR="00B45FC9" w:rsidRPr="00360B35" w:rsidRDefault="00000000">
      <w:pPr>
        <w:pStyle w:val="60"/>
        <w:numPr>
          <w:ilvl w:val="1"/>
          <w:numId w:val="47"/>
        </w:numPr>
        <w:tabs>
          <w:tab w:val="left" w:pos="716"/>
        </w:tabs>
        <w:spacing w:after="300"/>
        <w:jc w:val="both"/>
        <w:rPr>
          <w:lang w:val="en-US"/>
        </w:rPr>
      </w:pPr>
      <w:r>
        <w:rPr>
          <w:rStyle w:val="6"/>
          <w:lang w:val="en-US" w:eastAsia="en-US"/>
        </w:rPr>
        <w:t>Consignee: Main Directorate for Highways of Tashkent Region.</w:t>
      </w:r>
    </w:p>
    <w:p w14:paraId="161DCF70" w14:textId="77777777" w:rsidR="00B45FC9" w:rsidRDefault="00000000">
      <w:pPr>
        <w:pStyle w:val="60"/>
        <w:numPr>
          <w:ilvl w:val="0"/>
          <w:numId w:val="47"/>
        </w:numPr>
        <w:tabs>
          <w:tab w:val="left" w:pos="1700"/>
        </w:tabs>
        <w:ind w:left="1440" w:firstLine="0"/>
        <w:jc w:val="both"/>
      </w:pPr>
      <w:r>
        <w:rPr>
          <w:rStyle w:val="6"/>
          <w:b/>
          <w:bCs/>
          <w:lang w:val="en-US" w:eastAsia="en-US"/>
        </w:rPr>
        <w:t>TRANSPORTATION OF GOODS</w:t>
      </w:r>
    </w:p>
    <w:p w14:paraId="10ABA67A" w14:textId="77777777" w:rsidR="00B45FC9" w:rsidRPr="00360B35" w:rsidRDefault="00000000">
      <w:pPr>
        <w:pStyle w:val="60"/>
        <w:numPr>
          <w:ilvl w:val="1"/>
          <w:numId w:val="47"/>
        </w:numPr>
        <w:tabs>
          <w:tab w:val="left" w:pos="716"/>
        </w:tabs>
        <w:jc w:val="both"/>
        <w:rPr>
          <w:lang w:val="en-US"/>
        </w:rPr>
      </w:pPr>
      <w:r>
        <w:rPr>
          <w:rStyle w:val="6"/>
          <w:lang w:val="en-US" w:eastAsia="en-US"/>
        </w:rPr>
        <w:t>The supplier carries out transportation of the goods in accordance with international transportation rules for this type of goods.</w:t>
      </w:r>
    </w:p>
    <w:p w14:paraId="241E3EEF" w14:textId="77777777" w:rsidR="00B45FC9" w:rsidRPr="00360B35" w:rsidRDefault="00000000">
      <w:pPr>
        <w:pStyle w:val="60"/>
        <w:numPr>
          <w:ilvl w:val="1"/>
          <w:numId w:val="47"/>
        </w:numPr>
        <w:tabs>
          <w:tab w:val="left" w:pos="716"/>
        </w:tabs>
        <w:jc w:val="both"/>
        <w:rPr>
          <w:lang w:val="en-US"/>
        </w:rPr>
      </w:pPr>
      <w:r>
        <w:rPr>
          <w:rStyle w:val="6"/>
          <w:lang w:val="en-US" w:eastAsia="en-US"/>
        </w:rPr>
        <w:t xml:space="preserve">The delivery of the goods is carried out by the requisites of the Consignee, indicated in clause </w:t>
      </w:r>
      <w:r w:rsidRPr="00360B35">
        <w:rPr>
          <w:rStyle w:val="6"/>
          <w:lang w:val="en-US"/>
        </w:rPr>
        <w:t xml:space="preserve">5.7. </w:t>
      </w:r>
      <w:r>
        <w:rPr>
          <w:rStyle w:val="6"/>
          <w:lang w:val="en-US" w:eastAsia="en-US"/>
        </w:rPr>
        <w:t>of the present contract. The supplier at his own expense provides escort of goods that exclude theft and costs to the consignee's warehouses.</w:t>
      </w:r>
    </w:p>
    <w:p w14:paraId="37611B89" w14:textId="77777777" w:rsidR="00B45FC9" w:rsidRPr="00360B35" w:rsidRDefault="00000000">
      <w:pPr>
        <w:pStyle w:val="60"/>
        <w:numPr>
          <w:ilvl w:val="1"/>
          <w:numId w:val="47"/>
        </w:numPr>
        <w:tabs>
          <w:tab w:val="left" w:pos="711"/>
        </w:tabs>
        <w:jc w:val="both"/>
        <w:rPr>
          <w:lang w:val="en-US"/>
        </w:rPr>
      </w:pPr>
      <w:r>
        <w:rPr>
          <w:rStyle w:val="6"/>
          <w:lang w:val="en-US" w:eastAsia="en-US"/>
        </w:rPr>
        <w:t>Each batch of goods is accompanied by the following documents for each lot:</w:t>
      </w:r>
    </w:p>
    <w:p w14:paraId="236A1FE7" w14:textId="77777777" w:rsidR="00B45FC9" w:rsidRDefault="00000000">
      <w:pPr>
        <w:pStyle w:val="60"/>
        <w:numPr>
          <w:ilvl w:val="0"/>
          <w:numId w:val="48"/>
        </w:numPr>
        <w:tabs>
          <w:tab w:val="left" w:pos="528"/>
        </w:tabs>
        <w:jc w:val="both"/>
      </w:pPr>
      <w:r>
        <w:rPr>
          <w:rStyle w:val="6"/>
          <w:lang w:val="en-US" w:eastAsia="en-US"/>
        </w:rPr>
        <w:t xml:space="preserve">commercial invoice </w:t>
      </w:r>
      <w:r>
        <w:rPr>
          <w:rStyle w:val="6"/>
        </w:rPr>
        <w:t xml:space="preserve">- 1 </w:t>
      </w:r>
      <w:r>
        <w:rPr>
          <w:rStyle w:val="6"/>
          <w:lang w:val="en-US" w:eastAsia="en-US"/>
        </w:rPr>
        <w:t>original copy;</w:t>
      </w:r>
    </w:p>
    <w:p w14:paraId="39569F2F" w14:textId="77777777" w:rsidR="00B45FC9" w:rsidRPr="00360B35" w:rsidRDefault="00000000">
      <w:pPr>
        <w:pStyle w:val="60"/>
        <w:numPr>
          <w:ilvl w:val="0"/>
          <w:numId w:val="48"/>
        </w:numPr>
        <w:tabs>
          <w:tab w:val="left" w:pos="528"/>
        </w:tabs>
        <w:jc w:val="both"/>
        <w:rPr>
          <w:lang w:val="en-US"/>
        </w:rPr>
      </w:pPr>
      <w:r>
        <w:rPr>
          <w:rStyle w:val="6"/>
          <w:lang w:val="en-US" w:eastAsia="en-US"/>
        </w:rPr>
        <w:t xml:space="preserve">Consignment </w:t>
      </w:r>
      <w:proofErr w:type="gramStart"/>
      <w:r>
        <w:rPr>
          <w:rStyle w:val="6"/>
          <w:lang w:val="en-US" w:eastAsia="en-US"/>
        </w:rPr>
        <w:t>note</w:t>
      </w:r>
      <w:proofErr w:type="gramEnd"/>
      <w:r>
        <w:rPr>
          <w:rStyle w:val="6"/>
          <w:lang w:val="en-US" w:eastAsia="en-US"/>
        </w:rPr>
        <w:t xml:space="preserve">, with the number of the contract </w:t>
      </w:r>
      <w:r w:rsidRPr="00360B35">
        <w:rPr>
          <w:rStyle w:val="6"/>
          <w:lang w:val="en-US"/>
        </w:rPr>
        <w:t xml:space="preserve">- 1 </w:t>
      </w:r>
      <w:r>
        <w:rPr>
          <w:rStyle w:val="6"/>
          <w:lang w:val="en-US" w:eastAsia="en-US"/>
        </w:rPr>
        <w:t>original;</w:t>
      </w:r>
    </w:p>
    <w:p w14:paraId="4B25A5BD" w14:textId="77777777" w:rsidR="00B45FC9" w:rsidRPr="00360B35" w:rsidRDefault="00000000">
      <w:pPr>
        <w:pStyle w:val="60"/>
        <w:numPr>
          <w:ilvl w:val="0"/>
          <w:numId w:val="48"/>
        </w:numPr>
        <w:tabs>
          <w:tab w:val="left" w:pos="505"/>
        </w:tabs>
        <w:jc w:val="both"/>
        <w:rPr>
          <w:lang w:val="en-US"/>
        </w:rPr>
      </w:pPr>
      <w:r>
        <w:rPr>
          <w:rStyle w:val="6"/>
          <w:lang w:val="en-US" w:eastAsia="en-US"/>
        </w:rPr>
        <w:t xml:space="preserve">certificate (certificate) of the manufacturer's quality with the date of production </w:t>
      </w:r>
      <w:r w:rsidRPr="00360B35">
        <w:rPr>
          <w:rStyle w:val="6"/>
          <w:lang w:val="en-US"/>
        </w:rPr>
        <w:t xml:space="preserve">- 1 </w:t>
      </w:r>
      <w:r>
        <w:rPr>
          <w:rStyle w:val="6"/>
          <w:lang w:val="en-US" w:eastAsia="en-US"/>
        </w:rPr>
        <w:t xml:space="preserve">duplicate of the original and </w:t>
      </w:r>
      <w:r w:rsidRPr="00360B35">
        <w:rPr>
          <w:rStyle w:val="6"/>
          <w:lang w:val="en-US"/>
        </w:rPr>
        <w:t xml:space="preserve">2 </w:t>
      </w:r>
      <w:r>
        <w:rPr>
          <w:rStyle w:val="6"/>
          <w:lang w:val="en-US" w:eastAsia="en-US"/>
        </w:rPr>
        <w:t>copies;</w:t>
      </w:r>
    </w:p>
    <w:p w14:paraId="7E54316D" w14:textId="77777777" w:rsidR="00B45FC9" w:rsidRPr="00360B35" w:rsidRDefault="00000000">
      <w:pPr>
        <w:pStyle w:val="60"/>
        <w:numPr>
          <w:ilvl w:val="0"/>
          <w:numId w:val="48"/>
        </w:numPr>
        <w:tabs>
          <w:tab w:val="left" w:pos="528"/>
          <w:tab w:val="left" w:pos="2352"/>
        </w:tabs>
        <w:spacing w:after="0"/>
        <w:jc w:val="both"/>
        <w:rPr>
          <w:lang w:val="en-US"/>
        </w:rPr>
      </w:pPr>
      <w:r>
        <w:rPr>
          <w:rStyle w:val="6"/>
          <w:lang w:val="en-US" w:eastAsia="en-US"/>
        </w:rPr>
        <w:t xml:space="preserve">certificate of origin </w:t>
      </w:r>
      <w:r w:rsidRPr="00360B35">
        <w:rPr>
          <w:rStyle w:val="6"/>
          <w:lang w:val="en-US"/>
        </w:rPr>
        <w:t>-</w:t>
      </w:r>
      <w:r w:rsidRPr="00360B35">
        <w:rPr>
          <w:rStyle w:val="6"/>
          <w:lang w:val="en-US"/>
        </w:rPr>
        <w:tab/>
        <w:t xml:space="preserve">1 </w:t>
      </w:r>
      <w:r>
        <w:rPr>
          <w:rStyle w:val="6"/>
          <w:lang w:val="en-US" w:eastAsia="en-US"/>
        </w:rPr>
        <w:t xml:space="preserve">duplicate of the original and </w:t>
      </w:r>
      <w:r w:rsidRPr="00360B35">
        <w:rPr>
          <w:rStyle w:val="6"/>
          <w:lang w:val="en-US"/>
        </w:rPr>
        <w:t>2</w:t>
      </w:r>
    </w:p>
    <w:p w14:paraId="7EF926C5" w14:textId="77777777" w:rsidR="00B45FC9" w:rsidRDefault="00000000">
      <w:pPr>
        <w:pStyle w:val="60"/>
        <w:ind w:firstLine="0"/>
        <w:jc w:val="both"/>
      </w:pPr>
      <w:r>
        <w:rPr>
          <w:rStyle w:val="6"/>
          <w:lang w:val="en-US" w:eastAsia="en-US"/>
        </w:rPr>
        <w:t>photocopies;</w:t>
      </w:r>
    </w:p>
    <w:p w14:paraId="37513D4B" w14:textId="77777777" w:rsidR="00B45FC9" w:rsidRDefault="00000000">
      <w:pPr>
        <w:pStyle w:val="60"/>
        <w:numPr>
          <w:ilvl w:val="0"/>
          <w:numId w:val="48"/>
        </w:numPr>
        <w:tabs>
          <w:tab w:val="left" w:pos="528"/>
        </w:tabs>
        <w:jc w:val="both"/>
      </w:pPr>
      <w:r>
        <w:rPr>
          <w:rStyle w:val="6"/>
          <w:lang w:val="en-US" w:eastAsia="en-US"/>
        </w:rPr>
        <w:t xml:space="preserve">shipping specification </w:t>
      </w:r>
      <w:r>
        <w:rPr>
          <w:rStyle w:val="6"/>
        </w:rPr>
        <w:t xml:space="preserve">- 1 </w:t>
      </w:r>
      <w:r>
        <w:rPr>
          <w:rStyle w:val="6"/>
          <w:lang w:val="en-US" w:eastAsia="en-US"/>
        </w:rPr>
        <w:t>original;</w:t>
      </w:r>
    </w:p>
    <w:p w14:paraId="42A9251C" w14:textId="77777777" w:rsidR="00B45FC9" w:rsidRDefault="00000000">
      <w:pPr>
        <w:pStyle w:val="60"/>
        <w:numPr>
          <w:ilvl w:val="0"/>
          <w:numId w:val="48"/>
        </w:numPr>
        <w:tabs>
          <w:tab w:val="left" w:pos="528"/>
        </w:tabs>
        <w:jc w:val="both"/>
      </w:pPr>
      <w:r>
        <w:rPr>
          <w:rStyle w:val="6"/>
          <w:lang w:val="en-US" w:eastAsia="en-US"/>
        </w:rPr>
        <w:t xml:space="preserve">Sanitary-epidemiological conclusion </w:t>
      </w:r>
      <w:r>
        <w:rPr>
          <w:rStyle w:val="6"/>
        </w:rPr>
        <w:t xml:space="preserve">- 1 </w:t>
      </w:r>
      <w:r>
        <w:rPr>
          <w:rStyle w:val="6"/>
          <w:lang w:val="en-US" w:eastAsia="en-US"/>
        </w:rPr>
        <w:t>original;</w:t>
      </w:r>
    </w:p>
    <w:p w14:paraId="6E018C38" w14:textId="77777777" w:rsidR="00B45FC9" w:rsidRPr="00360B35" w:rsidRDefault="00000000">
      <w:pPr>
        <w:pStyle w:val="60"/>
        <w:numPr>
          <w:ilvl w:val="0"/>
          <w:numId w:val="48"/>
        </w:numPr>
        <w:tabs>
          <w:tab w:val="left" w:pos="505"/>
        </w:tabs>
        <w:spacing w:after="400"/>
        <w:jc w:val="both"/>
        <w:rPr>
          <w:lang w:val="en-US"/>
        </w:rPr>
      </w:pPr>
      <w:r w:rsidRPr="00360B35">
        <w:rPr>
          <w:rStyle w:val="6"/>
          <w:lang w:val="en-US"/>
        </w:rPr>
        <w:t>D</w:t>
      </w:r>
      <w:r>
        <w:rPr>
          <w:rStyle w:val="6"/>
        </w:rPr>
        <w:t>С</w:t>
      </w:r>
      <w:r w:rsidRPr="00360B35">
        <w:rPr>
          <w:rStyle w:val="6"/>
          <w:lang w:val="en-US"/>
        </w:rPr>
        <w:t xml:space="preserve"> </w:t>
      </w:r>
      <w:r>
        <w:rPr>
          <w:rStyle w:val="6"/>
          <w:lang w:val="en-US" w:eastAsia="en-US"/>
        </w:rPr>
        <w:t xml:space="preserve">with the seal of the customs authorities of the country of origin </w:t>
      </w:r>
      <w:r w:rsidRPr="00360B35">
        <w:rPr>
          <w:rStyle w:val="6"/>
          <w:lang w:val="en-US"/>
        </w:rPr>
        <w:t xml:space="preserve">- 1 </w:t>
      </w:r>
      <w:r>
        <w:rPr>
          <w:rStyle w:val="6"/>
          <w:lang w:val="en-US" w:eastAsia="en-US"/>
        </w:rPr>
        <w:t>original (if necessary);</w:t>
      </w:r>
    </w:p>
    <w:p w14:paraId="4C6D3382" w14:textId="77777777" w:rsidR="00B45FC9" w:rsidRPr="00360B35" w:rsidRDefault="00000000">
      <w:pPr>
        <w:pStyle w:val="60"/>
        <w:jc w:val="both"/>
        <w:rPr>
          <w:lang w:val="en-US"/>
        </w:rPr>
      </w:pPr>
      <w:r>
        <w:rPr>
          <w:rStyle w:val="6"/>
          <w:lang w:val="en-US" w:eastAsia="en-US"/>
        </w:rPr>
        <w:t>On the presence of the above-mentioned accompanying documents, a mark must be made in the corresponding column of the consignment note.</w:t>
      </w:r>
    </w:p>
    <w:p w14:paraId="145DE31D" w14:textId="77777777" w:rsidR="00B45FC9" w:rsidRDefault="00000000">
      <w:pPr>
        <w:pStyle w:val="60"/>
        <w:jc w:val="both"/>
      </w:pPr>
      <w:r>
        <w:rPr>
          <w:rStyle w:val="6"/>
        </w:rPr>
        <w:t>О наличии вышеуказанных сопроводительных документов должна быть сделана отметка в соответствующей графе товарно</w:t>
      </w:r>
      <w:r>
        <w:rPr>
          <w:rStyle w:val="6"/>
        </w:rPr>
        <w:softHyphen/>
        <w:t>транспортной накладной.</w:t>
      </w:r>
    </w:p>
    <w:p w14:paraId="70DE7DB0" w14:textId="77777777" w:rsidR="00B45FC9" w:rsidRDefault="00000000">
      <w:pPr>
        <w:pStyle w:val="60"/>
        <w:numPr>
          <w:ilvl w:val="1"/>
          <w:numId w:val="47"/>
        </w:numPr>
        <w:tabs>
          <w:tab w:val="left" w:pos="730"/>
        </w:tabs>
        <w:jc w:val="both"/>
      </w:pPr>
      <w:r>
        <w:rPr>
          <w:rStyle w:val="6"/>
        </w:rPr>
        <w:t>В день отгрузки товара Поставщик должен сообщить Покупателю по факсу и/или электронной почте о станции/пункте отправления груза и станции/пункте назначения, количестве мест, весе отправляемого груза.</w:t>
      </w:r>
    </w:p>
    <w:p w14:paraId="2288C4F2" w14:textId="77777777" w:rsidR="00B45FC9" w:rsidRDefault="00000000">
      <w:pPr>
        <w:pStyle w:val="60"/>
        <w:numPr>
          <w:ilvl w:val="1"/>
          <w:numId w:val="47"/>
        </w:numPr>
        <w:tabs>
          <w:tab w:val="left" w:pos="730"/>
        </w:tabs>
        <w:jc w:val="both"/>
      </w:pPr>
      <w:r>
        <w:rPr>
          <w:rStyle w:val="6"/>
        </w:rPr>
        <w:t xml:space="preserve">Не позднее 24 часов после отгрузки товара Поставщик должен сообщить Покупателю по факсу и/или электронной почте номера ж/д вагонов/автотранспортных средств, номера </w:t>
      </w:r>
      <w:r>
        <w:rPr>
          <w:rStyle w:val="6"/>
        </w:rPr>
        <w:lastRenderedPageBreak/>
        <w:t>железнодорожных /товарно-транспортных накладных, дату отгрузки, количество мест, вес.</w:t>
      </w:r>
    </w:p>
    <w:p w14:paraId="73F84310" w14:textId="77777777" w:rsidR="00B45FC9" w:rsidRDefault="00000000">
      <w:pPr>
        <w:pStyle w:val="60"/>
        <w:jc w:val="both"/>
      </w:pPr>
      <w:r>
        <w:rPr>
          <w:rStyle w:val="6"/>
        </w:rPr>
        <w:t>Поставщик должен предоставить Покупателю по факсу и/или по электронной почте следующие копии документов в течение 5 банковских дней после отгрузки товара:</w:t>
      </w:r>
    </w:p>
    <w:p w14:paraId="1631C423" w14:textId="77777777" w:rsidR="00B45FC9" w:rsidRDefault="00000000">
      <w:pPr>
        <w:pStyle w:val="60"/>
        <w:numPr>
          <w:ilvl w:val="0"/>
          <w:numId w:val="49"/>
        </w:numPr>
        <w:tabs>
          <w:tab w:val="left" w:pos="523"/>
        </w:tabs>
        <w:jc w:val="both"/>
      </w:pPr>
      <w:r>
        <w:rPr>
          <w:rStyle w:val="6"/>
        </w:rPr>
        <w:t>коммерческий инвойс;</w:t>
      </w:r>
    </w:p>
    <w:p w14:paraId="0E3E27FE" w14:textId="77777777" w:rsidR="00B45FC9" w:rsidRDefault="00000000">
      <w:pPr>
        <w:pStyle w:val="60"/>
        <w:numPr>
          <w:ilvl w:val="0"/>
          <w:numId w:val="49"/>
        </w:numPr>
        <w:tabs>
          <w:tab w:val="left" w:pos="506"/>
        </w:tabs>
        <w:jc w:val="both"/>
      </w:pPr>
      <w:r>
        <w:rPr>
          <w:rStyle w:val="6"/>
        </w:rPr>
        <w:t>Товарно-транспортная накладная (оригинал отправляется с товаром);</w:t>
      </w:r>
    </w:p>
    <w:p w14:paraId="0190F45F" w14:textId="77777777" w:rsidR="00B45FC9" w:rsidRDefault="00000000">
      <w:pPr>
        <w:pStyle w:val="60"/>
        <w:numPr>
          <w:ilvl w:val="0"/>
          <w:numId w:val="49"/>
        </w:numPr>
        <w:tabs>
          <w:tab w:val="left" w:pos="506"/>
        </w:tabs>
        <w:jc w:val="both"/>
      </w:pPr>
      <w:r>
        <w:rPr>
          <w:rStyle w:val="6"/>
        </w:rPr>
        <w:t>сертификат (удостоверение) качества с указанием даты производства, выданный изготовителем;</w:t>
      </w:r>
    </w:p>
    <w:p w14:paraId="30FBA3B9" w14:textId="77777777" w:rsidR="00B45FC9" w:rsidRDefault="00000000">
      <w:pPr>
        <w:pStyle w:val="60"/>
        <w:numPr>
          <w:ilvl w:val="0"/>
          <w:numId w:val="49"/>
        </w:numPr>
        <w:tabs>
          <w:tab w:val="left" w:pos="523"/>
        </w:tabs>
        <w:jc w:val="both"/>
      </w:pPr>
      <w:r>
        <w:rPr>
          <w:rStyle w:val="6"/>
        </w:rPr>
        <w:t>сертификат происхождения товара;</w:t>
      </w:r>
    </w:p>
    <w:p w14:paraId="40C4C76D" w14:textId="77777777" w:rsidR="00B45FC9" w:rsidRDefault="00000000">
      <w:pPr>
        <w:pStyle w:val="60"/>
        <w:numPr>
          <w:ilvl w:val="0"/>
          <w:numId w:val="49"/>
        </w:numPr>
        <w:tabs>
          <w:tab w:val="left" w:pos="523"/>
        </w:tabs>
        <w:jc w:val="both"/>
      </w:pPr>
      <w:r>
        <w:rPr>
          <w:rStyle w:val="6"/>
        </w:rPr>
        <w:t>санитарно-эпидемиологическое заключение;</w:t>
      </w:r>
    </w:p>
    <w:p w14:paraId="5823700F" w14:textId="77777777" w:rsidR="00B45FC9" w:rsidRDefault="00000000">
      <w:pPr>
        <w:pStyle w:val="60"/>
        <w:numPr>
          <w:ilvl w:val="0"/>
          <w:numId w:val="49"/>
        </w:numPr>
        <w:tabs>
          <w:tab w:val="left" w:pos="523"/>
        </w:tabs>
        <w:spacing w:after="400"/>
        <w:jc w:val="both"/>
      </w:pPr>
      <w:r>
        <w:rPr>
          <w:rStyle w:val="6"/>
        </w:rPr>
        <w:t>ДТ с печатью таможенных органов страны отправителя</w:t>
      </w:r>
    </w:p>
    <w:p w14:paraId="628ECE4F" w14:textId="77777777" w:rsidR="00B45FC9" w:rsidRDefault="00000000">
      <w:pPr>
        <w:pStyle w:val="60"/>
        <w:numPr>
          <w:ilvl w:val="0"/>
          <w:numId w:val="47"/>
        </w:numPr>
        <w:tabs>
          <w:tab w:val="left" w:pos="730"/>
        </w:tabs>
        <w:ind w:firstLine="380"/>
        <w:jc w:val="both"/>
      </w:pPr>
      <w:r>
        <w:rPr>
          <w:rStyle w:val="6"/>
          <w:b/>
          <w:bCs/>
        </w:rPr>
        <w:t>ПОРЯДОК ОТГРУЗКИ И ПРИЁМКИ ТОВАРА ПО КОЛИЧЕСТВУ И КАЧЕСТВУ</w:t>
      </w:r>
    </w:p>
    <w:p w14:paraId="1B8D84E4" w14:textId="77777777" w:rsidR="00B45FC9" w:rsidRDefault="00000000">
      <w:pPr>
        <w:pStyle w:val="60"/>
        <w:numPr>
          <w:ilvl w:val="1"/>
          <w:numId w:val="47"/>
        </w:numPr>
        <w:tabs>
          <w:tab w:val="left" w:pos="730"/>
        </w:tabs>
        <w:jc w:val="both"/>
      </w:pPr>
      <w:r>
        <w:rPr>
          <w:rStyle w:val="6"/>
        </w:rPr>
        <w:t>Поставщик за две недели до предполагаемого срока отгрузки товара информирует Покупателя о готовности товара и направляет извещение о начале отгрузки товара.</w:t>
      </w:r>
    </w:p>
    <w:p w14:paraId="1F2FF0A7" w14:textId="77777777" w:rsidR="00B45FC9" w:rsidRDefault="00000000">
      <w:pPr>
        <w:pStyle w:val="60"/>
        <w:numPr>
          <w:ilvl w:val="1"/>
          <w:numId w:val="47"/>
        </w:numPr>
        <w:tabs>
          <w:tab w:val="left" w:pos="730"/>
        </w:tabs>
        <w:jc w:val="both"/>
      </w:pPr>
      <w:r>
        <w:rPr>
          <w:rStyle w:val="6"/>
        </w:rPr>
        <w:t>Приемка по качеству и количеству производится на складе Грузополучателя с участием представителя независимой инспекционной компании, выбранной по согласованию с Покупателем, с отнесением расходов на счет Поставщика и обязательным участием представителя Поставщика. При этом, в случае необеспечения Поставщиком участия своего представителя при приемке Товара, Поставщик принимает полученные результаты приемки без права их дальнейшего оспаривания.</w:t>
      </w:r>
    </w:p>
    <w:p w14:paraId="0D2FF7A2" w14:textId="77777777" w:rsidR="00B45FC9" w:rsidRDefault="00000000">
      <w:pPr>
        <w:pStyle w:val="60"/>
        <w:jc w:val="both"/>
      </w:pPr>
      <w:r>
        <w:rPr>
          <w:rStyle w:val="6"/>
        </w:rPr>
        <w:t>По результатам приемки товара на складе Грузополучателя составляется приёмный акт Грузополучателем в соответствии с «Инструкцией о порядке оформления документации и организации учета, на предприятиях, осуществляющих ответственное хранение материальных ценностей соответствующей группы», который подписывается Грузополучателем, представителем независимой инспекционной компании или уполномоченными участниками приемки (комиссии)</w:t>
      </w:r>
    </w:p>
    <w:p w14:paraId="043BC7D7" w14:textId="77777777" w:rsidR="00B45FC9" w:rsidRDefault="00000000">
      <w:pPr>
        <w:pStyle w:val="60"/>
        <w:numPr>
          <w:ilvl w:val="1"/>
          <w:numId w:val="47"/>
        </w:numPr>
        <w:tabs>
          <w:tab w:val="left" w:pos="730"/>
        </w:tabs>
        <w:jc w:val="both"/>
      </w:pPr>
      <w:r>
        <w:rPr>
          <w:rStyle w:val="6"/>
        </w:rPr>
        <w:t>Приемка товара осуществляется по количеству (штук, пачка, пар, комплект).</w:t>
      </w:r>
    </w:p>
    <w:p w14:paraId="046E293F" w14:textId="77777777" w:rsidR="00B45FC9" w:rsidRDefault="00000000">
      <w:pPr>
        <w:pStyle w:val="60"/>
        <w:numPr>
          <w:ilvl w:val="1"/>
          <w:numId w:val="47"/>
        </w:numPr>
        <w:tabs>
          <w:tab w:val="left" w:pos="730"/>
        </w:tabs>
        <w:jc w:val="both"/>
      </w:pPr>
      <w:r>
        <w:rPr>
          <w:rStyle w:val="6"/>
        </w:rPr>
        <w:t>В случае выявления скрытых недостатков товара по качеству Покупатель обязан известить об этом Поставщика по электронной почте либо по факсу не позднее 48 часов с момента обнаружения этих недостатков.</w:t>
      </w:r>
    </w:p>
    <w:p w14:paraId="11311AD3" w14:textId="77777777" w:rsidR="00B45FC9" w:rsidRDefault="00000000">
      <w:pPr>
        <w:pStyle w:val="60"/>
        <w:numPr>
          <w:ilvl w:val="1"/>
          <w:numId w:val="50"/>
        </w:numPr>
        <w:tabs>
          <w:tab w:val="left" w:pos="730"/>
        </w:tabs>
        <w:jc w:val="both"/>
      </w:pPr>
      <w:r>
        <w:rPr>
          <w:rStyle w:val="6"/>
        </w:rPr>
        <w:t>Скрытыми недостатками по качеству признаются такие недостатки, которые не могли быть обнаружены при обычной для данного вида товара проверки и выявленные лишь в процессе его хранения, обработке, реализации и эксплуатации.</w:t>
      </w:r>
    </w:p>
    <w:p w14:paraId="23DEC853" w14:textId="77777777" w:rsidR="00B45FC9" w:rsidRDefault="00000000">
      <w:pPr>
        <w:pStyle w:val="60"/>
        <w:numPr>
          <w:ilvl w:val="1"/>
          <w:numId w:val="50"/>
        </w:numPr>
        <w:tabs>
          <w:tab w:val="left" w:pos="730"/>
        </w:tabs>
        <w:jc w:val="both"/>
      </w:pPr>
      <w:r>
        <w:rPr>
          <w:rStyle w:val="6"/>
        </w:rPr>
        <w:t>При обнаружении скрытых недостатков продукции, имущественную ответственность несет Поставщик (Изготовитель). независимо от времени поставки (закладки) продукции и времени обнаружения указанных недостатков, в рамках гарантийного срока хранения, о чем составляется акт.</w:t>
      </w:r>
    </w:p>
    <w:p w14:paraId="34B7F06B" w14:textId="77777777" w:rsidR="00B45FC9" w:rsidRDefault="00000000">
      <w:pPr>
        <w:pStyle w:val="60"/>
        <w:numPr>
          <w:ilvl w:val="1"/>
          <w:numId w:val="50"/>
        </w:numPr>
        <w:tabs>
          <w:tab w:val="left" w:pos="1065"/>
        </w:tabs>
        <w:jc w:val="both"/>
      </w:pPr>
      <w:r>
        <w:rPr>
          <w:rStyle w:val="6"/>
        </w:rPr>
        <w:t>Факт наличия скрытых недостатков у товара по качеству</w:t>
      </w:r>
    </w:p>
    <w:p w14:paraId="0F8F11AA" w14:textId="77777777" w:rsidR="00B45FC9" w:rsidRPr="00360B35" w:rsidRDefault="00000000">
      <w:pPr>
        <w:pStyle w:val="60"/>
        <w:numPr>
          <w:ilvl w:val="1"/>
          <w:numId w:val="51"/>
        </w:numPr>
        <w:tabs>
          <w:tab w:val="left" w:pos="716"/>
        </w:tabs>
        <w:jc w:val="both"/>
        <w:rPr>
          <w:lang w:val="en-US"/>
        </w:rPr>
      </w:pPr>
      <w:r>
        <w:rPr>
          <w:rStyle w:val="6"/>
          <w:lang w:val="en-US" w:eastAsia="en-US"/>
        </w:rPr>
        <w:t xml:space="preserve">On the day of shipment of the goods, the Supplier shall inform the Buyer by fax and </w:t>
      </w:r>
      <w:r w:rsidRPr="00360B35">
        <w:rPr>
          <w:rStyle w:val="6"/>
          <w:lang w:val="en-US"/>
        </w:rPr>
        <w:t xml:space="preserve">/ </w:t>
      </w:r>
      <w:r>
        <w:rPr>
          <w:rStyle w:val="6"/>
          <w:lang w:val="en-US" w:eastAsia="en-US"/>
        </w:rPr>
        <w:t xml:space="preserve">or e-mail about the station </w:t>
      </w:r>
      <w:r w:rsidRPr="00360B35">
        <w:rPr>
          <w:rStyle w:val="6"/>
          <w:lang w:val="en-US"/>
        </w:rPr>
        <w:t xml:space="preserve">/ </w:t>
      </w:r>
      <w:r>
        <w:rPr>
          <w:rStyle w:val="6"/>
          <w:lang w:val="en-US" w:eastAsia="en-US"/>
        </w:rPr>
        <w:t xml:space="preserve">point of departure of the goods and the station </w:t>
      </w:r>
      <w:r w:rsidRPr="00360B35">
        <w:rPr>
          <w:rStyle w:val="6"/>
          <w:lang w:val="en-US"/>
        </w:rPr>
        <w:t xml:space="preserve">/ </w:t>
      </w:r>
      <w:r>
        <w:rPr>
          <w:rStyle w:val="6"/>
          <w:lang w:val="en-US" w:eastAsia="en-US"/>
        </w:rPr>
        <w:t>destination, the number of seats, the weight of the shipment.</w:t>
      </w:r>
    </w:p>
    <w:p w14:paraId="7EA56399" w14:textId="77777777" w:rsidR="00B45FC9" w:rsidRPr="00360B35" w:rsidRDefault="00000000">
      <w:pPr>
        <w:pStyle w:val="60"/>
        <w:numPr>
          <w:ilvl w:val="1"/>
          <w:numId w:val="51"/>
        </w:numPr>
        <w:tabs>
          <w:tab w:val="left" w:pos="721"/>
        </w:tabs>
        <w:jc w:val="both"/>
        <w:rPr>
          <w:lang w:val="en-US"/>
        </w:rPr>
      </w:pPr>
      <w:r>
        <w:rPr>
          <w:rStyle w:val="6"/>
          <w:lang w:val="en-US" w:eastAsia="en-US"/>
        </w:rPr>
        <w:t xml:space="preserve">Not later than </w:t>
      </w:r>
      <w:r w:rsidRPr="00360B35">
        <w:rPr>
          <w:rStyle w:val="6"/>
          <w:lang w:val="en-US"/>
        </w:rPr>
        <w:t xml:space="preserve">24 </w:t>
      </w:r>
      <w:r>
        <w:rPr>
          <w:rStyle w:val="6"/>
          <w:lang w:val="en-US" w:eastAsia="en-US"/>
        </w:rPr>
        <w:t xml:space="preserve">hours after the shipment of the goods, the Supplier shall inform the Purchaser by fax and </w:t>
      </w:r>
      <w:r w:rsidRPr="00360B35">
        <w:rPr>
          <w:rStyle w:val="6"/>
          <w:lang w:val="en-US"/>
        </w:rPr>
        <w:t xml:space="preserve">/ </w:t>
      </w:r>
      <w:r>
        <w:rPr>
          <w:rStyle w:val="6"/>
          <w:lang w:val="en-US" w:eastAsia="en-US"/>
        </w:rPr>
        <w:t xml:space="preserve">or e-mail the numbers of the railway wagons </w:t>
      </w:r>
      <w:r w:rsidRPr="00360B35">
        <w:rPr>
          <w:rStyle w:val="6"/>
          <w:lang w:val="en-US"/>
        </w:rPr>
        <w:t xml:space="preserve">/ </w:t>
      </w:r>
      <w:r>
        <w:rPr>
          <w:rStyle w:val="6"/>
          <w:lang w:val="en-US" w:eastAsia="en-US"/>
        </w:rPr>
        <w:t xml:space="preserve">vehicles, the numbers of the railway </w:t>
      </w:r>
      <w:r w:rsidRPr="00360B35">
        <w:rPr>
          <w:rStyle w:val="6"/>
          <w:lang w:val="en-US"/>
        </w:rPr>
        <w:t xml:space="preserve">/ </w:t>
      </w:r>
      <w:r>
        <w:rPr>
          <w:rStyle w:val="6"/>
          <w:lang w:val="en-US" w:eastAsia="en-US"/>
        </w:rPr>
        <w:t>commodity waybills, the date of shipment, the number of seats,</w:t>
      </w:r>
    </w:p>
    <w:p w14:paraId="29EAD14E" w14:textId="77777777" w:rsidR="00B45FC9" w:rsidRPr="00360B35" w:rsidRDefault="00000000">
      <w:pPr>
        <w:pStyle w:val="60"/>
        <w:jc w:val="both"/>
        <w:rPr>
          <w:lang w:val="en-US"/>
        </w:rPr>
      </w:pPr>
      <w:r>
        <w:rPr>
          <w:rStyle w:val="6"/>
          <w:lang w:val="en-US" w:eastAsia="en-US"/>
        </w:rPr>
        <w:t xml:space="preserve">The Supplier shall provide the Buyer with the following copies of documents by fax and </w:t>
      </w:r>
      <w:r w:rsidRPr="00360B35">
        <w:rPr>
          <w:rStyle w:val="6"/>
          <w:lang w:val="en-US"/>
        </w:rPr>
        <w:t xml:space="preserve">/ </w:t>
      </w:r>
      <w:r>
        <w:rPr>
          <w:rStyle w:val="6"/>
          <w:lang w:val="en-US" w:eastAsia="en-US"/>
        </w:rPr>
        <w:t xml:space="preserve">or e-mail within </w:t>
      </w:r>
      <w:r w:rsidRPr="00360B35">
        <w:rPr>
          <w:rStyle w:val="6"/>
          <w:lang w:val="en-US"/>
        </w:rPr>
        <w:t xml:space="preserve">5 </w:t>
      </w:r>
      <w:r>
        <w:rPr>
          <w:rStyle w:val="6"/>
          <w:lang w:val="en-US" w:eastAsia="en-US"/>
        </w:rPr>
        <w:t>banking days after the shipment of the goods:</w:t>
      </w:r>
    </w:p>
    <w:p w14:paraId="306C6664" w14:textId="77777777" w:rsidR="00B45FC9" w:rsidRDefault="00000000">
      <w:pPr>
        <w:pStyle w:val="60"/>
        <w:numPr>
          <w:ilvl w:val="0"/>
          <w:numId w:val="52"/>
        </w:numPr>
        <w:tabs>
          <w:tab w:val="left" w:pos="528"/>
        </w:tabs>
        <w:jc w:val="both"/>
      </w:pPr>
      <w:r>
        <w:rPr>
          <w:rStyle w:val="6"/>
          <w:lang w:val="en-US" w:eastAsia="en-US"/>
        </w:rPr>
        <w:t>commercial invoice;</w:t>
      </w:r>
    </w:p>
    <w:p w14:paraId="49A0E7FD" w14:textId="77777777" w:rsidR="00B45FC9" w:rsidRPr="00360B35" w:rsidRDefault="00000000">
      <w:pPr>
        <w:pStyle w:val="60"/>
        <w:numPr>
          <w:ilvl w:val="0"/>
          <w:numId w:val="52"/>
        </w:numPr>
        <w:tabs>
          <w:tab w:val="left" w:pos="510"/>
        </w:tabs>
        <w:jc w:val="both"/>
        <w:rPr>
          <w:lang w:val="en-US"/>
        </w:rPr>
      </w:pPr>
      <w:r>
        <w:rPr>
          <w:rStyle w:val="6"/>
          <w:lang w:val="en-US" w:eastAsia="en-US"/>
        </w:rPr>
        <w:t>Goods and transport waybill (the original is sent with the goods);</w:t>
      </w:r>
    </w:p>
    <w:p w14:paraId="3CF0B0B3" w14:textId="77777777" w:rsidR="00B45FC9" w:rsidRPr="00360B35" w:rsidRDefault="00000000">
      <w:pPr>
        <w:pStyle w:val="60"/>
        <w:numPr>
          <w:ilvl w:val="0"/>
          <w:numId w:val="52"/>
        </w:numPr>
        <w:tabs>
          <w:tab w:val="left" w:pos="505"/>
        </w:tabs>
        <w:jc w:val="both"/>
        <w:rPr>
          <w:lang w:val="en-US"/>
        </w:rPr>
      </w:pPr>
      <w:r>
        <w:rPr>
          <w:rStyle w:val="6"/>
          <w:lang w:val="en-US" w:eastAsia="en-US"/>
        </w:rPr>
        <w:t>a certificate (certificate) of quality with an indication of the date of manufacture issued by the manufacturer;</w:t>
      </w:r>
    </w:p>
    <w:p w14:paraId="78B78A0E" w14:textId="77777777" w:rsidR="00B45FC9" w:rsidRPr="00360B35" w:rsidRDefault="00000000">
      <w:pPr>
        <w:pStyle w:val="60"/>
        <w:numPr>
          <w:ilvl w:val="0"/>
          <w:numId w:val="52"/>
        </w:numPr>
        <w:tabs>
          <w:tab w:val="left" w:pos="528"/>
        </w:tabs>
        <w:jc w:val="both"/>
        <w:rPr>
          <w:lang w:val="en-US"/>
        </w:rPr>
      </w:pPr>
      <w:r>
        <w:rPr>
          <w:rStyle w:val="6"/>
          <w:lang w:val="en-US" w:eastAsia="en-US"/>
        </w:rPr>
        <w:t>certificate of origin of goods;</w:t>
      </w:r>
    </w:p>
    <w:p w14:paraId="343842C8" w14:textId="77777777" w:rsidR="00B45FC9" w:rsidRDefault="00000000">
      <w:pPr>
        <w:pStyle w:val="60"/>
        <w:numPr>
          <w:ilvl w:val="0"/>
          <w:numId w:val="52"/>
        </w:numPr>
        <w:tabs>
          <w:tab w:val="left" w:pos="528"/>
        </w:tabs>
        <w:jc w:val="both"/>
      </w:pPr>
      <w:r>
        <w:rPr>
          <w:rStyle w:val="6"/>
          <w:lang w:val="en-US" w:eastAsia="en-US"/>
        </w:rPr>
        <w:t>Sanitary-epidemiological conclusion;</w:t>
      </w:r>
    </w:p>
    <w:p w14:paraId="6D66CAB2" w14:textId="77777777" w:rsidR="00B45FC9" w:rsidRPr="00360B35" w:rsidRDefault="00000000">
      <w:pPr>
        <w:pStyle w:val="60"/>
        <w:numPr>
          <w:ilvl w:val="0"/>
          <w:numId w:val="52"/>
        </w:numPr>
        <w:tabs>
          <w:tab w:val="left" w:pos="505"/>
        </w:tabs>
        <w:spacing w:after="600"/>
        <w:jc w:val="both"/>
        <w:rPr>
          <w:lang w:val="en-US"/>
        </w:rPr>
      </w:pPr>
      <w:r>
        <w:rPr>
          <w:rStyle w:val="6"/>
          <w:lang w:val="en-US" w:eastAsia="en-US"/>
        </w:rPr>
        <w:t>DC with the seal of customs authorities of the country of the sender</w:t>
      </w:r>
    </w:p>
    <w:p w14:paraId="1B7AF8EA" w14:textId="77777777" w:rsidR="00B45FC9" w:rsidRPr="00360B35" w:rsidRDefault="00000000">
      <w:pPr>
        <w:pStyle w:val="60"/>
        <w:numPr>
          <w:ilvl w:val="0"/>
          <w:numId w:val="53"/>
        </w:numPr>
        <w:tabs>
          <w:tab w:val="left" w:pos="1060"/>
        </w:tabs>
        <w:ind w:left="880" w:hanging="80"/>
        <w:jc w:val="both"/>
        <w:rPr>
          <w:lang w:val="en-US"/>
        </w:rPr>
      </w:pPr>
      <w:r>
        <w:rPr>
          <w:rStyle w:val="6"/>
          <w:b/>
          <w:bCs/>
          <w:lang w:val="en-US" w:eastAsia="en-US"/>
        </w:rPr>
        <w:t>ORDER OF SHIPMENT AND ACCEPTANCE OF GOODS BY QUANTITY AND QUALITY</w:t>
      </w:r>
    </w:p>
    <w:p w14:paraId="57ABF25D" w14:textId="77777777" w:rsidR="00B45FC9" w:rsidRPr="00360B35" w:rsidRDefault="00000000">
      <w:pPr>
        <w:pStyle w:val="60"/>
        <w:numPr>
          <w:ilvl w:val="1"/>
          <w:numId w:val="53"/>
        </w:numPr>
        <w:tabs>
          <w:tab w:val="left" w:pos="716"/>
        </w:tabs>
        <w:jc w:val="both"/>
        <w:rPr>
          <w:lang w:val="en-US"/>
        </w:rPr>
      </w:pPr>
      <w:r>
        <w:rPr>
          <w:rStyle w:val="6"/>
          <w:lang w:val="en-US" w:eastAsia="en-US"/>
        </w:rPr>
        <w:t>The supplier shall inform the Buyer about the readiness of the goods two weeks before the expected time of shipment of the goods and send a notice of the beginning of the shipment of the goods.</w:t>
      </w:r>
    </w:p>
    <w:p w14:paraId="7A7DACF4" w14:textId="77777777" w:rsidR="00B45FC9" w:rsidRPr="00360B35" w:rsidRDefault="00000000">
      <w:pPr>
        <w:pStyle w:val="60"/>
        <w:numPr>
          <w:ilvl w:val="1"/>
          <w:numId w:val="53"/>
        </w:numPr>
        <w:tabs>
          <w:tab w:val="left" w:pos="716"/>
        </w:tabs>
        <w:jc w:val="both"/>
        <w:rPr>
          <w:lang w:val="en-US"/>
        </w:rPr>
      </w:pPr>
      <w:r>
        <w:rPr>
          <w:rStyle w:val="6"/>
          <w:lang w:val="en-US" w:eastAsia="en-US"/>
        </w:rPr>
        <w:t>Acceptance for quality and quantity is carried out at the warehouse of the Consignee with the participation of a representative of an independent inspection company, selected in agreement with the Buyer, with the attribution of costs to the Supplier's account and the obligatory participation of the Supplier's representative. In this case, in the event that the Supplier fails to provide its representative with the acceptance of the Goods, the Supplier accepts the received acceptance results without the right to further challenge them.</w:t>
      </w:r>
    </w:p>
    <w:p w14:paraId="4260FE4F" w14:textId="77777777" w:rsidR="00B45FC9" w:rsidRPr="00360B35" w:rsidRDefault="00000000">
      <w:pPr>
        <w:pStyle w:val="60"/>
        <w:jc w:val="both"/>
        <w:rPr>
          <w:lang w:val="en-US"/>
        </w:rPr>
      </w:pPr>
      <w:r>
        <w:rPr>
          <w:rStyle w:val="6"/>
          <w:lang w:val="en-US" w:eastAsia="en-US"/>
        </w:rPr>
        <w:t>Based on the results of the acceptance of goods in the warehouse of the Consignee, the Receiving Certificate shall be drawn up by the Consignee in accordance with the "Instruction on the procedure for registration of documentation and organization of accounting, at enterprises responsible for safekeeping the material values of the relevant group", which is signed by the Consignee, the representative of an independent inspection company or authorized participants in the acceptance (commission)</w:t>
      </w:r>
    </w:p>
    <w:p w14:paraId="1E08E54F" w14:textId="77777777" w:rsidR="00B45FC9" w:rsidRPr="00360B35" w:rsidRDefault="00000000">
      <w:pPr>
        <w:pStyle w:val="60"/>
        <w:numPr>
          <w:ilvl w:val="1"/>
          <w:numId w:val="53"/>
        </w:numPr>
        <w:tabs>
          <w:tab w:val="left" w:pos="721"/>
        </w:tabs>
        <w:jc w:val="both"/>
        <w:rPr>
          <w:lang w:val="en-US"/>
        </w:rPr>
      </w:pPr>
      <w:r>
        <w:rPr>
          <w:rStyle w:val="6"/>
          <w:lang w:val="en-US" w:eastAsia="en-US"/>
        </w:rPr>
        <w:t>Acceptance of goods is carried out by the number (pieces, bundle, pairs, mode).</w:t>
      </w:r>
    </w:p>
    <w:p w14:paraId="5651BB8C" w14:textId="77777777" w:rsidR="00B45FC9" w:rsidRPr="00360B35" w:rsidRDefault="00000000">
      <w:pPr>
        <w:pStyle w:val="60"/>
        <w:numPr>
          <w:ilvl w:val="1"/>
          <w:numId w:val="53"/>
        </w:numPr>
        <w:tabs>
          <w:tab w:val="left" w:pos="716"/>
        </w:tabs>
        <w:jc w:val="both"/>
        <w:rPr>
          <w:lang w:val="en-US"/>
        </w:rPr>
      </w:pPr>
      <w:r>
        <w:rPr>
          <w:rStyle w:val="6"/>
          <w:lang w:val="en-US" w:eastAsia="en-US"/>
        </w:rPr>
        <w:t xml:space="preserve">In case of revealing hidden defects of the goods in quality, the Buyer must notify the Supplier about it by e-mail or by fax no later than </w:t>
      </w:r>
      <w:r w:rsidRPr="00360B35">
        <w:rPr>
          <w:rStyle w:val="6"/>
          <w:lang w:val="en-US"/>
        </w:rPr>
        <w:t xml:space="preserve">48 </w:t>
      </w:r>
      <w:r>
        <w:rPr>
          <w:rStyle w:val="6"/>
          <w:lang w:val="en-US" w:eastAsia="en-US"/>
        </w:rPr>
        <w:t>hours after the discovery of these deficiencies.</w:t>
      </w:r>
    </w:p>
    <w:p w14:paraId="1894DE60" w14:textId="77777777" w:rsidR="00B45FC9" w:rsidRPr="00360B35" w:rsidRDefault="00000000">
      <w:pPr>
        <w:pStyle w:val="60"/>
        <w:numPr>
          <w:ilvl w:val="1"/>
          <w:numId w:val="54"/>
        </w:numPr>
        <w:tabs>
          <w:tab w:val="left" w:pos="716"/>
        </w:tabs>
        <w:jc w:val="both"/>
        <w:rPr>
          <w:lang w:val="en-US"/>
        </w:rPr>
      </w:pPr>
      <w:r>
        <w:rPr>
          <w:rStyle w:val="6"/>
          <w:lang w:val="en-US" w:eastAsia="en-US"/>
        </w:rPr>
        <w:t>Hidden shortcomings in quality are recognized as such shortcomings, which could not be detected with the usual for this type of product checks and identified only in the process of its storage, processing, implementation and operation.</w:t>
      </w:r>
    </w:p>
    <w:p w14:paraId="2223CDA9" w14:textId="77777777" w:rsidR="00B45FC9" w:rsidRPr="00360B35" w:rsidRDefault="00000000">
      <w:pPr>
        <w:pStyle w:val="60"/>
        <w:numPr>
          <w:ilvl w:val="1"/>
          <w:numId w:val="54"/>
        </w:numPr>
        <w:tabs>
          <w:tab w:val="left" w:pos="716"/>
        </w:tabs>
        <w:jc w:val="both"/>
        <w:rPr>
          <w:lang w:val="en-US"/>
        </w:rPr>
      </w:pPr>
      <w:r>
        <w:rPr>
          <w:rStyle w:val="6"/>
          <w:lang w:val="en-US" w:eastAsia="en-US"/>
        </w:rPr>
        <w:t>If there are hidden defects in the product, the Supplier (the Manufacturer) is liable for the property. irrespective of the time of delivery (bookmark) of the products and the time of detection of the indicated deficiencies, within the warranty period of storage, which is the subject of the act.</w:t>
      </w:r>
    </w:p>
    <w:p w14:paraId="52959C7E" w14:textId="77777777" w:rsidR="00B45FC9" w:rsidRPr="00360B35" w:rsidRDefault="00000000">
      <w:pPr>
        <w:pStyle w:val="60"/>
        <w:numPr>
          <w:ilvl w:val="1"/>
          <w:numId w:val="54"/>
        </w:numPr>
        <w:tabs>
          <w:tab w:val="left" w:pos="716"/>
        </w:tabs>
        <w:jc w:val="both"/>
        <w:rPr>
          <w:lang w:val="en-US"/>
        </w:rPr>
      </w:pPr>
      <w:r>
        <w:rPr>
          <w:rStyle w:val="6"/>
          <w:lang w:val="en-US" w:eastAsia="en-US"/>
        </w:rPr>
        <w:t>The fact that there are hidden shortcomings in the quality of the goods must be confirmed by authorized representatives of the Buyer and the Supplier, as well as by representatives of the</w:t>
      </w:r>
    </w:p>
    <w:p w14:paraId="50A16E48" w14:textId="77777777" w:rsidR="00B45FC9" w:rsidRDefault="00000000">
      <w:pPr>
        <w:pStyle w:val="60"/>
        <w:ind w:firstLine="0"/>
        <w:jc w:val="both"/>
      </w:pPr>
      <w:r>
        <w:rPr>
          <w:rStyle w:val="6"/>
        </w:rPr>
        <w:t>должен быть подтвержден уполномоченными на то компетентными представителями Покупателя и Поставщика, а также представителями независимой. инспекционной компании.</w:t>
      </w:r>
    </w:p>
    <w:p w14:paraId="5C109832" w14:textId="77777777" w:rsidR="00B45FC9" w:rsidRDefault="00000000">
      <w:pPr>
        <w:pStyle w:val="60"/>
        <w:numPr>
          <w:ilvl w:val="1"/>
          <w:numId w:val="54"/>
        </w:numPr>
        <w:tabs>
          <w:tab w:val="left" w:pos="765"/>
        </w:tabs>
        <w:jc w:val="both"/>
      </w:pPr>
      <w:r>
        <w:rPr>
          <w:rStyle w:val="6"/>
        </w:rPr>
        <w:t>В случае уклонения Поставщика от участия в составлении акта, о наличии скрытых недостатков в товаре и от выбора им соответствующих независимых экспертов, в течение 7 банковских дней после извещения его Покупателем об обнаружении скрытых недостатков, Покупатель вправе самостоятельно определить таких экспертов и составить акт без участия представителя Поставщика с отнесением в последующем всех расходов, связанных с проведением экспертизы, на Поставщика.</w:t>
      </w:r>
    </w:p>
    <w:p w14:paraId="03ABA06B" w14:textId="77777777" w:rsidR="00B45FC9" w:rsidRDefault="00000000">
      <w:pPr>
        <w:pStyle w:val="60"/>
        <w:numPr>
          <w:ilvl w:val="1"/>
          <w:numId w:val="54"/>
        </w:numPr>
        <w:tabs>
          <w:tab w:val="left" w:pos="802"/>
        </w:tabs>
        <w:jc w:val="both"/>
      </w:pPr>
      <w:r>
        <w:rPr>
          <w:rStyle w:val="6"/>
        </w:rPr>
        <w:t>Претензия, связанная с обнаружением в товаре скрытых недостатков, предъявляется Поставщику в срок не позднее одного месяца после составления акта о наличии таких недостатков, и должна быть рассмотрена Поставщиком в течение 15 календарных дней, после получения подтверждающих документов.</w:t>
      </w:r>
    </w:p>
    <w:p w14:paraId="6A35CBB6" w14:textId="77777777" w:rsidR="00B45FC9" w:rsidRDefault="00000000">
      <w:pPr>
        <w:pStyle w:val="60"/>
        <w:numPr>
          <w:ilvl w:val="1"/>
          <w:numId w:val="54"/>
        </w:numPr>
        <w:tabs>
          <w:tab w:val="left" w:pos="802"/>
        </w:tabs>
        <w:jc w:val="both"/>
      </w:pPr>
      <w:r>
        <w:rPr>
          <w:rStyle w:val="6"/>
        </w:rPr>
        <w:lastRenderedPageBreak/>
        <w:t>Поставщик при получении надлежаще оформленных документов, подтверждающих наличие у товара скрытых недостатков, обязан в течение 7 календарных дней рассмотреть её, в случае подтверждения или если по истечении указанного срока от поставщика не последует ответа, претензия считается признанной Поставщиком. Поставщик в течении 30 дней должен за свой счет заменить такой товар на качественный в соответствии с условиями пункта 5.7. и раздела 3 настоящего договора.</w:t>
      </w:r>
    </w:p>
    <w:p w14:paraId="2CD4F0B7" w14:textId="77777777" w:rsidR="00B45FC9" w:rsidRDefault="00000000">
      <w:pPr>
        <w:pStyle w:val="60"/>
        <w:numPr>
          <w:ilvl w:val="1"/>
          <w:numId w:val="54"/>
        </w:numPr>
        <w:tabs>
          <w:tab w:val="left" w:pos="802"/>
        </w:tabs>
        <w:jc w:val="both"/>
      </w:pPr>
      <w:r>
        <w:rPr>
          <w:rStyle w:val="6"/>
        </w:rPr>
        <w:t>Приемный акт, составленный Грузополучателем, является признанным и обязательным для обеих сторон при осуществлении расчетов за фактически поставленный товар. Товар подлежит замене в гарантийный срок хранения, при соблюдении правил хранения в соответствии с ГОСТ.</w:t>
      </w:r>
    </w:p>
    <w:p w14:paraId="00237008" w14:textId="77777777" w:rsidR="00B45FC9" w:rsidRDefault="00000000">
      <w:pPr>
        <w:pStyle w:val="60"/>
        <w:numPr>
          <w:ilvl w:val="1"/>
          <w:numId w:val="54"/>
        </w:numPr>
        <w:tabs>
          <w:tab w:val="left" w:pos="802"/>
        </w:tabs>
        <w:spacing w:after="280"/>
        <w:jc w:val="both"/>
      </w:pPr>
      <w:r>
        <w:rPr>
          <w:rStyle w:val="6"/>
        </w:rPr>
        <w:t>При поставке некачественного и дефектного товара, несоответствующего условиям раздела 3 настоящего договора. товар не принимается. Поставщик обязан заменить этот товар на качественный в течение срока поставки товара (согласно пункта 5.1.) на условиях разделов 3,4 и 5 настоящего договора. Издержки по транспортировке, таможенной очистке, сертификации, приемке, хранению некачественного товара и его замене на. качественный товар, включая расходы по отгрузке, относятся на счет Поставщика.</w:t>
      </w:r>
    </w:p>
    <w:p w14:paraId="6A8D8452" w14:textId="77777777" w:rsidR="00B45FC9" w:rsidRDefault="00000000">
      <w:pPr>
        <w:pStyle w:val="60"/>
        <w:numPr>
          <w:ilvl w:val="1"/>
          <w:numId w:val="54"/>
        </w:numPr>
        <w:tabs>
          <w:tab w:val="left" w:pos="798"/>
        </w:tabs>
        <w:spacing w:after="360"/>
        <w:jc w:val="both"/>
      </w:pPr>
      <w:r>
        <w:rPr>
          <w:rStyle w:val="6"/>
        </w:rPr>
        <w:t>В случае порчи товара до истечения срока хранения (скрытые недостатки), Поставщик обязан заменить этот товар на качественный в течении срока поставки товара (согласно пункта 5.1.) на условиях разделов 3,4 и 5 настоящего договора.</w:t>
      </w:r>
    </w:p>
    <w:p w14:paraId="521A3E71" w14:textId="77777777" w:rsidR="00B45FC9" w:rsidRDefault="00000000">
      <w:pPr>
        <w:pStyle w:val="60"/>
        <w:numPr>
          <w:ilvl w:val="0"/>
          <w:numId w:val="55"/>
        </w:numPr>
        <w:tabs>
          <w:tab w:val="left" w:pos="980"/>
        </w:tabs>
        <w:ind w:firstLine="720"/>
        <w:jc w:val="both"/>
      </w:pPr>
      <w:r>
        <w:rPr>
          <w:rStyle w:val="6"/>
          <w:b/>
          <w:bCs/>
        </w:rPr>
        <w:t>ПРОИСХОЖДЕНИЕ ТОВАРА</w:t>
      </w:r>
    </w:p>
    <w:p w14:paraId="53DA588E" w14:textId="77777777" w:rsidR="00B45FC9" w:rsidRDefault="00000000">
      <w:pPr>
        <w:pStyle w:val="60"/>
        <w:numPr>
          <w:ilvl w:val="1"/>
          <w:numId w:val="55"/>
        </w:numPr>
        <w:tabs>
          <w:tab w:val="left" w:pos="730"/>
          <w:tab w:val="left" w:leader="underscore" w:pos="4386"/>
        </w:tabs>
        <w:jc w:val="both"/>
      </w:pPr>
      <w:r>
        <w:rPr>
          <w:rStyle w:val="6"/>
        </w:rPr>
        <w:t xml:space="preserve">Страна происхождения товара - </w:t>
      </w:r>
      <w:r>
        <w:rPr>
          <w:rStyle w:val="6"/>
        </w:rPr>
        <w:tab/>
      </w:r>
    </w:p>
    <w:p w14:paraId="7A8421D0" w14:textId="77777777" w:rsidR="00B45FC9" w:rsidRDefault="00000000">
      <w:pPr>
        <w:pStyle w:val="60"/>
        <w:numPr>
          <w:ilvl w:val="1"/>
          <w:numId w:val="55"/>
        </w:numPr>
        <w:tabs>
          <w:tab w:val="left" w:pos="730"/>
          <w:tab w:val="left" w:leader="underscore" w:pos="4386"/>
        </w:tabs>
        <w:jc w:val="both"/>
      </w:pPr>
      <w:r>
        <w:rPr>
          <w:rStyle w:val="6"/>
        </w:rPr>
        <w:t>Код товара по ТН ВЭД-</w:t>
      </w:r>
      <w:r>
        <w:rPr>
          <w:rStyle w:val="6"/>
        </w:rPr>
        <w:tab/>
      </w:r>
    </w:p>
    <w:p w14:paraId="3A122DC9" w14:textId="77777777" w:rsidR="00B45FC9" w:rsidRDefault="00000000">
      <w:pPr>
        <w:pStyle w:val="60"/>
        <w:numPr>
          <w:ilvl w:val="1"/>
          <w:numId w:val="55"/>
        </w:numPr>
        <w:tabs>
          <w:tab w:val="left" w:pos="1108"/>
          <w:tab w:val="left" w:pos="2793"/>
          <w:tab w:val="left" w:pos="3398"/>
          <w:tab w:val="left" w:pos="5274"/>
        </w:tabs>
        <w:spacing w:after="0"/>
        <w:jc w:val="both"/>
      </w:pPr>
      <w:r>
        <w:rPr>
          <w:rStyle w:val="6"/>
        </w:rPr>
        <w:t>Производитель</w:t>
      </w:r>
      <w:r>
        <w:rPr>
          <w:rStyle w:val="6"/>
        </w:rPr>
        <w:tab/>
        <w:t>и</w:t>
      </w:r>
      <w:r>
        <w:rPr>
          <w:rStyle w:val="6"/>
        </w:rPr>
        <w:tab/>
        <w:t>грузоотправитель</w:t>
      </w:r>
      <w:r>
        <w:rPr>
          <w:rStyle w:val="6"/>
        </w:rPr>
        <w:tab/>
        <w:t>-</w:t>
      </w:r>
    </w:p>
    <w:p w14:paraId="6673505C" w14:textId="77777777" w:rsidR="00B45FC9" w:rsidRDefault="00000000">
      <w:pPr>
        <w:pStyle w:val="60"/>
        <w:tabs>
          <w:tab w:val="left" w:leader="underscore" w:pos="2207"/>
        </w:tabs>
        <w:spacing w:after="400"/>
        <w:ind w:firstLine="0"/>
        <w:jc w:val="both"/>
      </w:pPr>
      <w:r>
        <w:rPr>
          <w:rStyle w:val="6"/>
        </w:rPr>
        <w:tab/>
        <w:t xml:space="preserve"> (Страна)</w:t>
      </w:r>
    </w:p>
    <w:p w14:paraId="70DEB92D" w14:textId="77777777" w:rsidR="00B45FC9" w:rsidRDefault="00000000">
      <w:pPr>
        <w:pStyle w:val="60"/>
        <w:numPr>
          <w:ilvl w:val="0"/>
          <w:numId w:val="55"/>
        </w:numPr>
        <w:tabs>
          <w:tab w:val="left" w:pos="2245"/>
        </w:tabs>
        <w:ind w:left="1980" w:firstLine="0"/>
        <w:jc w:val="both"/>
      </w:pPr>
      <w:r>
        <w:rPr>
          <w:rStyle w:val="6"/>
          <w:b/>
          <w:bCs/>
        </w:rPr>
        <w:t>УСЛОВИЯ ПЛАТЕЖА</w:t>
      </w:r>
    </w:p>
    <w:p w14:paraId="2B72F8CC" w14:textId="77777777" w:rsidR="00B45FC9" w:rsidRDefault="00000000">
      <w:pPr>
        <w:pStyle w:val="60"/>
        <w:numPr>
          <w:ilvl w:val="1"/>
          <w:numId w:val="55"/>
        </w:numPr>
        <w:tabs>
          <w:tab w:val="left" w:pos="765"/>
        </w:tabs>
        <w:jc w:val="both"/>
      </w:pPr>
      <w:r>
        <w:rPr>
          <w:rStyle w:val="6"/>
        </w:rPr>
        <w:t>Формой оплаты по настоящему договору является безотзывный, документарный, неподтвержденный, делимый аккредитив, открываемый банком Покупателя в пользу Поставщика на полную сумму договора сроком на 90 дней с даты открытия аккредитива.</w:t>
      </w:r>
    </w:p>
    <w:p w14:paraId="74BF70EA" w14:textId="77777777" w:rsidR="00B45FC9" w:rsidRDefault="00000000">
      <w:pPr>
        <w:pStyle w:val="60"/>
        <w:numPr>
          <w:ilvl w:val="1"/>
          <w:numId w:val="55"/>
        </w:numPr>
        <w:tabs>
          <w:tab w:val="left" w:leader="underscore" w:pos="1862"/>
          <w:tab w:val="left" w:leader="underscore" w:pos="5314"/>
          <w:tab w:val="left" w:pos="5314"/>
          <w:tab w:val="left" w:leader="underscore" w:pos="5314"/>
        </w:tabs>
        <w:spacing w:after="0"/>
        <w:jc w:val="both"/>
      </w:pPr>
      <w:r>
        <w:rPr>
          <w:rStyle w:val="6"/>
        </w:rPr>
        <w:t xml:space="preserve">После постановки на учет и получение необходимых заключений по договору в уполномоченных органах Республики Узбекистан, в течение 5 банковских дней Покупатель выставляет инвойс на оплату гарантии исполнения договора </w:t>
      </w:r>
      <w:r w:rsidRPr="00360B35">
        <w:rPr>
          <w:rStyle w:val="6"/>
          <w:lang w:eastAsia="en-US"/>
        </w:rPr>
        <w:t>(</w:t>
      </w:r>
      <w:r>
        <w:rPr>
          <w:rStyle w:val="6"/>
          <w:lang w:val="en-US" w:eastAsia="en-US"/>
        </w:rPr>
        <w:t>Performance</w:t>
      </w:r>
      <w:r w:rsidRPr="00360B35">
        <w:rPr>
          <w:rStyle w:val="6"/>
          <w:lang w:eastAsia="en-US"/>
        </w:rPr>
        <w:t xml:space="preserve"> </w:t>
      </w:r>
      <w:r>
        <w:rPr>
          <w:rStyle w:val="6"/>
          <w:lang w:val="en-US" w:eastAsia="en-US"/>
        </w:rPr>
        <w:t>Bond</w:t>
      </w:r>
      <w:r w:rsidRPr="00360B35">
        <w:rPr>
          <w:rStyle w:val="6"/>
          <w:lang w:eastAsia="en-US"/>
        </w:rPr>
        <w:t xml:space="preserve">) </w:t>
      </w:r>
      <w:r>
        <w:rPr>
          <w:rStyle w:val="6"/>
        </w:rPr>
        <w:t xml:space="preserve">на сумму __% от договорной стоимости товара в размере </w:t>
      </w:r>
      <w:r>
        <w:rPr>
          <w:rStyle w:val="6"/>
        </w:rPr>
        <w:tab/>
        <w:t xml:space="preserve"> (</w:t>
      </w:r>
      <w:r>
        <w:rPr>
          <w:rStyle w:val="6"/>
        </w:rPr>
        <w:tab/>
        <w:t xml:space="preserve">, </w:t>
      </w:r>
      <w:r>
        <w:rPr>
          <w:rStyle w:val="6"/>
        </w:rPr>
        <w:tab/>
        <w:t>) долларов США, который должен</w:t>
      </w:r>
    </w:p>
    <w:p w14:paraId="6F5BB3CC" w14:textId="77777777" w:rsidR="00B45FC9" w:rsidRDefault="00000000">
      <w:pPr>
        <w:pStyle w:val="60"/>
        <w:ind w:firstLine="0"/>
        <w:jc w:val="both"/>
      </w:pPr>
      <w:r>
        <w:rPr>
          <w:rStyle w:val="6"/>
        </w:rPr>
        <w:t>быть оплачен Поставщиком в течение 5 банковских дней.</w:t>
      </w:r>
    </w:p>
    <w:p w14:paraId="2C0D7D71" w14:textId="77777777" w:rsidR="00B45FC9" w:rsidRDefault="00000000">
      <w:pPr>
        <w:pStyle w:val="60"/>
        <w:numPr>
          <w:ilvl w:val="1"/>
          <w:numId w:val="55"/>
        </w:numPr>
        <w:tabs>
          <w:tab w:val="left" w:pos="1108"/>
        </w:tabs>
        <w:jc w:val="both"/>
      </w:pPr>
      <w:r>
        <w:rPr>
          <w:rStyle w:val="6"/>
        </w:rPr>
        <w:t>После приемки последней партии товара и подписания акта</w:t>
      </w:r>
    </w:p>
    <w:p w14:paraId="1C9213EC" w14:textId="77777777" w:rsidR="00B45FC9" w:rsidRDefault="00000000">
      <w:pPr>
        <w:pStyle w:val="60"/>
        <w:ind w:firstLine="0"/>
        <w:jc w:val="both"/>
      </w:pPr>
      <w:r>
        <w:rPr>
          <w:rStyle w:val="6"/>
          <w:lang w:val="en-US" w:eastAsia="en-US"/>
        </w:rPr>
        <w:t>independent. inspection company.</w:t>
      </w:r>
    </w:p>
    <w:p w14:paraId="2B12FD3B" w14:textId="77777777" w:rsidR="00B45FC9" w:rsidRPr="00360B35" w:rsidRDefault="00000000">
      <w:pPr>
        <w:pStyle w:val="60"/>
        <w:numPr>
          <w:ilvl w:val="1"/>
          <w:numId w:val="56"/>
        </w:numPr>
        <w:tabs>
          <w:tab w:val="left" w:pos="721"/>
        </w:tabs>
        <w:jc w:val="both"/>
        <w:rPr>
          <w:lang w:val="en-US"/>
        </w:rPr>
      </w:pPr>
      <w:r>
        <w:rPr>
          <w:rStyle w:val="6"/>
          <w:lang w:val="en-US" w:eastAsia="en-US"/>
        </w:rPr>
        <w:t xml:space="preserve">In the event that the Supplier is absent from participating in the preparation of an act, on the existence of hidden defects in the goods and on the selection of appropriate independent experts, within </w:t>
      </w:r>
      <w:r w:rsidRPr="00360B35">
        <w:rPr>
          <w:rStyle w:val="6"/>
          <w:lang w:val="en-US"/>
        </w:rPr>
        <w:t xml:space="preserve">7 </w:t>
      </w:r>
      <w:r>
        <w:rPr>
          <w:rStyle w:val="6"/>
          <w:lang w:val="en-US" w:eastAsia="en-US"/>
        </w:rPr>
        <w:t>banking days after the Buyer has notified the hidden defects, the Buyer has the right to independently determine such experts and draw up an act without the participation of the Supplier's representative with subsequent attribution of all costs associated with the examination to the Supplier.</w:t>
      </w:r>
    </w:p>
    <w:p w14:paraId="128998A1" w14:textId="77777777" w:rsidR="00B45FC9" w:rsidRPr="00360B35" w:rsidRDefault="00000000">
      <w:pPr>
        <w:pStyle w:val="60"/>
        <w:numPr>
          <w:ilvl w:val="1"/>
          <w:numId w:val="56"/>
        </w:numPr>
        <w:tabs>
          <w:tab w:val="left" w:pos="807"/>
        </w:tabs>
        <w:jc w:val="both"/>
        <w:rPr>
          <w:lang w:val="en-US"/>
        </w:rPr>
      </w:pPr>
      <w:r>
        <w:rPr>
          <w:rStyle w:val="6"/>
          <w:lang w:val="en-US" w:eastAsia="en-US"/>
        </w:rPr>
        <w:t xml:space="preserve">The claim related to the discovery of hidden defects in the product shall be presented to the Supplier within a period of not less than one month after drawing up an act on the presence of such deficiencies, and shall be considered by the Supplier within </w:t>
      </w:r>
      <w:r w:rsidRPr="00360B35">
        <w:rPr>
          <w:rStyle w:val="6"/>
          <w:lang w:val="en-US"/>
        </w:rPr>
        <w:t xml:space="preserve">15 </w:t>
      </w:r>
      <w:r>
        <w:rPr>
          <w:rStyle w:val="6"/>
          <w:lang w:val="en-US" w:eastAsia="en-US"/>
        </w:rPr>
        <w:t>calendar days after receipt of supporting documents.</w:t>
      </w:r>
    </w:p>
    <w:p w14:paraId="43B103F2" w14:textId="77777777" w:rsidR="00B45FC9" w:rsidRPr="00360B35" w:rsidRDefault="00000000">
      <w:pPr>
        <w:pStyle w:val="60"/>
        <w:numPr>
          <w:ilvl w:val="1"/>
          <w:numId w:val="56"/>
        </w:numPr>
        <w:tabs>
          <w:tab w:val="left" w:pos="807"/>
        </w:tabs>
        <w:spacing w:after="280"/>
        <w:jc w:val="both"/>
        <w:rPr>
          <w:lang w:val="en-US"/>
        </w:rPr>
      </w:pPr>
      <w:r>
        <w:rPr>
          <w:rStyle w:val="6"/>
          <w:lang w:val="en-US" w:eastAsia="en-US"/>
        </w:rPr>
        <w:t xml:space="preserve">The supplier, upon receipt of properly executed documents </w:t>
      </w:r>
      <w:r>
        <w:rPr>
          <w:rStyle w:val="6"/>
          <w:lang w:val="en-US" w:eastAsia="en-US"/>
        </w:rPr>
        <w:t xml:space="preserve">confirming the presence of hidden defects, is obliged to consider it within </w:t>
      </w:r>
      <w:r w:rsidRPr="00360B35">
        <w:rPr>
          <w:rStyle w:val="6"/>
          <w:lang w:val="en-US"/>
        </w:rPr>
        <w:t xml:space="preserve">7 </w:t>
      </w:r>
      <w:r>
        <w:rPr>
          <w:rStyle w:val="6"/>
          <w:lang w:val="en-US" w:eastAsia="en-US"/>
        </w:rPr>
        <w:t xml:space="preserve">calendar days, in case of confirmation or if after the specified period the supplier does not respond, the claim is deemed to be the Supplier. Supplier within </w:t>
      </w:r>
      <w:r w:rsidRPr="00360B35">
        <w:rPr>
          <w:rStyle w:val="6"/>
          <w:lang w:val="en-US"/>
        </w:rPr>
        <w:t xml:space="preserve">30 </w:t>
      </w:r>
      <w:r>
        <w:rPr>
          <w:rStyle w:val="6"/>
          <w:lang w:val="en-US" w:eastAsia="en-US"/>
        </w:rPr>
        <w:t xml:space="preserve">days must at its own expense to replace </w:t>
      </w:r>
      <w:proofErr w:type="gramStart"/>
      <w:r>
        <w:rPr>
          <w:rStyle w:val="6"/>
          <w:lang w:val="en-US" w:eastAsia="en-US"/>
        </w:rPr>
        <w:t>such a good quality goods</w:t>
      </w:r>
      <w:proofErr w:type="gramEnd"/>
      <w:r>
        <w:rPr>
          <w:rStyle w:val="6"/>
          <w:lang w:val="en-US" w:eastAsia="en-US"/>
        </w:rPr>
        <w:t xml:space="preserve"> in accordance with the provisions of paragraph </w:t>
      </w:r>
      <w:r w:rsidRPr="00360B35">
        <w:rPr>
          <w:rStyle w:val="6"/>
          <w:lang w:val="en-US"/>
        </w:rPr>
        <w:t xml:space="preserve">5.7. </w:t>
      </w:r>
      <w:r>
        <w:rPr>
          <w:rStyle w:val="6"/>
          <w:lang w:val="en-US" w:eastAsia="en-US"/>
        </w:rPr>
        <w:t xml:space="preserve">and section </w:t>
      </w:r>
      <w:r w:rsidRPr="00360B35">
        <w:rPr>
          <w:rStyle w:val="6"/>
          <w:lang w:val="en-US"/>
        </w:rPr>
        <w:t xml:space="preserve">3 </w:t>
      </w:r>
      <w:r>
        <w:rPr>
          <w:rStyle w:val="6"/>
          <w:lang w:val="en-US" w:eastAsia="en-US"/>
        </w:rPr>
        <w:t>of this contract.</w:t>
      </w:r>
    </w:p>
    <w:p w14:paraId="78F1423D" w14:textId="77777777" w:rsidR="00B45FC9" w:rsidRPr="00360B35" w:rsidRDefault="00000000">
      <w:pPr>
        <w:pStyle w:val="60"/>
        <w:numPr>
          <w:ilvl w:val="1"/>
          <w:numId w:val="56"/>
        </w:numPr>
        <w:tabs>
          <w:tab w:val="left" w:pos="807"/>
        </w:tabs>
        <w:jc w:val="both"/>
        <w:rPr>
          <w:lang w:val="en-US"/>
        </w:rPr>
      </w:pPr>
      <w:r>
        <w:rPr>
          <w:rStyle w:val="6"/>
          <w:lang w:val="en-US" w:eastAsia="en-US"/>
        </w:rPr>
        <w:t>Adoption act compiled by the Consignee, is recognized and binding on both parties when making settlements for the goods actually delivered. The goods shall be replaced during the warranty period of storage, subject to the storage rules in accordance with GOST.</w:t>
      </w:r>
    </w:p>
    <w:p w14:paraId="5A870A81" w14:textId="77777777" w:rsidR="00B45FC9" w:rsidRPr="00360B35" w:rsidRDefault="00000000">
      <w:pPr>
        <w:pStyle w:val="60"/>
        <w:numPr>
          <w:ilvl w:val="1"/>
          <w:numId w:val="56"/>
        </w:numPr>
        <w:tabs>
          <w:tab w:val="left" w:pos="807"/>
        </w:tabs>
        <w:jc w:val="both"/>
        <w:rPr>
          <w:lang w:val="en-US"/>
        </w:rPr>
      </w:pPr>
      <w:r>
        <w:rPr>
          <w:rStyle w:val="6"/>
          <w:lang w:val="en-US" w:eastAsia="en-US"/>
        </w:rPr>
        <w:t xml:space="preserve">At delivery of the poor-quality and defective goods, not corresponding to conditions of section </w:t>
      </w:r>
      <w:r w:rsidRPr="00360B35">
        <w:rPr>
          <w:rStyle w:val="6"/>
          <w:lang w:val="en-US"/>
        </w:rPr>
        <w:t xml:space="preserve">3 </w:t>
      </w:r>
      <w:r>
        <w:rPr>
          <w:rStyle w:val="6"/>
          <w:lang w:val="en-US" w:eastAsia="en-US"/>
        </w:rPr>
        <w:t xml:space="preserve">of the present contract. commodity is not received. The supplier is obliged to replace this product with a quality one within the delivery time of the goods (in accordance with clause </w:t>
      </w:r>
      <w:r w:rsidRPr="00360B35">
        <w:rPr>
          <w:rStyle w:val="6"/>
          <w:lang w:val="en-US"/>
        </w:rPr>
        <w:t xml:space="preserve">5.1.) </w:t>
      </w:r>
      <w:r>
        <w:rPr>
          <w:rStyle w:val="6"/>
          <w:lang w:val="en-US" w:eastAsia="en-US"/>
        </w:rPr>
        <w:t xml:space="preserve">On the terms of sections </w:t>
      </w:r>
      <w:r w:rsidRPr="00360B35">
        <w:rPr>
          <w:rStyle w:val="6"/>
          <w:lang w:val="en-US"/>
        </w:rPr>
        <w:t xml:space="preserve">3.4 </w:t>
      </w:r>
      <w:r>
        <w:rPr>
          <w:rStyle w:val="6"/>
          <w:lang w:val="en-US" w:eastAsia="en-US"/>
        </w:rPr>
        <w:t xml:space="preserve">and </w:t>
      </w:r>
      <w:r w:rsidRPr="00360B35">
        <w:rPr>
          <w:rStyle w:val="6"/>
          <w:lang w:val="en-US"/>
        </w:rPr>
        <w:t xml:space="preserve">5 </w:t>
      </w:r>
      <w:r>
        <w:rPr>
          <w:rStyle w:val="6"/>
          <w:lang w:val="en-US" w:eastAsia="en-US"/>
        </w:rPr>
        <w:t xml:space="preserve">of this </w:t>
      </w:r>
      <w:proofErr w:type="gramStart"/>
      <w:r>
        <w:rPr>
          <w:rStyle w:val="6"/>
          <w:lang w:val="en-US" w:eastAsia="en-US"/>
        </w:rPr>
        <w:t>contract</w:t>
      </w:r>
      <w:proofErr w:type="gramEnd"/>
      <w:r>
        <w:rPr>
          <w:rStyle w:val="6"/>
          <w:lang w:val="en-US" w:eastAsia="en-US"/>
        </w:rPr>
        <w:t>. Costs for transportation, customs clearance, certification, acceptance, storage of low-quality goods and its replacement by. quality goods, including shipping costs, are charged to the Supplier's account.</w:t>
      </w:r>
    </w:p>
    <w:p w14:paraId="09AAE9E2" w14:textId="77777777" w:rsidR="00B45FC9" w:rsidRDefault="00000000">
      <w:pPr>
        <w:pStyle w:val="60"/>
        <w:numPr>
          <w:ilvl w:val="1"/>
          <w:numId w:val="56"/>
        </w:numPr>
        <w:tabs>
          <w:tab w:val="left" w:pos="802"/>
        </w:tabs>
        <w:spacing w:after="400"/>
        <w:jc w:val="both"/>
      </w:pPr>
      <w:r>
        <w:rPr>
          <w:rStyle w:val="6"/>
          <w:lang w:val="en-US" w:eastAsia="en-US"/>
        </w:rPr>
        <w:t xml:space="preserve">In the event of damage to the product before the expiration of the storage period (latent defects), the Supplier shall replace this good with the quality of the goods delivered at the time of delivery (in accordance with clause </w:t>
      </w:r>
      <w:r w:rsidRPr="00360B35">
        <w:rPr>
          <w:rStyle w:val="6"/>
          <w:lang w:val="en-US"/>
        </w:rPr>
        <w:t xml:space="preserve">5.1.) </w:t>
      </w:r>
      <w:r>
        <w:rPr>
          <w:rStyle w:val="6"/>
          <w:lang w:val="en-US" w:eastAsia="en-US"/>
        </w:rPr>
        <w:t xml:space="preserve">On the terms of sections </w:t>
      </w:r>
      <w:r>
        <w:rPr>
          <w:rStyle w:val="6"/>
        </w:rPr>
        <w:t xml:space="preserve">3.4 </w:t>
      </w:r>
      <w:r>
        <w:rPr>
          <w:rStyle w:val="6"/>
          <w:lang w:val="en-US" w:eastAsia="en-US"/>
        </w:rPr>
        <w:t xml:space="preserve">and </w:t>
      </w:r>
      <w:r>
        <w:rPr>
          <w:rStyle w:val="6"/>
        </w:rPr>
        <w:t xml:space="preserve">5 </w:t>
      </w:r>
      <w:r>
        <w:rPr>
          <w:rStyle w:val="6"/>
          <w:lang w:val="en-US" w:eastAsia="en-US"/>
        </w:rPr>
        <w:t xml:space="preserve">of this </w:t>
      </w:r>
      <w:proofErr w:type="gramStart"/>
      <w:r>
        <w:rPr>
          <w:rStyle w:val="6"/>
          <w:lang w:val="en-US" w:eastAsia="en-US"/>
        </w:rPr>
        <w:t>contract</w:t>
      </w:r>
      <w:proofErr w:type="gramEnd"/>
      <w:r>
        <w:rPr>
          <w:rStyle w:val="6"/>
          <w:lang w:val="en-US" w:eastAsia="en-US"/>
        </w:rPr>
        <w:t>.</w:t>
      </w:r>
    </w:p>
    <w:p w14:paraId="7CDB2F9B" w14:textId="77777777" w:rsidR="00B45FC9" w:rsidRDefault="00000000">
      <w:pPr>
        <w:pStyle w:val="60"/>
        <w:numPr>
          <w:ilvl w:val="0"/>
          <w:numId w:val="57"/>
        </w:numPr>
        <w:tabs>
          <w:tab w:val="left" w:pos="265"/>
        </w:tabs>
        <w:ind w:right="1260" w:firstLine="0"/>
        <w:jc w:val="right"/>
      </w:pPr>
      <w:r>
        <w:rPr>
          <w:rStyle w:val="6"/>
          <w:b/>
          <w:bCs/>
          <w:lang w:val="en-US" w:eastAsia="en-US"/>
        </w:rPr>
        <w:t>ORIGIN OF GOODS</w:t>
      </w:r>
    </w:p>
    <w:p w14:paraId="7FBE4976" w14:textId="77777777" w:rsidR="00B45FC9" w:rsidRDefault="00000000">
      <w:pPr>
        <w:pStyle w:val="60"/>
        <w:numPr>
          <w:ilvl w:val="1"/>
          <w:numId w:val="57"/>
        </w:numPr>
        <w:tabs>
          <w:tab w:val="left" w:pos="730"/>
          <w:tab w:val="left" w:leader="underscore" w:pos="3316"/>
        </w:tabs>
        <w:jc w:val="both"/>
      </w:pPr>
      <w:r>
        <w:rPr>
          <w:rStyle w:val="6"/>
          <w:lang w:val="en-US" w:eastAsia="en-US"/>
        </w:rPr>
        <w:t xml:space="preserve">Country of origin </w:t>
      </w:r>
      <w:r>
        <w:rPr>
          <w:rStyle w:val="6"/>
        </w:rPr>
        <w:t xml:space="preserve">- </w:t>
      </w:r>
      <w:r>
        <w:rPr>
          <w:rStyle w:val="6"/>
        </w:rPr>
        <w:tab/>
      </w:r>
    </w:p>
    <w:p w14:paraId="42153352" w14:textId="77777777" w:rsidR="00B45FC9" w:rsidRDefault="00000000">
      <w:pPr>
        <w:pStyle w:val="60"/>
        <w:numPr>
          <w:ilvl w:val="1"/>
          <w:numId w:val="57"/>
        </w:numPr>
        <w:tabs>
          <w:tab w:val="left" w:pos="730"/>
          <w:tab w:val="left" w:leader="underscore" w:pos="2755"/>
        </w:tabs>
        <w:jc w:val="both"/>
      </w:pPr>
      <w:r>
        <w:rPr>
          <w:rStyle w:val="6"/>
          <w:lang w:val="en-US" w:eastAsia="en-US"/>
        </w:rPr>
        <w:t xml:space="preserve">HS CODE </w:t>
      </w:r>
      <w:r>
        <w:rPr>
          <w:rStyle w:val="6"/>
        </w:rPr>
        <w:t>--</w:t>
      </w:r>
      <w:r>
        <w:rPr>
          <w:rStyle w:val="6"/>
        </w:rPr>
        <w:tab/>
      </w:r>
    </w:p>
    <w:p w14:paraId="425EA994" w14:textId="77777777" w:rsidR="00B45FC9" w:rsidRDefault="00000000">
      <w:pPr>
        <w:pStyle w:val="60"/>
        <w:numPr>
          <w:ilvl w:val="1"/>
          <w:numId w:val="57"/>
        </w:numPr>
        <w:tabs>
          <w:tab w:val="left" w:pos="1190"/>
          <w:tab w:val="left" w:pos="2755"/>
          <w:tab w:val="left" w:pos="3609"/>
          <w:tab w:val="left" w:pos="4986"/>
        </w:tabs>
        <w:spacing w:after="0"/>
        <w:jc w:val="both"/>
      </w:pPr>
      <w:r>
        <w:rPr>
          <w:rStyle w:val="6"/>
          <w:lang w:val="en-US" w:eastAsia="en-US"/>
        </w:rPr>
        <w:t>Manufacturer</w:t>
      </w:r>
      <w:r>
        <w:rPr>
          <w:rStyle w:val="6"/>
          <w:lang w:val="en-US" w:eastAsia="en-US"/>
        </w:rPr>
        <w:tab/>
        <w:t>and</w:t>
      </w:r>
      <w:r>
        <w:rPr>
          <w:rStyle w:val="6"/>
          <w:lang w:val="en-US" w:eastAsia="en-US"/>
        </w:rPr>
        <w:tab/>
        <w:t>Dispatcher</w:t>
      </w:r>
      <w:r>
        <w:rPr>
          <w:rStyle w:val="6"/>
          <w:lang w:val="en-US" w:eastAsia="en-US"/>
        </w:rPr>
        <w:tab/>
      </w:r>
      <w:r>
        <w:rPr>
          <w:rStyle w:val="6"/>
        </w:rPr>
        <w:t>-</w:t>
      </w:r>
    </w:p>
    <w:p w14:paraId="449C75F9" w14:textId="77777777" w:rsidR="00B45FC9" w:rsidRDefault="00000000">
      <w:pPr>
        <w:pStyle w:val="60"/>
        <w:tabs>
          <w:tab w:val="left" w:leader="underscore" w:pos="2251"/>
        </w:tabs>
        <w:spacing w:after="400"/>
        <w:ind w:firstLine="0"/>
        <w:jc w:val="both"/>
      </w:pPr>
      <w:r>
        <w:rPr>
          <w:rStyle w:val="6"/>
        </w:rPr>
        <w:tab/>
        <w:t xml:space="preserve"> </w:t>
      </w:r>
      <w:r>
        <w:rPr>
          <w:rStyle w:val="6"/>
          <w:lang w:val="en-US" w:eastAsia="en-US"/>
        </w:rPr>
        <w:t>(Country)</w:t>
      </w:r>
    </w:p>
    <w:p w14:paraId="416697D1" w14:textId="77777777" w:rsidR="00B45FC9" w:rsidRDefault="00000000">
      <w:pPr>
        <w:pStyle w:val="60"/>
        <w:numPr>
          <w:ilvl w:val="0"/>
          <w:numId w:val="57"/>
        </w:numPr>
        <w:tabs>
          <w:tab w:val="left" w:pos="2105"/>
        </w:tabs>
        <w:ind w:left="1840" w:firstLine="0"/>
        <w:jc w:val="both"/>
      </w:pPr>
      <w:r>
        <w:rPr>
          <w:rStyle w:val="6"/>
          <w:b/>
          <w:bCs/>
          <w:lang w:val="en-US" w:eastAsia="en-US"/>
        </w:rPr>
        <w:t>TERMS OF PAYMENT</w:t>
      </w:r>
    </w:p>
    <w:p w14:paraId="17DAF5E9" w14:textId="77777777" w:rsidR="00B45FC9" w:rsidRPr="00360B35" w:rsidRDefault="00000000">
      <w:pPr>
        <w:pStyle w:val="60"/>
        <w:numPr>
          <w:ilvl w:val="1"/>
          <w:numId w:val="57"/>
        </w:numPr>
        <w:tabs>
          <w:tab w:val="left" w:pos="721"/>
        </w:tabs>
        <w:jc w:val="both"/>
        <w:rPr>
          <w:lang w:val="en-US"/>
        </w:rPr>
      </w:pPr>
      <w:r>
        <w:rPr>
          <w:rStyle w:val="6"/>
          <w:lang w:val="en-US" w:eastAsia="en-US"/>
        </w:rPr>
        <w:t xml:space="preserve">The form of payment under this contract is an irrevocable, documentary, unconfirmed, dividable letter of credit opened by the Buyer's bank in favor of the Supplier for the full amount of the contract for a period of </w:t>
      </w:r>
      <w:r w:rsidRPr="00360B35">
        <w:rPr>
          <w:rStyle w:val="6"/>
          <w:lang w:val="en-US"/>
        </w:rPr>
        <w:t xml:space="preserve">90 </w:t>
      </w:r>
      <w:r>
        <w:rPr>
          <w:rStyle w:val="6"/>
          <w:lang w:val="en-US" w:eastAsia="en-US"/>
        </w:rPr>
        <w:t>days from the date of opening the letter of credit.</w:t>
      </w:r>
    </w:p>
    <w:p w14:paraId="46189BF9" w14:textId="77777777" w:rsidR="00B45FC9" w:rsidRPr="00360B35" w:rsidRDefault="00000000">
      <w:pPr>
        <w:pStyle w:val="60"/>
        <w:numPr>
          <w:ilvl w:val="1"/>
          <w:numId w:val="57"/>
        </w:numPr>
        <w:tabs>
          <w:tab w:val="left" w:pos="721"/>
          <w:tab w:val="left" w:leader="underscore" w:pos="816"/>
          <w:tab w:val="left" w:leader="underscore" w:pos="2726"/>
          <w:tab w:val="left" w:leader="underscore" w:pos="3095"/>
        </w:tabs>
        <w:jc w:val="both"/>
        <w:rPr>
          <w:lang w:val="en-US"/>
        </w:rPr>
      </w:pPr>
      <w:r>
        <w:rPr>
          <w:rStyle w:val="6"/>
          <w:lang w:val="en-US" w:eastAsia="en-US"/>
        </w:rPr>
        <w:t xml:space="preserve">After registering and obtaining the necessary conclusions on the contract in the authorized bodies of the Republic of Uzbekistan, within </w:t>
      </w:r>
      <w:r w:rsidRPr="00360B35">
        <w:rPr>
          <w:rStyle w:val="6"/>
          <w:lang w:val="en-US"/>
        </w:rPr>
        <w:t xml:space="preserve">5 </w:t>
      </w:r>
      <w:r>
        <w:rPr>
          <w:rStyle w:val="6"/>
          <w:lang w:val="en-US" w:eastAsia="en-US"/>
        </w:rPr>
        <w:t xml:space="preserve">banking days, the Buyer invites an invoice for payment of the performance guarantee contract (Performance Bond) in the amount of </w:t>
      </w:r>
      <w:r w:rsidRPr="00360B35">
        <w:rPr>
          <w:rStyle w:val="6"/>
          <w:lang w:val="en-US"/>
        </w:rPr>
        <w:t xml:space="preserve">1% </w:t>
      </w:r>
      <w:r>
        <w:rPr>
          <w:rStyle w:val="6"/>
          <w:lang w:val="en-US" w:eastAsia="en-US"/>
        </w:rPr>
        <w:t xml:space="preserve">of the contract value of the goods in the amount of </w:t>
      </w:r>
      <w:r w:rsidRPr="00360B35">
        <w:rPr>
          <w:rStyle w:val="6"/>
          <w:lang w:val="en-US"/>
        </w:rPr>
        <w:tab/>
        <w:t xml:space="preserve"> (</w:t>
      </w:r>
      <w:r w:rsidRPr="00360B35">
        <w:rPr>
          <w:rStyle w:val="6"/>
          <w:lang w:val="en-US"/>
        </w:rPr>
        <w:tab/>
        <w:t xml:space="preserve">, </w:t>
      </w:r>
      <w:r w:rsidRPr="00360B35">
        <w:rPr>
          <w:rStyle w:val="6"/>
          <w:lang w:val="en-US"/>
        </w:rPr>
        <w:tab/>
        <w:t xml:space="preserve">) </w:t>
      </w:r>
      <w:r>
        <w:rPr>
          <w:rStyle w:val="6"/>
          <w:lang w:val="en-US" w:eastAsia="en-US"/>
        </w:rPr>
        <w:t xml:space="preserve">US dollars, which must be paid by the Supplier within </w:t>
      </w:r>
      <w:r w:rsidRPr="00360B35">
        <w:rPr>
          <w:rStyle w:val="6"/>
          <w:lang w:val="en-US"/>
        </w:rPr>
        <w:t xml:space="preserve">5 </w:t>
      </w:r>
      <w:r>
        <w:rPr>
          <w:rStyle w:val="6"/>
          <w:lang w:val="en-US" w:eastAsia="en-US"/>
        </w:rPr>
        <w:t>banking days.</w:t>
      </w:r>
    </w:p>
    <w:p w14:paraId="39247F5E" w14:textId="77777777" w:rsidR="00B45FC9" w:rsidRDefault="00000000">
      <w:pPr>
        <w:pStyle w:val="60"/>
        <w:ind w:firstLine="0"/>
        <w:jc w:val="both"/>
      </w:pPr>
      <w:r>
        <w:rPr>
          <w:rStyle w:val="6"/>
        </w:rPr>
        <w:t>сверки по Договору, подтверждающего отсутствие взаимных обязательств и задолженностей, гарантия исполнения договора возвращается Поставщику.</w:t>
      </w:r>
    </w:p>
    <w:p w14:paraId="4836FFCE" w14:textId="77777777" w:rsidR="00B45FC9" w:rsidRDefault="00000000">
      <w:pPr>
        <w:pStyle w:val="60"/>
        <w:numPr>
          <w:ilvl w:val="1"/>
          <w:numId w:val="58"/>
        </w:numPr>
        <w:tabs>
          <w:tab w:val="left" w:pos="706"/>
        </w:tabs>
        <w:jc w:val="both"/>
      </w:pPr>
      <w:r>
        <w:rPr>
          <w:rStyle w:val="6"/>
        </w:rPr>
        <w:t>Аккредитив выставляется Покупателем после получения гарантии исполнения договора и в течение 5 дней после конвертации сума в СКВ - в доллары США.</w:t>
      </w:r>
    </w:p>
    <w:p w14:paraId="010066B2" w14:textId="77777777" w:rsidR="00B45FC9" w:rsidRDefault="00000000">
      <w:pPr>
        <w:pStyle w:val="60"/>
        <w:numPr>
          <w:ilvl w:val="1"/>
          <w:numId w:val="58"/>
        </w:numPr>
        <w:tabs>
          <w:tab w:val="left" w:pos="706"/>
        </w:tabs>
        <w:jc w:val="both"/>
      </w:pPr>
      <w:r>
        <w:rPr>
          <w:rStyle w:val="6"/>
        </w:rPr>
        <w:t>Платежи по аккредитиву будут производиться против представления следующих документов:</w:t>
      </w:r>
    </w:p>
    <w:p w14:paraId="07705A83" w14:textId="77777777" w:rsidR="00B45FC9" w:rsidRDefault="00000000">
      <w:pPr>
        <w:pStyle w:val="60"/>
        <w:numPr>
          <w:ilvl w:val="0"/>
          <w:numId w:val="59"/>
        </w:numPr>
        <w:tabs>
          <w:tab w:val="left" w:pos="500"/>
        </w:tabs>
        <w:jc w:val="both"/>
      </w:pPr>
      <w:r>
        <w:rPr>
          <w:rStyle w:val="6"/>
        </w:rPr>
        <w:t>коммерческий инвойс, выданный Поставщиком - 1 экземпляр в оригинале;</w:t>
      </w:r>
    </w:p>
    <w:p w14:paraId="7C4D0EA2" w14:textId="77777777" w:rsidR="00B45FC9" w:rsidRDefault="00000000">
      <w:pPr>
        <w:pStyle w:val="60"/>
        <w:numPr>
          <w:ilvl w:val="0"/>
          <w:numId w:val="59"/>
        </w:numPr>
        <w:tabs>
          <w:tab w:val="left" w:pos="500"/>
        </w:tabs>
        <w:jc w:val="both"/>
      </w:pPr>
      <w:r>
        <w:rPr>
          <w:rStyle w:val="6"/>
        </w:rPr>
        <w:t>акт Грузополучателя о приемке товара по качеству и количеству, выданный по факту приемки товара на складе Грузополучателя - 1 экземпляр подлинник;</w:t>
      </w:r>
    </w:p>
    <w:p w14:paraId="3337474A" w14:textId="77777777" w:rsidR="00B45FC9" w:rsidRDefault="00000000">
      <w:pPr>
        <w:pStyle w:val="60"/>
        <w:numPr>
          <w:ilvl w:val="0"/>
          <w:numId w:val="59"/>
        </w:numPr>
        <w:tabs>
          <w:tab w:val="left" w:pos="505"/>
        </w:tabs>
        <w:jc w:val="both"/>
      </w:pPr>
      <w:r>
        <w:rPr>
          <w:rStyle w:val="6"/>
        </w:rPr>
        <w:t>сертификат (удостоверение) качества изготовителя -1 экземпляр копия или фотокопия.</w:t>
      </w:r>
    </w:p>
    <w:p w14:paraId="6AB6A970" w14:textId="77777777" w:rsidR="00B45FC9" w:rsidRDefault="00000000">
      <w:pPr>
        <w:pStyle w:val="60"/>
        <w:numPr>
          <w:ilvl w:val="1"/>
          <w:numId w:val="58"/>
        </w:numPr>
        <w:tabs>
          <w:tab w:val="left" w:pos="711"/>
        </w:tabs>
        <w:jc w:val="both"/>
      </w:pPr>
      <w:r>
        <w:rPr>
          <w:rStyle w:val="6"/>
        </w:rPr>
        <w:t xml:space="preserve">Документы предоставляются на русском языке. Документы должны быть предоставлены в банк Поставщика не позднее 20 (двадцать) дней с даты оформления акта о приемке товара на складе Грузополучателя, но в пределах срока действия аккредитива. Документы представляются Поставщику </w:t>
      </w:r>
      <w:proofErr w:type="gramStart"/>
      <w:r>
        <w:rPr>
          <w:rStyle w:val="6"/>
        </w:rPr>
        <w:t>посредством экспресс</w:t>
      </w:r>
      <w:proofErr w:type="gramEnd"/>
      <w:r>
        <w:rPr>
          <w:rStyle w:val="6"/>
        </w:rPr>
        <w:t xml:space="preserve"> почты. Допускается представление Поставщиком </w:t>
      </w:r>
      <w:r>
        <w:rPr>
          <w:rStyle w:val="6"/>
        </w:rPr>
        <w:lastRenderedPageBreak/>
        <w:t>документов, предусмотренных в п. 9.5 договора в банк Покупателя для раскрытия суммы по аккредитиву в части поставленного товара.</w:t>
      </w:r>
    </w:p>
    <w:p w14:paraId="7C8F196E" w14:textId="77777777" w:rsidR="00B45FC9" w:rsidRDefault="00000000">
      <w:pPr>
        <w:pStyle w:val="60"/>
        <w:numPr>
          <w:ilvl w:val="1"/>
          <w:numId w:val="58"/>
        </w:numPr>
        <w:tabs>
          <w:tab w:val="left" w:pos="706"/>
        </w:tabs>
        <w:jc w:val="both"/>
      </w:pPr>
      <w:r>
        <w:rPr>
          <w:rStyle w:val="6"/>
        </w:rPr>
        <w:t>Аккредитив подчиняется «Унифицированным правилам и обычаям для документарного аккредитива» (публикация Международной Торговой палаты № 600, ред. 2007 года).</w:t>
      </w:r>
    </w:p>
    <w:p w14:paraId="18CF98CF" w14:textId="77777777" w:rsidR="00B45FC9" w:rsidRDefault="00000000">
      <w:pPr>
        <w:pStyle w:val="60"/>
        <w:numPr>
          <w:ilvl w:val="1"/>
          <w:numId w:val="58"/>
        </w:numPr>
        <w:tabs>
          <w:tab w:val="left" w:pos="711"/>
        </w:tabs>
        <w:jc w:val="both"/>
      </w:pPr>
      <w:r>
        <w:rPr>
          <w:rStyle w:val="6"/>
        </w:rPr>
        <w:t>Банковские расходы в Республике Узбекистан относятся на счет Покупателя, банковские расходы за пределами Республики Узбекистан - на счет Поставщика.</w:t>
      </w:r>
    </w:p>
    <w:p w14:paraId="6F25FCD0" w14:textId="77777777" w:rsidR="00B45FC9" w:rsidRDefault="00000000">
      <w:pPr>
        <w:pStyle w:val="60"/>
        <w:numPr>
          <w:ilvl w:val="1"/>
          <w:numId w:val="58"/>
        </w:numPr>
        <w:tabs>
          <w:tab w:val="left" w:pos="706"/>
        </w:tabs>
        <w:spacing w:after="320"/>
        <w:jc w:val="both"/>
      </w:pPr>
      <w:r>
        <w:rPr>
          <w:rStyle w:val="6"/>
        </w:rPr>
        <w:t>Расходы, связанные с внесением изменений в договор, оформлением дополнительных соглашений, производятся Поставщиком за его счет.</w:t>
      </w:r>
    </w:p>
    <w:p w14:paraId="1F609992" w14:textId="77777777" w:rsidR="00B45FC9" w:rsidRDefault="00000000">
      <w:pPr>
        <w:pStyle w:val="60"/>
        <w:ind w:firstLine="720"/>
        <w:jc w:val="both"/>
      </w:pPr>
      <w:r>
        <w:rPr>
          <w:rStyle w:val="6"/>
          <w:b/>
          <w:bCs/>
        </w:rPr>
        <w:t>10.ФОРС-МАЖОР</w:t>
      </w:r>
    </w:p>
    <w:p w14:paraId="57F03FFE" w14:textId="77777777" w:rsidR="00B45FC9" w:rsidRDefault="00000000">
      <w:pPr>
        <w:pStyle w:val="60"/>
        <w:numPr>
          <w:ilvl w:val="1"/>
          <w:numId w:val="60"/>
        </w:numPr>
        <w:tabs>
          <w:tab w:val="left" w:pos="912"/>
        </w:tabs>
        <w:jc w:val="both"/>
      </w:pPr>
      <w:r>
        <w:rPr>
          <w:rStyle w:val="6"/>
        </w:rPr>
        <w:t>Стороны освобождаются от ответственности за ненадлежащее исполнение обязательств по настоящему договору в случае действия обстоятельств непреодолимой силы, а также иных обстоятельств, которые независимо от воли сторон, не могли быть ими предвидены. в момент заключения договора и предотвращены разумными средствами при их наступлении.</w:t>
      </w:r>
    </w:p>
    <w:p w14:paraId="36D3D7D4" w14:textId="77777777" w:rsidR="00B45FC9" w:rsidRDefault="00000000">
      <w:pPr>
        <w:pStyle w:val="60"/>
        <w:numPr>
          <w:ilvl w:val="1"/>
          <w:numId w:val="60"/>
        </w:numPr>
        <w:tabs>
          <w:tab w:val="left" w:pos="912"/>
        </w:tabs>
        <w:jc w:val="both"/>
      </w:pPr>
      <w:r>
        <w:rPr>
          <w:rStyle w:val="6"/>
        </w:rPr>
        <w:t xml:space="preserve">К обстоятельствам, указанным в п.10.1. договора относятся: война и военные действия, восстания, эпидемии, эпизоотии, землетрясения. наводнения, акты органов власти, непосредственно затрагивающие предмет настоящего Договора и иные события, которые будут подтверждены компетентными органами страны, на территории которого произошло данное событие. Документ, выданный компетентным государственным органом страны совершения обстоятельств </w:t>
      </w:r>
      <w:proofErr w:type="gramStart"/>
      <w:r>
        <w:rPr>
          <w:rStyle w:val="6"/>
        </w:rPr>
        <w:t>непреодолимой силы</w:t>
      </w:r>
      <w:proofErr w:type="gramEnd"/>
      <w:r>
        <w:rPr>
          <w:rStyle w:val="6"/>
        </w:rPr>
        <w:t xml:space="preserve"> будет являться достаточным основанием для подтверждения данных обстоятельств.</w:t>
      </w:r>
    </w:p>
    <w:p w14:paraId="780BB0B6" w14:textId="77777777" w:rsidR="00B45FC9" w:rsidRDefault="00000000">
      <w:pPr>
        <w:pStyle w:val="60"/>
        <w:numPr>
          <w:ilvl w:val="1"/>
          <w:numId w:val="60"/>
        </w:numPr>
        <w:tabs>
          <w:tab w:val="left" w:pos="912"/>
        </w:tabs>
        <w:jc w:val="both"/>
      </w:pPr>
      <w:r>
        <w:rPr>
          <w:rStyle w:val="6"/>
        </w:rPr>
        <w:t>Сторона, которая не может выполнить свои обязательства по настоящему договору, должна немедленно уведомит другую Сторону в письменном виде о начале и окончании обстоятельств неопределимой силы, но в любом случае не позднее 3 рабочих дней после их начала. В течение 20 дней Сторона предоставляет документы подтверждающие обстоятельства непреодолимой силы.</w:t>
      </w:r>
    </w:p>
    <w:p w14:paraId="73872801" w14:textId="77777777" w:rsidR="00B45FC9" w:rsidRDefault="00000000">
      <w:pPr>
        <w:pStyle w:val="60"/>
        <w:numPr>
          <w:ilvl w:val="1"/>
          <w:numId w:val="60"/>
        </w:numPr>
        <w:tabs>
          <w:tab w:val="left" w:pos="912"/>
        </w:tabs>
        <w:jc w:val="both"/>
      </w:pPr>
      <w:r>
        <w:rPr>
          <w:rStyle w:val="6"/>
        </w:rPr>
        <w:t>Наступление обстоятельств</w:t>
      </w:r>
      <w:proofErr w:type="gramStart"/>
      <w:r>
        <w:rPr>
          <w:rStyle w:val="6"/>
        </w:rPr>
        <w:t>.</w:t>
      </w:r>
      <w:proofErr w:type="gramEnd"/>
      <w:r>
        <w:rPr>
          <w:rStyle w:val="6"/>
        </w:rPr>
        <w:t xml:space="preserve"> предусмотренных настоящим разделом, при условии соблюдения требований п.10.3. настоящего Договора, продлевает срок исполнения договорных обязательств на период, который в целом соответствует сроку действия наступившего обстоятельства и разумному сроку для его устранения.</w:t>
      </w:r>
    </w:p>
    <w:p w14:paraId="2316B22A" w14:textId="77777777" w:rsidR="00B45FC9" w:rsidRDefault="00000000">
      <w:pPr>
        <w:pStyle w:val="60"/>
        <w:numPr>
          <w:ilvl w:val="1"/>
          <w:numId w:val="60"/>
        </w:numPr>
        <w:tabs>
          <w:tab w:val="left" w:pos="1252"/>
        </w:tabs>
        <w:jc w:val="both"/>
      </w:pPr>
      <w:r>
        <w:rPr>
          <w:rStyle w:val="6"/>
        </w:rPr>
        <w:t>Вопросы о действиях Сторон при наступлении</w:t>
      </w:r>
    </w:p>
    <w:p w14:paraId="38BDBC37" w14:textId="77777777" w:rsidR="00B45FC9" w:rsidRPr="00360B35" w:rsidRDefault="00000000">
      <w:pPr>
        <w:pStyle w:val="60"/>
        <w:numPr>
          <w:ilvl w:val="1"/>
          <w:numId w:val="61"/>
        </w:numPr>
        <w:tabs>
          <w:tab w:val="left" w:pos="764"/>
        </w:tabs>
        <w:ind w:firstLine="380"/>
        <w:jc w:val="both"/>
        <w:rPr>
          <w:lang w:val="en-US"/>
        </w:rPr>
      </w:pPr>
      <w:r>
        <w:rPr>
          <w:rStyle w:val="6"/>
          <w:lang w:val="en-US" w:eastAsia="en-US"/>
        </w:rPr>
        <w:t>After the acceptance of the last shipment of the goods and the signing of the reconciliation act under the Contract, confirming the absence of mutual obligations and debts, the contract performance guarantee is returned to the Supplier.</w:t>
      </w:r>
    </w:p>
    <w:p w14:paraId="61EA6458" w14:textId="77777777" w:rsidR="00B45FC9" w:rsidRPr="00360B35" w:rsidRDefault="00000000">
      <w:pPr>
        <w:pStyle w:val="60"/>
        <w:numPr>
          <w:ilvl w:val="1"/>
          <w:numId w:val="61"/>
        </w:numPr>
        <w:tabs>
          <w:tab w:val="left" w:pos="719"/>
        </w:tabs>
        <w:jc w:val="both"/>
        <w:rPr>
          <w:lang w:val="en-US"/>
        </w:rPr>
      </w:pPr>
      <w:r>
        <w:rPr>
          <w:rStyle w:val="6"/>
          <w:lang w:val="en-US" w:eastAsia="en-US"/>
        </w:rPr>
        <w:t xml:space="preserve">The Letter of Credit is issued by the Buyer after receiving the guarantee of performance of the contract and within </w:t>
      </w:r>
      <w:r w:rsidRPr="00360B35">
        <w:rPr>
          <w:rStyle w:val="6"/>
          <w:lang w:val="en-US"/>
        </w:rPr>
        <w:t xml:space="preserve">5 </w:t>
      </w:r>
      <w:r>
        <w:rPr>
          <w:rStyle w:val="6"/>
          <w:lang w:val="en-US" w:eastAsia="en-US"/>
        </w:rPr>
        <w:t xml:space="preserve">days after converting the sum into hard currency </w:t>
      </w:r>
      <w:r w:rsidRPr="00360B35">
        <w:rPr>
          <w:rStyle w:val="6"/>
          <w:lang w:val="en-US"/>
        </w:rPr>
        <w:t xml:space="preserve">- </w:t>
      </w:r>
      <w:r>
        <w:rPr>
          <w:rStyle w:val="6"/>
          <w:lang w:val="en-US" w:eastAsia="en-US"/>
        </w:rPr>
        <w:t>into US dollars.</w:t>
      </w:r>
    </w:p>
    <w:p w14:paraId="7818600D" w14:textId="77777777" w:rsidR="00B45FC9" w:rsidRPr="00360B35" w:rsidRDefault="00000000">
      <w:pPr>
        <w:pStyle w:val="60"/>
        <w:numPr>
          <w:ilvl w:val="1"/>
          <w:numId w:val="61"/>
        </w:numPr>
        <w:tabs>
          <w:tab w:val="left" w:pos="719"/>
        </w:tabs>
        <w:jc w:val="both"/>
        <w:rPr>
          <w:lang w:val="en-US"/>
        </w:rPr>
      </w:pPr>
      <w:r>
        <w:rPr>
          <w:rStyle w:val="6"/>
          <w:lang w:val="en-US" w:eastAsia="en-US"/>
        </w:rPr>
        <w:t>Payments under the letter of credit will be made against the submission of the following documents:</w:t>
      </w:r>
    </w:p>
    <w:p w14:paraId="5A29DBFD" w14:textId="77777777" w:rsidR="00B45FC9" w:rsidRPr="00360B35" w:rsidRDefault="00000000">
      <w:pPr>
        <w:pStyle w:val="60"/>
        <w:numPr>
          <w:ilvl w:val="0"/>
          <w:numId w:val="62"/>
        </w:numPr>
        <w:tabs>
          <w:tab w:val="left" w:pos="505"/>
        </w:tabs>
        <w:jc w:val="both"/>
        <w:rPr>
          <w:lang w:val="en-US"/>
        </w:rPr>
      </w:pPr>
      <w:r>
        <w:rPr>
          <w:rStyle w:val="6"/>
          <w:lang w:val="en-US" w:eastAsia="en-US"/>
        </w:rPr>
        <w:t xml:space="preserve">commercial invoice issued by the Supplier </w:t>
      </w:r>
      <w:r w:rsidRPr="00360B35">
        <w:rPr>
          <w:rStyle w:val="6"/>
          <w:lang w:val="en-US"/>
        </w:rPr>
        <w:t xml:space="preserve">- 1 </w:t>
      </w:r>
      <w:r>
        <w:rPr>
          <w:rStyle w:val="6"/>
          <w:lang w:val="en-US" w:eastAsia="en-US"/>
        </w:rPr>
        <w:t>copy in the original;</w:t>
      </w:r>
    </w:p>
    <w:p w14:paraId="12E97020" w14:textId="77777777" w:rsidR="00B45FC9" w:rsidRPr="00360B35" w:rsidRDefault="00000000">
      <w:pPr>
        <w:pStyle w:val="60"/>
        <w:numPr>
          <w:ilvl w:val="0"/>
          <w:numId w:val="62"/>
        </w:numPr>
        <w:tabs>
          <w:tab w:val="left" w:pos="505"/>
        </w:tabs>
        <w:jc w:val="both"/>
        <w:rPr>
          <w:lang w:val="en-US"/>
        </w:rPr>
      </w:pPr>
      <w:r>
        <w:rPr>
          <w:rStyle w:val="6"/>
          <w:lang w:val="en-US" w:eastAsia="en-US"/>
        </w:rPr>
        <w:t xml:space="preserve">the Consignee's certificate of acceptance of the goods for quality and quantity, issued upon receipt of goods at the warehouse of the Consignee </w:t>
      </w:r>
      <w:r w:rsidRPr="00360B35">
        <w:rPr>
          <w:rStyle w:val="6"/>
          <w:lang w:val="en-US"/>
        </w:rPr>
        <w:t xml:space="preserve">- 1 </w:t>
      </w:r>
      <w:r>
        <w:rPr>
          <w:rStyle w:val="6"/>
          <w:lang w:val="en-US" w:eastAsia="en-US"/>
        </w:rPr>
        <w:t>original;</w:t>
      </w:r>
    </w:p>
    <w:p w14:paraId="207F2EBA" w14:textId="77777777" w:rsidR="00B45FC9" w:rsidRPr="00360B35" w:rsidRDefault="00000000">
      <w:pPr>
        <w:pStyle w:val="60"/>
        <w:numPr>
          <w:ilvl w:val="0"/>
          <w:numId w:val="62"/>
        </w:numPr>
        <w:tabs>
          <w:tab w:val="left" w:pos="514"/>
        </w:tabs>
        <w:jc w:val="both"/>
        <w:rPr>
          <w:lang w:val="en-US"/>
        </w:rPr>
      </w:pPr>
      <w:r>
        <w:rPr>
          <w:rStyle w:val="6"/>
          <w:lang w:val="en-US" w:eastAsia="en-US"/>
        </w:rPr>
        <w:t xml:space="preserve">manufacturer's certificate (certificate) of quality </w:t>
      </w:r>
      <w:r w:rsidRPr="00360B35">
        <w:rPr>
          <w:rStyle w:val="6"/>
          <w:lang w:val="en-US"/>
        </w:rPr>
        <w:t xml:space="preserve">-1 </w:t>
      </w:r>
      <w:r>
        <w:rPr>
          <w:rStyle w:val="6"/>
          <w:lang w:val="en-US" w:eastAsia="en-US"/>
        </w:rPr>
        <w:t>copy or photocopy.</w:t>
      </w:r>
    </w:p>
    <w:p w14:paraId="4A306AC3" w14:textId="77777777" w:rsidR="00B45FC9" w:rsidRPr="00360B35" w:rsidRDefault="00000000">
      <w:pPr>
        <w:pStyle w:val="60"/>
        <w:numPr>
          <w:ilvl w:val="1"/>
          <w:numId w:val="61"/>
        </w:numPr>
        <w:tabs>
          <w:tab w:val="left" w:pos="719"/>
        </w:tabs>
        <w:jc w:val="both"/>
        <w:rPr>
          <w:lang w:val="en-US"/>
        </w:rPr>
      </w:pPr>
      <w:r>
        <w:rPr>
          <w:rStyle w:val="6"/>
          <w:lang w:val="en-US" w:eastAsia="en-US"/>
        </w:rPr>
        <w:t xml:space="preserve">Documents are provided in Russian. The documents must be submitted to the Supplier's bank not later than </w:t>
      </w:r>
      <w:r w:rsidRPr="00360B35">
        <w:rPr>
          <w:rStyle w:val="6"/>
          <w:lang w:val="en-US"/>
        </w:rPr>
        <w:t xml:space="preserve">20 </w:t>
      </w:r>
      <w:r>
        <w:rPr>
          <w:rStyle w:val="6"/>
          <w:lang w:val="en-US" w:eastAsia="en-US"/>
        </w:rPr>
        <w:t xml:space="preserve">(twenty) days from the date of execution of the acceptance certificate for the goods in the warehouse of the Consignee, but within the validity period of the letter of credit. Documents are submitted to the Supplier by express mail. The Supplier submits the documents specified in clause </w:t>
      </w:r>
      <w:r w:rsidRPr="00360B35">
        <w:rPr>
          <w:rStyle w:val="6"/>
          <w:lang w:val="en-US"/>
        </w:rPr>
        <w:t xml:space="preserve">9.5 </w:t>
      </w:r>
      <w:r>
        <w:rPr>
          <w:rStyle w:val="6"/>
          <w:lang w:val="en-US" w:eastAsia="en-US"/>
        </w:rPr>
        <w:t xml:space="preserve">of the contract to the Buyer's bank for disclosure of the amount under the letter of credit in </w:t>
      </w:r>
      <w:r>
        <w:rPr>
          <w:rStyle w:val="6"/>
          <w:lang w:val="en-US" w:eastAsia="en-US"/>
        </w:rPr>
        <w:t>the part of the delivered goods.</w:t>
      </w:r>
    </w:p>
    <w:p w14:paraId="3E7CA8D6" w14:textId="77777777" w:rsidR="00B45FC9" w:rsidRPr="00360B35" w:rsidRDefault="00000000">
      <w:pPr>
        <w:pStyle w:val="60"/>
        <w:numPr>
          <w:ilvl w:val="1"/>
          <w:numId w:val="61"/>
        </w:numPr>
        <w:tabs>
          <w:tab w:val="left" w:pos="719"/>
        </w:tabs>
        <w:jc w:val="both"/>
        <w:rPr>
          <w:lang w:val="en-US"/>
        </w:rPr>
      </w:pPr>
      <w:r>
        <w:rPr>
          <w:rStyle w:val="6"/>
          <w:lang w:val="en-US" w:eastAsia="en-US"/>
        </w:rPr>
        <w:t xml:space="preserve">The letter of credit is subject to the "Uniform Rules and Customs for a Documentary Credit" (International Chamber of Commerce Publication No. </w:t>
      </w:r>
      <w:r w:rsidRPr="00360B35">
        <w:rPr>
          <w:rStyle w:val="6"/>
          <w:lang w:val="en-US"/>
        </w:rPr>
        <w:t xml:space="preserve">600, </w:t>
      </w:r>
      <w:r>
        <w:rPr>
          <w:rStyle w:val="6"/>
          <w:lang w:val="en-US" w:eastAsia="en-US"/>
        </w:rPr>
        <w:t xml:space="preserve">ed., </w:t>
      </w:r>
      <w:r w:rsidRPr="00360B35">
        <w:rPr>
          <w:rStyle w:val="6"/>
          <w:lang w:val="en-US"/>
        </w:rPr>
        <w:t>2007).</w:t>
      </w:r>
    </w:p>
    <w:p w14:paraId="4F65E618" w14:textId="77777777" w:rsidR="00B45FC9" w:rsidRPr="00360B35" w:rsidRDefault="00000000">
      <w:pPr>
        <w:pStyle w:val="60"/>
        <w:numPr>
          <w:ilvl w:val="1"/>
          <w:numId w:val="61"/>
        </w:numPr>
        <w:tabs>
          <w:tab w:val="left" w:pos="721"/>
        </w:tabs>
        <w:jc w:val="both"/>
        <w:rPr>
          <w:lang w:val="en-US"/>
        </w:rPr>
      </w:pPr>
      <w:r>
        <w:rPr>
          <w:rStyle w:val="6"/>
          <w:lang w:val="en-US" w:eastAsia="en-US"/>
        </w:rPr>
        <w:t xml:space="preserve">Banking expenses in the Republic of Uzbekistan are charged to the account of the Buyer, bank charges outside the Republic of Uzbekistan </w:t>
      </w:r>
      <w:r w:rsidRPr="00360B35">
        <w:rPr>
          <w:rStyle w:val="6"/>
          <w:lang w:val="en-US"/>
        </w:rPr>
        <w:t xml:space="preserve">- </w:t>
      </w:r>
      <w:r>
        <w:rPr>
          <w:rStyle w:val="6"/>
          <w:lang w:val="en-US" w:eastAsia="en-US"/>
        </w:rPr>
        <w:t>to the account of the Supplier.</w:t>
      </w:r>
    </w:p>
    <w:p w14:paraId="13390415" w14:textId="77777777" w:rsidR="00B45FC9" w:rsidRPr="00360B35" w:rsidRDefault="00000000">
      <w:pPr>
        <w:pStyle w:val="60"/>
        <w:numPr>
          <w:ilvl w:val="1"/>
          <w:numId w:val="61"/>
        </w:numPr>
        <w:tabs>
          <w:tab w:val="left" w:pos="719"/>
        </w:tabs>
        <w:spacing w:after="320"/>
        <w:jc w:val="both"/>
        <w:rPr>
          <w:lang w:val="en-US"/>
        </w:rPr>
      </w:pPr>
      <w:r>
        <w:rPr>
          <w:rStyle w:val="6"/>
          <w:lang w:val="en-US" w:eastAsia="en-US"/>
        </w:rPr>
        <w:t>The costs associated with making changes to the contract, registration of additional agreements, are made by the Supplier at his expense</w:t>
      </w:r>
    </w:p>
    <w:p w14:paraId="0D5E598C" w14:textId="77777777" w:rsidR="00B45FC9" w:rsidRDefault="00000000">
      <w:pPr>
        <w:pStyle w:val="60"/>
        <w:numPr>
          <w:ilvl w:val="0"/>
          <w:numId w:val="63"/>
        </w:numPr>
        <w:tabs>
          <w:tab w:val="left" w:pos="2263"/>
        </w:tabs>
        <w:ind w:left="1960" w:firstLine="0"/>
        <w:jc w:val="both"/>
      </w:pPr>
      <w:r>
        <w:rPr>
          <w:rStyle w:val="6"/>
          <w:b/>
          <w:bCs/>
        </w:rPr>
        <w:t xml:space="preserve">. </w:t>
      </w:r>
      <w:r>
        <w:rPr>
          <w:rStyle w:val="6"/>
          <w:b/>
          <w:bCs/>
          <w:lang w:val="en-US" w:eastAsia="en-US"/>
        </w:rPr>
        <w:t>FORCE MAJEURE</w:t>
      </w:r>
    </w:p>
    <w:p w14:paraId="779E0102" w14:textId="77777777" w:rsidR="00B45FC9" w:rsidRPr="00360B35" w:rsidRDefault="00000000">
      <w:pPr>
        <w:pStyle w:val="60"/>
        <w:numPr>
          <w:ilvl w:val="1"/>
          <w:numId w:val="63"/>
        </w:numPr>
        <w:tabs>
          <w:tab w:val="left" w:pos="807"/>
        </w:tabs>
        <w:jc w:val="both"/>
        <w:rPr>
          <w:lang w:val="en-US"/>
        </w:rPr>
      </w:pPr>
      <w:r>
        <w:rPr>
          <w:rStyle w:val="6"/>
          <w:lang w:val="en-US" w:eastAsia="en-US"/>
        </w:rPr>
        <w:t>The parties are released from responsibility for improper performance of obligations under this contract in the event of force majeure circumstances, as well as other circumstances that, irrespective of the will of the parties, could not be foreseen by them. at the time of the conclusion of the contract and are prevented by reasonable means at their approach.</w:t>
      </w:r>
    </w:p>
    <w:p w14:paraId="0399AFED" w14:textId="77777777" w:rsidR="00B45FC9" w:rsidRPr="00360B35" w:rsidRDefault="00000000">
      <w:pPr>
        <w:pStyle w:val="60"/>
        <w:numPr>
          <w:ilvl w:val="1"/>
          <w:numId w:val="63"/>
        </w:numPr>
        <w:tabs>
          <w:tab w:val="left" w:pos="807"/>
        </w:tabs>
        <w:jc w:val="both"/>
        <w:rPr>
          <w:lang w:val="en-US"/>
        </w:rPr>
      </w:pPr>
      <w:r>
        <w:rPr>
          <w:rStyle w:val="6"/>
          <w:lang w:val="en-US" w:eastAsia="en-US"/>
        </w:rPr>
        <w:t xml:space="preserve">To the circumstances specified in clause </w:t>
      </w:r>
      <w:r w:rsidRPr="00360B35">
        <w:rPr>
          <w:rStyle w:val="6"/>
          <w:lang w:val="en-US"/>
        </w:rPr>
        <w:t xml:space="preserve">10.1. </w:t>
      </w:r>
      <w:r>
        <w:rPr>
          <w:rStyle w:val="6"/>
          <w:lang w:val="en-US" w:eastAsia="en-US"/>
        </w:rPr>
        <w:t>Contract include war and military operations, insurrections, epidemics, epizootics, earthquakes. floods, acts of authorities directly affecting the subject of this Contract and other events that will be confirmed by the competent authorities of the country in whose territory the event occurred. The document issued by the competent state authority of the country in the event of force majeure will be sufficient grounds for the confirmation of these circumstances.</w:t>
      </w:r>
    </w:p>
    <w:p w14:paraId="39FED6DD" w14:textId="77777777" w:rsidR="00B45FC9" w:rsidRPr="00360B35" w:rsidRDefault="00000000">
      <w:pPr>
        <w:pStyle w:val="60"/>
        <w:numPr>
          <w:ilvl w:val="1"/>
          <w:numId w:val="63"/>
        </w:numPr>
        <w:tabs>
          <w:tab w:val="left" w:pos="807"/>
        </w:tabs>
        <w:spacing w:after="260"/>
        <w:jc w:val="both"/>
        <w:rPr>
          <w:lang w:val="en-US"/>
        </w:rPr>
      </w:pPr>
      <w:r>
        <w:rPr>
          <w:rStyle w:val="6"/>
          <w:lang w:val="en-US" w:eastAsia="en-US"/>
        </w:rPr>
        <w:t xml:space="preserve">A party that is unable to fulfill its obligations under this contract must immediately notify the other in writing of the beginning and end of the circumstances of undeterminable force, </w:t>
      </w:r>
      <w:proofErr w:type="gramStart"/>
      <w:r>
        <w:rPr>
          <w:rStyle w:val="6"/>
          <w:lang w:val="en-US" w:eastAsia="en-US"/>
        </w:rPr>
        <w:t xml:space="preserve">but in any case </w:t>
      </w:r>
      <w:proofErr w:type="gramEnd"/>
      <w:r>
        <w:rPr>
          <w:rStyle w:val="6"/>
          <w:lang w:val="en-US" w:eastAsia="en-US"/>
        </w:rPr>
        <w:t xml:space="preserve">not later than </w:t>
      </w:r>
      <w:r w:rsidRPr="00360B35">
        <w:rPr>
          <w:rStyle w:val="6"/>
          <w:lang w:val="en-US"/>
        </w:rPr>
        <w:t xml:space="preserve">3 </w:t>
      </w:r>
      <w:r>
        <w:rPr>
          <w:rStyle w:val="6"/>
          <w:lang w:val="en-US" w:eastAsia="en-US"/>
        </w:rPr>
        <w:t xml:space="preserve">working days after their commencement. Within </w:t>
      </w:r>
      <w:r w:rsidRPr="00360B35">
        <w:rPr>
          <w:rStyle w:val="6"/>
          <w:lang w:val="en-US"/>
        </w:rPr>
        <w:t xml:space="preserve">20 </w:t>
      </w:r>
      <w:r>
        <w:rPr>
          <w:rStyle w:val="6"/>
          <w:lang w:val="en-US" w:eastAsia="en-US"/>
        </w:rPr>
        <w:t>days the Party shall provide documents confirming the circumstances of the insurmountable force.</w:t>
      </w:r>
    </w:p>
    <w:p w14:paraId="0085A5DE" w14:textId="77777777" w:rsidR="00B45FC9" w:rsidRPr="00360B35" w:rsidRDefault="00000000">
      <w:pPr>
        <w:pStyle w:val="60"/>
        <w:numPr>
          <w:ilvl w:val="1"/>
          <w:numId w:val="63"/>
        </w:numPr>
        <w:tabs>
          <w:tab w:val="left" w:pos="807"/>
        </w:tabs>
        <w:jc w:val="both"/>
        <w:rPr>
          <w:lang w:val="en-US"/>
        </w:rPr>
      </w:pPr>
      <w:r>
        <w:rPr>
          <w:rStyle w:val="6"/>
          <w:lang w:val="en-US" w:eastAsia="en-US"/>
        </w:rPr>
        <w:t xml:space="preserve">The advent of circumstances. Provided for in this section, provided that the requirements of clause </w:t>
      </w:r>
      <w:r w:rsidRPr="00360B35">
        <w:rPr>
          <w:rStyle w:val="6"/>
          <w:lang w:val="en-US"/>
        </w:rPr>
        <w:t xml:space="preserve">10.3 </w:t>
      </w:r>
      <w:r>
        <w:rPr>
          <w:rStyle w:val="6"/>
          <w:lang w:val="en-US" w:eastAsia="en-US"/>
        </w:rPr>
        <w:t>are met. of this Contract extends the term for the performance of contractual obligations for a period that generally corresponds to the period of validity of the present circumstance and a reasonable time for its elimination.</w:t>
      </w:r>
    </w:p>
    <w:p w14:paraId="2238F75D" w14:textId="77777777" w:rsidR="00B45FC9" w:rsidRDefault="00000000">
      <w:pPr>
        <w:pStyle w:val="60"/>
        <w:spacing w:after="400"/>
        <w:ind w:firstLine="0"/>
        <w:jc w:val="both"/>
      </w:pPr>
      <w:r>
        <w:rPr>
          <w:rStyle w:val="6"/>
        </w:rPr>
        <w:t>обстоятельств непреодолимой силы преодолении последствий ее воздействия Стороны решают путем переговоров. В случае принятия Сторонами решения о расторжении договора ни одна из Сторон не возмещает каких-либо убытков, вызванных таким расторжением, кроме возврата суммы документально подтвержденных затрат, понесенных сторонами в целях исполнения настоящего договора. до момента его расторжения.</w:t>
      </w:r>
    </w:p>
    <w:p w14:paraId="7E7669B9" w14:textId="77777777" w:rsidR="00B45FC9" w:rsidRDefault="00000000">
      <w:pPr>
        <w:pStyle w:val="60"/>
        <w:numPr>
          <w:ilvl w:val="0"/>
          <w:numId w:val="63"/>
        </w:numPr>
        <w:tabs>
          <w:tab w:val="left" w:pos="2534"/>
        </w:tabs>
        <w:ind w:left="2240" w:firstLine="0"/>
        <w:jc w:val="both"/>
      </w:pPr>
      <w:proofErr w:type="gramStart"/>
      <w:r>
        <w:rPr>
          <w:rStyle w:val="6"/>
          <w:b/>
          <w:bCs/>
        </w:rPr>
        <w:t>.РЕКЛАМАЦИИ</w:t>
      </w:r>
      <w:proofErr w:type="gramEnd"/>
    </w:p>
    <w:p w14:paraId="1FC2D9BB" w14:textId="77777777" w:rsidR="00B45FC9" w:rsidRDefault="00000000">
      <w:pPr>
        <w:pStyle w:val="60"/>
        <w:numPr>
          <w:ilvl w:val="1"/>
          <w:numId w:val="63"/>
        </w:numPr>
        <w:tabs>
          <w:tab w:val="left" w:pos="808"/>
        </w:tabs>
        <w:jc w:val="both"/>
      </w:pPr>
      <w:r>
        <w:rPr>
          <w:rStyle w:val="6"/>
        </w:rPr>
        <w:t xml:space="preserve">Возможные претензии, в случае недопоставки товара, заявляются Покупателем Поставщику в течение 3 дней со дня получения товара </w:t>
      </w:r>
      <w:proofErr w:type="gramStart"/>
      <w:r>
        <w:rPr>
          <w:rStyle w:val="6"/>
        </w:rPr>
        <w:t>согласно акта</w:t>
      </w:r>
      <w:proofErr w:type="gramEnd"/>
      <w:r>
        <w:rPr>
          <w:rStyle w:val="6"/>
        </w:rPr>
        <w:t xml:space="preserve"> приемки Грузополучателя.</w:t>
      </w:r>
    </w:p>
    <w:p w14:paraId="11278C04" w14:textId="77777777" w:rsidR="00B45FC9" w:rsidRDefault="00000000">
      <w:pPr>
        <w:pStyle w:val="60"/>
        <w:numPr>
          <w:ilvl w:val="1"/>
          <w:numId w:val="63"/>
        </w:numPr>
        <w:tabs>
          <w:tab w:val="left" w:pos="808"/>
        </w:tabs>
        <w:jc w:val="both"/>
      </w:pPr>
      <w:r>
        <w:rPr>
          <w:rStyle w:val="6"/>
        </w:rPr>
        <w:t>Покупатель имеет право, предъявить претензии по качеству в течение гарантийного срока товара,</w:t>
      </w:r>
    </w:p>
    <w:p w14:paraId="353327F5" w14:textId="77777777" w:rsidR="00B45FC9" w:rsidRDefault="00000000">
      <w:pPr>
        <w:pStyle w:val="60"/>
        <w:numPr>
          <w:ilvl w:val="1"/>
          <w:numId w:val="63"/>
        </w:numPr>
        <w:tabs>
          <w:tab w:val="left" w:pos="808"/>
        </w:tabs>
        <w:spacing w:after="260"/>
        <w:jc w:val="both"/>
      </w:pPr>
      <w:r>
        <w:rPr>
          <w:rStyle w:val="6"/>
        </w:rPr>
        <w:t>По требованию Заказчика, Поставщик обязан заменить забракованный товар товаром надлежащего качества в течение срока поставки товара (согласно пункта 5.1.) с момента выявления товара, не отвечающего качеству, определенному настоящим договором, а недостающее количество товара до поставить в течение 30 дней на условиях поставки в соответствии с разделом 5 настоящего договора, либо возвратить денежные средства на сумму стоимости некачественного или недостающего товара, что не освобождает Поставщика от ответственности, предусмотренной настоящим договором.</w:t>
      </w:r>
    </w:p>
    <w:p w14:paraId="0690A5D1" w14:textId="77777777" w:rsidR="00B45FC9" w:rsidRDefault="00000000">
      <w:pPr>
        <w:pStyle w:val="60"/>
        <w:numPr>
          <w:ilvl w:val="0"/>
          <w:numId w:val="63"/>
        </w:numPr>
        <w:tabs>
          <w:tab w:val="left" w:pos="298"/>
        </w:tabs>
        <w:spacing w:after="160"/>
        <w:ind w:firstLine="0"/>
        <w:jc w:val="center"/>
      </w:pPr>
      <w:proofErr w:type="gramStart"/>
      <w:r>
        <w:rPr>
          <w:rStyle w:val="6"/>
          <w:b/>
          <w:bCs/>
        </w:rPr>
        <w:t>.ОТВЕТСТВЕННОСТЬ</w:t>
      </w:r>
      <w:proofErr w:type="gramEnd"/>
      <w:r>
        <w:rPr>
          <w:rStyle w:val="6"/>
          <w:b/>
          <w:bCs/>
        </w:rPr>
        <w:t xml:space="preserve"> СТОРОН</w:t>
      </w:r>
    </w:p>
    <w:p w14:paraId="76360529" w14:textId="77777777" w:rsidR="00B45FC9" w:rsidRDefault="00000000">
      <w:pPr>
        <w:pStyle w:val="60"/>
        <w:numPr>
          <w:ilvl w:val="1"/>
          <w:numId w:val="63"/>
        </w:numPr>
        <w:tabs>
          <w:tab w:val="left" w:pos="808"/>
        </w:tabs>
        <w:jc w:val="both"/>
      </w:pPr>
      <w:r>
        <w:rPr>
          <w:rStyle w:val="6"/>
        </w:rPr>
        <w:t xml:space="preserve">В случае просрочки в поставке товаров Продавец </w:t>
      </w:r>
      <w:r>
        <w:rPr>
          <w:rStyle w:val="6"/>
        </w:rPr>
        <w:lastRenderedPageBreak/>
        <w:t>уплачивает штраф в размере 0,5% от стоимости не поставленного товара за каждый день просрочки, но не более 50% от стоимости не поставленного товара.</w:t>
      </w:r>
    </w:p>
    <w:p w14:paraId="1170E59E" w14:textId="77777777" w:rsidR="00B45FC9" w:rsidRDefault="00000000">
      <w:pPr>
        <w:pStyle w:val="60"/>
        <w:numPr>
          <w:ilvl w:val="1"/>
          <w:numId w:val="63"/>
        </w:numPr>
        <w:tabs>
          <w:tab w:val="left" w:pos="808"/>
        </w:tabs>
        <w:jc w:val="both"/>
      </w:pPr>
      <w:r>
        <w:rPr>
          <w:rStyle w:val="6"/>
        </w:rPr>
        <w:t>В случае просрочки платежа «Покупатель» уплачивает штраф «Продавцу» в размере 0,4% от общей стоимости товара за каждый день просрочки, но не более 50% от суммы просроченного платежа.</w:t>
      </w:r>
    </w:p>
    <w:p w14:paraId="33258B48" w14:textId="77777777" w:rsidR="00B45FC9" w:rsidRDefault="00000000">
      <w:pPr>
        <w:pStyle w:val="60"/>
        <w:numPr>
          <w:ilvl w:val="1"/>
          <w:numId w:val="63"/>
        </w:numPr>
        <w:tabs>
          <w:tab w:val="left" w:pos="808"/>
        </w:tabs>
        <w:jc w:val="both"/>
      </w:pPr>
      <w:r>
        <w:rPr>
          <w:rStyle w:val="6"/>
        </w:rPr>
        <w:t>Уплата штрафа не освобождает стороны от выполнения обязательств по договору.</w:t>
      </w:r>
    </w:p>
    <w:p w14:paraId="425D1B6D" w14:textId="77777777" w:rsidR="00B45FC9" w:rsidRDefault="00000000">
      <w:pPr>
        <w:pStyle w:val="60"/>
        <w:numPr>
          <w:ilvl w:val="1"/>
          <w:numId w:val="63"/>
        </w:numPr>
        <w:tabs>
          <w:tab w:val="left" w:pos="808"/>
        </w:tabs>
        <w:jc w:val="both"/>
      </w:pPr>
      <w:r>
        <w:rPr>
          <w:rStyle w:val="6"/>
        </w:rPr>
        <w:t>В случае просрочки открытия аккредитива Заказчик уплачивает Поставщику пеню в размере 0,5% от суммы аккредитива за каждый день просрочки, но не более 50 % от общей суммы не открытого аккредитива.</w:t>
      </w:r>
    </w:p>
    <w:p w14:paraId="08F20F60" w14:textId="77777777" w:rsidR="00B45FC9" w:rsidRDefault="00000000">
      <w:pPr>
        <w:pStyle w:val="60"/>
        <w:numPr>
          <w:ilvl w:val="1"/>
          <w:numId w:val="63"/>
        </w:numPr>
        <w:tabs>
          <w:tab w:val="left" w:pos="808"/>
        </w:tabs>
        <w:jc w:val="both"/>
      </w:pPr>
      <w:r>
        <w:rPr>
          <w:rStyle w:val="6"/>
        </w:rPr>
        <w:t>В случае поставки товара в немаркированной или не надлежаще маркированной упаковке Поставщик обязан в 10 дневний срок обеспечить за свой счет восстановление (исправление) маркировки, либо замену соответствующего товара и упаковки на условиях разделов 3,4 и 5 настоящего договора.</w:t>
      </w:r>
    </w:p>
    <w:p w14:paraId="49448322" w14:textId="77777777" w:rsidR="00B45FC9" w:rsidRDefault="00000000">
      <w:pPr>
        <w:pStyle w:val="60"/>
        <w:numPr>
          <w:ilvl w:val="1"/>
          <w:numId w:val="63"/>
        </w:numPr>
        <w:tabs>
          <w:tab w:val="left" w:pos="808"/>
        </w:tabs>
        <w:jc w:val="both"/>
      </w:pPr>
      <w:r>
        <w:rPr>
          <w:rStyle w:val="6"/>
        </w:rPr>
        <w:t>В случае необеспечения Поставщиком исполнения условий договора, сумма гарантии исполнения договора удерживается без акцепта со стороны Поставщика в пользу Покупателя в части необеспечения.</w:t>
      </w:r>
    </w:p>
    <w:p w14:paraId="64677E19" w14:textId="77777777" w:rsidR="00B45FC9" w:rsidRDefault="00000000">
      <w:pPr>
        <w:pStyle w:val="60"/>
        <w:numPr>
          <w:ilvl w:val="1"/>
          <w:numId w:val="63"/>
        </w:numPr>
        <w:tabs>
          <w:tab w:val="left" w:pos="808"/>
        </w:tabs>
        <w:spacing w:after="260"/>
        <w:jc w:val="both"/>
      </w:pPr>
      <w:r>
        <w:rPr>
          <w:rStyle w:val="6"/>
        </w:rPr>
        <w:t>В случае, если на расчетном счету Покупателя имеются денежные средства Поставщика, данные средства будут удержаны в счет оплаты неустоек.</w:t>
      </w:r>
    </w:p>
    <w:p w14:paraId="715D819C" w14:textId="77777777" w:rsidR="00B45FC9" w:rsidRDefault="00000000">
      <w:pPr>
        <w:pStyle w:val="60"/>
        <w:numPr>
          <w:ilvl w:val="0"/>
          <w:numId w:val="63"/>
        </w:numPr>
        <w:tabs>
          <w:tab w:val="left" w:pos="2338"/>
        </w:tabs>
        <w:ind w:left="2040" w:firstLine="0"/>
        <w:jc w:val="both"/>
      </w:pPr>
      <w:r>
        <w:rPr>
          <w:rStyle w:val="6"/>
          <w:b/>
          <w:bCs/>
        </w:rPr>
        <w:t>. ДРУГИЕ УСЛОВИЯ</w:t>
      </w:r>
    </w:p>
    <w:p w14:paraId="2B423988" w14:textId="77777777" w:rsidR="00B45FC9" w:rsidRDefault="00000000">
      <w:pPr>
        <w:pStyle w:val="60"/>
        <w:numPr>
          <w:ilvl w:val="1"/>
          <w:numId w:val="63"/>
        </w:numPr>
        <w:tabs>
          <w:tab w:val="left" w:pos="808"/>
        </w:tabs>
        <w:jc w:val="both"/>
      </w:pPr>
      <w:r>
        <w:rPr>
          <w:rStyle w:val="6"/>
        </w:rPr>
        <w:t>Настоящий договор вступает в силу с момента постановки на учет и получения необходимых заключений в уполномоченных органах Республики Узбекистан и действует до полного исполнения сторонами своих обязательств, а в части взаиморасчетов до полного их исполнения, но не позднее 31 декабря 20__ года.</w:t>
      </w:r>
    </w:p>
    <w:p w14:paraId="26A5D3A0" w14:textId="77777777" w:rsidR="00B45FC9" w:rsidRDefault="00000000">
      <w:pPr>
        <w:pStyle w:val="60"/>
        <w:numPr>
          <w:ilvl w:val="1"/>
          <w:numId w:val="63"/>
        </w:numPr>
        <w:tabs>
          <w:tab w:val="left" w:pos="808"/>
        </w:tabs>
        <w:jc w:val="both"/>
      </w:pPr>
      <w:r>
        <w:rPr>
          <w:rStyle w:val="6"/>
        </w:rPr>
        <w:t>Стороны настоящим обязуются соблюдать требования антикоррупционного законодательства и не предпринимать никаких действий, которые могут нарушить нормы антикоррупционного законодательства в связи со своими правами или обязательствами</w:t>
      </w:r>
    </w:p>
    <w:p w14:paraId="42B463F6" w14:textId="77777777" w:rsidR="00B45FC9" w:rsidRPr="00360B35" w:rsidRDefault="00000000">
      <w:pPr>
        <w:pStyle w:val="60"/>
        <w:numPr>
          <w:ilvl w:val="1"/>
          <w:numId w:val="64"/>
        </w:numPr>
        <w:tabs>
          <w:tab w:val="left" w:pos="807"/>
        </w:tabs>
        <w:spacing w:after="340"/>
        <w:jc w:val="both"/>
        <w:rPr>
          <w:lang w:val="en-US"/>
        </w:rPr>
      </w:pPr>
      <w:r>
        <w:rPr>
          <w:rStyle w:val="6"/>
          <w:lang w:val="en-US" w:eastAsia="en-US"/>
        </w:rPr>
        <w:t>Questions on the actions of the Parties in the event of force majeure circumstances to overcome the consequences of its impact Parties decide by negotiation. If the Parties decide to terminate the contract, neither Party shall compensate any losses caused by such termination, except for the return of the amount of documented costs incurred by the parties for the purpose of executing this contract. until the moment of its termination.</w:t>
      </w:r>
    </w:p>
    <w:p w14:paraId="1D6BAF1C" w14:textId="77777777" w:rsidR="00B45FC9" w:rsidRDefault="00000000">
      <w:pPr>
        <w:pStyle w:val="60"/>
        <w:numPr>
          <w:ilvl w:val="0"/>
          <w:numId w:val="65"/>
        </w:numPr>
        <w:tabs>
          <w:tab w:val="left" w:pos="2411"/>
        </w:tabs>
        <w:ind w:left="2060" w:firstLine="0"/>
        <w:jc w:val="both"/>
      </w:pPr>
      <w:r>
        <w:rPr>
          <w:rStyle w:val="6"/>
          <w:b/>
          <w:bCs/>
          <w:lang w:val="en-US" w:eastAsia="en-US"/>
        </w:rPr>
        <w:t>RECLAMATION</w:t>
      </w:r>
    </w:p>
    <w:p w14:paraId="47297760" w14:textId="77777777" w:rsidR="00B45FC9" w:rsidRPr="00360B35" w:rsidRDefault="00000000">
      <w:pPr>
        <w:pStyle w:val="60"/>
        <w:numPr>
          <w:ilvl w:val="1"/>
          <w:numId w:val="65"/>
        </w:numPr>
        <w:tabs>
          <w:tab w:val="left" w:pos="802"/>
        </w:tabs>
        <w:jc w:val="both"/>
        <w:rPr>
          <w:lang w:val="en-US"/>
        </w:rPr>
      </w:pPr>
      <w:r>
        <w:rPr>
          <w:rStyle w:val="6"/>
          <w:lang w:val="en-US" w:eastAsia="en-US"/>
        </w:rPr>
        <w:t xml:space="preserve">Possible claims, in case of short delivery, are declared by the Buyer to the Supplier within </w:t>
      </w:r>
      <w:r w:rsidRPr="00360B35">
        <w:rPr>
          <w:rStyle w:val="6"/>
          <w:lang w:val="en-US"/>
        </w:rPr>
        <w:t xml:space="preserve">3 </w:t>
      </w:r>
      <w:r>
        <w:rPr>
          <w:rStyle w:val="6"/>
          <w:lang w:val="en-US" w:eastAsia="en-US"/>
        </w:rPr>
        <w:t>days from the date of receipt of the goods in accordance with the acceptance certificate of the Consignee.</w:t>
      </w:r>
    </w:p>
    <w:p w14:paraId="1CD56C2D" w14:textId="77777777" w:rsidR="00B45FC9" w:rsidRPr="00360B35" w:rsidRDefault="00000000">
      <w:pPr>
        <w:pStyle w:val="60"/>
        <w:numPr>
          <w:ilvl w:val="1"/>
          <w:numId w:val="65"/>
        </w:numPr>
        <w:tabs>
          <w:tab w:val="left" w:pos="802"/>
        </w:tabs>
        <w:jc w:val="both"/>
        <w:rPr>
          <w:lang w:val="en-US"/>
        </w:rPr>
      </w:pPr>
      <w:r>
        <w:rPr>
          <w:rStyle w:val="6"/>
          <w:lang w:val="en-US" w:eastAsia="en-US"/>
        </w:rPr>
        <w:t>The buyer has the right to make claims for quality during the warranty period of the goods,</w:t>
      </w:r>
    </w:p>
    <w:p w14:paraId="42A3CD12" w14:textId="77777777" w:rsidR="00B45FC9" w:rsidRPr="00360B35" w:rsidRDefault="00000000">
      <w:pPr>
        <w:pStyle w:val="60"/>
        <w:numPr>
          <w:ilvl w:val="1"/>
          <w:numId w:val="65"/>
        </w:numPr>
        <w:tabs>
          <w:tab w:val="left" w:pos="802"/>
        </w:tabs>
        <w:spacing w:after="400"/>
        <w:jc w:val="both"/>
        <w:rPr>
          <w:lang w:val="en-US"/>
        </w:rPr>
      </w:pPr>
      <w:r>
        <w:rPr>
          <w:rStyle w:val="6"/>
          <w:lang w:val="en-US" w:eastAsia="en-US"/>
        </w:rPr>
        <w:t xml:space="preserve">At the request of the Customer, the Supplier shall replace the rejected goods with good quality goods during the delivery period of the goods (in accordance with clause </w:t>
      </w:r>
      <w:r w:rsidRPr="00360B35">
        <w:rPr>
          <w:rStyle w:val="6"/>
          <w:lang w:val="en-US"/>
        </w:rPr>
        <w:t xml:space="preserve">5.1.) </w:t>
      </w:r>
      <w:r>
        <w:rPr>
          <w:rStyle w:val="6"/>
          <w:lang w:val="en-US" w:eastAsia="en-US"/>
        </w:rPr>
        <w:t xml:space="preserve">From the moment of identifying the goods that do not meet the quality specified in this contract, and the missing quantity of goods shall be delivered within </w:t>
      </w:r>
      <w:r w:rsidRPr="00360B35">
        <w:rPr>
          <w:rStyle w:val="6"/>
          <w:lang w:val="en-US"/>
        </w:rPr>
        <w:t xml:space="preserve">30 </w:t>
      </w:r>
      <w:r>
        <w:rPr>
          <w:rStyle w:val="6"/>
          <w:lang w:val="en-US" w:eastAsia="en-US"/>
        </w:rPr>
        <w:t xml:space="preserve">days on delivery terms in accordance with section </w:t>
      </w:r>
      <w:r w:rsidRPr="00360B35">
        <w:rPr>
          <w:rStyle w:val="6"/>
          <w:lang w:val="en-US"/>
        </w:rPr>
        <w:t xml:space="preserve">5 </w:t>
      </w:r>
      <w:r>
        <w:rPr>
          <w:rStyle w:val="6"/>
          <w:lang w:val="en-US" w:eastAsia="en-US"/>
        </w:rPr>
        <w:t>of this contract, or to refund money for the amount of the cost of a defective or missing product, which does not relieve the Supplier of the responsibility foreseen yaschim contract.</w:t>
      </w:r>
    </w:p>
    <w:p w14:paraId="20FEF366" w14:textId="77777777" w:rsidR="00B45FC9" w:rsidRDefault="00000000">
      <w:pPr>
        <w:pStyle w:val="60"/>
        <w:numPr>
          <w:ilvl w:val="0"/>
          <w:numId w:val="65"/>
        </w:numPr>
        <w:tabs>
          <w:tab w:val="left" w:pos="1846"/>
        </w:tabs>
        <w:ind w:left="1500" w:firstLine="0"/>
        <w:jc w:val="both"/>
      </w:pPr>
      <w:r>
        <w:rPr>
          <w:rStyle w:val="6"/>
          <w:b/>
          <w:bCs/>
          <w:lang w:val="en-US" w:eastAsia="en-US"/>
        </w:rPr>
        <w:t>LIABILITY OF THE PARTIES</w:t>
      </w:r>
    </w:p>
    <w:p w14:paraId="6FCC4AF2" w14:textId="77777777" w:rsidR="00B45FC9" w:rsidRPr="00360B35" w:rsidRDefault="00000000">
      <w:pPr>
        <w:pStyle w:val="60"/>
        <w:numPr>
          <w:ilvl w:val="1"/>
          <w:numId w:val="65"/>
        </w:numPr>
        <w:tabs>
          <w:tab w:val="left" w:pos="807"/>
        </w:tabs>
        <w:jc w:val="both"/>
        <w:rPr>
          <w:lang w:val="en-US"/>
        </w:rPr>
      </w:pPr>
      <w:r>
        <w:rPr>
          <w:rStyle w:val="6"/>
          <w:lang w:val="en-US" w:eastAsia="en-US"/>
        </w:rPr>
        <w:t xml:space="preserve">In case of delay in the delivery of goods, the Seller pays a penalty in the amount of </w:t>
      </w:r>
      <w:r w:rsidRPr="00360B35">
        <w:rPr>
          <w:rStyle w:val="6"/>
          <w:lang w:val="en-US"/>
        </w:rPr>
        <w:t xml:space="preserve">0.5% </w:t>
      </w:r>
      <w:r>
        <w:rPr>
          <w:rStyle w:val="6"/>
          <w:lang w:val="en-US" w:eastAsia="en-US"/>
        </w:rPr>
        <w:t xml:space="preserve">of the value of the goods not delivered for each day of delay, but not more than </w:t>
      </w:r>
      <w:r w:rsidRPr="00360B35">
        <w:rPr>
          <w:rStyle w:val="6"/>
          <w:lang w:val="en-US"/>
        </w:rPr>
        <w:t xml:space="preserve">50% </w:t>
      </w:r>
      <w:r>
        <w:rPr>
          <w:rStyle w:val="6"/>
          <w:lang w:val="en-US" w:eastAsia="en-US"/>
        </w:rPr>
        <w:t xml:space="preserve">of the value of the goods not </w:t>
      </w:r>
      <w:r>
        <w:rPr>
          <w:rStyle w:val="6"/>
          <w:lang w:val="en-US" w:eastAsia="en-US"/>
        </w:rPr>
        <w:t>delivered.</w:t>
      </w:r>
    </w:p>
    <w:p w14:paraId="0B641D47" w14:textId="77777777" w:rsidR="00B45FC9" w:rsidRPr="00360B35" w:rsidRDefault="00000000">
      <w:pPr>
        <w:pStyle w:val="60"/>
        <w:numPr>
          <w:ilvl w:val="1"/>
          <w:numId w:val="65"/>
        </w:numPr>
        <w:tabs>
          <w:tab w:val="left" w:pos="802"/>
        </w:tabs>
        <w:jc w:val="both"/>
        <w:rPr>
          <w:lang w:val="en-US"/>
        </w:rPr>
      </w:pPr>
      <w:r>
        <w:rPr>
          <w:rStyle w:val="6"/>
          <w:lang w:val="en-US" w:eastAsia="en-US"/>
        </w:rPr>
        <w:t xml:space="preserve">In case of delay in payment, the "Buyer" pays a penalty to the "Seller" in the amount of </w:t>
      </w:r>
      <w:r w:rsidRPr="00360B35">
        <w:rPr>
          <w:rStyle w:val="6"/>
          <w:lang w:val="en-US"/>
        </w:rPr>
        <w:t xml:space="preserve">0.4% </w:t>
      </w:r>
      <w:r>
        <w:rPr>
          <w:rStyle w:val="6"/>
          <w:lang w:val="en-US" w:eastAsia="en-US"/>
        </w:rPr>
        <w:t xml:space="preserve">of the total value of the goods for each day of delay, but not more than </w:t>
      </w:r>
      <w:r w:rsidRPr="00360B35">
        <w:rPr>
          <w:rStyle w:val="6"/>
          <w:lang w:val="en-US"/>
        </w:rPr>
        <w:t xml:space="preserve">50% </w:t>
      </w:r>
      <w:r>
        <w:rPr>
          <w:rStyle w:val="6"/>
          <w:lang w:val="en-US" w:eastAsia="en-US"/>
        </w:rPr>
        <w:t>of the amount of the overdue payment.</w:t>
      </w:r>
    </w:p>
    <w:p w14:paraId="1AC3EDE9" w14:textId="77777777" w:rsidR="00B45FC9" w:rsidRPr="00360B35" w:rsidRDefault="00000000">
      <w:pPr>
        <w:pStyle w:val="60"/>
        <w:numPr>
          <w:ilvl w:val="1"/>
          <w:numId w:val="65"/>
        </w:numPr>
        <w:tabs>
          <w:tab w:val="left" w:pos="798"/>
        </w:tabs>
        <w:jc w:val="both"/>
        <w:rPr>
          <w:lang w:val="en-US"/>
        </w:rPr>
      </w:pPr>
      <w:r>
        <w:rPr>
          <w:rStyle w:val="6"/>
          <w:lang w:val="en-US" w:eastAsia="en-US"/>
        </w:rPr>
        <w:t>Payment of a fine does not relieve the parties from fulfilling their obligations under the contract.</w:t>
      </w:r>
    </w:p>
    <w:p w14:paraId="698AB133" w14:textId="77777777" w:rsidR="00B45FC9" w:rsidRPr="00360B35" w:rsidRDefault="00000000">
      <w:pPr>
        <w:pStyle w:val="60"/>
        <w:numPr>
          <w:ilvl w:val="1"/>
          <w:numId w:val="65"/>
        </w:numPr>
        <w:tabs>
          <w:tab w:val="left" w:pos="807"/>
        </w:tabs>
        <w:jc w:val="both"/>
        <w:rPr>
          <w:lang w:val="en-US"/>
        </w:rPr>
      </w:pPr>
      <w:r>
        <w:rPr>
          <w:rStyle w:val="6"/>
          <w:lang w:val="en-US" w:eastAsia="en-US"/>
        </w:rPr>
        <w:t xml:space="preserve">In case of delay in opening a letter of credit, the Customer pays a penalty to the Supplier in the amount of </w:t>
      </w:r>
      <w:r w:rsidRPr="00360B35">
        <w:rPr>
          <w:rStyle w:val="6"/>
          <w:lang w:val="en-US"/>
        </w:rPr>
        <w:t xml:space="preserve">0.5% </w:t>
      </w:r>
      <w:r>
        <w:rPr>
          <w:rStyle w:val="6"/>
          <w:lang w:val="en-US" w:eastAsia="en-US"/>
        </w:rPr>
        <w:t xml:space="preserve">of the amount of the letter of credit for each day of delay, but not more than </w:t>
      </w:r>
      <w:r w:rsidRPr="00360B35">
        <w:rPr>
          <w:rStyle w:val="6"/>
          <w:lang w:val="en-US"/>
        </w:rPr>
        <w:t xml:space="preserve">50% </w:t>
      </w:r>
      <w:r>
        <w:rPr>
          <w:rStyle w:val="6"/>
          <w:lang w:val="en-US" w:eastAsia="en-US"/>
        </w:rPr>
        <w:t>of the total amount of the non-opened letter of credit.</w:t>
      </w:r>
    </w:p>
    <w:p w14:paraId="08BCDC27" w14:textId="77777777" w:rsidR="00B45FC9" w:rsidRPr="00360B35" w:rsidRDefault="00000000">
      <w:pPr>
        <w:pStyle w:val="60"/>
        <w:numPr>
          <w:ilvl w:val="1"/>
          <w:numId w:val="65"/>
        </w:numPr>
        <w:tabs>
          <w:tab w:val="left" w:pos="807"/>
        </w:tabs>
        <w:jc w:val="both"/>
        <w:rPr>
          <w:lang w:val="en-US"/>
        </w:rPr>
      </w:pPr>
      <w:r>
        <w:rPr>
          <w:rStyle w:val="6"/>
          <w:lang w:val="en-US" w:eastAsia="en-US"/>
        </w:rPr>
        <w:t xml:space="preserve">In case of delivery of the goods in unmarked or not properly marked packages, the Supplier is obliged to ensure at his own expense the restoration (correction) of the marking, or the replacement of the corresponding goods and packaging on the terms of Sections </w:t>
      </w:r>
      <w:r w:rsidRPr="00360B35">
        <w:rPr>
          <w:rStyle w:val="6"/>
          <w:lang w:val="en-US"/>
        </w:rPr>
        <w:t xml:space="preserve">3.4 </w:t>
      </w:r>
      <w:r>
        <w:rPr>
          <w:rStyle w:val="6"/>
          <w:lang w:val="en-US" w:eastAsia="en-US"/>
        </w:rPr>
        <w:t xml:space="preserve">and </w:t>
      </w:r>
      <w:r w:rsidRPr="00360B35">
        <w:rPr>
          <w:rStyle w:val="6"/>
          <w:lang w:val="en-US"/>
        </w:rPr>
        <w:t xml:space="preserve">5 </w:t>
      </w:r>
      <w:r>
        <w:rPr>
          <w:rStyle w:val="6"/>
          <w:lang w:val="en-US" w:eastAsia="en-US"/>
        </w:rPr>
        <w:t xml:space="preserve">of this </w:t>
      </w:r>
      <w:proofErr w:type="gramStart"/>
      <w:r>
        <w:rPr>
          <w:rStyle w:val="6"/>
          <w:lang w:val="en-US" w:eastAsia="en-US"/>
        </w:rPr>
        <w:t>contract</w:t>
      </w:r>
      <w:proofErr w:type="gramEnd"/>
      <w:r>
        <w:rPr>
          <w:rStyle w:val="6"/>
          <w:lang w:val="en-US" w:eastAsia="en-US"/>
        </w:rPr>
        <w:t xml:space="preserve"> at his own expense.</w:t>
      </w:r>
    </w:p>
    <w:p w14:paraId="505689DA" w14:textId="77777777" w:rsidR="00B45FC9" w:rsidRPr="00360B35" w:rsidRDefault="00000000">
      <w:pPr>
        <w:pStyle w:val="60"/>
        <w:numPr>
          <w:ilvl w:val="1"/>
          <w:numId w:val="65"/>
        </w:numPr>
        <w:tabs>
          <w:tab w:val="left" w:pos="802"/>
        </w:tabs>
        <w:jc w:val="both"/>
        <w:rPr>
          <w:lang w:val="en-US"/>
        </w:rPr>
      </w:pPr>
      <w:r>
        <w:rPr>
          <w:rStyle w:val="6"/>
          <w:lang w:val="en-US" w:eastAsia="en-US"/>
        </w:rPr>
        <w:t>In the event that the Supplier fails to fulfill the terms of the contract, the amount of the performance guarantee is withheld without acceptance by the Supplier in favor of the Buyer in the non</w:t>
      </w:r>
      <w:r>
        <w:rPr>
          <w:rStyle w:val="6"/>
          <w:lang w:val="en-US" w:eastAsia="en-US"/>
        </w:rPr>
        <w:softHyphen/>
        <w:t>collateral part.</w:t>
      </w:r>
    </w:p>
    <w:p w14:paraId="22F34730" w14:textId="77777777" w:rsidR="00B45FC9" w:rsidRPr="00360B35" w:rsidRDefault="00000000">
      <w:pPr>
        <w:pStyle w:val="60"/>
        <w:numPr>
          <w:ilvl w:val="1"/>
          <w:numId w:val="65"/>
        </w:numPr>
        <w:tabs>
          <w:tab w:val="left" w:pos="798"/>
        </w:tabs>
        <w:spacing w:after="260"/>
        <w:jc w:val="both"/>
        <w:rPr>
          <w:lang w:val="en-US"/>
        </w:rPr>
      </w:pPr>
      <w:r>
        <w:rPr>
          <w:rStyle w:val="6"/>
          <w:lang w:val="en-US" w:eastAsia="en-US"/>
        </w:rPr>
        <w:t>In the event that the Supplier's funds are available on the settlement account of the Buyer, the funds will be withheld in the forfeit account.</w:t>
      </w:r>
    </w:p>
    <w:p w14:paraId="69FED1DB" w14:textId="77777777" w:rsidR="00B45FC9" w:rsidRDefault="00000000">
      <w:pPr>
        <w:pStyle w:val="60"/>
        <w:numPr>
          <w:ilvl w:val="0"/>
          <w:numId w:val="65"/>
        </w:numPr>
        <w:tabs>
          <w:tab w:val="left" w:pos="2166"/>
        </w:tabs>
        <w:ind w:left="1820" w:firstLine="0"/>
        <w:jc w:val="both"/>
      </w:pPr>
      <w:r>
        <w:rPr>
          <w:rStyle w:val="6"/>
          <w:b/>
          <w:bCs/>
          <w:lang w:val="en-US" w:eastAsia="en-US"/>
        </w:rPr>
        <w:t>OTHER CONDITIONS</w:t>
      </w:r>
    </w:p>
    <w:p w14:paraId="6FC59B18" w14:textId="77777777" w:rsidR="00B45FC9" w:rsidRPr="00360B35" w:rsidRDefault="00000000">
      <w:pPr>
        <w:pStyle w:val="60"/>
        <w:numPr>
          <w:ilvl w:val="1"/>
          <w:numId w:val="65"/>
        </w:numPr>
        <w:tabs>
          <w:tab w:val="left" w:pos="807"/>
        </w:tabs>
        <w:jc w:val="both"/>
        <w:rPr>
          <w:lang w:val="en-US"/>
        </w:rPr>
      </w:pPr>
      <w:r>
        <w:rPr>
          <w:rStyle w:val="6"/>
          <w:lang w:val="en-US" w:eastAsia="en-US"/>
        </w:rPr>
        <w:t xml:space="preserve">The present contract comes into force from the moment of registration and receipt of the necessary conclusions in the authorized bodies of the Republic of Uzbekistan and is valid until the parties fully fulfill their obligations, and in respect of mutual settlements until their full execution, but not later than December </w:t>
      </w:r>
      <w:r w:rsidRPr="00360B35">
        <w:rPr>
          <w:rStyle w:val="6"/>
          <w:lang w:val="en-US"/>
        </w:rPr>
        <w:t xml:space="preserve">31, </w:t>
      </w:r>
      <w:r>
        <w:rPr>
          <w:rStyle w:val="6"/>
          <w:lang w:val="en-US" w:eastAsia="en-US"/>
        </w:rPr>
        <w:t xml:space="preserve">year </w:t>
      </w:r>
      <w:r w:rsidRPr="00360B35">
        <w:rPr>
          <w:rStyle w:val="6"/>
          <w:lang w:val="en-US"/>
        </w:rPr>
        <w:t>20__.</w:t>
      </w:r>
    </w:p>
    <w:p w14:paraId="0ADBCE13" w14:textId="77777777" w:rsidR="00B45FC9" w:rsidRPr="00360B35" w:rsidRDefault="00000000">
      <w:pPr>
        <w:pStyle w:val="60"/>
        <w:numPr>
          <w:ilvl w:val="1"/>
          <w:numId w:val="65"/>
        </w:numPr>
        <w:tabs>
          <w:tab w:val="left" w:pos="802"/>
        </w:tabs>
        <w:jc w:val="both"/>
        <w:rPr>
          <w:lang w:val="en-US"/>
        </w:rPr>
      </w:pPr>
      <w:r>
        <w:rPr>
          <w:rStyle w:val="6"/>
          <w:lang w:val="en-US" w:eastAsia="en-US"/>
        </w:rPr>
        <w:t>The parties hereby undertake to comply with the requirements of anti-corruption laws and not take any action that may violate the norms of anti-corruption laws in connection with their rights or obligations under this agreement, including (but not limited</w:t>
      </w:r>
    </w:p>
    <w:p w14:paraId="2D7D672D" w14:textId="77777777" w:rsidR="00B45FC9" w:rsidRDefault="00000000">
      <w:pPr>
        <w:pStyle w:val="60"/>
        <w:spacing w:after="0"/>
        <w:ind w:firstLine="0"/>
        <w:jc w:val="both"/>
      </w:pPr>
      <w:proofErr w:type="gramStart"/>
      <w:r>
        <w:rPr>
          <w:rStyle w:val="6"/>
        </w:rPr>
        <w:t>согласно настоящего договора</w:t>
      </w:r>
      <w:proofErr w:type="gramEnd"/>
      <w:r>
        <w:rPr>
          <w:rStyle w:val="6"/>
        </w:rPr>
        <w:t>, в том числе (не ограничиваясь) не совершать предложения, санкционирование, обещание и осуществление незаконных платежей, включая (но не ограничиваясь) взятки в денежной или любой форме каким либо физическим или юридическим лицам, включая (но не ограничиваясь) коммерческие организации, органы власти и самоуправления граждан, государственных служащих, частных компаний и их представителей.</w:t>
      </w:r>
    </w:p>
    <w:p w14:paraId="3EEBECA2" w14:textId="77777777" w:rsidR="00B45FC9" w:rsidRDefault="00000000">
      <w:pPr>
        <w:pStyle w:val="60"/>
        <w:ind w:firstLine="320"/>
        <w:jc w:val="both"/>
      </w:pPr>
      <w:r>
        <w:rPr>
          <w:rStyle w:val="6"/>
        </w:rPr>
        <w:t>При несоблюдении антикоррупционных оговорок стороной договора и лицами, привлеченными ею (субподрядными организациями, агентами и иными лицами, подконтрольными сторонам), другая сторона вправе приостановить, расторгнуть договор в одностороннем порядке и потребовать возмещения убытков.</w:t>
      </w:r>
    </w:p>
    <w:p w14:paraId="7BE1E108" w14:textId="77777777" w:rsidR="00B45FC9" w:rsidRDefault="00000000">
      <w:pPr>
        <w:pStyle w:val="60"/>
        <w:numPr>
          <w:ilvl w:val="1"/>
          <w:numId w:val="65"/>
        </w:numPr>
        <w:tabs>
          <w:tab w:val="left" w:pos="798"/>
        </w:tabs>
        <w:ind w:firstLine="320"/>
        <w:jc w:val="both"/>
      </w:pPr>
      <w:r>
        <w:rPr>
          <w:rStyle w:val="6"/>
        </w:rPr>
        <w:t>Настоящий Договор, может быть расторгнут по соглашению сторон или в одностороннем порядке по требованию одной из сторон, в случае существенного нарушения другой стороной условий договора.</w:t>
      </w:r>
    </w:p>
    <w:p w14:paraId="2382FC79" w14:textId="77777777" w:rsidR="00B45FC9" w:rsidRDefault="00000000">
      <w:pPr>
        <w:pStyle w:val="60"/>
        <w:numPr>
          <w:ilvl w:val="1"/>
          <w:numId w:val="65"/>
        </w:numPr>
        <w:tabs>
          <w:tab w:val="left" w:pos="798"/>
        </w:tabs>
        <w:ind w:firstLine="320"/>
        <w:jc w:val="both"/>
      </w:pPr>
      <w:r>
        <w:rPr>
          <w:rStyle w:val="6"/>
        </w:rPr>
        <w:t>Всякие изменения или дополнения к настоящему Договору будут действовать лишь при условии, что они совершены в письменной форме и подписаны уполномоченными на то лицами с обеих сторон. Расходы по оформлению дополнительных соглашений покрываются за счет средств Поставщика.</w:t>
      </w:r>
    </w:p>
    <w:p w14:paraId="731C7E81" w14:textId="77777777" w:rsidR="00B45FC9" w:rsidRDefault="00000000">
      <w:pPr>
        <w:pStyle w:val="60"/>
        <w:numPr>
          <w:ilvl w:val="1"/>
          <w:numId w:val="65"/>
        </w:numPr>
        <w:tabs>
          <w:tab w:val="left" w:pos="802"/>
        </w:tabs>
        <w:ind w:firstLine="320"/>
        <w:jc w:val="both"/>
      </w:pPr>
      <w:r>
        <w:rPr>
          <w:rStyle w:val="6"/>
        </w:rPr>
        <w:t>Все споры и вопросы, вытекающие из действия настоящего Договора, решаются сторонами мирным путем, а при невозможности решить их мирным путем, передаются на рассмотрение в Экономический суд города Ташкента. Решение Экономического суда является обязательным для обеих сторон.</w:t>
      </w:r>
    </w:p>
    <w:p w14:paraId="272DFED2" w14:textId="77777777" w:rsidR="00B45FC9" w:rsidRDefault="00000000">
      <w:pPr>
        <w:pStyle w:val="60"/>
        <w:numPr>
          <w:ilvl w:val="1"/>
          <w:numId w:val="65"/>
        </w:numPr>
        <w:tabs>
          <w:tab w:val="left" w:pos="802"/>
        </w:tabs>
        <w:ind w:firstLine="320"/>
        <w:jc w:val="both"/>
      </w:pPr>
      <w:r>
        <w:rPr>
          <w:rStyle w:val="6"/>
        </w:rPr>
        <w:t>Настоящий Договор составлен на русском и английском языках в двух экземплярах по одному для каждой из сторон и имеющих одинаковую юридическую силу.</w:t>
      </w:r>
    </w:p>
    <w:p w14:paraId="2A957DC1" w14:textId="77777777" w:rsidR="00B45FC9" w:rsidRDefault="00000000">
      <w:pPr>
        <w:pStyle w:val="60"/>
        <w:numPr>
          <w:ilvl w:val="1"/>
          <w:numId w:val="65"/>
        </w:numPr>
        <w:tabs>
          <w:tab w:val="left" w:pos="798"/>
        </w:tabs>
        <w:spacing w:after="200"/>
        <w:ind w:firstLine="320"/>
        <w:jc w:val="both"/>
      </w:pPr>
      <w:r>
        <w:rPr>
          <w:rStyle w:val="6"/>
        </w:rPr>
        <w:t>Ни одна из сторон не может передавать свои права или обязанности по данному договору какой-либо третьей стороне.</w:t>
      </w:r>
    </w:p>
    <w:p w14:paraId="4406292F" w14:textId="77777777" w:rsidR="00B45FC9" w:rsidRDefault="00000000">
      <w:pPr>
        <w:pStyle w:val="60"/>
        <w:numPr>
          <w:ilvl w:val="0"/>
          <w:numId w:val="65"/>
        </w:numPr>
        <w:tabs>
          <w:tab w:val="left" w:pos="666"/>
        </w:tabs>
        <w:spacing w:after="200"/>
        <w:ind w:firstLine="320"/>
        <w:jc w:val="both"/>
      </w:pPr>
      <w:r>
        <w:rPr>
          <w:rStyle w:val="6"/>
          <w:b/>
          <w:bCs/>
        </w:rPr>
        <w:lastRenderedPageBreak/>
        <w:t>ЮРИДИЧЕСКИЕ АДРЕСА СТОРОН:</w:t>
      </w:r>
    </w:p>
    <w:p w14:paraId="3B66C245" w14:textId="77777777" w:rsidR="00B45FC9" w:rsidRDefault="00000000">
      <w:pPr>
        <w:pStyle w:val="60"/>
        <w:tabs>
          <w:tab w:val="left" w:leader="underscore" w:pos="3009"/>
        </w:tabs>
        <w:spacing w:after="0"/>
        <w:ind w:firstLine="0"/>
        <w:jc w:val="center"/>
      </w:pPr>
      <w:r>
        <w:rPr>
          <w:rStyle w:val="6"/>
          <w:b/>
          <w:bCs/>
        </w:rPr>
        <w:t>ПРОДАВЕЦ:</w:t>
      </w:r>
      <w:r>
        <w:rPr>
          <w:rStyle w:val="6"/>
          <w:b/>
          <w:bCs/>
        </w:rPr>
        <w:br/>
        <w:t>Компания «</w:t>
      </w:r>
      <w:r>
        <w:rPr>
          <w:rStyle w:val="6"/>
          <w:b/>
          <w:bCs/>
        </w:rPr>
        <w:tab/>
        <w:t>»</w:t>
      </w:r>
    </w:p>
    <w:p w14:paraId="7037B4DE" w14:textId="77777777" w:rsidR="00B45FC9" w:rsidRDefault="00000000">
      <w:pPr>
        <w:pStyle w:val="60"/>
        <w:tabs>
          <w:tab w:val="left" w:leader="underscore" w:pos="2326"/>
        </w:tabs>
        <w:spacing w:after="0"/>
        <w:ind w:firstLine="220"/>
        <w:jc w:val="both"/>
      </w:pPr>
      <w:r>
        <w:rPr>
          <w:rStyle w:val="6"/>
        </w:rPr>
        <w:t xml:space="preserve">Адрес: </w:t>
      </w:r>
      <w:r>
        <w:rPr>
          <w:rStyle w:val="6"/>
        </w:rPr>
        <w:tab/>
      </w:r>
    </w:p>
    <w:p w14:paraId="2422A6C1" w14:textId="77777777" w:rsidR="00B45FC9" w:rsidRDefault="00000000">
      <w:pPr>
        <w:pStyle w:val="60"/>
        <w:tabs>
          <w:tab w:val="left" w:leader="underscore" w:pos="2789"/>
        </w:tabs>
        <w:spacing w:after="0"/>
        <w:ind w:firstLine="220"/>
        <w:jc w:val="both"/>
      </w:pPr>
      <w:r>
        <w:rPr>
          <w:rStyle w:val="6"/>
        </w:rPr>
        <w:t xml:space="preserve">Банк: </w:t>
      </w:r>
      <w:r>
        <w:rPr>
          <w:rStyle w:val="6"/>
        </w:rPr>
        <w:tab/>
      </w:r>
    </w:p>
    <w:p w14:paraId="60640890" w14:textId="77777777" w:rsidR="00B45FC9" w:rsidRDefault="00000000">
      <w:pPr>
        <w:pStyle w:val="60"/>
        <w:tabs>
          <w:tab w:val="left" w:leader="underscore" w:pos="2326"/>
        </w:tabs>
        <w:spacing w:after="200"/>
        <w:ind w:firstLine="220"/>
        <w:jc w:val="both"/>
      </w:pPr>
      <w:r>
        <w:rPr>
          <w:rStyle w:val="6"/>
          <w:lang w:val="en-US" w:eastAsia="en-US"/>
        </w:rPr>
        <w:t>_</w:t>
      </w:r>
      <w:r>
        <w:rPr>
          <w:rStyle w:val="6"/>
          <w:vertAlign w:val="subscript"/>
          <w:lang w:val="en-US" w:eastAsia="en-US"/>
        </w:rPr>
        <w:t>A</w:t>
      </w:r>
      <w:r>
        <w:rPr>
          <w:rStyle w:val="6"/>
          <w:lang w:val="en-US" w:eastAsia="en-US"/>
        </w:rPr>
        <w:t>_</w:t>
      </w:r>
      <w:r>
        <w:rPr>
          <w:rStyle w:val="6"/>
          <w:vertAlign w:val="subscript"/>
          <w:lang w:val="en-US" w:eastAsia="en-US"/>
        </w:rPr>
        <w:t>c</w:t>
      </w:r>
      <w:r>
        <w:rPr>
          <w:rStyle w:val="6"/>
          <w:lang w:val="en-US" w:eastAsia="en-US"/>
        </w:rPr>
        <w:t>_</w:t>
      </w:r>
      <w:r>
        <w:rPr>
          <w:rStyle w:val="6"/>
          <w:vertAlign w:val="subscript"/>
          <w:lang w:val="en-US" w:eastAsia="en-US"/>
        </w:rPr>
        <w:t>c</w:t>
      </w:r>
      <w:proofErr w:type="gramStart"/>
      <w:r>
        <w:rPr>
          <w:rStyle w:val="6"/>
          <w:lang w:val="en-US" w:eastAsia="en-US"/>
        </w:rPr>
        <w:t>_</w:t>
      </w:r>
      <w:r>
        <w:rPr>
          <w:rStyle w:val="6"/>
          <w:vertAlign w:val="subscript"/>
          <w:lang w:val="en-US" w:eastAsia="en-US"/>
        </w:rPr>
        <w:t>.#</w:t>
      </w:r>
      <w:proofErr w:type="gramEnd"/>
      <w:r>
        <w:rPr>
          <w:rStyle w:val="6"/>
          <w:lang w:val="en-US" w:eastAsia="en-US"/>
        </w:rPr>
        <w:t>_</w:t>
      </w:r>
      <w:r>
        <w:rPr>
          <w:rStyle w:val="6"/>
          <w:vertAlign w:val="subscript"/>
          <w:lang w:val="en-US" w:eastAsia="en-US"/>
        </w:rPr>
        <w:t>:</w:t>
      </w:r>
      <w:r>
        <w:rPr>
          <w:rStyle w:val="6"/>
        </w:rPr>
        <w:tab/>
      </w:r>
    </w:p>
    <w:p w14:paraId="78A95CF8" w14:textId="77777777" w:rsidR="00B45FC9" w:rsidRDefault="00000000">
      <w:pPr>
        <w:pStyle w:val="60"/>
        <w:tabs>
          <w:tab w:val="left" w:leader="underscore" w:pos="1876"/>
        </w:tabs>
        <w:spacing w:after="0"/>
        <w:ind w:firstLine="220"/>
        <w:jc w:val="both"/>
      </w:pPr>
      <w:r>
        <w:rPr>
          <w:rStyle w:val="6"/>
          <w:lang w:val="en-US" w:eastAsia="en-US"/>
        </w:rPr>
        <w:t xml:space="preserve">SWIFT </w:t>
      </w:r>
      <w:r>
        <w:rPr>
          <w:rStyle w:val="6"/>
        </w:rPr>
        <w:tab/>
      </w:r>
    </w:p>
    <w:p w14:paraId="14607C13" w14:textId="77777777" w:rsidR="00B45FC9" w:rsidRDefault="00000000">
      <w:pPr>
        <w:pStyle w:val="60"/>
        <w:tabs>
          <w:tab w:val="left" w:leader="underscore" w:pos="2326"/>
        </w:tabs>
        <w:spacing w:after="400"/>
        <w:ind w:firstLine="220"/>
        <w:jc w:val="both"/>
      </w:pPr>
      <w:r>
        <w:rPr>
          <w:rStyle w:val="6"/>
          <w:lang w:val="en-US" w:eastAsia="en-US"/>
        </w:rPr>
        <w:t xml:space="preserve">IBAN CODE: </w:t>
      </w:r>
      <w:r>
        <w:rPr>
          <w:rStyle w:val="6"/>
        </w:rPr>
        <w:tab/>
      </w:r>
    </w:p>
    <w:p w14:paraId="5484A09F" w14:textId="77777777" w:rsidR="00B45FC9" w:rsidRDefault="00000000">
      <w:pPr>
        <w:pStyle w:val="60"/>
        <w:tabs>
          <w:tab w:val="left" w:leader="underscore" w:pos="2553"/>
        </w:tabs>
        <w:spacing w:after="200"/>
        <w:ind w:firstLine="220"/>
        <w:jc w:val="both"/>
      </w:pPr>
      <w:r>
        <w:rPr>
          <w:rStyle w:val="6"/>
          <w:b/>
          <w:bCs/>
        </w:rPr>
        <w:t xml:space="preserve">Директор: </w:t>
      </w:r>
      <w:r>
        <w:rPr>
          <w:rStyle w:val="6"/>
          <w:b/>
          <w:bCs/>
        </w:rPr>
        <w:tab/>
      </w:r>
    </w:p>
    <w:p w14:paraId="7F12C4AE" w14:textId="77777777" w:rsidR="00B45FC9" w:rsidRDefault="00000000">
      <w:pPr>
        <w:pStyle w:val="60"/>
        <w:spacing w:after="0"/>
        <w:ind w:firstLine="0"/>
        <w:jc w:val="center"/>
      </w:pPr>
      <w:r>
        <w:rPr>
          <w:rStyle w:val="6"/>
          <w:b/>
          <w:bCs/>
        </w:rPr>
        <w:t>ПОКУПАТЕЛЬ:</w:t>
      </w:r>
    </w:p>
    <w:p w14:paraId="0E104E03" w14:textId="77777777" w:rsidR="00B45FC9" w:rsidRDefault="00000000">
      <w:pPr>
        <w:pStyle w:val="60"/>
        <w:spacing w:after="200"/>
        <w:ind w:firstLine="0"/>
        <w:jc w:val="center"/>
      </w:pPr>
      <w:r>
        <w:rPr>
          <w:rStyle w:val="6"/>
        </w:rPr>
        <w:t>Главное управление по автомобильным дорогам Бухарской</w:t>
      </w:r>
      <w:r>
        <w:rPr>
          <w:rStyle w:val="6"/>
        </w:rPr>
        <w:br/>
        <w:t>области</w:t>
      </w:r>
    </w:p>
    <w:p w14:paraId="228D73E0" w14:textId="77777777" w:rsidR="00B45FC9" w:rsidRDefault="00000000">
      <w:pPr>
        <w:pStyle w:val="60"/>
        <w:spacing w:after="0"/>
        <w:ind w:firstLine="220"/>
        <w:jc w:val="both"/>
      </w:pPr>
      <w:r>
        <w:rPr>
          <w:rStyle w:val="6"/>
        </w:rPr>
        <w:t>Адрес: г. Бухара, улица Гиждуванская дом № 272</w:t>
      </w:r>
    </w:p>
    <w:p w14:paraId="27A3275A" w14:textId="77777777" w:rsidR="00B45FC9" w:rsidRDefault="00000000">
      <w:pPr>
        <w:pStyle w:val="60"/>
        <w:spacing w:after="0"/>
        <w:ind w:firstLine="220"/>
        <w:jc w:val="both"/>
      </w:pPr>
      <w:r>
        <w:rPr>
          <w:rStyle w:val="6"/>
        </w:rPr>
        <w:t>Банк: Получатель средств из бюджета</w:t>
      </w:r>
    </w:p>
    <w:p w14:paraId="39296C68" w14:textId="77777777" w:rsidR="00B45FC9" w:rsidRDefault="00000000">
      <w:pPr>
        <w:pStyle w:val="60"/>
        <w:spacing w:after="0"/>
        <w:ind w:firstLine="220"/>
        <w:jc w:val="both"/>
      </w:pPr>
      <w:r>
        <w:rPr>
          <w:rStyle w:val="6"/>
        </w:rPr>
        <w:t>Казначейство Министерства финансов Республики Узбекистан</w:t>
      </w:r>
    </w:p>
    <w:p w14:paraId="05309AEA" w14:textId="77777777" w:rsidR="00B45FC9" w:rsidRDefault="00000000">
      <w:pPr>
        <w:pStyle w:val="60"/>
        <w:spacing w:after="0"/>
        <w:ind w:firstLine="220"/>
        <w:jc w:val="both"/>
      </w:pPr>
      <w:r>
        <w:rPr>
          <w:rStyle w:val="6"/>
          <w:lang w:val="en-US" w:eastAsia="en-US"/>
        </w:rPr>
        <w:t>Acc</w:t>
      </w:r>
      <w:r w:rsidRPr="00360B35">
        <w:rPr>
          <w:rStyle w:val="6"/>
          <w:lang w:eastAsia="en-US"/>
        </w:rPr>
        <w:t xml:space="preserve">.#: </w:t>
      </w:r>
      <w:r>
        <w:rPr>
          <w:rStyle w:val="6"/>
        </w:rPr>
        <w:t>23402000300100001010</w:t>
      </w:r>
    </w:p>
    <w:p w14:paraId="34B3C146" w14:textId="77777777" w:rsidR="00B45FC9" w:rsidRDefault="00000000">
      <w:pPr>
        <w:pStyle w:val="60"/>
        <w:spacing w:after="0"/>
        <w:ind w:firstLine="220"/>
        <w:jc w:val="both"/>
      </w:pPr>
      <w:r>
        <w:rPr>
          <w:rStyle w:val="6"/>
        </w:rPr>
        <w:t>Банк: МБББХККМ АТБ ИНН: 201122919</w:t>
      </w:r>
    </w:p>
    <w:p w14:paraId="6F0A7218" w14:textId="77777777" w:rsidR="00B45FC9" w:rsidRPr="00360B35" w:rsidRDefault="00000000">
      <w:pPr>
        <w:pStyle w:val="60"/>
        <w:spacing w:after="0"/>
        <w:ind w:firstLine="220"/>
        <w:jc w:val="both"/>
        <w:rPr>
          <w:lang w:val="en-US"/>
        </w:rPr>
      </w:pPr>
      <w:r>
        <w:rPr>
          <w:rStyle w:val="6"/>
          <w:lang w:val="en-US" w:eastAsia="en-US"/>
        </w:rPr>
        <w:t xml:space="preserve">SWIFT </w:t>
      </w:r>
      <w:r w:rsidRPr="00360B35">
        <w:rPr>
          <w:rStyle w:val="6"/>
          <w:lang w:val="en-US"/>
        </w:rPr>
        <w:t>201188890</w:t>
      </w:r>
    </w:p>
    <w:p w14:paraId="7EC7F07C" w14:textId="77777777" w:rsidR="00B45FC9" w:rsidRPr="00360B35" w:rsidRDefault="00000000">
      <w:pPr>
        <w:pStyle w:val="60"/>
        <w:spacing w:after="0"/>
        <w:ind w:firstLine="220"/>
        <w:jc w:val="both"/>
        <w:rPr>
          <w:lang w:val="en-US"/>
        </w:rPr>
      </w:pPr>
      <w:r>
        <w:rPr>
          <w:rStyle w:val="6"/>
          <w:lang w:val="en-US" w:eastAsia="en-US"/>
        </w:rPr>
        <w:t xml:space="preserve">IBAN CODE: </w:t>
      </w:r>
      <w:r w:rsidRPr="00360B35">
        <w:rPr>
          <w:rStyle w:val="6"/>
          <w:lang w:val="en-US"/>
        </w:rPr>
        <w:t>84112</w:t>
      </w:r>
    </w:p>
    <w:p w14:paraId="5761C94B" w14:textId="77777777" w:rsidR="00B45FC9" w:rsidRPr="00360B35" w:rsidRDefault="00000000">
      <w:pPr>
        <w:pStyle w:val="60"/>
        <w:ind w:firstLine="0"/>
        <w:jc w:val="both"/>
        <w:rPr>
          <w:lang w:val="en-US"/>
        </w:rPr>
      </w:pPr>
      <w:r>
        <w:rPr>
          <w:rStyle w:val="6"/>
          <w:lang w:val="en-US" w:eastAsia="en-US"/>
        </w:rPr>
        <w:t>to) not making offers, authorization, promises and making illegal payments, including (but not limited to) bribes in cash or in any form to any individuals or legal entities, including (but not limited to) commercial organizations, government and self-government bodies of citizens, government officials, private companies and their representatives.</w:t>
      </w:r>
    </w:p>
    <w:p w14:paraId="5D743303" w14:textId="77777777" w:rsidR="00B45FC9" w:rsidRPr="00360B35" w:rsidRDefault="00000000">
      <w:pPr>
        <w:pStyle w:val="60"/>
        <w:jc w:val="both"/>
        <w:rPr>
          <w:lang w:val="en-US"/>
        </w:rPr>
      </w:pPr>
      <w:r>
        <w:rPr>
          <w:rStyle w:val="6"/>
          <w:lang w:val="en-US" w:eastAsia="en-US"/>
        </w:rPr>
        <w:t>In case of non-compliance of anti-corruption clauses by the contracting party and the involved persons (subcontractors, agents and other persons controlled by the parties), the other party has the right to suspend, terminate the contract unilaterally and demand compensation for losses.</w:t>
      </w:r>
    </w:p>
    <w:p w14:paraId="4DD5E217" w14:textId="77777777" w:rsidR="00B45FC9" w:rsidRPr="00360B35" w:rsidRDefault="00000000">
      <w:pPr>
        <w:pStyle w:val="60"/>
        <w:numPr>
          <w:ilvl w:val="1"/>
          <w:numId w:val="66"/>
        </w:numPr>
        <w:tabs>
          <w:tab w:val="left" w:pos="809"/>
        </w:tabs>
        <w:jc w:val="both"/>
        <w:rPr>
          <w:lang w:val="en-US"/>
        </w:rPr>
      </w:pPr>
      <w:r>
        <w:rPr>
          <w:rStyle w:val="6"/>
          <w:lang w:val="en-US" w:eastAsia="en-US"/>
        </w:rPr>
        <w:t>The present contract can be terminated by agreement of the parties or unilaterally at the request of one of the parties, in the event of a material breach by the other party of the terms of the contract.</w:t>
      </w:r>
    </w:p>
    <w:p w14:paraId="214F6AB1" w14:textId="77777777" w:rsidR="00B45FC9" w:rsidRPr="00360B35" w:rsidRDefault="00000000">
      <w:pPr>
        <w:pStyle w:val="60"/>
        <w:numPr>
          <w:ilvl w:val="1"/>
          <w:numId w:val="66"/>
        </w:numPr>
        <w:tabs>
          <w:tab w:val="left" w:pos="809"/>
        </w:tabs>
        <w:jc w:val="both"/>
        <w:rPr>
          <w:lang w:val="en-US"/>
        </w:rPr>
      </w:pPr>
      <w:r>
        <w:rPr>
          <w:rStyle w:val="6"/>
          <w:lang w:val="en-US" w:eastAsia="en-US"/>
        </w:rPr>
        <w:t xml:space="preserve">Any changes or amendments to this Contract will be valid only if they are made in writing and signed by authorized persons on both </w:t>
      </w:r>
      <w:r>
        <w:rPr>
          <w:rStyle w:val="6"/>
          <w:lang w:val="en-US" w:eastAsia="en-US"/>
        </w:rPr>
        <w:t>sides. Expenses for execution of additional agreements are covered at the expense of the Supplier.</w:t>
      </w:r>
    </w:p>
    <w:p w14:paraId="7EBCD613" w14:textId="77777777" w:rsidR="00B45FC9" w:rsidRPr="00360B35" w:rsidRDefault="00000000">
      <w:pPr>
        <w:pStyle w:val="60"/>
        <w:numPr>
          <w:ilvl w:val="1"/>
          <w:numId w:val="66"/>
        </w:numPr>
        <w:tabs>
          <w:tab w:val="left" w:pos="809"/>
        </w:tabs>
        <w:jc w:val="both"/>
        <w:rPr>
          <w:lang w:val="en-US"/>
        </w:rPr>
      </w:pPr>
      <w:r>
        <w:rPr>
          <w:rStyle w:val="6"/>
          <w:lang w:val="en-US" w:eastAsia="en-US"/>
        </w:rPr>
        <w:t>All disputes and issues arising from the operation of this Contract shall be resolved by peaceful means, and if they cannot be resolved peacefully, they shall be submitted to the Economic Court of Tashkent for consideration. The decision of the Economic Court is binding on both parties.</w:t>
      </w:r>
    </w:p>
    <w:p w14:paraId="2D6D8593" w14:textId="77777777" w:rsidR="00B45FC9" w:rsidRPr="00360B35" w:rsidRDefault="00000000">
      <w:pPr>
        <w:pStyle w:val="60"/>
        <w:numPr>
          <w:ilvl w:val="1"/>
          <w:numId w:val="66"/>
        </w:numPr>
        <w:tabs>
          <w:tab w:val="left" w:pos="804"/>
        </w:tabs>
        <w:jc w:val="both"/>
        <w:rPr>
          <w:lang w:val="en-US"/>
        </w:rPr>
      </w:pPr>
      <w:r>
        <w:rPr>
          <w:rStyle w:val="6"/>
          <w:lang w:val="en-US" w:eastAsia="en-US"/>
        </w:rPr>
        <w:t>The present Contract is made in Russian and English in two copies, one for each party and having equal legal.</w:t>
      </w:r>
    </w:p>
    <w:p w14:paraId="5DAA16D1" w14:textId="77777777" w:rsidR="00B45FC9" w:rsidRPr="00360B35" w:rsidRDefault="00000000">
      <w:pPr>
        <w:pStyle w:val="60"/>
        <w:numPr>
          <w:ilvl w:val="1"/>
          <w:numId w:val="66"/>
        </w:numPr>
        <w:tabs>
          <w:tab w:val="left" w:pos="799"/>
        </w:tabs>
        <w:spacing w:after="320"/>
        <w:jc w:val="both"/>
        <w:rPr>
          <w:lang w:val="en-US"/>
        </w:rPr>
      </w:pPr>
      <w:r>
        <w:rPr>
          <w:rStyle w:val="6"/>
          <w:lang w:val="en-US" w:eastAsia="en-US"/>
        </w:rPr>
        <w:t>Neither party may assign its rights or obligations under this agreement to any third party.</w:t>
      </w:r>
    </w:p>
    <w:p w14:paraId="613A3587" w14:textId="77777777" w:rsidR="00B45FC9" w:rsidRPr="00360B35" w:rsidRDefault="00000000">
      <w:pPr>
        <w:pStyle w:val="60"/>
        <w:spacing w:after="200"/>
        <w:ind w:firstLine="720"/>
        <w:jc w:val="both"/>
        <w:rPr>
          <w:lang w:val="en-US"/>
        </w:rPr>
      </w:pPr>
      <w:r w:rsidRPr="00360B35">
        <w:rPr>
          <w:rStyle w:val="6"/>
          <w:b/>
          <w:bCs/>
          <w:lang w:val="en-US"/>
        </w:rPr>
        <w:t xml:space="preserve">14. </w:t>
      </w:r>
      <w:r>
        <w:rPr>
          <w:rStyle w:val="6"/>
          <w:b/>
          <w:bCs/>
          <w:lang w:val="en-US" w:eastAsia="en-US"/>
        </w:rPr>
        <w:t>LEGAL ADDRESSES OF THE PARTIES:</w:t>
      </w:r>
    </w:p>
    <w:p w14:paraId="11246193" w14:textId="77777777" w:rsidR="00B45FC9" w:rsidRPr="00360B35" w:rsidRDefault="00000000">
      <w:pPr>
        <w:pStyle w:val="60"/>
        <w:tabs>
          <w:tab w:val="left" w:leader="underscore" w:pos="1824"/>
        </w:tabs>
        <w:spacing w:after="0"/>
        <w:ind w:firstLine="0"/>
        <w:jc w:val="center"/>
        <w:rPr>
          <w:lang w:val="en-US"/>
        </w:rPr>
      </w:pPr>
      <w:r>
        <w:rPr>
          <w:rStyle w:val="6"/>
          <w:b/>
          <w:bCs/>
          <w:lang w:val="en-US" w:eastAsia="en-US"/>
        </w:rPr>
        <w:t>SELLER:</w:t>
      </w:r>
      <w:r>
        <w:rPr>
          <w:rStyle w:val="6"/>
          <w:b/>
          <w:bCs/>
          <w:lang w:val="en-US" w:eastAsia="en-US"/>
        </w:rPr>
        <w:br/>
        <w:t>Company«</w:t>
      </w:r>
      <w:r w:rsidRPr="00360B35">
        <w:rPr>
          <w:rStyle w:val="6"/>
          <w:b/>
          <w:bCs/>
          <w:lang w:val="en-US"/>
        </w:rPr>
        <w:tab/>
        <w:t>»</w:t>
      </w:r>
    </w:p>
    <w:p w14:paraId="3BBFFC99" w14:textId="77777777" w:rsidR="00B45FC9" w:rsidRPr="00360B35" w:rsidRDefault="00000000">
      <w:pPr>
        <w:pStyle w:val="60"/>
        <w:tabs>
          <w:tab w:val="left" w:leader="underscore" w:pos="2077"/>
        </w:tabs>
        <w:spacing w:after="0"/>
        <w:ind w:firstLine="0"/>
        <w:rPr>
          <w:lang w:val="en-US"/>
        </w:rPr>
      </w:pPr>
      <w:r>
        <w:rPr>
          <w:rStyle w:val="6"/>
          <w:lang w:val="en-US" w:eastAsia="en-US"/>
        </w:rPr>
        <w:t xml:space="preserve">Address: </w:t>
      </w:r>
      <w:r w:rsidRPr="00360B35">
        <w:rPr>
          <w:rStyle w:val="6"/>
          <w:lang w:val="en-US"/>
        </w:rPr>
        <w:tab/>
      </w:r>
    </w:p>
    <w:p w14:paraId="4F4A5C43" w14:textId="77777777" w:rsidR="00B45FC9" w:rsidRPr="00360B35" w:rsidRDefault="00000000">
      <w:pPr>
        <w:pStyle w:val="60"/>
        <w:spacing w:after="0"/>
        <w:ind w:firstLine="0"/>
        <w:rPr>
          <w:lang w:val="en-US"/>
        </w:rPr>
      </w:pPr>
      <w:r>
        <w:rPr>
          <w:rStyle w:val="6"/>
          <w:lang w:val="en-US" w:eastAsia="en-US"/>
        </w:rPr>
        <w:t>fone:</w:t>
      </w:r>
    </w:p>
    <w:p w14:paraId="72C258A5" w14:textId="77777777" w:rsidR="00B45FC9" w:rsidRPr="00360B35" w:rsidRDefault="00000000">
      <w:pPr>
        <w:pStyle w:val="60"/>
        <w:tabs>
          <w:tab w:val="left" w:leader="underscore" w:pos="2077"/>
        </w:tabs>
        <w:spacing w:after="40"/>
        <w:ind w:firstLine="0"/>
        <w:rPr>
          <w:lang w:val="en-US"/>
        </w:rPr>
      </w:pPr>
      <w:r>
        <w:rPr>
          <w:rStyle w:val="6"/>
          <w:lang w:val="en-US" w:eastAsia="en-US"/>
        </w:rPr>
        <w:t xml:space="preserve">Bank </w:t>
      </w:r>
      <w:r w:rsidRPr="00360B35">
        <w:rPr>
          <w:rStyle w:val="6"/>
          <w:lang w:val="en-US"/>
        </w:rPr>
        <w:tab/>
      </w:r>
    </w:p>
    <w:p w14:paraId="24CF97C5" w14:textId="77777777" w:rsidR="00B45FC9" w:rsidRPr="00360B35" w:rsidRDefault="00000000">
      <w:pPr>
        <w:pStyle w:val="60"/>
        <w:tabs>
          <w:tab w:val="left" w:leader="underscore" w:pos="2077"/>
        </w:tabs>
        <w:spacing w:after="40"/>
        <w:ind w:firstLine="0"/>
        <w:rPr>
          <w:lang w:val="en-US"/>
        </w:rPr>
      </w:pPr>
      <w:r>
        <w:rPr>
          <w:rStyle w:val="6"/>
          <w:vertAlign w:val="superscript"/>
          <w:lang w:val="en-US" w:eastAsia="en-US"/>
        </w:rPr>
        <w:t>_</w:t>
      </w:r>
      <w:r>
        <w:rPr>
          <w:rStyle w:val="6"/>
          <w:lang w:val="en-US" w:eastAsia="en-US"/>
        </w:rPr>
        <w:t>A</w:t>
      </w:r>
      <w:r>
        <w:rPr>
          <w:rStyle w:val="6"/>
          <w:vertAlign w:val="superscript"/>
          <w:lang w:val="en-US" w:eastAsia="en-US"/>
        </w:rPr>
        <w:t>_</w:t>
      </w:r>
      <w:r>
        <w:rPr>
          <w:rStyle w:val="6"/>
          <w:lang w:val="en-US" w:eastAsia="en-US"/>
        </w:rPr>
        <w:t>c</w:t>
      </w:r>
      <w:r>
        <w:rPr>
          <w:rStyle w:val="6"/>
          <w:vertAlign w:val="superscript"/>
          <w:lang w:val="en-US" w:eastAsia="en-US"/>
        </w:rPr>
        <w:t>_</w:t>
      </w:r>
      <w:r>
        <w:rPr>
          <w:rStyle w:val="6"/>
          <w:lang w:val="en-US" w:eastAsia="en-US"/>
        </w:rPr>
        <w:t>c</w:t>
      </w:r>
      <w:proofErr w:type="gramStart"/>
      <w:r>
        <w:rPr>
          <w:rStyle w:val="6"/>
          <w:vertAlign w:val="superscript"/>
          <w:lang w:val="en-US" w:eastAsia="en-US"/>
        </w:rPr>
        <w:t>_</w:t>
      </w:r>
      <w:r>
        <w:rPr>
          <w:rStyle w:val="6"/>
          <w:lang w:val="en-US" w:eastAsia="en-US"/>
        </w:rPr>
        <w:t>.#</w:t>
      </w:r>
      <w:proofErr w:type="gramEnd"/>
      <w:r>
        <w:rPr>
          <w:rStyle w:val="6"/>
          <w:vertAlign w:val="superscript"/>
          <w:lang w:val="en-US" w:eastAsia="en-US"/>
        </w:rPr>
        <w:t>_</w:t>
      </w:r>
      <w:r>
        <w:rPr>
          <w:rStyle w:val="6"/>
          <w:lang w:val="en-US" w:eastAsia="en-US"/>
        </w:rPr>
        <w:t>:</w:t>
      </w:r>
      <w:r w:rsidRPr="00360B35">
        <w:rPr>
          <w:rStyle w:val="6"/>
          <w:vertAlign w:val="superscript"/>
          <w:lang w:val="en-US"/>
        </w:rPr>
        <w:tab/>
      </w:r>
    </w:p>
    <w:p w14:paraId="4AFE34B6" w14:textId="77777777" w:rsidR="00B45FC9" w:rsidRPr="00360B35" w:rsidRDefault="00000000">
      <w:pPr>
        <w:pStyle w:val="60"/>
        <w:tabs>
          <w:tab w:val="left" w:leader="underscore" w:pos="2077"/>
        </w:tabs>
        <w:spacing w:after="0"/>
        <w:ind w:firstLine="0"/>
        <w:rPr>
          <w:lang w:val="en-US"/>
        </w:rPr>
      </w:pPr>
      <w:r>
        <w:rPr>
          <w:rStyle w:val="6"/>
          <w:lang w:val="en-US" w:eastAsia="en-US"/>
        </w:rPr>
        <w:t xml:space="preserve">SWIFT </w:t>
      </w:r>
      <w:r w:rsidRPr="00360B35">
        <w:rPr>
          <w:rStyle w:val="6"/>
          <w:lang w:val="en-US"/>
        </w:rPr>
        <w:tab/>
      </w:r>
    </w:p>
    <w:p w14:paraId="15390349" w14:textId="77777777" w:rsidR="00B45FC9" w:rsidRPr="00360B35" w:rsidRDefault="00000000">
      <w:pPr>
        <w:pStyle w:val="60"/>
        <w:tabs>
          <w:tab w:val="left" w:leader="underscore" w:pos="2077"/>
        </w:tabs>
        <w:spacing w:after="480"/>
        <w:ind w:firstLine="0"/>
        <w:rPr>
          <w:lang w:val="en-US"/>
        </w:rPr>
      </w:pPr>
      <w:r>
        <w:rPr>
          <w:rStyle w:val="6"/>
          <w:lang w:val="en-US" w:eastAsia="en-US"/>
        </w:rPr>
        <w:t xml:space="preserve">IBAN CODE: </w:t>
      </w:r>
      <w:r w:rsidRPr="00360B35">
        <w:rPr>
          <w:rStyle w:val="6"/>
          <w:lang w:val="en-US"/>
        </w:rPr>
        <w:tab/>
      </w:r>
    </w:p>
    <w:p w14:paraId="473FC0D7" w14:textId="77777777" w:rsidR="00B45FC9" w:rsidRPr="00360B35" w:rsidRDefault="00000000">
      <w:pPr>
        <w:pStyle w:val="60"/>
        <w:tabs>
          <w:tab w:val="left" w:leader="underscore" w:pos="2077"/>
        </w:tabs>
        <w:spacing w:after="400"/>
        <w:ind w:firstLine="0"/>
        <w:rPr>
          <w:lang w:val="en-US"/>
        </w:rPr>
      </w:pPr>
      <w:r>
        <w:rPr>
          <w:rStyle w:val="6"/>
          <w:b/>
          <w:bCs/>
          <w:lang w:val="en-US" w:eastAsia="en-US"/>
        </w:rPr>
        <w:t>Director:</w:t>
      </w:r>
      <w:r w:rsidRPr="00360B35">
        <w:rPr>
          <w:rStyle w:val="6"/>
          <w:b/>
          <w:bCs/>
          <w:lang w:val="en-US"/>
        </w:rPr>
        <w:tab/>
      </w:r>
    </w:p>
    <w:p w14:paraId="73D5D038" w14:textId="77777777" w:rsidR="00B45FC9" w:rsidRPr="00360B35" w:rsidRDefault="00000000">
      <w:pPr>
        <w:pStyle w:val="60"/>
        <w:spacing w:after="0"/>
        <w:ind w:firstLine="0"/>
        <w:jc w:val="center"/>
        <w:rPr>
          <w:lang w:val="en-US"/>
        </w:rPr>
      </w:pPr>
      <w:r>
        <w:rPr>
          <w:rStyle w:val="6"/>
          <w:b/>
          <w:bCs/>
          <w:lang w:val="en-US" w:eastAsia="en-US"/>
        </w:rPr>
        <w:t>BUYER:</w:t>
      </w:r>
    </w:p>
    <w:p w14:paraId="6CA1E58F" w14:textId="77777777" w:rsidR="00B45FC9" w:rsidRPr="00360B35" w:rsidRDefault="00000000">
      <w:pPr>
        <w:pStyle w:val="60"/>
        <w:spacing w:after="400"/>
        <w:ind w:firstLine="220"/>
        <w:rPr>
          <w:lang w:val="en-US"/>
        </w:rPr>
      </w:pPr>
      <w:r>
        <w:rPr>
          <w:rStyle w:val="6"/>
          <w:b/>
          <w:bCs/>
          <w:lang w:val="en-US" w:eastAsia="en-US"/>
        </w:rPr>
        <w:t>Main Directorate for Highways of Tashkent Region</w:t>
      </w:r>
    </w:p>
    <w:p w14:paraId="19F08A79" w14:textId="77777777" w:rsidR="00B45FC9" w:rsidRPr="00360B35" w:rsidRDefault="00000000">
      <w:pPr>
        <w:pStyle w:val="60"/>
        <w:spacing w:after="0"/>
        <w:ind w:firstLine="0"/>
        <w:jc w:val="both"/>
        <w:rPr>
          <w:lang w:val="en-US"/>
        </w:rPr>
      </w:pPr>
      <w:r>
        <w:rPr>
          <w:rStyle w:val="6"/>
          <w:lang w:val="en-US" w:eastAsia="en-US"/>
        </w:rPr>
        <w:t xml:space="preserve">Address: Bukhara, Gijduvanskaya street, house No. </w:t>
      </w:r>
      <w:r w:rsidRPr="00360B35">
        <w:rPr>
          <w:rStyle w:val="6"/>
          <w:lang w:val="en-US"/>
        </w:rPr>
        <w:t>272</w:t>
      </w:r>
    </w:p>
    <w:p w14:paraId="3BFD109C" w14:textId="77777777" w:rsidR="00B45FC9" w:rsidRPr="00360B35" w:rsidRDefault="00000000">
      <w:pPr>
        <w:pStyle w:val="60"/>
        <w:spacing w:after="0"/>
        <w:ind w:firstLine="0"/>
        <w:jc w:val="both"/>
        <w:rPr>
          <w:lang w:val="en-US"/>
        </w:rPr>
      </w:pPr>
      <w:r>
        <w:rPr>
          <w:rStyle w:val="6"/>
          <w:lang w:val="en-US" w:eastAsia="en-US"/>
        </w:rPr>
        <w:t>Bank: Recipient of funds from the budget</w:t>
      </w:r>
    </w:p>
    <w:p w14:paraId="7673038A" w14:textId="77777777" w:rsidR="00B45FC9" w:rsidRPr="00360B35" w:rsidRDefault="00000000">
      <w:pPr>
        <w:pStyle w:val="60"/>
        <w:spacing w:after="0"/>
        <w:ind w:firstLine="0"/>
        <w:rPr>
          <w:lang w:val="en-US"/>
        </w:rPr>
      </w:pPr>
      <w:r>
        <w:rPr>
          <w:rStyle w:val="6"/>
          <w:lang w:val="en-US" w:eastAsia="en-US"/>
        </w:rPr>
        <w:t>Treasury of the Ministry of Finance of the Republic of Uzbekistan</w:t>
      </w:r>
    </w:p>
    <w:p w14:paraId="355BC14A" w14:textId="77777777" w:rsidR="00B45FC9" w:rsidRPr="00360B35" w:rsidRDefault="00000000">
      <w:pPr>
        <w:pStyle w:val="60"/>
        <w:spacing w:after="0"/>
        <w:ind w:firstLine="0"/>
        <w:rPr>
          <w:lang w:val="en-US"/>
        </w:rPr>
      </w:pPr>
      <w:r>
        <w:rPr>
          <w:rStyle w:val="6"/>
          <w:lang w:val="en-US" w:eastAsia="en-US"/>
        </w:rPr>
        <w:t xml:space="preserve">Acc.#: </w:t>
      </w:r>
      <w:r w:rsidRPr="00360B35">
        <w:rPr>
          <w:rStyle w:val="6"/>
          <w:lang w:val="en-US"/>
        </w:rPr>
        <w:t>23402000300100001010</w:t>
      </w:r>
    </w:p>
    <w:p w14:paraId="1C130CFA" w14:textId="77777777" w:rsidR="00B45FC9" w:rsidRPr="00360B35" w:rsidRDefault="00000000">
      <w:pPr>
        <w:pStyle w:val="60"/>
        <w:spacing w:after="0"/>
        <w:ind w:firstLine="0"/>
        <w:rPr>
          <w:lang w:val="en-US"/>
        </w:rPr>
      </w:pPr>
      <w:r>
        <w:rPr>
          <w:rStyle w:val="6"/>
          <w:lang w:val="en-US" w:eastAsia="en-US"/>
        </w:rPr>
        <w:t xml:space="preserve">SWIFT </w:t>
      </w:r>
      <w:r w:rsidRPr="00360B35">
        <w:rPr>
          <w:rStyle w:val="6"/>
          <w:lang w:val="en-US"/>
        </w:rPr>
        <w:t>201188890</w:t>
      </w:r>
    </w:p>
    <w:p w14:paraId="21E5852D" w14:textId="77777777" w:rsidR="00B45FC9" w:rsidRPr="00360B35" w:rsidRDefault="00000000">
      <w:pPr>
        <w:pStyle w:val="60"/>
        <w:spacing w:after="0"/>
        <w:ind w:firstLine="0"/>
        <w:rPr>
          <w:lang w:val="en-US"/>
        </w:rPr>
        <w:sectPr w:rsidR="00B45FC9" w:rsidRPr="00360B35">
          <w:type w:val="continuous"/>
          <w:pgSz w:w="11900" w:h="16840"/>
          <w:pgMar w:top="953" w:right="224" w:bottom="1017" w:left="1063" w:header="525" w:footer="3" w:gutter="0"/>
          <w:cols w:num="2" w:space="153"/>
          <w:noEndnote/>
          <w:docGrid w:linePitch="360"/>
        </w:sectPr>
      </w:pPr>
      <w:r>
        <w:rPr>
          <w:rStyle w:val="6"/>
          <w:lang w:val="en-US" w:eastAsia="en-US"/>
        </w:rPr>
        <w:t xml:space="preserve">IBAN CODE: </w:t>
      </w:r>
      <w:r w:rsidRPr="00360B35">
        <w:rPr>
          <w:rStyle w:val="6"/>
          <w:lang w:val="en-US"/>
        </w:rPr>
        <w:t>84112</w:t>
      </w:r>
    </w:p>
    <w:p w14:paraId="7D32C538" w14:textId="77777777" w:rsidR="00B45FC9" w:rsidRPr="00360B35" w:rsidRDefault="00000000">
      <w:pPr>
        <w:pStyle w:val="60"/>
        <w:tabs>
          <w:tab w:val="left" w:leader="underscore" w:pos="1973"/>
        </w:tabs>
        <w:spacing w:after="260"/>
        <w:ind w:firstLine="0"/>
        <w:jc w:val="center"/>
        <w:rPr>
          <w:lang w:val="en-US"/>
        </w:rPr>
      </w:pPr>
      <w:r>
        <w:rPr>
          <w:rStyle w:val="6"/>
          <w:b/>
          <w:bCs/>
          <w:lang w:val="en-US" w:eastAsia="en-US"/>
        </w:rPr>
        <w:t>Director:</w:t>
      </w:r>
      <w:r w:rsidRPr="00360B35">
        <w:rPr>
          <w:rStyle w:val="6"/>
          <w:b/>
          <w:bCs/>
          <w:lang w:val="en-US"/>
        </w:rPr>
        <w:tab/>
      </w:r>
    </w:p>
    <w:p w14:paraId="1FC4E630" w14:textId="77777777" w:rsidR="00B45FC9" w:rsidRDefault="00000000">
      <w:pPr>
        <w:pStyle w:val="60"/>
        <w:tabs>
          <w:tab w:val="left" w:leader="underscore" w:pos="2553"/>
        </w:tabs>
        <w:spacing w:after="0"/>
        <w:ind w:firstLine="220"/>
      </w:pPr>
      <w:r>
        <w:rPr>
          <w:rStyle w:val="6"/>
          <w:b/>
          <w:bCs/>
        </w:rPr>
        <w:t xml:space="preserve">Директор: </w:t>
      </w:r>
      <w:r>
        <w:rPr>
          <w:rStyle w:val="6"/>
          <w:b/>
          <w:bCs/>
        </w:rPr>
        <w:tab/>
      </w:r>
    </w:p>
    <w:sectPr w:rsidR="00B45FC9">
      <w:type w:val="continuous"/>
      <w:pgSz w:w="11900" w:h="16840"/>
      <w:pgMar w:top="990" w:right="229" w:bottom="990" w:left="1063"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24C38" w14:textId="77777777" w:rsidR="00036F42" w:rsidRDefault="00036F42">
      <w:r>
        <w:separator/>
      </w:r>
    </w:p>
  </w:endnote>
  <w:endnote w:type="continuationSeparator" w:id="0">
    <w:p w14:paraId="777908BE" w14:textId="77777777" w:rsidR="00036F42" w:rsidRDefault="00036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D3742" w14:textId="77777777" w:rsidR="00B45FC9" w:rsidRDefault="00000000">
    <w:pPr>
      <w:spacing w:line="1" w:lineRule="exact"/>
    </w:pPr>
    <w:r>
      <w:rPr>
        <w:noProof/>
      </w:rPr>
      <mc:AlternateContent>
        <mc:Choice Requires="wps">
          <w:drawing>
            <wp:anchor distT="0" distB="0" distL="0" distR="0" simplePos="0" relativeHeight="62914692" behindDoc="1" locked="0" layoutInCell="1" allowOverlap="1" wp14:anchorId="57285554" wp14:editId="415E5972">
              <wp:simplePos x="0" y="0"/>
              <wp:positionH relativeFrom="page">
                <wp:posOffset>6892290</wp:posOffset>
              </wp:positionH>
              <wp:positionV relativeFrom="page">
                <wp:posOffset>10113645</wp:posOffset>
              </wp:positionV>
              <wp:extent cx="146050" cy="103505"/>
              <wp:effectExtent l="0" t="0" r="0" b="0"/>
              <wp:wrapNone/>
              <wp:docPr id="10" name="Shape 10"/>
              <wp:cNvGraphicFramePr/>
              <a:graphic xmlns:a="http://schemas.openxmlformats.org/drawingml/2006/main">
                <a:graphicData uri="http://schemas.microsoft.com/office/word/2010/wordprocessingShape">
                  <wps:wsp>
                    <wps:cNvSpPr txBox="1"/>
                    <wps:spPr>
                      <a:xfrm>
                        <a:off x="0" y="0"/>
                        <a:ext cx="146050" cy="103505"/>
                      </a:xfrm>
                      <a:prstGeom prst="rect">
                        <a:avLst/>
                      </a:prstGeom>
                      <a:noFill/>
                    </wps:spPr>
                    <wps:txbx>
                      <w:txbxContent>
                        <w:p w14:paraId="123CAD4A"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57285554" id="_x0000_t202" coordsize="21600,21600" o:spt="202" path="m,l,21600r21600,l21600,xe">
              <v:stroke joinstyle="miter"/>
              <v:path gradientshapeok="t" o:connecttype="rect"/>
            </v:shapetype>
            <v:shape id="Shape 10" o:spid="_x0000_s1036" type="#_x0000_t202" style="position:absolute;margin-left:542.7pt;margin-top:796.35pt;width:11.5pt;height:8.1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" filled="f" stroked="f">
              <v:textbox style="mso-fit-shape-to-text:t" inset="0,0,0,0">
                <w:txbxContent>
                  <w:p w14:paraId="123CAD4A"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E58D4" w14:textId="77777777" w:rsidR="00B45FC9" w:rsidRDefault="00000000">
    <w:pPr>
      <w:spacing w:line="1" w:lineRule="exact"/>
    </w:pPr>
    <w:r>
      <w:rPr>
        <w:noProof/>
      </w:rPr>
      <mc:AlternateContent>
        <mc:Choice Requires="wps">
          <w:drawing>
            <wp:anchor distT="0" distB="0" distL="0" distR="0" simplePos="0" relativeHeight="62914690" behindDoc="1" locked="0" layoutInCell="1" allowOverlap="1" wp14:anchorId="5B9A53C3" wp14:editId="4A8C4884">
              <wp:simplePos x="0" y="0"/>
              <wp:positionH relativeFrom="page">
                <wp:posOffset>6892290</wp:posOffset>
              </wp:positionH>
              <wp:positionV relativeFrom="page">
                <wp:posOffset>10113645</wp:posOffset>
              </wp:positionV>
              <wp:extent cx="146050" cy="103505"/>
              <wp:effectExtent l="0" t="0" r="0" b="0"/>
              <wp:wrapNone/>
              <wp:docPr id="8" name="Shape 8"/>
              <wp:cNvGraphicFramePr/>
              <a:graphic xmlns:a="http://schemas.openxmlformats.org/drawingml/2006/main">
                <a:graphicData uri="http://schemas.microsoft.com/office/word/2010/wordprocessingShape">
                  <wps:wsp>
                    <wps:cNvSpPr txBox="1"/>
                    <wps:spPr>
                      <a:xfrm>
                        <a:off x="0" y="0"/>
                        <a:ext cx="146050" cy="103505"/>
                      </a:xfrm>
                      <a:prstGeom prst="rect">
                        <a:avLst/>
                      </a:prstGeom>
                      <a:noFill/>
                    </wps:spPr>
                    <wps:txbx>
                      <w:txbxContent>
                        <w:p w14:paraId="40967133"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5B9A53C3" id="_x0000_t202" coordsize="21600,21600" o:spt="202" path="m,l,21600r21600,l21600,xe">
              <v:stroke joinstyle="miter"/>
              <v:path gradientshapeok="t" o:connecttype="rect"/>
            </v:shapetype>
            <v:shape id="Shape 8" o:spid="_x0000_s1037" type="#_x0000_t202" style="position:absolute;margin-left:542.7pt;margin-top:796.35pt;width:11.5pt;height:8.1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" filled="f" stroked="f">
              <v:textbox style="mso-fit-shape-to-text:t" inset="0,0,0,0">
                <w:txbxContent>
                  <w:p w14:paraId="40967133"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22CED" w14:textId="77777777" w:rsidR="00B45FC9" w:rsidRDefault="00000000">
    <w:pPr>
      <w:spacing w:line="1" w:lineRule="exact"/>
    </w:pPr>
    <w:r>
      <w:rPr>
        <w:noProof/>
      </w:rPr>
      <mc:AlternateContent>
        <mc:Choice Requires="wps">
          <w:drawing>
            <wp:anchor distT="0" distB="0" distL="0" distR="0" simplePos="0" relativeHeight="62914700" behindDoc="1" locked="0" layoutInCell="1" allowOverlap="1" wp14:anchorId="40575ADD" wp14:editId="7245A540">
              <wp:simplePos x="0" y="0"/>
              <wp:positionH relativeFrom="page">
                <wp:posOffset>6857365</wp:posOffset>
              </wp:positionH>
              <wp:positionV relativeFrom="page">
                <wp:posOffset>10144125</wp:posOffset>
              </wp:positionV>
              <wp:extent cx="149225" cy="103505"/>
              <wp:effectExtent l="0" t="0" r="0" b="0"/>
              <wp:wrapNone/>
              <wp:docPr id="18" name="Shape 18"/>
              <wp:cNvGraphicFramePr/>
              <a:graphic xmlns:a="http://schemas.openxmlformats.org/drawingml/2006/main">
                <a:graphicData uri="http://schemas.microsoft.com/office/word/2010/wordprocessingShape">
                  <wps:wsp>
                    <wps:cNvSpPr txBox="1"/>
                    <wps:spPr>
                      <a:xfrm>
                        <a:off x="0" y="0"/>
                        <a:ext cx="149225" cy="103505"/>
                      </a:xfrm>
                      <a:prstGeom prst="rect">
                        <a:avLst/>
                      </a:prstGeom>
                      <a:noFill/>
                    </wps:spPr>
                    <wps:txbx>
                      <w:txbxContent>
                        <w:p w14:paraId="16BB41CE"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40575ADD" id="_x0000_t202" coordsize="21600,21600" o:spt="202" path="m,l,21600r21600,l21600,xe">
              <v:stroke joinstyle="miter"/>
              <v:path gradientshapeok="t" o:connecttype="rect"/>
            </v:shapetype>
            <v:shape id="Shape 18" o:spid="_x0000_s1040" type="#_x0000_t202" style="position:absolute;margin-left:539.95pt;margin-top:798.75pt;width:11.75pt;height:8.15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" filled="f" stroked="f">
              <v:textbox style="mso-fit-shape-to-text:t" inset="0,0,0,0">
                <w:txbxContent>
                  <w:p w14:paraId="16BB41CE"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E275C" w14:textId="77777777" w:rsidR="00B45FC9" w:rsidRDefault="00000000">
    <w:pPr>
      <w:spacing w:line="1" w:lineRule="exact"/>
    </w:pPr>
    <w:r>
      <w:rPr>
        <w:noProof/>
      </w:rPr>
      <mc:AlternateContent>
        <mc:Choice Requires="wps">
          <w:drawing>
            <wp:anchor distT="0" distB="0" distL="0" distR="0" simplePos="0" relativeHeight="62914696" behindDoc="1" locked="0" layoutInCell="1" allowOverlap="1" wp14:anchorId="74E187B3" wp14:editId="0B1FDD2F">
              <wp:simplePos x="0" y="0"/>
              <wp:positionH relativeFrom="page">
                <wp:posOffset>6857365</wp:posOffset>
              </wp:positionH>
              <wp:positionV relativeFrom="page">
                <wp:posOffset>10144125</wp:posOffset>
              </wp:positionV>
              <wp:extent cx="149225" cy="103505"/>
              <wp:effectExtent l="0" t="0" r="0" b="0"/>
              <wp:wrapNone/>
              <wp:docPr id="14" name="Shape 14"/>
              <wp:cNvGraphicFramePr/>
              <a:graphic xmlns:a="http://schemas.openxmlformats.org/drawingml/2006/main">
                <a:graphicData uri="http://schemas.microsoft.com/office/word/2010/wordprocessingShape">
                  <wps:wsp>
                    <wps:cNvSpPr txBox="1"/>
                    <wps:spPr>
                      <a:xfrm>
                        <a:off x="0" y="0"/>
                        <a:ext cx="149225" cy="103505"/>
                      </a:xfrm>
                      <a:prstGeom prst="rect">
                        <a:avLst/>
                      </a:prstGeom>
                      <a:noFill/>
                    </wps:spPr>
                    <wps:txbx>
                      <w:txbxContent>
                        <w:p w14:paraId="598DF1B4"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74E187B3" id="_x0000_t202" coordsize="21600,21600" o:spt="202" path="m,l,21600r21600,l21600,xe">
              <v:stroke joinstyle="miter"/>
              <v:path gradientshapeok="t" o:connecttype="rect"/>
            </v:shapetype>
            <v:shape id="Shape 14" o:spid="_x0000_s1041" type="#_x0000_t202" style="position:absolute;margin-left:539.95pt;margin-top:798.75pt;width:11.75pt;height:8.15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" filled="f" stroked="f">
              <v:textbox style="mso-fit-shape-to-text:t" inset="0,0,0,0">
                <w:txbxContent>
                  <w:p w14:paraId="598DF1B4"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E6BCC" w14:textId="77777777" w:rsidR="00B45FC9" w:rsidRDefault="00000000">
    <w:pPr>
      <w:spacing w:line="1" w:lineRule="exact"/>
    </w:pPr>
    <w:r>
      <w:rPr>
        <w:noProof/>
      </w:rPr>
      <mc:AlternateContent>
        <mc:Choice Requires="wps">
          <w:drawing>
            <wp:anchor distT="0" distB="0" distL="0" distR="0" simplePos="0" relativeHeight="62914704" behindDoc="1" locked="0" layoutInCell="1" allowOverlap="1" wp14:anchorId="607510FD" wp14:editId="0619AD9A">
              <wp:simplePos x="0" y="0"/>
              <wp:positionH relativeFrom="page">
                <wp:posOffset>6892290</wp:posOffset>
              </wp:positionH>
              <wp:positionV relativeFrom="page">
                <wp:posOffset>10113645</wp:posOffset>
              </wp:positionV>
              <wp:extent cx="146050" cy="103505"/>
              <wp:effectExtent l="0" t="0" r="0" b="0"/>
              <wp:wrapNone/>
              <wp:docPr id="32" name="Shape 32"/>
              <wp:cNvGraphicFramePr/>
              <a:graphic xmlns:a="http://schemas.openxmlformats.org/drawingml/2006/main">
                <a:graphicData uri="http://schemas.microsoft.com/office/word/2010/wordprocessingShape">
                  <wps:wsp>
                    <wps:cNvSpPr txBox="1"/>
                    <wps:spPr>
                      <a:xfrm>
                        <a:off x="0" y="0"/>
                        <a:ext cx="146050" cy="103505"/>
                      </a:xfrm>
                      <a:prstGeom prst="rect">
                        <a:avLst/>
                      </a:prstGeom>
                      <a:noFill/>
                    </wps:spPr>
                    <wps:txbx>
                      <w:txbxContent>
                        <w:p w14:paraId="38C4F607"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607510FD" id="_x0000_t202" coordsize="21600,21600" o:spt="202" path="m,l,21600r21600,l21600,xe">
              <v:stroke joinstyle="miter"/>
              <v:path gradientshapeok="t" o:connecttype="rect"/>
            </v:shapetype>
            <v:shape id="Shape 32" o:spid="_x0000_s1042" type="#_x0000_t202" style="position:absolute;margin-left:542.7pt;margin-top:796.35pt;width:11.5pt;height:8.15pt;z-index:-440401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" filled="f" stroked="f">
              <v:textbox style="mso-fit-shape-to-text:t" inset="0,0,0,0">
                <w:txbxContent>
                  <w:p w14:paraId="38C4F607"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AB549" w14:textId="77777777" w:rsidR="00B45FC9" w:rsidRDefault="00000000">
    <w:pPr>
      <w:spacing w:line="1" w:lineRule="exact"/>
    </w:pPr>
    <w:r>
      <w:rPr>
        <w:noProof/>
      </w:rPr>
      <mc:AlternateContent>
        <mc:Choice Requires="wps">
          <w:drawing>
            <wp:anchor distT="0" distB="0" distL="0" distR="0" simplePos="0" relativeHeight="62914702" behindDoc="1" locked="0" layoutInCell="1" allowOverlap="1" wp14:anchorId="2225B1CE" wp14:editId="1B2302E8">
              <wp:simplePos x="0" y="0"/>
              <wp:positionH relativeFrom="page">
                <wp:posOffset>6892290</wp:posOffset>
              </wp:positionH>
              <wp:positionV relativeFrom="page">
                <wp:posOffset>10113645</wp:posOffset>
              </wp:positionV>
              <wp:extent cx="146050" cy="103505"/>
              <wp:effectExtent l="0" t="0" r="0" b="0"/>
              <wp:wrapNone/>
              <wp:docPr id="30" name="Shape 30"/>
              <wp:cNvGraphicFramePr/>
              <a:graphic xmlns:a="http://schemas.openxmlformats.org/drawingml/2006/main">
                <a:graphicData uri="http://schemas.microsoft.com/office/word/2010/wordprocessingShape">
                  <wps:wsp>
                    <wps:cNvSpPr txBox="1"/>
                    <wps:spPr>
                      <a:xfrm>
                        <a:off x="0" y="0"/>
                        <a:ext cx="146050" cy="103505"/>
                      </a:xfrm>
                      <a:prstGeom prst="rect">
                        <a:avLst/>
                      </a:prstGeom>
                      <a:noFill/>
                    </wps:spPr>
                    <wps:txbx>
                      <w:txbxContent>
                        <w:p w14:paraId="0CEBB014"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2225B1CE" id="_x0000_t202" coordsize="21600,21600" o:spt="202" path="m,l,21600r21600,l21600,xe">
              <v:stroke joinstyle="miter"/>
              <v:path gradientshapeok="t" o:connecttype="rect"/>
            </v:shapetype>
            <v:shape id="Shape 30" o:spid="_x0000_s1043" type="#_x0000_t202" style="position:absolute;margin-left:542.7pt;margin-top:796.35pt;width:11.5pt;height:8.15pt;z-index:-4404017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" filled="f" stroked="f">
              <v:textbox style="mso-fit-shape-to-text:t" inset="0,0,0,0">
                <w:txbxContent>
                  <w:p w14:paraId="0CEBB014"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39230" w14:textId="77777777" w:rsidR="00B45FC9" w:rsidRDefault="00B45FC9">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F990D" w14:textId="77777777" w:rsidR="00B45FC9" w:rsidRDefault="00000000">
    <w:pPr>
      <w:spacing w:line="1" w:lineRule="exact"/>
    </w:pPr>
    <w:r>
      <w:rPr>
        <w:noProof/>
      </w:rPr>
      <mc:AlternateContent>
        <mc:Choice Requires="wps">
          <w:drawing>
            <wp:anchor distT="0" distB="0" distL="0" distR="0" simplePos="0" relativeHeight="62914706" behindDoc="1" locked="0" layoutInCell="1" allowOverlap="1" wp14:anchorId="2933344E" wp14:editId="2C6A6CC1">
              <wp:simplePos x="0" y="0"/>
              <wp:positionH relativeFrom="page">
                <wp:posOffset>6892290</wp:posOffset>
              </wp:positionH>
              <wp:positionV relativeFrom="page">
                <wp:posOffset>10113645</wp:posOffset>
              </wp:positionV>
              <wp:extent cx="146050" cy="103505"/>
              <wp:effectExtent l="0" t="0" r="0" b="0"/>
              <wp:wrapNone/>
              <wp:docPr id="34" name="Shape 34"/>
              <wp:cNvGraphicFramePr/>
              <a:graphic xmlns:a="http://schemas.openxmlformats.org/drawingml/2006/main">
                <a:graphicData uri="http://schemas.microsoft.com/office/word/2010/wordprocessingShape">
                  <wps:wsp>
                    <wps:cNvSpPr txBox="1"/>
                    <wps:spPr>
                      <a:xfrm>
                        <a:off x="0" y="0"/>
                        <a:ext cx="146050" cy="103505"/>
                      </a:xfrm>
                      <a:prstGeom prst="rect">
                        <a:avLst/>
                      </a:prstGeom>
                      <a:noFill/>
                    </wps:spPr>
                    <wps:txbx>
                      <w:txbxContent>
                        <w:p w14:paraId="0202DE25"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2933344E" id="_x0000_t202" coordsize="21600,21600" o:spt="202" path="m,l,21600r21600,l21600,xe">
              <v:stroke joinstyle="miter"/>
              <v:path gradientshapeok="t" o:connecttype="rect"/>
            </v:shapetype>
            <v:shape id="Shape 34" o:spid="_x0000_s1044" type="#_x0000_t202" style="position:absolute;margin-left:542.7pt;margin-top:796.35pt;width:11.5pt;height:8.15pt;z-index:-4404017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" filled="f" stroked="f">
              <v:textbox style="mso-fit-shape-to-text:t" inset="0,0,0,0">
                <w:txbxContent>
                  <w:p w14:paraId="0202DE25"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552C5" w14:textId="77777777" w:rsidR="00B45FC9" w:rsidRDefault="00000000">
    <w:pPr>
      <w:spacing w:line="1" w:lineRule="exact"/>
    </w:pPr>
    <w:r>
      <w:rPr>
        <w:noProof/>
      </w:rPr>
      <mc:AlternateContent>
        <mc:Choice Requires="wps">
          <w:drawing>
            <wp:anchor distT="0" distB="0" distL="0" distR="0" simplePos="0" relativeHeight="62914710" behindDoc="1" locked="0" layoutInCell="1" allowOverlap="1" wp14:anchorId="09DAE87B" wp14:editId="2E156B49">
              <wp:simplePos x="0" y="0"/>
              <wp:positionH relativeFrom="page">
                <wp:posOffset>6892290</wp:posOffset>
              </wp:positionH>
              <wp:positionV relativeFrom="page">
                <wp:posOffset>10113645</wp:posOffset>
              </wp:positionV>
              <wp:extent cx="146050" cy="103505"/>
              <wp:effectExtent l="0" t="0" r="0" b="0"/>
              <wp:wrapNone/>
              <wp:docPr id="38" name="Shape 38"/>
              <wp:cNvGraphicFramePr/>
              <a:graphic xmlns:a="http://schemas.openxmlformats.org/drawingml/2006/main">
                <a:graphicData uri="http://schemas.microsoft.com/office/word/2010/wordprocessingShape">
                  <wps:wsp>
                    <wps:cNvSpPr txBox="1"/>
                    <wps:spPr>
                      <a:xfrm>
                        <a:off x="0" y="0"/>
                        <a:ext cx="146050" cy="103505"/>
                      </a:xfrm>
                      <a:prstGeom prst="rect">
                        <a:avLst/>
                      </a:prstGeom>
                      <a:noFill/>
                    </wps:spPr>
                    <wps:txbx>
                      <w:txbxContent>
                        <w:p w14:paraId="23F2BE00"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09DAE87B" id="_x0000_t202" coordsize="21600,21600" o:spt="202" path="m,l,21600r21600,l21600,xe">
              <v:stroke joinstyle="miter"/>
              <v:path gradientshapeok="t" o:connecttype="rect"/>
            </v:shapetype>
            <v:shape id="Shape 38" o:spid="_x0000_s1045" type="#_x0000_t202" style="position:absolute;margin-left:542.7pt;margin-top:796.35pt;width:11.5pt;height:8.15pt;z-index:-4404017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" filled="f" stroked="f">
              <v:textbox style="mso-fit-shape-to-text:t" inset="0,0,0,0">
                <w:txbxContent>
                  <w:p w14:paraId="23F2BE00"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7E6D7" w14:textId="77777777" w:rsidR="00B45FC9" w:rsidRDefault="00000000">
    <w:pPr>
      <w:spacing w:line="1" w:lineRule="exact"/>
    </w:pPr>
    <w:r>
      <w:rPr>
        <w:noProof/>
      </w:rPr>
      <mc:AlternateContent>
        <mc:Choice Requires="wps">
          <w:drawing>
            <wp:anchor distT="0" distB="0" distL="0" distR="0" simplePos="0" relativeHeight="62914708" behindDoc="1" locked="0" layoutInCell="1" allowOverlap="1" wp14:anchorId="06C196A1" wp14:editId="4BBC606D">
              <wp:simplePos x="0" y="0"/>
              <wp:positionH relativeFrom="page">
                <wp:posOffset>6892290</wp:posOffset>
              </wp:positionH>
              <wp:positionV relativeFrom="page">
                <wp:posOffset>10113645</wp:posOffset>
              </wp:positionV>
              <wp:extent cx="146050" cy="103505"/>
              <wp:effectExtent l="0" t="0" r="0" b="0"/>
              <wp:wrapNone/>
              <wp:docPr id="36" name="Shape 36"/>
              <wp:cNvGraphicFramePr/>
              <a:graphic xmlns:a="http://schemas.openxmlformats.org/drawingml/2006/main">
                <a:graphicData uri="http://schemas.microsoft.com/office/word/2010/wordprocessingShape">
                  <wps:wsp>
                    <wps:cNvSpPr txBox="1"/>
                    <wps:spPr>
                      <a:xfrm>
                        <a:off x="0" y="0"/>
                        <a:ext cx="146050" cy="103505"/>
                      </a:xfrm>
                      <a:prstGeom prst="rect">
                        <a:avLst/>
                      </a:prstGeom>
                      <a:noFill/>
                    </wps:spPr>
                    <wps:txbx>
                      <w:txbxContent>
                        <w:p w14:paraId="79CEE12E"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w14:anchorId="06C196A1" id="_x0000_t202" coordsize="21600,21600" o:spt="202" path="m,l,21600r21600,l21600,xe">
              <v:stroke joinstyle="miter"/>
              <v:path gradientshapeok="t" o:connecttype="rect"/>
            </v:shapetype>
            <v:shape id="Shape 36" o:spid="_x0000_s1046" type="#_x0000_t202" style="position:absolute;margin-left:542.7pt;margin-top:796.35pt;width:11.5pt;height:8.15pt;z-index:-4404017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" filled="f" stroked="f">
              <v:textbox style="mso-fit-shape-to-text:t" inset="0,0,0,0">
                <w:txbxContent>
                  <w:p w14:paraId="79CEE12E" w14:textId="77777777" w:rsidR="00B45FC9"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17BC5" w14:textId="77777777" w:rsidR="00036F42" w:rsidRDefault="00036F42"/>
  </w:footnote>
  <w:footnote w:type="continuationSeparator" w:id="0">
    <w:p w14:paraId="7E09497E" w14:textId="77777777" w:rsidR="00036F42" w:rsidRDefault="00036F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951DB" w14:textId="77777777" w:rsidR="00B45FC9" w:rsidRDefault="00000000">
    <w:pPr>
      <w:spacing w:line="1" w:lineRule="exact"/>
    </w:pPr>
    <w:r>
      <w:rPr>
        <w:noProof/>
      </w:rPr>
      <mc:AlternateContent>
        <mc:Choice Requires="wps">
          <w:drawing>
            <wp:anchor distT="0" distB="0" distL="0" distR="0" simplePos="0" relativeHeight="62914698" behindDoc="1" locked="0" layoutInCell="1" allowOverlap="1" wp14:anchorId="02C6C048" wp14:editId="1DCB32D8">
              <wp:simplePos x="0" y="0"/>
              <wp:positionH relativeFrom="page">
                <wp:posOffset>6162675</wp:posOffset>
              </wp:positionH>
              <wp:positionV relativeFrom="page">
                <wp:posOffset>664845</wp:posOffset>
              </wp:positionV>
              <wp:extent cx="838200" cy="155575"/>
              <wp:effectExtent l="0" t="0" r="0" b="0"/>
              <wp:wrapNone/>
              <wp:docPr id="16" name="Shape 16"/>
              <wp:cNvGraphicFramePr/>
              <a:graphic xmlns:a="http://schemas.openxmlformats.org/drawingml/2006/main">
                <a:graphicData uri="http://schemas.microsoft.com/office/word/2010/wordprocessingShape">
                  <wps:wsp>
                    <wps:cNvSpPr txBox="1"/>
                    <wps:spPr>
                      <a:xfrm>
                        <a:off x="0" y="0"/>
                        <a:ext cx="838200" cy="155575"/>
                      </a:xfrm>
                      <a:prstGeom prst="rect">
                        <a:avLst/>
                      </a:prstGeom>
                      <a:noFill/>
                    </wps:spPr>
                    <wps:txbx>
                      <w:txbxContent>
                        <w:p w14:paraId="5082D7F6" w14:textId="77777777" w:rsidR="00B45FC9" w:rsidRDefault="00000000">
                          <w:pPr>
                            <w:pStyle w:val="22"/>
                            <w:rPr>
                              <w:sz w:val="28"/>
                              <w:szCs w:val="28"/>
                            </w:rPr>
                          </w:pPr>
                          <w:r>
                            <w:rPr>
                              <w:rStyle w:val="21"/>
                              <w:i/>
                              <w:iCs/>
                              <w:sz w:val="28"/>
                              <w:szCs w:val="28"/>
                            </w:rPr>
                            <w:t>Форма № 1</w:t>
                          </w:r>
                        </w:p>
                      </w:txbxContent>
                    </wps:txbx>
                    <wps:bodyPr wrap="none" lIns="0" tIns="0" rIns="0" bIns="0">
                      <a:spAutoFit/>
                    </wps:bodyPr>
                  </wps:wsp>
                </a:graphicData>
              </a:graphic>
            </wp:anchor>
          </w:drawing>
        </mc:Choice>
        <mc:Fallback>
          <w:pict>
            <v:shapetype w14:anchorId="02C6C048" id="_x0000_t202" coordsize="21600,21600" o:spt="202" path="m,l,21600r21600,l21600,xe">
              <v:stroke joinstyle="miter"/>
              <v:path gradientshapeok="t" o:connecttype="rect"/>
            </v:shapetype>
            <v:shape id="Shape 16" o:spid="_x0000_s1038" type="#_x0000_t202" style="position:absolute;margin-left:485.25pt;margin-top:52.35pt;width:66pt;height:12.25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" filled="f" stroked="f">
              <v:textbox style="mso-fit-shape-to-text:t" inset="0,0,0,0">
                <w:txbxContent>
                  <w:p w14:paraId="5082D7F6" w14:textId="77777777" w:rsidR="00B45FC9" w:rsidRDefault="00000000">
                    <w:pPr>
                      <w:pStyle w:val="22"/>
                      <w:rPr>
                        <w:sz w:val="28"/>
                        <w:szCs w:val="28"/>
                      </w:rPr>
                    </w:pPr>
                    <w:r>
                      <w:rPr>
                        <w:rStyle w:val="21"/>
                        <w:i/>
                        <w:iCs/>
                        <w:sz w:val="28"/>
                        <w:szCs w:val="28"/>
                      </w:rPr>
                      <w:t>Форма № 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079A3" w14:textId="77777777" w:rsidR="00B45FC9" w:rsidRDefault="00000000">
    <w:pPr>
      <w:spacing w:line="1" w:lineRule="exact"/>
    </w:pPr>
    <w:r>
      <w:rPr>
        <w:noProof/>
      </w:rPr>
      <mc:AlternateContent>
        <mc:Choice Requires="wps">
          <w:drawing>
            <wp:anchor distT="0" distB="0" distL="0" distR="0" simplePos="0" relativeHeight="62914694" behindDoc="1" locked="0" layoutInCell="1" allowOverlap="1" wp14:anchorId="176A5427" wp14:editId="652B11D1">
              <wp:simplePos x="0" y="0"/>
              <wp:positionH relativeFrom="page">
                <wp:posOffset>6162675</wp:posOffset>
              </wp:positionH>
              <wp:positionV relativeFrom="page">
                <wp:posOffset>664845</wp:posOffset>
              </wp:positionV>
              <wp:extent cx="838200" cy="155575"/>
              <wp:effectExtent l="0" t="0" r="0" b="0"/>
              <wp:wrapNone/>
              <wp:docPr id="12" name="Shape 12"/>
              <wp:cNvGraphicFramePr/>
              <a:graphic xmlns:a="http://schemas.openxmlformats.org/drawingml/2006/main">
                <a:graphicData uri="http://schemas.microsoft.com/office/word/2010/wordprocessingShape">
                  <wps:wsp>
                    <wps:cNvSpPr txBox="1"/>
                    <wps:spPr>
                      <a:xfrm>
                        <a:off x="0" y="0"/>
                        <a:ext cx="838200" cy="155575"/>
                      </a:xfrm>
                      <a:prstGeom prst="rect">
                        <a:avLst/>
                      </a:prstGeom>
                      <a:noFill/>
                    </wps:spPr>
                    <wps:txbx>
                      <w:txbxContent>
                        <w:p w14:paraId="2D28BA4D" w14:textId="77777777" w:rsidR="00B45FC9" w:rsidRDefault="00000000">
                          <w:pPr>
                            <w:pStyle w:val="22"/>
                            <w:rPr>
                              <w:sz w:val="28"/>
                              <w:szCs w:val="28"/>
                            </w:rPr>
                          </w:pPr>
                          <w:r>
                            <w:rPr>
                              <w:rStyle w:val="21"/>
                              <w:i/>
                              <w:iCs/>
                              <w:sz w:val="28"/>
                              <w:szCs w:val="28"/>
                            </w:rPr>
                            <w:t>Форма № 1</w:t>
                          </w:r>
                        </w:p>
                      </w:txbxContent>
                    </wps:txbx>
                    <wps:bodyPr wrap="none" lIns="0" tIns="0" rIns="0" bIns="0">
                      <a:spAutoFit/>
                    </wps:bodyPr>
                  </wps:wsp>
                </a:graphicData>
              </a:graphic>
            </wp:anchor>
          </w:drawing>
        </mc:Choice>
        <mc:Fallback>
          <w:pict>
            <v:shapetype w14:anchorId="176A5427" id="_x0000_t202" coordsize="21600,21600" o:spt="202" path="m,l,21600r21600,l21600,xe">
              <v:stroke joinstyle="miter"/>
              <v:path gradientshapeok="t" o:connecttype="rect"/>
            </v:shapetype>
            <v:shape id="Shape 12" o:spid="_x0000_s1039" type="#_x0000_t202" style="position:absolute;margin-left:485.25pt;margin-top:52.35pt;width:66pt;height:12.2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" filled="f" stroked="f">
              <v:textbox style="mso-fit-shape-to-text:t" inset="0,0,0,0">
                <w:txbxContent>
                  <w:p w14:paraId="2D28BA4D" w14:textId="77777777" w:rsidR="00B45FC9" w:rsidRDefault="00000000">
                    <w:pPr>
                      <w:pStyle w:val="22"/>
                      <w:rPr>
                        <w:sz w:val="28"/>
                        <w:szCs w:val="28"/>
                      </w:rPr>
                    </w:pPr>
                    <w:r>
                      <w:rPr>
                        <w:rStyle w:val="21"/>
                        <w:i/>
                        <w:iCs/>
                        <w:sz w:val="28"/>
                        <w:szCs w:val="28"/>
                      </w:rPr>
                      <w:t>Форма № 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F1CBF" w14:textId="77777777" w:rsidR="00B45FC9" w:rsidRDefault="00B45FC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89A14" w14:textId="77777777" w:rsidR="00B45FC9" w:rsidRDefault="00B45FC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087EE" w14:textId="77777777" w:rsidR="00B45FC9" w:rsidRDefault="00B45FC9">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B4EB4" w14:textId="77777777" w:rsidR="00B45FC9" w:rsidRDefault="00B45FC9">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7D9EE" w14:textId="77777777" w:rsidR="00B45FC9" w:rsidRDefault="00B45FC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0919B" w14:textId="77777777" w:rsidR="00B45FC9" w:rsidRDefault="00B45F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419C"/>
    <w:multiLevelType w:val="multilevel"/>
    <w:tmpl w:val="5CBC26F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5325D1"/>
    <w:multiLevelType w:val="multilevel"/>
    <w:tmpl w:val="D43693C6"/>
    <w:lvl w:ilvl="0">
      <w:start w:val="9"/>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2C599D"/>
    <w:multiLevelType w:val="multilevel"/>
    <w:tmpl w:val="27B6E484"/>
    <w:lvl w:ilvl="0">
      <w:start w:val="6"/>
      <w:numFmt w:val="decimal"/>
      <w:lvlText w:val="%1."/>
      <w:lvlJc w:val="left"/>
    </w:lvl>
    <w:lvl w:ilvl="1">
      <w:start w:val="4"/>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3E7C13"/>
    <w:multiLevelType w:val="multilevel"/>
    <w:tmpl w:val="8CFC0B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6243FA3"/>
    <w:multiLevelType w:val="multilevel"/>
    <w:tmpl w:val="3BE429D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65376D"/>
    <w:multiLevelType w:val="multilevel"/>
    <w:tmpl w:val="36AA7EB4"/>
    <w:lvl w:ilvl="0">
      <w:start w:val="10"/>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7B3A5E"/>
    <w:multiLevelType w:val="multilevel"/>
    <w:tmpl w:val="DA98730A"/>
    <w:lvl w:ilvl="0">
      <w:start w:val="5"/>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695D5E"/>
    <w:multiLevelType w:val="multilevel"/>
    <w:tmpl w:val="36EA1964"/>
    <w:lvl w:ilvl="0">
      <w:start w:val="4"/>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F724C54"/>
    <w:multiLevelType w:val="multilevel"/>
    <w:tmpl w:val="CB98269E"/>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FB37D37"/>
    <w:multiLevelType w:val="multilevel"/>
    <w:tmpl w:val="E848D92C"/>
    <w:lvl w:ilvl="0">
      <w:start w:val="6"/>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0AC3E5B"/>
    <w:multiLevelType w:val="multilevel"/>
    <w:tmpl w:val="F9BC47F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7A1744"/>
    <w:multiLevelType w:val="multilevel"/>
    <w:tmpl w:val="900A646E"/>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55A4E2D"/>
    <w:multiLevelType w:val="multilevel"/>
    <w:tmpl w:val="C8563882"/>
    <w:lvl w:ilvl="0">
      <w:start w:val="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6073DB6"/>
    <w:multiLevelType w:val="multilevel"/>
    <w:tmpl w:val="56C8B57A"/>
    <w:lvl w:ilvl="0">
      <w:start w:val="6"/>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6B54BB6"/>
    <w:multiLevelType w:val="multilevel"/>
    <w:tmpl w:val="76200D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8854FE0"/>
    <w:multiLevelType w:val="multilevel"/>
    <w:tmpl w:val="0136AC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B72201F"/>
    <w:multiLevelType w:val="multilevel"/>
    <w:tmpl w:val="E0580F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B776564"/>
    <w:multiLevelType w:val="multilevel"/>
    <w:tmpl w:val="15ACABF8"/>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8"/>
        <w:szCs w:val="2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D5E610D"/>
    <w:multiLevelType w:val="multilevel"/>
    <w:tmpl w:val="0838C8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DA75255"/>
    <w:multiLevelType w:val="multilevel"/>
    <w:tmpl w:val="C166E69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DAF7561"/>
    <w:multiLevelType w:val="multilevel"/>
    <w:tmpl w:val="CDCEF8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0D65E7E"/>
    <w:multiLevelType w:val="multilevel"/>
    <w:tmpl w:val="BA34E02C"/>
    <w:lvl w:ilvl="0">
      <w:start w:val="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0DE2998"/>
    <w:multiLevelType w:val="multilevel"/>
    <w:tmpl w:val="CBD08522"/>
    <w:lvl w:ilvl="0">
      <w:start w:val="10"/>
      <w:numFmt w:val="decimal"/>
      <w:lvlText w:val="%1"/>
      <w:lvlJc w:val="left"/>
    </w:lvl>
    <w:lvl w:ilvl="1">
      <w:start w:val="5"/>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5335C92"/>
    <w:multiLevelType w:val="multilevel"/>
    <w:tmpl w:val="13D67B1A"/>
    <w:lvl w:ilvl="0">
      <w:start w:val="1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5B3743A"/>
    <w:multiLevelType w:val="multilevel"/>
    <w:tmpl w:val="56FA1372"/>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D84622C"/>
    <w:multiLevelType w:val="multilevel"/>
    <w:tmpl w:val="EE1663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06139C2"/>
    <w:multiLevelType w:val="multilevel"/>
    <w:tmpl w:val="FBC684DA"/>
    <w:lvl w:ilvl="0">
      <w:start w:val="13"/>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4525C11"/>
    <w:multiLevelType w:val="multilevel"/>
    <w:tmpl w:val="631E042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413281"/>
    <w:multiLevelType w:val="multilevel"/>
    <w:tmpl w:val="56EC1C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88B6787"/>
    <w:multiLevelType w:val="multilevel"/>
    <w:tmpl w:val="DCB6F65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B125F9F"/>
    <w:multiLevelType w:val="multilevel"/>
    <w:tmpl w:val="2660BE1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B1976D8"/>
    <w:multiLevelType w:val="multilevel"/>
    <w:tmpl w:val="3292923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C204FF4"/>
    <w:multiLevelType w:val="multilevel"/>
    <w:tmpl w:val="FCB419BC"/>
    <w:lvl w:ilvl="0">
      <w:start w:val="7"/>
      <w:numFmt w:val="decimal"/>
      <w:lvlText w:val="%1"/>
      <w:lvlJc w:val="left"/>
    </w:lvl>
    <w:lvl w:ilvl="1">
      <w:start w:val="5"/>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F777EEE"/>
    <w:multiLevelType w:val="multilevel"/>
    <w:tmpl w:val="6B60AD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23B06B8"/>
    <w:multiLevelType w:val="multilevel"/>
    <w:tmpl w:val="BC8E3A8A"/>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3D74E85"/>
    <w:multiLevelType w:val="multilevel"/>
    <w:tmpl w:val="00F033A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4442F31"/>
    <w:multiLevelType w:val="multilevel"/>
    <w:tmpl w:val="56521024"/>
    <w:lvl w:ilvl="0">
      <w:start w:val="7"/>
      <w:numFmt w:val="decimal"/>
      <w:lvlText w:val="%1"/>
      <w:lvlJc w:val="left"/>
    </w:lvl>
    <w:lvl w:ilvl="1">
      <w:start w:val="8"/>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4A123E1"/>
    <w:multiLevelType w:val="multilevel"/>
    <w:tmpl w:val="6FC65F6C"/>
    <w:lvl w:ilvl="0">
      <w:start w:val="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80E0628"/>
    <w:multiLevelType w:val="multilevel"/>
    <w:tmpl w:val="9F52838A"/>
    <w:lvl w:ilvl="0">
      <w:start w:val="7"/>
      <w:numFmt w:val="decimal"/>
      <w:lvlText w:val="%1."/>
      <w:lvlJc w:val="left"/>
    </w:lvl>
    <w:lvl w:ilvl="1">
      <w:start w:val="6"/>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DAC0827"/>
    <w:multiLevelType w:val="multilevel"/>
    <w:tmpl w:val="E4369776"/>
    <w:lvl w:ilvl="0">
      <w:start w:val="3"/>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E9C6EC4"/>
    <w:multiLevelType w:val="multilevel"/>
    <w:tmpl w:val="27FC5CA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ED343B1"/>
    <w:multiLevelType w:val="multilevel"/>
    <w:tmpl w:val="21225EC2"/>
    <w:lvl w:ilvl="0">
      <w:start w:val="9"/>
      <w:numFmt w:val="decimal"/>
      <w:lvlText w:val="%1"/>
      <w:lvlJc w:val="left"/>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EF54F7B"/>
    <w:multiLevelType w:val="multilevel"/>
    <w:tmpl w:val="BB8EEBA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060468A"/>
    <w:multiLevelType w:val="multilevel"/>
    <w:tmpl w:val="BACCBD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2AD05A9"/>
    <w:multiLevelType w:val="multilevel"/>
    <w:tmpl w:val="8FDEDC5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40215DC"/>
    <w:multiLevelType w:val="multilevel"/>
    <w:tmpl w:val="98B25D66"/>
    <w:lvl w:ilvl="0">
      <w:start w:val="7"/>
      <w:numFmt w:val="decimal"/>
      <w:lvlText w:val="%1."/>
      <w:lvlJc w:val="left"/>
    </w:lvl>
    <w:lvl w:ilvl="1">
      <w:start w:val="9"/>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6793195"/>
    <w:multiLevelType w:val="multilevel"/>
    <w:tmpl w:val="A8BA7F0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6CD3BB8"/>
    <w:multiLevelType w:val="multilevel"/>
    <w:tmpl w:val="90C67B4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91C4A2D"/>
    <w:multiLevelType w:val="multilevel"/>
    <w:tmpl w:val="CB121AE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C432D7A"/>
    <w:multiLevelType w:val="multilevel"/>
    <w:tmpl w:val="C62039D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EFE0406"/>
    <w:multiLevelType w:val="multilevel"/>
    <w:tmpl w:val="0D54A32C"/>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F697EF6"/>
    <w:multiLevelType w:val="multilevel"/>
    <w:tmpl w:val="113C70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1E84AEC"/>
    <w:multiLevelType w:val="multilevel"/>
    <w:tmpl w:val="07E677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1ED027F"/>
    <w:multiLevelType w:val="multilevel"/>
    <w:tmpl w:val="E05CCD0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64FE3541"/>
    <w:multiLevelType w:val="multilevel"/>
    <w:tmpl w:val="76B2211E"/>
    <w:lvl w:ilvl="0">
      <w:start w:val="6"/>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67882954"/>
    <w:multiLevelType w:val="multilevel"/>
    <w:tmpl w:val="6794359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685B4222"/>
    <w:multiLevelType w:val="multilevel"/>
    <w:tmpl w:val="8D58D54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6A5455FE"/>
    <w:multiLevelType w:val="multilevel"/>
    <w:tmpl w:val="5784E5E8"/>
    <w:lvl w:ilvl="0">
      <w:start w:val="1"/>
      <w:numFmt w:val="decimal"/>
      <w:lvlText w:val="%1"/>
      <w:lvlJc w:val="left"/>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6A965D8F"/>
    <w:multiLevelType w:val="multilevel"/>
    <w:tmpl w:val="FB7099A2"/>
    <w:lvl w:ilvl="0">
      <w:start w:val="2"/>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6B0973F7"/>
    <w:multiLevelType w:val="multilevel"/>
    <w:tmpl w:val="5DC488F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3902097"/>
    <w:multiLevelType w:val="multilevel"/>
    <w:tmpl w:val="12C2F3C2"/>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8"/>
        <w:szCs w:val="2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74B218C1"/>
    <w:multiLevelType w:val="multilevel"/>
    <w:tmpl w:val="B998B32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7A740BCB"/>
    <w:multiLevelType w:val="multilevel"/>
    <w:tmpl w:val="46E04D86"/>
    <w:lvl w:ilvl="0">
      <w:start w:val="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7BC2035C"/>
    <w:multiLevelType w:val="multilevel"/>
    <w:tmpl w:val="3B8A75C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7C64682A"/>
    <w:multiLevelType w:val="multilevel"/>
    <w:tmpl w:val="DF545F2A"/>
    <w:lvl w:ilvl="0">
      <w:start w:val="7"/>
      <w:numFmt w:val="decimal"/>
      <w:lvlText w:val="%1."/>
      <w:lvlJc w:val="left"/>
    </w:lvl>
    <w:lvl w:ilvl="1">
      <w:start w:val="6"/>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7F7F7BFE"/>
    <w:multiLevelType w:val="multilevel"/>
    <w:tmpl w:val="17381E96"/>
    <w:lvl w:ilvl="0">
      <w:start w:val="9"/>
      <w:numFmt w:val="decimal"/>
      <w:lvlText w:val="%1."/>
      <w:lvlJc w:val="left"/>
    </w:lvl>
    <w:lvl w:ilvl="1">
      <w:start w:val="4"/>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33923862">
    <w:abstractNumId w:val="48"/>
  </w:num>
  <w:num w:numId="2" w16cid:durableId="747381659">
    <w:abstractNumId w:val="35"/>
  </w:num>
  <w:num w:numId="3" w16cid:durableId="1717436994">
    <w:abstractNumId w:val="52"/>
  </w:num>
  <w:num w:numId="4" w16cid:durableId="716317438">
    <w:abstractNumId w:val="57"/>
  </w:num>
  <w:num w:numId="5" w16cid:durableId="1780829788">
    <w:abstractNumId w:val="33"/>
  </w:num>
  <w:num w:numId="6" w16cid:durableId="1738745507">
    <w:abstractNumId w:val="58"/>
  </w:num>
  <w:num w:numId="7" w16cid:durableId="1943687685">
    <w:abstractNumId w:val="10"/>
  </w:num>
  <w:num w:numId="8" w16cid:durableId="281307985">
    <w:abstractNumId w:val="42"/>
  </w:num>
  <w:num w:numId="9" w16cid:durableId="856843723">
    <w:abstractNumId w:val="7"/>
  </w:num>
  <w:num w:numId="10" w16cid:durableId="1531070432">
    <w:abstractNumId w:val="51"/>
  </w:num>
  <w:num w:numId="11" w16cid:durableId="138226981">
    <w:abstractNumId w:val="17"/>
  </w:num>
  <w:num w:numId="12" w16cid:durableId="926957592">
    <w:abstractNumId w:val="46"/>
  </w:num>
  <w:num w:numId="13" w16cid:durableId="152064276">
    <w:abstractNumId w:val="14"/>
  </w:num>
  <w:num w:numId="14" w16cid:durableId="1499230925">
    <w:abstractNumId w:val="6"/>
  </w:num>
  <w:num w:numId="15" w16cid:durableId="1689940796">
    <w:abstractNumId w:val="18"/>
  </w:num>
  <w:num w:numId="16" w16cid:durableId="579370514">
    <w:abstractNumId w:val="9"/>
  </w:num>
  <w:num w:numId="17" w16cid:durableId="671033590">
    <w:abstractNumId w:val="56"/>
  </w:num>
  <w:num w:numId="18" w16cid:durableId="1479424112">
    <w:abstractNumId w:val="13"/>
  </w:num>
  <w:num w:numId="19" w16cid:durableId="757597965">
    <w:abstractNumId w:val="16"/>
  </w:num>
  <w:num w:numId="20" w16cid:durableId="1693726709">
    <w:abstractNumId w:val="32"/>
  </w:num>
  <w:num w:numId="21" w16cid:durableId="1119571115">
    <w:abstractNumId w:val="0"/>
  </w:num>
  <w:num w:numId="22" w16cid:durableId="607810671">
    <w:abstractNumId w:val="36"/>
  </w:num>
  <w:num w:numId="23" w16cid:durableId="770857685">
    <w:abstractNumId w:val="60"/>
  </w:num>
  <w:num w:numId="24" w16cid:durableId="1607535815">
    <w:abstractNumId w:val="41"/>
  </w:num>
  <w:num w:numId="25" w16cid:durableId="1673488937">
    <w:abstractNumId w:val="19"/>
  </w:num>
  <w:num w:numId="26" w16cid:durableId="248394749">
    <w:abstractNumId w:val="4"/>
  </w:num>
  <w:num w:numId="27" w16cid:durableId="522865884">
    <w:abstractNumId w:val="31"/>
  </w:num>
  <w:num w:numId="28" w16cid:durableId="306983191">
    <w:abstractNumId w:val="49"/>
  </w:num>
  <w:num w:numId="29" w16cid:durableId="373773997">
    <w:abstractNumId w:val="3"/>
  </w:num>
  <w:num w:numId="30" w16cid:durableId="1923684509">
    <w:abstractNumId w:val="11"/>
  </w:num>
  <w:num w:numId="31" w16cid:durableId="434136432">
    <w:abstractNumId w:val="28"/>
  </w:num>
  <w:num w:numId="32" w16cid:durableId="1083256608">
    <w:abstractNumId w:val="29"/>
  </w:num>
  <w:num w:numId="33" w16cid:durableId="870455991">
    <w:abstractNumId w:val="47"/>
  </w:num>
  <w:num w:numId="34" w16cid:durableId="2113356248">
    <w:abstractNumId w:val="30"/>
  </w:num>
  <w:num w:numId="35" w16cid:durableId="1817070889">
    <w:abstractNumId w:val="25"/>
  </w:num>
  <w:num w:numId="36" w16cid:durableId="1267812945">
    <w:abstractNumId w:val="15"/>
  </w:num>
  <w:num w:numId="37" w16cid:durableId="1859195526">
    <w:abstractNumId w:val="59"/>
  </w:num>
  <w:num w:numId="38" w16cid:durableId="1343168718">
    <w:abstractNumId w:val="40"/>
  </w:num>
  <w:num w:numId="39" w16cid:durableId="1533346975">
    <w:abstractNumId w:val="53"/>
  </w:num>
  <w:num w:numId="40" w16cid:durableId="60913513">
    <w:abstractNumId w:val="54"/>
  </w:num>
  <w:num w:numId="41" w16cid:durableId="1757046433">
    <w:abstractNumId w:val="12"/>
  </w:num>
  <w:num w:numId="42" w16cid:durableId="1753770707">
    <w:abstractNumId w:val="44"/>
  </w:num>
  <w:num w:numId="43" w16cid:durableId="1049722649">
    <w:abstractNumId w:val="21"/>
  </w:num>
  <w:num w:numId="44" w16cid:durableId="948970147">
    <w:abstractNumId w:val="8"/>
  </w:num>
  <w:num w:numId="45" w16cid:durableId="1522667102">
    <w:abstractNumId w:val="61"/>
  </w:num>
  <w:num w:numId="46" w16cid:durableId="726881635">
    <w:abstractNumId w:val="39"/>
  </w:num>
  <w:num w:numId="47" w16cid:durableId="313991350">
    <w:abstractNumId w:val="24"/>
  </w:num>
  <w:num w:numId="48" w16cid:durableId="2092240979">
    <w:abstractNumId w:val="43"/>
  </w:num>
  <w:num w:numId="49" w16cid:durableId="1170019673">
    <w:abstractNumId w:val="20"/>
  </w:num>
  <w:num w:numId="50" w16cid:durableId="1159923294">
    <w:abstractNumId w:val="64"/>
  </w:num>
  <w:num w:numId="51" w16cid:durableId="2017611566">
    <w:abstractNumId w:val="2"/>
  </w:num>
  <w:num w:numId="52" w16cid:durableId="474223132">
    <w:abstractNumId w:val="63"/>
  </w:num>
  <w:num w:numId="53" w16cid:durableId="1119495234">
    <w:abstractNumId w:val="62"/>
  </w:num>
  <w:num w:numId="54" w16cid:durableId="760494028">
    <w:abstractNumId w:val="38"/>
  </w:num>
  <w:num w:numId="55" w16cid:durableId="1375809559">
    <w:abstractNumId w:val="50"/>
  </w:num>
  <w:num w:numId="56" w16cid:durableId="1172599107">
    <w:abstractNumId w:val="45"/>
  </w:num>
  <w:num w:numId="57" w16cid:durableId="901061524">
    <w:abstractNumId w:val="34"/>
  </w:num>
  <w:num w:numId="58" w16cid:durableId="233784571">
    <w:abstractNumId w:val="65"/>
  </w:num>
  <w:num w:numId="59" w16cid:durableId="1379620309">
    <w:abstractNumId w:val="55"/>
  </w:num>
  <w:num w:numId="60" w16cid:durableId="1810784216">
    <w:abstractNumId w:val="5"/>
  </w:num>
  <w:num w:numId="61" w16cid:durableId="670718433">
    <w:abstractNumId w:val="1"/>
  </w:num>
  <w:num w:numId="62" w16cid:durableId="1313363104">
    <w:abstractNumId w:val="27"/>
  </w:num>
  <w:num w:numId="63" w16cid:durableId="911278293">
    <w:abstractNumId w:val="23"/>
  </w:num>
  <w:num w:numId="64" w16cid:durableId="854071558">
    <w:abstractNumId w:val="22"/>
  </w:num>
  <w:num w:numId="65" w16cid:durableId="1752660335">
    <w:abstractNumId w:val="37"/>
  </w:num>
  <w:num w:numId="66" w16cid:durableId="99767409">
    <w:abstractNumId w:val="2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FC9"/>
    <w:rsid w:val="00036F42"/>
    <w:rsid w:val="00360B35"/>
    <w:rsid w:val="0045764A"/>
    <w:rsid w:val="00B45F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4186C"/>
  <w15:docId w15:val="{C93FBECE-84F8-4E5A-A082-4FB0F8BD2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_"/>
    <w:basedOn w:val="a0"/>
    <w:link w:val="20"/>
    <w:rPr>
      <w:rFonts w:ascii="Times New Roman" w:eastAsia="Times New Roman" w:hAnsi="Times New Roman" w:cs="Times New Roman"/>
      <w:b w:val="0"/>
      <w:bCs w:val="0"/>
      <w:i w:val="0"/>
      <w:iCs w:val="0"/>
      <w:smallCaps w:val="0"/>
      <w:strike w:val="0"/>
      <w:sz w:val="28"/>
      <w:szCs w:val="28"/>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23">
    <w:name w:val="Заголовок №2_"/>
    <w:basedOn w:val="a0"/>
    <w:link w:val="24"/>
    <w:rPr>
      <w:rFonts w:ascii="Times New Roman" w:eastAsia="Times New Roman" w:hAnsi="Times New Roman" w:cs="Times New Roman"/>
      <w:b/>
      <w:bCs/>
      <w:i w:val="0"/>
      <w:iCs w:val="0"/>
      <w:smallCaps w:val="0"/>
      <w:strike w:val="0"/>
      <w:sz w:val="28"/>
      <w:szCs w:val="28"/>
      <w:u w:val="none"/>
    </w:rPr>
  </w:style>
  <w:style w:type="character" w:customStyle="1" w:styleId="a3">
    <w:name w:val="Другое_"/>
    <w:basedOn w:val="a0"/>
    <w:link w:val="a4"/>
    <w:rPr>
      <w:rFonts w:ascii="Times New Roman" w:eastAsia="Times New Roman" w:hAnsi="Times New Roman" w:cs="Times New Roman"/>
      <w:b w:val="0"/>
      <w:bCs w:val="0"/>
      <w:i w:val="0"/>
      <w:iCs w:val="0"/>
      <w:smallCaps w:val="0"/>
      <w:strike w:val="0"/>
      <w:sz w:val="28"/>
      <w:szCs w:val="28"/>
      <w:u w:val="none"/>
    </w:rPr>
  </w:style>
  <w:style w:type="character" w:customStyle="1" w:styleId="a5">
    <w:name w:val="Подпись к таблице_"/>
    <w:basedOn w:val="a0"/>
    <w:link w:val="a6"/>
    <w:rPr>
      <w:rFonts w:ascii="Times New Roman" w:eastAsia="Times New Roman" w:hAnsi="Times New Roman" w:cs="Times New Roman"/>
      <w:b w:val="0"/>
      <w:bCs w:val="0"/>
      <w:i w:val="0"/>
      <w:iCs w:val="0"/>
      <w:smallCaps w:val="0"/>
      <w:strike w:val="0"/>
      <w:u w:val="none"/>
    </w:rPr>
  </w:style>
  <w:style w:type="character" w:customStyle="1" w:styleId="a7">
    <w:name w:val="Основной текст_"/>
    <w:basedOn w:val="a0"/>
    <w:link w:val="1"/>
    <w:rPr>
      <w:rFonts w:ascii="Times New Roman" w:eastAsia="Times New Roman" w:hAnsi="Times New Roman" w:cs="Times New Roman"/>
      <w:b w:val="0"/>
      <w:bCs w:val="0"/>
      <w:i w:val="0"/>
      <w:iCs w:val="0"/>
      <w:smallCaps w:val="0"/>
      <w:strike w:val="0"/>
      <w:u w:val="none"/>
    </w:rPr>
  </w:style>
  <w:style w:type="character" w:customStyle="1" w:styleId="3">
    <w:name w:val="Основной текст (3)_"/>
    <w:basedOn w:val="a0"/>
    <w:link w:val="30"/>
    <w:rPr>
      <w:rFonts w:ascii="Times New Roman" w:eastAsia="Times New Roman" w:hAnsi="Times New Roman" w:cs="Times New Roman"/>
      <w:b w:val="0"/>
      <w:bCs w:val="0"/>
      <w:i/>
      <w:iCs/>
      <w:smallCaps w:val="0"/>
      <w:strike w:val="0"/>
      <w:sz w:val="16"/>
      <w:szCs w:val="16"/>
      <w:u w:val="none"/>
    </w:rPr>
  </w:style>
  <w:style w:type="character" w:customStyle="1" w:styleId="7">
    <w:name w:val="Основной текст (7)_"/>
    <w:basedOn w:val="a0"/>
    <w:link w:val="70"/>
    <w:rPr>
      <w:rFonts w:ascii="Times New Roman" w:eastAsia="Times New Roman" w:hAnsi="Times New Roman" w:cs="Times New Roman"/>
      <w:b/>
      <w:bCs/>
      <w:i w:val="0"/>
      <w:iCs w:val="0"/>
      <w:smallCaps w:val="0"/>
      <w:strike w:val="0"/>
      <w:sz w:val="40"/>
      <w:szCs w:val="40"/>
      <w:u w:val="none"/>
    </w:rPr>
  </w:style>
  <w:style w:type="character" w:customStyle="1" w:styleId="8">
    <w:name w:val="Основной текст (8)_"/>
    <w:basedOn w:val="a0"/>
    <w:link w:val="80"/>
    <w:rPr>
      <w:rFonts w:ascii="Times New Roman" w:eastAsia="Times New Roman" w:hAnsi="Times New Roman" w:cs="Times New Roman"/>
      <w:b w:val="0"/>
      <w:bCs w:val="0"/>
      <w:i w:val="0"/>
      <w:iCs w:val="0"/>
      <w:smallCaps w:val="0"/>
      <w:strike w:val="0"/>
      <w:sz w:val="20"/>
      <w:szCs w:val="20"/>
      <w:u w:val="none"/>
    </w:rPr>
  </w:style>
  <w:style w:type="character" w:customStyle="1" w:styleId="6">
    <w:name w:val="Основной текст (6)_"/>
    <w:basedOn w:val="a0"/>
    <w:link w:val="60"/>
    <w:rPr>
      <w:rFonts w:ascii="Times New Roman" w:eastAsia="Times New Roman" w:hAnsi="Times New Roman" w:cs="Times New Roman"/>
      <w:b w:val="0"/>
      <w:bCs w:val="0"/>
      <w:i w:val="0"/>
      <w:iCs w:val="0"/>
      <w:smallCaps w:val="0"/>
      <w:strike w:val="0"/>
      <w:sz w:val="18"/>
      <w:szCs w:val="18"/>
      <w:u w:val="none"/>
    </w:rPr>
  </w:style>
  <w:style w:type="paragraph" w:customStyle="1" w:styleId="20">
    <w:name w:val="Основной текст (2)"/>
    <w:basedOn w:val="a"/>
    <w:link w:val="2"/>
    <w:pPr>
      <w:spacing w:after="60"/>
      <w:ind w:left="4020"/>
    </w:pPr>
    <w:rPr>
      <w:rFonts w:ascii="Times New Roman" w:eastAsia="Times New Roman" w:hAnsi="Times New Roman" w:cs="Times New Roman"/>
      <w:sz w:val="28"/>
      <w:szCs w:val="28"/>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24">
    <w:name w:val="Заголовок №2"/>
    <w:basedOn w:val="a"/>
    <w:link w:val="23"/>
    <w:pPr>
      <w:spacing w:after="440"/>
      <w:jc w:val="center"/>
      <w:outlineLvl w:val="1"/>
    </w:pPr>
    <w:rPr>
      <w:rFonts w:ascii="Times New Roman" w:eastAsia="Times New Roman" w:hAnsi="Times New Roman" w:cs="Times New Roman"/>
      <w:b/>
      <w:bCs/>
      <w:sz w:val="28"/>
      <w:szCs w:val="28"/>
    </w:rPr>
  </w:style>
  <w:style w:type="paragraph" w:customStyle="1" w:styleId="a4">
    <w:name w:val="Другое"/>
    <w:basedOn w:val="a"/>
    <w:link w:val="a3"/>
    <w:rPr>
      <w:rFonts w:ascii="Times New Roman" w:eastAsia="Times New Roman" w:hAnsi="Times New Roman" w:cs="Times New Roman"/>
      <w:sz w:val="28"/>
      <w:szCs w:val="28"/>
    </w:rPr>
  </w:style>
  <w:style w:type="paragraph" w:customStyle="1" w:styleId="a6">
    <w:name w:val="Подпись к таблице"/>
    <w:basedOn w:val="a"/>
    <w:link w:val="a5"/>
    <w:rPr>
      <w:rFonts w:ascii="Times New Roman" w:eastAsia="Times New Roman" w:hAnsi="Times New Roman" w:cs="Times New Roman"/>
    </w:rPr>
  </w:style>
  <w:style w:type="paragraph" w:customStyle="1" w:styleId="1">
    <w:name w:val="Основной текст1"/>
    <w:basedOn w:val="a"/>
    <w:link w:val="a7"/>
    <w:pPr>
      <w:spacing w:after="160"/>
    </w:pPr>
    <w:rPr>
      <w:rFonts w:ascii="Times New Roman" w:eastAsia="Times New Roman" w:hAnsi="Times New Roman" w:cs="Times New Roman"/>
    </w:rPr>
  </w:style>
  <w:style w:type="paragraph" w:customStyle="1" w:styleId="30">
    <w:name w:val="Основной текст (3)"/>
    <w:basedOn w:val="a"/>
    <w:link w:val="3"/>
    <w:pPr>
      <w:ind w:left="4610"/>
    </w:pPr>
    <w:rPr>
      <w:rFonts w:ascii="Times New Roman" w:eastAsia="Times New Roman" w:hAnsi="Times New Roman" w:cs="Times New Roman"/>
      <w:i/>
      <w:iCs/>
      <w:sz w:val="16"/>
      <w:szCs w:val="16"/>
    </w:rPr>
  </w:style>
  <w:style w:type="paragraph" w:customStyle="1" w:styleId="70">
    <w:name w:val="Основной текст (7)"/>
    <w:basedOn w:val="a"/>
    <w:link w:val="7"/>
    <w:pPr>
      <w:spacing w:after="340"/>
      <w:jc w:val="center"/>
    </w:pPr>
    <w:rPr>
      <w:rFonts w:ascii="Times New Roman" w:eastAsia="Times New Roman" w:hAnsi="Times New Roman" w:cs="Times New Roman"/>
      <w:b/>
      <w:bCs/>
      <w:sz w:val="40"/>
      <w:szCs w:val="40"/>
    </w:rPr>
  </w:style>
  <w:style w:type="paragraph" w:customStyle="1" w:styleId="80">
    <w:name w:val="Основной текст (8)"/>
    <w:basedOn w:val="a"/>
    <w:link w:val="8"/>
    <w:pPr>
      <w:jc w:val="center"/>
    </w:pPr>
    <w:rPr>
      <w:rFonts w:ascii="Times New Roman" w:eastAsia="Times New Roman" w:hAnsi="Times New Roman" w:cs="Times New Roman"/>
      <w:sz w:val="20"/>
      <w:szCs w:val="20"/>
    </w:rPr>
  </w:style>
  <w:style w:type="paragraph" w:customStyle="1" w:styleId="60">
    <w:name w:val="Основной текст (6)"/>
    <w:basedOn w:val="a"/>
    <w:link w:val="6"/>
    <w:pPr>
      <w:spacing w:after="80"/>
      <w:ind w:firstLine="340"/>
    </w:pPr>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ender.uzex.uz/" TargetMode="Externa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yperlink" Target="mailto:buxorot@uzavtoyul.uz" TargetMode="Externa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16475</Words>
  <Characters>93911</Characters>
  <Application>Microsoft Office Word</Application>
  <DocSecurity>0</DocSecurity>
  <Lines>782</Lines>
  <Paragraphs>220</Paragraphs>
  <ScaleCrop>false</ScaleCrop>
  <Company/>
  <LinksUpToDate>false</LinksUpToDate>
  <CharactersWithSpaces>110166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3</cp:revision>
  <dcterms:created xsi:type="dcterms:W3CDTF">2026-01-02T18:36:00Z</dcterms:created>
  <dcterms:modified xsi:type="dcterms:W3CDTF">2026-01-02T18:37:00Z</dcterms:modified>
</cp:coreProperties>
</file>