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74B67" w14:textId="3761EB18" w:rsidR="00E7494D" w:rsidRDefault="00E7494D">
      <w:pPr>
        <w:widowControl w:val="0"/>
        <w:jc w:val="center"/>
        <w:rPr>
          <w:b/>
        </w:rPr>
      </w:pPr>
      <w:r>
        <w:rPr>
          <w:b/>
        </w:rPr>
        <w:tab/>
      </w:r>
      <w:r>
        <w:rPr>
          <w:b/>
        </w:rPr>
        <w:tab/>
      </w:r>
      <w:r>
        <w:rPr>
          <w:b/>
        </w:rPr>
        <w:tab/>
      </w:r>
      <w:r>
        <w:rPr>
          <w:b/>
        </w:rPr>
        <w:tab/>
      </w:r>
      <w:r>
        <w:rPr>
          <w:b/>
        </w:rPr>
        <w:tab/>
      </w:r>
      <w:r>
        <w:rPr>
          <w:b/>
        </w:rPr>
        <w:tab/>
      </w:r>
      <w:r>
        <w:rPr>
          <w:b/>
        </w:rPr>
        <w:tab/>
      </w:r>
      <w:r>
        <w:rPr>
          <w:b/>
        </w:rPr>
        <w:tab/>
      </w:r>
      <w:r>
        <w:rPr>
          <w:b/>
        </w:rPr>
        <w:tab/>
      </w:r>
      <w:r>
        <w:rPr>
          <w:b/>
        </w:rPr>
        <w:tab/>
      </w:r>
    </w:p>
    <w:p w14:paraId="2F947D18" w14:textId="7B80C711" w:rsidR="00524CD2" w:rsidRPr="00573B40" w:rsidRDefault="002B2DD6">
      <w:pPr>
        <w:widowControl w:val="0"/>
        <w:jc w:val="center"/>
        <w:rPr>
          <w:b/>
        </w:rPr>
      </w:pPr>
      <w:r w:rsidRPr="003C113D">
        <w:rPr>
          <w:b/>
        </w:rPr>
        <w:t>Контракт</w:t>
      </w:r>
      <w:r w:rsidR="00A47FED" w:rsidRPr="00A47FED">
        <w:rPr>
          <w:b/>
        </w:rPr>
        <w:tab/>
      </w:r>
    </w:p>
    <w:p w14:paraId="6E8FD0EA" w14:textId="77777777" w:rsidR="00524CD2" w:rsidRPr="003C113D" w:rsidRDefault="002B2DD6">
      <w:pPr>
        <w:widowControl w:val="0"/>
        <w:jc w:val="center"/>
      </w:pPr>
      <w:r w:rsidRPr="003C113D">
        <w:t>на поставку лекарственного(-ых) препарата(-</w:t>
      </w:r>
      <w:proofErr w:type="spellStart"/>
      <w:r w:rsidRPr="003C113D">
        <w:t>ов</w:t>
      </w:r>
      <w:proofErr w:type="spellEnd"/>
      <w:r w:rsidRPr="003C113D">
        <w:t>)</w:t>
      </w:r>
    </w:p>
    <w:p w14:paraId="1E4EA0FD" w14:textId="6C893C36" w:rsidR="00524CD2" w:rsidRPr="003C113D" w:rsidRDefault="002B2DD6">
      <w:pPr>
        <w:widowControl w:val="0"/>
        <w:jc w:val="center"/>
        <w:rPr>
          <w:b/>
        </w:rPr>
      </w:pPr>
      <w:r w:rsidRPr="003C113D">
        <w:t xml:space="preserve">для медицинского применения </w:t>
      </w:r>
    </w:p>
    <w:p w14:paraId="4982C6AD" w14:textId="77777777" w:rsidR="00524CD2" w:rsidRPr="003C113D" w:rsidRDefault="00524CD2">
      <w:pPr>
        <w:widowControl w:val="0"/>
        <w:jc w:val="center"/>
      </w:pPr>
    </w:p>
    <w:p w14:paraId="3945A10C" w14:textId="77777777" w:rsidR="00524CD2" w:rsidRPr="003C113D" w:rsidRDefault="00524CD2">
      <w:pPr>
        <w:widowControl w:val="0"/>
        <w:jc w:val="both"/>
      </w:pPr>
    </w:p>
    <w:p w14:paraId="3F401FAD" w14:textId="77777777" w:rsidR="003C113D" w:rsidRPr="003C113D" w:rsidRDefault="006410DA" w:rsidP="003C113D">
      <w:pPr>
        <w:widowControl w:val="0"/>
        <w:jc w:val="both"/>
      </w:pPr>
      <w:r w:rsidRPr="006410DA">
        <w:t>г. Рудня</w:t>
      </w:r>
      <w:r w:rsidR="003C113D" w:rsidRPr="003C113D">
        <w:tab/>
      </w:r>
      <w:r w:rsidR="003C113D" w:rsidRPr="003C113D">
        <w:tab/>
      </w:r>
      <w:r w:rsidR="003C113D" w:rsidRPr="003C113D">
        <w:tab/>
      </w:r>
      <w:r w:rsidR="003C113D" w:rsidRPr="003C113D">
        <w:tab/>
      </w:r>
      <w:r w:rsidR="003C113D" w:rsidRPr="003C113D">
        <w:tab/>
      </w:r>
      <w:r w:rsidR="00EF05A1">
        <w:t xml:space="preserve">                                                          </w:t>
      </w:r>
      <w:r w:rsidR="00CE5E2D">
        <w:t>«</w:t>
      </w:r>
      <w:r w:rsidR="00B42CBB">
        <w:t xml:space="preserve"> </w:t>
      </w:r>
      <w:r w:rsidR="007204C6">
        <w:t xml:space="preserve">  </w:t>
      </w:r>
      <w:r w:rsidR="00CE5E2D" w:rsidRPr="00A02EEF">
        <w:t>»_</w:t>
      </w:r>
      <w:r w:rsidR="00E7494D">
        <w:t>__</w:t>
      </w:r>
      <w:r w:rsidR="00CE5E2D" w:rsidRPr="00A02EEF">
        <w:t>_</w:t>
      </w:r>
      <w:r w:rsidR="00B42CBB">
        <w:t>______</w:t>
      </w:r>
      <w:r w:rsidR="00CE5E2D" w:rsidRPr="00A02EEF">
        <w:t xml:space="preserve"> 2025</w:t>
      </w:r>
      <w:r w:rsidR="003C113D" w:rsidRPr="00EF05A1">
        <w:t>г.</w:t>
      </w:r>
    </w:p>
    <w:p w14:paraId="1A0C1348" w14:textId="77777777" w:rsidR="003C113D" w:rsidRPr="003C113D" w:rsidRDefault="003C113D" w:rsidP="003C113D">
      <w:pPr>
        <w:widowControl w:val="0"/>
        <w:jc w:val="both"/>
      </w:pPr>
    </w:p>
    <w:p w14:paraId="5C4C660E" w14:textId="77777777" w:rsidR="00524CD2" w:rsidRPr="003C113D" w:rsidRDefault="006410DA" w:rsidP="00B42CBB">
      <w:pPr>
        <w:shd w:val="clear" w:color="auto" w:fill="FFFFFF"/>
        <w:ind w:firstLine="360"/>
        <w:jc w:val="both"/>
      </w:pPr>
      <w:r w:rsidRPr="006410DA">
        <w:rPr>
          <w:b/>
        </w:rPr>
        <w:t xml:space="preserve">Областное государственное бюджетное учреждение здравоохранения «Руднянская центральная районная больница», </w:t>
      </w:r>
      <w:r w:rsidRPr="006410DA">
        <w:t xml:space="preserve">именуемое в дальнейшем «Заказчик», в лице главного врача </w:t>
      </w:r>
      <w:proofErr w:type="spellStart"/>
      <w:r w:rsidRPr="006410DA">
        <w:t>Коноводовой</w:t>
      </w:r>
      <w:proofErr w:type="spellEnd"/>
      <w:r w:rsidRPr="006410DA">
        <w:t xml:space="preserve"> Татьяны Владимировны, действующего на основании Устава, утвержденного Распоряжением Администрации Смоленской области от 23.12.2010г. №1967-р/</w:t>
      </w:r>
      <w:proofErr w:type="spellStart"/>
      <w:r w:rsidRPr="006410DA">
        <w:t>адм</w:t>
      </w:r>
      <w:proofErr w:type="spellEnd"/>
      <w:r w:rsidR="00C62DBF">
        <w:t xml:space="preserve">, с одной стороны </w:t>
      </w:r>
      <w:r w:rsidRPr="006410DA">
        <w:t>и</w:t>
      </w:r>
      <w:r w:rsidRPr="006410DA">
        <w:rPr>
          <w:b/>
        </w:rPr>
        <w:t xml:space="preserve"> </w:t>
      </w:r>
      <w:r w:rsidR="00A47FED" w:rsidRPr="00A47FED">
        <w:rPr>
          <w:b/>
        </w:rPr>
        <w:t>Общество с ограниченной ответственностью «</w:t>
      </w:r>
      <w:r w:rsidR="0014178A">
        <w:rPr>
          <w:b/>
        </w:rPr>
        <w:t>АЛЬБАТРОС</w:t>
      </w:r>
      <w:r w:rsidR="00A47FED" w:rsidRPr="00A47FED">
        <w:rPr>
          <w:b/>
        </w:rPr>
        <w:t>»</w:t>
      </w:r>
      <w:r w:rsidR="00A47FED">
        <w:rPr>
          <w:b/>
        </w:rPr>
        <w:t>,</w:t>
      </w:r>
      <w:r w:rsidR="00A47FED" w:rsidRPr="00A47FED">
        <w:rPr>
          <w:b/>
        </w:rPr>
        <w:t xml:space="preserve"> </w:t>
      </w:r>
      <w:r w:rsidR="00A4053F" w:rsidRPr="00A4053F">
        <w:t>именуемое в дальнейшем «Поставщик»,</w:t>
      </w:r>
      <w:r w:rsidR="00A4053F">
        <w:rPr>
          <w:b/>
        </w:rPr>
        <w:t xml:space="preserve"> </w:t>
      </w:r>
      <w:r w:rsidR="00A47FED" w:rsidRPr="00A47FED">
        <w:t xml:space="preserve">в лице Генерального директора </w:t>
      </w:r>
      <w:r w:rsidR="0014178A">
        <w:t>Красильникова Михаила Алексее</w:t>
      </w:r>
      <w:r w:rsidR="00A47FED" w:rsidRPr="00A47FED">
        <w:t>вича, действующего на основании Устава</w:t>
      </w:r>
      <w:r w:rsidRPr="006410DA">
        <w:t xml:space="preserve">, с другой стороны, здесь и далее именуемые «Стороны», в порядке ст.51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по результатам проведенного </w:t>
      </w:r>
      <w:r>
        <w:t>электронного аукциона</w:t>
      </w:r>
      <w:r w:rsidR="00002EC4">
        <w:t>, объявленного Извещением от «</w:t>
      </w:r>
      <w:r w:rsidR="00C267DF">
        <w:t>14</w:t>
      </w:r>
      <w:r w:rsidR="00DB281B" w:rsidRPr="00E7494D">
        <w:rPr>
          <w:u w:val="single"/>
        </w:rPr>
        <w:t xml:space="preserve">» </w:t>
      </w:r>
      <w:r w:rsidR="00C267DF">
        <w:rPr>
          <w:u w:val="single"/>
        </w:rPr>
        <w:t>11</w:t>
      </w:r>
      <w:r w:rsidR="00E7494D">
        <w:t xml:space="preserve"> </w:t>
      </w:r>
      <w:r w:rsidRPr="006410DA">
        <w:t xml:space="preserve"> 2025 г. № </w:t>
      </w:r>
      <w:r w:rsidR="00C267DF" w:rsidRPr="00C267DF">
        <w:t>0863500000625002741</w:t>
      </w:r>
      <w:r w:rsidRPr="006410DA">
        <w:t>, на основании протокола подведения итог</w:t>
      </w:r>
      <w:r w:rsidR="00002EC4">
        <w:t>ов определения Поставщика от «</w:t>
      </w:r>
      <w:r w:rsidR="00C267DF">
        <w:t>26»</w:t>
      </w:r>
      <w:r w:rsidR="00C267DF" w:rsidRPr="00C267DF">
        <w:rPr>
          <w:u w:val="single"/>
        </w:rPr>
        <w:t xml:space="preserve"> </w:t>
      </w:r>
      <w:r w:rsidR="00C267DF">
        <w:rPr>
          <w:u w:val="single"/>
        </w:rPr>
        <w:t xml:space="preserve"> </w:t>
      </w:r>
      <w:r w:rsidR="00C267DF" w:rsidRPr="00C267DF">
        <w:rPr>
          <w:u w:val="single"/>
        </w:rPr>
        <w:t>11</w:t>
      </w:r>
      <w:r w:rsidR="00C267DF">
        <w:t xml:space="preserve">___ </w:t>
      </w:r>
      <w:r w:rsidRPr="006410DA">
        <w:t>2025 г. №</w:t>
      </w:r>
      <w:r w:rsidR="00C267DF" w:rsidRPr="00C267DF">
        <w:t>0863500000625002741</w:t>
      </w:r>
      <w:r w:rsidRPr="006410DA">
        <w:t>, заключили настоящий Контракт (далее - Контракт) о нижеследующем:</w:t>
      </w:r>
    </w:p>
    <w:p w14:paraId="79F40A10" w14:textId="77777777" w:rsidR="00524CD2" w:rsidRPr="003C113D" w:rsidRDefault="002B2DD6">
      <w:pPr>
        <w:pStyle w:val="ConsPlusNormal"/>
        <w:numPr>
          <w:ilvl w:val="0"/>
          <w:numId w:val="9"/>
        </w:numPr>
        <w:jc w:val="center"/>
        <w:outlineLvl w:val="1"/>
        <w:rPr>
          <w:rFonts w:ascii="Times New Roman" w:hAnsi="Times New Roman" w:cs="Times New Roman"/>
          <w:b/>
          <w:bCs/>
          <w:sz w:val="24"/>
          <w:szCs w:val="24"/>
        </w:rPr>
      </w:pPr>
      <w:r w:rsidRPr="003C113D">
        <w:rPr>
          <w:rFonts w:ascii="Times New Roman" w:hAnsi="Times New Roman" w:cs="Times New Roman"/>
          <w:b/>
          <w:bCs/>
          <w:sz w:val="24"/>
          <w:szCs w:val="24"/>
        </w:rPr>
        <w:t>Предмет Контракта</w:t>
      </w:r>
    </w:p>
    <w:p w14:paraId="223305FE" w14:textId="77777777" w:rsidR="00524CD2" w:rsidRPr="003C113D" w:rsidRDefault="002B2DD6">
      <w:pPr>
        <w:tabs>
          <w:tab w:val="left" w:pos="900"/>
          <w:tab w:val="left" w:pos="1440"/>
        </w:tabs>
        <w:ind w:firstLine="709"/>
        <w:jc w:val="both"/>
      </w:pPr>
      <w:r w:rsidRPr="003C113D">
        <w:t>1.1. В соответствии с Контрактом Поставщик обязуется согласно Спецификации (</w:t>
      </w:r>
      <w:hyperlink r:id="rId8" w:tooltip="https://login.consultant.ru/link/?req=doc&amp;base=LAW&amp;n=380240&amp;dst=100396&amp;field=134&amp;date=25.03.2024" w:history="1">
        <w:r w:rsidRPr="003C113D">
          <w:rPr>
            <w:rStyle w:val="af7"/>
            <w:color w:val="auto"/>
            <w:u w:val="none"/>
          </w:rPr>
          <w:t>приложение N 1</w:t>
        </w:r>
      </w:hyperlink>
      <w:r w:rsidRPr="003C113D">
        <w:t xml:space="preserve"> к Контракту) на </w:t>
      </w:r>
      <w:r w:rsidRPr="003C113D">
        <w:rPr>
          <w:b/>
        </w:rPr>
        <w:t>основании Заявки о получении Товара</w:t>
      </w:r>
      <w:r w:rsidRPr="003C113D">
        <w:t xml:space="preserve"> (</w:t>
      </w:r>
      <w:hyperlink r:id="rId9" w:tooltip="https://login.consultant.ru/link/?req=doc&amp;base=LAW&amp;n=380240&amp;dst=100632&amp;field=134&amp;date=25.03.2024" w:history="1">
        <w:r w:rsidRPr="003C113D">
          <w:rPr>
            <w:rStyle w:val="af7"/>
            <w:color w:val="auto"/>
            <w:u w:val="none"/>
          </w:rPr>
          <w:t xml:space="preserve">приложение N </w:t>
        </w:r>
      </w:hyperlink>
      <w:r w:rsidRPr="003C113D">
        <w:t>4 к Контракту) в порядке, предусмотренном Контрактом, осуществлять поставку лекарственного(-ых) препарата(-</w:t>
      </w:r>
      <w:proofErr w:type="spellStart"/>
      <w:r w:rsidRPr="003C113D">
        <w:t>ов</w:t>
      </w:r>
      <w:proofErr w:type="spellEnd"/>
      <w:r w:rsidRPr="003C113D">
        <w:t xml:space="preserve">) для медицинского применения </w:t>
      </w:r>
      <w:r w:rsidR="008143C3" w:rsidRPr="003C113D">
        <w:rPr>
          <w:b/>
        </w:rPr>
        <w:t>(</w:t>
      </w:r>
      <w:r w:rsidR="00C267DF" w:rsidRPr="00C267DF">
        <w:rPr>
          <w:b/>
        </w:rPr>
        <w:t>МЕТРОНИДАЗОЛ</w:t>
      </w:r>
      <w:r w:rsidR="006410DA" w:rsidRPr="006410DA">
        <w:rPr>
          <w:b/>
        </w:rPr>
        <w:t>)</w:t>
      </w:r>
      <w:r w:rsidRPr="003C113D">
        <w:t xml:space="preserve"> (</w:t>
      </w:r>
      <w:r w:rsidRPr="003C113D">
        <w:rPr>
          <w:b/>
        </w:rPr>
        <w:t xml:space="preserve">код </w:t>
      </w:r>
      <w:hyperlink r:id="rId10" w:tooltip="https://login.consultant.ru/link/?req=doc&amp;base=LAW&amp;n=468904&amp;date=25.03.2024" w:history="1">
        <w:r w:rsidRPr="003C113D">
          <w:rPr>
            <w:rStyle w:val="af7"/>
            <w:b/>
            <w:color w:val="auto"/>
          </w:rPr>
          <w:t>ОКПД2</w:t>
        </w:r>
      </w:hyperlink>
      <w:r w:rsidRPr="003C113D">
        <w:t xml:space="preserve"> - </w:t>
      </w:r>
      <w:r w:rsidR="00A4053F" w:rsidRPr="00A4053F">
        <w:rPr>
          <w:b/>
        </w:rPr>
        <w:t>21.20.10.</w:t>
      </w:r>
      <w:r w:rsidR="00C267DF">
        <w:rPr>
          <w:b/>
        </w:rPr>
        <w:t>191</w:t>
      </w:r>
      <w:r w:rsidRPr="003C113D">
        <w:t>) (далее - Товар), а Заказчик обязуется в порядке и сроки, предусмотренные Контрактом, принять и оплатить поставленный Товар.</w:t>
      </w:r>
    </w:p>
    <w:p w14:paraId="1A79B69F" w14:textId="77777777" w:rsidR="00524CD2" w:rsidRPr="003C113D" w:rsidRDefault="002B2DD6">
      <w:pPr>
        <w:tabs>
          <w:tab w:val="left" w:pos="900"/>
          <w:tab w:val="left" w:pos="1440"/>
        </w:tabs>
        <w:ind w:firstLine="709"/>
        <w:jc w:val="both"/>
      </w:pPr>
      <w:r w:rsidRPr="003C113D">
        <w:t>1.2. Номенклатура Товара определяется Спецификацией (</w:t>
      </w:r>
      <w:hyperlink r:id="rId11" w:tooltip="https://login.consultant.ru/link/?req=doc&amp;base=LAW&amp;n=380240&amp;dst=100396&amp;field=134&amp;date=25.03.2024" w:history="1">
        <w:r w:rsidRPr="003C113D">
          <w:rPr>
            <w:rStyle w:val="af7"/>
            <w:color w:val="auto"/>
            <w:u w:val="none"/>
          </w:rPr>
          <w:t>приложение N 1</w:t>
        </w:r>
      </w:hyperlink>
      <w:r w:rsidRPr="003C113D">
        <w:t xml:space="preserve"> к Контракту), количество Товара и срок получения Товара определяются Заявкой о получении Товара (приложение N 4 к Контракту), технические показатели - Техническими характеристиками (</w:t>
      </w:r>
      <w:hyperlink r:id="rId12" w:tooltip="https://login.consultant.ru/link/?req=doc&amp;base=LAW&amp;n=380240&amp;dst=100439&amp;field=134&amp;date=25.03.2024" w:history="1">
        <w:r w:rsidRPr="003C113D">
          <w:rPr>
            <w:rStyle w:val="af7"/>
            <w:color w:val="auto"/>
            <w:u w:val="none"/>
          </w:rPr>
          <w:t>приложение N 2</w:t>
        </w:r>
      </w:hyperlink>
      <w:r w:rsidRPr="003C113D">
        <w:t xml:space="preserve"> к Контракту). </w:t>
      </w:r>
    </w:p>
    <w:p w14:paraId="4A5FA0F7" w14:textId="77777777" w:rsidR="00524CD2" w:rsidRPr="003C113D" w:rsidRDefault="002B2DD6">
      <w:pPr>
        <w:pStyle w:val="afd"/>
        <w:spacing w:before="0" w:beforeAutospacing="0" w:after="0" w:afterAutospacing="0" w:line="288" w:lineRule="atLeast"/>
        <w:ind w:firstLine="540"/>
        <w:jc w:val="both"/>
        <w:rPr>
          <w:lang w:eastAsia="ru-RU"/>
        </w:rPr>
      </w:pPr>
      <w:r w:rsidRPr="003C113D">
        <w:t xml:space="preserve">1.3. Поставка Товара осуществляется </w:t>
      </w:r>
      <w:r w:rsidRPr="003C113D">
        <w:rPr>
          <w:b/>
        </w:rPr>
        <w:t>с разгрузкой транспортного средства</w:t>
      </w:r>
      <w:r w:rsidRPr="003C113D">
        <w:t xml:space="preserve"> в соответствии с Заявкой о получении Товара (приложение N 4 к Контракту) в сроки, определенные в Заявке о </w:t>
      </w:r>
      <w:r w:rsidRPr="003C113D">
        <w:rPr>
          <w:lang w:eastAsia="ru-RU"/>
        </w:rPr>
        <w:t>получении Товара (приложение N 4 к Контракту), в следующем порядке:</w:t>
      </w:r>
      <w:r w:rsidRPr="003C113D">
        <w:t xml:space="preserve"> </w:t>
      </w:r>
      <w:r w:rsidRPr="003C113D">
        <w:rPr>
          <w:b/>
          <w:lang w:eastAsia="ru-RU"/>
        </w:rPr>
        <w:t xml:space="preserve">Поставщик доставляет Товар Заказчику </w:t>
      </w:r>
      <w:r w:rsidRPr="003C113D">
        <w:rPr>
          <w:lang w:eastAsia="ru-RU"/>
        </w:rPr>
        <w:t>по адресу</w:t>
      </w:r>
      <w:r w:rsidR="008143C3" w:rsidRPr="003C113D">
        <w:rPr>
          <w:lang w:eastAsia="ru-RU"/>
        </w:rPr>
        <w:t>:</w:t>
      </w:r>
      <w:r w:rsidRPr="003C113D">
        <w:rPr>
          <w:lang w:eastAsia="ru-RU"/>
        </w:rPr>
        <w:t xml:space="preserve"> </w:t>
      </w:r>
      <w:r w:rsidR="006410DA" w:rsidRPr="006410DA">
        <w:rPr>
          <w:b/>
          <w:lang w:eastAsia="ru-RU"/>
        </w:rPr>
        <w:t>216790, Смоленская область, г. Рудня, ул. Пирогова, д.2, аптечный склад</w:t>
      </w:r>
      <w:r w:rsidRPr="003C113D">
        <w:rPr>
          <w:lang w:eastAsia="ru-RU"/>
        </w:rPr>
        <w:t xml:space="preserve"> (далее - Место доставки).</w:t>
      </w:r>
    </w:p>
    <w:p w14:paraId="51AF0E34" w14:textId="77777777" w:rsidR="00524CD2" w:rsidRPr="003C113D" w:rsidRDefault="00524CD2">
      <w:pPr>
        <w:pStyle w:val="afd"/>
        <w:spacing w:before="0" w:beforeAutospacing="0" w:after="0" w:afterAutospacing="0" w:line="288" w:lineRule="atLeast"/>
        <w:ind w:firstLine="540"/>
        <w:jc w:val="both"/>
        <w:rPr>
          <w:lang w:eastAsia="ru-RU"/>
        </w:rPr>
      </w:pPr>
    </w:p>
    <w:p w14:paraId="43C0BF00" w14:textId="77777777" w:rsidR="00524CD2" w:rsidRPr="003C113D" w:rsidRDefault="002B2DD6">
      <w:pPr>
        <w:pStyle w:val="1"/>
        <w:jc w:val="center"/>
        <w:outlineLvl w:val="1"/>
        <w:rPr>
          <w:rFonts w:ascii="Times New Roman" w:hAnsi="Times New Roman" w:cs="Times New Roman"/>
          <w:b/>
          <w:bCs/>
          <w:sz w:val="16"/>
          <w:szCs w:val="16"/>
        </w:rPr>
      </w:pPr>
      <w:r w:rsidRPr="003C113D">
        <w:rPr>
          <w:rFonts w:ascii="Times New Roman" w:hAnsi="Times New Roman" w:cs="Times New Roman"/>
          <w:b/>
          <w:bCs/>
          <w:sz w:val="24"/>
          <w:szCs w:val="24"/>
        </w:rPr>
        <w:t>2. Цена Контракта</w:t>
      </w:r>
      <w:bookmarkStart w:id="0" w:name="_Ref163663105"/>
      <w:r w:rsidRPr="003C113D">
        <w:rPr>
          <w:rStyle w:val="af2"/>
          <w:rFonts w:ascii="Times New Roman" w:hAnsi="Times New Roman" w:cs="Times New Roman"/>
          <w:b/>
          <w:bCs/>
          <w:sz w:val="16"/>
          <w:szCs w:val="16"/>
        </w:rPr>
        <w:footnoteReference w:id="1"/>
      </w:r>
      <w:bookmarkEnd w:id="0"/>
    </w:p>
    <w:p w14:paraId="546C423C" w14:textId="77777777" w:rsidR="00524CD2" w:rsidRPr="003C113D" w:rsidRDefault="002B2DD6">
      <w:pPr>
        <w:pStyle w:val="2"/>
        <w:ind w:firstLine="567"/>
        <w:rPr>
          <w:rFonts w:cs="Times New Roman"/>
          <w:szCs w:val="24"/>
        </w:rPr>
      </w:pPr>
      <w:r>
        <w:t>2.1. Цена Контракта1 и валюта платежа устанавливаются в российских рублях.</w:t>
      </w:r>
    </w:p>
    <w:p w14:paraId="5835CC77" w14:textId="77777777" w:rsidR="00524CD2" w:rsidRPr="00A4053F" w:rsidRDefault="002B2DD6" w:rsidP="00A4053F">
      <w:pPr>
        <w:pStyle w:val="2"/>
        <w:ind w:firstLine="567"/>
        <w:rPr>
          <w:rFonts w:cs="Times New Roman"/>
          <w:i/>
          <w:szCs w:val="24"/>
          <w:u w:val="single"/>
        </w:rPr>
      </w:pPr>
      <w:r>
        <w:t>2.2. Цена Контракта1 составляет 1800 (одна тысяча восемьсот) рублей 00 копеек (в том числе НДС (10%) 163 (сто шестьдесят три) рубля 64 копейки).</w:t>
      </w:r>
    </w:p>
    <w:p w14:paraId="22F1D4D0"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2.3.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327DF266"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2.4. Цена Контракта включает в себя стоимость Товара, а также все расходы на перевозку, погрузо-разгрузочные работы, страхование, уплату налогов, пошлин, сборов и других </w:t>
      </w:r>
      <w:r w:rsidRPr="003C113D">
        <w:rPr>
          <w:rFonts w:ascii="Times New Roman" w:hAnsi="Times New Roman" w:cs="Times New Roman"/>
          <w:sz w:val="24"/>
          <w:szCs w:val="24"/>
        </w:rPr>
        <w:lastRenderedPageBreak/>
        <w:t>обязательных платежей, которые Поставщик должен выплатить в связи с выполнением обязательств по Контракту в соответствии с законодательством Российской Федерации.</w:t>
      </w:r>
    </w:p>
    <w:p w14:paraId="24C90DCB" w14:textId="77777777" w:rsidR="00524CD2" w:rsidRPr="003C113D" w:rsidRDefault="002B2DD6">
      <w:pPr>
        <w:pStyle w:val="2"/>
        <w:ind w:firstLine="540"/>
        <w:jc w:val="both"/>
        <w:rPr>
          <w:rFonts w:ascii="Times New Roman" w:hAnsi="Times New Roman" w:cs="Times New Roman"/>
          <w:sz w:val="24"/>
          <w:szCs w:val="24"/>
        </w:rPr>
      </w:pPr>
      <w:r>
        <w:t>2.5. Цена Контракта является твердой и определяется на весь срок исполнения Контракта, за исключением случаев, предусмотренных пунктами 2.6 и 2.7 Контракта.</w:t>
      </w:r>
    </w:p>
    <w:p w14:paraId="5022FD50" w14:textId="77777777" w:rsidR="00524CD2" w:rsidRPr="003C113D" w:rsidRDefault="002B2DD6">
      <w:pPr>
        <w:pStyle w:val="ConsPlusNormal"/>
        <w:ind w:firstLine="540"/>
        <w:jc w:val="both"/>
        <w:rPr>
          <w:rFonts w:ascii="Times New Roman" w:hAnsi="Times New Roman" w:cs="Times New Roman"/>
          <w:sz w:val="24"/>
          <w:szCs w:val="24"/>
        </w:rPr>
      </w:pPr>
      <w:bookmarkStart w:id="1" w:name="P80"/>
      <w:bookmarkStart w:id="2" w:name="P87"/>
      <w:bookmarkEnd w:id="1"/>
      <w:bookmarkEnd w:id="2"/>
      <w:r w:rsidRPr="003C113D">
        <w:rPr>
          <w:rFonts w:ascii="Times New Roman" w:hAnsi="Times New Roman" w:cs="Times New Roman"/>
          <w:sz w:val="24"/>
          <w:szCs w:val="24"/>
        </w:rPr>
        <w:t>2.6.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14:paraId="695CB45C" w14:textId="77777777" w:rsidR="00524CD2" w:rsidRPr="003C113D" w:rsidRDefault="002B2DD6">
      <w:pPr>
        <w:pStyle w:val="ConsPlusNormal"/>
        <w:ind w:firstLine="540"/>
        <w:jc w:val="both"/>
        <w:rPr>
          <w:rFonts w:ascii="Times New Roman" w:hAnsi="Times New Roman" w:cs="Times New Roman"/>
          <w:sz w:val="24"/>
          <w:szCs w:val="24"/>
        </w:rPr>
      </w:pPr>
      <w:bookmarkStart w:id="3" w:name="P88"/>
      <w:bookmarkEnd w:id="3"/>
      <w:r w:rsidRPr="003C113D">
        <w:rPr>
          <w:rFonts w:ascii="Times New Roman" w:hAnsi="Times New Roman" w:cs="Times New Roman"/>
          <w:sz w:val="24"/>
          <w:szCs w:val="24"/>
        </w:rPr>
        <w:t>2.7. По соглашению Сторон цена Контракта может быть снижена без изменения предусмотренного Контрактом количества Товара, качества поставляемого Товара и иных условий Контракта.</w:t>
      </w:r>
    </w:p>
    <w:p w14:paraId="24802682" w14:textId="77777777" w:rsidR="00524CD2" w:rsidRPr="003C113D" w:rsidRDefault="00524CD2">
      <w:pPr>
        <w:pStyle w:val="ConsPlusNormal"/>
        <w:jc w:val="center"/>
        <w:outlineLvl w:val="1"/>
        <w:rPr>
          <w:rFonts w:ascii="Times New Roman" w:hAnsi="Times New Roman" w:cs="Times New Roman"/>
          <w:sz w:val="24"/>
          <w:szCs w:val="24"/>
          <w:vertAlign w:val="superscript"/>
        </w:rPr>
      </w:pPr>
    </w:p>
    <w:p w14:paraId="63521115" w14:textId="77777777" w:rsidR="00524CD2" w:rsidRPr="003C113D" w:rsidRDefault="002B2DD6">
      <w:pPr>
        <w:pStyle w:val="1"/>
        <w:jc w:val="center"/>
        <w:outlineLvl w:val="1"/>
        <w:rPr>
          <w:rFonts w:ascii="Times New Roman" w:hAnsi="Times New Roman" w:cs="Times New Roman"/>
          <w:b/>
          <w:bCs/>
          <w:sz w:val="24"/>
          <w:szCs w:val="24"/>
        </w:rPr>
      </w:pPr>
      <w:r>
        <w:t>3. Взаимодействие Сторон</w:t>
      </w:r>
    </w:p>
    <w:p w14:paraId="5E6633E2" w14:textId="77777777" w:rsidR="00524CD2" w:rsidRPr="003C113D" w:rsidRDefault="00524CD2">
      <w:pPr>
        <w:pStyle w:val="ConsPlusNormal"/>
        <w:jc w:val="center"/>
        <w:outlineLvl w:val="1"/>
        <w:rPr>
          <w:rFonts w:ascii="Times New Roman" w:hAnsi="Times New Roman" w:cs="Times New Roman"/>
          <w:b/>
          <w:bCs/>
          <w:sz w:val="24"/>
          <w:szCs w:val="24"/>
        </w:rPr>
      </w:pPr>
    </w:p>
    <w:p w14:paraId="11E15C77" w14:textId="77777777" w:rsidR="00524CD2" w:rsidRPr="003C113D" w:rsidRDefault="002B2DD6">
      <w:pPr>
        <w:pStyle w:val="2"/>
        <w:ind w:firstLine="540"/>
        <w:jc w:val="both"/>
        <w:rPr>
          <w:rFonts w:ascii="Times New Roman" w:hAnsi="Times New Roman" w:cs="Times New Roman"/>
          <w:b/>
          <w:bCs/>
          <w:sz w:val="24"/>
          <w:szCs w:val="24"/>
        </w:rPr>
      </w:pPr>
      <w:bookmarkStart w:id="4" w:name="P95"/>
      <w:bookmarkEnd w:id="4"/>
      <w:r w:rsidRPr="003C113D">
        <w:rPr>
          <w:rFonts w:ascii="Times New Roman" w:hAnsi="Times New Roman" w:cs="Times New Roman"/>
          <w:b/>
          <w:bCs/>
          <w:sz w:val="24"/>
          <w:szCs w:val="24"/>
        </w:rPr>
        <w:t>3.1. Поставщик обязан:</w:t>
      </w:r>
    </w:p>
    <w:p w14:paraId="0DA50246"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3.1.1. 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и в установленные сроки; </w:t>
      </w:r>
    </w:p>
    <w:p w14:paraId="0E54DE05" w14:textId="77777777" w:rsidR="00524CD2" w:rsidRPr="003C113D" w:rsidRDefault="002B2DD6">
      <w:pPr>
        <w:pStyle w:val="3"/>
        <w:ind w:firstLine="540"/>
        <w:jc w:val="both"/>
        <w:rPr>
          <w:rFonts w:ascii="Times New Roman" w:hAnsi="Times New Roman" w:cs="Times New Roman"/>
          <w:sz w:val="24"/>
          <w:szCs w:val="24"/>
        </w:rPr>
      </w:pPr>
      <w:r>
        <w:t>3.1.2. представлять по требованию Заказчика информацию и документы, относящиеся к предмету Контракта;</w:t>
      </w:r>
    </w:p>
    <w:p w14:paraId="68D62E32"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3.1.3. незамедлительно информировать Заказчика о сложностях, возникающих при исполнении Контракта, а также обо всех обстоятельствах, препятствующих исполнению Контракта;</w:t>
      </w:r>
    </w:p>
    <w:p w14:paraId="7BB71FD5"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3.1.4. в случае окончания срока действия регистрационного удостоверения лекарственного препарата в период исполнения обязательств по Контракту, - представлять Заказчику копию заявления, подтверждающего обращение в соответствующий уполномоченный федеральный орган исполнительной власти о подтверждении государственной регистрации лекарственного препарата, в течение 5 (пяти) рабочих дней со дня направления такого заявления;</w:t>
      </w:r>
    </w:p>
    <w:p w14:paraId="3B4D2F42" w14:textId="77777777" w:rsidR="00524CD2" w:rsidRPr="003C113D" w:rsidRDefault="002B2DD6">
      <w:pPr>
        <w:pStyle w:val="3"/>
        <w:ind w:firstLine="540"/>
        <w:jc w:val="both"/>
        <w:rPr>
          <w:rFonts w:ascii="Times New Roman" w:hAnsi="Times New Roman" w:cs="Times New Roman"/>
          <w:sz w:val="24"/>
          <w:szCs w:val="24"/>
        </w:rPr>
      </w:pPr>
      <w:r>
        <w:t>3.1.5. устранять своими силами и за свой счет допущенные недостатки при поставке Товара, выявленные, в том числе, при приемке Товара;</w:t>
      </w:r>
    </w:p>
    <w:p w14:paraId="1B1ABAA4" w14:textId="77777777" w:rsidR="00524CD2" w:rsidRPr="003C113D" w:rsidRDefault="002B2DD6">
      <w:pPr>
        <w:pStyle w:val="ConsPlusNormal"/>
        <w:ind w:firstLine="540"/>
        <w:jc w:val="both"/>
        <w:rPr>
          <w:rFonts w:ascii="Times New Roman" w:hAnsi="Times New Roman" w:cs="Times New Roman"/>
          <w:b/>
          <w:sz w:val="24"/>
          <w:szCs w:val="24"/>
        </w:rPr>
      </w:pPr>
      <w:r w:rsidRPr="003C113D">
        <w:rPr>
          <w:rFonts w:ascii="Times New Roman" w:hAnsi="Times New Roman" w:cs="Times New Roman"/>
          <w:sz w:val="24"/>
          <w:szCs w:val="24"/>
        </w:rPr>
        <w:t>3.1.6. </w:t>
      </w:r>
      <w:r w:rsidRPr="003C113D">
        <w:rPr>
          <w:rFonts w:ascii="Times New Roman" w:hAnsi="Times New Roman" w:cs="Times New Roman"/>
          <w:b/>
          <w:sz w:val="24"/>
          <w:szCs w:val="24"/>
        </w:rPr>
        <w:t xml:space="preserve">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Товаров и (или) неверного применения расценок, а также иных обстоятельств, повлекших причинение ущерба Заказчику. </w:t>
      </w:r>
    </w:p>
    <w:p w14:paraId="6B76D9E0" w14:textId="77777777" w:rsidR="00524CD2" w:rsidRPr="003C113D" w:rsidRDefault="002B2DD6">
      <w:pPr>
        <w:pStyle w:val="ConsPlusNormal"/>
        <w:ind w:firstLine="540"/>
        <w:jc w:val="both"/>
        <w:rPr>
          <w:rFonts w:ascii="Times New Roman" w:hAnsi="Times New Roman" w:cs="Times New Roman"/>
          <w:b/>
          <w:sz w:val="24"/>
          <w:szCs w:val="24"/>
        </w:rPr>
      </w:pPr>
      <w:r w:rsidRPr="003C113D">
        <w:rPr>
          <w:rFonts w:ascii="Times New Roman" w:hAnsi="Times New Roman" w:cs="Times New Roman"/>
          <w:b/>
          <w:sz w:val="24"/>
          <w:szCs w:val="24"/>
        </w:rPr>
        <w:t>3.1.7. своевременно направлять Заказчику посредством использования программного продукта «МОДУЛЬ ИСПОЛНЕНИЯ КОНТРАКТОВ» (далее – МИК) надлежащим образом оформленные документы, подтверждающие исполнение обязательств в соответствии с особыми условиями Контракта, установленными в разделе 15 Контракта.</w:t>
      </w:r>
      <w:r w:rsidR="004D3D68" w:rsidRPr="003C113D">
        <w:rPr>
          <w:rFonts w:ascii="Times New Roman" w:hAnsi="Times New Roman" w:cs="Times New Roman"/>
          <w:noProof/>
          <w:sz w:val="24"/>
          <w:szCs w:val="24"/>
        </w:rPr>
        <w:t xml:space="preserve"> </w:t>
      </w:r>
    </w:p>
    <w:p w14:paraId="49915E56" w14:textId="77777777" w:rsidR="00524CD2" w:rsidRPr="003C113D" w:rsidRDefault="002B2DD6">
      <w:pPr>
        <w:pStyle w:val="2"/>
        <w:ind w:firstLine="540"/>
        <w:jc w:val="both"/>
        <w:rPr>
          <w:rFonts w:ascii="Times New Roman" w:hAnsi="Times New Roman" w:cs="Times New Roman"/>
          <w:b/>
          <w:bCs/>
          <w:sz w:val="24"/>
          <w:szCs w:val="24"/>
        </w:rPr>
      </w:pPr>
      <w:r w:rsidRPr="003C113D">
        <w:rPr>
          <w:rFonts w:ascii="Times New Roman" w:hAnsi="Times New Roman" w:cs="Times New Roman"/>
          <w:b/>
          <w:bCs/>
          <w:sz w:val="24"/>
          <w:szCs w:val="24"/>
        </w:rPr>
        <w:t>3.2. Поставщик вправе:</w:t>
      </w:r>
    </w:p>
    <w:p w14:paraId="68DCDBBC" w14:textId="77777777" w:rsidR="00524CD2" w:rsidRPr="003C113D" w:rsidRDefault="002B2DD6">
      <w:pPr>
        <w:pStyle w:val="3"/>
        <w:ind w:firstLine="540"/>
        <w:jc w:val="both"/>
        <w:rPr>
          <w:rFonts w:ascii="Times New Roman" w:hAnsi="Times New Roman" w:cs="Times New Roman"/>
          <w:sz w:val="24"/>
          <w:szCs w:val="24"/>
        </w:rPr>
      </w:pPr>
      <w:r>
        <w:t>3.2.1. требовать от Заказчика приемки поставленного Товара, в соответствии с условиями, предусмотренными Контрактом;</w:t>
      </w:r>
    </w:p>
    <w:p w14:paraId="7BE6BAF9" w14:textId="77777777" w:rsidR="00524CD2" w:rsidRPr="003C113D" w:rsidRDefault="002B2DD6">
      <w:pPr>
        <w:pStyle w:val="3"/>
        <w:ind w:firstLine="540"/>
        <w:jc w:val="both"/>
        <w:rPr>
          <w:rFonts w:ascii="Times New Roman" w:hAnsi="Times New Roman" w:cs="Times New Roman"/>
          <w:sz w:val="24"/>
          <w:szCs w:val="24"/>
        </w:rPr>
      </w:pPr>
      <w:r>
        <w:t>3.2.2. требовать от Заказчика предоставления имеющейся у него информации, необходимой для исполнения обязательств по Контракту;</w:t>
      </w:r>
    </w:p>
    <w:p w14:paraId="5D9FD013" w14:textId="77777777" w:rsidR="00524CD2" w:rsidRPr="003C113D" w:rsidRDefault="002B2DD6">
      <w:pPr>
        <w:pStyle w:val="3"/>
        <w:ind w:firstLine="540"/>
        <w:jc w:val="both"/>
        <w:rPr>
          <w:rFonts w:ascii="Times New Roman" w:hAnsi="Times New Roman" w:cs="Times New Roman"/>
          <w:sz w:val="24"/>
          <w:szCs w:val="24"/>
        </w:rPr>
      </w:pPr>
      <w:r>
        <w:t>3.2.3. требовать от Заказчика своевременной оплаты поставленного и принятого Заказчиком Товара в порядке и на условиях, предусмотренных Контрактом;</w:t>
      </w:r>
    </w:p>
    <w:p w14:paraId="56FE5F37" w14:textId="77777777" w:rsidR="00524CD2" w:rsidRPr="003C113D" w:rsidRDefault="002B2DD6">
      <w:pPr>
        <w:pStyle w:val="3"/>
        <w:ind w:firstLine="540"/>
        <w:jc w:val="both"/>
        <w:rPr>
          <w:rFonts w:ascii="Times New Roman" w:hAnsi="Times New Roman" w:cs="Times New Roman"/>
          <w:sz w:val="24"/>
          <w:szCs w:val="24"/>
        </w:rPr>
      </w:pPr>
      <w:r>
        <w:t>3.2.4. принять решение об одностороннем отказе от исполнения Контракта в соответствии с гражданским законодательством Российской Федерации;</w:t>
      </w:r>
    </w:p>
    <w:p w14:paraId="7797938C"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3.2.5. </w:t>
      </w:r>
      <w:r w:rsidR="00A851B7" w:rsidRPr="003C113D">
        <w:rPr>
          <w:rFonts w:ascii="Times New Roman" w:hAnsi="Times New Roman" w:cs="Times New Roman"/>
          <w:sz w:val="24"/>
          <w:szCs w:val="24"/>
        </w:rPr>
        <w:t>по согласованию с Заказчиком (путем заключения дополнительного соглашения) поставить Товар,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 (</w:t>
      </w:r>
      <w:r w:rsidR="00A851B7" w:rsidRPr="00C41F94">
        <w:rPr>
          <w:rFonts w:ascii="Times New Roman" w:hAnsi="Times New Roman" w:cs="Times New Roman"/>
          <w:b/>
          <w:sz w:val="24"/>
          <w:szCs w:val="24"/>
        </w:rPr>
        <w:t>за исключением случаев, которые предусмотрены частью 4 статьи 14 Федерального закона о контрактной системе</w:t>
      </w:r>
      <w:r w:rsidR="00A851B7" w:rsidRPr="003C113D">
        <w:rPr>
          <w:rFonts w:ascii="Times New Roman" w:hAnsi="Times New Roman" w:cs="Times New Roman"/>
          <w:sz w:val="24"/>
          <w:szCs w:val="24"/>
        </w:rPr>
        <w:t>);</w:t>
      </w:r>
    </w:p>
    <w:p w14:paraId="0D046882" w14:textId="77777777" w:rsidR="00524CD2" w:rsidRPr="003C113D" w:rsidRDefault="002B2DD6">
      <w:pPr>
        <w:pStyle w:val="3"/>
        <w:ind w:firstLine="540"/>
        <w:jc w:val="both"/>
        <w:rPr>
          <w:rFonts w:ascii="Times New Roman" w:hAnsi="Times New Roman" w:cs="Times New Roman"/>
          <w:sz w:val="24"/>
          <w:szCs w:val="24"/>
        </w:rPr>
      </w:pPr>
      <w:r>
        <w:t>3.2.6. требовать возмещения убытков, уплаты неустоек (штрафов, пеней) в соответствии с разделом 11 Контракта.</w:t>
      </w:r>
    </w:p>
    <w:p w14:paraId="7D2A066F" w14:textId="77777777" w:rsidR="00524CD2" w:rsidRPr="003C113D" w:rsidRDefault="002B2DD6">
      <w:pPr>
        <w:pStyle w:val="2"/>
        <w:ind w:firstLine="540"/>
        <w:jc w:val="both"/>
        <w:rPr>
          <w:rFonts w:ascii="Times New Roman" w:hAnsi="Times New Roman" w:cs="Times New Roman"/>
          <w:b/>
          <w:bCs/>
          <w:sz w:val="24"/>
          <w:szCs w:val="24"/>
        </w:rPr>
      </w:pPr>
      <w:r w:rsidRPr="003C113D">
        <w:rPr>
          <w:rFonts w:ascii="Times New Roman" w:hAnsi="Times New Roman" w:cs="Times New Roman"/>
          <w:b/>
          <w:bCs/>
          <w:sz w:val="24"/>
          <w:szCs w:val="24"/>
        </w:rPr>
        <w:t>3.3. Заказчик обязан:</w:t>
      </w:r>
    </w:p>
    <w:p w14:paraId="5045CDE7" w14:textId="77777777" w:rsidR="00524CD2" w:rsidRPr="003C113D" w:rsidRDefault="002B2DD6">
      <w:pPr>
        <w:pStyle w:val="3"/>
        <w:ind w:firstLine="540"/>
        <w:jc w:val="both"/>
        <w:rPr>
          <w:rFonts w:ascii="Times New Roman" w:hAnsi="Times New Roman" w:cs="Times New Roman"/>
          <w:sz w:val="24"/>
          <w:szCs w:val="24"/>
        </w:rPr>
      </w:pPr>
      <w:r>
        <w:t>3.3.1. обеспечить контроль за исполнением Поставщиком условий Контракта в соответствии с законодательством Российской Федерации;</w:t>
      </w:r>
    </w:p>
    <w:p w14:paraId="20F9013E"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3.3.2.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0BB177B3" w14:textId="77777777" w:rsidR="00524CD2" w:rsidRPr="003C113D" w:rsidRDefault="002B2DD6">
      <w:pPr>
        <w:pStyle w:val="3"/>
        <w:ind w:firstLine="540"/>
        <w:jc w:val="both"/>
        <w:rPr>
          <w:rFonts w:ascii="Times New Roman" w:hAnsi="Times New Roman" w:cs="Times New Roman"/>
          <w:sz w:val="24"/>
          <w:szCs w:val="24"/>
        </w:rPr>
      </w:pPr>
      <w:r>
        <w:t>3.3.3. 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3249CF24"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13" w:tooltip="consultantplus://offline/ref=A0BE50831B2FB84570D9EC0C7D225F100E408E014CABA3CF09A8D9FDD6FE1A35CEEFE6C70F277E002B3FEFDCC0L8M6I" w:history="1">
        <w:r w:rsidRPr="003C113D">
          <w:rPr>
            <w:rFonts w:ascii="Times New Roman" w:hAnsi="Times New Roman" w:cs="Times New Roman"/>
            <w:color w:val="000000" w:themeColor="text1"/>
            <w:sz w:val="24"/>
            <w:szCs w:val="24"/>
          </w:rPr>
          <w:t>законом</w:t>
        </w:r>
      </w:hyperlink>
      <w:r w:rsidRPr="003C113D">
        <w:rPr>
          <w:rFonts w:ascii="Times New Roman" w:hAnsi="Times New Roman" w:cs="Times New Roman"/>
          <w:color w:val="000000" w:themeColor="text1"/>
          <w:sz w:val="24"/>
          <w:szCs w:val="24"/>
        </w:rPr>
        <w:t xml:space="preserve"> </w:t>
      </w:r>
      <w:r w:rsidRPr="003C113D">
        <w:rPr>
          <w:rFonts w:ascii="Times New Roman" w:hAnsi="Times New Roman" w:cs="Times New Roman"/>
          <w:sz w:val="24"/>
          <w:szCs w:val="24"/>
        </w:rPr>
        <w:t>о контрактной системе;</w:t>
      </w:r>
    </w:p>
    <w:p w14:paraId="549C6BFF" w14:textId="77777777" w:rsidR="00524CD2" w:rsidRPr="003C113D" w:rsidRDefault="002B2DD6">
      <w:pPr>
        <w:pStyle w:val="3"/>
        <w:ind w:firstLine="540"/>
        <w:jc w:val="both"/>
        <w:rPr>
          <w:rFonts w:ascii="Times New Roman" w:hAnsi="Times New Roman" w:cs="Times New Roman"/>
          <w:sz w:val="24"/>
          <w:szCs w:val="24"/>
        </w:rPr>
      </w:pPr>
      <w:r>
        <w:t>3.3.4. своевременно принять и оплатить поставленный и принятый Товар;</w:t>
      </w:r>
    </w:p>
    <w:p w14:paraId="0FE80043" w14:textId="77777777" w:rsidR="00524CD2" w:rsidRPr="003C113D" w:rsidRDefault="002B2DD6">
      <w:pPr>
        <w:pStyle w:val="ConsPlusNormal"/>
        <w:ind w:firstLine="540"/>
        <w:jc w:val="both"/>
        <w:rPr>
          <w:rFonts w:ascii="Times New Roman" w:hAnsi="Times New Roman" w:cs="Times New Roman"/>
          <w:sz w:val="24"/>
          <w:szCs w:val="24"/>
        </w:rPr>
      </w:pPr>
      <w:bookmarkStart w:id="5" w:name="P126"/>
      <w:bookmarkEnd w:id="5"/>
      <w:r w:rsidRPr="003C113D">
        <w:rPr>
          <w:rFonts w:ascii="Times New Roman" w:hAnsi="Times New Roman" w:cs="Times New Roman"/>
          <w:sz w:val="24"/>
          <w:szCs w:val="24"/>
        </w:rPr>
        <w:t>3.3.5. принять решение об одностороннем отказе от исполнения Контракта, если в ходе исполнения Контракта станет известно,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статьи 31 Федерального закона о контрактной системе) и (или) поставляемому Товару или предоставил недостоверную информацию о своем соответствии и (или) соответствии поставляемого Товара требованиям, что позволило ему стать победителем определения Поставщика;</w:t>
      </w:r>
    </w:p>
    <w:p w14:paraId="525ED006"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3.3.6. в случае принятия решения об одностороннем отказе от исполнения Контракта разместить решение об одностороннем отказе от исполнения Контракта. Не позднее одного часа с момента его размещения в единой информационной системе решение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w:t>
      </w:r>
    </w:p>
    <w:p w14:paraId="1A5F4D2D"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55206667" w14:textId="77777777" w:rsidR="00524CD2" w:rsidRPr="003C113D" w:rsidRDefault="002B2DD6">
      <w:pPr>
        <w:pStyle w:val="3"/>
        <w:ind w:firstLine="540"/>
        <w:jc w:val="both"/>
        <w:rPr>
          <w:rFonts w:ascii="Times New Roman" w:hAnsi="Times New Roman" w:cs="Times New Roman"/>
          <w:sz w:val="24"/>
          <w:szCs w:val="24"/>
        </w:rPr>
      </w:pPr>
      <w:r>
        <w:t>3.3.7. требовать уплаты неустойки (штрафа, пени) в соответствии с разделом 11 Контракта.</w:t>
      </w:r>
    </w:p>
    <w:p w14:paraId="570559F4" w14:textId="77777777" w:rsidR="00524CD2" w:rsidRPr="003C113D" w:rsidRDefault="002B2DD6">
      <w:pPr>
        <w:pStyle w:val="2"/>
        <w:ind w:firstLine="540"/>
        <w:jc w:val="both"/>
        <w:rPr>
          <w:rFonts w:ascii="Times New Roman" w:hAnsi="Times New Roman" w:cs="Times New Roman"/>
          <w:b/>
          <w:bCs/>
          <w:sz w:val="24"/>
          <w:szCs w:val="24"/>
        </w:rPr>
      </w:pPr>
      <w:bookmarkStart w:id="6" w:name="P129"/>
      <w:bookmarkEnd w:id="6"/>
      <w:r w:rsidRPr="003C113D">
        <w:rPr>
          <w:rFonts w:ascii="Times New Roman" w:hAnsi="Times New Roman" w:cs="Times New Roman"/>
          <w:b/>
          <w:bCs/>
          <w:sz w:val="24"/>
          <w:szCs w:val="24"/>
        </w:rPr>
        <w:t>3.4. Заказчик вправе:</w:t>
      </w:r>
    </w:p>
    <w:p w14:paraId="0358CBFF" w14:textId="77777777" w:rsidR="00524CD2" w:rsidRPr="003C113D" w:rsidRDefault="002B2DD6">
      <w:pPr>
        <w:pStyle w:val="3"/>
        <w:ind w:firstLine="540"/>
        <w:jc w:val="both"/>
        <w:rPr>
          <w:rFonts w:ascii="Times New Roman" w:hAnsi="Times New Roman" w:cs="Times New Roman"/>
          <w:sz w:val="24"/>
          <w:szCs w:val="24"/>
        </w:rPr>
      </w:pPr>
      <w:r>
        <w:t>3.4.1. требовать от Поставщика надлежащего исполнения обязательств, предусмотренных Контрактом;</w:t>
      </w:r>
    </w:p>
    <w:p w14:paraId="0096ADC3" w14:textId="77777777" w:rsidR="00524CD2" w:rsidRPr="003C113D" w:rsidRDefault="002B2DD6">
      <w:pPr>
        <w:pStyle w:val="3"/>
        <w:ind w:firstLine="540"/>
        <w:jc w:val="both"/>
        <w:rPr>
          <w:rFonts w:ascii="Times New Roman" w:hAnsi="Times New Roman" w:cs="Times New Roman"/>
          <w:sz w:val="24"/>
          <w:szCs w:val="24"/>
        </w:rPr>
      </w:pPr>
      <w:r>
        <w:t>3.4.2. запрашивать у Поставщика информацию об исполнении им обязательств по Контракту;</w:t>
      </w:r>
    </w:p>
    <w:p w14:paraId="2F94C731"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3.4.3. проверять в любое время ход исполнения Поставщиком обязательств по Контракту без вмешательства в оперативно-хозяйственную деятельность Поставщика, в том числе осуществлять контроль сроков поставки Товара в соответствии с условиями Контракта;</w:t>
      </w:r>
    </w:p>
    <w:p w14:paraId="79AA62DD" w14:textId="77777777" w:rsidR="00524CD2" w:rsidRPr="003C113D" w:rsidRDefault="002B2DD6">
      <w:pPr>
        <w:pStyle w:val="3"/>
        <w:ind w:firstLine="540"/>
        <w:jc w:val="both"/>
        <w:rPr>
          <w:rFonts w:ascii="Times New Roman" w:hAnsi="Times New Roman" w:cs="Times New Roman"/>
          <w:sz w:val="24"/>
          <w:szCs w:val="24"/>
        </w:rPr>
      </w:pPr>
      <w:r>
        <w:t>3.4.4. осуществлять выборочную проверку качества поставляемого Товара;</w:t>
      </w:r>
    </w:p>
    <w:p w14:paraId="189FA93E" w14:textId="77777777" w:rsidR="00524CD2" w:rsidRPr="003C113D" w:rsidRDefault="002B2DD6">
      <w:pPr>
        <w:pStyle w:val="3"/>
        <w:ind w:firstLine="540"/>
        <w:jc w:val="both"/>
        <w:rPr>
          <w:rFonts w:ascii="Times New Roman" w:hAnsi="Times New Roman" w:cs="Times New Roman"/>
          <w:sz w:val="24"/>
          <w:szCs w:val="24"/>
        </w:rPr>
      </w:pPr>
      <w:r>
        <w:t>3.4.5. требовать от Поставщика устранения недостатков, допущенных при исполнении Контракта, за его счет;</w:t>
      </w:r>
    </w:p>
    <w:p w14:paraId="402C6F70" w14:textId="77777777" w:rsidR="00524CD2" w:rsidRPr="003C113D" w:rsidRDefault="002B2DD6">
      <w:pPr>
        <w:pStyle w:val="3"/>
        <w:ind w:firstLine="540"/>
        <w:jc w:val="both"/>
        <w:rPr>
          <w:rFonts w:ascii="Times New Roman" w:hAnsi="Times New Roman" w:cs="Times New Roman"/>
          <w:sz w:val="24"/>
          <w:szCs w:val="24"/>
        </w:rPr>
      </w:pPr>
      <w:r>
        <w:t>3.4.6. отказаться от приемки Товара, не соответствующего условиям Контракта, и потребовать безвозмездного устранения недостатков;</w:t>
      </w:r>
    </w:p>
    <w:p w14:paraId="03BBF335"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3.4.7. 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5C6DF1B9" w14:textId="77777777" w:rsidR="00524CD2" w:rsidRPr="003C113D" w:rsidRDefault="002B2DD6">
      <w:pPr>
        <w:pStyle w:val="3"/>
        <w:ind w:firstLine="540"/>
        <w:jc w:val="both"/>
        <w:rPr>
          <w:rFonts w:ascii="Times New Roman" w:hAnsi="Times New Roman" w:cs="Times New Roman"/>
          <w:sz w:val="24"/>
          <w:szCs w:val="24"/>
        </w:rPr>
      </w:pPr>
      <w:r>
        <w:t>3.4.8. требовать возмещения убытков, причиненных по вине Поставщика, в соответствии с действующим законодательством Российской Федерации;</w:t>
      </w:r>
    </w:p>
    <w:p w14:paraId="00DF2C43"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3.4.9. предложить увеличить или уменьшить в процессе исполнения Контракта количество поставляемого Товара, предусмотренного Контрактом, не более чем на десять процентов в порядке и на условиях, установленных Федеральным </w:t>
      </w:r>
      <w:hyperlink r:id="rId14" w:tooltip="consultantplus://offline/ref=A0BE50831B2FB84570D9EC0C7D225F100E408E014CABA3CF09A8D9FDD6FE1A35CEEFE6C70F277E002B3FEFDCC0L8M6I" w:history="1">
        <w:r w:rsidRPr="003C113D">
          <w:rPr>
            <w:rFonts w:ascii="Times New Roman" w:hAnsi="Times New Roman" w:cs="Times New Roman"/>
            <w:color w:val="000000" w:themeColor="text1"/>
            <w:sz w:val="24"/>
            <w:szCs w:val="24"/>
          </w:rPr>
          <w:t>законом</w:t>
        </w:r>
      </w:hyperlink>
      <w:r w:rsidRPr="003C113D">
        <w:rPr>
          <w:rFonts w:ascii="Times New Roman" w:hAnsi="Times New Roman" w:cs="Times New Roman"/>
          <w:color w:val="000000" w:themeColor="text1"/>
          <w:sz w:val="24"/>
          <w:szCs w:val="24"/>
        </w:rPr>
        <w:t xml:space="preserve"> </w:t>
      </w:r>
      <w:r w:rsidRPr="003C113D">
        <w:rPr>
          <w:rFonts w:ascii="Times New Roman" w:hAnsi="Times New Roman" w:cs="Times New Roman"/>
          <w:sz w:val="24"/>
          <w:szCs w:val="24"/>
        </w:rPr>
        <w:t>о контрактной системе;</w:t>
      </w:r>
    </w:p>
    <w:p w14:paraId="0CB1C8F4" w14:textId="77777777" w:rsidR="00524CD2" w:rsidRPr="003C113D" w:rsidRDefault="002B2DD6">
      <w:pPr>
        <w:pStyle w:val="3"/>
        <w:ind w:firstLine="540"/>
        <w:jc w:val="both"/>
        <w:rPr>
          <w:rFonts w:ascii="Times New Roman" w:hAnsi="Times New Roman" w:cs="Times New Roman"/>
          <w:sz w:val="24"/>
          <w:szCs w:val="24"/>
        </w:rPr>
      </w:pPr>
      <w:r>
        <w:t>3.4.10. принять решение об одностороннем отказе от исполнения Контракта в соответствии с гражданским законодательством Российской Федерации.</w:t>
      </w:r>
    </w:p>
    <w:p w14:paraId="1B76FE7A" w14:textId="77777777" w:rsidR="00524CD2" w:rsidRPr="003C113D" w:rsidRDefault="002B2DD6">
      <w:pPr>
        <w:pStyle w:val="ConsPlusNormal"/>
        <w:ind w:firstLine="540"/>
        <w:jc w:val="both"/>
        <w:rPr>
          <w:rFonts w:ascii="Times New Roman" w:hAnsi="Times New Roman" w:cs="Times New Roman"/>
          <w:sz w:val="24"/>
          <w:szCs w:val="24"/>
        </w:rPr>
      </w:pPr>
      <w:r w:rsidRPr="003C113D">
        <w:rPr>
          <w:rFonts w:ascii="Times New Roman" w:hAnsi="Times New Roman" w:cs="Times New Roman"/>
          <w:sz w:val="24"/>
          <w:szCs w:val="24"/>
        </w:rPr>
        <w:t xml:space="preserve">3.4.11.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14:paraId="3F0D5863" w14:textId="77777777" w:rsidR="00524CD2" w:rsidRPr="003C113D" w:rsidRDefault="00524CD2">
      <w:pPr>
        <w:pStyle w:val="ConsPlusNormal"/>
        <w:ind w:firstLine="540"/>
        <w:jc w:val="both"/>
        <w:rPr>
          <w:rFonts w:ascii="Times New Roman" w:hAnsi="Times New Roman" w:cs="Times New Roman"/>
          <w:sz w:val="24"/>
          <w:szCs w:val="24"/>
        </w:rPr>
      </w:pPr>
    </w:p>
    <w:p w14:paraId="7E04A9C9" w14:textId="77777777" w:rsidR="00524CD2" w:rsidRPr="003C113D" w:rsidRDefault="002B2DD6">
      <w:pPr>
        <w:numPr>
          <w:ilvl w:val="0"/>
          <w:numId w:val="1"/>
        </w:numPr>
        <w:jc w:val="center"/>
        <w:rPr>
          <w:b/>
        </w:rPr>
      </w:pPr>
      <w:r w:rsidRPr="003C113D">
        <w:rPr>
          <w:b/>
        </w:rPr>
        <w:t xml:space="preserve">Упаковка и маркировка товара. Условия транспортировки.  </w:t>
      </w:r>
    </w:p>
    <w:p w14:paraId="13F2880C" w14:textId="77777777" w:rsidR="00524CD2" w:rsidRPr="003C113D" w:rsidRDefault="00524CD2">
      <w:pPr>
        <w:ind w:left="720"/>
        <w:rPr>
          <w:b/>
        </w:rPr>
      </w:pPr>
    </w:p>
    <w:p w14:paraId="5A59E9EF" w14:textId="77777777" w:rsidR="00524CD2" w:rsidRPr="003C113D" w:rsidRDefault="002B2DD6">
      <w:pPr>
        <w:tabs>
          <w:tab w:val="num" w:pos="540"/>
          <w:tab w:val="left" w:pos="720"/>
        </w:tabs>
        <w:ind w:firstLine="709"/>
        <w:jc w:val="both"/>
      </w:pPr>
      <w:r w:rsidRPr="003C113D">
        <w:t xml:space="preserve">4.1. Первичная и вторичная (потребительская) упаковка и маркировка Товара должны соответствовать требованиям законодательства Российской Федерации, международных договоров и актов, составляющих право Евразийского экономического союза. </w:t>
      </w:r>
    </w:p>
    <w:p w14:paraId="46704ACB" w14:textId="77777777" w:rsidR="00524CD2" w:rsidRPr="003C113D" w:rsidRDefault="002B2DD6">
      <w:pPr>
        <w:tabs>
          <w:tab w:val="num" w:pos="540"/>
          <w:tab w:val="left" w:pos="720"/>
        </w:tabs>
        <w:ind w:firstLine="709"/>
        <w:jc w:val="both"/>
      </w:pPr>
      <w:r w:rsidRPr="003C113D">
        <w:t xml:space="preserve">4.2. Поставщик должен обеспечить транспортную упаковку (тару) Товара, способную предотвратить его повреждение или порчу во время </w:t>
      </w:r>
      <w:r w:rsidR="00E255F1" w:rsidRPr="003C113D">
        <w:t>перевозки</w:t>
      </w:r>
      <w:r w:rsidRPr="003C113D">
        <w:t xml:space="preserve"> к месту доставки. Транспортная упаковка (тара) Товара должна полностью обеспечивать условия перевозки Товара. </w:t>
      </w:r>
    </w:p>
    <w:p w14:paraId="5CF226D6" w14:textId="77777777" w:rsidR="00524CD2" w:rsidRPr="003C113D" w:rsidRDefault="002B2DD6">
      <w:pPr>
        <w:tabs>
          <w:tab w:val="num" w:pos="540"/>
          <w:tab w:val="left" w:pos="720"/>
        </w:tabs>
        <w:ind w:firstLine="709"/>
        <w:jc w:val="both"/>
      </w:pPr>
      <w:r w:rsidRPr="003C113D">
        <w:t xml:space="preserve">При определении габаритов упаковки (тары) Товара и его веса с упаковкой (тарой) необходимо учитывать удаленность мест доставки и отсутствие грузоподъемных средств в пунктах по пути следования Товара. </w:t>
      </w:r>
    </w:p>
    <w:p w14:paraId="50C8B875" w14:textId="77777777" w:rsidR="00524CD2" w:rsidRPr="003C113D" w:rsidRDefault="002B2DD6">
      <w:pPr>
        <w:tabs>
          <w:tab w:val="num" w:pos="540"/>
          <w:tab w:val="left" w:pos="720"/>
        </w:tabs>
        <w:ind w:firstLine="709"/>
        <w:jc w:val="both"/>
      </w:pPr>
      <w:r w:rsidRPr="003C113D">
        <w:t>4.3. Транспортная упаковка (тара) Товара должна соответствовать требованиям статьи 46 Федерального закона от 12.04.2010 № 61-ФЗ «Об обращении лекарственных средств» и иметь следующую маркировку:</w:t>
      </w:r>
    </w:p>
    <w:p w14:paraId="3F593CBE" w14:textId="77777777" w:rsidR="00524CD2" w:rsidRPr="003C113D" w:rsidRDefault="002B2DD6">
      <w:pPr>
        <w:tabs>
          <w:tab w:val="num" w:pos="540"/>
          <w:tab w:val="left" w:pos="720"/>
        </w:tabs>
        <w:ind w:firstLine="709"/>
        <w:jc w:val="both"/>
        <w:rPr>
          <w:sz w:val="28"/>
          <w:szCs w:val="28"/>
        </w:rPr>
      </w:pPr>
      <w:r w:rsidRPr="003C113D">
        <w:t xml:space="preserve">Наименование Товара:  </w:t>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007B6DA7" w:rsidRPr="003C113D">
        <w:softHyphen/>
      </w:r>
      <w:r w:rsidRPr="003C113D">
        <w:t xml:space="preserve"> </w:t>
      </w:r>
      <w:r w:rsidR="00205580" w:rsidRPr="00205580">
        <w:t>лекарственные препараты</w:t>
      </w:r>
    </w:p>
    <w:p w14:paraId="5D7C0F80" w14:textId="77777777" w:rsidR="00524CD2" w:rsidRPr="003C113D" w:rsidRDefault="002B2DD6">
      <w:pPr>
        <w:tabs>
          <w:tab w:val="num" w:pos="540"/>
          <w:tab w:val="left" w:pos="720"/>
        </w:tabs>
        <w:ind w:firstLine="709"/>
        <w:jc w:val="both"/>
      </w:pPr>
      <w:r w:rsidRPr="003C113D">
        <w:t xml:space="preserve">Реквизиты Контракта: (наименование, дата и номер) </w:t>
      </w:r>
      <w:r w:rsidR="00A47FED">
        <w:t xml:space="preserve">№ </w:t>
      </w:r>
      <w:r w:rsidR="00C267DF" w:rsidRPr="00C267DF">
        <w:t>0863500000625002741-9</w:t>
      </w:r>
    </w:p>
    <w:p w14:paraId="7B6B9077" w14:textId="77777777" w:rsidR="00524CD2" w:rsidRPr="003C113D" w:rsidRDefault="002B2DD6">
      <w:pPr>
        <w:tabs>
          <w:tab w:val="num" w:pos="540"/>
          <w:tab w:val="left" w:pos="720"/>
        </w:tabs>
        <w:ind w:firstLine="709"/>
        <w:jc w:val="both"/>
      </w:pPr>
      <w:r w:rsidRPr="003C113D">
        <w:t>З</w:t>
      </w:r>
      <w:r w:rsidR="007B6DA7" w:rsidRPr="003C113D">
        <w:t xml:space="preserve">аказчик:  </w:t>
      </w:r>
      <w:r w:rsidR="00205580" w:rsidRPr="00205580">
        <w:t>ОГБУЗ «Руднянская центральная районная больница»</w:t>
      </w:r>
    </w:p>
    <w:p w14:paraId="689225CE" w14:textId="77777777" w:rsidR="00524CD2" w:rsidRPr="003C113D" w:rsidRDefault="007B6DA7">
      <w:pPr>
        <w:tabs>
          <w:tab w:val="num" w:pos="540"/>
          <w:tab w:val="left" w:pos="720"/>
        </w:tabs>
        <w:ind w:firstLine="709"/>
        <w:jc w:val="both"/>
      </w:pPr>
      <w:r w:rsidRPr="003C113D">
        <w:t xml:space="preserve">Поставщик: </w:t>
      </w:r>
      <w:r w:rsidR="002A4E30">
        <w:t>ООО</w:t>
      </w:r>
      <w:r w:rsidR="00F1624F">
        <w:t xml:space="preserve"> «А</w:t>
      </w:r>
      <w:r w:rsidR="003B3465">
        <w:t>ЛЬБАТРОС»</w:t>
      </w:r>
    </w:p>
    <w:p w14:paraId="49C14459" w14:textId="77777777" w:rsidR="00524CD2" w:rsidRPr="003C113D" w:rsidRDefault="002B2DD6">
      <w:pPr>
        <w:tabs>
          <w:tab w:val="num" w:pos="540"/>
          <w:tab w:val="left" w:pos="720"/>
        </w:tabs>
        <w:ind w:firstLine="709"/>
        <w:jc w:val="both"/>
      </w:pPr>
      <w:r w:rsidRPr="003C113D">
        <w:t>Пункт назначения:</w:t>
      </w:r>
      <w:r w:rsidR="007B6DA7" w:rsidRPr="003C113D">
        <w:t xml:space="preserve"> </w:t>
      </w:r>
      <w:r w:rsidR="00205580" w:rsidRPr="00205580">
        <w:t>216790, Смоленская область, г. Рудня, ул. Пирогова дом 2</w:t>
      </w:r>
    </w:p>
    <w:p w14:paraId="1667F57B" w14:textId="77777777" w:rsidR="00524CD2" w:rsidRPr="003C113D" w:rsidRDefault="007B6DA7">
      <w:pPr>
        <w:tabs>
          <w:tab w:val="num" w:pos="540"/>
          <w:tab w:val="left" w:pos="720"/>
        </w:tabs>
        <w:ind w:firstLine="709"/>
        <w:jc w:val="both"/>
      </w:pPr>
      <w:r w:rsidRPr="003C113D">
        <w:t xml:space="preserve">Грузоотправитель: </w:t>
      </w:r>
      <w:r w:rsidR="002B2DD6" w:rsidRPr="003C113D">
        <w:t>_____________</w:t>
      </w:r>
    </w:p>
    <w:p w14:paraId="2D413FC9" w14:textId="77777777" w:rsidR="00524CD2" w:rsidRPr="003C113D" w:rsidRDefault="002B2DD6">
      <w:pPr>
        <w:pStyle w:val="1"/>
        <w:tabs>
          <w:tab w:val="num" w:pos="540"/>
          <w:tab w:val="left" w:pos="720"/>
        </w:tabs>
        <w:ind w:firstLine="709"/>
        <w:jc w:val="both"/>
      </w:pPr>
      <w:r w:rsidRPr="003C113D">
        <w:t>Ящик/контейнер № ________, всего ящиков/контейнеров _________</w:t>
      </w:r>
    </w:p>
    <w:p w14:paraId="3B38BC2A" w14:textId="77777777" w:rsidR="00524CD2" w:rsidRPr="003C113D" w:rsidRDefault="002B2DD6">
      <w:pPr>
        <w:pStyle w:val="1"/>
        <w:tabs>
          <w:tab w:val="num" w:pos="540"/>
          <w:tab w:val="left" w:pos="720"/>
        </w:tabs>
        <w:ind w:firstLine="709"/>
        <w:jc w:val="both"/>
      </w:pPr>
      <w:r>
        <w:t>Размеры ящика/контейнера (высота, длина, ширина) ______________</w:t>
      </w:r>
    </w:p>
    <w:p w14:paraId="0A976F4D" w14:textId="77777777" w:rsidR="00524CD2" w:rsidRPr="003C113D" w:rsidRDefault="002B2DD6">
      <w:pPr>
        <w:tabs>
          <w:tab w:val="num" w:pos="540"/>
          <w:tab w:val="left" w:pos="720"/>
        </w:tabs>
        <w:ind w:firstLine="709"/>
        <w:jc w:val="both"/>
      </w:pPr>
      <w:r w:rsidRPr="003C113D">
        <w:t>Вес брутто _____ кг.</w:t>
      </w:r>
    </w:p>
    <w:p w14:paraId="6E95A0DB" w14:textId="77777777" w:rsidR="00524CD2" w:rsidRPr="003C113D" w:rsidRDefault="002B2DD6">
      <w:pPr>
        <w:tabs>
          <w:tab w:val="num" w:pos="540"/>
          <w:tab w:val="left" w:pos="720"/>
        </w:tabs>
        <w:ind w:firstLine="709"/>
        <w:jc w:val="both"/>
      </w:pPr>
      <w:r w:rsidRPr="003C113D">
        <w:t>Вес нетто   _____ кг.</w:t>
      </w:r>
    </w:p>
    <w:p w14:paraId="7D48E120" w14:textId="77777777" w:rsidR="00524CD2" w:rsidRPr="003C113D" w:rsidRDefault="002B2DD6">
      <w:pPr>
        <w:tabs>
          <w:tab w:val="num" w:pos="540"/>
          <w:tab w:val="left" w:pos="720"/>
        </w:tabs>
        <w:ind w:firstLine="709"/>
        <w:jc w:val="both"/>
      </w:pPr>
      <w:r w:rsidRPr="003C113D">
        <w:t xml:space="preserve">4.4. Каждую единицу транспортной упаковки (тары) Товара должны сопровождать два экземпляра упаковочного листа с указанием информации, предусмотренной пунктом 4.3 Контракта (далее – упаковочный лист). </w:t>
      </w:r>
    </w:p>
    <w:p w14:paraId="6FF1744B" w14:textId="77777777" w:rsidR="00524CD2" w:rsidRPr="003C113D" w:rsidRDefault="002B2DD6">
      <w:pPr>
        <w:tabs>
          <w:tab w:val="num" w:pos="540"/>
          <w:tab w:val="left" w:pos="720"/>
        </w:tabs>
        <w:ind w:firstLine="709"/>
        <w:jc w:val="both"/>
      </w:pPr>
      <w:r w:rsidRPr="003C113D">
        <w:t xml:space="preserve">Один упаковочный лист должен находиться внутри транспортной упаковки (тары) Товара, другой – крепиться с внешней стороны транспортной упаковки (тары) Товара в водонепроницаемом конверте. </w:t>
      </w:r>
    </w:p>
    <w:p w14:paraId="1D076233" w14:textId="77777777" w:rsidR="00524CD2" w:rsidRPr="003C113D" w:rsidRDefault="002B2DD6">
      <w:pPr>
        <w:tabs>
          <w:tab w:val="num" w:pos="540"/>
          <w:tab w:val="left" w:pos="720"/>
        </w:tabs>
        <w:ind w:firstLine="709"/>
        <w:jc w:val="both"/>
      </w:pPr>
      <w:r w:rsidRPr="003C113D">
        <w:t xml:space="preserve">4.5. Поставщик обязан обеспечить в соответствии с требованиями законодательства Российской Федерации надлежащие условия хранения и температурный режим, необходимые для соблюдения условий перевозки Товара, определенные нормативной документацией на Товар и инструкцией по медицинскому применению Товара. </w:t>
      </w:r>
    </w:p>
    <w:p w14:paraId="3F4F093B" w14:textId="77777777" w:rsidR="00524CD2" w:rsidRPr="003C113D" w:rsidRDefault="00524CD2">
      <w:pPr>
        <w:tabs>
          <w:tab w:val="left" w:pos="720"/>
        </w:tabs>
        <w:jc w:val="center"/>
        <w:rPr>
          <w:b/>
        </w:rPr>
      </w:pPr>
    </w:p>
    <w:p w14:paraId="5621F9F1" w14:textId="77777777" w:rsidR="00524CD2" w:rsidRPr="003C113D" w:rsidRDefault="002B2DD6">
      <w:pPr>
        <w:pStyle w:val="1"/>
        <w:tabs>
          <w:tab w:val="left" w:pos="720"/>
        </w:tabs>
        <w:jc w:val="center"/>
        <w:rPr>
          <w:b/>
        </w:rPr>
      </w:pPr>
      <w:r>
        <w:t>5. Поставка товара</w:t>
      </w:r>
    </w:p>
    <w:p w14:paraId="707E86C3" w14:textId="77777777" w:rsidR="00524CD2" w:rsidRPr="003C113D" w:rsidRDefault="00524CD2">
      <w:pPr>
        <w:tabs>
          <w:tab w:val="left" w:pos="720"/>
        </w:tabs>
        <w:jc w:val="center"/>
        <w:rPr>
          <w:b/>
          <w:sz w:val="28"/>
          <w:szCs w:val="28"/>
        </w:rPr>
      </w:pPr>
    </w:p>
    <w:p w14:paraId="4104DC7A" w14:textId="77777777" w:rsidR="00524CD2" w:rsidRPr="003C113D" w:rsidRDefault="002B2DD6">
      <w:pPr>
        <w:ind w:firstLine="709"/>
        <w:jc w:val="both"/>
      </w:pPr>
      <w:r w:rsidRPr="003C113D">
        <w:t xml:space="preserve">5.1. Поставка Товара осуществляется Поставщиком в место доставки на условиях, предусмотренных пунктом 1.3 Контракта, в сроки, определенные Заявкой о получении Товара (приложение № 4 к Контракту). </w:t>
      </w:r>
    </w:p>
    <w:p w14:paraId="728B150D" w14:textId="77777777" w:rsidR="00524CD2" w:rsidRPr="003C113D" w:rsidRDefault="002B2DD6">
      <w:pPr>
        <w:pStyle w:val="2"/>
        <w:ind w:firstLine="709"/>
        <w:jc w:val="both"/>
        <w:rPr>
          <w:i/>
          <w:u w:val="single"/>
        </w:rPr>
      </w:pPr>
      <w:r>
        <w:t>5.2. Заказчик за 7 календарных дней до получения Товара направляет Поставщику Заявку о получении Товара (приложение N 4 к Контракту).</w:t>
      </w:r>
    </w:p>
    <w:p w14:paraId="5CB380AB" w14:textId="77777777" w:rsidR="00524CD2" w:rsidRPr="003C113D" w:rsidRDefault="002B2DD6" w:rsidP="00C74261">
      <w:pPr>
        <w:tabs>
          <w:tab w:val="left" w:pos="900"/>
          <w:tab w:val="left" w:pos="1440"/>
        </w:tabs>
        <w:ind w:firstLine="709"/>
        <w:jc w:val="both"/>
        <w:rPr>
          <w:b/>
          <w:i/>
        </w:rPr>
      </w:pPr>
      <w:r w:rsidRPr="003C113D">
        <w:rPr>
          <w:b/>
          <w:i/>
        </w:rPr>
        <w:t>5.3</w:t>
      </w:r>
      <w:r w:rsidR="00C74261" w:rsidRPr="003C113D">
        <w:rPr>
          <w:b/>
          <w:i/>
        </w:rPr>
        <w:t xml:space="preserve">. При поставке Товара Поставщик, в срок не позднее дня передачи Товара Заказчику, </w:t>
      </w:r>
      <w:r w:rsidRPr="003C113D">
        <w:rPr>
          <w:b/>
          <w:i/>
        </w:rPr>
        <w:t>посредством МИК формирует, подписывает усиленной квалифицированной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указанную в подпунктах «а» - «ж» части 13 статьи 94 Федерального закона о контрактной системе.</w:t>
      </w:r>
    </w:p>
    <w:p w14:paraId="6D5BFE27" w14:textId="77777777" w:rsidR="00524CD2" w:rsidRPr="003C113D" w:rsidRDefault="002B2DD6">
      <w:pPr>
        <w:tabs>
          <w:tab w:val="left" w:pos="900"/>
          <w:tab w:val="left" w:pos="1440"/>
        </w:tabs>
        <w:ind w:firstLine="709"/>
        <w:jc w:val="both"/>
        <w:rPr>
          <w:b/>
          <w:i/>
          <w:strike/>
        </w:rPr>
      </w:pPr>
      <w:r w:rsidRPr="003C113D">
        <w:rPr>
          <w:b/>
          <w:i/>
        </w:rPr>
        <w:t xml:space="preserve">К документу о приемке прилагаются следующие документы в электронном виде: </w:t>
      </w:r>
    </w:p>
    <w:p w14:paraId="7D321CCB" w14:textId="77777777" w:rsidR="00A851B7" w:rsidRPr="003C113D" w:rsidRDefault="00A851B7">
      <w:pPr>
        <w:widowControl w:val="0"/>
        <w:tabs>
          <w:tab w:val="left" w:pos="284"/>
        </w:tabs>
        <w:ind w:firstLine="709"/>
        <w:jc w:val="both"/>
        <w:rPr>
          <w:b/>
          <w:i/>
        </w:rPr>
      </w:pPr>
      <w:r w:rsidRPr="003C113D">
        <w:rPr>
          <w:b/>
          <w:i/>
        </w:rPr>
        <w:t>а) копия регистрационного удостоверения лекарственного препарата, выданного уполномоченным органом или выписка из государственного реестра лекарственных средств, выданная (оформленная) в соответствии с Федеральным законом от 12.04.2010 № 61-ФЗ «Об обращении лекарственных средств»;</w:t>
      </w:r>
    </w:p>
    <w:p w14:paraId="0687970E" w14:textId="77777777" w:rsidR="00524CD2" w:rsidRPr="003C113D" w:rsidRDefault="002B2DD6">
      <w:pPr>
        <w:widowControl w:val="0"/>
        <w:tabs>
          <w:tab w:val="left" w:pos="284"/>
        </w:tabs>
        <w:ind w:firstLine="709"/>
        <w:jc w:val="both"/>
        <w:rPr>
          <w:b/>
          <w:i/>
        </w:rPr>
      </w:pPr>
      <w:r w:rsidRPr="003C113D">
        <w:rPr>
          <w:b/>
          <w:i/>
        </w:rPr>
        <w:t>б) протокол согласования цен поставки Товара, включенного в перечень жизненно необходимых и важнейших лекарственных препаратов, составленный по форме в соответствии с законодательством Российской Федерации (при поставке Товара, включенного в перечень жизненно необходимых и важнейших лекарственных препаратов);</w:t>
      </w:r>
    </w:p>
    <w:p w14:paraId="1ABA9894" w14:textId="77777777" w:rsidR="000B7817" w:rsidRPr="003C113D" w:rsidRDefault="000B7817" w:rsidP="000B7817">
      <w:pPr>
        <w:widowControl w:val="0"/>
        <w:tabs>
          <w:tab w:val="left" w:pos="284"/>
        </w:tabs>
        <w:ind w:firstLine="709"/>
        <w:jc w:val="both"/>
        <w:rPr>
          <w:b/>
          <w:i/>
        </w:rPr>
      </w:pPr>
      <w:r w:rsidRPr="003C113D">
        <w:rPr>
          <w:b/>
          <w:i/>
        </w:rPr>
        <w:t>в) товарную накладную, составленную по форме в соответствии с законодательством Российской Федерации или универсальный передаточный документ;</w:t>
      </w:r>
    </w:p>
    <w:p w14:paraId="037C2ADB" w14:textId="77777777" w:rsidR="000B7817" w:rsidRPr="003C113D" w:rsidRDefault="000B7817" w:rsidP="000B7817">
      <w:pPr>
        <w:widowControl w:val="0"/>
        <w:tabs>
          <w:tab w:val="left" w:pos="284"/>
        </w:tabs>
        <w:ind w:firstLine="709"/>
        <w:jc w:val="both"/>
        <w:rPr>
          <w:b/>
          <w:i/>
        </w:rPr>
      </w:pPr>
      <w:r w:rsidRPr="003C113D">
        <w:rPr>
          <w:b/>
          <w:i/>
        </w:rPr>
        <w:t>г) копию документа, подтверждающего качество Товара.</w:t>
      </w:r>
    </w:p>
    <w:p w14:paraId="4D84B2CE" w14:textId="77777777" w:rsidR="00524CD2" w:rsidRPr="003C113D" w:rsidRDefault="002B2DD6" w:rsidP="000B7817">
      <w:pPr>
        <w:widowControl w:val="0"/>
        <w:tabs>
          <w:tab w:val="left" w:pos="284"/>
        </w:tabs>
        <w:ind w:firstLine="709"/>
        <w:jc w:val="both"/>
        <w:rPr>
          <w:b/>
          <w:i/>
        </w:rPr>
      </w:pPr>
      <w:r w:rsidRPr="003C113D">
        <w:rPr>
          <w:b/>
          <w:i/>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76CC58DB" w14:textId="77777777" w:rsidR="00524CD2" w:rsidRPr="003C113D" w:rsidRDefault="002B2DD6">
      <w:pPr>
        <w:widowControl w:val="0"/>
        <w:tabs>
          <w:tab w:val="left" w:pos="284"/>
        </w:tabs>
        <w:ind w:firstLine="709"/>
        <w:jc w:val="both"/>
        <w:rPr>
          <w:b/>
          <w:i/>
        </w:rPr>
      </w:pPr>
      <w:r w:rsidRPr="003C113D">
        <w:rPr>
          <w:b/>
          <w:i/>
        </w:rPr>
        <w:t>5.4. Датой поступления Заказчику структурированного документа о приемке, подписанного Поставщиком, считается дата размещения структурированного документа о приемке в единой информационной системе в сфере закупок в соответствии с часовой зоной, в которой расположен Заказчик.</w:t>
      </w:r>
    </w:p>
    <w:p w14:paraId="1879C977" w14:textId="77777777" w:rsidR="00524CD2" w:rsidRPr="003C113D" w:rsidRDefault="006B6982">
      <w:pPr>
        <w:ind w:firstLine="709"/>
        <w:jc w:val="both"/>
      </w:pPr>
      <w:r w:rsidRPr="003C113D">
        <w:t>5.5. </w:t>
      </w:r>
      <w:r w:rsidR="002B2DD6" w:rsidRPr="003C113D">
        <w:t xml:space="preserve">Поставка Товара осуществляется в целых упаковках в соответствии с требованиями Федерального закона от 12.04.2010 № 61-ФЗ «Об обращении лекарственных средств». При этом если количество Товара, поставляемого Заказчику во вторичной (потребительской) упаковке, превышает количество Товара, указанного в Спецификации (приложение № 1 к Контракту), поставка Товара сверх количества, указанного в Спецификации (приложение № 1 к Контракту), осуществляется за счет Поставщика. </w:t>
      </w:r>
    </w:p>
    <w:p w14:paraId="1332901B" w14:textId="77777777" w:rsidR="00524CD2" w:rsidRPr="003C113D" w:rsidRDefault="006B6982">
      <w:pPr>
        <w:pStyle w:val="2"/>
        <w:ind w:firstLine="709"/>
        <w:jc w:val="both"/>
        <w:rPr>
          <w:rFonts w:eastAsiaTheme="minorHAnsi"/>
          <w:lang w:eastAsia="en-US"/>
        </w:rPr>
      </w:pPr>
      <w:r>
        <w:t>5.6. Фактической датой поставки Товара считается дата, указанная в структурированном документе о приемке.</w:t>
      </w:r>
    </w:p>
    <w:p w14:paraId="15CF264A" w14:textId="77777777" w:rsidR="00524CD2" w:rsidRPr="003C113D" w:rsidRDefault="006B6982">
      <w:pPr>
        <w:tabs>
          <w:tab w:val="left" w:pos="540"/>
          <w:tab w:val="left" w:pos="720"/>
        </w:tabs>
        <w:ind w:firstLine="709"/>
        <w:jc w:val="both"/>
        <w:rPr>
          <w:b/>
        </w:rPr>
      </w:pPr>
      <w:r w:rsidRPr="003C113D">
        <w:rPr>
          <w:b/>
        </w:rPr>
        <w:t>5.7. </w:t>
      </w:r>
      <w:r w:rsidR="002B2DD6" w:rsidRPr="003C113D">
        <w:rPr>
          <w:b/>
        </w:rPr>
        <w:t>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заказчику, Поставщик обязан возвратить в областной бюджет сумму излишне полученных денежных средств.</w:t>
      </w:r>
      <w:r w:rsidR="00EA120B" w:rsidRPr="003C113D">
        <w:rPr>
          <w:noProof/>
        </w:rPr>
        <w:t xml:space="preserve"> </w:t>
      </w:r>
    </w:p>
    <w:p w14:paraId="46FCAD7D" w14:textId="77777777" w:rsidR="00524CD2" w:rsidRPr="003C113D" w:rsidRDefault="00524CD2">
      <w:pPr>
        <w:tabs>
          <w:tab w:val="num" w:pos="0"/>
          <w:tab w:val="left" w:pos="540"/>
          <w:tab w:val="num" w:pos="936"/>
        </w:tabs>
        <w:jc w:val="center"/>
        <w:rPr>
          <w:b/>
        </w:rPr>
      </w:pPr>
    </w:p>
    <w:p w14:paraId="66986E9F" w14:textId="77777777" w:rsidR="00524CD2" w:rsidRPr="003C113D" w:rsidRDefault="002B2DD6">
      <w:pPr>
        <w:pStyle w:val="1"/>
        <w:tabs>
          <w:tab w:val="num" w:pos="0"/>
          <w:tab w:val="left" w:pos="540"/>
          <w:tab w:val="num" w:pos="936"/>
        </w:tabs>
        <w:jc w:val="center"/>
        <w:rPr>
          <w:b/>
        </w:rPr>
      </w:pPr>
      <w:r>
        <w:t>6. Приемка товара</w:t>
      </w:r>
    </w:p>
    <w:p w14:paraId="00D8BE48" w14:textId="77777777" w:rsidR="00524CD2" w:rsidRPr="003C113D" w:rsidRDefault="00524CD2">
      <w:pPr>
        <w:tabs>
          <w:tab w:val="num" w:pos="0"/>
          <w:tab w:val="left" w:pos="540"/>
          <w:tab w:val="num" w:pos="936"/>
        </w:tabs>
        <w:jc w:val="center"/>
        <w:rPr>
          <w:b/>
        </w:rPr>
      </w:pPr>
    </w:p>
    <w:p w14:paraId="16086E94" w14:textId="77777777" w:rsidR="00524CD2" w:rsidRPr="003C113D" w:rsidRDefault="006B6982">
      <w:pPr>
        <w:tabs>
          <w:tab w:val="left" w:pos="720"/>
          <w:tab w:val="num" w:pos="936"/>
        </w:tabs>
        <w:jc w:val="both"/>
      </w:pPr>
      <w:r w:rsidRPr="003C113D">
        <w:lastRenderedPageBreak/>
        <w:t xml:space="preserve">        </w:t>
      </w:r>
      <w:r w:rsidRPr="003C113D">
        <w:tab/>
        <w:t xml:space="preserve">  6.1. </w:t>
      </w:r>
      <w:r w:rsidR="002B2DD6" w:rsidRPr="003C113D">
        <w:t>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w:t>
      </w:r>
    </w:p>
    <w:p w14:paraId="5C86F3DD" w14:textId="77777777" w:rsidR="00524CD2" w:rsidRPr="003C113D" w:rsidRDefault="002B2DD6">
      <w:pPr>
        <w:tabs>
          <w:tab w:val="left" w:pos="720"/>
          <w:tab w:val="num" w:pos="936"/>
        </w:tabs>
        <w:jc w:val="both"/>
      </w:pPr>
      <w:r w:rsidRPr="003C113D">
        <w:t xml:space="preserve">         </w:t>
      </w:r>
      <w:r w:rsidRPr="003C113D">
        <w:tab/>
        <w:t>- проверку по упаковочным листам номенклатуры поставленного Товара на соответствие Спецификации (приложение № 1 к Контракту) и Техническим характеристикам (приложение № 2 к Контракту);</w:t>
      </w:r>
    </w:p>
    <w:p w14:paraId="4046514B" w14:textId="77777777" w:rsidR="00524CD2" w:rsidRPr="003C113D" w:rsidRDefault="002B2DD6">
      <w:pPr>
        <w:ind w:firstLine="708"/>
        <w:jc w:val="both"/>
      </w:pPr>
      <w:r w:rsidRPr="003C113D">
        <w:t>- проверку полноты и правильности оформления комплекта документов, предусмотренных пунктом 5.3 Контракта;</w:t>
      </w:r>
    </w:p>
    <w:p w14:paraId="64A990E5" w14:textId="77777777" w:rsidR="00524CD2" w:rsidRPr="003C113D" w:rsidRDefault="002B2DD6">
      <w:pPr>
        <w:ind w:firstLine="708"/>
        <w:jc w:val="both"/>
      </w:pPr>
      <w:r w:rsidRPr="003C113D">
        <w:t>- контроль наличия/отсутствия внешних повреждений упаковки Товара;</w:t>
      </w:r>
    </w:p>
    <w:p w14:paraId="58289B8C" w14:textId="77777777" w:rsidR="00524CD2" w:rsidRPr="003C113D" w:rsidRDefault="002B2DD6">
      <w:pPr>
        <w:ind w:firstLine="708"/>
        <w:jc w:val="both"/>
      </w:pPr>
      <w:r w:rsidRPr="003C113D">
        <w:t>- проверку соблюдения температурного режима при хранении и перевозке Товара в случае, если поставляемый Товар требует соблюдения указанных требований.</w:t>
      </w:r>
    </w:p>
    <w:p w14:paraId="28E43B74" w14:textId="77777777" w:rsidR="00524CD2" w:rsidRPr="003C113D" w:rsidRDefault="002B2DD6">
      <w:pPr>
        <w:tabs>
          <w:tab w:val="left" w:pos="900"/>
          <w:tab w:val="left" w:pos="1440"/>
        </w:tabs>
        <w:ind w:firstLine="709"/>
        <w:jc w:val="both"/>
      </w:pPr>
      <w:r w:rsidRPr="003C113D">
        <w:t>6.2. Для проверки предоставленных Поставщиком результатов поставки Товара, предусмотренных Контрактом, в части их соответствия условиям Контракта, Заказчиком проводится экспертиза Товара в порядке, предусмотренном статьей 94 Федерального закона о контрактной системе. Экспертиза может проводится силами Заказчика, или к ее проведению могут привлекаться эксперты, экспертные организации.</w:t>
      </w:r>
    </w:p>
    <w:p w14:paraId="56C992B4" w14:textId="77777777" w:rsidR="00524CD2" w:rsidRPr="003C113D" w:rsidRDefault="002B2DD6">
      <w:pPr>
        <w:tabs>
          <w:tab w:val="left" w:pos="900"/>
          <w:tab w:val="left" w:pos="1440"/>
        </w:tabs>
        <w:ind w:firstLine="709"/>
        <w:jc w:val="both"/>
        <w:rPr>
          <w:b/>
          <w:i/>
        </w:rPr>
      </w:pPr>
      <w:r w:rsidRPr="003C113D">
        <w:rPr>
          <w:b/>
          <w:i/>
          <w:color w:val="000000"/>
        </w:rPr>
        <w:t xml:space="preserve">6.3. Заказчик в срок </w:t>
      </w:r>
      <w:r w:rsidR="00C41F94" w:rsidRPr="009B0335">
        <w:rPr>
          <w:b/>
          <w:bCs/>
          <w:i/>
          <w:color w:val="FF0000"/>
        </w:rPr>
        <w:t>не более 10 рабочих дней</w:t>
      </w:r>
      <w:r w:rsidRPr="003C113D">
        <w:rPr>
          <w:b/>
          <w:bCs/>
          <w:i/>
          <w:color w:val="000000"/>
        </w:rPr>
        <w:t xml:space="preserve">, следующих за днем поступления Заказчику структурированного документа о приемке, подписанного Поставщиком, </w:t>
      </w:r>
      <w:r w:rsidRPr="003C113D">
        <w:rPr>
          <w:b/>
          <w:i/>
          <w:color w:val="000000"/>
        </w:rPr>
        <w:t>и на основании результатов экспертизы, проведенной в соответствии с пунктом 6.2 Контракта, подписывает структурированный документ о приемке в единой информационной системе в сфере закупок или мотивированный отказ от приемки, в котором указываются недостатки и сроки их устранения.</w:t>
      </w:r>
    </w:p>
    <w:p w14:paraId="0E0DDAC3" w14:textId="77777777" w:rsidR="00524CD2" w:rsidRPr="003C113D" w:rsidRDefault="002B2DD6">
      <w:pPr>
        <w:pStyle w:val="afd"/>
        <w:tabs>
          <w:tab w:val="left" w:pos="540"/>
          <w:tab w:val="left" w:pos="720"/>
        </w:tabs>
        <w:spacing w:before="0" w:beforeAutospacing="0" w:after="0" w:afterAutospacing="0"/>
        <w:ind w:firstLine="709"/>
        <w:jc w:val="both"/>
      </w:pPr>
      <w:r w:rsidRPr="003C113D">
        <w:rPr>
          <w:color w:val="000000"/>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14:paraId="448E1660" w14:textId="77777777" w:rsidR="00524CD2" w:rsidRPr="003C113D" w:rsidRDefault="002B2DD6">
      <w:pPr>
        <w:pStyle w:val="afd"/>
        <w:tabs>
          <w:tab w:val="left" w:pos="540"/>
          <w:tab w:val="left" w:pos="720"/>
        </w:tabs>
        <w:spacing w:before="0" w:beforeAutospacing="0" w:after="0" w:afterAutospacing="0"/>
        <w:ind w:firstLine="709"/>
        <w:jc w:val="both"/>
        <w:rPr>
          <w:b/>
          <w:i/>
          <w:color w:val="000000"/>
        </w:rPr>
      </w:pPr>
      <w:r w:rsidRPr="003C113D">
        <w:rPr>
          <w:b/>
          <w:i/>
          <w:color w:val="000000"/>
        </w:rPr>
        <w:t xml:space="preserve">6.4. 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 </w:t>
      </w:r>
    </w:p>
    <w:p w14:paraId="19FD28CF" w14:textId="77777777" w:rsidR="00524CD2" w:rsidRPr="003C113D" w:rsidRDefault="002B2DD6">
      <w:pPr>
        <w:pStyle w:val="afd"/>
        <w:tabs>
          <w:tab w:val="left" w:pos="540"/>
          <w:tab w:val="left" w:pos="720"/>
        </w:tabs>
        <w:spacing w:before="0" w:beforeAutospacing="0" w:after="0" w:afterAutospacing="0"/>
        <w:ind w:firstLine="709"/>
        <w:jc w:val="both"/>
        <w:rPr>
          <w:b/>
          <w:i/>
        </w:rPr>
      </w:pPr>
      <w:r w:rsidRPr="003C113D">
        <w:rPr>
          <w:b/>
          <w:i/>
          <w:color w:val="000000"/>
        </w:rPr>
        <w:t>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такого документа о приемке, мотивированного отказа в единой информационной системе в соответствии с часовой зоной, в которой расположен Поставщик.</w:t>
      </w:r>
    </w:p>
    <w:p w14:paraId="20134F10" w14:textId="77777777" w:rsidR="00524CD2" w:rsidRPr="003C113D" w:rsidRDefault="002B2DD6">
      <w:pPr>
        <w:pStyle w:val="afd"/>
        <w:widowControl w:val="0"/>
        <w:spacing w:before="0" w:beforeAutospacing="0" w:after="0" w:afterAutospacing="0"/>
        <w:ind w:firstLine="709"/>
        <w:jc w:val="both"/>
        <w:rPr>
          <w:b/>
          <w:i/>
          <w:color w:val="000000"/>
        </w:rPr>
      </w:pPr>
      <w:r w:rsidRPr="003C113D">
        <w:rPr>
          <w:b/>
          <w:i/>
          <w:color w:val="000000"/>
        </w:rPr>
        <w:t>6.5. В случае получения мотивированного отказа от подписания структурированного документа о приемке Поставщик вправе устранить причины, указанные в таком мотивированном отказе, и направить Заказчику структурированный документ о приемке в порядке, предусмотренном Контрактом для направления Поставщиком документа о приемке.</w:t>
      </w:r>
    </w:p>
    <w:p w14:paraId="1FCCE5B1" w14:textId="77777777" w:rsidR="00524CD2" w:rsidRPr="003C113D" w:rsidRDefault="002B2DD6">
      <w:pPr>
        <w:pStyle w:val="2"/>
        <w:widowControl w:val="0"/>
        <w:spacing w:before="0" w:beforeAutospacing="0" w:after="0" w:afterAutospacing="0"/>
        <w:ind w:firstLine="709"/>
        <w:jc w:val="both"/>
        <w:rPr>
          <w:color w:val="000000"/>
        </w:rPr>
      </w:pPr>
      <w:r>
        <w:t>6.6. Датой приемки поставленного Товара считается дата размещения в единой информационной системе документа о приемке, подписанного Заказчиком.</w:t>
      </w:r>
    </w:p>
    <w:p w14:paraId="129478B7" w14:textId="77777777" w:rsidR="00524CD2" w:rsidRPr="003C113D" w:rsidRDefault="002B2DD6">
      <w:pPr>
        <w:pStyle w:val="afd"/>
        <w:widowControl w:val="0"/>
        <w:spacing w:before="0" w:beforeAutospacing="0" w:after="0" w:afterAutospacing="0"/>
        <w:ind w:firstLine="709"/>
        <w:jc w:val="both"/>
        <w:rPr>
          <w:b/>
          <w:i/>
        </w:rPr>
      </w:pPr>
      <w:r w:rsidRPr="003C113D">
        <w:rPr>
          <w:b/>
          <w:i/>
          <w:color w:val="000000"/>
        </w:rPr>
        <w:t>6.7.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w:t>
      </w:r>
      <w:r w:rsidRPr="003C113D">
        <w:rPr>
          <w:rFonts w:ascii="Calibri" w:hAnsi="Calibri" w:cs="Calibri"/>
          <w:b/>
          <w:i/>
          <w:color w:val="000000"/>
          <w:sz w:val="22"/>
          <w:szCs w:val="22"/>
        </w:rPr>
        <w:t>.</w:t>
      </w:r>
    </w:p>
    <w:p w14:paraId="64E7CDE9" w14:textId="77777777" w:rsidR="00524CD2" w:rsidRPr="003C113D" w:rsidRDefault="002B2DD6">
      <w:pPr>
        <w:pStyle w:val="afd"/>
        <w:tabs>
          <w:tab w:val="left" w:pos="540"/>
          <w:tab w:val="left" w:pos="720"/>
        </w:tabs>
        <w:spacing w:before="0" w:beforeAutospacing="0" w:after="0" w:afterAutospacing="0"/>
        <w:ind w:firstLine="709"/>
        <w:jc w:val="both"/>
      </w:pPr>
      <w:r w:rsidRPr="003C113D">
        <w:rPr>
          <w:color w:val="000000"/>
        </w:rPr>
        <w:t>6.8. Со дня подписания структурированного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14:paraId="2BD33DC9" w14:textId="77777777" w:rsidR="00524CD2" w:rsidRPr="003C113D" w:rsidRDefault="002B2DD6">
      <w:pPr>
        <w:pStyle w:val="afd"/>
        <w:widowControl w:val="0"/>
        <w:spacing w:before="0" w:beforeAutospacing="0" w:after="0" w:afterAutospacing="0"/>
        <w:ind w:firstLine="709"/>
        <w:jc w:val="both"/>
        <w:rPr>
          <w:color w:val="000000"/>
        </w:rPr>
      </w:pPr>
      <w:r w:rsidRPr="003C113D">
        <w:rPr>
          <w:color w:val="000000"/>
        </w:rPr>
        <w:t>6.9. Обязательства Поставщика по поставке Товара по Контракту считаются выполненными Поставщиком после подписания сторонами структурированного документа о приемке.</w:t>
      </w:r>
    </w:p>
    <w:p w14:paraId="61F60F33" w14:textId="77777777" w:rsidR="00524CD2" w:rsidRPr="003C113D" w:rsidRDefault="002B2DD6">
      <w:pPr>
        <w:pStyle w:val="2"/>
        <w:widowControl w:val="0"/>
        <w:spacing w:before="0" w:beforeAutospacing="0" w:after="0" w:afterAutospacing="0"/>
        <w:ind w:firstLine="709"/>
        <w:jc w:val="both"/>
      </w:pPr>
      <w:r>
        <w:t>6.10. Все действия, предусмотренные пунктами 6.3.-6.8. Контракта осуществляются посредством МИК.</w:t>
      </w:r>
    </w:p>
    <w:p w14:paraId="37B206CC" w14:textId="77777777" w:rsidR="00524CD2" w:rsidRPr="003C113D" w:rsidRDefault="00524CD2">
      <w:pPr>
        <w:ind w:firstLine="708"/>
        <w:jc w:val="both"/>
      </w:pPr>
    </w:p>
    <w:p w14:paraId="43BB8FD5" w14:textId="77777777" w:rsidR="00524CD2" w:rsidRPr="003C113D" w:rsidRDefault="002B2DD6">
      <w:pPr>
        <w:pStyle w:val="1"/>
        <w:tabs>
          <w:tab w:val="left" w:pos="720"/>
          <w:tab w:val="num" w:pos="936"/>
        </w:tabs>
        <w:jc w:val="center"/>
        <w:rPr>
          <w:b/>
        </w:rPr>
      </w:pPr>
      <w:r w:rsidRPr="003C113D">
        <w:rPr>
          <w:b/>
        </w:rPr>
        <w:lastRenderedPageBreak/>
        <w:t>7. Выборочная проверка товара</w:t>
      </w:r>
    </w:p>
    <w:p w14:paraId="0D89C269" w14:textId="77777777" w:rsidR="00524CD2" w:rsidRPr="003C113D" w:rsidRDefault="00524CD2">
      <w:pPr>
        <w:pStyle w:val="-0"/>
        <w:numPr>
          <w:ilvl w:val="0"/>
          <w:numId w:val="0"/>
        </w:numPr>
        <w:jc w:val="center"/>
        <w:rPr>
          <w:b/>
        </w:rPr>
      </w:pPr>
    </w:p>
    <w:p w14:paraId="78F3FC6D" w14:textId="77777777" w:rsidR="00524CD2" w:rsidRPr="003C113D" w:rsidRDefault="002B2DD6">
      <w:pPr>
        <w:pStyle w:val="2"/>
        <w:numPr>
          <w:ilvl w:val="0"/>
          <w:numId w:val="0"/>
        </w:numPr>
        <w:ind w:firstLine="709"/>
      </w:pPr>
      <w:r>
        <w:t>7.1. Заказчик имеет право осуществлять выборочную проверку поставляемого Товара.</w:t>
      </w:r>
    </w:p>
    <w:p w14:paraId="4327C9F9" w14:textId="77777777" w:rsidR="00524CD2" w:rsidRPr="003C113D" w:rsidRDefault="002B2DD6">
      <w:pPr>
        <w:pStyle w:val="-0"/>
        <w:numPr>
          <w:ilvl w:val="0"/>
          <w:numId w:val="0"/>
        </w:numPr>
        <w:ind w:firstLine="709"/>
      </w:pPr>
      <w:r w:rsidRPr="003C113D">
        <w:t xml:space="preserve">7.2. Для проведения проверки Товара Заказчик направляет Поставщику запрос о предоставлении образцов каждой серии Товара для проведения анализа независимыми профильными экспертными организациями по контролю качества лекарственных средств. Забор образцов производится в 3-х кратном количестве упаковок Товара, необходимых для проведения одного анализа. Расходы, связанные с предоставлением образцов, несет Поставщик. </w:t>
      </w:r>
    </w:p>
    <w:p w14:paraId="687C3058" w14:textId="77777777" w:rsidR="00524CD2" w:rsidRPr="003C113D" w:rsidRDefault="002B2DD6">
      <w:pPr>
        <w:pStyle w:val="2"/>
        <w:numPr>
          <w:ilvl w:val="0"/>
          <w:numId w:val="0"/>
        </w:numPr>
        <w:ind w:firstLine="709"/>
      </w:pPr>
      <w:r>
        <w:t>7.3. Выбор независимых профильных экспертных организаций по контролю качества лекарственных средств осуществляется Заказчиком.</w:t>
      </w:r>
    </w:p>
    <w:p w14:paraId="7F578678" w14:textId="77777777" w:rsidR="00524CD2" w:rsidRPr="003C113D" w:rsidRDefault="002B2DD6">
      <w:pPr>
        <w:pStyle w:val="2"/>
        <w:numPr>
          <w:ilvl w:val="0"/>
          <w:numId w:val="0"/>
        </w:numPr>
        <w:ind w:firstLine="709"/>
      </w:pPr>
      <w:r>
        <w:t>7.4. Проверка Товара проводится за счет средств Заказчика.</w:t>
      </w:r>
    </w:p>
    <w:p w14:paraId="5BCE9603" w14:textId="77777777" w:rsidR="00524CD2" w:rsidRPr="003C113D" w:rsidRDefault="002B2DD6">
      <w:pPr>
        <w:pStyle w:val="-0"/>
        <w:numPr>
          <w:ilvl w:val="0"/>
          <w:numId w:val="0"/>
        </w:numPr>
        <w:ind w:firstLine="709"/>
      </w:pPr>
      <w:r w:rsidRPr="003C113D">
        <w:t>7.5. Если по результатам проверки Товара определяется, что Товар не соответствует требованиям Контракта, несоответствующий условиям Контракта Товар забраковывается в объеме всей серии. При этом объем поставки</w:t>
      </w:r>
      <w:r w:rsidR="003A5F2B" w:rsidRPr="003C113D">
        <w:t xml:space="preserve"> Товара</w:t>
      </w:r>
      <w:r w:rsidRPr="003C113D">
        <w:t xml:space="preserve">, и </w:t>
      </w:r>
      <w:r w:rsidR="003A5F2B" w:rsidRPr="003C113D">
        <w:t>цена</w:t>
      </w:r>
      <w:r w:rsidRPr="003C113D">
        <w:t xml:space="preserve"> Контракта остаются неизменными, а Поставщик обязан заменить забракованную серию Товара. </w:t>
      </w:r>
    </w:p>
    <w:p w14:paraId="1F5DEB00" w14:textId="77777777" w:rsidR="00524CD2" w:rsidRPr="003C113D" w:rsidRDefault="002B2DD6">
      <w:pPr>
        <w:pStyle w:val="-0"/>
        <w:numPr>
          <w:ilvl w:val="0"/>
          <w:numId w:val="0"/>
        </w:numPr>
        <w:ind w:firstLine="709"/>
      </w:pPr>
      <w:r w:rsidRPr="003C113D">
        <w:t xml:space="preserve">Расходы по проведению проверки Товара в случае, если по результатам </w:t>
      </w:r>
      <w:r w:rsidR="003A5F2B" w:rsidRPr="003C113D">
        <w:t xml:space="preserve">выборочной </w:t>
      </w:r>
      <w:r w:rsidRPr="003C113D">
        <w:t xml:space="preserve">проверки Товара определяется, что Товар не соответствует требованиям Контракта, несет Поставщик. </w:t>
      </w:r>
    </w:p>
    <w:p w14:paraId="710D26C7" w14:textId="77777777" w:rsidR="00524CD2" w:rsidRPr="003C113D" w:rsidRDefault="002B2DD6">
      <w:pPr>
        <w:pStyle w:val="-0"/>
        <w:numPr>
          <w:ilvl w:val="0"/>
          <w:numId w:val="0"/>
        </w:numPr>
        <w:ind w:firstLine="709"/>
      </w:pPr>
      <w:r w:rsidRPr="003C113D">
        <w:t xml:space="preserve">При этом Заказчик имеет право потребовать замены всего поставленного Товара или проведения проверки каждой поставляемой единицы Товара за счет Поставщика. </w:t>
      </w:r>
    </w:p>
    <w:p w14:paraId="2095A0F2" w14:textId="77777777" w:rsidR="00524CD2" w:rsidRPr="003C113D" w:rsidRDefault="002B2DD6">
      <w:pPr>
        <w:pStyle w:val="-0"/>
        <w:numPr>
          <w:ilvl w:val="0"/>
          <w:numId w:val="0"/>
        </w:numPr>
        <w:ind w:firstLine="709"/>
      </w:pPr>
      <w:r w:rsidRPr="003C113D">
        <w:t xml:space="preserve">7.6. Заказчик в соответствии с пунктом 4 статьи 477 Гражданского кодекса Российской Федерации вправе предъявить в отношении Товара требования, связанные с недостатками Товара, если они обнаружены в течение срока годности Товара. </w:t>
      </w:r>
    </w:p>
    <w:p w14:paraId="274C391C" w14:textId="77777777" w:rsidR="00524CD2" w:rsidRPr="003C113D" w:rsidRDefault="00524CD2">
      <w:pPr>
        <w:rPr>
          <w:color w:val="FF0000"/>
        </w:rPr>
      </w:pPr>
    </w:p>
    <w:p w14:paraId="3237AECE" w14:textId="77777777" w:rsidR="00524CD2" w:rsidRPr="003C113D" w:rsidRDefault="002B2DD6">
      <w:pPr>
        <w:pStyle w:val="1"/>
        <w:tabs>
          <w:tab w:val="num" w:pos="936"/>
        </w:tabs>
        <w:jc w:val="center"/>
        <w:rPr>
          <w:b/>
        </w:rPr>
      </w:pPr>
      <w:r>
        <w:t>8. Качество товара</w:t>
      </w:r>
    </w:p>
    <w:p w14:paraId="1D39E131" w14:textId="77777777" w:rsidR="00524CD2" w:rsidRPr="003C113D" w:rsidRDefault="00524CD2">
      <w:pPr>
        <w:tabs>
          <w:tab w:val="num" w:pos="936"/>
        </w:tabs>
        <w:jc w:val="center"/>
        <w:rPr>
          <w:b/>
        </w:rPr>
      </w:pPr>
    </w:p>
    <w:p w14:paraId="5080CBCC" w14:textId="77777777" w:rsidR="00524CD2" w:rsidRPr="003C113D" w:rsidRDefault="002B2DD6">
      <w:pPr>
        <w:widowControl w:val="0"/>
        <w:tabs>
          <w:tab w:val="left" w:pos="284"/>
        </w:tabs>
        <w:ind w:firstLine="709"/>
        <w:jc w:val="both"/>
      </w:pPr>
      <w:r w:rsidRPr="003C113D">
        <w:t>8.1. Качество Товара должно соответствовать требованиям законодательства Российской Федерации, Технических характеристик (Приложение N 2 к Контракту), что подтверждается регистрационным(</w:t>
      </w:r>
      <w:proofErr w:type="spellStart"/>
      <w:r w:rsidRPr="003C113D">
        <w:t>ыми</w:t>
      </w:r>
      <w:proofErr w:type="spellEnd"/>
      <w:r w:rsidRPr="003C113D">
        <w:t>) удостоверением(</w:t>
      </w:r>
      <w:proofErr w:type="spellStart"/>
      <w:r w:rsidRPr="003C113D">
        <w:t>ями</w:t>
      </w:r>
      <w:proofErr w:type="spellEnd"/>
      <w:r w:rsidRPr="003C113D">
        <w:t>) лекарственного(</w:t>
      </w:r>
      <w:proofErr w:type="spellStart"/>
      <w:r w:rsidRPr="003C113D">
        <w:t>ых</w:t>
      </w:r>
      <w:proofErr w:type="spellEnd"/>
      <w:r w:rsidRPr="003C113D">
        <w:t>) препарата(</w:t>
      </w:r>
      <w:proofErr w:type="spellStart"/>
      <w:r w:rsidRPr="003C113D">
        <w:t>ов</w:t>
      </w:r>
      <w:proofErr w:type="spellEnd"/>
      <w:r w:rsidRPr="003C113D">
        <w:t>), выданным(</w:t>
      </w:r>
      <w:proofErr w:type="spellStart"/>
      <w:r w:rsidRPr="003C113D">
        <w:t>ыми</w:t>
      </w:r>
      <w:proofErr w:type="spellEnd"/>
      <w:r w:rsidRPr="003C113D">
        <w:t xml:space="preserve">) уполномоченным органом.  </w:t>
      </w:r>
    </w:p>
    <w:p w14:paraId="78173762" w14:textId="77777777" w:rsidR="00524CD2" w:rsidRPr="003C113D" w:rsidRDefault="002B2DD6">
      <w:pPr>
        <w:widowControl w:val="0"/>
        <w:tabs>
          <w:tab w:val="left" w:pos="284"/>
        </w:tabs>
        <w:ind w:firstLine="709"/>
        <w:jc w:val="both"/>
      </w:pPr>
      <w:r w:rsidRPr="003C113D">
        <w:t xml:space="preserve">8.2. Остаточный срок годности Товара на дату поставки Заказчику должен соответствовать значению, указанному в Технических характеристиках (приложение № 2 к Контракту). Срок годности Товара подтверждается инструкцией по медицинскому применению Товара на русском языке, а также информацией, указанной на русском языке на первичной упаковке Товара </w:t>
      </w:r>
      <w:r w:rsidR="002A149D" w:rsidRPr="003C113D">
        <w:t>(за исключением первичной упаковки лекарственных растительных препаратов)</w:t>
      </w:r>
      <w:r w:rsidR="002A149D" w:rsidRPr="003C113D">
        <w:rPr>
          <w:rFonts w:ascii="Calibri" w:eastAsia="Calibri" w:hAnsi="Calibri"/>
          <w:sz w:val="22"/>
          <w:szCs w:val="22"/>
          <w:lang w:eastAsia="en-US"/>
        </w:rPr>
        <w:t xml:space="preserve"> </w:t>
      </w:r>
      <w:r w:rsidRPr="003C113D">
        <w:t xml:space="preserve">и на вторичной (потребительской) упаковке. </w:t>
      </w:r>
    </w:p>
    <w:p w14:paraId="2DB4A87C" w14:textId="77777777" w:rsidR="00524CD2" w:rsidRPr="003C113D" w:rsidRDefault="00524CD2">
      <w:pPr>
        <w:widowControl w:val="0"/>
        <w:tabs>
          <w:tab w:val="left" w:pos="284"/>
        </w:tabs>
        <w:rPr>
          <w:b/>
        </w:rPr>
      </w:pPr>
    </w:p>
    <w:p w14:paraId="06B05685" w14:textId="77777777" w:rsidR="00524CD2" w:rsidRPr="003C113D" w:rsidRDefault="002B2DD6">
      <w:pPr>
        <w:pStyle w:val="1"/>
        <w:widowControl w:val="0"/>
        <w:tabs>
          <w:tab w:val="left" w:pos="284"/>
        </w:tabs>
        <w:jc w:val="center"/>
        <w:rPr>
          <w:b/>
        </w:rPr>
      </w:pPr>
      <w:r>
        <w:t>9. Порядок расчетов</w:t>
      </w:r>
    </w:p>
    <w:p w14:paraId="35F3EC02" w14:textId="77777777" w:rsidR="00524CD2" w:rsidRPr="003C113D" w:rsidRDefault="00524CD2">
      <w:pPr>
        <w:widowControl w:val="0"/>
        <w:tabs>
          <w:tab w:val="left" w:pos="284"/>
        </w:tabs>
        <w:jc w:val="center"/>
        <w:rPr>
          <w:b/>
        </w:rPr>
      </w:pPr>
    </w:p>
    <w:p w14:paraId="69B1CB56" w14:textId="77777777" w:rsidR="00524CD2" w:rsidRPr="003C113D" w:rsidRDefault="002B2DD6" w:rsidP="003231E7">
      <w:pPr>
        <w:pStyle w:val="2"/>
        <w:widowControl w:val="0"/>
        <w:tabs>
          <w:tab w:val="left" w:pos="284"/>
        </w:tabs>
        <w:ind w:firstLine="709"/>
        <w:jc w:val="both"/>
      </w:pPr>
      <w:r>
        <w:t>9.1. Оплата по Контракту осуществляется за счет средств территориального фонда обязательного медицинского страхования Смоленской области на 2026 год.</w:t>
      </w:r>
    </w:p>
    <w:p w14:paraId="64D28E70" w14:textId="77777777" w:rsidR="00524CD2" w:rsidRPr="003C113D" w:rsidRDefault="002B2DD6">
      <w:pPr>
        <w:widowControl w:val="0"/>
        <w:tabs>
          <w:tab w:val="left" w:pos="284"/>
        </w:tabs>
        <w:ind w:firstLine="709"/>
        <w:jc w:val="both"/>
      </w:pPr>
      <w:r w:rsidRPr="003C113D">
        <w:t xml:space="preserve">9.2.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 </w:t>
      </w:r>
    </w:p>
    <w:p w14:paraId="7CAF439D" w14:textId="77777777" w:rsidR="00524CD2" w:rsidRPr="003C113D" w:rsidRDefault="002B2DD6">
      <w:pPr>
        <w:pStyle w:val="2"/>
        <w:widowControl w:val="0"/>
        <w:tabs>
          <w:tab w:val="left" w:pos="284"/>
        </w:tabs>
        <w:ind w:firstLine="709"/>
        <w:jc w:val="both"/>
      </w:pPr>
      <w:r>
        <w:t>9.3. Оплата по Контракту осуществляется после исполнения Поставщиком обязательств по поставке Товара по Контракту.</w:t>
      </w:r>
    </w:p>
    <w:p w14:paraId="6AC1D193" w14:textId="77777777" w:rsidR="00A851B7" w:rsidRPr="003C113D" w:rsidRDefault="00BB3DA7" w:rsidP="00A851B7">
      <w:pPr>
        <w:widowControl w:val="0"/>
        <w:tabs>
          <w:tab w:val="left" w:pos="284"/>
        </w:tabs>
        <w:ind w:firstLine="709"/>
        <w:jc w:val="both"/>
      </w:pPr>
      <w:r w:rsidRPr="003C113D">
        <w:t>9.4. </w:t>
      </w:r>
      <w:r w:rsidR="00A851B7" w:rsidRPr="003C113D">
        <w:t>Оплата по Контракту за поставленный Товар осуществляется Заказчиком после подписания Поставщиком и Заказчиком структурированного документа о приемке, а также представления Поставщиком документов на оплату:</w:t>
      </w:r>
    </w:p>
    <w:p w14:paraId="2891D1D7" w14:textId="77777777" w:rsidR="00A851B7" w:rsidRPr="003C113D" w:rsidRDefault="00A851B7" w:rsidP="00A851B7">
      <w:pPr>
        <w:widowControl w:val="0"/>
        <w:tabs>
          <w:tab w:val="left" w:pos="284"/>
        </w:tabs>
        <w:ind w:firstLine="709"/>
        <w:jc w:val="both"/>
      </w:pPr>
      <w:r w:rsidRPr="003C113D">
        <w:t>а) счета (при необходимости);</w:t>
      </w:r>
    </w:p>
    <w:p w14:paraId="7D2BEBFC" w14:textId="77777777" w:rsidR="00A851B7" w:rsidRPr="003C113D" w:rsidRDefault="00A851B7" w:rsidP="00A851B7">
      <w:pPr>
        <w:widowControl w:val="0"/>
        <w:tabs>
          <w:tab w:val="left" w:pos="284"/>
        </w:tabs>
        <w:ind w:firstLine="709"/>
        <w:jc w:val="both"/>
      </w:pPr>
      <w:r w:rsidRPr="003C113D">
        <w:t>б) счета-фактуры (при необходимости);</w:t>
      </w:r>
    </w:p>
    <w:p w14:paraId="19091C4F" w14:textId="77777777" w:rsidR="00A851B7" w:rsidRPr="003C113D" w:rsidRDefault="00A851B7" w:rsidP="00A851B7">
      <w:pPr>
        <w:widowControl w:val="0"/>
        <w:tabs>
          <w:tab w:val="left" w:pos="284"/>
        </w:tabs>
        <w:ind w:firstLine="709"/>
        <w:jc w:val="both"/>
      </w:pPr>
      <w:r w:rsidRPr="003C113D">
        <w:t xml:space="preserve">в) товарной накладной, составленной по форме в соответствии с законодательством </w:t>
      </w:r>
      <w:r w:rsidRPr="003C113D">
        <w:lastRenderedPageBreak/>
        <w:t>Российской Федерации или универсального передаточного документа.</w:t>
      </w:r>
    </w:p>
    <w:p w14:paraId="0D8FBC9F" w14:textId="77777777" w:rsidR="00524CD2" w:rsidRPr="003C113D" w:rsidRDefault="002B2DD6" w:rsidP="00A851B7">
      <w:pPr>
        <w:widowControl w:val="0"/>
        <w:tabs>
          <w:tab w:val="left" w:pos="284"/>
        </w:tabs>
        <w:ind w:firstLine="709"/>
        <w:jc w:val="both"/>
      </w:pPr>
      <w:r w:rsidRPr="003C113D">
        <w:t>9.5. На всех документах, указанных в пункте 9.4 Контракта, должны быть указаны наименование Заказчика, Поставщика, номер и дата Контракта, даты оформления и подписания документов.</w:t>
      </w:r>
    </w:p>
    <w:p w14:paraId="5E43E2E5" w14:textId="77777777" w:rsidR="00524CD2" w:rsidRPr="003C113D" w:rsidRDefault="002B2DD6">
      <w:pPr>
        <w:widowControl w:val="0"/>
        <w:tabs>
          <w:tab w:val="left" w:pos="284"/>
        </w:tabs>
        <w:ind w:firstLine="709"/>
        <w:jc w:val="both"/>
        <w:rPr>
          <w:i/>
          <w:u w:val="single"/>
        </w:rPr>
      </w:pPr>
      <w:r w:rsidRPr="003C113D">
        <w:t xml:space="preserve">9.6 </w:t>
      </w:r>
      <w:r w:rsidRPr="003C113D">
        <w:rPr>
          <w:i/>
          <w:u w:val="single"/>
        </w:rPr>
        <w:t>Оплата по Контракту осуществляется по факту поставки Товара на основании Заявки о получении Товара (приложение N 4 к Контракту)</w:t>
      </w:r>
      <w:r w:rsidRPr="003C113D">
        <w:t xml:space="preserve"> в течение </w:t>
      </w:r>
      <w:r w:rsidR="0047584C" w:rsidRPr="0047584C">
        <w:rPr>
          <w:color w:val="FF0000"/>
        </w:rPr>
        <w:t xml:space="preserve">7 </w:t>
      </w:r>
      <w:r w:rsidRPr="0047584C">
        <w:rPr>
          <w:color w:val="FF0000"/>
        </w:rPr>
        <w:t xml:space="preserve">рабочих дней </w:t>
      </w:r>
      <w:r w:rsidRPr="003C113D">
        <w:t xml:space="preserve">с даты подписания Заказчиком структурированного документа о приемке, на основании документов, предусмотренных п. 9.4 Контракта. </w:t>
      </w:r>
    </w:p>
    <w:p w14:paraId="6D6461CD" w14:textId="77777777" w:rsidR="00524CD2" w:rsidRPr="003C113D" w:rsidRDefault="002B2DD6">
      <w:pPr>
        <w:widowControl w:val="0"/>
        <w:tabs>
          <w:tab w:val="left" w:pos="284"/>
        </w:tabs>
        <w:ind w:firstLine="709"/>
        <w:jc w:val="both"/>
      </w:pPr>
      <w:r w:rsidRPr="003C113D">
        <w:t xml:space="preserve">9.7. 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вправе произвести оплату поставленного по Контракту (этапу) Товара с учетом вычета рассчитанного в установленном законодательством Российской Федерации порядке размера неустойки (пени). </w:t>
      </w:r>
    </w:p>
    <w:p w14:paraId="3F08E3EB" w14:textId="77777777" w:rsidR="00524CD2" w:rsidRPr="003C113D" w:rsidRDefault="002B2DD6">
      <w:pPr>
        <w:widowControl w:val="0"/>
        <w:tabs>
          <w:tab w:val="left" w:pos="284"/>
        </w:tabs>
        <w:ind w:firstLine="709"/>
        <w:jc w:val="both"/>
      </w:pPr>
      <w:r w:rsidRPr="003C113D">
        <w:t xml:space="preserve">9.8. После оплаты Заказчиком всего поставленного Товара по Контракту Поставщик в течение </w:t>
      </w:r>
      <w:r w:rsidR="0047584C" w:rsidRPr="0047584C">
        <w:rPr>
          <w:color w:val="FF0000"/>
        </w:rPr>
        <w:t>15</w:t>
      </w:r>
      <w:r w:rsidRPr="0047584C">
        <w:rPr>
          <w:color w:val="FF0000"/>
        </w:rPr>
        <w:t xml:space="preserve"> дней </w:t>
      </w:r>
      <w:r w:rsidRPr="003C113D">
        <w:t>представляет Заказчику Акт сверки расчетов (приложение № 3 к Контракту).</w:t>
      </w:r>
    </w:p>
    <w:p w14:paraId="531C7E52" w14:textId="77777777" w:rsidR="00524CD2" w:rsidRPr="003C113D" w:rsidRDefault="002B2DD6">
      <w:pPr>
        <w:widowControl w:val="0"/>
        <w:tabs>
          <w:tab w:val="left" w:pos="284"/>
        </w:tabs>
        <w:ind w:firstLine="709"/>
        <w:jc w:val="both"/>
      </w:pPr>
      <w:r w:rsidRPr="003C113D">
        <w:t xml:space="preserve">9.9. В случае изменения расчетного счета Поставщик обязан в течение одного рабочего дня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Контракте счет Поставщика, несет непосредственно сам Поставщик. </w:t>
      </w:r>
    </w:p>
    <w:p w14:paraId="0726E25D" w14:textId="77777777" w:rsidR="00524CD2" w:rsidRPr="003C113D" w:rsidRDefault="002B2DD6">
      <w:pPr>
        <w:widowControl w:val="0"/>
        <w:tabs>
          <w:tab w:val="left" w:pos="284"/>
        </w:tabs>
        <w:ind w:firstLine="709"/>
        <w:jc w:val="both"/>
      </w:pPr>
      <w:r w:rsidRPr="003C113D">
        <w:t xml:space="preserve"> </w:t>
      </w:r>
    </w:p>
    <w:p w14:paraId="79C6C3B4" w14:textId="77777777" w:rsidR="00524CD2" w:rsidRPr="003C113D" w:rsidRDefault="002B2DD6">
      <w:pPr>
        <w:pStyle w:val="1"/>
        <w:jc w:val="center"/>
        <w:outlineLvl w:val="1"/>
        <w:rPr>
          <w:rFonts w:ascii="Times New Roman" w:hAnsi="Times New Roman" w:cs="Times New Roman"/>
          <w:b/>
          <w:bCs/>
          <w:sz w:val="24"/>
          <w:szCs w:val="24"/>
        </w:rPr>
      </w:pPr>
      <w:r>
        <w:t>10. Обеспечение исполнения Контракта</w:t>
      </w:r>
    </w:p>
    <w:p w14:paraId="594EB9E3" w14:textId="77777777" w:rsidR="00524CD2" w:rsidRPr="003C113D" w:rsidRDefault="00524CD2">
      <w:pPr>
        <w:pStyle w:val="ConsPlusNormal"/>
        <w:jc w:val="center"/>
        <w:outlineLvl w:val="1"/>
        <w:rPr>
          <w:rFonts w:ascii="Times New Roman" w:hAnsi="Times New Roman" w:cs="Times New Roman"/>
          <w:b/>
          <w:bCs/>
          <w:sz w:val="24"/>
          <w:szCs w:val="24"/>
        </w:rPr>
      </w:pPr>
    </w:p>
    <w:p w14:paraId="3C3E3014" w14:textId="77777777" w:rsidR="00E40486" w:rsidRDefault="002B2DD6">
      <w:pPr>
        <w:widowControl w:val="0"/>
        <w:tabs>
          <w:tab w:val="left" w:pos="284"/>
        </w:tabs>
        <w:ind w:firstLine="709"/>
        <w:jc w:val="both"/>
        <w:rPr>
          <w:b/>
        </w:rPr>
      </w:pPr>
      <w:r w:rsidRPr="003C113D">
        <w:t xml:space="preserve">10.1. Поставщик до заключения Контракта предоставляет Заказчику обеспечение исполнение Контракта в соответствии с частью 6 статьи 96 Федерального закона о контрактной системе в размере </w:t>
      </w:r>
      <w:r w:rsidR="0047584C" w:rsidRPr="0047584C">
        <w:rPr>
          <w:b/>
          <w:color w:val="FF0000"/>
        </w:rPr>
        <w:t>5</w:t>
      </w:r>
      <w:r w:rsidRPr="0047584C">
        <w:rPr>
          <w:b/>
          <w:color w:val="FF0000"/>
        </w:rPr>
        <w:t xml:space="preserve"> %</w:t>
      </w:r>
      <w:r w:rsidRPr="003C113D">
        <w:t xml:space="preserve"> начальной (максимальной) цены Контракта, что составляет </w:t>
      </w:r>
      <w:r w:rsidR="00E40486" w:rsidRPr="00E40486">
        <w:rPr>
          <w:b/>
        </w:rPr>
        <w:t>123</w:t>
      </w:r>
      <w:r w:rsidR="00C7371A">
        <w:t xml:space="preserve"> </w:t>
      </w:r>
      <w:r w:rsidRPr="004C133E">
        <w:rPr>
          <w:b/>
        </w:rPr>
        <w:t>руб.</w:t>
      </w:r>
      <w:r w:rsidR="00E40486">
        <w:rPr>
          <w:b/>
        </w:rPr>
        <w:t>5</w:t>
      </w:r>
      <w:r w:rsidR="007F3791">
        <w:rPr>
          <w:b/>
        </w:rPr>
        <w:t>0</w:t>
      </w:r>
      <w:r w:rsidRPr="004C133E">
        <w:rPr>
          <w:b/>
        </w:rPr>
        <w:t xml:space="preserve"> коп.</w:t>
      </w:r>
    </w:p>
    <w:p w14:paraId="38C73759" w14:textId="77777777" w:rsidR="00E40486" w:rsidRPr="00E40486" w:rsidRDefault="00E40486" w:rsidP="00E40486">
      <w:pPr>
        <w:widowControl w:val="0"/>
        <w:tabs>
          <w:tab w:val="left" w:pos="284"/>
        </w:tabs>
        <w:ind w:firstLine="709"/>
        <w:jc w:val="both"/>
        <w:rPr>
          <w:b/>
        </w:rPr>
      </w:pPr>
      <w:r w:rsidRPr="00E40486">
        <w:rPr>
          <w:b/>
        </w:rPr>
        <w:t>Министерство здравоохранения Смоленской области</w:t>
      </w:r>
    </w:p>
    <w:p w14:paraId="4DA32121" w14:textId="77777777" w:rsidR="00E40486" w:rsidRDefault="00E40486" w:rsidP="00E40486">
      <w:pPr>
        <w:widowControl w:val="0"/>
        <w:tabs>
          <w:tab w:val="left" w:pos="284"/>
        </w:tabs>
        <w:ind w:firstLine="709"/>
        <w:jc w:val="both"/>
      </w:pPr>
      <w:r>
        <w:t xml:space="preserve"> (ОГБУЗ «Руднянская ЦРБ»  </w:t>
      </w:r>
    </w:p>
    <w:p w14:paraId="063AD9FD" w14:textId="77777777" w:rsidR="00E40486" w:rsidRDefault="00E40486" w:rsidP="00E40486">
      <w:pPr>
        <w:widowControl w:val="0"/>
        <w:tabs>
          <w:tab w:val="left" w:pos="284"/>
        </w:tabs>
        <w:ind w:firstLine="709"/>
        <w:jc w:val="both"/>
      </w:pPr>
      <w:r>
        <w:t xml:space="preserve">л. с.20809200410)  </w:t>
      </w:r>
    </w:p>
    <w:p w14:paraId="1AC98113" w14:textId="77777777" w:rsidR="00E40486" w:rsidRDefault="00E40486" w:rsidP="00E40486">
      <w:pPr>
        <w:pStyle w:val="1"/>
        <w:widowControl w:val="0"/>
        <w:tabs>
          <w:tab w:val="left" w:pos="284"/>
        </w:tabs>
        <w:ind w:firstLine="709"/>
        <w:jc w:val="both"/>
      </w:pPr>
      <w:r>
        <w:t>ИНН 6713001287 / КПП 671301001</w:t>
      </w:r>
    </w:p>
    <w:p w14:paraId="3F69784A" w14:textId="77777777" w:rsidR="00E40486" w:rsidRDefault="00E40486" w:rsidP="00E40486">
      <w:pPr>
        <w:widowControl w:val="0"/>
        <w:tabs>
          <w:tab w:val="left" w:pos="284"/>
        </w:tabs>
        <w:ind w:firstLine="709"/>
        <w:jc w:val="both"/>
      </w:pPr>
      <w:r>
        <w:t>Р/</w:t>
      </w:r>
      <w:proofErr w:type="spellStart"/>
      <w:r>
        <w:t>сч</w:t>
      </w:r>
      <w:proofErr w:type="spellEnd"/>
      <w:r>
        <w:t xml:space="preserve"> № 03224643660000006301</w:t>
      </w:r>
    </w:p>
    <w:p w14:paraId="4C38862D" w14:textId="77777777" w:rsidR="00E40486" w:rsidRDefault="00E40486" w:rsidP="00E40486">
      <w:pPr>
        <w:widowControl w:val="0"/>
        <w:tabs>
          <w:tab w:val="left" w:pos="284"/>
        </w:tabs>
        <w:ind w:firstLine="709"/>
        <w:jc w:val="both"/>
      </w:pPr>
      <w:proofErr w:type="spellStart"/>
      <w:r>
        <w:t>Кор.сч</w:t>
      </w:r>
      <w:proofErr w:type="spellEnd"/>
      <w:r>
        <w:t xml:space="preserve"> 40102810445370000055 </w:t>
      </w:r>
    </w:p>
    <w:p w14:paraId="2F803747" w14:textId="77777777" w:rsidR="00E40486" w:rsidRDefault="00E40486" w:rsidP="00E40486">
      <w:pPr>
        <w:pStyle w:val="1"/>
        <w:widowControl w:val="0"/>
        <w:tabs>
          <w:tab w:val="left" w:pos="284"/>
        </w:tabs>
        <w:ind w:firstLine="709"/>
        <w:jc w:val="both"/>
      </w:pPr>
      <w:r>
        <w:t>Банк: ОКЦ № 5 ГУ Банка России по ЦФО //</w:t>
      </w:r>
    </w:p>
    <w:p w14:paraId="64D56AD8" w14:textId="77777777" w:rsidR="00E40486" w:rsidRDefault="00E40486" w:rsidP="00E40486">
      <w:pPr>
        <w:widowControl w:val="0"/>
        <w:tabs>
          <w:tab w:val="left" w:pos="284"/>
        </w:tabs>
        <w:ind w:firstLine="709"/>
        <w:jc w:val="both"/>
      </w:pPr>
      <w:r>
        <w:t>УФК по Смоленской области г. Смоленск</w:t>
      </w:r>
    </w:p>
    <w:p w14:paraId="6A70C851" w14:textId="77777777" w:rsidR="00E40486" w:rsidRDefault="00E40486" w:rsidP="00E40486">
      <w:pPr>
        <w:widowControl w:val="0"/>
        <w:tabs>
          <w:tab w:val="left" w:pos="284"/>
        </w:tabs>
        <w:ind w:firstLine="709"/>
        <w:jc w:val="both"/>
      </w:pPr>
      <w:r>
        <w:t>БИК 016614901</w:t>
      </w:r>
    </w:p>
    <w:p w14:paraId="03C1C231" w14:textId="77777777" w:rsidR="00E40486" w:rsidRPr="00E40486" w:rsidRDefault="00E40486" w:rsidP="00E40486">
      <w:pPr>
        <w:widowControl w:val="0"/>
        <w:tabs>
          <w:tab w:val="left" w:pos="284"/>
        </w:tabs>
        <w:ind w:firstLine="709"/>
        <w:jc w:val="both"/>
        <w:rPr>
          <w:b/>
        </w:rPr>
      </w:pPr>
      <w:r w:rsidRPr="00E40486">
        <w:rPr>
          <w:b/>
        </w:rPr>
        <w:t xml:space="preserve"> в назначении платежа указать </w:t>
      </w:r>
    </w:p>
    <w:p w14:paraId="3B438175" w14:textId="77777777" w:rsidR="00E40486" w:rsidRPr="00E40486" w:rsidRDefault="00E40486" w:rsidP="00E40486">
      <w:pPr>
        <w:widowControl w:val="0"/>
        <w:tabs>
          <w:tab w:val="left" w:pos="284"/>
        </w:tabs>
        <w:ind w:firstLine="709"/>
        <w:jc w:val="both"/>
        <w:rPr>
          <w:b/>
        </w:rPr>
      </w:pPr>
      <w:r w:rsidRPr="00E40486">
        <w:rPr>
          <w:b/>
        </w:rPr>
        <w:t xml:space="preserve">КБК 00000000000000000510  </w:t>
      </w:r>
    </w:p>
    <w:p w14:paraId="27CA2D10" w14:textId="77777777" w:rsidR="00E40486" w:rsidRPr="00E40486" w:rsidRDefault="00E40486" w:rsidP="00E40486">
      <w:pPr>
        <w:widowControl w:val="0"/>
        <w:tabs>
          <w:tab w:val="left" w:pos="284"/>
        </w:tabs>
        <w:ind w:firstLine="709"/>
        <w:jc w:val="both"/>
        <w:rPr>
          <w:b/>
        </w:rPr>
      </w:pPr>
      <w:r w:rsidRPr="00E40486">
        <w:rPr>
          <w:b/>
        </w:rPr>
        <w:t xml:space="preserve">доп. класс R </w:t>
      </w:r>
    </w:p>
    <w:p w14:paraId="122F8433" w14:textId="77777777" w:rsidR="00524CD2" w:rsidRPr="00E40486" w:rsidRDefault="00E40486" w:rsidP="00E40486">
      <w:pPr>
        <w:pStyle w:val="1"/>
        <w:widowControl w:val="0"/>
        <w:tabs>
          <w:tab w:val="left" w:pos="284"/>
        </w:tabs>
        <w:ind w:firstLine="709"/>
        <w:jc w:val="both"/>
        <w:rPr>
          <w:b/>
        </w:rPr>
      </w:pPr>
      <w:r>
        <w:t>ОКТМО 66538000</w:t>
      </w:r>
    </w:p>
    <w:p w14:paraId="43EF53A5" w14:textId="77777777" w:rsidR="00524CD2" w:rsidRDefault="002B2DD6">
      <w:pPr>
        <w:widowControl w:val="0"/>
        <w:tabs>
          <w:tab w:val="left" w:pos="284"/>
        </w:tabs>
        <w:ind w:firstLine="709"/>
        <w:jc w:val="both"/>
      </w:pPr>
      <w:r w:rsidRPr="003C113D">
        <w:t xml:space="preserve">10.2. 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статьями 96 и 37 Федерального закона о контрактной системе в размере </w:t>
      </w:r>
      <w:r w:rsidR="00E40486">
        <w:rPr>
          <w:b/>
        </w:rPr>
        <w:t>0</w:t>
      </w:r>
      <w:r w:rsidRPr="00D750C8">
        <w:rPr>
          <w:b/>
        </w:rPr>
        <w:t xml:space="preserve"> руб.</w:t>
      </w:r>
      <w:r w:rsidR="00BD075D" w:rsidRPr="00D750C8">
        <w:rPr>
          <w:b/>
        </w:rPr>
        <w:t xml:space="preserve"> </w:t>
      </w:r>
      <w:r w:rsidR="00077E11">
        <w:rPr>
          <w:b/>
        </w:rPr>
        <w:t>0</w:t>
      </w:r>
      <w:r w:rsidR="00D750C8" w:rsidRPr="00D750C8">
        <w:rPr>
          <w:b/>
        </w:rPr>
        <w:t>0</w:t>
      </w:r>
      <w:r w:rsidR="00BD075D" w:rsidRPr="00D750C8">
        <w:rPr>
          <w:b/>
        </w:rPr>
        <w:t xml:space="preserve"> коп.</w:t>
      </w:r>
      <w:r w:rsidRPr="003C113D">
        <w:t xml:space="preserve"> </w:t>
      </w:r>
    </w:p>
    <w:p w14:paraId="4F68C6D8" w14:textId="77777777" w:rsidR="006B6982" w:rsidRPr="003C113D" w:rsidRDefault="002B2DD6" w:rsidP="00A851B7">
      <w:pPr>
        <w:ind w:firstLine="709"/>
        <w:jc w:val="both"/>
        <w:rPr>
          <w:rFonts w:eastAsia="Calibri"/>
        </w:rPr>
      </w:pPr>
      <w:r w:rsidRPr="003C113D">
        <w:t>10.3. </w:t>
      </w:r>
      <w:r w:rsidR="00A851B7" w:rsidRPr="003C113D">
        <w:rPr>
          <w:rFonts w:eastAsia="Calibri"/>
        </w:rPr>
        <w:t xml:space="preserve">Исполнение контракта </w:t>
      </w:r>
      <w:r w:rsidR="00A851B7" w:rsidRPr="00857559">
        <w:rPr>
          <w:rFonts w:eastAsia="Calibri"/>
          <w:color w:val="FF0000"/>
        </w:rPr>
        <w:t>может</w:t>
      </w:r>
      <w:r w:rsidR="00A851B7" w:rsidRPr="003C113D">
        <w:rPr>
          <w:rFonts w:eastAsia="Calibri"/>
        </w:rPr>
        <w:t xml:space="preserve"> обеспечиваться предоставлением независимой гарантии, соответствующей требованиям ст.</w:t>
      </w:r>
      <w:r w:rsidR="00BB3DA7" w:rsidRPr="003C113D">
        <w:rPr>
          <w:rFonts w:eastAsia="Calibri"/>
        </w:rPr>
        <w:t xml:space="preserve"> </w:t>
      </w:r>
      <w:r w:rsidR="00A851B7" w:rsidRPr="003C113D">
        <w:rPr>
          <w:rFonts w:eastAsia="Calibri"/>
        </w:rPr>
        <w:t>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ст.95 Федерального закона о контрактной системе.</w:t>
      </w:r>
    </w:p>
    <w:p w14:paraId="01A12783" w14:textId="77777777" w:rsidR="00524CD2" w:rsidRPr="003C113D" w:rsidRDefault="002B2DD6" w:rsidP="00A851B7">
      <w:pPr>
        <w:ind w:firstLine="709"/>
        <w:jc w:val="both"/>
      </w:pPr>
      <w:r w:rsidRPr="003C113D">
        <w:lastRenderedPageBreak/>
        <w:t xml:space="preserve">10.4. Денежные средства, внесенные Поставщиком в качестве обеспечения исполнения Контракта,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о контрактной системе, возвращаются Поставщику в течение </w:t>
      </w:r>
      <w:r w:rsidRPr="00857559">
        <w:rPr>
          <w:color w:val="FF0000"/>
        </w:rPr>
        <w:t xml:space="preserve">тридцати дней </w:t>
      </w:r>
      <w:r w:rsidRPr="003C113D">
        <w:t xml:space="preserve">с даты исполнения Поставщиком обязательств, предусмотренных Контрактом. </w:t>
      </w:r>
    </w:p>
    <w:p w14:paraId="1E75744E" w14:textId="77777777" w:rsidR="00524CD2" w:rsidRPr="003C113D" w:rsidRDefault="002B2DD6">
      <w:pPr>
        <w:widowControl w:val="0"/>
        <w:tabs>
          <w:tab w:val="left" w:pos="284"/>
        </w:tabs>
        <w:ind w:firstLine="709"/>
        <w:jc w:val="both"/>
      </w:pPr>
      <w:r w:rsidRPr="003C113D">
        <w:t xml:space="preserve">10.5.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 96 Федерального закона о контрактной системе. </w:t>
      </w:r>
    </w:p>
    <w:p w14:paraId="1AFB9228" w14:textId="77777777" w:rsidR="00524CD2" w:rsidRPr="003C113D" w:rsidRDefault="002B2DD6">
      <w:pPr>
        <w:widowControl w:val="0"/>
        <w:tabs>
          <w:tab w:val="left" w:pos="284"/>
        </w:tabs>
        <w:ind w:firstLine="709"/>
        <w:jc w:val="both"/>
      </w:pPr>
      <w:r w:rsidRPr="003C113D">
        <w:t>10.6. В ходе исполнения Контракта размер обеспечения исполнения Контракта подлежит уменьшению в порядке и случаях, предусмотренных частями 7.2 и 7.3 статьи 96 Федерального закона о контрактной системе.</w:t>
      </w:r>
    </w:p>
    <w:p w14:paraId="4022C1E4" w14:textId="77777777" w:rsidR="00524CD2" w:rsidRPr="003C113D" w:rsidRDefault="002B2DD6">
      <w:pPr>
        <w:widowControl w:val="0"/>
        <w:tabs>
          <w:tab w:val="left" w:pos="284"/>
        </w:tabs>
        <w:ind w:firstLine="709"/>
        <w:jc w:val="both"/>
      </w:pPr>
      <w:r w:rsidRPr="003C113D">
        <w:t xml:space="preserve">10.7.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w:t>
      </w:r>
      <w:r w:rsidR="006B6982" w:rsidRPr="003C113D">
        <w:t>в</w:t>
      </w:r>
      <w:r w:rsidRPr="003C113D">
        <w:t xml:space="preserve"> порядке и сроки, которые предусмотрены Контрактом. </w:t>
      </w:r>
    </w:p>
    <w:p w14:paraId="10751040" w14:textId="77777777" w:rsidR="00524CD2" w:rsidRPr="003C113D" w:rsidRDefault="002B2DD6">
      <w:pPr>
        <w:ind w:firstLine="540"/>
        <w:jc w:val="both"/>
      </w:pPr>
      <w:r w:rsidRPr="003C113D">
        <w:t xml:space="preserve">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w:t>
      </w:r>
    </w:p>
    <w:p w14:paraId="75FD1CE5" w14:textId="77777777" w:rsidR="00524CD2" w:rsidRPr="003C113D" w:rsidRDefault="002B2DD6">
      <w:pPr>
        <w:ind w:firstLine="540"/>
        <w:jc w:val="both"/>
      </w:pPr>
      <w:r w:rsidRPr="003C113D">
        <w:t xml:space="preserve">В случае, если обеспечение исполнения Контракта осуществляется путем внесения денежных средств на счет, указанный  Заказчиком, Поставщику возвращаются Заказчиком в установленный в соответствии с </w:t>
      </w:r>
      <w:hyperlink r:id="rId15" w:tooltip="consultantplus://offline/ref=932ADA10FB7B4842DB1ABBB1995FF3072ECC3E79256696CD2DCB82B09333221A3007E72EABE9767D5F719267D96766CA63CD41BBAA87iBB4P" w:history="1">
        <w:r w:rsidRPr="003C113D">
          <w:t>частью 27 статьи 34</w:t>
        </w:r>
      </w:hyperlink>
      <w:r w:rsidRPr="003C113D">
        <w:t xml:space="preserve"> Федерального закона о контактной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 </w:t>
      </w:r>
    </w:p>
    <w:p w14:paraId="0A4A7F7F" w14:textId="77777777" w:rsidR="00524CD2" w:rsidRPr="003C113D" w:rsidRDefault="002B2DD6">
      <w:pPr>
        <w:ind w:firstLine="540"/>
        <w:jc w:val="both"/>
      </w:pPr>
      <w:r w:rsidRPr="003C113D">
        <w:t xml:space="preserve">10.8. Предусмотренное </w:t>
      </w:r>
      <w:hyperlink r:id="rId16" w:tooltip="consultantplus://offline/ref=6865D44DD943F3EE2CAB9213ADCA813CDC01A88C91B95A7FA1672C2F4B1B8761DDA04443753C055551C1A260255669312C81272DBFBE64F4rBDDP" w:history="1">
        <w:r w:rsidRPr="003C113D">
          <w:t>пунктами 10.5</w:t>
        </w:r>
      </w:hyperlink>
      <w:r w:rsidRPr="003C113D">
        <w:t xml:space="preserve"> и </w:t>
      </w:r>
      <w:hyperlink r:id="rId17" w:tooltip="consultantplus://offline/ref=6865D44DD943F3EE2CAB9213ADCA813CDC01A88C91B95A7FA1672C2F4B1B8761DDA04443753C055550C1A260255669312C81272DBFBE64F4rBDDP" w:history="1">
        <w:r w:rsidRPr="003C113D">
          <w:t>10.6</w:t>
        </w:r>
      </w:hyperlink>
      <w:r w:rsidRPr="003C113D">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w:t>
      </w:r>
      <w:hyperlink r:id="rId18" w:tooltip="consultantplus://offline/ref=6865D44DD943F3EE2CAB9213ADCA813CDC0FAB8B97B95A7FA1672C2F4B1B8761CFA01C4F7738195351D4F43163r0D2P" w:history="1">
        <w:r w:rsidRPr="003C113D">
          <w:t>законом</w:t>
        </w:r>
      </w:hyperlink>
      <w:r w:rsidRPr="003C113D">
        <w:t xml:space="preserve"> о контрактной системе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 </w:t>
      </w:r>
    </w:p>
    <w:p w14:paraId="6709D9D1" w14:textId="77777777" w:rsidR="00524CD2" w:rsidRPr="003C113D" w:rsidRDefault="002B2DD6">
      <w:pPr>
        <w:ind w:firstLine="540"/>
        <w:jc w:val="both"/>
      </w:pPr>
      <w:r w:rsidRPr="003C113D">
        <w:t xml:space="preserve">10.9.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и 7.2   и 7.3 статьи 96 Федерального закона о контрактной системе. </w:t>
      </w:r>
    </w:p>
    <w:p w14:paraId="7FF606FB" w14:textId="77777777" w:rsidR="00524CD2" w:rsidRPr="003C113D" w:rsidRDefault="002B2DD6">
      <w:pPr>
        <w:ind w:firstLine="540"/>
        <w:jc w:val="both"/>
      </w:pPr>
      <w:r w:rsidRPr="003C113D">
        <w:t xml:space="preserve">10.10. В случае предоставления нового обеспечения исполнения Контракта в соответствии с </w:t>
      </w:r>
      <w:hyperlink r:id="rId19" w:tooltip="consultantplus://offline/ref=05A9D795C2161A81AD99853A6382FF86AE96154B5FB546C6FD7DD0DFFAA889A166E15F747BCE107B9675764429C3D2F885C6F62A12D81E64bEIAP" w:history="1">
        <w:r w:rsidRPr="003C113D">
          <w:t>пунктами 10.5</w:t>
        </w:r>
      </w:hyperlink>
      <w:r w:rsidRPr="003C113D">
        <w:t xml:space="preserve"> и </w:t>
      </w:r>
      <w:hyperlink r:id="rId20" w:tooltip="consultantplus://offline/ref=05A9D795C2161A81AD99853A6382FF86AE96154B5FB546C6FD7DD0DFFAA889A166E15F747BCE107A9275764429C3D2F885C6F62A12D81E64bEIAP" w:history="1">
        <w:r w:rsidRPr="003C113D">
          <w:t>10.9</w:t>
        </w:r>
      </w:hyperlink>
      <w:r w:rsidRPr="003C113D">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1C76C625" w14:textId="77777777" w:rsidR="00524CD2" w:rsidRPr="003C113D" w:rsidRDefault="002B2DD6">
      <w:pPr>
        <w:ind w:firstLine="540"/>
        <w:jc w:val="both"/>
      </w:pPr>
      <w:r w:rsidRPr="003C113D">
        <w:lastRenderedPageBreak/>
        <w:t xml:space="preserve">10.11. Независимая гарантия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14:paraId="139C2FC4" w14:textId="77777777" w:rsidR="00524CD2" w:rsidRPr="003C113D" w:rsidRDefault="002B2DD6">
      <w:pPr>
        <w:ind w:firstLine="540"/>
        <w:jc w:val="both"/>
      </w:pPr>
      <w:r w:rsidRPr="003C113D">
        <w:t>10.12. 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r w:rsidRPr="003C113D">
        <w:rPr>
          <w:color w:val="FF0000"/>
        </w:rPr>
        <w:t xml:space="preserve"> </w:t>
      </w:r>
    </w:p>
    <w:p w14:paraId="69E14020" w14:textId="77777777" w:rsidR="00524CD2" w:rsidRPr="003C113D" w:rsidRDefault="002B2DD6">
      <w:pPr>
        <w:ind w:firstLine="540"/>
        <w:jc w:val="both"/>
      </w:pPr>
      <w:r w:rsidRPr="003C113D">
        <w:t>10.13. В случае, если обеспечением исполнения Контракта является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0166083C" w14:textId="77777777" w:rsidR="00524CD2" w:rsidRPr="003C113D" w:rsidRDefault="002B2DD6">
      <w:pPr>
        <w:ind w:firstLine="540"/>
        <w:jc w:val="both"/>
      </w:pPr>
      <w:r w:rsidRPr="003C113D">
        <w:t>10.14. В случае заключения Контракта с участником закупки, который является казенным учреждением, согласно части 8 статьи 96 Федерального закона о контрактной системе предоставление обеспечения исполнения Контракта не требуется.</w:t>
      </w:r>
      <w:r w:rsidR="001A2383" w:rsidRPr="003C113D">
        <w:rPr>
          <w:noProof/>
        </w:rPr>
        <w:t xml:space="preserve"> </w:t>
      </w:r>
    </w:p>
    <w:p w14:paraId="42569BE5" w14:textId="77777777" w:rsidR="00524CD2" w:rsidRPr="003C113D" w:rsidRDefault="00524CD2">
      <w:pPr>
        <w:ind w:firstLine="540"/>
        <w:jc w:val="both"/>
      </w:pPr>
    </w:p>
    <w:p w14:paraId="0FA77F94" w14:textId="77777777" w:rsidR="00524CD2" w:rsidRPr="003C113D" w:rsidRDefault="002B2DD6">
      <w:pPr>
        <w:pStyle w:val="1"/>
        <w:ind w:firstLine="540"/>
        <w:jc w:val="center"/>
        <w:rPr>
          <w:b/>
        </w:rPr>
      </w:pPr>
      <w:r>
        <w:t>11. Ответственность сторон</w:t>
      </w:r>
    </w:p>
    <w:p w14:paraId="27D61879" w14:textId="77777777" w:rsidR="00524CD2" w:rsidRPr="003C113D" w:rsidRDefault="00524CD2">
      <w:pPr>
        <w:ind w:firstLine="540"/>
        <w:jc w:val="center"/>
        <w:rPr>
          <w:b/>
        </w:rPr>
      </w:pPr>
    </w:p>
    <w:p w14:paraId="5B75AD47" w14:textId="77777777" w:rsidR="00524CD2" w:rsidRPr="003C113D" w:rsidRDefault="002B2DD6">
      <w:pPr>
        <w:widowControl w:val="0"/>
        <w:ind w:firstLine="709"/>
        <w:jc w:val="both"/>
        <w:rPr>
          <w:rFonts w:eastAsia="Calibri"/>
          <w:lang w:eastAsia="en-US"/>
        </w:rPr>
      </w:pPr>
      <w:r w:rsidRPr="003C113D">
        <w:t>11.1. </w:t>
      </w:r>
      <w:r w:rsidRPr="003C113D">
        <w:rPr>
          <w:rFonts w:eastAsia="Calibri"/>
          <w:lang w:eastAsia="en-US"/>
        </w:rPr>
        <w:t xml:space="preserve">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 </w:t>
      </w:r>
    </w:p>
    <w:p w14:paraId="4C855608" w14:textId="77777777" w:rsidR="00524CD2" w:rsidRPr="003C113D" w:rsidRDefault="002B2DD6">
      <w:pPr>
        <w:widowControl w:val="0"/>
        <w:ind w:firstLine="709"/>
        <w:jc w:val="both"/>
      </w:pPr>
      <w:r w:rsidRPr="003C113D">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3242578F" w14:textId="77777777" w:rsidR="00524CD2" w:rsidRPr="003C113D" w:rsidRDefault="002B2DD6">
      <w:pPr>
        <w:widowControl w:val="0"/>
        <w:ind w:firstLine="709"/>
        <w:jc w:val="both"/>
        <w:rPr>
          <w:rFonts w:eastAsia="Calibri"/>
          <w:lang w:eastAsia="en-US"/>
        </w:rPr>
      </w:pPr>
      <w:r w:rsidRPr="003C113D">
        <w:t>11.3. Размер штрафа устанавливается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утвержденными постановлением Правительства Российской Федерации от 30.08.2017 N 1042.</w:t>
      </w:r>
    </w:p>
    <w:p w14:paraId="3625DCF2" w14:textId="77777777" w:rsidR="00524CD2" w:rsidRPr="003C113D" w:rsidRDefault="002B2DD6">
      <w:pPr>
        <w:widowControl w:val="0"/>
        <w:tabs>
          <w:tab w:val="left" w:pos="284"/>
        </w:tabs>
        <w:ind w:firstLine="709"/>
        <w:jc w:val="both"/>
      </w:pPr>
      <w:r w:rsidRPr="003C113D">
        <w:t>11.4.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6599FB24" w14:textId="77777777" w:rsidR="00524CD2" w:rsidRPr="003C113D" w:rsidRDefault="002B2DD6">
      <w:pPr>
        <w:widowControl w:val="0"/>
        <w:tabs>
          <w:tab w:val="left" w:pos="284"/>
        </w:tabs>
        <w:ind w:firstLine="709"/>
        <w:jc w:val="both"/>
      </w:pPr>
      <w:r w:rsidRPr="003C113D">
        <w:t>11.5. За каждый факт неисполнения Заказчиком обязательств, предусмотренных Контрактом, за исключением просрочки исполнения обязательств, предусмотренного Контрактом, Поставщик вправе взыскать с Заказчика штраф, в размере:</w:t>
      </w:r>
    </w:p>
    <w:p w14:paraId="5F447C01" w14:textId="77777777" w:rsidR="00524CD2" w:rsidRPr="003C113D" w:rsidRDefault="002B2DD6">
      <w:pPr>
        <w:widowControl w:val="0"/>
        <w:ind w:firstLine="709"/>
        <w:jc w:val="both"/>
        <w:rPr>
          <w:rFonts w:eastAsia="Calibri"/>
          <w:lang w:eastAsia="en-US"/>
        </w:rPr>
      </w:pPr>
      <w:r w:rsidRPr="003C113D">
        <w:t xml:space="preserve">а) </w:t>
      </w:r>
      <w:r w:rsidRPr="003C113D">
        <w:rPr>
          <w:rFonts w:eastAsia="Calibri"/>
          <w:lang w:eastAsia="en-US"/>
        </w:rPr>
        <w:t>1000 рублей, если цена Контракта не превышает 3 млн. рублей (включительно);</w:t>
      </w:r>
    </w:p>
    <w:p w14:paraId="615609BA" w14:textId="77777777" w:rsidR="00524CD2" w:rsidRPr="003C113D" w:rsidRDefault="002B2DD6">
      <w:pPr>
        <w:widowControl w:val="0"/>
        <w:ind w:firstLine="709"/>
        <w:jc w:val="both"/>
        <w:rPr>
          <w:rFonts w:eastAsia="Calibri"/>
          <w:lang w:eastAsia="en-US"/>
        </w:rPr>
      </w:pPr>
      <w:r w:rsidRPr="003C113D">
        <w:rPr>
          <w:rFonts w:eastAsia="Calibri"/>
          <w:lang w:eastAsia="en-US"/>
        </w:rPr>
        <w:t>б) 5000 рублей, если цена Контракта составляет от 3 млн. рублей до 50 млн. рублей (включительно);</w:t>
      </w:r>
    </w:p>
    <w:p w14:paraId="3CC01CD5" w14:textId="77777777" w:rsidR="00524CD2" w:rsidRPr="003C113D" w:rsidRDefault="002B2DD6">
      <w:pPr>
        <w:widowControl w:val="0"/>
        <w:ind w:firstLine="709"/>
        <w:jc w:val="both"/>
        <w:rPr>
          <w:rFonts w:eastAsia="Calibri"/>
          <w:lang w:eastAsia="en-US"/>
        </w:rPr>
      </w:pPr>
      <w:r w:rsidRPr="003C113D">
        <w:rPr>
          <w:rFonts w:eastAsia="Calibri"/>
          <w:lang w:eastAsia="en-US"/>
        </w:rPr>
        <w:t>в) 10000 рублей, если цена Контракта составляет от 50 млн. рублей до 100 млн. рублей (включительно);</w:t>
      </w:r>
    </w:p>
    <w:p w14:paraId="311EDF50"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г) 100000 рублей, если цена Контракта превышает 100 млн. рублей. </w:t>
      </w:r>
    </w:p>
    <w:p w14:paraId="0869C1EE" w14:textId="77777777" w:rsidR="00524CD2" w:rsidRPr="003C113D" w:rsidRDefault="002B2DD6">
      <w:pPr>
        <w:widowControl w:val="0"/>
        <w:ind w:firstLine="709"/>
        <w:jc w:val="both"/>
        <w:rPr>
          <w:rFonts w:eastAsia="Calibri"/>
          <w:lang w:eastAsia="en-US"/>
        </w:rPr>
      </w:pPr>
      <w:r w:rsidRPr="003C113D">
        <w:rPr>
          <w:rFonts w:eastAsia="Calibri"/>
          <w:lang w:eastAsia="en-US"/>
        </w:rPr>
        <w:t>11.6. </w:t>
      </w:r>
      <w:r w:rsidRPr="003C113D">
        <w:t>В случае нарушения Поставщиком срока представления документов, предусмотренного пунктом 9.</w:t>
      </w:r>
      <w:hyperlink r:id="rId21" w:tooltip="consultantplus://offline/ref=B15CB2FE095974EBD343FB04BE9F63384232E8C571367BF6AFFDF24B32250CB1DD3A733C8720CFE6B6941010AE6549DF499C09C31B40FF6CGAgEP" w:history="1">
        <w:r w:rsidRPr="003C113D">
          <w:t>4</w:t>
        </w:r>
      </w:hyperlink>
      <w:r w:rsidRPr="003C113D">
        <w:t xml:space="preserve"> Контракта, Заказчик не несет ответственность, установленную </w:t>
      </w:r>
      <w:hyperlink r:id="rId22" w:tooltip="consultantplus://offline/ref=B15CB2FE095974EBD343FB04BE9F63384232E8C571367BF6AFFDF24B32250CB1DD3A733C8720CFEDBE941010AE6549DF499C09C31B40FF6CGAgEP" w:history="1">
        <w:r w:rsidRPr="003C113D">
          <w:t>пунктами 11.</w:t>
        </w:r>
      </w:hyperlink>
      <w:r w:rsidRPr="003C113D">
        <w:t xml:space="preserve">4 - </w:t>
      </w:r>
      <w:hyperlink r:id="rId23" w:tooltip="consultantplus://offline/ref=B15CB2FE095974EBD343FB04BE9F63384232E8C571367BF6AFFDF24B32250CB1DD3A733C8720CFEDBF941010AE6549DF499C09C31B40FF6CGAgEP" w:history="1">
        <w:r w:rsidRPr="003C113D">
          <w:t>11.</w:t>
        </w:r>
      </w:hyperlink>
      <w:r w:rsidRPr="003C113D">
        <w:t xml:space="preserve">5 Контракта. </w:t>
      </w:r>
    </w:p>
    <w:p w14:paraId="5C416DF9" w14:textId="77777777" w:rsidR="00524CD2" w:rsidRPr="003C113D" w:rsidRDefault="002B2DD6">
      <w:pPr>
        <w:pStyle w:val="2"/>
        <w:widowControl w:val="0"/>
        <w:ind w:firstLine="709"/>
        <w:jc w:val="both"/>
        <w:rPr>
          <w:rFonts w:eastAsia="Calibri"/>
          <w:lang w:eastAsia="en-US"/>
        </w:rPr>
      </w:pPr>
      <w:r>
        <w:t>11.7.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524D13B"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11.8. В случае просрочки исполнения Поставщиком обязательств </w:t>
      </w:r>
      <w:r w:rsidRPr="003C113D">
        <w:rPr>
          <w:rFonts w:eastAsia="Calibri"/>
          <w:b/>
          <w:lang w:eastAsia="en-US"/>
        </w:rPr>
        <w:t>(в том числе гарантийного обязательства),</w:t>
      </w:r>
      <w:r w:rsidRPr="003C113D">
        <w:rPr>
          <w:rFonts w:eastAsia="Calibri"/>
          <w:lang w:eastAsia="en-US"/>
        </w:rPr>
        <w:t xml:space="preserve"> предусмотренных Контрактом, а также в иных случаях </w:t>
      </w:r>
      <w:r w:rsidRPr="003C113D">
        <w:rPr>
          <w:rFonts w:eastAsia="Calibri"/>
          <w:lang w:eastAsia="en-US"/>
        </w:rPr>
        <w:lastRenderedPageBreak/>
        <w:t xml:space="preserve">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 </w:t>
      </w:r>
    </w:p>
    <w:p w14:paraId="007BB43B" w14:textId="77777777" w:rsidR="00524CD2" w:rsidRPr="003C113D" w:rsidRDefault="002B2DD6">
      <w:pPr>
        <w:widowControl w:val="0"/>
        <w:ind w:firstLine="709"/>
        <w:jc w:val="both"/>
      </w:pPr>
      <w:r w:rsidRPr="003C113D">
        <w:rPr>
          <w:rFonts w:eastAsia="Calibri"/>
          <w:lang w:eastAsia="en-US"/>
        </w:rPr>
        <w:t xml:space="preserve">11.9. Пеня начисляется за каждый день просрочки исполнения Поставщиком обязательства, предусмотренного Контрактом, </w:t>
      </w:r>
      <w:r w:rsidRPr="003C113D">
        <w:t xml:space="preserve">начиная со дня, следующего после дня истечения установленного Контрактом срока исполнения обязательства, </w:t>
      </w:r>
      <w:r w:rsidRPr="003C113D">
        <w:rPr>
          <w:rFonts w:eastAsia="Calibri"/>
          <w:lang w:eastAsia="en-US"/>
        </w:rPr>
        <w:t>в размере одной трехсотой действующей на дату уплату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r w:rsidRPr="003C113D">
        <w:t xml:space="preserve"> за исключением случаев,</w:t>
      </w:r>
      <w:r w:rsidRPr="003C113D">
        <w:rPr>
          <w:rFonts w:ascii="Verdana" w:hAnsi="Verdana"/>
        </w:rPr>
        <w:t xml:space="preserve"> </w:t>
      </w:r>
      <w:r w:rsidRPr="003C113D">
        <w:t>если законодательством Российской Федерации установлен иной порядок начисления пени.</w:t>
      </w:r>
    </w:p>
    <w:p w14:paraId="24BDEF36" w14:textId="77777777" w:rsidR="00524CD2" w:rsidRPr="003C113D" w:rsidRDefault="002B2DD6">
      <w:pPr>
        <w:widowControl w:val="0"/>
        <w:ind w:firstLine="709"/>
        <w:jc w:val="both"/>
      </w:pPr>
      <w:r w:rsidRPr="003C113D">
        <w:t>11.10. </w:t>
      </w:r>
      <w:r w:rsidRPr="003C113D">
        <w:rPr>
          <w:b/>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w:t>
      </w:r>
      <w:r w:rsidRPr="003C113D">
        <w:t xml:space="preserve"> предусмотренных Контрактом, устанавливается штраф в размере: </w:t>
      </w:r>
    </w:p>
    <w:p w14:paraId="258EB1CD" w14:textId="77777777" w:rsidR="00524CD2" w:rsidRPr="003C113D" w:rsidRDefault="002B2DD6">
      <w:pPr>
        <w:widowControl w:val="0"/>
        <w:ind w:firstLine="709"/>
        <w:jc w:val="both"/>
      </w:pPr>
      <w:r w:rsidRPr="003C113D">
        <w:t>а) 10 процентов цены Контракта (этапа) в случае, если цена Контракта (этапа) не превышает 3 млн. рублей;</w:t>
      </w:r>
    </w:p>
    <w:p w14:paraId="6E47D9E0" w14:textId="77777777" w:rsidR="00524CD2" w:rsidRPr="003C113D" w:rsidRDefault="002B2DD6">
      <w:pPr>
        <w:widowControl w:val="0"/>
        <w:ind w:firstLine="709"/>
        <w:jc w:val="both"/>
      </w:pPr>
      <w:r w:rsidRPr="003C113D">
        <w:t xml:space="preserve">б) 5 процентов цены Контракта (этапа) в случае, если цена Контракта (этапа) составляет от 3 млн. рублей до 50 млн. рублей (включительно); </w:t>
      </w:r>
    </w:p>
    <w:p w14:paraId="557E6B1C" w14:textId="77777777" w:rsidR="00524CD2" w:rsidRPr="003C113D" w:rsidRDefault="002B2DD6">
      <w:pPr>
        <w:widowControl w:val="0"/>
        <w:ind w:firstLine="709"/>
        <w:jc w:val="both"/>
      </w:pPr>
      <w:r w:rsidRPr="003C113D">
        <w:t>в) 1 процент цены Контракта (этапа) в случае, если цена Контракта (этапа) составляет от 50 млн. рублей до 100 млн. рублей (включительно);</w:t>
      </w:r>
    </w:p>
    <w:p w14:paraId="6DDFF5A6" w14:textId="77777777" w:rsidR="00524CD2" w:rsidRPr="003C113D" w:rsidRDefault="002B2DD6">
      <w:pPr>
        <w:widowControl w:val="0"/>
        <w:ind w:firstLine="709"/>
        <w:jc w:val="both"/>
      </w:pPr>
      <w:r w:rsidRPr="003C113D">
        <w:t>г) 0,5 процента цены Контракта (этапа) в случае, если цена Контракта (этапа) составляет от 100 млн. рублей до 500 млн. рублей (включительно);</w:t>
      </w:r>
    </w:p>
    <w:p w14:paraId="43DFD166" w14:textId="77777777" w:rsidR="00524CD2" w:rsidRPr="003C113D" w:rsidRDefault="002B2DD6">
      <w:pPr>
        <w:widowControl w:val="0"/>
        <w:ind w:firstLine="709"/>
        <w:jc w:val="both"/>
      </w:pPr>
      <w:r w:rsidRPr="003C113D">
        <w:t>д) 0,4 процента цены Контракта (этапа) в случае, если цена Контракта (этапа) составляет от 500 млн. рублей до 1 млрд. рублей (включительно);</w:t>
      </w:r>
    </w:p>
    <w:p w14:paraId="7C7105B3" w14:textId="77777777" w:rsidR="00524CD2" w:rsidRPr="003C113D" w:rsidRDefault="002B2DD6">
      <w:pPr>
        <w:widowControl w:val="0"/>
        <w:ind w:firstLine="709"/>
        <w:jc w:val="both"/>
      </w:pPr>
      <w:r w:rsidRPr="003C113D">
        <w:t>е) 0,3 процента цены Контракта (этапа) в случае, если цена Контракта (этапа) составляет от 1 млрд. рублей до 2 млрд. рублей (включительно);</w:t>
      </w:r>
    </w:p>
    <w:p w14:paraId="16F4A774" w14:textId="77777777" w:rsidR="00524CD2" w:rsidRPr="003C113D" w:rsidRDefault="002B2DD6">
      <w:pPr>
        <w:widowControl w:val="0"/>
        <w:ind w:firstLine="709"/>
        <w:jc w:val="both"/>
      </w:pPr>
      <w:r w:rsidRPr="003C113D">
        <w:t>ж) 0,25 процента цены Контракта (этапа) в случае, если цена Контракта (этапа) составляет от 2 млрд. рублей до 5 млрд. рублей (включительно);</w:t>
      </w:r>
    </w:p>
    <w:p w14:paraId="42C8D7B2" w14:textId="77777777" w:rsidR="00524CD2" w:rsidRPr="003C113D" w:rsidRDefault="002B2DD6">
      <w:pPr>
        <w:widowControl w:val="0"/>
        <w:ind w:firstLine="709"/>
        <w:jc w:val="both"/>
      </w:pPr>
      <w:r w:rsidRPr="003C113D">
        <w:t>з) 0,2 процента цены Контракта (этапа) в случае, если цена Контракта (этапа) составляет от 5 млрд. рублей до 10 млрд. рублей (включительно);</w:t>
      </w:r>
    </w:p>
    <w:p w14:paraId="2E07973D" w14:textId="77777777" w:rsidR="00524CD2" w:rsidRPr="003C113D" w:rsidRDefault="002B2DD6">
      <w:pPr>
        <w:widowControl w:val="0"/>
        <w:ind w:firstLine="709"/>
        <w:jc w:val="both"/>
      </w:pPr>
      <w:r w:rsidRPr="003C113D">
        <w:t>и) 0,1 процента цены Контракта (этапа) в случае, если цена Контракта (этапа) превышает 10 млрд. рублей.</w:t>
      </w:r>
    </w:p>
    <w:p w14:paraId="7441D540" w14:textId="77777777" w:rsidR="00524CD2" w:rsidRPr="003C113D" w:rsidRDefault="002B2DD6">
      <w:pPr>
        <w:widowControl w:val="0"/>
        <w:ind w:firstLine="709"/>
        <w:jc w:val="both"/>
        <w:rPr>
          <w:rFonts w:eastAsia="Calibri"/>
          <w:lang w:eastAsia="en-US"/>
        </w:rPr>
      </w:pPr>
      <w:r w:rsidRPr="003C113D">
        <w:rPr>
          <w:rFonts w:eastAsia="Calibri"/>
          <w:lang w:eastAsia="en-US"/>
        </w:rPr>
        <w:t>11.11. </w:t>
      </w:r>
      <w:r w:rsidRPr="003C113D">
        <w:t xml:space="preserve">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24" w:tooltip="consultantplus://offline/ref=67E63541D8D59B239A2125A22BEAC982E8D25F666866ECE90E4A170697F7BA00C7D6AFCD99C345A1C44DBBE99DD6p2P" w:history="1">
        <w:r w:rsidRPr="003C113D">
          <w:t>законом</w:t>
        </w:r>
      </w:hyperlink>
      <w:r w:rsidRPr="003C113D">
        <w:t xml:space="preserve"> о контрактной системе), предложившим наиболее высокую цену за право заключения Контракта, </w:t>
      </w:r>
      <w:r w:rsidRPr="003C113D">
        <w:rPr>
          <w:b/>
        </w:rPr>
        <w:t>за исключением просрочки исполнения обязательств (в том числе гарантийного обязательства),</w:t>
      </w:r>
      <w:r w:rsidRPr="003C113D">
        <w:t xml:space="preserve"> предусмотренных Контрактом, Поставщик выплачивает Заказчику штраф в размере:</w:t>
      </w:r>
    </w:p>
    <w:p w14:paraId="1C9EED24" w14:textId="77777777" w:rsidR="00524CD2" w:rsidRPr="003C113D" w:rsidRDefault="002B2DD6">
      <w:pPr>
        <w:widowControl w:val="0"/>
        <w:ind w:firstLine="709"/>
        <w:jc w:val="both"/>
        <w:rPr>
          <w:rFonts w:eastAsia="Calibri"/>
          <w:lang w:eastAsia="en-US"/>
        </w:rPr>
      </w:pPr>
      <w:r w:rsidRPr="003C113D">
        <w:t>а) в случае, если цена Контракта не превышает начальную (максимальную) цену Контракта:</w:t>
      </w:r>
    </w:p>
    <w:p w14:paraId="17FC3F58" w14:textId="77777777" w:rsidR="00524CD2" w:rsidRPr="003C113D" w:rsidRDefault="002B2DD6">
      <w:pPr>
        <w:widowControl w:val="0"/>
        <w:ind w:firstLine="709"/>
        <w:jc w:val="both"/>
        <w:rPr>
          <w:rFonts w:eastAsia="Calibri"/>
          <w:lang w:eastAsia="en-US"/>
        </w:rPr>
      </w:pPr>
      <w:r w:rsidRPr="003C113D">
        <w:t>10 процентов начальной (максимальной) цены Контракта, если цена Контракта не превышает 3 млн. рублей;</w:t>
      </w:r>
    </w:p>
    <w:p w14:paraId="4316CE76" w14:textId="77777777" w:rsidR="00524CD2" w:rsidRPr="003C113D" w:rsidRDefault="002B2DD6">
      <w:pPr>
        <w:widowControl w:val="0"/>
        <w:ind w:firstLine="709"/>
        <w:jc w:val="both"/>
        <w:rPr>
          <w:rFonts w:eastAsia="Calibri"/>
          <w:lang w:eastAsia="en-US"/>
        </w:rPr>
      </w:pPr>
      <w:r w:rsidRPr="003C113D">
        <w:t>5 процентов начальной (максимальной) цены Контракта, если цена Контракта составляет от 3 млн. рублей до 50 млн. рублей (включительно);</w:t>
      </w:r>
    </w:p>
    <w:p w14:paraId="5CFB673F" w14:textId="77777777" w:rsidR="00524CD2" w:rsidRPr="003C113D" w:rsidRDefault="002B2DD6">
      <w:pPr>
        <w:widowControl w:val="0"/>
        <w:ind w:firstLine="709"/>
        <w:jc w:val="both"/>
        <w:rPr>
          <w:rFonts w:eastAsia="Calibri"/>
          <w:lang w:eastAsia="en-US"/>
        </w:rPr>
      </w:pPr>
      <w:r w:rsidRPr="003C113D">
        <w:t>1 процент начальной (максимальной) цены Контракта, если цена Контракта составляет от 50 млн. рублей до 100 млн. рублей (включительно);</w:t>
      </w:r>
    </w:p>
    <w:p w14:paraId="33B4C8AF" w14:textId="77777777" w:rsidR="00524CD2" w:rsidRPr="003C113D" w:rsidRDefault="002B2DD6">
      <w:pPr>
        <w:widowControl w:val="0"/>
        <w:ind w:firstLine="709"/>
        <w:jc w:val="both"/>
        <w:rPr>
          <w:rFonts w:eastAsia="Calibri"/>
          <w:lang w:eastAsia="en-US"/>
        </w:rPr>
      </w:pPr>
      <w:r w:rsidRPr="003C113D">
        <w:t>б) в случае, если цена Контракта превышает начальную (максимальную) цену Контракта:</w:t>
      </w:r>
    </w:p>
    <w:p w14:paraId="3983B186" w14:textId="77777777" w:rsidR="00524CD2" w:rsidRPr="003C113D" w:rsidRDefault="002B2DD6">
      <w:pPr>
        <w:widowControl w:val="0"/>
        <w:ind w:firstLine="709"/>
        <w:jc w:val="both"/>
        <w:rPr>
          <w:rFonts w:eastAsia="Calibri"/>
          <w:lang w:eastAsia="en-US"/>
        </w:rPr>
      </w:pPr>
      <w:r w:rsidRPr="003C113D">
        <w:t>10 процентов цены Контракта, если цена Контракта не превышает 3 млн. рублей;</w:t>
      </w:r>
    </w:p>
    <w:p w14:paraId="0C3E3441" w14:textId="77777777" w:rsidR="00524CD2" w:rsidRPr="003C113D" w:rsidRDefault="002B2DD6">
      <w:pPr>
        <w:widowControl w:val="0"/>
        <w:ind w:firstLine="709"/>
        <w:jc w:val="both"/>
        <w:rPr>
          <w:rFonts w:eastAsia="Calibri"/>
          <w:lang w:eastAsia="en-US"/>
        </w:rPr>
      </w:pPr>
      <w:r w:rsidRPr="003C113D">
        <w:t>5 процентов цены Контракта, если цена Контракта составляет от 3 млн. рублей до 50 млн. рублей (включительно);</w:t>
      </w:r>
    </w:p>
    <w:p w14:paraId="49675B88" w14:textId="77777777" w:rsidR="00524CD2" w:rsidRPr="003C113D" w:rsidRDefault="002B2DD6">
      <w:pPr>
        <w:widowControl w:val="0"/>
        <w:ind w:firstLine="709"/>
        <w:jc w:val="both"/>
        <w:rPr>
          <w:rFonts w:eastAsia="Calibri"/>
          <w:lang w:eastAsia="en-US"/>
        </w:rPr>
      </w:pPr>
      <w:r w:rsidRPr="003C113D">
        <w:t>1 процент цены Контракта, если цена Контракта составляет от 50 млн. рублей до 100 млн. рублей (включительно).</w:t>
      </w:r>
    </w:p>
    <w:p w14:paraId="1D2F59E8"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11.12. За каждый факт неисполнения или ненадлежащего исполнения Поставщиком </w:t>
      </w:r>
      <w:r w:rsidRPr="003C113D">
        <w:rPr>
          <w:rFonts w:eastAsia="Calibri"/>
          <w:lang w:eastAsia="en-US"/>
        </w:rPr>
        <w:lastRenderedPageBreak/>
        <w:t>обязательства, предусмотренного Контрактом, которое не имеет стоимостного выражения, Поставщик выплачивает Заказчику штраф в размере (при наличии в Контракте таких обязательств):</w:t>
      </w:r>
    </w:p>
    <w:p w14:paraId="3C98E988" w14:textId="77777777" w:rsidR="00524CD2" w:rsidRPr="003C113D" w:rsidRDefault="002B2DD6">
      <w:pPr>
        <w:widowControl w:val="0"/>
        <w:ind w:firstLine="709"/>
        <w:jc w:val="both"/>
        <w:rPr>
          <w:rFonts w:eastAsia="Calibri"/>
          <w:lang w:eastAsia="en-US"/>
        </w:rPr>
      </w:pPr>
      <w:r w:rsidRPr="003C113D">
        <w:rPr>
          <w:rFonts w:eastAsia="Calibri"/>
          <w:lang w:eastAsia="en-US"/>
        </w:rPr>
        <w:t>а) 1000 рублей, если цена Контракта не превышает 3 млн. рублей;</w:t>
      </w:r>
    </w:p>
    <w:p w14:paraId="5143CE7D" w14:textId="77777777" w:rsidR="00524CD2" w:rsidRPr="003C113D" w:rsidRDefault="002B2DD6">
      <w:pPr>
        <w:widowControl w:val="0"/>
        <w:ind w:firstLine="709"/>
        <w:jc w:val="both"/>
        <w:rPr>
          <w:rFonts w:eastAsia="Calibri"/>
          <w:lang w:eastAsia="en-US"/>
        </w:rPr>
      </w:pPr>
      <w:r w:rsidRPr="003C113D">
        <w:rPr>
          <w:rFonts w:eastAsia="Calibri"/>
          <w:lang w:eastAsia="en-US"/>
        </w:rPr>
        <w:t>б) 5000 рублей, если цена Контракта составляет от 3 млн. рублей до 50 млн. рублей (включительно);</w:t>
      </w:r>
    </w:p>
    <w:p w14:paraId="31556136" w14:textId="77777777" w:rsidR="00524CD2" w:rsidRPr="003C113D" w:rsidRDefault="002B2DD6">
      <w:pPr>
        <w:widowControl w:val="0"/>
        <w:ind w:firstLine="709"/>
        <w:jc w:val="both"/>
        <w:rPr>
          <w:rFonts w:eastAsia="Calibri"/>
          <w:lang w:eastAsia="en-US"/>
        </w:rPr>
      </w:pPr>
      <w:r w:rsidRPr="003C113D">
        <w:rPr>
          <w:rFonts w:eastAsia="Calibri"/>
          <w:lang w:eastAsia="en-US"/>
        </w:rPr>
        <w:t>в) 10000 рублей, если цена Контракта составляет от 50 млн. рублей до 100 млн. рублей (включительно);</w:t>
      </w:r>
    </w:p>
    <w:p w14:paraId="337F1941"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г) 100000 рублей, если цена Контракта превышает 100 млн. рублей. </w:t>
      </w:r>
    </w:p>
    <w:p w14:paraId="2DF894C7" w14:textId="77777777" w:rsidR="00524CD2" w:rsidRPr="003C113D" w:rsidRDefault="002B2DD6">
      <w:pPr>
        <w:jc w:val="both"/>
        <w:rPr>
          <w:rFonts w:eastAsia="Calibri"/>
          <w:color w:val="FF0000"/>
          <w:lang w:eastAsia="en-US"/>
        </w:rPr>
      </w:pPr>
      <w:r w:rsidRPr="003C113D">
        <w:rPr>
          <w:rFonts w:eastAsia="Calibri"/>
          <w:lang w:eastAsia="en-US"/>
        </w:rPr>
        <w:t xml:space="preserve">            11.13. В случае если Поставщиком не предоставлено новое обеспечение исполнения Контракта в соответствии с пунктом 10.9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пунктом 10.9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 </w:t>
      </w:r>
    </w:p>
    <w:p w14:paraId="347058AE" w14:textId="77777777" w:rsidR="00524CD2" w:rsidRPr="003C113D" w:rsidRDefault="002B2DD6">
      <w:pPr>
        <w:widowControl w:val="0"/>
        <w:ind w:firstLine="709"/>
        <w:jc w:val="both"/>
        <w:rPr>
          <w:rFonts w:eastAsia="Calibri"/>
          <w:lang w:eastAsia="en-US"/>
        </w:rPr>
      </w:pPr>
      <w:r w:rsidRPr="003C113D">
        <w:rPr>
          <w:rFonts w:eastAsia="Calibri"/>
          <w:lang w:eastAsia="en-US"/>
        </w:rPr>
        <w:t xml:space="preserve">11.14.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14:paraId="5506E280" w14:textId="77777777" w:rsidR="00524CD2" w:rsidRPr="003C113D" w:rsidRDefault="002B2DD6">
      <w:pPr>
        <w:widowControl w:val="0"/>
        <w:ind w:firstLine="709"/>
        <w:jc w:val="both"/>
        <w:rPr>
          <w:rFonts w:eastAsia="Calibri"/>
          <w:lang w:eastAsia="en-US"/>
        </w:rPr>
      </w:pPr>
      <w:r w:rsidRPr="003C113D">
        <w:rPr>
          <w:rFonts w:eastAsia="Calibri"/>
          <w:lang w:eastAsia="en-US"/>
        </w:rPr>
        <w:t>11.15. </w:t>
      </w:r>
      <w:r w:rsidRPr="003C113D">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42C39CC" w14:textId="77777777" w:rsidR="00524CD2" w:rsidRPr="003C113D" w:rsidRDefault="002B2DD6">
      <w:pPr>
        <w:pStyle w:val="2"/>
        <w:widowControl w:val="0"/>
        <w:ind w:firstLine="709"/>
        <w:jc w:val="both"/>
        <w:rPr>
          <w:rFonts w:eastAsia="Calibri"/>
          <w:lang w:eastAsia="en-US"/>
        </w:rPr>
      </w:pPr>
      <w:r>
        <w:t>11.16. Уплата неустойки (штрафа, пени) не освобождает Стороны от исполнения обязательств по Контракту.</w:t>
      </w:r>
    </w:p>
    <w:p w14:paraId="2FB1ECCD" w14:textId="77777777" w:rsidR="00524CD2" w:rsidRPr="003C113D" w:rsidRDefault="00524CD2">
      <w:pPr>
        <w:rPr>
          <w:color w:val="FF0000"/>
        </w:rPr>
      </w:pPr>
    </w:p>
    <w:p w14:paraId="57D635F5" w14:textId="77777777" w:rsidR="00524CD2" w:rsidRPr="003C113D" w:rsidRDefault="002B2DD6">
      <w:pPr>
        <w:pStyle w:val="1"/>
        <w:widowControl w:val="0"/>
        <w:ind w:firstLine="709"/>
        <w:jc w:val="center"/>
        <w:rPr>
          <w:rFonts w:eastAsia="Calibri"/>
          <w:b/>
          <w:lang w:eastAsia="en-US"/>
        </w:rPr>
      </w:pPr>
      <w:r>
        <w:t>12. Срок действия контракта, изменение и расторжение контракта</w:t>
      </w:r>
    </w:p>
    <w:p w14:paraId="4FE0EEC4" w14:textId="77777777" w:rsidR="00524CD2" w:rsidRPr="003C113D" w:rsidRDefault="00524CD2">
      <w:pPr>
        <w:widowControl w:val="0"/>
        <w:ind w:firstLine="709"/>
        <w:jc w:val="center"/>
        <w:rPr>
          <w:rFonts w:eastAsia="Calibri"/>
          <w:b/>
          <w:lang w:eastAsia="en-US"/>
        </w:rPr>
      </w:pPr>
    </w:p>
    <w:p w14:paraId="0334AB3A" w14:textId="77777777" w:rsidR="00524CD2" w:rsidRPr="003C113D" w:rsidRDefault="002B2DD6">
      <w:pPr>
        <w:jc w:val="both"/>
      </w:pPr>
      <w:r w:rsidRPr="003C113D">
        <w:rPr>
          <w:rFonts w:eastAsia="Calibri"/>
          <w:lang w:eastAsia="en-US"/>
        </w:rPr>
        <w:t xml:space="preserve">            12.1. </w:t>
      </w:r>
      <w:r w:rsidRPr="003C113D">
        <w:t>Нас</w:t>
      </w:r>
      <w:r w:rsidR="008A2542">
        <w:t xml:space="preserve">тоящий Контракт вступает в силу </w:t>
      </w:r>
      <w:r w:rsidR="008A2542" w:rsidRPr="009B0335">
        <w:rPr>
          <w:color w:val="FF0000"/>
        </w:rPr>
        <w:t>с даты заключения контракта и действует до 3</w:t>
      </w:r>
      <w:r w:rsidR="007204C6">
        <w:rPr>
          <w:color w:val="FF0000"/>
        </w:rPr>
        <w:t>0</w:t>
      </w:r>
      <w:r w:rsidR="008A2542" w:rsidRPr="009B0335">
        <w:rPr>
          <w:color w:val="FF0000"/>
        </w:rPr>
        <w:t>.</w:t>
      </w:r>
      <w:r w:rsidR="007204C6">
        <w:rPr>
          <w:color w:val="FF0000"/>
        </w:rPr>
        <w:t>04</w:t>
      </w:r>
      <w:r w:rsidR="008A2542" w:rsidRPr="009B0335">
        <w:rPr>
          <w:color w:val="FF0000"/>
        </w:rPr>
        <w:t>.202</w:t>
      </w:r>
      <w:r w:rsidR="007204C6">
        <w:rPr>
          <w:color w:val="FF0000"/>
        </w:rPr>
        <w:t>6</w:t>
      </w:r>
      <w:r w:rsidR="008A2542" w:rsidRPr="009B0335">
        <w:rPr>
          <w:color w:val="FF0000"/>
        </w:rPr>
        <w:t xml:space="preserve"> включительно</w:t>
      </w:r>
      <w:r w:rsidRPr="003C113D">
        <w:t xml:space="preserve">, а в части осуществления расчетов по Контракту и ответственности Сторон, предусмотренной разделом 11 Контракта, – до полного исполнения Сторонами взаимных обязательств. </w:t>
      </w:r>
    </w:p>
    <w:p w14:paraId="16997144" w14:textId="77777777" w:rsidR="008C3C6B" w:rsidRPr="00B32110" w:rsidRDefault="008C3C6B" w:rsidP="008C3C6B">
      <w:pPr>
        <w:tabs>
          <w:tab w:val="left" w:pos="720"/>
        </w:tabs>
        <w:ind w:firstLine="709"/>
        <w:jc w:val="both"/>
        <w:rPr>
          <w:b/>
          <w:i/>
          <w:color w:val="FF0000"/>
        </w:rPr>
      </w:pPr>
      <w:r w:rsidRPr="00413405">
        <w:t xml:space="preserve">12.2. Все изменения Контракта должны быть оформлены дополнительными соглашениями к Контракту. </w:t>
      </w:r>
      <w:r w:rsidRPr="00B32110">
        <w:rPr>
          <w:rStyle w:val="blk"/>
          <w:b/>
          <w:bCs/>
          <w:color w:val="FF0000"/>
          <w:u w:val="single"/>
        </w:rPr>
        <w:t>Соглашения об изменении условий контракта заключаются с использованием единой информационной системы. В случаях, предусмотренных частью 5 статьи 103 Федерального закона №44-ФЗ, такие соглашения не размещаются на официальном сайте.</w:t>
      </w:r>
    </w:p>
    <w:p w14:paraId="179B0318" w14:textId="77777777" w:rsidR="008C3C6B" w:rsidRPr="00413405" w:rsidRDefault="008C3C6B" w:rsidP="008C3C6B">
      <w:pPr>
        <w:ind w:firstLine="709"/>
        <w:jc w:val="both"/>
      </w:pPr>
      <w:r w:rsidRPr="00413405">
        <w:t>12.3.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30D25B7A" w14:textId="77777777" w:rsidR="008C3C6B" w:rsidRPr="00B32110" w:rsidRDefault="008C3C6B" w:rsidP="008C3C6B">
      <w:pPr>
        <w:widowControl w:val="0"/>
        <w:ind w:firstLine="709"/>
        <w:jc w:val="both"/>
        <w:rPr>
          <w:b/>
          <w:bCs/>
          <w:color w:val="FF0000"/>
        </w:rPr>
      </w:pPr>
      <w:r w:rsidRPr="00B32110">
        <w:rPr>
          <w:b/>
          <w:bCs/>
          <w:color w:val="FF0000"/>
        </w:rPr>
        <w:t>Соглашение о расторжении контракта заключается с использованием единой информационной системы. В случаях, предусмотренных частью 5 статьи 103 Федерального закона № 44-ФЗ, такое соглашение не размещается на официальном сайте.</w:t>
      </w:r>
    </w:p>
    <w:p w14:paraId="110C3429" w14:textId="77777777" w:rsidR="00524CD2" w:rsidRPr="003C113D" w:rsidRDefault="002B2DD6">
      <w:pPr>
        <w:ind w:firstLine="709"/>
        <w:jc w:val="both"/>
      </w:pPr>
      <w:r w:rsidRPr="003C113D">
        <w:t>12.4.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1C39BE65" w14:textId="77777777" w:rsidR="00524CD2" w:rsidRPr="003C113D" w:rsidRDefault="002B2DD6">
      <w:pPr>
        <w:ind w:firstLine="709"/>
        <w:jc w:val="both"/>
        <w:rPr>
          <w:color w:val="FF0000"/>
        </w:rPr>
      </w:pPr>
      <w:r w:rsidRPr="003C113D">
        <w:t>12.5. При исполнении Контракта изменение его существенных условий не допускается, за исключением случаев, предусмотренных Федеральным законом о контактной системе</w:t>
      </w:r>
      <w:r w:rsidRPr="003C113D">
        <w:rPr>
          <w:color w:val="FF0000"/>
        </w:rPr>
        <w:t>.</w:t>
      </w:r>
      <w:r w:rsidRPr="003C113D">
        <w:rPr>
          <w:rStyle w:val="af2"/>
          <w:color w:val="FF0000"/>
        </w:rPr>
        <w:footnoteReference w:id="2"/>
      </w:r>
    </w:p>
    <w:p w14:paraId="6E49F6B0" w14:textId="77777777" w:rsidR="00524CD2" w:rsidRPr="003C113D" w:rsidRDefault="002B2DD6">
      <w:pPr>
        <w:ind w:firstLine="709"/>
        <w:jc w:val="both"/>
        <w:rPr>
          <w:b/>
        </w:rPr>
      </w:pPr>
      <w:r w:rsidRPr="003C113D">
        <w:rPr>
          <w:b/>
        </w:rPr>
        <w:lastRenderedPageBreak/>
        <w:t xml:space="preserve">12.6. </w:t>
      </w:r>
      <w:r w:rsidRPr="00B32110">
        <w:rPr>
          <w:b/>
          <w:color w:val="FF0000"/>
        </w:rPr>
        <w:t xml:space="preserve">Обмен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единой информационной системы путем направления электронных уведомлений. </w:t>
      </w:r>
      <w:r w:rsidRPr="003C113D">
        <w:rPr>
          <w:b/>
        </w:rPr>
        <w:t>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 а также в МИК в порядке, предусмотренным разделом 15 Контракта.</w:t>
      </w:r>
    </w:p>
    <w:p w14:paraId="2689C183" w14:textId="77777777" w:rsidR="00524CD2" w:rsidRPr="00B32110" w:rsidRDefault="002B2DD6">
      <w:pPr>
        <w:ind w:firstLine="709"/>
        <w:jc w:val="both"/>
        <w:rPr>
          <w:b/>
          <w:color w:val="FF0000"/>
        </w:rPr>
      </w:pPr>
      <w:r w:rsidRPr="00B32110">
        <w:rPr>
          <w:b/>
          <w:color w:val="FF0000"/>
        </w:rPr>
        <w:t xml:space="preserve">Сторона, получившая указанное уведомление, должна дать ответ по существу в срок не позднее 3 (трех) рабочих дней с даты его получения.  </w:t>
      </w:r>
    </w:p>
    <w:p w14:paraId="0DD196EF" w14:textId="77777777" w:rsidR="00524CD2" w:rsidRPr="003C113D" w:rsidRDefault="00524CD2">
      <w:pPr>
        <w:ind w:firstLine="709"/>
        <w:jc w:val="both"/>
      </w:pPr>
    </w:p>
    <w:p w14:paraId="3C980838" w14:textId="77777777" w:rsidR="00524CD2" w:rsidRPr="003C113D" w:rsidRDefault="002B2DD6">
      <w:pPr>
        <w:pStyle w:val="1"/>
        <w:tabs>
          <w:tab w:val="left" w:pos="720"/>
        </w:tabs>
        <w:ind w:firstLine="709"/>
        <w:jc w:val="center"/>
        <w:rPr>
          <w:b/>
        </w:rPr>
      </w:pPr>
      <w:r w:rsidRPr="003C113D">
        <w:rPr>
          <w:b/>
        </w:rPr>
        <w:t>13. Исключительные права</w:t>
      </w:r>
    </w:p>
    <w:p w14:paraId="2F802B6E" w14:textId="77777777" w:rsidR="00524CD2" w:rsidRPr="003C113D" w:rsidRDefault="002B2DD6">
      <w:pPr>
        <w:tabs>
          <w:tab w:val="left" w:pos="720"/>
        </w:tabs>
        <w:ind w:firstLine="709"/>
        <w:jc w:val="both"/>
      </w:pPr>
      <w:r w:rsidRPr="003C113D">
        <w:t xml:space="preserve">13.1. Поставщик настоящим гарантирует в период срока годности Товара отсутствие нарушения исключительных прав третьих лиц на результаты интеллектуальной деятельности, связанных с поставкой и использованием Товара. </w:t>
      </w:r>
    </w:p>
    <w:p w14:paraId="630EE1B1" w14:textId="77777777" w:rsidR="00524CD2" w:rsidRPr="003C113D" w:rsidRDefault="002B2DD6">
      <w:pPr>
        <w:tabs>
          <w:tab w:val="left" w:pos="720"/>
        </w:tabs>
        <w:ind w:firstLine="709"/>
        <w:jc w:val="both"/>
      </w:pPr>
      <w:r w:rsidRPr="003C113D">
        <w:t>13.2.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w:t>
      </w:r>
      <w:r w:rsidR="005A5038" w:rsidRPr="003C113D">
        <w:t xml:space="preserve"> </w:t>
      </w:r>
      <w:r w:rsidRPr="003C113D">
        <w:t xml:space="preserve">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 </w:t>
      </w:r>
    </w:p>
    <w:p w14:paraId="4CF52F1F" w14:textId="77777777" w:rsidR="00524CD2" w:rsidRPr="003C113D" w:rsidRDefault="002B2DD6">
      <w:pPr>
        <w:pStyle w:val="1"/>
        <w:tabs>
          <w:tab w:val="left" w:pos="720"/>
        </w:tabs>
        <w:ind w:firstLine="709"/>
        <w:jc w:val="center"/>
        <w:rPr>
          <w:b/>
        </w:rPr>
      </w:pPr>
      <w:r w:rsidRPr="003C113D">
        <w:rPr>
          <w:b/>
        </w:rPr>
        <w:t>14. Обстоятельства непреодолимой силы</w:t>
      </w:r>
    </w:p>
    <w:p w14:paraId="751DA0B5" w14:textId="77777777" w:rsidR="00524CD2" w:rsidRPr="003C113D" w:rsidRDefault="002B2DD6">
      <w:pPr>
        <w:tabs>
          <w:tab w:val="left" w:pos="720"/>
        </w:tabs>
        <w:ind w:firstLine="709"/>
        <w:jc w:val="both"/>
      </w:pPr>
      <w:r w:rsidRPr="003C113D">
        <w:t xml:space="preserve">14.1.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 </w:t>
      </w:r>
    </w:p>
    <w:p w14:paraId="0CAB47E7" w14:textId="77777777" w:rsidR="00524CD2" w:rsidRPr="003C113D" w:rsidRDefault="002B2DD6">
      <w:pPr>
        <w:tabs>
          <w:tab w:val="left" w:pos="720"/>
        </w:tabs>
        <w:ind w:firstLine="709"/>
        <w:jc w:val="both"/>
      </w:pPr>
      <w:r w:rsidRPr="003C113D">
        <w:t xml:space="preserve">14.2. Сторона, у которой возникли обстоятельства непреодолимой силы, обязана в течение </w:t>
      </w:r>
      <w:r w:rsidR="008A2542">
        <w:t xml:space="preserve"> </w:t>
      </w:r>
      <w:r w:rsidR="008A2542" w:rsidRPr="008A2542">
        <w:rPr>
          <w:color w:val="FF0000"/>
        </w:rPr>
        <w:t>3</w:t>
      </w:r>
      <w:r w:rsidR="00D9705A" w:rsidRPr="008A2542">
        <w:rPr>
          <w:color w:val="FF0000"/>
        </w:rPr>
        <w:t xml:space="preserve"> календарных</w:t>
      </w:r>
      <w:r w:rsidRPr="008A2542">
        <w:rPr>
          <w:color w:val="FF0000"/>
        </w:rPr>
        <w:t xml:space="preserve"> дней</w:t>
      </w:r>
      <w:r w:rsidRPr="003C113D">
        <w:t xml:space="preserve">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  </w:t>
      </w:r>
    </w:p>
    <w:p w14:paraId="21F21E0B" w14:textId="77777777" w:rsidR="00524CD2" w:rsidRPr="003C113D" w:rsidRDefault="005A5038">
      <w:pPr>
        <w:tabs>
          <w:tab w:val="left" w:pos="720"/>
        </w:tabs>
        <w:ind w:firstLine="709"/>
        <w:jc w:val="both"/>
      </w:pPr>
      <w:r w:rsidRPr="003C113D">
        <w:t>14.3. </w:t>
      </w:r>
      <w:r w:rsidR="002B2DD6" w:rsidRPr="003C113D">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60775D84" w14:textId="77777777" w:rsidR="00524CD2" w:rsidRPr="003C113D" w:rsidRDefault="002B2DD6">
      <w:pPr>
        <w:tabs>
          <w:tab w:val="left" w:pos="720"/>
        </w:tabs>
        <w:ind w:firstLine="709"/>
        <w:jc w:val="both"/>
      </w:pPr>
      <w:r w:rsidRPr="003C113D">
        <w:t>14.4.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5E4B82C5" w14:textId="77777777" w:rsidR="00524CD2" w:rsidRPr="003C113D" w:rsidRDefault="002B2DD6">
      <w:pPr>
        <w:pStyle w:val="1"/>
        <w:tabs>
          <w:tab w:val="left" w:pos="720"/>
        </w:tabs>
        <w:ind w:firstLine="709"/>
        <w:jc w:val="center"/>
        <w:rPr>
          <w:b/>
          <w:u w:val="single"/>
        </w:rPr>
      </w:pPr>
      <w:r w:rsidRPr="003C113D">
        <w:rPr>
          <w:b/>
        </w:rPr>
        <w:t>15. Особые условия</w:t>
      </w:r>
    </w:p>
    <w:p w14:paraId="11E49609" w14:textId="77777777" w:rsidR="00524CD2" w:rsidRPr="003C113D" w:rsidRDefault="00524CD2">
      <w:pPr>
        <w:tabs>
          <w:tab w:val="left" w:pos="720"/>
        </w:tabs>
        <w:ind w:firstLine="709"/>
        <w:jc w:val="center"/>
        <w:rPr>
          <w:b/>
          <w:u w:val="single"/>
        </w:rPr>
      </w:pPr>
    </w:p>
    <w:p w14:paraId="095CA247" w14:textId="77777777" w:rsidR="00524CD2" w:rsidRPr="003C113D" w:rsidRDefault="002B2DD6">
      <w:pPr>
        <w:pStyle w:val="2"/>
        <w:tabs>
          <w:tab w:val="left" w:pos="720"/>
        </w:tabs>
        <w:ind w:firstLine="709"/>
        <w:jc w:val="both"/>
        <w:rPr>
          <w:b/>
          <w:i/>
        </w:rPr>
      </w:pPr>
      <w:r w:rsidRPr="003C113D">
        <w:rPr>
          <w:b/>
          <w:i/>
        </w:rPr>
        <w:t>15.1. В ходе исполнения контракта стороны обязуются:</w:t>
      </w:r>
    </w:p>
    <w:p w14:paraId="41CA2A73" w14:textId="77777777" w:rsidR="00524CD2" w:rsidRPr="003C113D" w:rsidRDefault="002B2DD6">
      <w:pPr>
        <w:tabs>
          <w:tab w:val="left" w:pos="720"/>
        </w:tabs>
        <w:ind w:firstLine="709"/>
        <w:jc w:val="both"/>
        <w:rPr>
          <w:b/>
          <w:i/>
        </w:rPr>
      </w:pPr>
      <w:r w:rsidRPr="003C113D">
        <w:rPr>
          <w:b/>
          <w:i/>
        </w:rPr>
        <w:t>15.1.1. 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03CB6183" w14:textId="77777777" w:rsidR="00524CD2" w:rsidRPr="003C113D" w:rsidRDefault="002B2DD6">
      <w:pPr>
        <w:tabs>
          <w:tab w:val="left" w:pos="720"/>
        </w:tabs>
        <w:ind w:firstLine="709"/>
        <w:jc w:val="both"/>
        <w:rPr>
          <w:b/>
          <w:i/>
        </w:rPr>
      </w:pPr>
      <w:r w:rsidRPr="003C113D">
        <w:rPr>
          <w:b/>
          <w:i/>
        </w:rPr>
        <w:t>-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этапов исполнения контракта;</w:t>
      </w:r>
    </w:p>
    <w:p w14:paraId="2C688900" w14:textId="77777777" w:rsidR="00524CD2" w:rsidRPr="003C113D" w:rsidRDefault="002B2DD6">
      <w:pPr>
        <w:tabs>
          <w:tab w:val="left" w:pos="720"/>
        </w:tabs>
        <w:ind w:firstLine="709"/>
        <w:jc w:val="both"/>
        <w:rPr>
          <w:b/>
          <w:i/>
        </w:rPr>
      </w:pPr>
      <w:r w:rsidRPr="003C113D">
        <w:rPr>
          <w:b/>
          <w:i/>
        </w:rPr>
        <w:t>- результаты такой приемки;</w:t>
      </w:r>
    </w:p>
    <w:p w14:paraId="415C977F" w14:textId="77777777" w:rsidR="00524CD2" w:rsidRPr="003C113D" w:rsidRDefault="002B2DD6">
      <w:pPr>
        <w:tabs>
          <w:tab w:val="left" w:pos="720"/>
        </w:tabs>
        <w:ind w:firstLine="709"/>
        <w:jc w:val="both"/>
        <w:rPr>
          <w:b/>
          <w:i/>
        </w:rPr>
      </w:pPr>
      <w:r w:rsidRPr="003C113D">
        <w:rPr>
          <w:b/>
          <w:i/>
        </w:rPr>
        <w:lastRenderedPageBreak/>
        <w:t>- на оплату поставленного товара (выполненной работы (ее результатов), оказанной услуги), а также отдельных этапов исполнения контракта;</w:t>
      </w:r>
    </w:p>
    <w:p w14:paraId="182CBC74" w14:textId="77777777" w:rsidR="00524CD2" w:rsidRPr="003C113D" w:rsidRDefault="002B2DD6">
      <w:pPr>
        <w:tabs>
          <w:tab w:val="left" w:pos="720"/>
        </w:tabs>
        <w:ind w:firstLine="709"/>
        <w:jc w:val="both"/>
        <w:rPr>
          <w:b/>
          <w:i/>
        </w:rPr>
      </w:pPr>
      <w:r w:rsidRPr="003C113D">
        <w:rPr>
          <w:b/>
          <w:i/>
        </w:rPr>
        <w:t>- заключение дополнительных соглашений;</w:t>
      </w:r>
    </w:p>
    <w:p w14:paraId="07467567" w14:textId="77777777" w:rsidR="00524CD2" w:rsidRPr="003C113D" w:rsidRDefault="002B2DD6">
      <w:pPr>
        <w:tabs>
          <w:tab w:val="left" w:pos="720"/>
        </w:tabs>
        <w:ind w:firstLine="709"/>
        <w:jc w:val="both"/>
        <w:rPr>
          <w:b/>
          <w:i/>
        </w:rPr>
      </w:pPr>
      <w:r w:rsidRPr="003C113D">
        <w:rPr>
          <w:b/>
          <w:i/>
        </w:rPr>
        <w:t>- направление требования об уплате неустоек (штрафов, пеней).</w:t>
      </w:r>
    </w:p>
    <w:p w14:paraId="351299EE" w14:textId="77777777" w:rsidR="00524CD2" w:rsidRPr="003C113D" w:rsidRDefault="002B2DD6">
      <w:pPr>
        <w:tabs>
          <w:tab w:val="left" w:pos="720"/>
        </w:tabs>
        <w:ind w:firstLine="709"/>
        <w:jc w:val="both"/>
        <w:rPr>
          <w:b/>
          <w:i/>
        </w:rPr>
      </w:pPr>
      <w:r w:rsidRPr="003C113D">
        <w:rPr>
          <w:b/>
          <w:i/>
        </w:rPr>
        <w:t>15.1.2. 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06.04.2011 № 63-ФЗ «Об электронной подписи» (далее – КЭП).</w:t>
      </w:r>
    </w:p>
    <w:p w14:paraId="25A80B11" w14:textId="77777777" w:rsidR="00524CD2" w:rsidRPr="003C113D" w:rsidRDefault="002B2DD6">
      <w:pPr>
        <w:tabs>
          <w:tab w:val="left" w:pos="720"/>
        </w:tabs>
        <w:ind w:firstLine="709"/>
        <w:jc w:val="both"/>
        <w:rPr>
          <w:b/>
          <w:i/>
        </w:rPr>
      </w:pPr>
      <w:r w:rsidRPr="003C113D">
        <w:rPr>
          <w:b/>
          <w:i/>
        </w:rPr>
        <w:t>15.1.3. Осуществлять обмен электронными документами посредством МИК в соответствии с Регламентом МИК, опубликованном по адресу в сети Интернет https://www.rts-tender.ru/mik, Системы электронного документооборота «</w:t>
      </w:r>
      <w:proofErr w:type="spellStart"/>
      <w:r w:rsidRPr="003C113D">
        <w:rPr>
          <w:b/>
          <w:i/>
        </w:rPr>
        <w:t>Fintender</w:t>
      </w:r>
      <w:proofErr w:type="spellEnd"/>
      <w:r w:rsidRPr="003C113D">
        <w:rPr>
          <w:b/>
          <w:i/>
        </w:rPr>
        <w:t xml:space="preserve"> EDS» (далее – ЭДО «</w:t>
      </w:r>
      <w:proofErr w:type="spellStart"/>
      <w:r w:rsidRPr="003C113D">
        <w:rPr>
          <w:b/>
          <w:i/>
        </w:rPr>
        <w:t>Fintender</w:t>
      </w:r>
      <w:proofErr w:type="spellEnd"/>
      <w:r w:rsidRPr="003C113D">
        <w:rPr>
          <w:b/>
          <w:i/>
        </w:rPr>
        <w:t xml:space="preserve"> EDS»), для чего обеспечить в МИК и в ЭДО «</w:t>
      </w:r>
      <w:proofErr w:type="spellStart"/>
      <w:r w:rsidRPr="003C113D">
        <w:rPr>
          <w:b/>
          <w:i/>
        </w:rPr>
        <w:t>Fintender</w:t>
      </w:r>
      <w:proofErr w:type="spellEnd"/>
      <w:r w:rsidRPr="003C113D">
        <w:rPr>
          <w:b/>
          <w:i/>
        </w:rPr>
        <w:t xml:space="preserve"> EDS» регистрацию лиц, уполномоченных за организацию и осуществление электронного документооборота.</w:t>
      </w:r>
    </w:p>
    <w:p w14:paraId="3ABD4938" w14:textId="77777777" w:rsidR="00524CD2" w:rsidRPr="003C113D" w:rsidRDefault="002B2DD6">
      <w:pPr>
        <w:tabs>
          <w:tab w:val="left" w:pos="720"/>
        </w:tabs>
        <w:ind w:firstLine="709"/>
        <w:jc w:val="both"/>
        <w:rPr>
          <w:b/>
          <w:i/>
        </w:rPr>
      </w:pPr>
      <w:r w:rsidRPr="003C113D">
        <w:rPr>
          <w:b/>
          <w:i/>
        </w:rPr>
        <w:t>15.1.4. 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0AAEAC1C" w14:textId="77777777" w:rsidR="00524CD2" w:rsidRPr="003C113D" w:rsidRDefault="002B2DD6">
      <w:pPr>
        <w:pStyle w:val="2"/>
        <w:tabs>
          <w:tab w:val="left" w:pos="720"/>
        </w:tabs>
        <w:ind w:firstLine="709"/>
        <w:jc w:val="both"/>
        <w:rPr>
          <w:b/>
          <w:i/>
        </w:rPr>
      </w:pPr>
      <w:r w:rsidRPr="003C113D">
        <w:rPr>
          <w:b/>
          <w:i/>
        </w:rPr>
        <w:t>15.2. Подписание электронного документа с помощью КЭП посредством МИК и ЭДО «</w:t>
      </w:r>
      <w:proofErr w:type="spellStart"/>
      <w:r w:rsidRPr="003C113D">
        <w:rPr>
          <w:b/>
          <w:i/>
        </w:rPr>
        <w:t>Fintender</w:t>
      </w:r>
      <w:proofErr w:type="spellEnd"/>
      <w:r w:rsidRPr="003C113D">
        <w:rPr>
          <w:b/>
          <w:i/>
        </w:rPr>
        <w:t xml:space="preserve"> EDS» означает, что документы и сведения, поданные в электронной форме:</w:t>
      </w:r>
    </w:p>
    <w:p w14:paraId="6A0D5B94" w14:textId="77777777" w:rsidR="00524CD2" w:rsidRPr="003C113D" w:rsidRDefault="002B2DD6">
      <w:pPr>
        <w:tabs>
          <w:tab w:val="left" w:pos="720"/>
        </w:tabs>
        <w:ind w:firstLine="709"/>
        <w:jc w:val="both"/>
        <w:rPr>
          <w:b/>
          <w:i/>
        </w:rPr>
      </w:pPr>
      <w:r w:rsidRPr="003C113D">
        <w:rPr>
          <w:b/>
          <w:i/>
        </w:rPr>
        <w:t xml:space="preserve">- направлены от имени данных лиц, </w:t>
      </w:r>
    </w:p>
    <w:p w14:paraId="1D7F1974" w14:textId="77777777" w:rsidR="00524CD2" w:rsidRPr="003C113D" w:rsidRDefault="002B2DD6">
      <w:pPr>
        <w:tabs>
          <w:tab w:val="left" w:pos="720"/>
        </w:tabs>
        <w:ind w:firstLine="709"/>
        <w:jc w:val="both"/>
        <w:rPr>
          <w:b/>
          <w:i/>
        </w:rPr>
      </w:pPr>
      <w:r w:rsidRPr="003C113D">
        <w:rPr>
          <w:b/>
          <w:i/>
        </w:rPr>
        <w:t>- являются подлинными и достоверными,</w:t>
      </w:r>
    </w:p>
    <w:p w14:paraId="30004511" w14:textId="77777777" w:rsidR="00524CD2" w:rsidRPr="003C113D" w:rsidRDefault="002B2DD6">
      <w:pPr>
        <w:tabs>
          <w:tab w:val="left" w:pos="720"/>
        </w:tabs>
        <w:ind w:firstLine="709"/>
        <w:jc w:val="both"/>
        <w:rPr>
          <w:b/>
          <w:i/>
        </w:rPr>
      </w:pPr>
      <w:r w:rsidRPr="003C113D">
        <w:rPr>
          <w:b/>
          <w:i/>
        </w:rPr>
        <w:t>- признаются равнозначными документам на бумажном носителе, подписанным собственноручной подписью.</w:t>
      </w:r>
    </w:p>
    <w:p w14:paraId="1566736C" w14:textId="77777777" w:rsidR="00524CD2" w:rsidRPr="003C113D" w:rsidRDefault="002B2DD6">
      <w:pPr>
        <w:tabs>
          <w:tab w:val="left" w:pos="720"/>
        </w:tabs>
        <w:ind w:firstLine="709"/>
        <w:jc w:val="both"/>
        <w:rPr>
          <w:b/>
          <w:i/>
        </w:rPr>
      </w:pPr>
      <w:r w:rsidRPr="003C113D">
        <w:rPr>
          <w:b/>
          <w:i/>
        </w:rPr>
        <w:t>15.3.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1666AC56" w14:textId="77777777" w:rsidR="00524CD2" w:rsidRPr="003C113D" w:rsidRDefault="002B2DD6">
      <w:pPr>
        <w:tabs>
          <w:tab w:val="left" w:pos="720"/>
        </w:tabs>
        <w:ind w:firstLine="709"/>
        <w:jc w:val="both"/>
        <w:rPr>
          <w:b/>
          <w:i/>
        </w:rPr>
      </w:pPr>
      <w:r w:rsidRPr="003C113D">
        <w:rPr>
          <w:b/>
          <w:i/>
        </w:rPr>
        <w:t>15.4.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7BEE1842" w14:textId="77777777" w:rsidR="00524CD2" w:rsidRPr="003C113D" w:rsidRDefault="002B2DD6">
      <w:pPr>
        <w:tabs>
          <w:tab w:val="left" w:pos="720"/>
        </w:tabs>
        <w:ind w:firstLine="709"/>
        <w:jc w:val="both"/>
        <w:rPr>
          <w:b/>
          <w:i/>
        </w:rPr>
      </w:pPr>
      <w:r w:rsidRPr="003C113D">
        <w:rPr>
          <w:b/>
          <w:i/>
        </w:rPr>
        <w:t>15.5.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sidRPr="003C113D">
        <w:rPr>
          <w:b/>
          <w:i/>
        </w:rPr>
        <w:t>Fintender</w:t>
      </w:r>
      <w:proofErr w:type="spellEnd"/>
      <w:r w:rsidRPr="003C113D">
        <w:rPr>
          <w:b/>
          <w:i/>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sidRPr="003C113D">
        <w:rPr>
          <w:b/>
          <w:i/>
        </w:rPr>
        <w:t>Fintender</w:t>
      </w:r>
      <w:proofErr w:type="spellEnd"/>
      <w:r w:rsidRPr="003C113D">
        <w:rPr>
          <w:b/>
          <w:i/>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7825A4F1" w14:textId="77777777" w:rsidR="00524CD2" w:rsidRPr="003C113D" w:rsidRDefault="002B2DD6">
      <w:pPr>
        <w:tabs>
          <w:tab w:val="left" w:pos="720"/>
        </w:tabs>
        <w:ind w:firstLine="709"/>
        <w:jc w:val="both"/>
        <w:rPr>
          <w:b/>
          <w:i/>
        </w:rPr>
      </w:pPr>
      <w:r w:rsidRPr="003C113D">
        <w:rPr>
          <w:b/>
          <w:i/>
        </w:rPr>
        <w:t>После возобновления работы МИК и/или ЭДО «</w:t>
      </w:r>
      <w:proofErr w:type="spellStart"/>
      <w:r w:rsidRPr="003C113D">
        <w:rPr>
          <w:b/>
          <w:i/>
        </w:rPr>
        <w:t>Fintender</w:t>
      </w:r>
      <w:proofErr w:type="spellEnd"/>
      <w:r w:rsidRPr="003C113D">
        <w:rPr>
          <w:b/>
          <w:i/>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уполномоченного лица, с приложением копии в электронной форме (скан-образа) документа, подписанного Сторонами на бумажном носителе информации.</w:t>
      </w:r>
    </w:p>
    <w:p w14:paraId="5735B340" w14:textId="77777777" w:rsidR="00524CD2" w:rsidRPr="003C113D" w:rsidRDefault="002B2DD6">
      <w:pPr>
        <w:tabs>
          <w:tab w:val="left" w:pos="720"/>
        </w:tabs>
        <w:ind w:firstLine="709"/>
        <w:jc w:val="both"/>
        <w:rPr>
          <w:b/>
          <w:i/>
        </w:rPr>
      </w:pPr>
      <w:r w:rsidRPr="003C113D">
        <w:rPr>
          <w:b/>
          <w:i/>
        </w:rPr>
        <w:t>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422A8846" w14:textId="77777777" w:rsidR="00524CD2" w:rsidRPr="003C113D" w:rsidRDefault="002B2DD6">
      <w:pPr>
        <w:pStyle w:val="1"/>
        <w:tabs>
          <w:tab w:val="left" w:pos="720"/>
        </w:tabs>
        <w:ind w:firstLine="709"/>
        <w:jc w:val="center"/>
        <w:rPr>
          <w:b/>
        </w:rPr>
      </w:pPr>
      <w:r w:rsidRPr="003C113D">
        <w:rPr>
          <w:b/>
        </w:rPr>
        <w:t>16. Банковское сопровождение Контракта или</w:t>
      </w:r>
    </w:p>
    <w:p w14:paraId="74BAC017" w14:textId="77777777" w:rsidR="00524CD2" w:rsidRPr="003C113D" w:rsidRDefault="002B2DD6">
      <w:pPr>
        <w:tabs>
          <w:tab w:val="left" w:pos="720"/>
        </w:tabs>
        <w:ind w:firstLine="709"/>
        <w:jc w:val="center"/>
        <w:rPr>
          <w:b/>
        </w:rPr>
      </w:pPr>
      <w:r w:rsidRPr="003C113D">
        <w:rPr>
          <w:b/>
        </w:rPr>
        <w:lastRenderedPageBreak/>
        <w:t>Казначейское сопровождение средств в валюте</w:t>
      </w:r>
    </w:p>
    <w:p w14:paraId="3B682A51" w14:textId="77777777" w:rsidR="00524CD2" w:rsidRPr="003C113D" w:rsidRDefault="002B2DD6">
      <w:pPr>
        <w:tabs>
          <w:tab w:val="left" w:pos="720"/>
        </w:tabs>
        <w:ind w:firstLine="709"/>
        <w:jc w:val="center"/>
        <w:rPr>
          <w:b/>
        </w:rPr>
      </w:pPr>
      <w:r w:rsidRPr="003C113D">
        <w:rPr>
          <w:b/>
        </w:rPr>
        <w:t>Российской Федерации, предоставление которых осуществляется</w:t>
      </w:r>
    </w:p>
    <w:p w14:paraId="262C37EC" w14:textId="77777777" w:rsidR="00524CD2" w:rsidRPr="003C113D" w:rsidRDefault="002B2DD6">
      <w:pPr>
        <w:tabs>
          <w:tab w:val="left" w:pos="720"/>
        </w:tabs>
        <w:ind w:firstLine="709"/>
        <w:jc w:val="center"/>
        <w:rPr>
          <w:b/>
        </w:rPr>
      </w:pPr>
      <w:r w:rsidRPr="003C113D">
        <w:rPr>
          <w:b/>
        </w:rPr>
        <w:t>с последующим подтверждением их использования</w:t>
      </w:r>
    </w:p>
    <w:p w14:paraId="096A320D" w14:textId="77777777" w:rsidR="00524CD2" w:rsidRPr="003C113D" w:rsidRDefault="002B2DD6">
      <w:pPr>
        <w:tabs>
          <w:tab w:val="left" w:pos="720"/>
        </w:tabs>
        <w:ind w:firstLine="709"/>
        <w:jc w:val="center"/>
        <w:rPr>
          <w:b/>
        </w:rPr>
      </w:pPr>
      <w:r w:rsidRPr="003C113D">
        <w:rPr>
          <w:b/>
        </w:rPr>
        <w:t>в соответствии с условиями и (или) целями предоставления</w:t>
      </w:r>
    </w:p>
    <w:p w14:paraId="4A0EE3FB" w14:textId="77777777" w:rsidR="00524CD2" w:rsidRPr="003C113D" w:rsidRDefault="002B2DD6">
      <w:pPr>
        <w:tabs>
          <w:tab w:val="left" w:pos="720"/>
        </w:tabs>
        <w:ind w:firstLine="709"/>
        <w:jc w:val="center"/>
        <w:rPr>
          <w:b/>
        </w:rPr>
      </w:pPr>
      <w:r w:rsidRPr="003C113D">
        <w:rPr>
          <w:b/>
        </w:rPr>
        <w:t>указанных средств (казначейское сопровождение)</w:t>
      </w:r>
    </w:p>
    <w:p w14:paraId="384CE40F" w14:textId="77777777" w:rsidR="00524CD2" w:rsidRPr="003C113D" w:rsidRDefault="00524CD2">
      <w:pPr>
        <w:tabs>
          <w:tab w:val="left" w:pos="720"/>
        </w:tabs>
        <w:ind w:firstLine="709"/>
        <w:jc w:val="center"/>
        <w:rPr>
          <w:b/>
        </w:rPr>
      </w:pPr>
    </w:p>
    <w:p w14:paraId="78D5DF0C" w14:textId="77777777" w:rsidR="00524CD2" w:rsidRPr="003C113D" w:rsidRDefault="002B2DD6">
      <w:pPr>
        <w:tabs>
          <w:tab w:val="left" w:pos="720"/>
        </w:tabs>
        <w:ind w:firstLine="709"/>
        <w:jc w:val="center"/>
        <w:rPr>
          <w:u w:val="single"/>
        </w:rPr>
      </w:pPr>
      <w:r w:rsidRPr="003C113D">
        <w:rPr>
          <w:u w:val="single"/>
        </w:rPr>
        <w:t xml:space="preserve">Не предусмотрено </w:t>
      </w:r>
    </w:p>
    <w:p w14:paraId="3FDADA20" w14:textId="77777777" w:rsidR="00524CD2" w:rsidRDefault="00524CD2">
      <w:pPr>
        <w:tabs>
          <w:tab w:val="left" w:pos="720"/>
        </w:tabs>
        <w:ind w:firstLine="709"/>
        <w:jc w:val="center"/>
        <w:rPr>
          <w:b/>
          <w:szCs w:val="28"/>
        </w:rPr>
      </w:pPr>
    </w:p>
    <w:p w14:paraId="49EEE6C0" w14:textId="77777777" w:rsidR="00603D5E" w:rsidRPr="003C113D" w:rsidRDefault="00603D5E">
      <w:pPr>
        <w:tabs>
          <w:tab w:val="left" w:pos="720"/>
        </w:tabs>
        <w:ind w:firstLine="709"/>
        <w:jc w:val="center"/>
        <w:rPr>
          <w:b/>
          <w:szCs w:val="28"/>
        </w:rPr>
      </w:pPr>
    </w:p>
    <w:p w14:paraId="6D172784" w14:textId="77777777" w:rsidR="00524CD2" w:rsidRDefault="002B2DD6">
      <w:pPr>
        <w:pStyle w:val="1"/>
        <w:tabs>
          <w:tab w:val="left" w:pos="720"/>
        </w:tabs>
        <w:ind w:firstLine="709"/>
        <w:jc w:val="center"/>
        <w:rPr>
          <w:b/>
          <w:szCs w:val="28"/>
        </w:rPr>
      </w:pPr>
      <w:r w:rsidRPr="003C113D">
        <w:rPr>
          <w:b/>
          <w:szCs w:val="28"/>
        </w:rPr>
        <w:t>17. Заключительные положения</w:t>
      </w:r>
    </w:p>
    <w:p w14:paraId="2C53F601" w14:textId="77777777" w:rsidR="00603D5E" w:rsidRPr="003C113D" w:rsidRDefault="00603D5E">
      <w:pPr>
        <w:tabs>
          <w:tab w:val="left" w:pos="720"/>
        </w:tabs>
        <w:ind w:firstLine="709"/>
        <w:jc w:val="center"/>
        <w:rPr>
          <w:b/>
          <w:sz w:val="28"/>
          <w:szCs w:val="28"/>
        </w:rPr>
      </w:pPr>
    </w:p>
    <w:p w14:paraId="2C11525D" w14:textId="77777777" w:rsidR="00524CD2" w:rsidRPr="003C113D" w:rsidRDefault="002B2DD6">
      <w:pPr>
        <w:pStyle w:val="2"/>
        <w:tabs>
          <w:tab w:val="left" w:pos="720"/>
        </w:tabs>
        <w:ind w:firstLine="709"/>
        <w:jc w:val="both"/>
      </w:pPr>
      <w:r>
        <w:t>17.1. Во всем, что не предусмотрено Контрактом, Стороны руководствуются законодательством Российской Федерации.</w:t>
      </w:r>
    </w:p>
    <w:p w14:paraId="2F9196FF" w14:textId="77777777" w:rsidR="00524CD2" w:rsidRPr="003C113D" w:rsidRDefault="002B2DD6">
      <w:pPr>
        <w:pStyle w:val="2"/>
        <w:tabs>
          <w:tab w:val="left" w:pos="720"/>
        </w:tabs>
        <w:ind w:firstLine="709"/>
        <w:jc w:val="both"/>
      </w:pPr>
      <w:r>
        <w:t>17.2. При исполнении Контракта:</w:t>
      </w:r>
    </w:p>
    <w:p w14:paraId="7F5A8CF9" w14:textId="77777777" w:rsidR="006B6982" w:rsidRPr="001F666E" w:rsidRDefault="006B6982" w:rsidP="006B6982">
      <w:pPr>
        <w:tabs>
          <w:tab w:val="left" w:pos="720"/>
        </w:tabs>
        <w:ind w:firstLine="709"/>
        <w:jc w:val="both"/>
      </w:pPr>
      <w:r w:rsidRPr="003C113D">
        <w:t>17.2.1. </w:t>
      </w:r>
      <w:r w:rsidRPr="001F666E">
        <w:t>Если Правительством Российской Федерации установлено предусмотренное подпунктом "б" пункта 1 части 2 статьи 14 Федерального закона о контактной системе ограничение закупок товара,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14:paraId="4FDF3294" w14:textId="77777777" w:rsidR="00B32110" w:rsidRDefault="006B6982" w:rsidP="006B6982">
      <w:pPr>
        <w:tabs>
          <w:tab w:val="left" w:pos="720"/>
        </w:tabs>
        <w:ind w:firstLine="709"/>
        <w:jc w:val="both"/>
      </w:pPr>
      <w:r w:rsidRPr="003C113D">
        <w:t>17.2.2. </w:t>
      </w:r>
      <w:r w:rsidR="00B32110" w:rsidRPr="00B32110">
        <w:t>Если Правительством Российской Федерации установлено предусмотренное подпунктом "в" пункта 1 части 2 статьи 14 Федерального закона о контактной системе преимущество в отношении товара российского происхождения, при исполнении контракта допускается замена товара (с учетом особенностей, предусмотренных частью 7 статьи 95 Федерального закона о контактной системе) исключительно на товар российского происхождения, если контракт предусматривает поставку товара российского происхождения.</w:t>
      </w:r>
    </w:p>
    <w:p w14:paraId="40A43700" w14:textId="77777777" w:rsidR="006B6982" w:rsidRPr="001F666E" w:rsidRDefault="00B32110" w:rsidP="006B6982">
      <w:pPr>
        <w:tabs>
          <w:tab w:val="left" w:pos="720"/>
        </w:tabs>
        <w:ind w:firstLine="709"/>
        <w:jc w:val="both"/>
        <w:rPr>
          <w:color w:val="FF0000"/>
        </w:rPr>
      </w:pPr>
      <w:r>
        <w:rPr>
          <w:color w:val="FF0000"/>
          <w:highlight w:val="yellow"/>
        </w:rPr>
        <w:t xml:space="preserve">17.2.3. </w:t>
      </w:r>
      <w:r w:rsidR="001F666E" w:rsidRPr="001F666E">
        <w:rPr>
          <w:color w:val="FF0000"/>
          <w:highlight w:val="yellow"/>
        </w:rPr>
        <w:t>Не допускается замена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на лекарственный препарат,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(если при осуществлении закупок товара, указанного в позиции 433 постановления Правительства РФ от 23.12.2024 № 1875, контракт предусматривает поставку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w:t>
      </w:r>
      <w:r w:rsidR="001F666E">
        <w:rPr>
          <w:color w:val="FF0000"/>
          <w:highlight w:val="yellow"/>
        </w:rPr>
        <w:t>азийского экономического союза)</w:t>
      </w:r>
      <w:r w:rsidR="001F666E">
        <w:rPr>
          <w:color w:val="FF0000"/>
        </w:rPr>
        <w:t>.</w:t>
      </w:r>
    </w:p>
    <w:p w14:paraId="76DECFAA" w14:textId="77777777" w:rsidR="00524CD2" w:rsidRPr="003C113D" w:rsidRDefault="002B2DD6" w:rsidP="006B6982">
      <w:pPr>
        <w:tabs>
          <w:tab w:val="left" w:pos="720"/>
        </w:tabs>
        <w:ind w:firstLine="709"/>
        <w:jc w:val="both"/>
      </w:pPr>
      <w:r w:rsidRPr="003C113D">
        <w:t xml:space="preserve">17.3.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w:t>
      </w:r>
      <w:r w:rsidR="00D9705A" w:rsidRPr="003C113D">
        <w:t>Арбитражный суд Смоленской области</w:t>
      </w:r>
      <w:r w:rsidRPr="003C113D">
        <w:t xml:space="preserve">. </w:t>
      </w:r>
    </w:p>
    <w:p w14:paraId="5CD1B6B3" w14:textId="77777777" w:rsidR="00524CD2" w:rsidRPr="003C113D" w:rsidRDefault="002B2DD6">
      <w:pPr>
        <w:pStyle w:val="2"/>
        <w:tabs>
          <w:tab w:val="left" w:pos="720"/>
        </w:tabs>
        <w:ind w:firstLine="709"/>
        <w:jc w:val="both"/>
      </w:pPr>
      <w:r>
        <w:t>17.4. Контракт составлен в форме электронного документа, подписанного усиленными электронными подписями Сторон.</w:t>
      </w:r>
    </w:p>
    <w:p w14:paraId="745ADA4C" w14:textId="77777777" w:rsidR="00524CD2" w:rsidRPr="003C113D" w:rsidRDefault="002B2DD6">
      <w:pPr>
        <w:pStyle w:val="2"/>
        <w:tabs>
          <w:tab w:val="left" w:pos="720"/>
        </w:tabs>
        <w:ind w:firstLine="709"/>
        <w:jc w:val="both"/>
      </w:pPr>
      <w:r>
        <w:t>17.5. Приложения к Контракту являются его неотъемлемой частью.</w:t>
      </w:r>
    </w:p>
    <w:p w14:paraId="5C759DAE" w14:textId="77777777" w:rsidR="00524CD2" w:rsidRPr="003C113D" w:rsidRDefault="002B2DD6">
      <w:pPr>
        <w:jc w:val="both"/>
      </w:pPr>
      <w:r w:rsidRPr="003C113D">
        <w:t>Приложения к Контракту:</w:t>
      </w:r>
    </w:p>
    <w:p w14:paraId="272EF0A8" w14:textId="77777777" w:rsidR="00524CD2" w:rsidRPr="003C113D" w:rsidRDefault="002B2DD6">
      <w:pPr>
        <w:jc w:val="both"/>
      </w:pPr>
      <w:r w:rsidRPr="003C113D">
        <w:t>Приложение № 1 – Спецификация;</w:t>
      </w:r>
    </w:p>
    <w:p w14:paraId="4ED32BB5" w14:textId="77777777" w:rsidR="00524CD2" w:rsidRPr="003C113D" w:rsidRDefault="002B2DD6">
      <w:pPr>
        <w:jc w:val="both"/>
      </w:pPr>
      <w:r w:rsidRPr="003C113D">
        <w:t>Приложение № 2 – Технические характеристики;</w:t>
      </w:r>
    </w:p>
    <w:p w14:paraId="16408DF5" w14:textId="77777777" w:rsidR="00524CD2" w:rsidRPr="003C113D" w:rsidRDefault="002B2DD6">
      <w:pPr>
        <w:jc w:val="both"/>
      </w:pPr>
      <w:r w:rsidRPr="003C113D">
        <w:t>Приложение № 3 – Акт сверки расчетов.</w:t>
      </w:r>
    </w:p>
    <w:p w14:paraId="4592A341" w14:textId="77777777" w:rsidR="00524CD2" w:rsidRPr="003C113D" w:rsidRDefault="002B2DD6">
      <w:pPr>
        <w:jc w:val="both"/>
      </w:pPr>
      <w:r w:rsidRPr="003C113D">
        <w:t>Приложение № 4 – Заявка о получении Товара.</w:t>
      </w:r>
    </w:p>
    <w:p w14:paraId="258DD7BF" w14:textId="77777777" w:rsidR="00524CD2" w:rsidRPr="003C113D" w:rsidRDefault="00524CD2">
      <w:pPr>
        <w:jc w:val="center"/>
      </w:pPr>
    </w:p>
    <w:p w14:paraId="4D9A79C7" w14:textId="77777777" w:rsidR="00603D5E" w:rsidRDefault="00603D5E">
      <w:pPr>
        <w:jc w:val="center"/>
        <w:rPr>
          <w:b/>
          <w:sz w:val="28"/>
          <w:szCs w:val="28"/>
        </w:rPr>
      </w:pPr>
    </w:p>
    <w:p w14:paraId="3A3E9465" w14:textId="77777777" w:rsidR="00603D5E" w:rsidRDefault="00603D5E">
      <w:pPr>
        <w:jc w:val="center"/>
        <w:rPr>
          <w:b/>
          <w:sz w:val="28"/>
          <w:szCs w:val="28"/>
        </w:rPr>
      </w:pPr>
    </w:p>
    <w:p w14:paraId="0DCFBD03" w14:textId="77777777" w:rsidR="00603D5E" w:rsidRDefault="00603D5E">
      <w:pPr>
        <w:jc w:val="center"/>
        <w:rPr>
          <w:b/>
          <w:sz w:val="28"/>
          <w:szCs w:val="28"/>
        </w:rPr>
      </w:pPr>
    </w:p>
    <w:p w14:paraId="7592D927" w14:textId="77777777" w:rsidR="00524CD2" w:rsidRPr="003C113D" w:rsidRDefault="002B2DD6">
      <w:pPr>
        <w:pStyle w:val="1"/>
        <w:jc w:val="center"/>
        <w:rPr>
          <w:b/>
          <w:sz w:val="28"/>
          <w:szCs w:val="28"/>
        </w:rPr>
      </w:pPr>
      <w:r>
        <w:t>18. Реквизиты и подписи сторон</w:t>
      </w:r>
    </w:p>
    <w:p w14:paraId="1DA1AECC" w14:textId="77777777" w:rsidR="00524CD2" w:rsidRPr="003C113D" w:rsidRDefault="00524CD2">
      <w:pPr>
        <w:jc w:val="center"/>
        <w:rPr>
          <w:b/>
          <w:sz w:val="28"/>
          <w:szCs w:val="28"/>
        </w:rPr>
      </w:pPr>
    </w:p>
    <w:tbl>
      <w:tblPr>
        <w:tblW w:w="9465" w:type="dxa"/>
        <w:tblInd w:w="108" w:type="dxa"/>
        <w:tblLayout w:type="fixed"/>
        <w:tblLook w:val="04A0" w:firstRow="1" w:lastRow="0" w:firstColumn="1" w:lastColumn="0" w:noHBand="0" w:noVBand="1"/>
      </w:tblPr>
      <w:tblGrid>
        <w:gridCol w:w="4570"/>
        <w:gridCol w:w="4895"/>
      </w:tblGrid>
      <w:tr w:rsidR="00205580" w14:paraId="7E74A45F" w14:textId="77777777" w:rsidTr="00205580">
        <w:tc>
          <w:tcPr>
            <w:tcW w:w="4570" w:type="dxa"/>
          </w:tcPr>
          <w:p w14:paraId="5EBB84E0" w14:textId="77777777" w:rsidR="00205580" w:rsidRDefault="00205580">
            <w:pPr>
              <w:tabs>
                <w:tab w:val="num" w:pos="0"/>
              </w:tabs>
              <w:spacing w:line="276" w:lineRule="auto"/>
              <w:jc w:val="center"/>
              <w:rPr>
                <w:b/>
                <w:sz w:val="22"/>
                <w:szCs w:val="22"/>
                <w:lang w:eastAsia="en-US"/>
              </w:rPr>
            </w:pPr>
            <w:r>
              <w:rPr>
                <w:b/>
                <w:sz w:val="22"/>
                <w:szCs w:val="22"/>
                <w:lang w:eastAsia="en-US"/>
              </w:rPr>
              <w:t>Заказчик</w:t>
            </w:r>
          </w:p>
          <w:p w14:paraId="5AE56B20" w14:textId="77777777" w:rsidR="00205580" w:rsidRDefault="00205580">
            <w:pPr>
              <w:tabs>
                <w:tab w:val="left" w:pos="750"/>
              </w:tabs>
              <w:spacing w:line="240" w:lineRule="exact"/>
              <w:outlineLvl w:val="1"/>
              <w:rPr>
                <w:b/>
                <w:noProof/>
                <w:lang w:eastAsia="en-US"/>
              </w:rPr>
            </w:pPr>
            <w:r>
              <w:rPr>
                <w:b/>
                <w:noProof/>
                <w:lang w:eastAsia="en-US"/>
              </w:rPr>
              <w:t>Областное государственное бюджетное учреждение здравоохранения «Руднянская центральная районная больница»</w:t>
            </w:r>
          </w:p>
          <w:p w14:paraId="2E4B9E17" w14:textId="77777777" w:rsidR="00205580" w:rsidRDefault="00205580">
            <w:pPr>
              <w:suppressAutoHyphens/>
              <w:autoSpaceDE w:val="0"/>
              <w:spacing w:line="276" w:lineRule="auto"/>
              <w:rPr>
                <w:b/>
                <w:bCs/>
                <w:lang w:eastAsia="en-US"/>
              </w:rPr>
            </w:pPr>
            <w:r>
              <w:rPr>
                <w:b/>
                <w:bCs/>
                <w:lang w:eastAsia="en-US"/>
              </w:rPr>
              <w:t>ОГБУЗ «Руднянская ЦРБ»</w:t>
            </w:r>
          </w:p>
          <w:p w14:paraId="25FCAEAD" w14:textId="77777777" w:rsidR="00205580" w:rsidRDefault="00205580">
            <w:pPr>
              <w:tabs>
                <w:tab w:val="left" w:pos="750"/>
              </w:tabs>
              <w:spacing w:line="240" w:lineRule="exact"/>
              <w:outlineLvl w:val="1"/>
              <w:rPr>
                <w:bCs/>
                <w:color w:val="000000"/>
                <w:lang w:eastAsia="en-US"/>
              </w:rPr>
            </w:pPr>
            <w:r>
              <w:rPr>
                <w:bCs/>
                <w:color w:val="000000"/>
                <w:lang w:eastAsia="en-US"/>
              </w:rPr>
              <w:t xml:space="preserve">ИНН </w:t>
            </w:r>
            <w:r>
              <w:rPr>
                <w:lang w:eastAsia="en-US"/>
              </w:rPr>
              <w:t>6713001287</w:t>
            </w:r>
            <w:r>
              <w:rPr>
                <w:bCs/>
                <w:color w:val="000000"/>
                <w:lang w:eastAsia="en-US"/>
              </w:rPr>
              <w:tab/>
            </w:r>
          </w:p>
          <w:p w14:paraId="69C5DFE9" w14:textId="77777777" w:rsidR="00205580" w:rsidRDefault="00205580">
            <w:pPr>
              <w:tabs>
                <w:tab w:val="left" w:pos="750"/>
              </w:tabs>
              <w:spacing w:line="240" w:lineRule="exact"/>
              <w:outlineLvl w:val="1"/>
              <w:rPr>
                <w:bCs/>
                <w:color w:val="000000"/>
                <w:lang w:eastAsia="en-US"/>
              </w:rPr>
            </w:pPr>
            <w:r>
              <w:rPr>
                <w:bCs/>
                <w:color w:val="000000"/>
                <w:lang w:eastAsia="en-US"/>
              </w:rPr>
              <w:t xml:space="preserve">КПП </w:t>
            </w:r>
            <w:r>
              <w:rPr>
                <w:lang w:eastAsia="en-US"/>
              </w:rPr>
              <w:t>671301001</w:t>
            </w:r>
            <w:r>
              <w:rPr>
                <w:bCs/>
                <w:color w:val="000000"/>
                <w:lang w:eastAsia="en-US"/>
              </w:rPr>
              <w:tab/>
            </w:r>
          </w:p>
          <w:p w14:paraId="672BEF45" w14:textId="77777777" w:rsidR="00205580" w:rsidRDefault="00205580">
            <w:pPr>
              <w:suppressAutoHyphens/>
              <w:autoSpaceDE w:val="0"/>
              <w:spacing w:line="276" w:lineRule="auto"/>
              <w:rPr>
                <w:lang w:eastAsia="en-US"/>
              </w:rPr>
            </w:pPr>
            <w:r>
              <w:rPr>
                <w:lang w:eastAsia="en-US"/>
              </w:rPr>
              <w:t>Министерство здравоохранения Смоленской области</w:t>
            </w:r>
          </w:p>
          <w:p w14:paraId="1B870D0D" w14:textId="77777777" w:rsidR="00205580" w:rsidRDefault="00205580">
            <w:pPr>
              <w:suppressAutoHyphens/>
              <w:autoSpaceDE w:val="0"/>
              <w:spacing w:line="276" w:lineRule="auto"/>
              <w:rPr>
                <w:lang w:eastAsia="en-US"/>
              </w:rPr>
            </w:pPr>
            <w:r>
              <w:rPr>
                <w:lang w:eastAsia="en-US"/>
              </w:rPr>
              <w:t xml:space="preserve"> (ОГБУЗ «Руднянская ЦРБ»  </w:t>
            </w:r>
          </w:p>
          <w:p w14:paraId="270C5D2D" w14:textId="77777777" w:rsidR="00205580" w:rsidRDefault="00205580">
            <w:pPr>
              <w:suppressAutoHyphens/>
              <w:autoSpaceDE w:val="0"/>
              <w:spacing w:line="276" w:lineRule="auto"/>
              <w:rPr>
                <w:lang w:eastAsia="ar-SA"/>
              </w:rPr>
            </w:pPr>
            <w:r>
              <w:rPr>
                <w:lang w:eastAsia="en-US"/>
              </w:rPr>
              <w:t>л. с.22809200410)</w:t>
            </w:r>
            <w:r>
              <w:rPr>
                <w:bCs/>
                <w:color w:val="000000"/>
                <w:lang w:eastAsia="en-US"/>
              </w:rPr>
              <w:tab/>
            </w:r>
          </w:p>
          <w:p w14:paraId="205F5CB1" w14:textId="77777777" w:rsidR="00205580" w:rsidRDefault="00205580">
            <w:pPr>
              <w:suppressAutoHyphens/>
              <w:autoSpaceDE w:val="0"/>
              <w:spacing w:line="276" w:lineRule="auto"/>
              <w:rPr>
                <w:lang w:eastAsia="en-US"/>
              </w:rPr>
            </w:pPr>
            <w:r>
              <w:rPr>
                <w:lang w:eastAsia="en-US"/>
              </w:rPr>
              <w:t xml:space="preserve">216790 Смоленская обл.,  г. Рудня, </w:t>
            </w:r>
          </w:p>
          <w:p w14:paraId="0573C7DF" w14:textId="77777777" w:rsidR="00205580" w:rsidRDefault="00205580">
            <w:pPr>
              <w:suppressAutoHyphens/>
              <w:autoSpaceDE w:val="0"/>
              <w:spacing w:line="276" w:lineRule="auto"/>
              <w:rPr>
                <w:lang w:eastAsia="en-US"/>
              </w:rPr>
            </w:pPr>
            <w:r>
              <w:rPr>
                <w:lang w:eastAsia="en-US"/>
              </w:rPr>
              <w:t>ул. Пирогова, д. 2</w:t>
            </w:r>
            <w:r>
              <w:rPr>
                <w:bCs/>
                <w:color w:val="000000"/>
                <w:lang w:eastAsia="en-US"/>
              </w:rPr>
              <w:tab/>
              <w:t xml:space="preserve"> </w:t>
            </w:r>
            <w:r>
              <w:rPr>
                <w:bCs/>
                <w:color w:val="000000"/>
                <w:lang w:eastAsia="en-US"/>
              </w:rPr>
              <w:tab/>
            </w:r>
          </w:p>
          <w:p w14:paraId="45C77A1F" w14:textId="77777777" w:rsidR="00205580" w:rsidRDefault="00205580">
            <w:pPr>
              <w:autoSpaceDE w:val="0"/>
              <w:autoSpaceDN w:val="0"/>
              <w:spacing w:line="276" w:lineRule="auto"/>
              <w:rPr>
                <w:rFonts w:eastAsia="Calibri"/>
                <w:i/>
                <w:u w:val="single"/>
                <w:lang w:eastAsia="en-US"/>
              </w:rPr>
            </w:pPr>
            <w:r>
              <w:rPr>
                <w:rFonts w:eastAsia="Calibri"/>
                <w:i/>
                <w:u w:val="single"/>
                <w:lang w:eastAsia="en-US"/>
              </w:rPr>
              <w:t xml:space="preserve">Специалист по закупкам: </w:t>
            </w:r>
          </w:p>
          <w:p w14:paraId="10A4D560" w14:textId="77777777" w:rsidR="00205580" w:rsidRDefault="00A27A37">
            <w:pPr>
              <w:tabs>
                <w:tab w:val="left" w:pos="750"/>
              </w:tabs>
              <w:spacing w:line="240" w:lineRule="exact"/>
              <w:outlineLvl w:val="1"/>
              <w:rPr>
                <w:bCs/>
                <w:color w:val="000000"/>
                <w:lang w:eastAsia="en-US"/>
              </w:rPr>
            </w:pPr>
            <w:r>
              <w:rPr>
                <w:rFonts w:eastAsia="Calibri"/>
                <w:lang w:eastAsia="en-US"/>
              </w:rPr>
              <w:t>Шипуля Юлия Александровна</w:t>
            </w:r>
          </w:p>
          <w:p w14:paraId="1E9A7CBF" w14:textId="77777777" w:rsidR="00205580" w:rsidRPr="000A3A35" w:rsidRDefault="00205580">
            <w:pPr>
              <w:pStyle w:val="ConsPlusNonformat"/>
              <w:spacing w:line="276" w:lineRule="auto"/>
              <w:jc w:val="both"/>
              <w:rPr>
                <w:rFonts w:ascii="Times New Roman" w:hAnsi="Times New Roman" w:cs="Times New Roman"/>
                <w:sz w:val="24"/>
                <w:szCs w:val="24"/>
                <w:lang w:val="it-IT" w:eastAsia="en-US"/>
              </w:rPr>
            </w:pPr>
            <w:r w:rsidRPr="000A3A35">
              <w:rPr>
                <w:rFonts w:ascii="Times New Roman" w:hAnsi="Times New Roman" w:cs="Times New Roman"/>
                <w:sz w:val="24"/>
                <w:szCs w:val="24"/>
                <w:lang w:val="it-IT" w:eastAsia="en-US"/>
              </w:rPr>
              <w:t xml:space="preserve">E-mail </w:t>
            </w:r>
            <w:r w:rsidRPr="000A3A35">
              <w:rPr>
                <w:rFonts w:ascii="Times New Roman" w:hAnsi="Times New Roman" w:cs="Times New Roman"/>
                <w:color w:val="999999"/>
                <w:sz w:val="24"/>
                <w:szCs w:val="24"/>
                <w:shd w:val="clear" w:color="auto" w:fill="FFFFFF"/>
                <w:lang w:val="it-IT" w:eastAsia="en-US"/>
              </w:rPr>
              <w:t xml:space="preserve"> </w:t>
            </w:r>
            <w:hyperlink r:id="rId25" w:history="1">
              <w:r w:rsidRPr="000A3A35">
                <w:rPr>
                  <w:rStyle w:val="af7"/>
                  <w:rFonts w:ascii="Times New Roman" w:eastAsia="Arial" w:hAnsi="Times New Roman" w:cs="Times New Roman"/>
                  <w:sz w:val="24"/>
                  <w:szCs w:val="24"/>
                  <w:lang w:val="it-IT" w:eastAsia="en-US"/>
                </w:rPr>
                <w:t>Bushgalteria2010@yandex.ru</w:t>
              </w:r>
            </w:hyperlink>
          </w:p>
          <w:p w14:paraId="27B0800F" w14:textId="77777777" w:rsidR="00205580" w:rsidRPr="000A3A35" w:rsidRDefault="00205580">
            <w:pPr>
              <w:suppressAutoHyphens/>
              <w:autoSpaceDE w:val="0"/>
              <w:spacing w:line="276" w:lineRule="auto"/>
              <w:rPr>
                <w:lang w:val="it-IT" w:eastAsia="en-US"/>
              </w:rPr>
            </w:pPr>
            <w:r>
              <w:rPr>
                <w:lang w:eastAsia="en-US"/>
              </w:rPr>
              <w:t>Тел</w:t>
            </w:r>
            <w:r w:rsidRPr="000A3A35">
              <w:rPr>
                <w:lang w:val="it-IT" w:eastAsia="en-US"/>
              </w:rPr>
              <w:t>. 8(48141) 5-14-96</w:t>
            </w:r>
          </w:p>
          <w:p w14:paraId="392D7CAB" w14:textId="77777777" w:rsidR="00205580" w:rsidRPr="000A3A35" w:rsidRDefault="00205580">
            <w:pPr>
              <w:tabs>
                <w:tab w:val="num" w:pos="0"/>
              </w:tabs>
              <w:spacing w:line="276" w:lineRule="auto"/>
              <w:jc w:val="both"/>
              <w:rPr>
                <w:sz w:val="22"/>
                <w:szCs w:val="22"/>
                <w:lang w:val="it-IT" w:eastAsia="en-US"/>
              </w:rPr>
            </w:pPr>
            <w:r w:rsidRPr="000A3A35">
              <w:rPr>
                <w:bCs/>
                <w:color w:val="000000"/>
                <w:lang w:val="it-IT" w:eastAsia="en-US"/>
              </w:rPr>
              <w:tab/>
            </w:r>
          </w:p>
          <w:p w14:paraId="21146EF6" w14:textId="77777777" w:rsidR="00205580" w:rsidRPr="000A3A35" w:rsidRDefault="00205580">
            <w:pPr>
              <w:tabs>
                <w:tab w:val="num" w:pos="0"/>
              </w:tabs>
              <w:spacing w:line="276" w:lineRule="auto"/>
              <w:jc w:val="both"/>
              <w:rPr>
                <w:sz w:val="22"/>
                <w:szCs w:val="22"/>
                <w:lang w:val="it-IT" w:eastAsia="en-US"/>
              </w:rPr>
            </w:pPr>
          </w:p>
          <w:p w14:paraId="27F187BE" w14:textId="77777777" w:rsidR="00205580" w:rsidRDefault="00205580">
            <w:pPr>
              <w:spacing w:line="276" w:lineRule="auto"/>
              <w:rPr>
                <w:b/>
                <w:bCs/>
                <w:lang w:eastAsia="zh-CN"/>
              </w:rPr>
            </w:pPr>
            <w:r>
              <w:rPr>
                <w:b/>
                <w:bCs/>
                <w:lang w:eastAsia="zh-CN"/>
              </w:rPr>
              <w:t>Документ подписан электронной подписью</w:t>
            </w:r>
          </w:p>
          <w:p w14:paraId="77F15C96" w14:textId="77777777" w:rsidR="00205580" w:rsidRDefault="00205580">
            <w:pPr>
              <w:tabs>
                <w:tab w:val="num" w:pos="0"/>
              </w:tabs>
              <w:spacing w:line="276" w:lineRule="auto"/>
              <w:jc w:val="both"/>
              <w:rPr>
                <w:sz w:val="22"/>
                <w:szCs w:val="22"/>
                <w:lang w:eastAsia="en-US"/>
              </w:rPr>
            </w:pPr>
          </w:p>
        </w:tc>
        <w:tc>
          <w:tcPr>
            <w:tcW w:w="4896" w:type="dxa"/>
          </w:tcPr>
          <w:p w14:paraId="0179DB29" w14:textId="77777777" w:rsidR="00205580" w:rsidRDefault="00205580">
            <w:pPr>
              <w:tabs>
                <w:tab w:val="num" w:pos="0"/>
              </w:tabs>
              <w:spacing w:line="276" w:lineRule="auto"/>
              <w:jc w:val="center"/>
              <w:rPr>
                <w:b/>
                <w:sz w:val="22"/>
                <w:szCs w:val="22"/>
                <w:lang w:eastAsia="en-US"/>
              </w:rPr>
            </w:pPr>
            <w:r>
              <w:rPr>
                <w:b/>
                <w:sz w:val="22"/>
                <w:szCs w:val="22"/>
                <w:lang w:eastAsia="en-US"/>
              </w:rPr>
              <w:t>Поставщик</w:t>
            </w:r>
          </w:p>
          <w:p w14:paraId="3AD96054" w14:textId="77777777" w:rsidR="0014178A" w:rsidRPr="0014178A" w:rsidRDefault="0014178A" w:rsidP="0014178A">
            <w:pPr>
              <w:tabs>
                <w:tab w:val="num" w:pos="0"/>
              </w:tabs>
              <w:spacing w:line="276" w:lineRule="auto"/>
              <w:rPr>
                <w:b/>
                <w:sz w:val="22"/>
                <w:szCs w:val="22"/>
                <w:lang w:eastAsia="en-US"/>
              </w:rPr>
            </w:pPr>
            <w:r w:rsidRPr="0014178A">
              <w:rPr>
                <w:b/>
                <w:sz w:val="22"/>
                <w:szCs w:val="22"/>
                <w:lang w:eastAsia="en-US"/>
              </w:rPr>
              <w:t>ООО "АЛЬБАТРОС"</w:t>
            </w:r>
          </w:p>
          <w:p w14:paraId="40514557" w14:textId="77777777" w:rsidR="0014178A" w:rsidRPr="003B3465" w:rsidRDefault="0014178A" w:rsidP="0014178A">
            <w:pPr>
              <w:tabs>
                <w:tab w:val="num" w:pos="0"/>
              </w:tabs>
              <w:spacing w:line="276" w:lineRule="auto"/>
              <w:rPr>
                <w:szCs w:val="22"/>
                <w:lang w:eastAsia="en-US"/>
              </w:rPr>
            </w:pPr>
            <w:r w:rsidRPr="003B3465">
              <w:rPr>
                <w:szCs w:val="22"/>
                <w:lang w:eastAsia="en-US"/>
              </w:rPr>
              <w:t>ИНН 7724922443</w:t>
            </w:r>
          </w:p>
          <w:p w14:paraId="08DE0336" w14:textId="77777777" w:rsidR="0014178A" w:rsidRPr="003B3465" w:rsidRDefault="0014178A" w:rsidP="0014178A">
            <w:pPr>
              <w:tabs>
                <w:tab w:val="num" w:pos="0"/>
              </w:tabs>
              <w:spacing w:line="276" w:lineRule="auto"/>
              <w:rPr>
                <w:szCs w:val="22"/>
                <w:lang w:eastAsia="en-US"/>
              </w:rPr>
            </w:pPr>
            <w:r w:rsidRPr="003B3465">
              <w:rPr>
                <w:szCs w:val="22"/>
                <w:lang w:eastAsia="en-US"/>
              </w:rPr>
              <w:t>КПП 772401001</w:t>
            </w:r>
          </w:p>
          <w:p w14:paraId="482DD19C" w14:textId="77777777" w:rsidR="0014178A" w:rsidRPr="003B3465" w:rsidRDefault="0014178A" w:rsidP="0014178A">
            <w:pPr>
              <w:tabs>
                <w:tab w:val="num" w:pos="0"/>
              </w:tabs>
              <w:spacing w:line="276" w:lineRule="auto"/>
              <w:rPr>
                <w:szCs w:val="22"/>
                <w:lang w:eastAsia="en-US"/>
              </w:rPr>
            </w:pPr>
            <w:r w:rsidRPr="003B3465">
              <w:rPr>
                <w:szCs w:val="22"/>
                <w:lang w:eastAsia="en-US"/>
              </w:rPr>
              <w:t>Адрес: 115201, город Москва, Каширское шоссе, дом 22, корпус 4, строение 7, этаж 3, помещение №5</w:t>
            </w:r>
          </w:p>
          <w:p w14:paraId="20CF20D8" w14:textId="77777777" w:rsidR="0014178A" w:rsidRPr="003B3465" w:rsidRDefault="0014178A" w:rsidP="0014178A">
            <w:pPr>
              <w:tabs>
                <w:tab w:val="num" w:pos="0"/>
              </w:tabs>
              <w:spacing w:line="276" w:lineRule="auto"/>
              <w:rPr>
                <w:szCs w:val="22"/>
                <w:lang w:eastAsia="en-US"/>
              </w:rPr>
            </w:pPr>
            <w:r w:rsidRPr="003B3465">
              <w:rPr>
                <w:szCs w:val="22"/>
                <w:lang w:eastAsia="en-US"/>
              </w:rPr>
              <w:t>Банковские реквизиты: ПАО Сбербанк, г. Москва</w:t>
            </w:r>
          </w:p>
          <w:p w14:paraId="452BC9C6" w14:textId="77777777" w:rsidR="0014178A" w:rsidRPr="003B3465" w:rsidRDefault="0014178A" w:rsidP="0014178A">
            <w:pPr>
              <w:tabs>
                <w:tab w:val="num" w:pos="0"/>
              </w:tabs>
              <w:spacing w:line="276" w:lineRule="auto"/>
              <w:rPr>
                <w:szCs w:val="22"/>
                <w:lang w:eastAsia="en-US"/>
              </w:rPr>
            </w:pPr>
            <w:r w:rsidRPr="003B3465">
              <w:rPr>
                <w:szCs w:val="22"/>
                <w:lang w:eastAsia="en-US"/>
              </w:rPr>
              <w:t>БИК 044525225</w:t>
            </w:r>
          </w:p>
          <w:p w14:paraId="3BE87976" w14:textId="77777777" w:rsidR="0014178A" w:rsidRPr="003B3465" w:rsidRDefault="0014178A" w:rsidP="0014178A">
            <w:pPr>
              <w:tabs>
                <w:tab w:val="num" w:pos="0"/>
              </w:tabs>
              <w:spacing w:line="276" w:lineRule="auto"/>
              <w:rPr>
                <w:szCs w:val="22"/>
                <w:lang w:eastAsia="en-US"/>
              </w:rPr>
            </w:pPr>
            <w:r w:rsidRPr="003B3465">
              <w:rPr>
                <w:szCs w:val="22"/>
                <w:lang w:eastAsia="en-US"/>
              </w:rPr>
              <w:t xml:space="preserve">р/с 40702810538000070583 </w:t>
            </w:r>
          </w:p>
          <w:p w14:paraId="6088771C" w14:textId="77777777" w:rsidR="0014178A" w:rsidRPr="003B3465" w:rsidRDefault="0014178A" w:rsidP="0014178A">
            <w:pPr>
              <w:tabs>
                <w:tab w:val="num" w:pos="0"/>
              </w:tabs>
              <w:spacing w:line="276" w:lineRule="auto"/>
              <w:rPr>
                <w:szCs w:val="22"/>
                <w:lang w:eastAsia="en-US"/>
              </w:rPr>
            </w:pPr>
            <w:r w:rsidRPr="003B3465">
              <w:rPr>
                <w:szCs w:val="22"/>
                <w:lang w:eastAsia="en-US"/>
              </w:rPr>
              <w:t>к/с 30101810400000000225</w:t>
            </w:r>
          </w:p>
          <w:p w14:paraId="6E4E65CE" w14:textId="77777777" w:rsidR="0014178A" w:rsidRPr="003B3465" w:rsidRDefault="0014178A" w:rsidP="0014178A">
            <w:pPr>
              <w:tabs>
                <w:tab w:val="num" w:pos="0"/>
              </w:tabs>
              <w:spacing w:line="276" w:lineRule="auto"/>
              <w:rPr>
                <w:szCs w:val="22"/>
                <w:lang w:eastAsia="en-US"/>
              </w:rPr>
            </w:pPr>
            <w:r w:rsidRPr="003B3465">
              <w:rPr>
                <w:szCs w:val="22"/>
                <w:lang w:eastAsia="en-US"/>
              </w:rPr>
              <w:t>тел. 8(495)737-35-00, доб.5547</w:t>
            </w:r>
          </w:p>
          <w:p w14:paraId="50A47A9C" w14:textId="77777777" w:rsidR="00603D5E" w:rsidRPr="000A3A35" w:rsidRDefault="0014178A" w:rsidP="0014178A">
            <w:pPr>
              <w:spacing w:line="276" w:lineRule="auto"/>
              <w:rPr>
                <w:bCs/>
                <w:sz w:val="28"/>
                <w:lang w:val="it-IT" w:eastAsia="zh-CN"/>
              </w:rPr>
            </w:pPr>
            <w:r w:rsidRPr="000A3A35">
              <w:rPr>
                <w:szCs w:val="22"/>
                <w:lang w:val="it-IT" w:eastAsia="en-US"/>
              </w:rPr>
              <w:t>e-mail: albatros_tender@protek.ru</w:t>
            </w:r>
          </w:p>
          <w:p w14:paraId="5100865E" w14:textId="77777777" w:rsidR="00603D5E" w:rsidRPr="000A3A35" w:rsidRDefault="00603D5E">
            <w:pPr>
              <w:spacing w:line="276" w:lineRule="auto"/>
              <w:rPr>
                <w:b/>
                <w:bCs/>
                <w:lang w:val="it-IT" w:eastAsia="zh-CN"/>
              </w:rPr>
            </w:pPr>
          </w:p>
          <w:p w14:paraId="1C2F99DE" w14:textId="77777777" w:rsidR="00603D5E" w:rsidRPr="000A3A35" w:rsidRDefault="00603D5E">
            <w:pPr>
              <w:spacing w:line="276" w:lineRule="auto"/>
              <w:rPr>
                <w:b/>
                <w:bCs/>
                <w:lang w:val="it-IT" w:eastAsia="zh-CN"/>
              </w:rPr>
            </w:pPr>
          </w:p>
          <w:p w14:paraId="692EABB1" w14:textId="77777777" w:rsidR="003B3465" w:rsidRPr="000A3A35" w:rsidRDefault="003B3465">
            <w:pPr>
              <w:spacing w:line="276" w:lineRule="auto"/>
              <w:rPr>
                <w:b/>
                <w:bCs/>
                <w:lang w:val="it-IT" w:eastAsia="zh-CN"/>
              </w:rPr>
            </w:pPr>
          </w:p>
          <w:p w14:paraId="3E7DA188" w14:textId="77777777" w:rsidR="003B3465" w:rsidRPr="000A3A35" w:rsidRDefault="003B3465">
            <w:pPr>
              <w:spacing w:line="276" w:lineRule="auto"/>
              <w:rPr>
                <w:b/>
                <w:bCs/>
                <w:lang w:val="it-IT" w:eastAsia="zh-CN"/>
              </w:rPr>
            </w:pPr>
          </w:p>
          <w:p w14:paraId="74AABE63" w14:textId="77777777" w:rsidR="00205580" w:rsidRDefault="00205580">
            <w:pPr>
              <w:spacing w:line="276" w:lineRule="auto"/>
              <w:rPr>
                <w:b/>
                <w:bCs/>
                <w:lang w:eastAsia="zh-CN"/>
              </w:rPr>
            </w:pPr>
            <w:r>
              <w:rPr>
                <w:b/>
                <w:bCs/>
                <w:lang w:eastAsia="zh-CN"/>
              </w:rPr>
              <w:t>Документ подписан электронной подписью</w:t>
            </w:r>
          </w:p>
          <w:p w14:paraId="5556CFF4" w14:textId="77777777" w:rsidR="00205580" w:rsidRDefault="00205580">
            <w:pPr>
              <w:tabs>
                <w:tab w:val="num" w:pos="0"/>
                <w:tab w:val="left" w:pos="989"/>
              </w:tabs>
              <w:spacing w:line="276" w:lineRule="auto"/>
              <w:jc w:val="both"/>
              <w:rPr>
                <w:sz w:val="22"/>
                <w:szCs w:val="22"/>
                <w:lang w:eastAsia="en-US"/>
              </w:rPr>
            </w:pPr>
          </w:p>
        </w:tc>
      </w:tr>
    </w:tbl>
    <w:p w14:paraId="5BD2BD75" w14:textId="77777777" w:rsidR="00524CD2" w:rsidRPr="003C113D" w:rsidRDefault="00524CD2">
      <w:pPr>
        <w:spacing w:after="200" w:line="276" w:lineRule="auto"/>
        <w:rPr>
          <w:color w:val="FF0000"/>
        </w:rPr>
        <w:sectPr w:rsidR="00524CD2" w:rsidRPr="003C113D" w:rsidSect="00A851B7">
          <w:pgSz w:w="11906" w:h="16838"/>
          <w:pgMar w:top="1134" w:right="567" w:bottom="1134" w:left="1077" w:header="708" w:footer="708" w:gutter="0"/>
          <w:cols w:space="708"/>
          <w:docGrid w:linePitch="360"/>
        </w:sectPr>
      </w:pPr>
    </w:p>
    <w:p w14:paraId="3EBB0F8A" w14:textId="77777777" w:rsidR="00524CD2" w:rsidRPr="00205580" w:rsidRDefault="002B2DD6">
      <w:pPr>
        <w:tabs>
          <w:tab w:val="left" w:pos="700"/>
          <w:tab w:val="left" w:pos="5448"/>
          <w:tab w:val="left" w:pos="7042"/>
          <w:tab w:val="left" w:pos="8463"/>
        </w:tabs>
        <w:jc w:val="right"/>
      </w:pPr>
      <w:r w:rsidRPr="00205580">
        <w:lastRenderedPageBreak/>
        <w:t>Приложение № 1</w:t>
      </w:r>
    </w:p>
    <w:p w14:paraId="294FF966" w14:textId="77777777" w:rsidR="00C40B3E" w:rsidRDefault="002B2DD6" w:rsidP="00C40B3E">
      <w:pPr>
        <w:tabs>
          <w:tab w:val="left" w:pos="700"/>
          <w:tab w:val="left" w:pos="5448"/>
          <w:tab w:val="left" w:pos="7042"/>
          <w:tab w:val="left" w:pos="8463"/>
        </w:tabs>
        <w:jc w:val="right"/>
      </w:pPr>
      <w:r w:rsidRPr="00205580">
        <w:t xml:space="preserve">к  Контракту № </w:t>
      </w:r>
      <w:r w:rsidR="00C267DF" w:rsidRPr="00C267DF">
        <w:t>0863500000625002741-9</w:t>
      </w:r>
    </w:p>
    <w:p w14:paraId="7C1F96D7" w14:textId="77777777" w:rsidR="00524CD2" w:rsidRPr="003C113D" w:rsidRDefault="002B2DD6" w:rsidP="00C40B3E">
      <w:pPr>
        <w:tabs>
          <w:tab w:val="left" w:pos="700"/>
          <w:tab w:val="left" w:pos="5448"/>
          <w:tab w:val="left" w:pos="7042"/>
          <w:tab w:val="left" w:pos="8463"/>
        </w:tabs>
        <w:jc w:val="right"/>
        <w:rPr>
          <w:b/>
          <w:sz w:val="28"/>
          <w:szCs w:val="28"/>
        </w:rPr>
      </w:pPr>
      <w:r w:rsidRPr="00205580">
        <w:t xml:space="preserve">от </w:t>
      </w:r>
      <w:r w:rsidR="008E2AE5" w:rsidRPr="008E2AE5">
        <w:t>«</w:t>
      </w:r>
      <w:r w:rsidR="00C40B3E">
        <w:t xml:space="preserve">    </w:t>
      </w:r>
      <w:r w:rsidR="008E2AE5" w:rsidRPr="008E2AE5">
        <w:t>»__</w:t>
      </w:r>
      <w:r w:rsidR="00C40B3E">
        <w:t>____</w:t>
      </w:r>
      <w:r w:rsidR="008E2AE5" w:rsidRPr="008E2AE5">
        <w:t>__ 2025г.</w:t>
      </w:r>
      <w:r w:rsidRPr="003C113D">
        <w:t xml:space="preserve">  </w:t>
      </w:r>
    </w:p>
    <w:p w14:paraId="62EABFAC" w14:textId="77777777" w:rsidR="00524CD2" w:rsidRPr="003C113D" w:rsidRDefault="00524CD2">
      <w:pPr>
        <w:tabs>
          <w:tab w:val="left" w:pos="700"/>
          <w:tab w:val="left" w:pos="5448"/>
          <w:tab w:val="left" w:pos="7042"/>
          <w:tab w:val="left" w:pos="8463"/>
        </w:tabs>
        <w:rPr>
          <w:b/>
          <w:sz w:val="28"/>
          <w:szCs w:val="28"/>
        </w:rPr>
      </w:pPr>
    </w:p>
    <w:p w14:paraId="62C81634" w14:textId="77777777" w:rsidR="00524CD2" w:rsidRPr="003C113D" w:rsidRDefault="002B2DD6">
      <w:pPr>
        <w:pStyle w:val="1"/>
        <w:tabs>
          <w:tab w:val="left" w:pos="700"/>
          <w:tab w:val="left" w:pos="5448"/>
          <w:tab w:val="left" w:pos="7042"/>
          <w:tab w:val="left" w:pos="8463"/>
        </w:tabs>
        <w:ind w:left="93"/>
        <w:jc w:val="center"/>
        <w:rPr>
          <w:b/>
          <w:sz w:val="28"/>
          <w:szCs w:val="28"/>
        </w:rPr>
      </w:pPr>
      <w:r w:rsidRPr="003C113D">
        <w:rPr>
          <w:b/>
          <w:sz w:val="28"/>
          <w:szCs w:val="28"/>
        </w:rPr>
        <w:t>СПЕЦИФИКАЦИЯ</w:t>
      </w:r>
    </w:p>
    <w:tbl>
      <w:tblPr>
        <w:tblpPr w:leftFromText="180" w:rightFromText="180" w:vertAnchor="text" w:horzAnchor="margin" w:tblpXSpec="center" w:tblpY="238"/>
        <w:tblW w:w="14804" w:type="dxa"/>
        <w:tblLayout w:type="fixed"/>
        <w:tblCellMar>
          <w:top w:w="102" w:type="dxa"/>
          <w:left w:w="62" w:type="dxa"/>
          <w:bottom w:w="102" w:type="dxa"/>
          <w:right w:w="62" w:type="dxa"/>
        </w:tblCellMar>
        <w:tblLook w:val="0000" w:firstRow="0" w:lastRow="0" w:firstColumn="0" w:lastColumn="0" w:noHBand="0" w:noVBand="0"/>
      </w:tblPr>
      <w:tblGrid>
        <w:gridCol w:w="567"/>
        <w:gridCol w:w="1556"/>
        <w:gridCol w:w="1131"/>
        <w:gridCol w:w="1770"/>
        <w:gridCol w:w="992"/>
        <w:gridCol w:w="850"/>
        <w:gridCol w:w="1134"/>
        <w:gridCol w:w="709"/>
        <w:gridCol w:w="709"/>
        <w:gridCol w:w="709"/>
        <w:gridCol w:w="850"/>
        <w:gridCol w:w="992"/>
        <w:gridCol w:w="709"/>
        <w:gridCol w:w="851"/>
        <w:gridCol w:w="1275"/>
      </w:tblGrid>
      <w:tr w:rsidR="00524CD2" w:rsidRPr="00E2402A" w14:paraId="75C7AF94" w14:textId="77777777" w:rsidTr="00BD7581">
        <w:tc>
          <w:tcPr>
            <w:tcW w:w="567" w:type="dxa"/>
            <w:vMerge w:val="restart"/>
            <w:tcBorders>
              <w:top w:val="single" w:sz="4" w:space="0" w:color="auto"/>
              <w:left w:val="single" w:sz="4" w:space="0" w:color="auto"/>
              <w:bottom w:val="single" w:sz="4" w:space="0" w:color="auto"/>
              <w:right w:val="single" w:sz="4" w:space="0" w:color="auto"/>
            </w:tcBorders>
          </w:tcPr>
          <w:p w14:paraId="3108B83C" w14:textId="77777777" w:rsidR="00524CD2" w:rsidRPr="00E2402A" w:rsidRDefault="002B2DD6">
            <w:pPr>
              <w:jc w:val="center"/>
              <w:rPr>
                <w:bCs/>
                <w:sz w:val="16"/>
                <w:szCs w:val="16"/>
              </w:rPr>
            </w:pPr>
            <w:r w:rsidRPr="00E2402A">
              <w:rPr>
                <w:bCs/>
                <w:sz w:val="16"/>
                <w:szCs w:val="16"/>
              </w:rPr>
              <w:t>№ п/п</w:t>
            </w:r>
          </w:p>
        </w:tc>
        <w:tc>
          <w:tcPr>
            <w:tcW w:w="2687" w:type="dxa"/>
            <w:gridSpan w:val="2"/>
            <w:tcBorders>
              <w:top w:val="single" w:sz="4" w:space="0" w:color="auto"/>
              <w:left w:val="single" w:sz="4" w:space="0" w:color="auto"/>
              <w:bottom w:val="single" w:sz="4" w:space="0" w:color="auto"/>
              <w:right w:val="single" w:sz="4" w:space="0" w:color="auto"/>
            </w:tcBorders>
          </w:tcPr>
          <w:p w14:paraId="3690AC7D" w14:textId="77777777" w:rsidR="00524CD2" w:rsidRPr="00E2402A" w:rsidRDefault="002B2DD6">
            <w:pPr>
              <w:jc w:val="center"/>
              <w:rPr>
                <w:bCs/>
                <w:sz w:val="16"/>
                <w:szCs w:val="16"/>
              </w:rPr>
            </w:pPr>
            <w:r w:rsidRPr="00E2402A">
              <w:rPr>
                <w:bCs/>
                <w:sz w:val="16"/>
                <w:szCs w:val="16"/>
              </w:rPr>
              <w:t>Наименование Товара в соответствии с единым справочником-каталогом лекарственных препаратов (далее - ЕСКЛП)</w:t>
            </w:r>
          </w:p>
        </w:tc>
        <w:tc>
          <w:tcPr>
            <w:tcW w:w="1770" w:type="dxa"/>
            <w:vMerge w:val="restart"/>
            <w:tcBorders>
              <w:top w:val="single" w:sz="4" w:space="0" w:color="auto"/>
              <w:left w:val="single" w:sz="4" w:space="0" w:color="auto"/>
              <w:bottom w:val="single" w:sz="4" w:space="0" w:color="auto"/>
              <w:right w:val="single" w:sz="4" w:space="0" w:color="auto"/>
            </w:tcBorders>
          </w:tcPr>
          <w:p w14:paraId="67361751" w14:textId="77777777" w:rsidR="00524CD2" w:rsidRPr="00E2402A" w:rsidRDefault="002B2DD6">
            <w:pPr>
              <w:jc w:val="center"/>
              <w:rPr>
                <w:bCs/>
                <w:sz w:val="16"/>
                <w:szCs w:val="16"/>
              </w:rPr>
            </w:pPr>
            <w:r w:rsidRPr="00E2402A">
              <w:rPr>
                <w:bCs/>
                <w:sz w:val="16"/>
                <w:szCs w:val="16"/>
              </w:rPr>
              <w:t>Торговое наименование, форма выпуска в соответствии с регистрационным удостоверением лекарственного препарата</w:t>
            </w:r>
          </w:p>
        </w:tc>
        <w:tc>
          <w:tcPr>
            <w:tcW w:w="992" w:type="dxa"/>
            <w:vMerge w:val="restart"/>
            <w:tcBorders>
              <w:top w:val="single" w:sz="4" w:space="0" w:color="auto"/>
              <w:left w:val="single" w:sz="4" w:space="0" w:color="auto"/>
              <w:bottom w:val="single" w:sz="4" w:space="0" w:color="auto"/>
              <w:right w:val="single" w:sz="4" w:space="0" w:color="auto"/>
            </w:tcBorders>
          </w:tcPr>
          <w:p w14:paraId="21296B73" w14:textId="77777777" w:rsidR="00524CD2" w:rsidRPr="00E2402A" w:rsidRDefault="002B2DD6">
            <w:pPr>
              <w:jc w:val="center"/>
              <w:rPr>
                <w:bCs/>
                <w:sz w:val="16"/>
                <w:szCs w:val="16"/>
              </w:rPr>
            </w:pPr>
            <w:r w:rsidRPr="00E2402A">
              <w:rPr>
                <w:bCs/>
                <w:sz w:val="16"/>
                <w:szCs w:val="16"/>
              </w:rPr>
              <w:t>Лекарственная форма в соответствии с ЕСКЛП</w:t>
            </w:r>
          </w:p>
        </w:tc>
        <w:tc>
          <w:tcPr>
            <w:tcW w:w="850" w:type="dxa"/>
            <w:vMerge w:val="restart"/>
            <w:tcBorders>
              <w:top w:val="single" w:sz="4" w:space="0" w:color="auto"/>
              <w:left w:val="single" w:sz="4" w:space="0" w:color="auto"/>
              <w:bottom w:val="single" w:sz="4" w:space="0" w:color="auto"/>
              <w:right w:val="single" w:sz="4" w:space="0" w:color="auto"/>
            </w:tcBorders>
          </w:tcPr>
          <w:p w14:paraId="4D0BD944" w14:textId="77777777" w:rsidR="00524CD2" w:rsidRPr="00E2402A" w:rsidRDefault="002B2DD6">
            <w:pPr>
              <w:jc w:val="center"/>
              <w:rPr>
                <w:bCs/>
                <w:sz w:val="16"/>
                <w:szCs w:val="16"/>
              </w:rPr>
            </w:pPr>
            <w:r w:rsidRPr="00E2402A">
              <w:rPr>
                <w:bCs/>
                <w:sz w:val="16"/>
                <w:szCs w:val="16"/>
              </w:rPr>
              <w:t>Дозировка в соответствии с ЕСКЛП</w:t>
            </w:r>
          </w:p>
        </w:tc>
        <w:tc>
          <w:tcPr>
            <w:tcW w:w="1134" w:type="dxa"/>
            <w:vMerge w:val="restart"/>
            <w:tcBorders>
              <w:top w:val="single" w:sz="4" w:space="0" w:color="auto"/>
              <w:left w:val="single" w:sz="4" w:space="0" w:color="auto"/>
              <w:bottom w:val="single" w:sz="4" w:space="0" w:color="auto"/>
              <w:right w:val="single" w:sz="4" w:space="0" w:color="auto"/>
            </w:tcBorders>
          </w:tcPr>
          <w:p w14:paraId="5A9AF246" w14:textId="77777777" w:rsidR="00524CD2" w:rsidRPr="00E2402A" w:rsidRDefault="002B2DD6">
            <w:pPr>
              <w:jc w:val="center"/>
              <w:rPr>
                <w:bCs/>
                <w:sz w:val="16"/>
                <w:szCs w:val="16"/>
              </w:rPr>
            </w:pPr>
            <w:r w:rsidRPr="00E2402A">
              <w:rPr>
                <w:bCs/>
                <w:sz w:val="16"/>
                <w:szCs w:val="16"/>
              </w:rPr>
              <w:t>Единица измерения Товара в соответствии с ЕСКЛП</w:t>
            </w:r>
          </w:p>
        </w:tc>
        <w:tc>
          <w:tcPr>
            <w:tcW w:w="2127" w:type="dxa"/>
            <w:gridSpan w:val="3"/>
            <w:tcBorders>
              <w:top w:val="single" w:sz="4" w:space="0" w:color="auto"/>
              <w:left w:val="single" w:sz="4" w:space="0" w:color="auto"/>
              <w:bottom w:val="single" w:sz="4" w:space="0" w:color="auto"/>
              <w:right w:val="single" w:sz="4" w:space="0" w:color="auto"/>
            </w:tcBorders>
          </w:tcPr>
          <w:p w14:paraId="054D48D7" w14:textId="77777777" w:rsidR="00524CD2" w:rsidRPr="00E2402A" w:rsidRDefault="002B2DD6">
            <w:pPr>
              <w:jc w:val="center"/>
              <w:rPr>
                <w:bCs/>
                <w:sz w:val="16"/>
                <w:szCs w:val="16"/>
              </w:rPr>
            </w:pPr>
            <w:r w:rsidRPr="00E2402A">
              <w:rPr>
                <w:bCs/>
                <w:sz w:val="16"/>
                <w:szCs w:val="16"/>
              </w:rPr>
              <w:t>Цена за единицу измерения Товара, в том числе</w:t>
            </w:r>
          </w:p>
        </w:tc>
        <w:tc>
          <w:tcPr>
            <w:tcW w:w="850" w:type="dxa"/>
            <w:vMerge w:val="restart"/>
            <w:tcBorders>
              <w:top w:val="single" w:sz="4" w:space="0" w:color="auto"/>
              <w:left w:val="single" w:sz="4" w:space="0" w:color="auto"/>
              <w:bottom w:val="single" w:sz="4" w:space="0" w:color="auto"/>
              <w:right w:val="single" w:sz="4" w:space="0" w:color="auto"/>
            </w:tcBorders>
          </w:tcPr>
          <w:p w14:paraId="00F018AE" w14:textId="77777777" w:rsidR="00524CD2" w:rsidRPr="00E2402A" w:rsidRDefault="002B2DD6">
            <w:pPr>
              <w:jc w:val="center"/>
              <w:rPr>
                <w:bCs/>
                <w:sz w:val="16"/>
                <w:szCs w:val="16"/>
              </w:rPr>
            </w:pPr>
            <w:r w:rsidRPr="00E2402A">
              <w:rPr>
                <w:bCs/>
                <w:sz w:val="16"/>
                <w:szCs w:val="16"/>
              </w:rPr>
              <w:t>Кол-во в единицах измерения Товара</w:t>
            </w:r>
          </w:p>
          <w:p w14:paraId="15EF8402" w14:textId="77777777" w:rsidR="00524CD2" w:rsidRPr="00E2402A" w:rsidRDefault="002B2DD6">
            <w:pPr>
              <w:jc w:val="center"/>
              <w:rPr>
                <w:bCs/>
                <w:sz w:val="16"/>
                <w:szCs w:val="16"/>
              </w:rPr>
            </w:pPr>
            <w:r w:rsidRPr="00E2402A">
              <w:rPr>
                <w:bCs/>
                <w:sz w:val="16"/>
                <w:szCs w:val="16"/>
              </w:rPr>
              <w:t xml:space="preserve"> (ЕСКЛП)</w:t>
            </w:r>
          </w:p>
        </w:tc>
        <w:tc>
          <w:tcPr>
            <w:tcW w:w="2552" w:type="dxa"/>
            <w:gridSpan w:val="3"/>
            <w:tcBorders>
              <w:top w:val="single" w:sz="4" w:space="0" w:color="auto"/>
              <w:left w:val="single" w:sz="4" w:space="0" w:color="auto"/>
              <w:bottom w:val="single" w:sz="4" w:space="0" w:color="auto"/>
              <w:right w:val="single" w:sz="4" w:space="0" w:color="auto"/>
            </w:tcBorders>
          </w:tcPr>
          <w:p w14:paraId="20A80E6E" w14:textId="77777777" w:rsidR="00524CD2" w:rsidRPr="00E2402A" w:rsidRDefault="002B2DD6">
            <w:pPr>
              <w:jc w:val="center"/>
              <w:rPr>
                <w:bCs/>
                <w:sz w:val="16"/>
                <w:szCs w:val="16"/>
              </w:rPr>
            </w:pPr>
            <w:r w:rsidRPr="00E2402A">
              <w:rPr>
                <w:bCs/>
                <w:sz w:val="16"/>
                <w:szCs w:val="16"/>
              </w:rPr>
              <w:t>Стоимость, в том числе</w:t>
            </w:r>
          </w:p>
        </w:tc>
        <w:tc>
          <w:tcPr>
            <w:tcW w:w="1275" w:type="dxa"/>
            <w:tcBorders>
              <w:top w:val="single" w:sz="4" w:space="0" w:color="auto"/>
              <w:left w:val="single" w:sz="4" w:space="0" w:color="auto"/>
              <w:bottom w:val="single" w:sz="4" w:space="0" w:color="auto"/>
              <w:right w:val="single" w:sz="4" w:space="0" w:color="auto"/>
            </w:tcBorders>
          </w:tcPr>
          <w:p w14:paraId="6A3E5ECC" w14:textId="77777777" w:rsidR="00524CD2" w:rsidRPr="00E2402A" w:rsidRDefault="002B2DD6">
            <w:pPr>
              <w:tabs>
                <w:tab w:val="left" w:pos="501"/>
              </w:tabs>
              <w:ind w:left="80" w:right="80"/>
              <w:jc w:val="center"/>
              <w:rPr>
                <w:bCs/>
                <w:sz w:val="16"/>
                <w:szCs w:val="16"/>
              </w:rPr>
            </w:pPr>
            <w:r w:rsidRPr="00E2402A">
              <w:rPr>
                <w:bCs/>
                <w:sz w:val="16"/>
                <w:szCs w:val="16"/>
              </w:rPr>
              <w:t>Количество вторичных (потребительских) упаковок</w:t>
            </w:r>
          </w:p>
        </w:tc>
      </w:tr>
      <w:tr w:rsidR="00524CD2" w:rsidRPr="00E2402A" w14:paraId="739BC3CB" w14:textId="77777777" w:rsidTr="00BD7581">
        <w:tc>
          <w:tcPr>
            <w:tcW w:w="567" w:type="dxa"/>
            <w:vMerge/>
            <w:tcBorders>
              <w:top w:val="single" w:sz="4" w:space="0" w:color="auto"/>
              <w:left w:val="single" w:sz="4" w:space="0" w:color="auto"/>
              <w:bottom w:val="single" w:sz="4" w:space="0" w:color="auto"/>
              <w:right w:val="single" w:sz="4" w:space="0" w:color="auto"/>
            </w:tcBorders>
          </w:tcPr>
          <w:p w14:paraId="08A7C5D8" w14:textId="77777777" w:rsidR="00524CD2" w:rsidRPr="00E2402A" w:rsidRDefault="00524CD2">
            <w:pPr>
              <w:jc w:val="both"/>
              <w:outlineLvl w:val="0"/>
              <w:rPr>
                <w:bCs/>
                <w:sz w:val="16"/>
                <w:szCs w:val="16"/>
              </w:rPr>
            </w:pPr>
          </w:p>
        </w:tc>
        <w:tc>
          <w:tcPr>
            <w:tcW w:w="1556" w:type="dxa"/>
            <w:tcBorders>
              <w:top w:val="single" w:sz="4" w:space="0" w:color="auto"/>
              <w:left w:val="single" w:sz="4" w:space="0" w:color="auto"/>
              <w:bottom w:val="single" w:sz="4" w:space="0" w:color="auto"/>
              <w:right w:val="single" w:sz="4" w:space="0" w:color="auto"/>
            </w:tcBorders>
          </w:tcPr>
          <w:p w14:paraId="275D935C" w14:textId="77777777" w:rsidR="00524CD2" w:rsidRPr="00E2402A" w:rsidRDefault="002B2DD6">
            <w:pPr>
              <w:jc w:val="center"/>
              <w:rPr>
                <w:bCs/>
                <w:sz w:val="16"/>
                <w:szCs w:val="16"/>
              </w:rPr>
            </w:pPr>
            <w:r w:rsidRPr="00E2402A">
              <w:rPr>
                <w:bCs/>
                <w:sz w:val="16"/>
                <w:szCs w:val="16"/>
              </w:rPr>
              <w:t>международное непатентованное или химическое или группировочное наименование</w:t>
            </w:r>
          </w:p>
        </w:tc>
        <w:tc>
          <w:tcPr>
            <w:tcW w:w="1131" w:type="dxa"/>
            <w:tcBorders>
              <w:top w:val="single" w:sz="4" w:space="0" w:color="auto"/>
              <w:left w:val="single" w:sz="4" w:space="0" w:color="auto"/>
              <w:bottom w:val="single" w:sz="4" w:space="0" w:color="auto"/>
              <w:right w:val="single" w:sz="4" w:space="0" w:color="auto"/>
            </w:tcBorders>
          </w:tcPr>
          <w:p w14:paraId="4BEB0A7C" w14:textId="77777777" w:rsidR="00524CD2" w:rsidRPr="00E2402A" w:rsidRDefault="002B2DD6">
            <w:pPr>
              <w:jc w:val="center"/>
              <w:rPr>
                <w:bCs/>
                <w:sz w:val="16"/>
                <w:szCs w:val="16"/>
              </w:rPr>
            </w:pPr>
            <w:r w:rsidRPr="00E2402A">
              <w:rPr>
                <w:bCs/>
                <w:sz w:val="16"/>
                <w:szCs w:val="16"/>
              </w:rPr>
              <w:t>торговое наименование</w:t>
            </w:r>
          </w:p>
        </w:tc>
        <w:tc>
          <w:tcPr>
            <w:tcW w:w="1770" w:type="dxa"/>
            <w:vMerge/>
            <w:tcBorders>
              <w:top w:val="single" w:sz="4" w:space="0" w:color="auto"/>
              <w:left w:val="single" w:sz="4" w:space="0" w:color="auto"/>
              <w:bottom w:val="single" w:sz="4" w:space="0" w:color="auto"/>
              <w:right w:val="single" w:sz="4" w:space="0" w:color="auto"/>
            </w:tcBorders>
          </w:tcPr>
          <w:p w14:paraId="12FE1DA0" w14:textId="77777777" w:rsidR="00524CD2" w:rsidRPr="00E2402A" w:rsidRDefault="00524CD2">
            <w:pPr>
              <w:jc w:val="center"/>
              <w:rPr>
                <w:bCs/>
                <w:sz w:val="16"/>
                <w:szCs w:val="16"/>
              </w:rPr>
            </w:pPr>
          </w:p>
        </w:tc>
        <w:tc>
          <w:tcPr>
            <w:tcW w:w="992" w:type="dxa"/>
            <w:vMerge/>
            <w:tcBorders>
              <w:top w:val="single" w:sz="4" w:space="0" w:color="auto"/>
              <w:left w:val="single" w:sz="4" w:space="0" w:color="auto"/>
              <w:bottom w:val="single" w:sz="4" w:space="0" w:color="auto"/>
              <w:right w:val="single" w:sz="4" w:space="0" w:color="auto"/>
            </w:tcBorders>
          </w:tcPr>
          <w:p w14:paraId="39C35027" w14:textId="77777777" w:rsidR="00524CD2" w:rsidRPr="00E2402A" w:rsidRDefault="00524CD2">
            <w:pPr>
              <w:jc w:val="center"/>
              <w:rPr>
                <w:bCs/>
                <w:sz w:val="16"/>
                <w:szCs w:val="16"/>
              </w:rPr>
            </w:pPr>
          </w:p>
        </w:tc>
        <w:tc>
          <w:tcPr>
            <w:tcW w:w="850" w:type="dxa"/>
            <w:vMerge/>
            <w:tcBorders>
              <w:top w:val="single" w:sz="4" w:space="0" w:color="auto"/>
              <w:left w:val="single" w:sz="4" w:space="0" w:color="auto"/>
              <w:bottom w:val="single" w:sz="4" w:space="0" w:color="auto"/>
              <w:right w:val="single" w:sz="4" w:space="0" w:color="auto"/>
            </w:tcBorders>
          </w:tcPr>
          <w:p w14:paraId="14E6B785" w14:textId="77777777" w:rsidR="00524CD2" w:rsidRPr="00E2402A" w:rsidRDefault="00524CD2">
            <w:pPr>
              <w:jc w:val="center"/>
              <w:rPr>
                <w:bCs/>
                <w:sz w:val="16"/>
                <w:szCs w:val="16"/>
              </w:rPr>
            </w:pPr>
          </w:p>
        </w:tc>
        <w:tc>
          <w:tcPr>
            <w:tcW w:w="1134" w:type="dxa"/>
            <w:vMerge/>
            <w:tcBorders>
              <w:top w:val="single" w:sz="4" w:space="0" w:color="auto"/>
              <w:left w:val="single" w:sz="4" w:space="0" w:color="auto"/>
              <w:bottom w:val="single" w:sz="4" w:space="0" w:color="auto"/>
              <w:right w:val="single" w:sz="4" w:space="0" w:color="auto"/>
            </w:tcBorders>
          </w:tcPr>
          <w:p w14:paraId="721B2A80" w14:textId="77777777" w:rsidR="00524CD2" w:rsidRPr="00E2402A" w:rsidRDefault="00524CD2">
            <w:pPr>
              <w:jc w:val="cente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173A71C1" w14:textId="77777777" w:rsidR="00524CD2" w:rsidRPr="00E2402A" w:rsidRDefault="002B2DD6">
            <w:pPr>
              <w:jc w:val="center"/>
              <w:rPr>
                <w:bCs/>
                <w:sz w:val="16"/>
                <w:szCs w:val="16"/>
              </w:rPr>
            </w:pPr>
            <w:r w:rsidRPr="00E2402A">
              <w:rPr>
                <w:bCs/>
                <w:sz w:val="16"/>
                <w:szCs w:val="16"/>
              </w:rPr>
              <w:t>без НДС</w:t>
            </w:r>
          </w:p>
        </w:tc>
        <w:tc>
          <w:tcPr>
            <w:tcW w:w="709" w:type="dxa"/>
            <w:tcBorders>
              <w:top w:val="single" w:sz="4" w:space="0" w:color="auto"/>
              <w:left w:val="single" w:sz="4" w:space="0" w:color="auto"/>
              <w:bottom w:val="single" w:sz="4" w:space="0" w:color="auto"/>
              <w:right w:val="single" w:sz="4" w:space="0" w:color="auto"/>
            </w:tcBorders>
          </w:tcPr>
          <w:p w14:paraId="382AB954" w14:textId="77777777" w:rsidR="00524CD2" w:rsidRPr="00E2402A" w:rsidRDefault="002B2DD6">
            <w:pPr>
              <w:jc w:val="center"/>
              <w:rPr>
                <w:bCs/>
                <w:sz w:val="16"/>
                <w:szCs w:val="16"/>
              </w:rPr>
            </w:pPr>
            <w:r w:rsidRPr="00E2402A">
              <w:rPr>
                <w:bCs/>
                <w:sz w:val="16"/>
                <w:szCs w:val="16"/>
              </w:rPr>
              <w:t>размер НДС (если облагается НДС)</w:t>
            </w:r>
          </w:p>
        </w:tc>
        <w:tc>
          <w:tcPr>
            <w:tcW w:w="709" w:type="dxa"/>
            <w:tcBorders>
              <w:top w:val="single" w:sz="4" w:space="0" w:color="auto"/>
              <w:left w:val="single" w:sz="4" w:space="0" w:color="auto"/>
              <w:bottom w:val="single" w:sz="4" w:space="0" w:color="auto"/>
              <w:right w:val="single" w:sz="4" w:space="0" w:color="auto"/>
            </w:tcBorders>
          </w:tcPr>
          <w:p w14:paraId="5A14988A" w14:textId="77777777" w:rsidR="00524CD2" w:rsidRPr="00E2402A" w:rsidRDefault="002B2DD6">
            <w:pPr>
              <w:jc w:val="center"/>
              <w:rPr>
                <w:bCs/>
                <w:sz w:val="16"/>
                <w:szCs w:val="16"/>
              </w:rPr>
            </w:pPr>
            <w:r w:rsidRPr="00E2402A">
              <w:rPr>
                <w:bCs/>
                <w:sz w:val="16"/>
                <w:szCs w:val="16"/>
              </w:rPr>
              <w:t>итого</w:t>
            </w:r>
          </w:p>
        </w:tc>
        <w:tc>
          <w:tcPr>
            <w:tcW w:w="850" w:type="dxa"/>
            <w:vMerge/>
            <w:tcBorders>
              <w:top w:val="single" w:sz="4" w:space="0" w:color="auto"/>
              <w:left w:val="single" w:sz="4" w:space="0" w:color="auto"/>
              <w:bottom w:val="single" w:sz="4" w:space="0" w:color="auto"/>
              <w:right w:val="single" w:sz="4" w:space="0" w:color="auto"/>
            </w:tcBorders>
          </w:tcPr>
          <w:p w14:paraId="632CDBD8" w14:textId="77777777" w:rsidR="00524CD2" w:rsidRPr="00E2402A" w:rsidRDefault="00524CD2">
            <w:pPr>
              <w:jc w:val="cente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4AFAD505" w14:textId="77777777" w:rsidR="00524CD2" w:rsidRPr="00E2402A" w:rsidRDefault="002B2DD6">
            <w:pPr>
              <w:jc w:val="center"/>
              <w:rPr>
                <w:bCs/>
                <w:sz w:val="16"/>
                <w:szCs w:val="16"/>
              </w:rPr>
            </w:pPr>
            <w:r w:rsidRPr="00E2402A">
              <w:rPr>
                <w:bCs/>
                <w:sz w:val="16"/>
                <w:szCs w:val="16"/>
              </w:rPr>
              <w:t>без НДС</w:t>
            </w:r>
          </w:p>
        </w:tc>
        <w:tc>
          <w:tcPr>
            <w:tcW w:w="709" w:type="dxa"/>
            <w:tcBorders>
              <w:top w:val="single" w:sz="4" w:space="0" w:color="auto"/>
              <w:left w:val="single" w:sz="4" w:space="0" w:color="auto"/>
              <w:bottom w:val="single" w:sz="4" w:space="0" w:color="auto"/>
              <w:right w:val="single" w:sz="4" w:space="0" w:color="auto"/>
            </w:tcBorders>
          </w:tcPr>
          <w:p w14:paraId="13CAFBB5" w14:textId="77777777" w:rsidR="00524CD2" w:rsidRPr="00E2402A" w:rsidRDefault="002B2DD6">
            <w:pPr>
              <w:jc w:val="center"/>
              <w:rPr>
                <w:bCs/>
                <w:sz w:val="16"/>
                <w:szCs w:val="16"/>
              </w:rPr>
            </w:pPr>
            <w:r w:rsidRPr="00E2402A">
              <w:rPr>
                <w:bCs/>
                <w:sz w:val="16"/>
                <w:szCs w:val="16"/>
              </w:rPr>
              <w:t>размер НДС (если облагается НДС)</w:t>
            </w:r>
          </w:p>
        </w:tc>
        <w:tc>
          <w:tcPr>
            <w:tcW w:w="851" w:type="dxa"/>
            <w:tcBorders>
              <w:top w:val="single" w:sz="4" w:space="0" w:color="auto"/>
              <w:left w:val="single" w:sz="4" w:space="0" w:color="auto"/>
              <w:bottom w:val="single" w:sz="4" w:space="0" w:color="auto"/>
              <w:right w:val="single" w:sz="4" w:space="0" w:color="auto"/>
            </w:tcBorders>
          </w:tcPr>
          <w:p w14:paraId="6D270EE4" w14:textId="77777777" w:rsidR="00524CD2" w:rsidRPr="00E2402A" w:rsidRDefault="002B2DD6">
            <w:pPr>
              <w:jc w:val="center"/>
              <w:rPr>
                <w:bCs/>
                <w:sz w:val="16"/>
                <w:szCs w:val="16"/>
              </w:rPr>
            </w:pPr>
            <w:r w:rsidRPr="00E2402A">
              <w:rPr>
                <w:bCs/>
                <w:sz w:val="16"/>
                <w:szCs w:val="16"/>
              </w:rPr>
              <w:t>итого</w:t>
            </w:r>
          </w:p>
        </w:tc>
        <w:tc>
          <w:tcPr>
            <w:tcW w:w="1275" w:type="dxa"/>
            <w:tcBorders>
              <w:top w:val="single" w:sz="4" w:space="0" w:color="auto"/>
              <w:left w:val="single" w:sz="4" w:space="0" w:color="auto"/>
              <w:bottom w:val="single" w:sz="4" w:space="0" w:color="auto"/>
              <w:right w:val="single" w:sz="4" w:space="0" w:color="auto"/>
            </w:tcBorders>
          </w:tcPr>
          <w:p w14:paraId="0E732D41" w14:textId="77777777" w:rsidR="00524CD2" w:rsidRPr="00E2402A" w:rsidRDefault="00524CD2">
            <w:pPr>
              <w:jc w:val="center"/>
              <w:rPr>
                <w:bCs/>
                <w:sz w:val="16"/>
                <w:szCs w:val="16"/>
              </w:rPr>
            </w:pPr>
          </w:p>
        </w:tc>
      </w:tr>
      <w:tr w:rsidR="00524CD2" w:rsidRPr="00E2402A" w14:paraId="72F1841F" w14:textId="77777777" w:rsidTr="00BD7581">
        <w:tc>
          <w:tcPr>
            <w:tcW w:w="567" w:type="dxa"/>
            <w:tcBorders>
              <w:top w:val="single" w:sz="4" w:space="0" w:color="auto"/>
              <w:left w:val="single" w:sz="4" w:space="0" w:color="auto"/>
              <w:bottom w:val="single" w:sz="4" w:space="0" w:color="auto"/>
              <w:right w:val="single" w:sz="4" w:space="0" w:color="auto"/>
            </w:tcBorders>
          </w:tcPr>
          <w:p w14:paraId="39B330E4" w14:textId="77777777" w:rsidR="00524CD2" w:rsidRPr="00E2402A" w:rsidRDefault="002B2DD6">
            <w:pPr>
              <w:jc w:val="center"/>
              <w:rPr>
                <w:bCs/>
                <w:sz w:val="16"/>
                <w:szCs w:val="16"/>
              </w:rPr>
            </w:pPr>
            <w:r w:rsidRPr="00E2402A">
              <w:rPr>
                <w:bCs/>
                <w:sz w:val="16"/>
                <w:szCs w:val="16"/>
              </w:rPr>
              <w:t>1</w:t>
            </w:r>
          </w:p>
        </w:tc>
        <w:tc>
          <w:tcPr>
            <w:tcW w:w="1556" w:type="dxa"/>
            <w:tcBorders>
              <w:top w:val="single" w:sz="4" w:space="0" w:color="auto"/>
              <w:left w:val="single" w:sz="4" w:space="0" w:color="auto"/>
              <w:bottom w:val="single" w:sz="4" w:space="0" w:color="auto"/>
              <w:right w:val="single" w:sz="4" w:space="0" w:color="auto"/>
            </w:tcBorders>
          </w:tcPr>
          <w:p w14:paraId="2A677545" w14:textId="77777777" w:rsidR="00524CD2" w:rsidRPr="00E2402A" w:rsidRDefault="002B2DD6">
            <w:pPr>
              <w:jc w:val="center"/>
              <w:rPr>
                <w:bCs/>
                <w:sz w:val="16"/>
                <w:szCs w:val="16"/>
              </w:rPr>
            </w:pPr>
            <w:r w:rsidRPr="00E2402A">
              <w:rPr>
                <w:bCs/>
                <w:sz w:val="16"/>
                <w:szCs w:val="16"/>
              </w:rPr>
              <w:t>2</w:t>
            </w:r>
          </w:p>
        </w:tc>
        <w:tc>
          <w:tcPr>
            <w:tcW w:w="1131" w:type="dxa"/>
            <w:tcBorders>
              <w:top w:val="single" w:sz="4" w:space="0" w:color="auto"/>
              <w:left w:val="single" w:sz="4" w:space="0" w:color="auto"/>
              <w:bottom w:val="single" w:sz="4" w:space="0" w:color="auto"/>
              <w:right w:val="single" w:sz="4" w:space="0" w:color="auto"/>
            </w:tcBorders>
          </w:tcPr>
          <w:p w14:paraId="5E0A94C2" w14:textId="77777777" w:rsidR="00524CD2" w:rsidRPr="00E2402A" w:rsidRDefault="002B2DD6">
            <w:pPr>
              <w:jc w:val="center"/>
              <w:rPr>
                <w:bCs/>
                <w:sz w:val="16"/>
                <w:szCs w:val="16"/>
              </w:rPr>
            </w:pPr>
            <w:r w:rsidRPr="00E2402A">
              <w:rPr>
                <w:bCs/>
                <w:sz w:val="16"/>
                <w:szCs w:val="16"/>
              </w:rPr>
              <w:t>3</w:t>
            </w:r>
          </w:p>
        </w:tc>
        <w:tc>
          <w:tcPr>
            <w:tcW w:w="1770" w:type="dxa"/>
            <w:tcBorders>
              <w:top w:val="single" w:sz="4" w:space="0" w:color="auto"/>
              <w:left w:val="single" w:sz="4" w:space="0" w:color="auto"/>
              <w:bottom w:val="single" w:sz="4" w:space="0" w:color="auto"/>
              <w:right w:val="single" w:sz="4" w:space="0" w:color="auto"/>
            </w:tcBorders>
          </w:tcPr>
          <w:p w14:paraId="56F9B543" w14:textId="77777777" w:rsidR="00524CD2" w:rsidRPr="00E2402A" w:rsidRDefault="002B2DD6">
            <w:pPr>
              <w:jc w:val="center"/>
              <w:rPr>
                <w:bCs/>
                <w:sz w:val="16"/>
                <w:szCs w:val="16"/>
              </w:rPr>
            </w:pPr>
            <w:r w:rsidRPr="00E2402A">
              <w:rPr>
                <w:bCs/>
                <w:sz w:val="16"/>
                <w:szCs w:val="16"/>
              </w:rPr>
              <w:t>4</w:t>
            </w:r>
          </w:p>
        </w:tc>
        <w:tc>
          <w:tcPr>
            <w:tcW w:w="992" w:type="dxa"/>
            <w:tcBorders>
              <w:top w:val="single" w:sz="4" w:space="0" w:color="auto"/>
              <w:left w:val="single" w:sz="4" w:space="0" w:color="auto"/>
              <w:bottom w:val="single" w:sz="4" w:space="0" w:color="auto"/>
              <w:right w:val="single" w:sz="4" w:space="0" w:color="auto"/>
            </w:tcBorders>
          </w:tcPr>
          <w:p w14:paraId="44AB9C90" w14:textId="77777777" w:rsidR="00524CD2" w:rsidRPr="00E2402A" w:rsidRDefault="002B2DD6">
            <w:pPr>
              <w:jc w:val="center"/>
              <w:rPr>
                <w:bCs/>
                <w:sz w:val="16"/>
                <w:szCs w:val="16"/>
              </w:rPr>
            </w:pPr>
            <w:r w:rsidRPr="00E2402A">
              <w:rPr>
                <w:bCs/>
                <w:sz w:val="16"/>
                <w:szCs w:val="16"/>
              </w:rPr>
              <w:t>5</w:t>
            </w:r>
          </w:p>
        </w:tc>
        <w:tc>
          <w:tcPr>
            <w:tcW w:w="850" w:type="dxa"/>
            <w:tcBorders>
              <w:top w:val="single" w:sz="4" w:space="0" w:color="auto"/>
              <w:left w:val="single" w:sz="4" w:space="0" w:color="auto"/>
              <w:bottom w:val="single" w:sz="4" w:space="0" w:color="auto"/>
              <w:right w:val="single" w:sz="4" w:space="0" w:color="auto"/>
            </w:tcBorders>
          </w:tcPr>
          <w:p w14:paraId="06A21642" w14:textId="77777777" w:rsidR="00524CD2" w:rsidRPr="00E2402A" w:rsidRDefault="002B2DD6">
            <w:pPr>
              <w:jc w:val="center"/>
              <w:rPr>
                <w:bCs/>
                <w:sz w:val="16"/>
                <w:szCs w:val="16"/>
              </w:rPr>
            </w:pPr>
            <w:r w:rsidRPr="00E2402A">
              <w:rPr>
                <w:bCs/>
                <w:sz w:val="16"/>
                <w:szCs w:val="16"/>
              </w:rPr>
              <w:t>6</w:t>
            </w:r>
          </w:p>
        </w:tc>
        <w:tc>
          <w:tcPr>
            <w:tcW w:w="1134" w:type="dxa"/>
            <w:tcBorders>
              <w:top w:val="single" w:sz="4" w:space="0" w:color="auto"/>
              <w:left w:val="single" w:sz="4" w:space="0" w:color="auto"/>
              <w:bottom w:val="single" w:sz="4" w:space="0" w:color="auto"/>
              <w:right w:val="single" w:sz="4" w:space="0" w:color="auto"/>
            </w:tcBorders>
          </w:tcPr>
          <w:p w14:paraId="133CA291" w14:textId="77777777" w:rsidR="00524CD2" w:rsidRPr="00E2402A" w:rsidRDefault="002B2DD6">
            <w:pPr>
              <w:jc w:val="center"/>
              <w:rPr>
                <w:bCs/>
                <w:sz w:val="16"/>
                <w:szCs w:val="16"/>
              </w:rPr>
            </w:pPr>
            <w:r w:rsidRPr="00E2402A">
              <w:rPr>
                <w:bCs/>
                <w:sz w:val="16"/>
                <w:szCs w:val="16"/>
              </w:rPr>
              <w:t>7</w:t>
            </w:r>
          </w:p>
        </w:tc>
        <w:tc>
          <w:tcPr>
            <w:tcW w:w="709" w:type="dxa"/>
            <w:tcBorders>
              <w:top w:val="single" w:sz="4" w:space="0" w:color="auto"/>
              <w:left w:val="single" w:sz="4" w:space="0" w:color="auto"/>
              <w:bottom w:val="single" w:sz="4" w:space="0" w:color="auto"/>
              <w:right w:val="single" w:sz="4" w:space="0" w:color="auto"/>
            </w:tcBorders>
          </w:tcPr>
          <w:p w14:paraId="18355E2F" w14:textId="77777777" w:rsidR="00524CD2" w:rsidRPr="00E2402A" w:rsidRDefault="002B2DD6">
            <w:pPr>
              <w:jc w:val="center"/>
              <w:rPr>
                <w:bCs/>
                <w:sz w:val="16"/>
                <w:szCs w:val="16"/>
              </w:rPr>
            </w:pPr>
            <w:r w:rsidRPr="00E2402A">
              <w:rPr>
                <w:bCs/>
                <w:sz w:val="16"/>
                <w:szCs w:val="16"/>
              </w:rPr>
              <w:t>8</w:t>
            </w:r>
          </w:p>
        </w:tc>
        <w:tc>
          <w:tcPr>
            <w:tcW w:w="709" w:type="dxa"/>
            <w:tcBorders>
              <w:top w:val="single" w:sz="4" w:space="0" w:color="auto"/>
              <w:left w:val="single" w:sz="4" w:space="0" w:color="auto"/>
              <w:bottom w:val="single" w:sz="4" w:space="0" w:color="auto"/>
              <w:right w:val="single" w:sz="4" w:space="0" w:color="auto"/>
            </w:tcBorders>
          </w:tcPr>
          <w:p w14:paraId="526AEBD1" w14:textId="77777777" w:rsidR="00524CD2" w:rsidRPr="00E2402A" w:rsidRDefault="002B2DD6">
            <w:pPr>
              <w:jc w:val="center"/>
              <w:rPr>
                <w:bCs/>
                <w:sz w:val="16"/>
                <w:szCs w:val="16"/>
              </w:rPr>
            </w:pPr>
            <w:r w:rsidRPr="00E2402A">
              <w:rPr>
                <w:bCs/>
                <w:sz w:val="16"/>
                <w:szCs w:val="16"/>
              </w:rPr>
              <w:t>9</w:t>
            </w:r>
          </w:p>
        </w:tc>
        <w:tc>
          <w:tcPr>
            <w:tcW w:w="709" w:type="dxa"/>
            <w:tcBorders>
              <w:top w:val="single" w:sz="4" w:space="0" w:color="auto"/>
              <w:left w:val="single" w:sz="4" w:space="0" w:color="auto"/>
              <w:bottom w:val="single" w:sz="4" w:space="0" w:color="auto"/>
              <w:right w:val="single" w:sz="4" w:space="0" w:color="auto"/>
            </w:tcBorders>
          </w:tcPr>
          <w:p w14:paraId="6AE59A59" w14:textId="77777777" w:rsidR="00524CD2" w:rsidRPr="00E2402A" w:rsidRDefault="002B2DD6">
            <w:pPr>
              <w:jc w:val="center"/>
              <w:rPr>
                <w:bCs/>
                <w:sz w:val="16"/>
                <w:szCs w:val="16"/>
              </w:rPr>
            </w:pPr>
            <w:r w:rsidRPr="00E2402A">
              <w:rPr>
                <w:bCs/>
                <w:sz w:val="16"/>
                <w:szCs w:val="16"/>
              </w:rPr>
              <w:t>10</w:t>
            </w:r>
          </w:p>
        </w:tc>
        <w:tc>
          <w:tcPr>
            <w:tcW w:w="850" w:type="dxa"/>
            <w:tcBorders>
              <w:top w:val="single" w:sz="4" w:space="0" w:color="auto"/>
              <w:left w:val="single" w:sz="4" w:space="0" w:color="auto"/>
              <w:bottom w:val="single" w:sz="4" w:space="0" w:color="auto"/>
              <w:right w:val="single" w:sz="4" w:space="0" w:color="auto"/>
            </w:tcBorders>
          </w:tcPr>
          <w:p w14:paraId="055F37FB" w14:textId="77777777" w:rsidR="00524CD2" w:rsidRPr="00E2402A" w:rsidRDefault="002B2DD6">
            <w:pPr>
              <w:jc w:val="center"/>
              <w:rPr>
                <w:bCs/>
                <w:sz w:val="16"/>
                <w:szCs w:val="16"/>
              </w:rPr>
            </w:pPr>
            <w:r w:rsidRPr="00E2402A">
              <w:rPr>
                <w:bCs/>
                <w:sz w:val="16"/>
                <w:szCs w:val="16"/>
              </w:rPr>
              <w:t>11</w:t>
            </w:r>
          </w:p>
        </w:tc>
        <w:tc>
          <w:tcPr>
            <w:tcW w:w="992" w:type="dxa"/>
            <w:tcBorders>
              <w:top w:val="single" w:sz="4" w:space="0" w:color="auto"/>
              <w:left w:val="single" w:sz="4" w:space="0" w:color="auto"/>
              <w:bottom w:val="single" w:sz="4" w:space="0" w:color="auto"/>
              <w:right w:val="single" w:sz="4" w:space="0" w:color="auto"/>
            </w:tcBorders>
          </w:tcPr>
          <w:p w14:paraId="30F33E2C" w14:textId="77777777" w:rsidR="00524CD2" w:rsidRPr="00E2402A" w:rsidRDefault="002B2DD6">
            <w:pPr>
              <w:jc w:val="center"/>
              <w:rPr>
                <w:bCs/>
                <w:sz w:val="16"/>
                <w:szCs w:val="16"/>
              </w:rPr>
            </w:pPr>
            <w:r w:rsidRPr="00E2402A">
              <w:rPr>
                <w:bCs/>
                <w:sz w:val="16"/>
                <w:szCs w:val="16"/>
              </w:rPr>
              <w:t>12</w:t>
            </w:r>
          </w:p>
        </w:tc>
        <w:tc>
          <w:tcPr>
            <w:tcW w:w="709" w:type="dxa"/>
            <w:tcBorders>
              <w:top w:val="single" w:sz="4" w:space="0" w:color="auto"/>
              <w:left w:val="single" w:sz="4" w:space="0" w:color="auto"/>
              <w:bottom w:val="single" w:sz="4" w:space="0" w:color="auto"/>
              <w:right w:val="single" w:sz="4" w:space="0" w:color="auto"/>
            </w:tcBorders>
          </w:tcPr>
          <w:p w14:paraId="7EA4FB57" w14:textId="77777777" w:rsidR="00524CD2" w:rsidRPr="00E2402A" w:rsidRDefault="002B2DD6">
            <w:pPr>
              <w:jc w:val="center"/>
              <w:rPr>
                <w:bCs/>
                <w:sz w:val="16"/>
                <w:szCs w:val="16"/>
              </w:rPr>
            </w:pPr>
            <w:r w:rsidRPr="00E2402A">
              <w:rPr>
                <w:bCs/>
                <w:sz w:val="16"/>
                <w:szCs w:val="16"/>
              </w:rPr>
              <w:t>13</w:t>
            </w:r>
          </w:p>
        </w:tc>
        <w:tc>
          <w:tcPr>
            <w:tcW w:w="851" w:type="dxa"/>
            <w:tcBorders>
              <w:top w:val="single" w:sz="4" w:space="0" w:color="auto"/>
              <w:left w:val="single" w:sz="4" w:space="0" w:color="auto"/>
              <w:bottom w:val="single" w:sz="4" w:space="0" w:color="auto"/>
              <w:right w:val="single" w:sz="4" w:space="0" w:color="auto"/>
            </w:tcBorders>
          </w:tcPr>
          <w:p w14:paraId="1A4B4540" w14:textId="77777777" w:rsidR="00524CD2" w:rsidRPr="00E2402A" w:rsidRDefault="002B2DD6">
            <w:pPr>
              <w:jc w:val="center"/>
              <w:rPr>
                <w:bCs/>
                <w:sz w:val="16"/>
                <w:szCs w:val="16"/>
              </w:rPr>
            </w:pPr>
            <w:r w:rsidRPr="00E2402A">
              <w:rPr>
                <w:bCs/>
                <w:sz w:val="16"/>
                <w:szCs w:val="16"/>
              </w:rPr>
              <w:t>14</w:t>
            </w:r>
          </w:p>
        </w:tc>
        <w:tc>
          <w:tcPr>
            <w:tcW w:w="1275" w:type="dxa"/>
            <w:tcBorders>
              <w:top w:val="single" w:sz="4" w:space="0" w:color="auto"/>
              <w:left w:val="single" w:sz="4" w:space="0" w:color="auto"/>
              <w:bottom w:val="single" w:sz="4" w:space="0" w:color="auto"/>
              <w:right w:val="single" w:sz="4" w:space="0" w:color="auto"/>
            </w:tcBorders>
          </w:tcPr>
          <w:p w14:paraId="54AC597A" w14:textId="77777777" w:rsidR="00524CD2" w:rsidRPr="00E2402A" w:rsidRDefault="002B2DD6">
            <w:pPr>
              <w:jc w:val="center"/>
              <w:rPr>
                <w:bCs/>
                <w:sz w:val="16"/>
                <w:szCs w:val="16"/>
              </w:rPr>
            </w:pPr>
            <w:r w:rsidRPr="00E2402A">
              <w:rPr>
                <w:bCs/>
                <w:sz w:val="16"/>
                <w:szCs w:val="16"/>
              </w:rPr>
              <w:t>15</w:t>
            </w:r>
          </w:p>
        </w:tc>
      </w:tr>
      <w:tr w:rsidR="00524CD2" w:rsidRPr="00E2402A" w14:paraId="4DB8B3FA" w14:textId="77777777" w:rsidTr="00BD7581">
        <w:tc>
          <w:tcPr>
            <w:tcW w:w="567" w:type="dxa"/>
            <w:tcBorders>
              <w:top w:val="single" w:sz="4" w:space="0" w:color="auto"/>
              <w:left w:val="single" w:sz="4" w:space="0" w:color="auto"/>
              <w:bottom w:val="single" w:sz="4" w:space="0" w:color="auto"/>
              <w:right w:val="single" w:sz="4" w:space="0" w:color="auto"/>
            </w:tcBorders>
          </w:tcPr>
          <w:p w14:paraId="36667B32" w14:textId="77777777" w:rsidR="00524CD2" w:rsidRPr="00E2402A" w:rsidRDefault="002B2DD6">
            <w:pPr>
              <w:jc w:val="center"/>
              <w:rPr>
                <w:bCs/>
                <w:sz w:val="16"/>
                <w:szCs w:val="16"/>
              </w:rPr>
            </w:pPr>
            <w:r w:rsidRPr="00E2402A">
              <w:rPr>
                <w:bCs/>
                <w:sz w:val="16"/>
                <w:szCs w:val="16"/>
              </w:rPr>
              <w:t>1.</w:t>
            </w:r>
          </w:p>
        </w:tc>
        <w:tc>
          <w:tcPr>
            <w:tcW w:w="1556" w:type="dxa"/>
            <w:tcBorders>
              <w:top w:val="single" w:sz="4" w:space="0" w:color="auto"/>
              <w:left w:val="single" w:sz="4" w:space="0" w:color="auto"/>
              <w:bottom w:val="single" w:sz="4" w:space="0" w:color="auto"/>
              <w:right w:val="single" w:sz="4" w:space="0" w:color="auto"/>
            </w:tcBorders>
          </w:tcPr>
          <w:p w14:paraId="1490F03A" w14:textId="6E582FF9" w:rsidR="00524CD2" w:rsidRPr="00E2402A" w:rsidRDefault="00524CD2">
            <w:pPr>
              <w:rPr>
                <w:bCs/>
                <w:sz w:val="16"/>
                <w:szCs w:val="16"/>
              </w:rPr>
            </w:pPr>
          </w:p>
        </w:tc>
        <w:tc>
          <w:tcPr>
            <w:tcW w:w="1131" w:type="dxa"/>
            <w:tcBorders>
              <w:top w:val="single" w:sz="4" w:space="0" w:color="auto"/>
              <w:left w:val="single" w:sz="4" w:space="0" w:color="auto"/>
              <w:bottom w:val="single" w:sz="4" w:space="0" w:color="auto"/>
              <w:right w:val="single" w:sz="4" w:space="0" w:color="auto"/>
            </w:tcBorders>
          </w:tcPr>
          <w:p w14:paraId="175CAA5A" w14:textId="024A1019" w:rsidR="00524CD2" w:rsidRPr="00E2402A" w:rsidRDefault="00524CD2">
            <w:pPr>
              <w:rPr>
                <w:bCs/>
                <w:sz w:val="16"/>
                <w:szCs w:val="16"/>
              </w:rPr>
            </w:pPr>
          </w:p>
        </w:tc>
        <w:tc>
          <w:tcPr>
            <w:tcW w:w="1770" w:type="dxa"/>
            <w:tcBorders>
              <w:top w:val="single" w:sz="4" w:space="0" w:color="auto"/>
              <w:left w:val="single" w:sz="4" w:space="0" w:color="auto"/>
              <w:bottom w:val="single" w:sz="4" w:space="0" w:color="auto"/>
              <w:right w:val="single" w:sz="4" w:space="0" w:color="auto"/>
            </w:tcBorders>
          </w:tcPr>
          <w:p w14:paraId="59000AE5" w14:textId="4FC63773" w:rsidR="00524CD2" w:rsidRPr="00E2402A" w:rsidRDefault="00524CD2">
            <w:pP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71AEE8FA" w14:textId="58084184" w:rsidR="00524CD2" w:rsidRPr="00E2402A" w:rsidRDefault="00524CD2" w:rsidP="00F1624F">
            <w:pPr>
              <w:rPr>
                <w:bCs/>
                <w:sz w:val="16"/>
                <w:szCs w:val="16"/>
              </w:rPr>
            </w:pPr>
          </w:p>
        </w:tc>
        <w:tc>
          <w:tcPr>
            <w:tcW w:w="850" w:type="dxa"/>
            <w:tcBorders>
              <w:top w:val="single" w:sz="4" w:space="0" w:color="auto"/>
              <w:left w:val="single" w:sz="4" w:space="0" w:color="auto"/>
              <w:bottom w:val="single" w:sz="4" w:space="0" w:color="auto"/>
              <w:right w:val="single" w:sz="4" w:space="0" w:color="auto"/>
            </w:tcBorders>
          </w:tcPr>
          <w:p w14:paraId="5E2CAD57" w14:textId="7ACAFAE6" w:rsidR="00524CD2" w:rsidRPr="00E2402A" w:rsidRDefault="00524CD2" w:rsidP="00B54BFD">
            <w:pPr>
              <w:rPr>
                <w:bCs/>
                <w:sz w:val="16"/>
                <w:szCs w:val="16"/>
              </w:rPr>
            </w:pPr>
          </w:p>
        </w:tc>
        <w:tc>
          <w:tcPr>
            <w:tcW w:w="1134" w:type="dxa"/>
            <w:tcBorders>
              <w:top w:val="single" w:sz="4" w:space="0" w:color="auto"/>
              <w:left w:val="single" w:sz="4" w:space="0" w:color="auto"/>
              <w:bottom w:val="single" w:sz="4" w:space="0" w:color="auto"/>
              <w:right w:val="single" w:sz="4" w:space="0" w:color="auto"/>
            </w:tcBorders>
          </w:tcPr>
          <w:p w14:paraId="7302B972" w14:textId="5F668361" w:rsidR="00524CD2" w:rsidRPr="00E2402A" w:rsidRDefault="00524CD2" w:rsidP="00D507FF">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402820E8" w14:textId="77777777" w:rsidR="00DD4317" w:rsidRPr="00E66AE0" w:rsidRDefault="00DD4317">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5E833175" w14:textId="0D1E5318" w:rsidR="00524CD2" w:rsidRPr="00E2402A" w:rsidRDefault="00524CD2">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17624EB2" w14:textId="77777777" w:rsidR="002A4E30" w:rsidRPr="00E66AE0" w:rsidRDefault="002A4E30">
            <w:pPr>
              <w:rPr>
                <w:bCs/>
                <w:sz w:val="16"/>
                <w:szCs w:val="16"/>
              </w:rPr>
            </w:pPr>
          </w:p>
        </w:tc>
        <w:tc>
          <w:tcPr>
            <w:tcW w:w="850" w:type="dxa"/>
            <w:tcBorders>
              <w:top w:val="single" w:sz="4" w:space="0" w:color="auto"/>
              <w:left w:val="single" w:sz="4" w:space="0" w:color="auto"/>
              <w:bottom w:val="single" w:sz="4" w:space="0" w:color="auto"/>
              <w:right w:val="single" w:sz="4" w:space="0" w:color="auto"/>
            </w:tcBorders>
          </w:tcPr>
          <w:p w14:paraId="3171B7F0" w14:textId="35E429A4" w:rsidR="00524CD2" w:rsidRPr="00E2402A" w:rsidRDefault="00524CD2" w:rsidP="00F1624F">
            <w:pP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72AA51A5" w14:textId="5F756658" w:rsidR="00524CD2" w:rsidRPr="004C133E" w:rsidRDefault="00524CD2" w:rsidP="00F1624F">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0B0B1085" w14:textId="33946863" w:rsidR="00524CD2" w:rsidRPr="00E2402A" w:rsidRDefault="00524CD2">
            <w:pPr>
              <w:rPr>
                <w:bCs/>
                <w:sz w:val="16"/>
                <w:szCs w:val="16"/>
              </w:rPr>
            </w:pPr>
          </w:p>
        </w:tc>
        <w:tc>
          <w:tcPr>
            <w:tcW w:w="851" w:type="dxa"/>
            <w:tcBorders>
              <w:top w:val="single" w:sz="4" w:space="0" w:color="auto"/>
              <w:left w:val="single" w:sz="4" w:space="0" w:color="auto"/>
              <w:bottom w:val="single" w:sz="4" w:space="0" w:color="auto"/>
              <w:right w:val="single" w:sz="4" w:space="0" w:color="auto"/>
            </w:tcBorders>
          </w:tcPr>
          <w:p w14:paraId="42856F3F" w14:textId="2485943B" w:rsidR="004C133E" w:rsidRPr="004C133E" w:rsidRDefault="004C133E" w:rsidP="002A4E30">
            <w:pPr>
              <w:rPr>
                <w:bCs/>
                <w:sz w:val="16"/>
                <w:szCs w:val="16"/>
              </w:rPr>
            </w:pPr>
          </w:p>
        </w:tc>
        <w:tc>
          <w:tcPr>
            <w:tcW w:w="1275" w:type="dxa"/>
            <w:tcBorders>
              <w:top w:val="single" w:sz="4" w:space="0" w:color="auto"/>
              <w:left w:val="single" w:sz="4" w:space="0" w:color="auto"/>
              <w:bottom w:val="single" w:sz="4" w:space="0" w:color="auto"/>
              <w:right w:val="single" w:sz="4" w:space="0" w:color="auto"/>
            </w:tcBorders>
          </w:tcPr>
          <w:p w14:paraId="14098ED1" w14:textId="60046AE4" w:rsidR="00524CD2" w:rsidRPr="004C133E" w:rsidRDefault="00524CD2">
            <w:pPr>
              <w:rPr>
                <w:bCs/>
                <w:sz w:val="16"/>
                <w:szCs w:val="16"/>
              </w:rPr>
            </w:pPr>
          </w:p>
        </w:tc>
      </w:tr>
      <w:tr w:rsidR="001E687C" w:rsidRPr="00E2402A" w14:paraId="109F44B6" w14:textId="77777777" w:rsidTr="00BD7581">
        <w:tc>
          <w:tcPr>
            <w:tcW w:w="10127" w:type="dxa"/>
            <w:gridSpan w:val="10"/>
            <w:tcBorders>
              <w:top w:val="single" w:sz="4" w:space="0" w:color="auto"/>
              <w:left w:val="single" w:sz="4" w:space="0" w:color="auto"/>
              <w:bottom w:val="single" w:sz="4" w:space="0" w:color="auto"/>
              <w:right w:val="single" w:sz="4" w:space="0" w:color="auto"/>
            </w:tcBorders>
          </w:tcPr>
          <w:p w14:paraId="41DD65AC" w14:textId="77777777" w:rsidR="001E687C" w:rsidRPr="00E2402A" w:rsidRDefault="001E687C" w:rsidP="001E687C">
            <w:pPr>
              <w:jc w:val="right"/>
              <w:rPr>
                <w:bCs/>
                <w:sz w:val="16"/>
                <w:szCs w:val="16"/>
              </w:rPr>
            </w:pPr>
            <w:r w:rsidRPr="00E2402A">
              <w:rPr>
                <w:bCs/>
                <w:sz w:val="16"/>
                <w:szCs w:val="16"/>
              </w:rPr>
              <w:t>ИТОГО:</w:t>
            </w:r>
          </w:p>
        </w:tc>
        <w:tc>
          <w:tcPr>
            <w:tcW w:w="850" w:type="dxa"/>
            <w:tcBorders>
              <w:top w:val="single" w:sz="4" w:space="0" w:color="auto"/>
              <w:left w:val="single" w:sz="4" w:space="0" w:color="auto"/>
              <w:bottom w:val="single" w:sz="4" w:space="0" w:color="auto"/>
              <w:right w:val="single" w:sz="4" w:space="0" w:color="auto"/>
            </w:tcBorders>
          </w:tcPr>
          <w:p w14:paraId="659247E1" w14:textId="36E4450C" w:rsidR="001E687C" w:rsidRPr="00E2402A" w:rsidRDefault="001E687C" w:rsidP="001E687C">
            <w:pPr>
              <w:rPr>
                <w:bCs/>
                <w:sz w:val="16"/>
                <w:szCs w:val="16"/>
              </w:rPr>
            </w:pPr>
          </w:p>
        </w:tc>
        <w:tc>
          <w:tcPr>
            <w:tcW w:w="992" w:type="dxa"/>
            <w:tcBorders>
              <w:top w:val="single" w:sz="4" w:space="0" w:color="auto"/>
              <w:left w:val="single" w:sz="4" w:space="0" w:color="auto"/>
              <w:bottom w:val="single" w:sz="4" w:space="0" w:color="auto"/>
              <w:right w:val="single" w:sz="4" w:space="0" w:color="auto"/>
            </w:tcBorders>
          </w:tcPr>
          <w:p w14:paraId="37DC7F1F" w14:textId="7B70F141" w:rsidR="001E687C" w:rsidRPr="004C133E" w:rsidRDefault="001E687C" w:rsidP="001E687C">
            <w:pPr>
              <w:rPr>
                <w:bCs/>
                <w:sz w:val="16"/>
                <w:szCs w:val="16"/>
              </w:rPr>
            </w:pPr>
          </w:p>
        </w:tc>
        <w:tc>
          <w:tcPr>
            <w:tcW w:w="709" w:type="dxa"/>
            <w:tcBorders>
              <w:top w:val="single" w:sz="4" w:space="0" w:color="auto"/>
              <w:left w:val="single" w:sz="4" w:space="0" w:color="auto"/>
              <w:bottom w:val="single" w:sz="4" w:space="0" w:color="auto"/>
              <w:right w:val="single" w:sz="4" w:space="0" w:color="auto"/>
            </w:tcBorders>
          </w:tcPr>
          <w:p w14:paraId="21058FD2" w14:textId="534AE646" w:rsidR="001E687C" w:rsidRPr="00E2402A" w:rsidRDefault="001E687C" w:rsidP="001E687C">
            <w:pPr>
              <w:rPr>
                <w:bCs/>
                <w:sz w:val="16"/>
                <w:szCs w:val="16"/>
              </w:rPr>
            </w:pPr>
          </w:p>
        </w:tc>
        <w:tc>
          <w:tcPr>
            <w:tcW w:w="851" w:type="dxa"/>
            <w:tcBorders>
              <w:top w:val="single" w:sz="4" w:space="0" w:color="auto"/>
              <w:left w:val="single" w:sz="4" w:space="0" w:color="auto"/>
              <w:bottom w:val="single" w:sz="4" w:space="0" w:color="auto"/>
              <w:right w:val="single" w:sz="4" w:space="0" w:color="auto"/>
            </w:tcBorders>
          </w:tcPr>
          <w:p w14:paraId="6D6B30AC" w14:textId="41BEE458" w:rsidR="001E687C" w:rsidRPr="004C133E" w:rsidRDefault="001E687C" w:rsidP="001E687C">
            <w:pPr>
              <w:rPr>
                <w:bCs/>
                <w:sz w:val="16"/>
                <w:szCs w:val="16"/>
              </w:rPr>
            </w:pPr>
          </w:p>
        </w:tc>
        <w:tc>
          <w:tcPr>
            <w:tcW w:w="1275" w:type="dxa"/>
            <w:tcBorders>
              <w:top w:val="single" w:sz="4" w:space="0" w:color="auto"/>
              <w:left w:val="single" w:sz="4" w:space="0" w:color="auto"/>
              <w:bottom w:val="single" w:sz="4" w:space="0" w:color="auto"/>
              <w:right w:val="single" w:sz="4" w:space="0" w:color="auto"/>
            </w:tcBorders>
          </w:tcPr>
          <w:p w14:paraId="443717F7" w14:textId="483559B2" w:rsidR="001E687C" w:rsidRPr="004C133E" w:rsidRDefault="001E687C" w:rsidP="001E687C">
            <w:pPr>
              <w:rPr>
                <w:bCs/>
                <w:sz w:val="16"/>
                <w:szCs w:val="16"/>
              </w:rPr>
            </w:pPr>
          </w:p>
        </w:tc>
      </w:tr>
    </w:tbl>
    <w:p w14:paraId="491BB5C3" w14:textId="77777777" w:rsidR="00524CD2" w:rsidRDefault="00524CD2">
      <w:pPr>
        <w:tabs>
          <w:tab w:val="left" w:pos="700"/>
          <w:tab w:val="left" w:pos="5448"/>
          <w:tab w:val="left" w:pos="7042"/>
          <w:tab w:val="left" w:pos="8463"/>
        </w:tabs>
        <w:ind w:left="93"/>
        <w:jc w:val="right"/>
        <w:rPr>
          <w:b/>
          <w:sz w:val="28"/>
          <w:szCs w:val="28"/>
        </w:rPr>
      </w:pPr>
    </w:p>
    <w:tbl>
      <w:tblPr>
        <w:tblpPr w:leftFromText="180" w:rightFromText="180" w:bottomFromText="200" w:vertAnchor="text" w:horzAnchor="margin" w:tblpY="446"/>
        <w:tblW w:w="11025" w:type="dxa"/>
        <w:tblLayout w:type="fixed"/>
        <w:tblLook w:val="01E0" w:firstRow="1" w:lastRow="1" w:firstColumn="1" w:lastColumn="1" w:noHBand="0" w:noVBand="0"/>
      </w:tblPr>
      <w:tblGrid>
        <w:gridCol w:w="6498"/>
        <w:gridCol w:w="4527"/>
      </w:tblGrid>
      <w:tr w:rsidR="00205580" w:rsidRPr="00E2402A" w14:paraId="7F1C85AB" w14:textId="77777777" w:rsidTr="00205580">
        <w:trPr>
          <w:trHeight w:val="934"/>
        </w:trPr>
        <w:tc>
          <w:tcPr>
            <w:tcW w:w="6498" w:type="dxa"/>
            <w:hideMark/>
          </w:tcPr>
          <w:p w14:paraId="4718C3CB" w14:textId="77777777" w:rsidR="00205580" w:rsidRPr="00E2402A" w:rsidRDefault="00205580" w:rsidP="00002EC4">
            <w:pPr>
              <w:spacing w:line="276" w:lineRule="auto"/>
              <w:rPr>
                <w:b/>
                <w:bCs/>
                <w:lang w:eastAsia="en-US"/>
              </w:rPr>
            </w:pPr>
            <w:r w:rsidRPr="00E2402A">
              <w:rPr>
                <w:b/>
                <w:bCs/>
                <w:lang w:eastAsia="en-US"/>
              </w:rPr>
              <w:t>Заказчик:</w:t>
            </w:r>
          </w:p>
        </w:tc>
        <w:tc>
          <w:tcPr>
            <w:tcW w:w="4527" w:type="dxa"/>
            <w:hideMark/>
          </w:tcPr>
          <w:p w14:paraId="1C1C274D" w14:textId="77777777" w:rsidR="00205580" w:rsidRPr="00E2402A" w:rsidRDefault="00205580" w:rsidP="00002EC4">
            <w:pPr>
              <w:spacing w:line="276" w:lineRule="auto"/>
              <w:rPr>
                <w:b/>
                <w:bCs/>
                <w:lang w:eastAsia="en-US"/>
              </w:rPr>
            </w:pPr>
            <w:r w:rsidRPr="00E2402A">
              <w:rPr>
                <w:b/>
                <w:bCs/>
                <w:lang w:eastAsia="en-US"/>
              </w:rPr>
              <w:t>Поставщик:</w:t>
            </w:r>
          </w:p>
        </w:tc>
      </w:tr>
      <w:tr w:rsidR="00205580" w:rsidRPr="00E2402A" w14:paraId="04604CEE" w14:textId="77777777" w:rsidTr="00205580">
        <w:trPr>
          <w:trHeight w:val="934"/>
        </w:trPr>
        <w:tc>
          <w:tcPr>
            <w:tcW w:w="6498" w:type="dxa"/>
            <w:hideMark/>
          </w:tcPr>
          <w:p w14:paraId="0440E304" w14:textId="77777777" w:rsidR="00205580" w:rsidRPr="00E2402A" w:rsidRDefault="00205580" w:rsidP="00002EC4">
            <w:pPr>
              <w:spacing w:line="276" w:lineRule="auto"/>
              <w:rPr>
                <w:b/>
                <w:bCs/>
                <w:lang w:eastAsia="en-US"/>
              </w:rPr>
            </w:pPr>
            <w:r w:rsidRPr="00E2402A">
              <w:rPr>
                <w:b/>
                <w:bCs/>
                <w:lang w:eastAsia="en-US"/>
              </w:rPr>
              <w:t>Документ подписан электронной подписью</w:t>
            </w:r>
          </w:p>
        </w:tc>
        <w:tc>
          <w:tcPr>
            <w:tcW w:w="4527" w:type="dxa"/>
            <w:hideMark/>
          </w:tcPr>
          <w:p w14:paraId="4851C786" w14:textId="77777777" w:rsidR="00205580" w:rsidRPr="00E2402A" w:rsidRDefault="00205580" w:rsidP="00002EC4">
            <w:pPr>
              <w:spacing w:line="276" w:lineRule="auto"/>
              <w:rPr>
                <w:b/>
                <w:bCs/>
                <w:lang w:eastAsia="en-US"/>
              </w:rPr>
            </w:pPr>
            <w:r w:rsidRPr="00E2402A">
              <w:rPr>
                <w:b/>
                <w:bCs/>
                <w:lang w:eastAsia="en-US"/>
              </w:rPr>
              <w:t>Документ подписан электронной подписью</w:t>
            </w:r>
          </w:p>
        </w:tc>
      </w:tr>
    </w:tbl>
    <w:p w14:paraId="7D73F37D" w14:textId="77777777" w:rsidR="00205580" w:rsidRPr="003C113D" w:rsidRDefault="00205580">
      <w:pPr>
        <w:tabs>
          <w:tab w:val="left" w:pos="700"/>
          <w:tab w:val="left" w:pos="5448"/>
          <w:tab w:val="left" w:pos="7042"/>
          <w:tab w:val="left" w:pos="8463"/>
        </w:tabs>
        <w:ind w:left="93"/>
        <w:jc w:val="right"/>
        <w:rPr>
          <w:b/>
          <w:sz w:val="28"/>
          <w:szCs w:val="28"/>
        </w:rPr>
      </w:pPr>
    </w:p>
    <w:p w14:paraId="645108FB" w14:textId="77777777" w:rsidR="00524CD2" w:rsidRPr="003C113D" w:rsidRDefault="00524CD2">
      <w:pPr>
        <w:spacing w:after="200" w:line="276" w:lineRule="auto"/>
        <w:rPr>
          <w:color w:val="FF0000"/>
        </w:rPr>
        <w:sectPr w:rsidR="00524CD2" w:rsidRPr="003C113D" w:rsidSect="009C0D49">
          <w:pgSz w:w="16838" w:h="11906" w:orient="landscape"/>
          <w:pgMar w:top="851" w:right="1134" w:bottom="1418" w:left="1134" w:header="709" w:footer="709" w:gutter="0"/>
          <w:cols w:space="708"/>
          <w:docGrid w:linePitch="360"/>
        </w:sectPr>
      </w:pPr>
    </w:p>
    <w:p w14:paraId="13D267B8" w14:textId="77777777" w:rsidR="00231B39" w:rsidRPr="00205580" w:rsidRDefault="00231B39" w:rsidP="00231B39">
      <w:pPr>
        <w:tabs>
          <w:tab w:val="left" w:pos="700"/>
          <w:tab w:val="left" w:pos="5448"/>
          <w:tab w:val="left" w:pos="7042"/>
          <w:tab w:val="left" w:pos="8463"/>
        </w:tabs>
        <w:jc w:val="right"/>
      </w:pPr>
      <w:r w:rsidRPr="00205580">
        <w:lastRenderedPageBreak/>
        <w:t xml:space="preserve">Приложение № </w:t>
      </w:r>
      <w:r>
        <w:t>2</w:t>
      </w:r>
    </w:p>
    <w:p w14:paraId="09E1ABDA" w14:textId="77777777" w:rsidR="00231B39" w:rsidRPr="00205580" w:rsidRDefault="00231B39" w:rsidP="00231B39">
      <w:pPr>
        <w:tabs>
          <w:tab w:val="left" w:pos="700"/>
          <w:tab w:val="left" w:pos="5448"/>
          <w:tab w:val="left" w:pos="7042"/>
          <w:tab w:val="left" w:pos="8463"/>
        </w:tabs>
        <w:jc w:val="right"/>
        <w:rPr>
          <w:b/>
          <w:bCs/>
        </w:rPr>
      </w:pPr>
      <w:r w:rsidRPr="00205580">
        <w:t xml:space="preserve">к  Контракту № </w:t>
      </w:r>
      <w:r w:rsidR="00C267DF" w:rsidRPr="00C267DF">
        <w:t>0863500000625002741-9</w:t>
      </w:r>
    </w:p>
    <w:p w14:paraId="318A91E7" w14:textId="77777777" w:rsidR="00524CD2" w:rsidRPr="003C113D" w:rsidRDefault="00231B39" w:rsidP="00231B39">
      <w:pPr>
        <w:tabs>
          <w:tab w:val="left" w:pos="700"/>
          <w:tab w:val="left" w:pos="5448"/>
          <w:tab w:val="left" w:pos="6096"/>
          <w:tab w:val="left" w:pos="6237"/>
          <w:tab w:val="left" w:pos="7042"/>
          <w:tab w:val="left" w:pos="8463"/>
        </w:tabs>
        <w:ind w:left="93" w:firstLine="5861"/>
        <w:jc w:val="right"/>
        <w:rPr>
          <w:b/>
          <w:sz w:val="28"/>
          <w:szCs w:val="28"/>
        </w:rPr>
      </w:pPr>
      <w:r w:rsidRPr="00205580">
        <w:t xml:space="preserve">от </w:t>
      </w:r>
      <w:r w:rsidR="008E2AE5">
        <w:t>«</w:t>
      </w:r>
      <w:r w:rsidR="00C40B3E">
        <w:t xml:space="preserve">   </w:t>
      </w:r>
      <w:r w:rsidR="008E2AE5" w:rsidRPr="00A02EEF">
        <w:t>»_</w:t>
      </w:r>
      <w:r w:rsidR="008E2AE5">
        <w:t>_</w:t>
      </w:r>
      <w:r w:rsidR="00C40B3E">
        <w:t>___</w:t>
      </w:r>
      <w:r w:rsidR="008E2AE5">
        <w:t>_</w:t>
      </w:r>
      <w:r w:rsidR="008E2AE5" w:rsidRPr="00A02EEF">
        <w:t>_ 2025</w:t>
      </w:r>
      <w:r w:rsidR="008E2AE5" w:rsidRPr="00EF05A1">
        <w:t>г.</w:t>
      </w:r>
      <w:r w:rsidRPr="003C113D">
        <w:t xml:space="preserve">  </w:t>
      </w:r>
    </w:p>
    <w:p w14:paraId="2C0C1E3D" w14:textId="77777777" w:rsidR="00231B39" w:rsidRDefault="00231B39">
      <w:pPr>
        <w:tabs>
          <w:tab w:val="left" w:pos="700"/>
          <w:tab w:val="left" w:pos="5448"/>
          <w:tab w:val="left" w:pos="7042"/>
          <w:tab w:val="left" w:pos="8463"/>
        </w:tabs>
        <w:jc w:val="center"/>
        <w:rPr>
          <w:b/>
          <w:sz w:val="28"/>
          <w:szCs w:val="28"/>
        </w:rPr>
      </w:pPr>
    </w:p>
    <w:p w14:paraId="67F0E366" w14:textId="77777777" w:rsidR="00524CD2" w:rsidRPr="003C113D" w:rsidRDefault="002B2DD6">
      <w:pPr>
        <w:pStyle w:val="1"/>
        <w:tabs>
          <w:tab w:val="left" w:pos="700"/>
          <w:tab w:val="left" w:pos="5448"/>
          <w:tab w:val="left" w:pos="7042"/>
          <w:tab w:val="left" w:pos="8463"/>
        </w:tabs>
        <w:jc w:val="center"/>
        <w:rPr>
          <w:b/>
          <w:sz w:val="28"/>
          <w:szCs w:val="28"/>
        </w:rPr>
      </w:pPr>
      <w:r w:rsidRPr="003C113D">
        <w:rPr>
          <w:b/>
          <w:sz w:val="28"/>
          <w:szCs w:val="28"/>
        </w:rPr>
        <w:t>ТЕХНИЧЕСКИЕ ХАРАКТЕРИСТИКИ</w:t>
      </w:r>
    </w:p>
    <w:p w14:paraId="1F50A6B5" w14:textId="77777777" w:rsidR="00524CD2" w:rsidRPr="003C113D" w:rsidRDefault="00524CD2">
      <w:pPr>
        <w:tabs>
          <w:tab w:val="left" w:pos="700"/>
          <w:tab w:val="left" w:pos="5448"/>
          <w:tab w:val="left" w:pos="7042"/>
          <w:tab w:val="left" w:pos="8463"/>
        </w:tabs>
        <w:jc w:val="center"/>
        <w:rPr>
          <w:b/>
          <w:sz w:val="28"/>
          <w:szCs w:val="28"/>
        </w:rPr>
      </w:pPr>
    </w:p>
    <w:tbl>
      <w:tblPr>
        <w:tblW w:w="0" w:type="auto"/>
        <w:tblInd w:w="-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1182"/>
        <w:gridCol w:w="2322"/>
        <w:gridCol w:w="1068"/>
        <w:gridCol w:w="1048"/>
        <w:gridCol w:w="1227"/>
        <w:gridCol w:w="1545"/>
      </w:tblGrid>
      <w:tr w:rsidR="00524CD2" w:rsidRPr="003C113D" w14:paraId="339CF1C1" w14:textId="77777777">
        <w:tc>
          <w:tcPr>
            <w:tcW w:w="1558" w:type="dxa"/>
          </w:tcPr>
          <w:p w14:paraId="741841BF" w14:textId="77777777" w:rsidR="00524CD2" w:rsidRPr="003C113D" w:rsidRDefault="002B2DD6">
            <w:pPr>
              <w:tabs>
                <w:tab w:val="left" w:pos="700"/>
                <w:tab w:val="left" w:pos="5448"/>
                <w:tab w:val="left" w:pos="7042"/>
                <w:tab w:val="left" w:pos="8463"/>
              </w:tabs>
              <w:jc w:val="both"/>
              <w:rPr>
                <w:sz w:val="28"/>
                <w:szCs w:val="28"/>
              </w:rPr>
            </w:pPr>
            <w:r w:rsidRPr="003C113D">
              <w:rPr>
                <w:sz w:val="28"/>
                <w:szCs w:val="28"/>
              </w:rPr>
              <w:t>№</w:t>
            </w:r>
          </w:p>
        </w:tc>
        <w:tc>
          <w:tcPr>
            <w:tcW w:w="4572" w:type="dxa"/>
            <w:gridSpan w:val="3"/>
          </w:tcPr>
          <w:p w14:paraId="619F2DFA" w14:textId="77777777" w:rsidR="00524CD2" w:rsidRPr="003C113D" w:rsidRDefault="002B2DD6">
            <w:pPr>
              <w:tabs>
                <w:tab w:val="left" w:pos="700"/>
                <w:tab w:val="left" w:pos="5448"/>
                <w:tab w:val="left" w:pos="7042"/>
                <w:tab w:val="left" w:pos="8463"/>
              </w:tabs>
              <w:jc w:val="center"/>
              <w:rPr>
                <w:sz w:val="28"/>
                <w:szCs w:val="28"/>
              </w:rPr>
            </w:pPr>
            <w:r w:rsidRPr="003C113D">
              <w:rPr>
                <w:sz w:val="28"/>
                <w:szCs w:val="28"/>
              </w:rPr>
              <w:t>Параметр</w:t>
            </w:r>
          </w:p>
        </w:tc>
        <w:tc>
          <w:tcPr>
            <w:tcW w:w="3820" w:type="dxa"/>
            <w:gridSpan w:val="3"/>
          </w:tcPr>
          <w:p w14:paraId="32B3B7BF" w14:textId="77777777" w:rsidR="00524CD2" w:rsidRPr="003C113D" w:rsidRDefault="002B2DD6">
            <w:pPr>
              <w:tabs>
                <w:tab w:val="left" w:pos="700"/>
                <w:tab w:val="left" w:pos="5448"/>
                <w:tab w:val="left" w:pos="7042"/>
                <w:tab w:val="left" w:pos="8463"/>
              </w:tabs>
              <w:jc w:val="center"/>
              <w:rPr>
                <w:sz w:val="28"/>
                <w:szCs w:val="28"/>
              </w:rPr>
            </w:pPr>
            <w:r w:rsidRPr="003C113D">
              <w:rPr>
                <w:sz w:val="28"/>
                <w:szCs w:val="28"/>
              </w:rPr>
              <w:t>Требуемое значение</w:t>
            </w:r>
          </w:p>
        </w:tc>
      </w:tr>
      <w:tr w:rsidR="00524CD2" w:rsidRPr="003C113D" w14:paraId="233F44E0" w14:textId="77777777">
        <w:tc>
          <w:tcPr>
            <w:tcW w:w="1558" w:type="dxa"/>
          </w:tcPr>
          <w:p w14:paraId="26F34B03"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1.</w:t>
            </w:r>
          </w:p>
        </w:tc>
        <w:tc>
          <w:tcPr>
            <w:tcW w:w="4572" w:type="dxa"/>
            <w:gridSpan w:val="3"/>
          </w:tcPr>
          <w:p w14:paraId="5E917A05"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Международное непатентованное наименование  </w:t>
            </w:r>
          </w:p>
        </w:tc>
        <w:tc>
          <w:tcPr>
            <w:tcW w:w="3820" w:type="dxa"/>
            <w:gridSpan w:val="3"/>
          </w:tcPr>
          <w:p w14:paraId="0E02FA0C" w14:textId="6E39AFB4" w:rsidR="00524CD2" w:rsidRPr="00C03FF5" w:rsidRDefault="00524CD2">
            <w:pPr>
              <w:tabs>
                <w:tab w:val="left" w:pos="700"/>
                <w:tab w:val="left" w:pos="5448"/>
                <w:tab w:val="left" w:pos="7042"/>
                <w:tab w:val="left" w:pos="8463"/>
              </w:tabs>
              <w:jc w:val="both"/>
            </w:pPr>
          </w:p>
        </w:tc>
      </w:tr>
      <w:tr w:rsidR="00524CD2" w:rsidRPr="003C113D" w14:paraId="1C01ADA6" w14:textId="77777777">
        <w:tc>
          <w:tcPr>
            <w:tcW w:w="1558" w:type="dxa"/>
          </w:tcPr>
          <w:p w14:paraId="4D4206C9"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2.</w:t>
            </w:r>
          </w:p>
        </w:tc>
        <w:tc>
          <w:tcPr>
            <w:tcW w:w="4572" w:type="dxa"/>
            <w:gridSpan w:val="3"/>
          </w:tcPr>
          <w:p w14:paraId="790B3CCF"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Торговое наименование </w:t>
            </w:r>
          </w:p>
        </w:tc>
        <w:tc>
          <w:tcPr>
            <w:tcW w:w="3820" w:type="dxa"/>
            <w:gridSpan w:val="3"/>
          </w:tcPr>
          <w:p w14:paraId="3F28D1B4" w14:textId="36167E22" w:rsidR="00524CD2" w:rsidRPr="00C03FF5" w:rsidRDefault="00524CD2" w:rsidP="007E4D1B">
            <w:pPr>
              <w:tabs>
                <w:tab w:val="left" w:pos="700"/>
                <w:tab w:val="left" w:pos="5448"/>
                <w:tab w:val="left" w:pos="7042"/>
                <w:tab w:val="left" w:pos="8463"/>
              </w:tabs>
              <w:jc w:val="both"/>
            </w:pPr>
          </w:p>
        </w:tc>
      </w:tr>
      <w:tr w:rsidR="00524CD2" w:rsidRPr="003C113D" w14:paraId="7329585A" w14:textId="77777777">
        <w:tc>
          <w:tcPr>
            <w:tcW w:w="1558" w:type="dxa"/>
          </w:tcPr>
          <w:p w14:paraId="076F892F"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3.</w:t>
            </w:r>
          </w:p>
        </w:tc>
        <w:tc>
          <w:tcPr>
            <w:tcW w:w="4572" w:type="dxa"/>
            <w:gridSpan w:val="3"/>
          </w:tcPr>
          <w:p w14:paraId="5CEE7550" w14:textId="77777777" w:rsidR="00524CD2" w:rsidRPr="003C113D" w:rsidRDefault="002B2DD6">
            <w:pPr>
              <w:tabs>
                <w:tab w:val="left" w:pos="700"/>
                <w:tab w:val="left" w:pos="5448"/>
                <w:tab w:val="left" w:pos="7042"/>
                <w:tab w:val="left" w:pos="8463"/>
              </w:tabs>
              <w:jc w:val="both"/>
              <w:rPr>
                <w:sz w:val="22"/>
                <w:szCs w:val="22"/>
              </w:rPr>
            </w:pPr>
            <w:r w:rsidRPr="003C113D">
              <w:rPr>
                <w:bCs/>
                <w:sz w:val="22"/>
                <w:szCs w:val="22"/>
              </w:rPr>
              <w:t>Наименование держателя или владельца регистрационного удостоверения лекарственного препарата, наименование производителя лекарственного препарата, производственные площадки, участвующие в процессе производства лекарственного препарата, с указанием стадий производства, названий</w:t>
            </w:r>
          </w:p>
        </w:tc>
        <w:tc>
          <w:tcPr>
            <w:tcW w:w="3820" w:type="dxa"/>
            <w:gridSpan w:val="3"/>
          </w:tcPr>
          <w:p w14:paraId="43176277" w14:textId="17F1AE01" w:rsidR="00524CD2" w:rsidRPr="00C03FF5" w:rsidRDefault="00524CD2" w:rsidP="00077E11"/>
        </w:tc>
      </w:tr>
      <w:tr w:rsidR="00524CD2" w:rsidRPr="003C113D" w14:paraId="4167A79A" w14:textId="77777777">
        <w:tc>
          <w:tcPr>
            <w:tcW w:w="1558" w:type="dxa"/>
          </w:tcPr>
          <w:p w14:paraId="142F6ED5"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4.</w:t>
            </w:r>
          </w:p>
        </w:tc>
        <w:tc>
          <w:tcPr>
            <w:tcW w:w="4572" w:type="dxa"/>
            <w:gridSpan w:val="3"/>
          </w:tcPr>
          <w:p w14:paraId="7ABB97D9" w14:textId="77777777" w:rsidR="00524CD2" w:rsidRPr="003C113D" w:rsidRDefault="002B2DD6">
            <w:pPr>
              <w:tabs>
                <w:tab w:val="left" w:pos="700"/>
                <w:tab w:val="left" w:pos="5448"/>
                <w:tab w:val="left" w:pos="7042"/>
                <w:tab w:val="left" w:pos="8463"/>
              </w:tabs>
              <w:jc w:val="both"/>
              <w:rPr>
                <w:sz w:val="22"/>
                <w:szCs w:val="22"/>
              </w:rPr>
            </w:pPr>
            <w:r w:rsidRPr="003C113D">
              <w:rPr>
                <w:bCs/>
                <w:sz w:val="22"/>
                <w:szCs w:val="22"/>
              </w:rPr>
              <w:t>Номер регистрационного удостоверения  лекарственного препарата</w:t>
            </w:r>
          </w:p>
        </w:tc>
        <w:tc>
          <w:tcPr>
            <w:tcW w:w="3820" w:type="dxa"/>
            <w:gridSpan w:val="3"/>
          </w:tcPr>
          <w:p w14:paraId="09BD6210" w14:textId="2DAD1310" w:rsidR="00524CD2" w:rsidRPr="003C113D" w:rsidRDefault="00524CD2">
            <w:pPr>
              <w:tabs>
                <w:tab w:val="left" w:pos="700"/>
                <w:tab w:val="left" w:pos="5448"/>
                <w:tab w:val="left" w:pos="7042"/>
                <w:tab w:val="left" w:pos="8463"/>
              </w:tabs>
              <w:jc w:val="both"/>
              <w:rPr>
                <w:sz w:val="22"/>
                <w:szCs w:val="22"/>
              </w:rPr>
            </w:pPr>
          </w:p>
        </w:tc>
      </w:tr>
      <w:tr w:rsidR="00524CD2" w:rsidRPr="003C113D" w14:paraId="335D368D" w14:textId="77777777">
        <w:tc>
          <w:tcPr>
            <w:tcW w:w="1558" w:type="dxa"/>
          </w:tcPr>
          <w:p w14:paraId="409583BB"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5.</w:t>
            </w:r>
          </w:p>
        </w:tc>
        <w:tc>
          <w:tcPr>
            <w:tcW w:w="4572" w:type="dxa"/>
            <w:gridSpan w:val="3"/>
          </w:tcPr>
          <w:p w14:paraId="42EB6D08"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Код в соответствии с Общероссийским классификатором продукции по видам экономической деятельности </w:t>
            </w:r>
          </w:p>
        </w:tc>
        <w:tc>
          <w:tcPr>
            <w:tcW w:w="3820" w:type="dxa"/>
            <w:gridSpan w:val="3"/>
          </w:tcPr>
          <w:p w14:paraId="5CC2AC6A" w14:textId="63C11737" w:rsidR="00524CD2" w:rsidRPr="009F34A4" w:rsidRDefault="00524CD2" w:rsidP="00E40486">
            <w:pPr>
              <w:tabs>
                <w:tab w:val="left" w:pos="700"/>
                <w:tab w:val="left" w:pos="5448"/>
                <w:tab w:val="left" w:pos="7042"/>
                <w:tab w:val="left" w:pos="8463"/>
              </w:tabs>
              <w:jc w:val="both"/>
              <w:rPr>
                <w:sz w:val="22"/>
                <w:szCs w:val="22"/>
                <w:lang w:val="en-US"/>
              </w:rPr>
            </w:pPr>
          </w:p>
        </w:tc>
      </w:tr>
      <w:tr w:rsidR="00524CD2" w:rsidRPr="003C113D" w14:paraId="01A6ED82" w14:textId="77777777">
        <w:tc>
          <w:tcPr>
            <w:tcW w:w="1558" w:type="dxa"/>
          </w:tcPr>
          <w:p w14:paraId="1A02831C"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6.</w:t>
            </w:r>
          </w:p>
        </w:tc>
        <w:tc>
          <w:tcPr>
            <w:tcW w:w="4572" w:type="dxa"/>
            <w:gridSpan w:val="3"/>
          </w:tcPr>
          <w:p w14:paraId="6D6C9260"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Единица измерения Товара </w:t>
            </w:r>
          </w:p>
        </w:tc>
        <w:tc>
          <w:tcPr>
            <w:tcW w:w="3820" w:type="dxa"/>
            <w:gridSpan w:val="3"/>
          </w:tcPr>
          <w:p w14:paraId="79385878" w14:textId="77777777" w:rsidR="00524CD2" w:rsidRPr="003C113D" w:rsidRDefault="00E40486">
            <w:pPr>
              <w:tabs>
                <w:tab w:val="left" w:pos="700"/>
                <w:tab w:val="left" w:pos="5448"/>
                <w:tab w:val="left" w:pos="7042"/>
                <w:tab w:val="left" w:pos="8463"/>
              </w:tabs>
              <w:jc w:val="both"/>
              <w:rPr>
                <w:sz w:val="22"/>
                <w:szCs w:val="22"/>
              </w:rPr>
            </w:pPr>
            <w:r w:rsidRPr="00E40486">
              <w:rPr>
                <w:sz w:val="22"/>
                <w:szCs w:val="22"/>
              </w:rPr>
              <w:t>Штука (ШТ) (таблетка)</w:t>
            </w:r>
          </w:p>
        </w:tc>
      </w:tr>
      <w:tr w:rsidR="00524CD2" w:rsidRPr="003C113D" w14:paraId="7D78BD88" w14:textId="77777777">
        <w:tc>
          <w:tcPr>
            <w:tcW w:w="1558" w:type="dxa"/>
          </w:tcPr>
          <w:p w14:paraId="7BF235B7"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7.</w:t>
            </w:r>
          </w:p>
        </w:tc>
        <w:tc>
          <w:tcPr>
            <w:tcW w:w="4572" w:type="dxa"/>
            <w:gridSpan w:val="3"/>
          </w:tcPr>
          <w:p w14:paraId="1603B51B"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Количество Товара в единицах измерения </w:t>
            </w:r>
          </w:p>
        </w:tc>
        <w:tc>
          <w:tcPr>
            <w:tcW w:w="3820" w:type="dxa"/>
            <w:gridSpan w:val="3"/>
          </w:tcPr>
          <w:p w14:paraId="274782FC" w14:textId="01A480FC" w:rsidR="00524CD2" w:rsidRPr="003C113D" w:rsidRDefault="00524CD2" w:rsidP="00E40486">
            <w:pPr>
              <w:tabs>
                <w:tab w:val="left" w:pos="700"/>
                <w:tab w:val="left" w:pos="5448"/>
                <w:tab w:val="left" w:pos="7042"/>
                <w:tab w:val="left" w:pos="8463"/>
              </w:tabs>
              <w:jc w:val="both"/>
              <w:rPr>
                <w:sz w:val="22"/>
                <w:szCs w:val="22"/>
              </w:rPr>
            </w:pPr>
          </w:p>
        </w:tc>
      </w:tr>
      <w:tr w:rsidR="00524CD2" w:rsidRPr="003C113D" w14:paraId="6A929273" w14:textId="77777777">
        <w:tc>
          <w:tcPr>
            <w:tcW w:w="1558" w:type="dxa"/>
          </w:tcPr>
          <w:p w14:paraId="1C0C0F42"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8.</w:t>
            </w:r>
          </w:p>
        </w:tc>
        <w:tc>
          <w:tcPr>
            <w:tcW w:w="8392" w:type="dxa"/>
            <w:gridSpan w:val="6"/>
          </w:tcPr>
          <w:p w14:paraId="15B20C67" w14:textId="77777777" w:rsidR="00524CD2" w:rsidRPr="003C113D" w:rsidRDefault="002B2DD6">
            <w:pPr>
              <w:tabs>
                <w:tab w:val="left" w:pos="700"/>
                <w:tab w:val="left" w:pos="5448"/>
                <w:tab w:val="left" w:pos="7042"/>
                <w:tab w:val="left" w:pos="8463"/>
              </w:tabs>
              <w:rPr>
                <w:sz w:val="28"/>
                <w:szCs w:val="28"/>
              </w:rPr>
            </w:pPr>
            <w:r w:rsidRPr="003C113D">
              <w:rPr>
                <w:sz w:val="28"/>
                <w:szCs w:val="28"/>
              </w:rPr>
              <w:t>Информация о Товаре:</w:t>
            </w:r>
          </w:p>
        </w:tc>
      </w:tr>
      <w:tr w:rsidR="00524CD2" w:rsidRPr="003C113D" w14:paraId="0DB96300" w14:textId="77777777">
        <w:tc>
          <w:tcPr>
            <w:tcW w:w="1558" w:type="dxa"/>
          </w:tcPr>
          <w:p w14:paraId="1409271D"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8.1.</w:t>
            </w:r>
          </w:p>
        </w:tc>
        <w:tc>
          <w:tcPr>
            <w:tcW w:w="8392" w:type="dxa"/>
            <w:gridSpan w:val="6"/>
          </w:tcPr>
          <w:p w14:paraId="3E2E3523"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Товар, произведенный на территории государств – членов Евразийского экономического союза:</w:t>
            </w:r>
          </w:p>
        </w:tc>
      </w:tr>
      <w:tr w:rsidR="00524CD2" w:rsidRPr="003C113D" w14:paraId="5EACC8F6" w14:textId="77777777">
        <w:trPr>
          <w:trHeight w:val="2300"/>
        </w:trPr>
        <w:tc>
          <w:tcPr>
            <w:tcW w:w="2740" w:type="dxa"/>
            <w:gridSpan w:val="2"/>
          </w:tcPr>
          <w:p w14:paraId="1C179DF7"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Торговое наименование лекарственного препарата </w:t>
            </w:r>
          </w:p>
        </w:tc>
        <w:tc>
          <w:tcPr>
            <w:tcW w:w="2322" w:type="dxa"/>
          </w:tcPr>
          <w:p w14:paraId="5113D197"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Лекарственная форма, дозировка лекарственного препарата, количество лекарственных форм во вторичной (потребительской) упаковке </w:t>
            </w:r>
          </w:p>
        </w:tc>
        <w:tc>
          <w:tcPr>
            <w:tcW w:w="2116" w:type="dxa"/>
            <w:gridSpan w:val="2"/>
          </w:tcPr>
          <w:p w14:paraId="005C64ED"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Наименование страны происхождения Товара (с указанием данных документа, подтверждающего страну происхождения Товара- при наличии)</w:t>
            </w:r>
          </w:p>
        </w:tc>
        <w:tc>
          <w:tcPr>
            <w:tcW w:w="1227" w:type="dxa"/>
          </w:tcPr>
          <w:p w14:paraId="73988E1E"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Единица измерения </w:t>
            </w:r>
          </w:p>
        </w:tc>
        <w:tc>
          <w:tcPr>
            <w:tcW w:w="1545" w:type="dxa"/>
          </w:tcPr>
          <w:p w14:paraId="3E9113AE"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Количество в единицах измерения</w:t>
            </w:r>
          </w:p>
        </w:tc>
      </w:tr>
      <w:tr w:rsidR="00524CD2" w:rsidRPr="003C113D" w14:paraId="35C036A8" w14:textId="77777777">
        <w:tc>
          <w:tcPr>
            <w:tcW w:w="2740" w:type="dxa"/>
            <w:gridSpan w:val="2"/>
          </w:tcPr>
          <w:p w14:paraId="25A65B89" w14:textId="1EF4FB85" w:rsidR="00524CD2" w:rsidRPr="003C113D" w:rsidRDefault="002B2DD6" w:rsidP="007E4D1B">
            <w:pPr>
              <w:tabs>
                <w:tab w:val="left" w:pos="700"/>
                <w:tab w:val="left" w:pos="5448"/>
                <w:tab w:val="left" w:pos="7042"/>
                <w:tab w:val="left" w:pos="8463"/>
              </w:tabs>
              <w:jc w:val="both"/>
              <w:rPr>
                <w:sz w:val="28"/>
                <w:szCs w:val="28"/>
              </w:rPr>
            </w:pPr>
            <w:r w:rsidRPr="003C113D">
              <w:rPr>
                <w:sz w:val="22"/>
                <w:szCs w:val="22"/>
              </w:rPr>
              <w:t>1.</w:t>
            </w:r>
            <w:r w:rsidR="00BD7581">
              <w:t xml:space="preserve"> </w:t>
            </w:r>
          </w:p>
        </w:tc>
        <w:tc>
          <w:tcPr>
            <w:tcW w:w="2322" w:type="dxa"/>
          </w:tcPr>
          <w:p w14:paraId="7A126C42" w14:textId="77777777" w:rsidR="00524CD2" w:rsidRPr="00BD7581" w:rsidRDefault="00E40486" w:rsidP="00077E11">
            <w:pPr>
              <w:tabs>
                <w:tab w:val="left" w:pos="700"/>
                <w:tab w:val="left" w:pos="5448"/>
                <w:tab w:val="left" w:pos="7042"/>
                <w:tab w:val="left" w:pos="8463"/>
              </w:tabs>
              <w:jc w:val="both"/>
              <w:rPr>
                <w:sz w:val="16"/>
                <w:szCs w:val="16"/>
              </w:rPr>
            </w:pPr>
            <w:r w:rsidRPr="00E40486">
              <w:rPr>
                <w:sz w:val="16"/>
                <w:szCs w:val="16"/>
              </w:rPr>
              <w:t>ТАБЛЕТКИ, 250 мг</w:t>
            </w:r>
          </w:p>
        </w:tc>
        <w:tc>
          <w:tcPr>
            <w:tcW w:w="2116" w:type="dxa"/>
            <w:gridSpan w:val="2"/>
          </w:tcPr>
          <w:p w14:paraId="2FD029D9" w14:textId="77777777" w:rsidR="00524CD2" w:rsidRPr="00BD7581" w:rsidRDefault="00BD7581">
            <w:pPr>
              <w:tabs>
                <w:tab w:val="left" w:pos="700"/>
                <w:tab w:val="left" w:pos="5448"/>
                <w:tab w:val="left" w:pos="7042"/>
                <w:tab w:val="left" w:pos="8463"/>
              </w:tabs>
              <w:jc w:val="both"/>
              <w:rPr>
                <w:sz w:val="16"/>
                <w:szCs w:val="16"/>
              </w:rPr>
            </w:pPr>
            <w:r w:rsidRPr="00BD7581">
              <w:rPr>
                <w:sz w:val="16"/>
                <w:szCs w:val="16"/>
              </w:rPr>
              <w:t>Российская Федерация (643)</w:t>
            </w:r>
          </w:p>
        </w:tc>
        <w:tc>
          <w:tcPr>
            <w:tcW w:w="1227" w:type="dxa"/>
          </w:tcPr>
          <w:p w14:paraId="5FE225B3" w14:textId="77777777" w:rsidR="00524CD2" w:rsidRPr="00BD7581" w:rsidRDefault="00E40486">
            <w:pPr>
              <w:tabs>
                <w:tab w:val="left" w:pos="700"/>
                <w:tab w:val="left" w:pos="5448"/>
                <w:tab w:val="left" w:pos="7042"/>
                <w:tab w:val="left" w:pos="8463"/>
              </w:tabs>
              <w:jc w:val="both"/>
              <w:rPr>
                <w:sz w:val="16"/>
                <w:szCs w:val="16"/>
              </w:rPr>
            </w:pPr>
            <w:r w:rsidRPr="00E40486">
              <w:rPr>
                <w:sz w:val="16"/>
                <w:szCs w:val="16"/>
              </w:rPr>
              <w:t>Штука (ШТ) (таблетка)</w:t>
            </w:r>
          </w:p>
        </w:tc>
        <w:tc>
          <w:tcPr>
            <w:tcW w:w="1545" w:type="dxa"/>
          </w:tcPr>
          <w:p w14:paraId="01CD22E4" w14:textId="77777777" w:rsidR="00524CD2" w:rsidRPr="00BD7581" w:rsidRDefault="00AB19FE" w:rsidP="00AB19FE">
            <w:pPr>
              <w:tabs>
                <w:tab w:val="left" w:pos="700"/>
                <w:tab w:val="left" w:pos="5448"/>
                <w:tab w:val="left" w:pos="7042"/>
                <w:tab w:val="left" w:pos="8463"/>
              </w:tabs>
              <w:jc w:val="both"/>
              <w:rPr>
                <w:sz w:val="16"/>
                <w:szCs w:val="16"/>
              </w:rPr>
            </w:pPr>
            <w:r>
              <w:rPr>
                <w:sz w:val="16"/>
                <w:szCs w:val="16"/>
              </w:rPr>
              <w:t>1</w:t>
            </w:r>
            <w:r w:rsidR="00E40486">
              <w:rPr>
                <w:sz w:val="16"/>
                <w:szCs w:val="16"/>
              </w:rPr>
              <w:t>0</w:t>
            </w:r>
            <w:r>
              <w:rPr>
                <w:sz w:val="16"/>
                <w:szCs w:val="16"/>
              </w:rPr>
              <w:t>0</w:t>
            </w:r>
            <w:r w:rsidR="00C7371A">
              <w:rPr>
                <w:sz w:val="16"/>
                <w:szCs w:val="16"/>
              </w:rPr>
              <w:t>0.00</w:t>
            </w:r>
          </w:p>
        </w:tc>
      </w:tr>
      <w:tr w:rsidR="00524CD2" w:rsidRPr="003C113D" w14:paraId="5A18D8F5" w14:textId="77777777">
        <w:tc>
          <w:tcPr>
            <w:tcW w:w="8405" w:type="dxa"/>
            <w:gridSpan w:val="6"/>
          </w:tcPr>
          <w:p w14:paraId="29FD9CDB"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Итого:</w:t>
            </w:r>
          </w:p>
        </w:tc>
        <w:tc>
          <w:tcPr>
            <w:tcW w:w="1545" w:type="dxa"/>
          </w:tcPr>
          <w:p w14:paraId="01775587" w14:textId="77777777" w:rsidR="00524CD2" w:rsidRPr="00BD7581" w:rsidRDefault="00AB19FE" w:rsidP="00AB19FE">
            <w:pPr>
              <w:tabs>
                <w:tab w:val="left" w:pos="700"/>
                <w:tab w:val="left" w:pos="5448"/>
                <w:tab w:val="left" w:pos="7042"/>
                <w:tab w:val="left" w:pos="8463"/>
              </w:tabs>
              <w:jc w:val="both"/>
              <w:rPr>
                <w:sz w:val="16"/>
                <w:szCs w:val="16"/>
              </w:rPr>
            </w:pPr>
            <w:r>
              <w:rPr>
                <w:sz w:val="16"/>
                <w:szCs w:val="16"/>
              </w:rPr>
              <w:t>1</w:t>
            </w:r>
            <w:r w:rsidR="00C7371A">
              <w:rPr>
                <w:sz w:val="16"/>
                <w:szCs w:val="16"/>
              </w:rPr>
              <w:t>0</w:t>
            </w:r>
            <w:r w:rsidR="00E40486">
              <w:rPr>
                <w:sz w:val="16"/>
                <w:szCs w:val="16"/>
              </w:rPr>
              <w:t>0</w:t>
            </w:r>
            <w:r w:rsidR="00C7371A">
              <w:rPr>
                <w:sz w:val="16"/>
                <w:szCs w:val="16"/>
              </w:rPr>
              <w:t>0.00</w:t>
            </w:r>
          </w:p>
        </w:tc>
      </w:tr>
      <w:tr w:rsidR="00524CD2" w:rsidRPr="003C113D" w14:paraId="62AF76F5" w14:textId="77777777">
        <w:tc>
          <w:tcPr>
            <w:tcW w:w="2740" w:type="dxa"/>
            <w:gridSpan w:val="2"/>
          </w:tcPr>
          <w:p w14:paraId="064822B3"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8.2.</w:t>
            </w:r>
          </w:p>
        </w:tc>
        <w:tc>
          <w:tcPr>
            <w:tcW w:w="7210" w:type="dxa"/>
            <w:gridSpan w:val="5"/>
          </w:tcPr>
          <w:p w14:paraId="1867D6FD"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 xml:space="preserve">Товар иностранного происхождения </w:t>
            </w:r>
          </w:p>
        </w:tc>
      </w:tr>
      <w:tr w:rsidR="00524CD2" w:rsidRPr="003C113D" w14:paraId="6BD530C9" w14:textId="77777777">
        <w:tc>
          <w:tcPr>
            <w:tcW w:w="2740" w:type="dxa"/>
            <w:gridSpan w:val="2"/>
          </w:tcPr>
          <w:p w14:paraId="0073870D"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Торговое наименование лекарственного препарата </w:t>
            </w:r>
          </w:p>
        </w:tc>
        <w:tc>
          <w:tcPr>
            <w:tcW w:w="2322" w:type="dxa"/>
          </w:tcPr>
          <w:p w14:paraId="6B109C5E"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Лекарственная форма, дозировка лекарственного препарата, количество лекарственных форм во вторичной (потребительской) упаковке </w:t>
            </w:r>
          </w:p>
        </w:tc>
        <w:tc>
          <w:tcPr>
            <w:tcW w:w="2116" w:type="dxa"/>
            <w:gridSpan w:val="2"/>
          </w:tcPr>
          <w:p w14:paraId="774BA726" w14:textId="77777777" w:rsidR="00524CD2" w:rsidRPr="003C113D" w:rsidRDefault="002B2DD6">
            <w:pPr>
              <w:tabs>
                <w:tab w:val="left" w:pos="700"/>
                <w:tab w:val="left" w:pos="5448"/>
                <w:tab w:val="left" w:pos="7042"/>
                <w:tab w:val="left" w:pos="8463"/>
              </w:tabs>
              <w:jc w:val="center"/>
              <w:rPr>
                <w:sz w:val="20"/>
                <w:szCs w:val="20"/>
              </w:rPr>
            </w:pPr>
            <w:r w:rsidRPr="003C113D">
              <w:rPr>
                <w:sz w:val="20"/>
                <w:szCs w:val="20"/>
              </w:rPr>
              <w:t>Наименование страны происхождения Товара</w:t>
            </w:r>
          </w:p>
        </w:tc>
        <w:tc>
          <w:tcPr>
            <w:tcW w:w="1227" w:type="dxa"/>
          </w:tcPr>
          <w:p w14:paraId="2C5862DA"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 xml:space="preserve">Единица измерения </w:t>
            </w:r>
          </w:p>
        </w:tc>
        <w:tc>
          <w:tcPr>
            <w:tcW w:w="1545" w:type="dxa"/>
          </w:tcPr>
          <w:p w14:paraId="55D51D63" w14:textId="77777777" w:rsidR="00524CD2" w:rsidRPr="003C113D" w:rsidRDefault="002B2DD6">
            <w:pPr>
              <w:tabs>
                <w:tab w:val="left" w:pos="700"/>
                <w:tab w:val="left" w:pos="5448"/>
                <w:tab w:val="left" w:pos="7042"/>
                <w:tab w:val="left" w:pos="8463"/>
              </w:tabs>
              <w:jc w:val="both"/>
              <w:rPr>
                <w:sz w:val="20"/>
                <w:szCs w:val="20"/>
              </w:rPr>
            </w:pPr>
            <w:r w:rsidRPr="003C113D">
              <w:rPr>
                <w:sz w:val="20"/>
                <w:szCs w:val="20"/>
              </w:rPr>
              <w:t>Количество в единицах измерения</w:t>
            </w:r>
          </w:p>
        </w:tc>
      </w:tr>
      <w:tr w:rsidR="00524CD2" w:rsidRPr="003C113D" w14:paraId="3513CB7C" w14:textId="77777777">
        <w:tc>
          <w:tcPr>
            <w:tcW w:w="2740" w:type="dxa"/>
            <w:gridSpan w:val="2"/>
          </w:tcPr>
          <w:p w14:paraId="6CBD7658"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1.</w:t>
            </w:r>
          </w:p>
        </w:tc>
        <w:tc>
          <w:tcPr>
            <w:tcW w:w="2322" w:type="dxa"/>
          </w:tcPr>
          <w:p w14:paraId="3B71FA64" w14:textId="77777777" w:rsidR="00524CD2" w:rsidRPr="003C113D" w:rsidRDefault="00524CD2">
            <w:pPr>
              <w:tabs>
                <w:tab w:val="left" w:pos="700"/>
                <w:tab w:val="left" w:pos="5448"/>
                <w:tab w:val="left" w:pos="7042"/>
                <w:tab w:val="left" w:pos="8463"/>
              </w:tabs>
              <w:jc w:val="both"/>
              <w:rPr>
                <w:sz w:val="28"/>
                <w:szCs w:val="28"/>
              </w:rPr>
            </w:pPr>
          </w:p>
        </w:tc>
        <w:tc>
          <w:tcPr>
            <w:tcW w:w="2116" w:type="dxa"/>
            <w:gridSpan w:val="2"/>
          </w:tcPr>
          <w:p w14:paraId="1E9FA1E0" w14:textId="77777777" w:rsidR="00524CD2" w:rsidRPr="003C113D" w:rsidRDefault="00524CD2">
            <w:pPr>
              <w:tabs>
                <w:tab w:val="left" w:pos="700"/>
                <w:tab w:val="left" w:pos="5448"/>
                <w:tab w:val="left" w:pos="7042"/>
                <w:tab w:val="left" w:pos="8463"/>
              </w:tabs>
              <w:jc w:val="both"/>
              <w:rPr>
                <w:sz w:val="28"/>
                <w:szCs w:val="28"/>
              </w:rPr>
            </w:pPr>
          </w:p>
        </w:tc>
        <w:tc>
          <w:tcPr>
            <w:tcW w:w="1227" w:type="dxa"/>
          </w:tcPr>
          <w:p w14:paraId="6D11D627" w14:textId="77777777" w:rsidR="00524CD2" w:rsidRPr="003C113D" w:rsidRDefault="00524CD2">
            <w:pPr>
              <w:tabs>
                <w:tab w:val="left" w:pos="700"/>
                <w:tab w:val="left" w:pos="5448"/>
                <w:tab w:val="left" w:pos="7042"/>
                <w:tab w:val="left" w:pos="8463"/>
              </w:tabs>
              <w:jc w:val="both"/>
              <w:rPr>
                <w:sz w:val="28"/>
                <w:szCs w:val="28"/>
              </w:rPr>
            </w:pPr>
          </w:p>
        </w:tc>
        <w:tc>
          <w:tcPr>
            <w:tcW w:w="1545" w:type="dxa"/>
          </w:tcPr>
          <w:p w14:paraId="605196D1" w14:textId="77777777" w:rsidR="00524CD2" w:rsidRPr="003C113D" w:rsidRDefault="00524CD2">
            <w:pPr>
              <w:tabs>
                <w:tab w:val="left" w:pos="700"/>
                <w:tab w:val="left" w:pos="5448"/>
                <w:tab w:val="left" w:pos="7042"/>
                <w:tab w:val="left" w:pos="8463"/>
              </w:tabs>
              <w:jc w:val="both"/>
              <w:rPr>
                <w:sz w:val="28"/>
                <w:szCs w:val="28"/>
              </w:rPr>
            </w:pPr>
          </w:p>
        </w:tc>
      </w:tr>
      <w:tr w:rsidR="00524CD2" w:rsidRPr="003C113D" w14:paraId="11FBA1E5" w14:textId="77777777">
        <w:tc>
          <w:tcPr>
            <w:tcW w:w="2740" w:type="dxa"/>
            <w:gridSpan w:val="2"/>
          </w:tcPr>
          <w:p w14:paraId="53721BAD" w14:textId="77777777" w:rsidR="00524CD2" w:rsidRPr="003C113D" w:rsidRDefault="002B2DD6">
            <w:pPr>
              <w:tabs>
                <w:tab w:val="left" w:pos="700"/>
                <w:tab w:val="left" w:pos="5448"/>
                <w:tab w:val="left" w:pos="7042"/>
                <w:tab w:val="left" w:pos="8463"/>
              </w:tabs>
              <w:jc w:val="both"/>
              <w:rPr>
                <w:sz w:val="28"/>
                <w:szCs w:val="28"/>
              </w:rPr>
            </w:pPr>
            <w:r w:rsidRPr="003C113D">
              <w:rPr>
                <w:sz w:val="22"/>
                <w:szCs w:val="22"/>
              </w:rPr>
              <w:t>2.</w:t>
            </w:r>
          </w:p>
        </w:tc>
        <w:tc>
          <w:tcPr>
            <w:tcW w:w="2322" w:type="dxa"/>
          </w:tcPr>
          <w:p w14:paraId="5B9CAE90" w14:textId="77777777" w:rsidR="00524CD2" w:rsidRPr="003C113D" w:rsidRDefault="00524CD2">
            <w:pPr>
              <w:tabs>
                <w:tab w:val="left" w:pos="700"/>
                <w:tab w:val="left" w:pos="5448"/>
                <w:tab w:val="left" w:pos="7042"/>
                <w:tab w:val="left" w:pos="8463"/>
              </w:tabs>
              <w:jc w:val="both"/>
              <w:rPr>
                <w:sz w:val="28"/>
                <w:szCs w:val="28"/>
              </w:rPr>
            </w:pPr>
          </w:p>
        </w:tc>
        <w:tc>
          <w:tcPr>
            <w:tcW w:w="2116" w:type="dxa"/>
            <w:gridSpan w:val="2"/>
          </w:tcPr>
          <w:p w14:paraId="24E1A7AD" w14:textId="77777777" w:rsidR="00524CD2" w:rsidRPr="003C113D" w:rsidRDefault="00524CD2">
            <w:pPr>
              <w:tabs>
                <w:tab w:val="left" w:pos="700"/>
                <w:tab w:val="left" w:pos="5448"/>
                <w:tab w:val="left" w:pos="7042"/>
                <w:tab w:val="left" w:pos="8463"/>
              </w:tabs>
              <w:jc w:val="both"/>
              <w:rPr>
                <w:sz w:val="28"/>
                <w:szCs w:val="28"/>
              </w:rPr>
            </w:pPr>
          </w:p>
        </w:tc>
        <w:tc>
          <w:tcPr>
            <w:tcW w:w="1227" w:type="dxa"/>
          </w:tcPr>
          <w:p w14:paraId="7FEA57C2" w14:textId="77777777" w:rsidR="00524CD2" w:rsidRPr="003C113D" w:rsidRDefault="00524CD2">
            <w:pPr>
              <w:tabs>
                <w:tab w:val="left" w:pos="700"/>
                <w:tab w:val="left" w:pos="5448"/>
                <w:tab w:val="left" w:pos="7042"/>
                <w:tab w:val="left" w:pos="8463"/>
              </w:tabs>
              <w:jc w:val="both"/>
              <w:rPr>
                <w:sz w:val="28"/>
                <w:szCs w:val="28"/>
              </w:rPr>
            </w:pPr>
          </w:p>
        </w:tc>
        <w:tc>
          <w:tcPr>
            <w:tcW w:w="1545" w:type="dxa"/>
          </w:tcPr>
          <w:p w14:paraId="5C35AB5B" w14:textId="77777777" w:rsidR="00524CD2" w:rsidRPr="003C113D" w:rsidRDefault="00524CD2">
            <w:pPr>
              <w:tabs>
                <w:tab w:val="left" w:pos="700"/>
                <w:tab w:val="left" w:pos="5448"/>
                <w:tab w:val="left" w:pos="7042"/>
                <w:tab w:val="left" w:pos="8463"/>
              </w:tabs>
              <w:jc w:val="both"/>
              <w:rPr>
                <w:sz w:val="28"/>
                <w:szCs w:val="28"/>
              </w:rPr>
            </w:pPr>
          </w:p>
        </w:tc>
      </w:tr>
      <w:tr w:rsidR="00524CD2" w:rsidRPr="003C113D" w14:paraId="0A9CE829" w14:textId="77777777">
        <w:tc>
          <w:tcPr>
            <w:tcW w:w="8405" w:type="dxa"/>
            <w:gridSpan w:val="6"/>
          </w:tcPr>
          <w:p w14:paraId="7D7E8DE1"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Итого:</w:t>
            </w:r>
          </w:p>
          <w:p w14:paraId="7B15D9B6" w14:textId="77777777" w:rsidR="00524CD2" w:rsidRPr="003C113D" w:rsidRDefault="00524CD2">
            <w:pPr>
              <w:tabs>
                <w:tab w:val="left" w:pos="700"/>
                <w:tab w:val="left" w:pos="5448"/>
                <w:tab w:val="left" w:pos="7042"/>
                <w:tab w:val="left" w:pos="8463"/>
              </w:tabs>
              <w:jc w:val="both"/>
              <w:rPr>
                <w:sz w:val="22"/>
                <w:szCs w:val="22"/>
              </w:rPr>
            </w:pPr>
          </w:p>
          <w:p w14:paraId="104E0764" w14:textId="77777777" w:rsidR="00524CD2" w:rsidRPr="003C113D" w:rsidRDefault="00524CD2">
            <w:pPr>
              <w:tabs>
                <w:tab w:val="left" w:pos="700"/>
                <w:tab w:val="left" w:pos="5448"/>
                <w:tab w:val="left" w:pos="7042"/>
                <w:tab w:val="left" w:pos="8463"/>
              </w:tabs>
              <w:jc w:val="both"/>
              <w:rPr>
                <w:sz w:val="22"/>
                <w:szCs w:val="22"/>
              </w:rPr>
            </w:pPr>
          </w:p>
          <w:p w14:paraId="1C7E4CF0" w14:textId="77777777" w:rsidR="00524CD2" w:rsidRPr="003C113D" w:rsidRDefault="00524CD2">
            <w:pPr>
              <w:tabs>
                <w:tab w:val="left" w:pos="700"/>
                <w:tab w:val="left" w:pos="5448"/>
                <w:tab w:val="left" w:pos="7042"/>
                <w:tab w:val="left" w:pos="8463"/>
              </w:tabs>
              <w:jc w:val="both"/>
              <w:rPr>
                <w:sz w:val="28"/>
                <w:szCs w:val="28"/>
              </w:rPr>
            </w:pPr>
          </w:p>
        </w:tc>
        <w:tc>
          <w:tcPr>
            <w:tcW w:w="1545" w:type="dxa"/>
          </w:tcPr>
          <w:p w14:paraId="345A6336" w14:textId="77777777" w:rsidR="00524CD2" w:rsidRPr="003C113D" w:rsidRDefault="00524CD2">
            <w:pPr>
              <w:tabs>
                <w:tab w:val="left" w:pos="700"/>
                <w:tab w:val="left" w:pos="5448"/>
                <w:tab w:val="left" w:pos="7042"/>
                <w:tab w:val="left" w:pos="8463"/>
              </w:tabs>
              <w:jc w:val="both"/>
              <w:rPr>
                <w:sz w:val="28"/>
                <w:szCs w:val="28"/>
              </w:rPr>
            </w:pPr>
          </w:p>
        </w:tc>
      </w:tr>
      <w:tr w:rsidR="00524CD2" w:rsidRPr="003C113D" w14:paraId="7E4220B2" w14:textId="77777777">
        <w:tc>
          <w:tcPr>
            <w:tcW w:w="9950" w:type="dxa"/>
            <w:gridSpan w:val="7"/>
          </w:tcPr>
          <w:p w14:paraId="408322B1" w14:textId="77777777" w:rsidR="00524CD2" w:rsidRPr="003C113D" w:rsidRDefault="002B2DD6">
            <w:pPr>
              <w:widowControl w:val="0"/>
            </w:pPr>
            <w:r w:rsidRPr="003C113D">
              <w:lastRenderedPageBreak/>
              <w:t>Примечание:</w:t>
            </w:r>
          </w:p>
          <w:p w14:paraId="01D6CA2E" w14:textId="77777777" w:rsidR="00B32110" w:rsidRPr="001F666E" w:rsidRDefault="00B32110" w:rsidP="00B32110">
            <w:pPr>
              <w:tabs>
                <w:tab w:val="left" w:pos="720"/>
              </w:tabs>
              <w:ind w:firstLine="709"/>
              <w:jc w:val="both"/>
            </w:pPr>
            <w:r w:rsidRPr="001F666E">
              <w:t>Если Правительством Российской Федерации установлено предусмотренное подпунктом "б" пункта 1 части 2 статьи 14 Федерального закона о контактной системе ограничение закупок товара,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14:paraId="2816ED13" w14:textId="77777777" w:rsidR="00B32110" w:rsidRDefault="00B32110" w:rsidP="00B32110">
            <w:pPr>
              <w:tabs>
                <w:tab w:val="left" w:pos="720"/>
              </w:tabs>
              <w:ind w:firstLine="709"/>
              <w:jc w:val="both"/>
            </w:pPr>
            <w:r w:rsidRPr="00B32110">
              <w:t>Если Правительством Российской Федерации установлено предусмотренное подпунктом "в" пункта 1 части 2 статьи 14 Федерального закона о контактной системе преимущество в отношении товара российского происхождения, при исполнении контракта допускается замена товара (с учетом особенностей, предусмотренных частью 7 статьи 95 Федерального закона о контактной системе) исключительно на товар российского происхождения, если контракт предусматривает поставку товара российского происхождения.</w:t>
            </w:r>
          </w:p>
          <w:p w14:paraId="1291CBBF" w14:textId="77777777" w:rsidR="00524CD2" w:rsidRPr="00B32110" w:rsidRDefault="00B32110" w:rsidP="00B32110">
            <w:pPr>
              <w:tabs>
                <w:tab w:val="left" w:pos="700"/>
              </w:tabs>
              <w:ind w:firstLine="709"/>
              <w:jc w:val="both"/>
              <w:rPr>
                <w:color w:val="FF0000"/>
              </w:rPr>
            </w:pPr>
            <w:r w:rsidRPr="001F666E">
              <w:rPr>
                <w:color w:val="FF0000"/>
                <w:highlight w:val="yellow"/>
              </w:rPr>
              <w:t>Не допускается замена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на лекарственный препарат, не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Евразийского экономического союза (если при осуществлении закупок товара, указанного в позиции 433 постановления Правительства РФ от 23.12.2024 № 1875, контракт предусматривает поставку лекарственного препарата, все стадии производства которого (в том числе синтез молекулы действующего вещества при производстве фармацевтических субстанций) осуществляются на территориях государств - членов Евр</w:t>
            </w:r>
            <w:r>
              <w:rPr>
                <w:color w:val="FF0000"/>
                <w:highlight w:val="yellow"/>
              </w:rPr>
              <w:t>азийского экономического союза)</w:t>
            </w:r>
            <w:r>
              <w:rPr>
                <w:color w:val="FF0000"/>
              </w:rPr>
              <w:t>.</w:t>
            </w:r>
          </w:p>
        </w:tc>
      </w:tr>
      <w:tr w:rsidR="00524CD2" w:rsidRPr="003C113D" w14:paraId="4BFB622F" w14:textId="77777777">
        <w:tc>
          <w:tcPr>
            <w:tcW w:w="1558" w:type="dxa"/>
          </w:tcPr>
          <w:p w14:paraId="49ED435A"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9.</w:t>
            </w:r>
          </w:p>
        </w:tc>
        <w:tc>
          <w:tcPr>
            <w:tcW w:w="4572" w:type="dxa"/>
            <w:gridSpan w:val="3"/>
          </w:tcPr>
          <w:p w14:paraId="2E3DA2BF"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Наименование страны происхождения Товара </w:t>
            </w:r>
          </w:p>
        </w:tc>
        <w:tc>
          <w:tcPr>
            <w:tcW w:w="3820" w:type="dxa"/>
            <w:gridSpan w:val="3"/>
          </w:tcPr>
          <w:p w14:paraId="0D994511" w14:textId="77777777" w:rsidR="00524CD2" w:rsidRPr="003C113D" w:rsidRDefault="00BD7581">
            <w:pPr>
              <w:tabs>
                <w:tab w:val="left" w:pos="700"/>
                <w:tab w:val="left" w:pos="5448"/>
                <w:tab w:val="left" w:pos="7042"/>
                <w:tab w:val="left" w:pos="8463"/>
              </w:tabs>
              <w:jc w:val="both"/>
              <w:rPr>
                <w:sz w:val="22"/>
                <w:szCs w:val="22"/>
              </w:rPr>
            </w:pPr>
            <w:r w:rsidRPr="00BD7581">
              <w:rPr>
                <w:sz w:val="22"/>
                <w:szCs w:val="22"/>
              </w:rPr>
              <w:t>Российская Федерация (643)</w:t>
            </w:r>
          </w:p>
        </w:tc>
      </w:tr>
      <w:tr w:rsidR="00524CD2" w:rsidRPr="003C113D" w14:paraId="2A3B6BCB" w14:textId="77777777">
        <w:tc>
          <w:tcPr>
            <w:tcW w:w="1558" w:type="dxa"/>
          </w:tcPr>
          <w:p w14:paraId="05F28A15" w14:textId="77777777" w:rsidR="00524CD2" w:rsidRPr="003C113D" w:rsidRDefault="00524CD2">
            <w:pPr>
              <w:tabs>
                <w:tab w:val="left" w:pos="700"/>
                <w:tab w:val="left" w:pos="5448"/>
                <w:tab w:val="left" w:pos="7042"/>
                <w:tab w:val="left" w:pos="8463"/>
              </w:tabs>
              <w:jc w:val="both"/>
              <w:rPr>
                <w:sz w:val="22"/>
                <w:szCs w:val="22"/>
              </w:rPr>
            </w:pPr>
          </w:p>
          <w:p w14:paraId="44A7F569" w14:textId="77777777" w:rsidR="00524CD2" w:rsidRPr="003C113D" w:rsidRDefault="00524CD2">
            <w:pPr>
              <w:tabs>
                <w:tab w:val="left" w:pos="700"/>
                <w:tab w:val="left" w:pos="5448"/>
                <w:tab w:val="left" w:pos="7042"/>
                <w:tab w:val="left" w:pos="8463"/>
              </w:tabs>
              <w:jc w:val="both"/>
              <w:rPr>
                <w:sz w:val="22"/>
                <w:szCs w:val="22"/>
              </w:rPr>
            </w:pPr>
          </w:p>
        </w:tc>
        <w:tc>
          <w:tcPr>
            <w:tcW w:w="4572" w:type="dxa"/>
            <w:gridSpan w:val="3"/>
          </w:tcPr>
          <w:p w14:paraId="7A7E964E" w14:textId="77777777" w:rsidR="00524CD2" w:rsidRPr="003C113D" w:rsidRDefault="00524CD2">
            <w:pPr>
              <w:tabs>
                <w:tab w:val="left" w:pos="700"/>
                <w:tab w:val="left" w:pos="5448"/>
                <w:tab w:val="left" w:pos="7042"/>
                <w:tab w:val="left" w:pos="8463"/>
              </w:tabs>
              <w:jc w:val="both"/>
              <w:rPr>
                <w:sz w:val="22"/>
                <w:szCs w:val="22"/>
              </w:rPr>
            </w:pPr>
          </w:p>
        </w:tc>
        <w:tc>
          <w:tcPr>
            <w:tcW w:w="3820" w:type="dxa"/>
            <w:gridSpan w:val="3"/>
          </w:tcPr>
          <w:p w14:paraId="65593461" w14:textId="77777777" w:rsidR="00524CD2" w:rsidRPr="003C113D" w:rsidRDefault="00524CD2">
            <w:pPr>
              <w:tabs>
                <w:tab w:val="left" w:pos="700"/>
                <w:tab w:val="left" w:pos="5448"/>
                <w:tab w:val="left" w:pos="7042"/>
                <w:tab w:val="left" w:pos="8463"/>
              </w:tabs>
              <w:jc w:val="both"/>
              <w:rPr>
                <w:sz w:val="22"/>
                <w:szCs w:val="22"/>
              </w:rPr>
            </w:pPr>
          </w:p>
        </w:tc>
      </w:tr>
      <w:tr w:rsidR="00524CD2" w:rsidRPr="003C113D" w14:paraId="70AE9CD5" w14:textId="77777777">
        <w:trPr>
          <w:trHeight w:val="843"/>
        </w:trPr>
        <w:tc>
          <w:tcPr>
            <w:tcW w:w="1558" w:type="dxa"/>
          </w:tcPr>
          <w:p w14:paraId="44A31C91"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10.</w:t>
            </w:r>
          </w:p>
        </w:tc>
        <w:tc>
          <w:tcPr>
            <w:tcW w:w="4572" w:type="dxa"/>
            <w:gridSpan w:val="3"/>
          </w:tcPr>
          <w:p w14:paraId="408BCE01" w14:textId="77777777" w:rsidR="00524CD2" w:rsidRPr="003C113D" w:rsidRDefault="002B2DD6">
            <w:pPr>
              <w:tabs>
                <w:tab w:val="left" w:pos="700"/>
                <w:tab w:val="left" w:pos="5448"/>
                <w:tab w:val="left" w:pos="7042"/>
                <w:tab w:val="left" w:pos="8463"/>
              </w:tabs>
              <w:jc w:val="both"/>
              <w:rPr>
                <w:sz w:val="22"/>
                <w:szCs w:val="22"/>
              </w:rPr>
            </w:pPr>
            <w:r w:rsidRPr="003C113D">
              <w:rPr>
                <w:sz w:val="22"/>
                <w:szCs w:val="22"/>
              </w:rPr>
              <w:t xml:space="preserve">Остаточный срок годности </w:t>
            </w:r>
          </w:p>
        </w:tc>
        <w:tc>
          <w:tcPr>
            <w:tcW w:w="3820" w:type="dxa"/>
            <w:gridSpan w:val="3"/>
          </w:tcPr>
          <w:p w14:paraId="4E6AC259" w14:textId="77777777" w:rsidR="00524CD2" w:rsidRPr="003C113D" w:rsidRDefault="00BD7581" w:rsidP="00C7371A">
            <w:pPr>
              <w:jc w:val="both"/>
              <w:rPr>
                <w:sz w:val="22"/>
                <w:szCs w:val="22"/>
              </w:rPr>
            </w:pPr>
            <w:r w:rsidRPr="00BD7581">
              <w:rPr>
                <w:sz w:val="22"/>
                <w:szCs w:val="22"/>
              </w:rPr>
              <w:t xml:space="preserve">Остаточный срок годности лекарственных препаратов не менее </w:t>
            </w:r>
            <w:r w:rsidR="00C7371A">
              <w:rPr>
                <w:sz w:val="22"/>
                <w:szCs w:val="22"/>
              </w:rPr>
              <w:t>9</w:t>
            </w:r>
            <w:r w:rsidRPr="00BD7581">
              <w:rPr>
                <w:sz w:val="22"/>
                <w:szCs w:val="22"/>
              </w:rPr>
              <w:t xml:space="preserve"> месяцев на момент поставки товара</w:t>
            </w:r>
          </w:p>
        </w:tc>
      </w:tr>
    </w:tbl>
    <w:p w14:paraId="75C382AC" w14:textId="77777777" w:rsidR="00524CD2" w:rsidRPr="003C113D" w:rsidRDefault="00524CD2">
      <w:pPr>
        <w:tabs>
          <w:tab w:val="left" w:pos="700"/>
          <w:tab w:val="left" w:pos="5448"/>
          <w:tab w:val="left" w:pos="7042"/>
          <w:tab w:val="left" w:pos="8463"/>
        </w:tabs>
        <w:jc w:val="both"/>
        <w:rPr>
          <w:sz w:val="28"/>
          <w:szCs w:val="28"/>
        </w:rPr>
      </w:pPr>
    </w:p>
    <w:p w14:paraId="687904E1" w14:textId="77777777" w:rsidR="00524CD2" w:rsidRPr="003C113D" w:rsidRDefault="00524CD2">
      <w:pPr>
        <w:tabs>
          <w:tab w:val="left" w:pos="700"/>
          <w:tab w:val="left" w:pos="5448"/>
          <w:tab w:val="left" w:pos="7042"/>
          <w:tab w:val="left" w:pos="8463"/>
        </w:tabs>
        <w:ind w:left="93"/>
        <w:jc w:val="right"/>
        <w:rPr>
          <w:b/>
          <w:sz w:val="28"/>
          <w:szCs w:val="28"/>
        </w:rPr>
      </w:pPr>
    </w:p>
    <w:tbl>
      <w:tblPr>
        <w:tblW w:w="0" w:type="auto"/>
        <w:tblLook w:val="01E0" w:firstRow="1" w:lastRow="1" w:firstColumn="1" w:lastColumn="1" w:noHBand="0" w:noVBand="0"/>
      </w:tblPr>
      <w:tblGrid>
        <w:gridCol w:w="5546"/>
        <w:gridCol w:w="4025"/>
      </w:tblGrid>
      <w:tr w:rsidR="00BD7581" w14:paraId="611BB448" w14:textId="77777777" w:rsidTr="00BD7581">
        <w:tc>
          <w:tcPr>
            <w:tcW w:w="7479" w:type="dxa"/>
            <w:hideMark/>
          </w:tcPr>
          <w:p w14:paraId="05BD2A72" w14:textId="77777777" w:rsidR="00BD7581" w:rsidRDefault="00BD7581">
            <w:pPr>
              <w:widowControl w:val="0"/>
              <w:spacing w:line="276" w:lineRule="auto"/>
              <w:jc w:val="center"/>
              <w:outlineLvl w:val="1"/>
              <w:rPr>
                <w:lang w:eastAsia="en-US"/>
              </w:rPr>
            </w:pPr>
            <w:r>
              <w:rPr>
                <w:lang w:eastAsia="en-US"/>
              </w:rPr>
              <w:t>Заказчик:</w:t>
            </w:r>
          </w:p>
        </w:tc>
        <w:tc>
          <w:tcPr>
            <w:tcW w:w="5211" w:type="dxa"/>
            <w:hideMark/>
          </w:tcPr>
          <w:p w14:paraId="451210CF" w14:textId="77777777" w:rsidR="00BD7581" w:rsidRDefault="00BD7581">
            <w:pPr>
              <w:widowControl w:val="0"/>
              <w:spacing w:line="276" w:lineRule="auto"/>
              <w:jc w:val="center"/>
              <w:outlineLvl w:val="1"/>
              <w:rPr>
                <w:lang w:eastAsia="en-US"/>
              </w:rPr>
            </w:pPr>
            <w:r>
              <w:rPr>
                <w:lang w:eastAsia="en-US"/>
              </w:rPr>
              <w:t>Поставщик:</w:t>
            </w:r>
          </w:p>
        </w:tc>
      </w:tr>
      <w:tr w:rsidR="00BD7581" w14:paraId="00936511" w14:textId="77777777" w:rsidTr="00BD7581">
        <w:tc>
          <w:tcPr>
            <w:tcW w:w="7479" w:type="dxa"/>
            <w:hideMark/>
          </w:tcPr>
          <w:p w14:paraId="7EE01B40" w14:textId="77777777" w:rsidR="00BD7581" w:rsidRDefault="00BD7581">
            <w:pPr>
              <w:widowControl w:val="0"/>
              <w:spacing w:line="276" w:lineRule="auto"/>
              <w:jc w:val="center"/>
              <w:outlineLvl w:val="1"/>
              <w:rPr>
                <w:lang w:eastAsia="en-US"/>
              </w:rPr>
            </w:pPr>
            <w:r>
              <w:rPr>
                <w:b/>
                <w:bCs/>
                <w:lang w:eastAsia="zh-CN"/>
              </w:rPr>
              <w:t>Документ подписан электронной подписью</w:t>
            </w:r>
          </w:p>
        </w:tc>
        <w:tc>
          <w:tcPr>
            <w:tcW w:w="5211" w:type="dxa"/>
            <w:hideMark/>
          </w:tcPr>
          <w:p w14:paraId="76825212" w14:textId="77777777" w:rsidR="00BD7581" w:rsidRDefault="00BD7581">
            <w:pPr>
              <w:widowControl w:val="0"/>
              <w:spacing w:line="276" w:lineRule="auto"/>
              <w:jc w:val="center"/>
              <w:outlineLvl w:val="1"/>
              <w:rPr>
                <w:lang w:eastAsia="en-US"/>
              </w:rPr>
            </w:pPr>
            <w:r>
              <w:rPr>
                <w:b/>
                <w:bCs/>
                <w:lang w:eastAsia="zh-CN"/>
              </w:rPr>
              <w:t>Документ подписан электронной подписью</w:t>
            </w:r>
          </w:p>
        </w:tc>
      </w:tr>
    </w:tbl>
    <w:p w14:paraId="3198FFA3" w14:textId="77777777" w:rsidR="00524CD2" w:rsidRPr="003C113D" w:rsidRDefault="00524CD2">
      <w:pPr>
        <w:spacing w:after="200" w:line="276" w:lineRule="auto"/>
        <w:rPr>
          <w:color w:val="FF0000"/>
        </w:rPr>
      </w:pPr>
    </w:p>
    <w:p w14:paraId="5593EE7A" w14:textId="77777777" w:rsidR="00524CD2" w:rsidRPr="003C113D" w:rsidRDefault="002B2DD6">
      <w:pPr>
        <w:spacing w:after="200" w:line="276" w:lineRule="auto"/>
        <w:rPr>
          <w:color w:val="FF0000"/>
        </w:rPr>
      </w:pPr>
      <w:r w:rsidRPr="003C113D">
        <w:rPr>
          <w:color w:val="FF0000"/>
        </w:rPr>
        <w:br w:type="page" w:clear="all"/>
      </w:r>
    </w:p>
    <w:p w14:paraId="273090A2" w14:textId="77777777" w:rsidR="00231B39" w:rsidRPr="00205580" w:rsidRDefault="00231B39" w:rsidP="00231B39">
      <w:pPr>
        <w:tabs>
          <w:tab w:val="left" w:pos="700"/>
          <w:tab w:val="left" w:pos="5448"/>
          <w:tab w:val="left" w:pos="7042"/>
          <w:tab w:val="left" w:pos="8463"/>
        </w:tabs>
        <w:jc w:val="right"/>
      </w:pPr>
      <w:r w:rsidRPr="00205580">
        <w:lastRenderedPageBreak/>
        <w:t xml:space="preserve">Приложение № </w:t>
      </w:r>
      <w:r>
        <w:t>3</w:t>
      </w:r>
    </w:p>
    <w:p w14:paraId="0D294B9B" w14:textId="77777777" w:rsidR="009339ED" w:rsidRDefault="00231B39" w:rsidP="009339ED">
      <w:pPr>
        <w:tabs>
          <w:tab w:val="left" w:pos="700"/>
          <w:tab w:val="left" w:pos="5448"/>
          <w:tab w:val="left" w:pos="7042"/>
          <w:tab w:val="left" w:pos="8463"/>
        </w:tabs>
        <w:jc w:val="right"/>
      </w:pPr>
      <w:r w:rsidRPr="00205580">
        <w:t xml:space="preserve">к  Контракту № </w:t>
      </w:r>
      <w:r w:rsidR="00C267DF" w:rsidRPr="00C267DF">
        <w:t>0863500000625002741-9</w:t>
      </w:r>
    </w:p>
    <w:p w14:paraId="044627FE" w14:textId="77777777" w:rsidR="00524CD2" w:rsidRPr="003C113D" w:rsidRDefault="00231B39" w:rsidP="009339ED">
      <w:pPr>
        <w:tabs>
          <w:tab w:val="left" w:pos="700"/>
          <w:tab w:val="left" w:pos="5448"/>
          <w:tab w:val="left" w:pos="7042"/>
          <w:tab w:val="left" w:pos="8463"/>
        </w:tabs>
        <w:jc w:val="right"/>
      </w:pPr>
      <w:r w:rsidRPr="00205580">
        <w:t xml:space="preserve">от </w:t>
      </w:r>
      <w:r w:rsidR="008E2AE5">
        <w:t>«</w:t>
      </w:r>
      <w:r w:rsidR="00C40B3E">
        <w:t xml:space="preserve">    </w:t>
      </w:r>
      <w:r w:rsidR="008E2AE5" w:rsidRPr="00A02EEF">
        <w:t>»_</w:t>
      </w:r>
      <w:r w:rsidR="008E2AE5">
        <w:t>_</w:t>
      </w:r>
      <w:r w:rsidR="00C40B3E">
        <w:t>_____</w:t>
      </w:r>
      <w:r w:rsidR="008E2AE5" w:rsidRPr="00A02EEF">
        <w:t>_ 2025</w:t>
      </w:r>
      <w:r w:rsidR="008E2AE5" w:rsidRPr="00EF05A1">
        <w:t>г.</w:t>
      </w:r>
      <w:r w:rsidRPr="003C113D">
        <w:t xml:space="preserve">  </w:t>
      </w:r>
      <w:r w:rsidR="002B2DD6" w:rsidRPr="003C113D">
        <w:t xml:space="preserve">  </w:t>
      </w:r>
    </w:p>
    <w:p w14:paraId="1278F4F9" w14:textId="77777777" w:rsidR="00524CD2" w:rsidRPr="003C113D" w:rsidRDefault="00524CD2">
      <w:pPr>
        <w:tabs>
          <w:tab w:val="left" w:pos="700"/>
          <w:tab w:val="left" w:pos="5448"/>
          <w:tab w:val="left" w:pos="7042"/>
          <w:tab w:val="left" w:pos="8463"/>
        </w:tabs>
        <w:ind w:left="93"/>
        <w:jc w:val="right"/>
        <w:rPr>
          <w:b/>
          <w:sz w:val="28"/>
          <w:szCs w:val="28"/>
        </w:rPr>
      </w:pPr>
    </w:p>
    <w:p w14:paraId="455AA2B0" w14:textId="77777777" w:rsidR="00524CD2" w:rsidRPr="003C113D" w:rsidRDefault="00524CD2">
      <w:pPr>
        <w:tabs>
          <w:tab w:val="left" w:pos="700"/>
          <w:tab w:val="left" w:pos="5448"/>
          <w:tab w:val="left" w:pos="7042"/>
          <w:tab w:val="left" w:pos="8463"/>
        </w:tabs>
        <w:ind w:left="93"/>
        <w:jc w:val="right"/>
        <w:rPr>
          <w:b/>
          <w:sz w:val="28"/>
          <w:szCs w:val="28"/>
        </w:rPr>
      </w:pPr>
    </w:p>
    <w:p w14:paraId="4120168D" w14:textId="77777777" w:rsidR="00524CD2" w:rsidRPr="003C113D" w:rsidRDefault="00524CD2">
      <w:pPr>
        <w:tabs>
          <w:tab w:val="left" w:pos="700"/>
          <w:tab w:val="left" w:pos="5448"/>
          <w:tab w:val="left" w:pos="7042"/>
          <w:tab w:val="left" w:pos="8463"/>
        </w:tabs>
        <w:ind w:left="93"/>
        <w:jc w:val="right"/>
        <w:rPr>
          <w:b/>
          <w:sz w:val="28"/>
          <w:szCs w:val="28"/>
        </w:rPr>
      </w:pPr>
    </w:p>
    <w:tbl>
      <w:tblPr>
        <w:tblW w:w="10455" w:type="dxa"/>
        <w:tblInd w:w="93" w:type="dxa"/>
        <w:tblLayout w:type="fixed"/>
        <w:tblLook w:val="04A0" w:firstRow="1" w:lastRow="0" w:firstColumn="1" w:lastColumn="0" w:noHBand="0" w:noVBand="1"/>
      </w:tblPr>
      <w:tblGrid>
        <w:gridCol w:w="460"/>
        <w:gridCol w:w="1660"/>
        <w:gridCol w:w="1920"/>
        <w:gridCol w:w="1480"/>
        <w:gridCol w:w="1480"/>
        <w:gridCol w:w="760"/>
        <w:gridCol w:w="800"/>
        <w:gridCol w:w="960"/>
        <w:gridCol w:w="935"/>
      </w:tblGrid>
      <w:tr w:rsidR="00524CD2" w:rsidRPr="003C113D" w14:paraId="2F2529C3" w14:textId="77777777">
        <w:trPr>
          <w:trHeight w:val="255"/>
        </w:trPr>
        <w:tc>
          <w:tcPr>
            <w:tcW w:w="460" w:type="dxa"/>
            <w:vAlign w:val="center"/>
          </w:tcPr>
          <w:p w14:paraId="070DE62F" w14:textId="77777777" w:rsidR="00524CD2" w:rsidRPr="003C113D" w:rsidRDefault="00524CD2">
            <w:pPr>
              <w:rPr>
                <w:sz w:val="20"/>
                <w:szCs w:val="20"/>
              </w:rPr>
            </w:pPr>
          </w:p>
        </w:tc>
        <w:tc>
          <w:tcPr>
            <w:tcW w:w="1660" w:type="dxa"/>
            <w:vAlign w:val="center"/>
          </w:tcPr>
          <w:p w14:paraId="3B444D13" w14:textId="77777777" w:rsidR="00524CD2" w:rsidRPr="003C113D" w:rsidRDefault="00524CD2">
            <w:pPr>
              <w:rPr>
                <w:sz w:val="20"/>
                <w:szCs w:val="20"/>
              </w:rPr>
            </w:pPr>
          </w:p>
        </w:tc>
        <w:tc>
          <w:tcPr>
            <w:tcW w:w="1920" w:type="dxa"/>
            <w:vAlign w:val="center"/>
          </w:tcPr>
          <w:p w14:paraId="464DADFD" w14:textId="77777777" w:rsidR="00524CD2" w:rsidRPr="003C113D" w:rsidRDefault="00524CD2">
            <w:pPr>
              <w:rPr>
                <w:sz w:val="20"/>
                <w:szCs w:val="20"/>
              </w:rPr>
            </w:pPr>
          </w:p>
        </w:tc>
        <w:tc>
          <w:tcPr>
            <w:tcW w:w="1480" w:type="dxa"/>
            <w:vAlign w:val="center"/>
          </w:tcPr>
          <w:p w14:paraId="2D18A5D1" w14:textId="77777777" w:rsidR="00524CD2" w:rsidRPr="003C113D" w:rsidRDefault="00524CD2">
            <w:pPr>
              <w:jc w:val="center"/>
              <w:rPr>
                <w:sz w:val="20"/>
                <w:szCs w:val="20"/>
              </w:rPr>
            </w:pPr>
          </w:p>
        </w:tc>
        <w:tc>
          <w:tcPr>
            <w:tcW w:w="1480" w:type="dxa"/>
            <w:vAlign w:val="center"/>
          </w:tcPr>
          <w:p w14:paraId="259E13C6" w14:textId="77777777" w:rsidR="00524CD2" w:rsidRPr="003C113D" w:rsidRDefault="00524CD2">
            <w:pPr>
              <w:jc w:val="center"/>
              <w:rPr>
                <w:sz w:val="20"/>
                <w:szCs w:val="20"/>
              </w:rPr>
            </w:pPr>
          </w:p>
        </w:tc>
        <w:tc>
          <w:tcPr>
            <w:tcW w:w="760" w:type="dxa"/>
            <w:vAlign w:val="center"/>
          </w:tcPr>
          <w:p w14:paraId="3C696C65" w14:textId="77777777" w:rsidR="00524CD2" w:rsidRPr="003C113D" w:rsidRDefault="00524CD2">
            <w:pPr>
              <w:rPr>
                <w:sz w:val="20"/>
                <w:szCs w:val="20"/>
              </w:rPr>
            </w:pPr>
          </w:p>
        </w:tc>
        <w:tc>
          <w:tcPr>
            <w:tcW w:w="800" w:type="dxa"/>
            <w:vAlign w:val="center"/>
          </w:tcPr>
          <w:p w14:paraId="337033E3" w14:textId="77777777" w:rsidR="00524CD2" w:rsidRPr="003C113D" w:rsidRDefault="00524CD2">
            <w:pPr>
              <w:rPr>
                <w:sz w:val="20"/>
                <w:szCs w:val="20"/>
              </w:rPr>
            </w:pPr>
          </w:p>
        </w:tc>
        <w:tc>
          <w:tcPr>
            <w:tcW w:w="960" w:type="dxa"/>
            <w:vAlign w:val="center"/>
          </w:tcPr>
          <w:p w14:paraId="72835318" w14:textId="77777777" w:rsidR="00524CD2" w:rsidRPr="003C113D" w:rsidRDefault="00524CD2">
            <w:pPr>
              <w:rPr>
                <w:sz w:val="20"/>
                <w:szCs w:val="20"/>
              </w:rPr>
            </w:pPr>
          </w:p>
        </w:tc>
        <w:tc>
          <w:tcPr>
            <w:tcW w:w="935" w:type="dxa"/>
            <w:vAlign w:val="center"/>
          </w:tcPr>
          <w:p w14:paraId="3317B26F" w14:textId="77777777" w:rsidR="00524CD2" w:rsidRPr="003C113D" w:rsidRDefault="00524CD2">
            <w:pPr>
              <w:jc w:val="center"/>
              <w:rPr>
                <w:sz w:val="20"/>
                <w:szCs w:val="20"/>
              </w:rPr>
            </w:pPr>
          </w:p>
        </w:tc>
      </w:tr>
    </w:tbl>
    <w:p w14:paraId="3FBFE4B9" w14:textId="77777777" w:rsidR="00524CD2" w:rsidRPr="003C113D" w:rsidRDefault="00524CD2">
      <w:pPr>
        <w:tabs>
          <w:tab w:val="left" w:pos="700"/>
          <w:tab w:val="left" w:pos="5448"/>
          <w:tab w:val="left" w:pos="7042"/>
          <w:tab w:val="left" w:pos="8463"/>
        </w:tabs>
        <w:rPr>
          <w:sz w:val="28"/>
          <w:szCs w:val="28"/>
        </w:rPr>
      </w:pPr>
    </w:p>
    <w:p w14:paraId="3FB6609A" w14:textId="77777777" w:rsidR="00524CD2" w:rsidRPr="003C113D" w:rsidRDefault="002B2DD6">
      <w:pPr>
        <w:pStyle w:val="1"/>
        <w:tabs>
          <w:tab w:val="left" w:pos="700"/>
          <w:tab w:val="left" w:pos="5448"/>
          <w:tab w:val="left" w:pos="7042"/>
          <w:tab w:val="left" w:pos="8463"/>
        </w:tabs>
        <w:ind w:left="93"/>
        <w:jc w:val="center"/>
        <w:rPr>
          <w:sz w:val="28"/>
          <w:szCs w:val="28"/>
        </w:rPr>
      </w:pPr>
      <w:r>
        <w:t>АКТ СВЕРКИ РАСЧЕТОВ</w:t>
      </w:r>
    </w:p>
    <w:p w14:paraId="52A4D427" w14:textId="77777777" w:rsidR="00524CD2" w:rsidRPr="003C113D" w:rsidRDefault="002B2DD6">
      <w:pPr>
        <w:ind w:firstLine="709"/>
        <w:jc w:val="both"/>
      </w:pPr>
      <w:r w:rsidRPr="003C113D">
        <w:t xml:space="preserve">          _______________________________________________________</w:t>
      </w:r>
    </w:p>
    <w:p w14:paraId="186BBEB4" w14:textId="77777777" w:rsidR="00524CD2" w:rsidRPr="003C113D" w:rsidRDefault="002B2DD6">
      <w:pPr>
        <w:ind w:firstLine="709"/>
        <w:jc w:val="both"/>
      </w:pPr>
      <w:r w:rsidRPr="003C113D">
        <w:t xml:space="preserve">                    и _________________________________</w:t>
      </w:r>
    </w:p>
    <w:p w14:paraId="787FAD65" w14:textId="77777777" w:rsidR="00524CD2" w:rsidRPr="003C113D" w:rsidRDefault="00524CD2">
      <w:pPr>
        <w:ind w:firstLine="709"/>
        <w:jc w:val="both"/>
      </w:pPr>
    </w:p>
    <w:p w14:paraId="552BE9C3" w14:textId="77777777" w:rsidR="00524CD2" w:rsidRPr="003C113D" w:rsidRDefault="002B2DD6">
      <w:pPr>
        <w:ind w:firstLine="709"/>
        <w:jc w:val="both"/>
      </w:pPr>
      <w:r w:rsidRPr="003C113D">
        <w:t xml:space="preserve">     (Контракт от "__" _________________ 20__ г.      N ______)</w:t>
      </w:r>
    </w:p>
    <w:p w14:paraId="10B3B13D" w14:textId="77777777" w:rsidR="00524CD2" w:rsidRPr="003C113D" w:rsidRDefault="00524CD2">
      <w:pPr>
        <w:ind w:firstLine="709"/>
        <w:jc w:val="both"/>
      </w:pPr>
    </w:p>
    <w:p w14:paraId="58A32B01" w14:textId="77777777" w:rsidR="00524CD2" w:rsidRPr="003C113D" w:rsidRDefault="002B2DD6">
      <w:pPr>
        <w:ind w:firstLine="709"/>
        <w:jc w:val="both"/>
      </w:pPr>
      <w:r w:rsidRPr="003C113D">
        <w:t>Сальдо на __________ _______________        Раздел _________________</w:t>
      </w:r>
    </w:p>
    <w:p w14:paraId="06B5A7E6" w14:textId="77777777" w:rsidR="00524CD2" w:rsidRPr="003C113D" w:rsidRDefault="002B2DD6">
      <w:pPr>
        <w:ind w:firstLine="709"/>
        <w:jc w:val="both"/>
      </w:pPr>
      <w:r w:rsidRPr="003C113D">
        <w:t xml:space="preserve">            (дата)       (сумма)</w:t>
      </w:r>
    </w:p>
    <w:p w14:paraId="01F6D091" w14:textId="77777777" w:rsidR="00524CD2" w:rsidRPr="003C113D" w:rsidRDefault="00524CD2">
      <w:pPr>
        <w:ind w:left="-567"/>
        <w:jc w:val="both"/>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258"/>
        <w:gridCol w:w="2258"/>
        <w:gridCol w:w="2258"/>
        <w:gridCol w:w="2786"/>
      </w:tblGrid>
      <w:tr w:rsidR="00524CD2" w:rsidRPr="003C113D" w14:paraId="0F0AE209" w14:textId="77777777">
        <w:tc>
          <w:tcPr>
            <w:tcW w:w="4516" w:type="dxa"/>
            <w:gridSpan w:val="2"/>
          </w:tcPr>
          <w:p w14:paraId="74ABEC04" w14:textId="77777777" w:rsidR="00524CD2" w:rsidRPr="003C113D" w:rsidRDefault="002B2DD6">
            <w:pPr>
              <w:ind w:firstLine="709"/>
              <w:jc w:val="both"/>
            </w:pPr>
            <w:r w:rsidRPr="003C113D">
              <w:t>Наименование Заказчика</w:t>
            </w:r>
          </w:p>
        </w:tc>
        <w:tc>
          <w:tcPr>
            <w:tcW w:w="5044" w:type="dxa"/>
            <w:gridSpan w:val="2"/>
          </w:tcPr>
          <w:p w14:paraId="028A4F25" w14:textId="77777777" w:rsidR="00524CD2" w:rsidRPr="003C113D" w:rsidRDefault="002B2DD6">
            <w:pPr>
              <w:ind w:firstLine="709"/>
              <w:jc w:val="both"/>
            </w:pPr>
            <w:r w:rsidRPr="003C113D">
              <w:t>Наименование Поставщика</w:t>
            </w:r>
          </w:p>
        </w:tc>
      </w:tr>
      <w:tr w:rsidR="00524CD2" w:rsidRPr="003C113D" w14:paraId="6CB82584" w14:textId="77777777">
        <w:tc>
          <w:tcPr>
            <w:tcW w:w="2258" w:type="dxa"/>
          </w:tcPr>
          <w:p w14:paraId="2F8E3177" w14:textId="77777777" w:rsidR="00524CD2" w:rsidRPr="003C113D" w:rsidRDefault="002B2DD6">
            <w:pPr>
              <w:ind w:firstLine="709"/>
              <w:jc w:val="both"/>
            </w:pPr>
            <w:r w:rsidRPr="003C113D">
              <w:t>N платежных поручений</w:t>
            </w:r>
          </w:p>
        </w:tc>
        <w:tc>
          <w:tcPr>
            <w:tcW w:w="2258" w:type="dxa"/>
          </w:tcPr>
          <w:p w14:paraId="7D0C6391" w14:textId="77777777" w:rsidR="00524CD2" w:rsidRPr="003C113D" w:rsidRDefault="002B2DD6">
            <w:pPr>
              <w:ind w:firstLine="709"/>
              <w:jc w:val="both"/>
            </w:pPr>
            <w:r w:rsidRPr="003C113D">
              <w:t>Сумма, руб.</w:t>
            </w:r>
          </w:p>
        </w:tc>
        <w:tc>
          <w:tcPr>
            <w:tcW w:w="2258" w:type="dxa"/>
          </w:tcPr>
          <w:p w14:paraId="5F549A80" w14:textId="77777777" w:rsidR="00524CD2" w:rsidRPr="003C113D" w:rsidRDefault="002B2DD6">
            <w:pPr>
              <w:ind w:firstLine="709"/>
              <w:jc w:val="both"/>
            </w:pPr>
            <w:r w:rsidRPr="003C113D">
              <w:t>N акта, дата</w:t>
            </w:r>
          </w:p>
        </w:tc>
        <w:tc>
          <w:tcPr>
            <w:tcW w:w="2786" w:type="dxa"/>
          </w:tcPr>
          <w:p w14:paraId="4BB7FED6" w14:textId="77777777" w:rsidR="00524CD2" w:rsidRPr="003C113D" w:rsidRDefault="002B2DD6">
            <w:pPr>
              <w:ind w:firstLine="709"/>
              <w:jc w:val="both"/>
            </w:pPr>
            <w:r w:rsidRPr="003C113D">
              <w:t>Сумма, руб.</w:t>
            </w:r>
          </w:p>
        </w:tc>
      </w:tr>
      <w:tr w:rsidR="00524CD2" w:rsidRPr="003C113D" w14:paraId="39D3EE1A" w14:textId="77777777">
        <w:tc>
          <w:tcPr>
            <w:tcW w:w="2258" w:type="dxa"/>
          </w:tcPr>
          <w:p w14:paraId="6F84279F" w14:textId="77777777" w:rsidR="00524CD2" w:rsidRPr="003C113D" w:rsidRDefault="00524CD2">
            <w:pPr>
              <w:ind w:firstLine="709"/>
              <w:jc w:val="both"/>
            </w:pPr>
          </w:p>
        </w:tc>
        <w:tc>
          <w:tcPr>
            <w:tcW w:w="2258" w:type="dxa"/>
          </w:tcPr>
          <w:p w14:paraId="3BF0E38A" w14:textId="77777777" w:rsidR="00524CD2" w:rsidRPr="003C113D" w:rsidRDefault="00524CD2">
            <w:pPr>
              <w:ind w:firstLine="709"/>
              <w:jc w:val="both"/>
            </w:pPr>
          </w:p>
        </w:tc>
        <w:tc>
          <w:tcPr>
            <w:tcW w:w="2258" w:type="dxa"/>
          </w:tcPr>
          <w:p w14:paraId="23560AD0" w14:textId="77777777" w:rsidR="00524CD2" w:rsidRPr="003C113D" w:rsidRDefault="00524CD2">
            <w:pPr>
              <w:ind w:firstLine="709"/>
              <w:jc w:val="both"/>
            </w:pPr>
          </w:p>
        </w:tc>
        <w:tc>
          <w:tcPr>
            <w:tcW w:w="2786" w:type="dxa"/>
          </w:tcPr>
          <w:p w14:paraId="36E993B2" w14:textId="77777777" w:rsidR="00524CD2" w:rsidRPr="003C113D" w:rsidRDefault="00524CD2">
            <w:pPr>
              <w:ind w:firstLine="709"/>
              <w:jc w:val="both"/>
            </w:pPr>
          </w:p>
        </w:tc>
      </w:tr>
      <w:tr w:rsidR="00524CD2" w:rsidRPr="003C113D" w14:paraId="7AD9A8C1" w14:textId="77777777">
        <w:tc>
          <w:tcPr>
            <w:tcW w:w="2258" w:type="dxa"/>
          </w:tcPr>
          <w:p w14:paraId="12623E81" w14:textId="77777777" w:rsidR="00524CD2" w:rsidRPr="003C113D" w:rsidRDefault="002B2DD6">
            <w:pPr>
              <w:ind w:firstLine="709"/>
              <w:jc w:val="both"/>
            </w:pPr>
            <w:r w:rsidRPr="003C113D">
              <w:t>Итого:</w:t>
            </w:r>
          </w:p>
        </w:tc>
        <w:tc>
          <w:tcPr>
            <w:tcW w:w="2258" w:type="dxa"/>
          </w:tcPr>
          <w:p w14:paraId="5E049348" w14:textId="77777777" w:rsidR="00524CD2" w:rsidRPr="003C113D" w:rsidRDefault="00524CD2">
            <w:pPr>
              <w:ind w:firstLine="709"/>
              <w:jc w:val="both"/>
            </w:pPr>
          </w:p>
        </w:tc>
        <w:tc>
          <w:tcPr>
            <w:tcW w:w="2258" w:type="dxa"/>
          </w:tcPr>
          <w:p w14:paraId="709328BD" w14:textId="77777777" w:rsidR="00524CD2" w:rsidRPr="003C113D" w:rsidRDefault="00524CD2">
            <w:pPr>
              <w:ind w:firstLine="709"/>
              <w:jc w:val="both"/>
            </w:pPr>
          </w:p>
        </w:tc>
        <w:tc>
          <w:tcPr>
            <w:tcW w:w="2786" w:type="dxa"/>
          </w:tcPr>
          <w:p w14:paraId="588ED6F7" w14:textId="77777777" w:rsidR="00524CD2" w:rsidRPr="003C113D" w:rsidRDefault="00524CD2">
            <w:pPr>
              <w:ind w:firstLine="709"/>
              <w:jc w:val="both"/>
            </w:pPr>
          </w:p>
        </w:tc>
      </w:tr>
    </w:tbl>
    <w:p w14:paraId="0B2BEAF4" w14:textId="77777777" w:rsidR="00524CD2" w:rsidRPr="003C113D" w:rsidRDefault="00524CD2">
      <w:pPr>
        <w:ind w:left="-567"/>
        <w:jc w:val="both"/>
      </w:pPr>
    </w:p>
    <w:p w14:paraId="2EE1496A" w14:textId="77777777" w:rsidR="00524CD2" w:rsidRPr="003C113D" w:rsidRDefault="002B2DD6">
      <w:pPr>
        <w:widowControl w:val="0"/>
        <w:jc w:val="both"/>
        <w:rPr>
          <w:rFonts w:ascii="Courier New" w:hAnsi="Courier New" w:cs="Courier New"/>
          <w:sz w:val="20"/>
          <w:szCs w:val="20"/>
        </w:rPr>
      </w:pPr>
      <w:r w:rsidRPr="003C113D">
        <w:rPr>
          <w:rFonts w:ascii="Courier New" w:hAnsi="Courier New" w:cs="Courier New"/>
          <w:sz w:val="20"/>
          <w:szCs w:val="20"/>
        </w:rPr>
        <w:t>Сальдо на __________ _______________</w:t>
      </w:r>
    </w:p>
    <w:p w14:paraId="13CA38E2" w14:textId="77777777" w:rsidR="00524CD2" w:rsidRPr="003C113D" w:rsidRDefault="002B2DD6">
      <w:pPr>
        <w:widowControl w:val="0"/>
        <w:jc w:val="both"/>
        <w:rPr>
          <w:rFonts w:ascii="Courier New" w:hAnsi="Courier New" w:cs="Courier New"/>
          <w:sz w:val="20"/>
          <w:szCs w:val="20"/>
        </w:rPr>
      </w:pPr>
      <w:r w:rsidRPr="003C113D">
        <w:rPr>
          <w:rFonts w:ascii="Courier New" w:hAnsi="Courier New" w:cs="Courier New"/>
          <w:sz w:val="20"/>
          <w:szCs w:val="20"/>
        </w:rPr>
        <w:t xml:space="preserve">            (дата)       (сумма)</w:t>
      </w:r>
    </w:p>
    <w:p w14:paraId="4FF4F39E" w14:textId="77777777" w:rsidR="00524CD2" w:rsidRPr="003C113D" w:rsidRDefault="00524CD2">
      <w:pPr>
        <w:widowControl w:val="0"/>
        <w:jc w:val="both"/>
        <w:rPr>
          <w:rFonts w:ascii="Courier New" w:hAnsi="Courier New" w:cs="Courier New"/>
          <w:sz w:val="20"/>
          <w:szCs w:val="20"/>
        </w:rPr>
      </w:pPr>
    </w:p>
    <w:p w14:paraId="0332D31D" w14:textId="77777777" w:rsidR="00524CD2" w:rsidRPr="003C113D" w:rsidRDefault="002B2DD6">
      <w:pPr>
        <w:widowControl w:val="0"/>
        <w:jc w:val="both"/>
        <w:rPr>
          <w:rFonts w:ascii="Courier New" w:hAnsi="Courier New" w:cs="Courier New"/>
          <w:sz w:val="20"/>
          <w:szCs w:val="20"/>
        </w:rPr>
      </w:pPr>
      <w:r w:rsidRPr="003C113D">
        <w:rPr>
          <w:rFonts w:ascii="Courier New" w:hAnsi="Courier New" w:cs="Courier New"/>
          <w:sz w:val="20"/>
          <w:szCs w:val="20"/>
        </w:rPr>
        <w:t>В пользу ____________</w:t>
      </w:r>
    </w:p>
    <w:p w14:paraId="4FD9A36D" w14:textId="77777777" w:rsidR="00524CD2" w:rsidRPr="003C113D" w:rsidRDefault="00524CD2">
      <w:pPr>
        <w:widowControl w:val="0"/>
        <w:jc w:val="both"/>
        <w:rPr>
          <w:rFonts w:ascii="Calibri" w:hAnsi="Calibri" w:cs="Calibri"/>
          <w:sz w:val="22"/>
          <w:szCs w:val="20"/>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17"/>
        <w:gridCol w:w="340"/>
        <w:gridCol w:w="1965"/>
        <w:gridCol w:w="340"/>
        <w:gridCol w:w="1781"/>
        <w:gridCol w:w="340"/>
        <w:gridCol w:w="2165"/>
      </w:tblGrid>
      <w:tr w:rsidR="00524CD2" w:rsidRPr="003C113D" w14:paraId="6DB7A8D4" w14:textId="77777777">
        <w:tc>
          <w:tcPr>
            <w:tcW w:w="4422" w:type="dxa"/>
            <w:gridSpan w:val="3"/>
            <w:tcBorders>
              <w:top w:val="none" w:sz="4" w:space="0" w:color="000000"/>
              <w:left w:val="none" w:sz="4" w:space="0" w:color="000000"/>
              <w:bottom w:val="none" w:sz="4" w:space="0" w:color="000000"/>
              <w:right w:val="none" w:sz="4" w:space="0" w:color="000000"/>
            </w:tcBorders>
          </w:tcPr>
          <w:p w14:paraId="6B5F66A9"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Заказчик</w:t>
            </w:r>
          </w:p>
        </w:tc>
        <w:tc>
          <w:tcPr>
            <w:tcW w:w="340" w:type="dxa"/>
            <w:tcBorders>
              <w:top w:val="none" w:sz="4" w:space="0" w:color="000000"/>
              <w:left w:val="none" w:sz="4" w:space="0" w:color="000000"/>
              <w:bottom w:val="none" w:sz="4" w:space="0" w:color="000000"/>
              <w:right w:val="none" w:sz="4" w:space="0" w:color="000000"/>
            </w:tcBorders>
          </w:tcPr>
          <w:p w14:paraId="45F25EF9" w14:textId="77777777" w:rsidR="00524CD2" w:rsidRPr="003C113D" w:rsidRDefault="00524CD2">
            <w:pPr>
              <w:widowControl w:val="0"/>
              <w:rPr>
                <w:rFonts w:ascii="Calibri" w:hAnsi="Calibri" w:cs="Calibri"/>
                <w:b/>
                <w:sz w:val="22"/>
                <w:szCs w:val="20"/>
              </w:rPr>
            </w:pPr>
          </w:p>
        </w:tc>
        <w:tc>
          <w:tcPr>
            <w:tcW w:w="4286" w:type="dxa"/>
            <w:gridSpan w:val="3"/>
            <w:tcBorders>
              <w:top w:val="none" w:sz="4" w:space="0" w:color="000000"/>
              <w:left w:val="none" w:sz="4" w:space="0" w:color="000000"/>
              <w:bottom w:val="none" w:sz="4" w:space="0" w:color="000000"/>
              <w:right w:val="none" w:sz="4" w:space="0" w:color="000000"/>
            </w:tcBorders>
          </w:tcPr>
          <w:p w14:paraId="7E3260C7"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Поставщик</w:t>
            </w:r>
          </w:p>
        </w:tc>
      </w:tr>
      <w:tr w:rsidR="00524CD2" w:rsidRPr="003C113D" w14:paraId="26BB5C40" w14:textId="77777777">
        <w:tc>
          <w:tcPr>
            <w:tcW w:w="2117" w:type="dxa"/>
            <w:tcBorders>
              <w:top w:val="none" w:sz="4" w:space="0" w:color="000000"/>
              <w:left w:val="none" w:sz="4" w:space="0" w:color="000000"/>
              <w:bottom w:val="single" w:sz="4" w:space="0" w:color="auto"/>
              <w:right w:val="none" w:sz="4" w:space="0" w:color="000000"/>
            </w:tcBorders>
            <w:vAlign w:val="bottom"/>
          </w:tcPr>
          <w:p w14:paraId="39D4B4A4" w14:textId="77777777" w:rsidR="00524CD2" w:rsidRPr="003C113D" w:rsidRDefault="00524CD2">
            <w:pPr>
              <w:widowControl w:val="0"/>
              <w:rPr>
                <w:rFonts w:ascii="Calibri" w:hAnsi="Calibri" w:cs="Calibri"/>
                <w:sz w:val="22"/>
                <w:szCs w:val="20"/>
              </w:rPr>
            </w:pPr>
          </w:p>
        </w:tc>
        <w:tc>
          <w:tcPr>
            <w:tcW w:w="340" w:type="dxa"/>
            <w:tcBorders>
              <w:top w:val="none" w:sz="4" w:space="0" w:color="000000"/>
              <w:left w:val="none" w:sz="4" w:space="0" w:color="000000"/>
              <w:bottom w:val="none" w:sz="4" w:space="0" w:color="000000"/>
              <w:right w:val="none" w:sz="4" w:space="0" w:color="000000"/>
            </w:tcBorders>
          </w:tcPr>
          <w:p w14:paraId="3022D983" w14:textId="77777777" w:rsidR="00524CD2" w:rsidRPr="003C113D" w:rsidRDefault="00524CD2">
            <w:pPr>
              <w:widowControl w:val="0"/>
              <w:rPr>
                <w:rFonts w:ascii="Calibri" w:hAnsi="Calibri" w:cs="Calibri"/>
                <w:sz w:val="22"/>
                <w:szCs w:val="20"/>
              </w:rPr>
            </w:pPr>
          </w:p>
        </w:tc>
        <w:tc>
          <w:tcPr>
            <w:tcW w:w="1965" w:type="dxa"/>
            <w:tcBorders>
              <w:top w:val="none" w:sz="4" w:space="0" w:color="000000"/>
              <w:left w:val="none" w:sz="4" w:space="0" w:color="000000"/>
              <w:bottom w:val="single" w:sz="4" w:space="0" w:color="auto"/>
              <w:right w:val="none" w:sz="4" w:space="0" w:color="000000"/>
            </w:tcBorders>
            <w:vAlign w:val="bottom"/>
          </w:tcPr>
          <w:p w14:paraId="43FF3993" w14:textId="77777777" w:rsidR="00524CD2" w:rsidRPr="003C113D" w:rsidRDefault="00524CD2">
            <w:pPr>
              <w:widowControl w:val="0"/>
              <w:rPr>
                <w:rFonts w:ascii="Calibri" w:hAnsi="Calibri" w:cs="Calibri"/>
                <w:b/>
                <w:sz w:val="22"/>
                <w:szCs w:val="20"/>
              </w:rPr>
            </w:pPr>
          </w:p>
        </w:tc>
        <w:tc>
          <w:tcPr>
            <w:tcW w:w="340" w:type="dxa"/>
            <w:tcBorders>
              <w:top w:val="none" w:sz="4" w:space="0" w:color="000000"/>
              <w:left w:val="none" w:sz="4" w:space="0" w:color="000000"/>
              <w:bottom w:val="none" w:sz="4" w:space="0" w:color="000000"/>
              <w:right w:val="none" w:sz="4" w:space="0" w:color="000000"/>
            </w:tcBorders>
          </w:tcPr>
          <w:p w14:paraId="3150A514" w14:textId="77777777" w:rsidR="00524CD2" w:rsidRPr="003C113D" w:rsidRDefault="00524CD2">
            <w:pPr>
              <w:widowControl w:val="0"/>
              <w:rPr>
                <w:rFonts w:ascii="Calibri" w:hAnsi="Calibri" w:cs="Calibri"/>
                <w:b/>
                <w:sz w:val="22"/>
                <w:szCs w:val="20"/>
              </w:rPr>
            </w:pPr>
          </w:p>
        </w:tc>
        <w:tc>
          <w:tcPr>
            <w:tcW w:w="1781" w:type="dxa"/>
            <w:tcBorders>
              <w:top w:val="none" w:sz="4" w:space="0" w:color="000000"/>
              <w:left w:val="none" w:sz="4" w:space="0" w:color="000000"/>
              <w:bottom w:val="single" w:sz="4" w:space="0" w:color="auto"/>
              <w:right w:val="none" w:sz="4" w:space="0" w:color="000000"/>
            </w:tcBorders>
            <w:vAlign w:val="bottom"/>
          </w:tcPr>
          <w:p w14:paraId="7DD9C096" w14:textId="77777777" w:rsidR="00524CD2" w:rsidRPr="003C113D" w:rsidRDefault="00524CD2">
            <w:pPr>
              <w:widowControl w:val="0"/>
              <w:rPr>
                <w:rFonts w:ascii="Calibri" w:hAnsi="Calibri" w:cs="Calibri"/>
                <w:b/>
                <w:sz w:val="22"/>
                <w:szCs w:val="20"/>
              </w:rPr>
            </w:pPr>
          </w:p>
        </w:tc>
        <w:tc>
          <w:tcPr>
            <w:tcW w:w="340" w:type="dxa"/>
            <w:tcBorders>
              <w:top w:val="none" w:sz="4" w:space="0" w:color="000000"/>
              <w:left w:val="none" w:sz="4" w:space="0" w:color="000000"/>
              <w:bottom w:val="none" w:sz="4" w:space="0" w:color="000000"/>
              <w:right w:val="none" w:sz="4" w:space="0" w:color="000000"/>
            </w:tcBorders>
          </w:tcPr>
          <w:p w14:paraId="25BE2FE8" w14:textId="77777777" w:rsidR="00524CD2" w:rsidRPr="003C113D" w:rsidRDefault="00524CD2">
            <w:pPr>
              <w:widowControl w:val="0"/>
              <w:rPr>
                <w:rFonts w:ascii="Calibri" w:hAnsi="Calibri" w:cs="Calibri"/>
                <w:b/>
                <w:sz w:val="22"/>
                <w:szCs w:val="20"/>
              </w:rPr>
            </w:pPr>
          </w:p>
        </w:tc>
        <w:tc>
          <w:tcPr>
            <w:tcW w:w="2165" w:type="dxa"/>
            <w:tcBorders>
              <w:top w:val="none" w:sz="4" w:space="0" w:color="000000"/>
              <w:left w:val="none" w:sz="4" w:space="0" w:color="000000"/>
              <w:bottom w:val="single" w:sz="4" w:space="0" w:color="auto"/>
              <w:right w:val="none" w:sz="4" w:space="0" w:color="000000"/>
            </w:tcBorders>
            <w:vAlign w:val="bottom"/>
          </w:tcPr>
          <w:p w14:paraId="0C40A30A" w14:textId="77777777" w:rsidR="00524CD2" w:rsidRPr="003C113D" w:rsidRDefault="00524CD2">
            <w:pPr>
              <w:widowControl w:val="0"/>
              <w:rPr>
                <w:rFonts w:ascii="Calibri" w:hAnsi="Calibri" w:cs="Calibri"/>
                <w:b/>
                <w:sz w:val="22"/>
                <w:szCs w:val="20"/>
              </w:rPr>
            </w:pPr>
          </w:p>
        </w:tc>
      </w:tr>
      <w:tr w:rsidR="00524CD2" w:rsidRPr="003C113D" w14:paraId="180A0F70" w14:textId="77777777">
        <w:tc>
          <w:tcPr>
            <w:tcW w:w="2117" w:type="dxa"/>
            <w:tcBorders>
              <w:top w:val="single" w:sz="4" w:space="0" w:color="auto"/>
              <w:left w:val="none" w:sz="4" w:space="0" w:color="000000"/>
              <w:bottom w:val="none" w:sz="4" w:space="0" w:color="000000"/>
              <w:right w:val="none" w:sz="4" w:space="0" w:color="000000"/>
            </w:tcBorders>
          </w:tcPr>
          <w:p w14:paraId="7CCEBDC4" w14:textId="77777777" w:rsidR="00524CD2" w:rsidRPr="003C113D" w:rsidRDefault="002B2DD6">
            <w:pPr>
              <w:widowControl w:val="0"/>
              <w:jc w:val="center"/>
              <w:rPr>
                <w:rFonts w:ascii="Calibri" w:hAnsi="Calibri" w:cs="Calibri"/>
                <w:sz w:val="22"/>
                <w:szCs w:val="20"/>
              </w:rPr>
            </w:pPr>
            <w:r w:rsidRPr="003C113D">
              <w:rPr>
                <w:rFonts w:ascii="Calibri" w:hAnsi="Calibri" w:cs="Calibri"/>
                <w:sz w:val="22"/>
                <w:szCs w:val="20"/>
              </w:rPr>
              <w:t>(подпись)</w:t>
            </w:r>
          </w:p>
        </w:tc>
        <w:tc>
          <w:tcPr>
            <w:tcW w:w="340" w:type="dxa"/>
            <w:tcBorders>
              <w:top w:val="none" w:sz="4" w:space="0" w:color="000000"/>
              <w:left w:val="none" w:sz="4" w:space="0" w:color="000000"/>
              <w:bottom w:val="none" w:sz="4" w:space="0" w:color="000000"/>
              <w:right w:val="none" w:sz="4" w:space="0" w:color="000000"/>
            </w:tcBorders>
          </w:tcPr>
          <w:p w14:paraId="22530316" w14:textId="77777777" w:rsidR="00524CD2" w:rsidRPr="003C113D" w:rsidRDefault="00524CD2">
            <w:pPr>
              <w:widowControl w:val="0"/>
              <w:rPr>
                <w:rFonts w:ascii="Calibri" w:hAnsi="Calibri" w:cs="Calibri"/>
                <w:sz w:val="22"/>
                <w:szCs w:val="20"/>
              </w:rPr>
            </w:pPr>
          </w:p>
        </w:tc>
        <w:tc>
          <w:tcPr>
            <w:tcW w:w="1965" w:type="dxa"/>
            <w:tcBorders>
              <w:top w:val="single" w:sz="4" w:space="0" w:color="auto"/>
              <w:left w:val="none" w:sz="4" w:space="0" w:color="000000"/>
              <w:bottom w:val="none" w:sz="4" w:space="0" w:color="000000"/>
              <w:right w:val="none" w:sz="4" w:space="0" w:color="000000"/>
            </w:tcBorders>
          </w:tcPr>
          <w:p w14:paraId="65AA38A2"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(расшифровка подписи)</w:t>
            </w:r>
          </w:p>
        </w:tc>
        <w:tc>
          <w:tcPr>
            <w:tcW w:w="340" w:type="dxa"/>
            <w:tcBorders>
              <w:top w:val="none" w:sz="4" w:space="0" w:color="000000"/>
              <w:left w:val="none" w:sz="4" w:space="0" w:color="000000"/>
              <w:bottom w:val="none" w:sz="4" w:space="0" w:color="000000"/>
              <w:right w:val="none" w:sz="4" w:space="0" w:color="000000"/>
            </w:tcBorders>
          </w:tcPr>
          <w:p w14:paraId="4E4B904B" w14:textId="77777777" w:rsidR="00524CD2" w:rsidRPr="003C113D" w:rsidRDefault="00524CD2">
            <w:pPr>
              <w:widowControl w:val="0"/>
              <w:rPr>
                <w:rFonts w:ascii="Calibri" w:hAnsi="Calibri" w:cs="Calibri"/>
                <w:b/>
                <w:sz w:val="22"/>
                <w:szCs w:val="20"/>
              </w:rPr>
            </w:pPr>
          </w:p>
        </w:tc>
        <w:tc>
          <w:tcPr>
            <w:tcW w:w="1781" w:type="dxa"/>
            <w:tcBorders>
              <w:top w:val="single" w:sz="4" w:space="0" w:color="auto"/>
              <w:left w:val="none" w:sz="4" w:space="0" w:color="000000"/>
              <w:bottom w:val="none" w:sz="4" w:space="0" w:color="000000"/>
              <w:right w:val="none" w:sz="4" w:space="0" w:color="000000"/>
            </w:tcBorders>
          </w:tcPr>
          <w:p w14:paraId="43EB673C"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(подпись)</w:t>
            </w:r>
          </w:p>
        </w:tc>
        <w:tc>
          <w:tcPr>
            <w:tcW w:w="340" w:type="dxa"/>
            <w:tcBorders>
              <w:top w:val="none" w:sz="4" w:space="0" w:color="000000"/>
              <w:left w:val="none" w:sz="4" w:space="0" w:color="000000"/>
              <w:bottom w:val="none" w:sz="4" w:space="0" w:color="000000"/>
              <w:right w:val="none" w:sz="4" w:space="0" w:color="000000"/>
            </w:tcBorders>
          </w:tcPr>
          <w:p w14:paraId="38E44868" w14:textId="77777777" w:rsidR="00524CD2" w:rsidRPr="003C113D" w:rsidRDefault="00524CD2">
            <w:pPr>
              <w:widowControl w:val="0"/>
              <w:rPr>
                <w:rFonts w:ascii="Calibri" w:hAnsi="Calibri" w:cs="Calibri"/>
                <w:b/>
                <w:sz w:val="22"/>
                <w:szCs w:val="20"/>
              </w:rPr>
            </w:pPr>
          </w:p>
        </w:tc>
        <w:tc>
          <w:tcPr>
            <w:tcW w:w="2165" w:type="dxa"/>
            <w:tcBorders>
              <w:top w:val="single" w:sz="4" w:space="0" w:color="auto"/>
              <w:left w:val="none" w:sz="4" w:space="0" w:color="000000"/>
              <w:bottom w:val="none" w:sz="4" w:space="0" w:color="000000"/>
              <w:right w:val="none" w:sz="4" w:space="0" w:color="000000"/>
            </w:tcBorders>
          </w:tcPr>
          <w:p w14:paraId="28BA8EEE"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(расшифровка подписи)</w:t>
            </w:r>
          </w:p>
        </w:tc>
      </w:tr>
      <w:tr w:rsidR="00524CD2" w:rsidRPr="003C113D" w14:paraId="096E535F" w14:textId="77777777">
        <w:tc>
          <w:tcPr>
            <w:tcW w:w="4422" w:type="dxa"/>
            <w:gridSpan w:val="3"/>
            <w:tcBorders>
              <w:top w:val="none" w:sz="4" w:space="0" w:color="000000"/>
              <w:left w:val="none" w:sz="4" w:space="0" w:color="000000"/>
              <w:bottom w:val="none" w:sz="4" w:space="0" w:color="000000"/>
              <w:right w:val="none" w:sz="4" w:space="0" w:color="000000"/>
            </w:tcBorders>
          </w:tcPr>
          <w:p w14:paraId="54FF0065"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Главный бухгалтер</w:t>
            </w:r>
          </w:p>
          <w:p w14:paraId="55BF122F"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(иное уполномоченное лицо)</w:t>
            </w:r>
          </w:p>
        </w:tc>
        <w:tc>
          <w:tcPr>
            <w:tcW w:w="340" w:type="dxa"/>
            <w:tcBorders>
              <w:top w:val="none" w:sz="4" w:space="0" w:color="000000"/>
              <w:left w:val="none" w:sz="4" w:space="0" w:color="000000"/>
              <w:bottom w:val="none" w:sz="4" w:space="0" w:color="000000"/>
              <w:right w:val="none" w:sz="4" w:space="0" w:color="000000"/>
            </w:tcBorders>
          </w:tcPr>
          <w:p w14:paraId="1E2979B5" w14:textId="77777777" w:rsidR="00524CD2" w:rsidRPr="003C113D" w:rsidRDefault="00524CD2">
            <w:pPr>
              <w:widowControl w:val="0"/>
              <w:rPr>
                <w:rFonts w:ascii="Calibri" w:hAnsi="Calibri" w:cs="Calibri"/>
                <w:b/>
                <w:sz w:val="22"/>
                <w:szCs w:val="20"/>
              </w:rPr>
            </w:pPr>
          </w:p>
        </w:tc>
        <w:tc>
          <w:tcPr>
            <w:tcW w:w="4286" w:type="dxa"/>
            <w:gridSpan w:val="3"/>
            <w:tcBorders>
              <w:top w:val="none" w:sz="4" w:space="0" w:color="000000"/>
              <w:left w:val="none" w:sz="4" w:space="0" w:color="000000"/>
              <w:bottom w:val="none" w:sz="4" w:space="0" w:color="000000"/>
              <w:right w:val="none" w:sz="4" w:space="0" w:color="000000"/>
            </w:tcBorders>
          </w:tcPr>
          <w:p w14:paraId="382EC60F"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Главный бухгалтер</w:t>
            </w:r>
          </w:p>
          <w:p w14:paraId="7570F4DA" w14:textId="77777777" w:rsidR="00524CD2" w:rsidRPr="003C113D" w:rsidRDefault="002B2DD6">
            <w:pPr>
              <w:widowControl w:val="0"/>
              <w:jc w:val="center"/>
              <w:rPr>
                <w:rFonts w:ascii="Calibri" w:hAnsi="Calibri" w:cs="Calibri"/>
                <w:b/>
                <w:sz w:val="22"/>
                <w:szCs w:val="20"/>
              </w:rPr>
            </w:pPr>
            <w:r w:rsidRPr="003C113D">
              <w:rPr>
                <w:rFonts w:ascii="Calibri" w:hAnsi="Calibri" w:cs="Calibri"/>
                <w:b/>
                <w:sz w:val="22"/>
                <w:szCs w:val="20"/>
              </w:rPr>
              <w:t>(иное уполномоченное лицо)</w:t>
            </w:r>
          </w:p>
        </w:tc>
      </w:tr>
    </w:tbl>
    <w:p w14:paraId="688126DF" w14:textId="77777777" w:rsidR="00524CD2" w:rsidRPr="003C113D" w:rsidRDefault="00524CD2">
      <w:pPr>
        <w:ind w:left="-567"/>
        <w:jc w:val="both"/>
      </w:pPr>
    </w:p>
    <w:p w14:paraId="3DBD1E2A" w14:textId="77777777" w:rsidR="00524CD2" w:rsidRPr="003C113D" w:rsidRDefault="00524CD2">
      <w:pPr>
        <w:tabs>
          <w:tab w:val="left" w:pos="700"/>
          <w:tab w:val="left" w:pos="5448"/>
          <w:tab w:val="left" w:pos="7042"/>
          <w:tab w:val="left" w:pos="8463"/>
        </w:tabs>
        <w:ind w:left="93"/>
        <w:jc w:val="right"/>
      </w:pPr>
    </w:p>
    <w:p w14:paraId="1B3B1357" w14:textId="77777777" w:rsidR="00524CD2" w:rsidRPr="003C113D" w:rsidRDefault="00524CD2">
      <w:pPr>
        <w:tabs>
          <w:tab w:val="left" w:pos="700"/>
          <w:tab w:val="left" w:pos="5448"/>
          <w:tab w:val="left" w:pos="7042"/>
          <w:tab w:val="left" w:pos="8463"/>
        </w:tabs>
        <w:ind w:left="93"/>
        <w:jc w:val="right"/>
      </w:pPr>
    </w:p>
    <w:p w14:paraId="4461C187" w14:textId="77777777" w:rsidR="00524CD2" w:rsidRPr="003C113D" w:rsidRDefault="00524CD2">
      <w:pPr>
        <w:tabs>
          <w:tab w:val="left" w:pos="700"/>
          <w:tab w:val="left" w:pos="5448"/>
          <w:tab w:val="left" w:pos="7042"/>
          <w:tab w:val="left" w:pos="8463"/>
        </w:tabs>
        <w:ind w:left="93"/>
        <w:jc w:val="right"/>
      </w:pPr>
    </w:p>
    <w:p w14:paraId="754A3879" w14:textId="77777777" w:rsidR="00524CD2" w:rsidRPr="003C113D" w:rsidRDefault="00524CD2">
      <w:pPr>
        <w:tabs>
          <w:tab w:val="left" w:pos="700"/>
          <w:tab w:val="left" w:pos="5448"/>
          <w:tab w:val="left" w:pos="7042"/>
          <w:tab w:val="left" w:pos="8463"/>
        </w:tabs>
        <w:ind w:left="93"/>
        <w:jc w:val="right"/>
      </w:pPr>
    </w:p>
    <w:p w14:paraId="3B657165" w14:textId="77777777" w:rsidR="00524CD2" w:rsidRPr="003C113D" w:rsidRDefault="00524CD2">
      <w:pPr>
        <w:tabs>
          <w:tab w:val="left" w:pos="700"/>
          <w:tab w:val="left" w:pos="5448"/>
          <w:tab w:val="left" w:pos="7042"/>
          <w:tab w:val="left" w:pos="8463"/>
        </w:tabs>
        <w:ind w:left="93"/>
        <w:jc w:val="right"/>
        <w:rPr>
          <w:sz w:val="28"/>
          <w:szCs w:val="28"/>
        </w:rPr>
      </w:pPr>
    </w:p>
    <w:p w14:paraId="3DBBF7D9" w14:textId="77777777" w:rsidR="00524CD2" w:rsidRPr="003C113D" w:rsidRDefault="00524CD2">
      <w:pPr>
        <w:tabs>
          <w:tab w:val="left" w:pos="700"/>
          <w:tab w:val="left" w:pos="5448"/>
          <w:tab w:val="left" w:pos="7042"/>
          <w:tab w:val="left" w:pos="8463"/>
        </w:tabs>
        <w:ind w:left="93"/>
        <w:jc w:val="right"/>
        <w:rPr>
          <w:sz w:val="28"/>
          <w:szCs w:val="28"/>
        </w:rPr>
      </w:pPr>
    </w:p>
    <w:p w14:paraId="6F201699" w14:textId="77777777" w:rsidR="00524CD2" w:rsidRPr="003C113D" w:rsidRDefault="00524CD2">
      <w:pPr>
        <w:tabs>
          <w:tab w:val="left" w:pos="700"/>
          <w:tab w:val="left" w:pos="5448"/>
          <w:tab w:val="left" w:pos="7042"/>
          <w:tab w:val="left" w:pos="8463"/>
        </w:tabs>
        <w:ind w:left="93"/>
        <w:jc w:val="right"/>
        <w:rPr>
          <w:sz w:val="28"/>
          <w:szCs w:val="28"/>
        </w:rPr>
      </w:pPr>
    </w:p>
    <w:p w14:paraId="3D0FD276" w14:textId="77777777" w:rsidR="00524CD2" w:rsidRPr="003C113D" w:rsidRDefault="00524CD2">
      <w:pPr>
        <w:tabs>
          <w:tab w:val="left" w:pos="700"/>
          <w:tab w:val="left" w:pos="5448"/>
          <w:tab w:val="left" w:pos="7042"/>
          <w:tab w:val="left" w:pos="8463"/>
        </w:tabs>
        <w:ind w:left="93"/>
        <w:jc w:val="right"/>
        <w:rPr>
          <w:sz w:val="28"/>
          <w:szCs w:val="28"/>
        </w:rPr>
      </w:pPr>
    </w:p>
    <w:p w14:paraId="2309BB7B" w14:textId="77777777" w:rsidR="00524CD2" w:rsidRPr="003C113D" w:rsidRDefault="00524CD2">
      <w:pPr>
        <w:tabs>
          <w:tab w:val="left" w:pos="700"/>
          <w:tab w:val="left" w:pos="5448"/>
          <w:tab w:val="left" w:pos="7042"/>
          <w:tab w:val="left" w:pos="8463"/>
        </w:tabs>
        <w:ind w:left="93"/>
        <w:jc w:val="right"/>
        <w:rPr>
          <w:b/>
          <w:sz w:val="28"/>
          <w:szCs w:val="28"/>
        </w:rPr>
      </w:pPr>
    </w:p>
    <w:p w14:paraId="476A2384" w14:textId="77777777" w:rsidR="00524CD2" w:rsidRPr="003C113D" w:rsidRDefault="00524CD2">
      <w:pPr>
        <w:tabs>
          <w:tab w:val="left" w:pos="700"/>
          <w:tab w:val="left" w:pos="5448"/>
          <w:tab w:val="left" w:pos="7042"/>
          <w:tab w:val="left" w:pos="8463"/>
        </w:tabs>
        <w:ind w:left="93"/>
        <w:jc w:val="right"/>
        <w:rPr>
          <w:b/>
          <w:sz w:val="28"/>
          <w:szCs w:val="28"/>
        </w:rPr>
      </w:pPr>
    </w:p>
    <w:p w14:paraId="4DE163E2" w14:textId="77777777" w:rsidR="00231B39" w:rsidRPr="00205580" w:rsidRDefault="00231B39" w:rsidP="00231B39">
      <w:pPr>
        <w:tabs>
          <w:tab w:val="left" w:pos="700"/>
          <w:tab w:val="left" w:pos="5448"/>
          <w:tab w:val="left" w:pos="7042"/>
          <w:tab w:val="left" w:pos="8463"/>
        </w:tabs>
        <w:jc w:val="right"/>
      </w:pPr>
      <w:r w:rsidRPr="00205580">
        <w:lastRenderedPageBreak/>
        <w:t xml:space="preserve">Приложение № </w:t>
      </w:r>
      <w:r>
        <w:t>4</w:t>
      </w:r>
    </w:p>
    <w:p w14:paraId="5AC1A247" w14:textId="77777777" w:rsidR="00573B40" w:rsidRDefault="00231B39" w:rsidP="009339ED">
      <w:pPr>
        <w:tabs>
          <w:tab w:val="left" w:pos="700"/>
          <w:tab w:val="left" w:pos="5448"/>
          <w:tab w:val="left" w:pos="7042"/>
          <w:tab w:val="left" w:pos="8463"/>
        </w:tabs>
        <w:jc w:val="right"/>
      </w:pPr>
      <w:r w:rsidRPr="00205580">
        <w:t xml:space="preserve">к  Контракту № </w:t>
      </w:r>
      <w:r w:rsidR="00C267DF" w:rsidRPr="00C267DF">
        <w:t>0863500000625002741-9</w:t>
      </w:r>
    </w:p>
    <w:p w14:paraId="517B5B14" w14:textId="77777777" w:rsidR="00524CD2" w:rsidRPr="003C113D" w:rsidRDefault="00231B39" w:rsidP="009339ED">
      <w:pPr>
        <w:tabs>
          <w:tab w:val="left" w:pos="700"/>
          <w:tab w:val="left" w:pos="5448"/>
          <w:tab w:val="left" w:pos="7042"/>
          <w:tab w:val="left" w:pos="8463"/>
        </w:tabs>
        <w:jc w:val="right"/>
      </w:pPr>
      <w:r w:rsidRPr="00205580">
        <w:t xml:space="preserve">от </w:t>
      </w:r>
      <w:r w:rsidR="008E2AE5">
        <w:t>«</w:t>
      </w:r>
      <w:r w:rsidR="00C40B3E">
        <w:t xml:space="preserve">   </w:t>
      </w:r>
      <w:r w:rsidR="008E2AE5" w:rsidRPr="00A02EEF">
        <w:t>»_</w:t>
      </w:r>
      <w:r w:rsidR="008E2AE5">
        <w:t>_</w:t>
      </w:r>
      <w:r w:rsidR="00C40B3E">
        <w:t>_____</w:t>
      </w:r>
      <w:r w:rsidR="008E2AE5">
        <w:t>_</w:t>
      </w:r>
      <w:r w:rsidR="008E2AE5" w:rsidRPr="00A02EEF">
        <w:t>_ 2025</w:t>
      </w:r>
      <w:r w:rsidR="008E2AE5" w:rsidRPr="00EF05A1">
        <w:t>г.</w:t>
      </w:r>
      <w:r w:rsidRPr="003C113D">
        <w:t xml:space="preserve">  </w:t>
      </w:r>
    </w:p>
    <w:p w14:paraId="0461ED94" w14:textId="77777777" w:rsidR="00524CD2" w:rsidRPr="003C113D" w:rsidRDefault="00524CD2">
      <w:pPr>
        <w:tabs>
          <w:tab w:val="left" w:pos="700"/>
          <w:tab w:val="left" w:pos="3636"/>
          <w:tab w:val="left" w:pos="5448"/>
          <w:tab w:val="left" w:pos="7042"/>
          <w:tab w:val="left" w:pos="8463"/>
          <w:tab w:val="left" w:pos="9982"/>
          <w:tab w:val="left" w:pos="11245"/>
          <w:tab w:val="left" w:pos="12677"/>
        </w:tabs>
        <w:ind w:left="93" w:firstLine="5719"/>
        <w:jc w:val="both"/>
      </w:pPr>
    </w:p>
    <w:p w14:paraId="3BE3FC0A" w14:textId="77777777" w:rsidR="00524CD2" w:rsidRPr="003C113D" w:rsidRDefault="002B2DD6">
      <w:pPr>
        <w:pStyle w:val="1"/>
        <w:widowControl w:val="0"/>
        <w:jc w:val="center"/>
      </w:pPr>
      <w:r>
        <w:t>ЗАЯВКА О ПОЛУЧЕНИИ ТОВАРА</w:t>
      </w:r>
    </w:p>
    <w:p w14:paraId="3448EB18" w14:textId="77777777" w:rsidR="00524CD2" w:rsidRPr="003C113D" w:rsidRDefault="002B2DD6">
      <w:pPr>
        <w:widowControl w:val="0"/>
        <w:jc w:val="center"/>
      </w:pPr>
      <w:r w:rsidRPr="003C113D">
        <w:t>(Контракт  от «__» ____ 20__ г. N ___)</w:t>
      </w:r>
    </w:p>
    <w:p w14:paraId="6C6FBAED" w14:textId="77777777" w:rsidR="00524CD2" w:rsidRPr="003C113D" w:rsidRDefault="00524CD2">
      <w:pPr>
        <w:widowControl w:val="0"/>
        <w:jc w:val="both"/>
      </w:pPr>
    </w:p>
    <w:p w14:paraId="156313AE" w14:textId="77777777" w:rsidR="00524CD2" w:rsidRPr="003C113D" w:rsidRDefault="002B2DD6">
      <w:pPr>
        <w:widowControl w:val="0"/>
        <w:ind w:firstLine="540"/>
        <w:jc w:val="both"/>
      </w:pPr>
      <w:r w:rsidRPr="003C113D">
        <w:t>Заказчик _______ (полное наименование) в лице ______ (должность, фамилия, имя, отчество (при наличии) лица, подписывающего Заявку о получении Товара (далее - Заявка)), действующего на основании _______ (указываются реквизиты документа, удостоверяющие полномочия лица на подписание Заявки), в соответствии с п. ____ Контракта от "__" _______ ____ г. N ____ (далее - Контракт) просит осуществить поставку Товара в следующем количестве:</w:t>
      </w:r>
    </w:p>
    <w:p w14:paraId="14F6BE2D" w14:textId="77777777" w:rsidR="00524CD2" w:rsidRPr="003C113D" w:rsidRDefault="00524CD2">
      <w:pPr>
        <w:widowControl w:val="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71"/>
        <w:gridCol w:w="1622"/>
        <w:gridCol w:w="1416"/>
        <w:gridCol w:w="1694"/>
        <w:gridCol w:w="907"/>
        <w:gridCol w:w="706"/>
        <w:gridCol w:w="1138"/>
        <w:gridCol w:w="976"/>
      </w:tblGrid>
      <w:tr w:rsidR="00524CD2" w:rsidRPr="003C113D" w14:paraId="3B3E57ED" w14:textId="77777777">
        <w:tc>
          <w:tcPr>
            <w:tcW w:w="571" w:type="dxa"/>
            <w:vMerge w:val="restart"/>
            <w:tcBorders>
              <w:top w:val="single" w:sz="4" w:space="0" w:color="auto"/>
              <w:left w:val="single" w:sz="4" w:space="0" w:color="auto"/>
              <w:bottom w:val="single" w:sz="4" w:space="0" w:color="auto"/>
              <w:right w:val="single" w:sz="4" w:space="0" w:color="auto"/>
            </w:tcBorders>
          </w:tcPr>
          <w:p w14:paraId="58EA6E28" w14:textId="77777777" w:rsidR="00524CD2" w:rsidRPr="003C113D" w:rsidRDefault="002B2DD6">
            <w:pPr>
              <w:widowControl w:val="0"/>
              <w:jc w:val="center"/>
            </w:pPr>
            <w:r w:rsidRPr="003C113D">
              <w:t>N п/п</w:t>
            </w:r>
          </w:p>
        </w:tc>
        <w:tc>
          <w:tcPr>
            <w:tcW w:w="1622" w:type="dxa"/>
            <w:vMerge w:val="restart"/>
            <w:tcBorders>
              <w:top w:val="single" w:sz="4" w:space="0" w:color="auto"/>
              <w:left w:val="single" w:sz="4" w:space="0" w:color="auto"/>
              <w:bottom w:val="single" w:sz="4" w:space="0" w:color="auto"/>
              <w:right w:val="single" w:sz="4" w:space="0" w:color="auto"/>
            </w:tcBorders>
          </w:tcPr>
          <w:p w14:paraId="3490DC02" w14:textId="77777777" w:rsidR="00524CD2" w:rsidRPr="003C113D" w:rsidRDefault="002B2DD6">
            <w:pPr>
              <w:widowControl w:val="0"/>
              <w:jc w:val="center"/>
            </w:pPr>
            <w:r w:rsidRPr="003C113D">
              <w:t>Наименование Товара (согласно Спецификации (</w:t>
            </w:r>
            <w:hyperlink w:anchor="Par485" w:tooltip="СПЕЦИФИКАЦИЯ &lt;195&gt;" w:history="1">
              <w:r w:rsidRPr="003C113D">
                <w:t>приложение N 1</w:t>
              </w:r>
            </w:hyperlink>
            <w:r w:rsidRPr="003C113D">
              <w:t xml:space="preserve"> к Контракту)</w:t>
            </w:r>
          </w:p>
        </w:tc>
        <w:tc>
          <w:tcPr>
            <w:tcW w:w="1416" w:type="dxa"/>
            <w:vMerge w:val="restart"/>
            <w:tcBorders>
              <w:top w:val="single" w:sz="4" w:space="0" w:color="auto"/>
              <w:left w:val="single" w:sz="4" w:space="0" w:color="auto"/>
              <w:bottom w:val="single" w:sz="4" w:space="0" w:color="auto"/>
              <w:right w:val="single" w:sz="4" w:space="0" w:color="auto"/>
            </w:tcBorders>
          </w:tcPr>
          <w:p w14:paraId="34550CA6" w14:textId="77777777" w:rsidR="00524CD2" w:rsidRPr="003C113D" w:rsidRDefault="002B2DD6">
            <w:pPr>
              <w:widowControl w:val="0"/>
              <w:jc w:val="center"/>
            </w:pPr>
            <w:r w:rsidRPr="003C113D">
              <w:t>Единица измерения Товара (согласно Спецификации (</w:t>
            </w:r>
            <w:hyperlink w:anchor="Par485" w:tooltip="СПЕЦИФИКАЦИЯ &lt;195&gt;" w:history="1">
              <w:r w:rsidRPr="003C113D">
                <w:t>приложение N 1</w:t>
              </w:r>
            </w:hyperlink>
            <w:r w:rsidRPr="003C113D">
              <w:t xml:space="preserve"> к Контракту)</w:t>
            </w:r>
          </w:p>
        </w:tc>
        <w:tc>
          <w:tcPr>
            <w:tcW w:w="1694" w:type="dxa"/>
            <w:vMerge w:val="restart"/>
            <w:tcBorders>
              <w:top w:val="single" w:sz="4" w:space="0" w:color="auto"/>
              <w:left w:val="single" w:sz="4" w:space="0" w:color="auto"/>
              <w:bottom w:val="single" w:sz="4" w:space="0" w:color="auto"/>
              <w:right w:val="single" w:sz="4" w:space="0" w:color="auto"/>
            </w:tcBorders>
          </w:tcPr>
          <w:p w14:paraId="3DD30091" w14:textId="77777777" w:rsidR="00524CD2" w:rsidRPr="003C113D" w:rsidRDefault="002B2DD6">
            <w:pPr>
              <w:widowControl w:val="0"/>
              <w:jc w:val="center"/>
            </w:pPr>
            <w:r w:rsidRPr="003C113D">
              <w:t>Цена за Единицу измерения Товара (согласно Спецификации (</w:t>
            </w:r>
            <w:hyperlink w:anchor="Par485" w:tooltip="СПЕЦИФИКАЦИЯ &lt;195&gt;" w:history="1">
              <w:r w:rsidRPr="003C113D">
                <w:t>приложение N 1</w:t>
              </w:r>
            </w:hyperlink>
            <w:r w:rsidRPr="003C113D">
              <w:t xml:space="preserve"> к Контракту)</w:t>
            </w:r>
          </w:p>
        </w:tc>
        <w:tc>
          <w:tcPr>
            <w:tcW w:w="907" w:type="dxa"/>
            <w:vMerge w:val="restart"/>
            <w:tcBorders>
              <w:top w:val="single" w:sz="4" w:space="0" w:color="auto"/>
              <w:left w:val="single" w:sz="4" w:space="0" w:color="auto"/>
              <w:bottom w:val="single" w:sz="4" w:space="0" w:color="auto"/>
              <w:right w:val="single" w:sz="4" w:space="0" w:color="auto"/>
            </w:tcBorders>
          </w:tcPr>
          <w:p w14:paraId="62C9805B" w14:textId="77777777" w:rsidR="00524CD2" w:rsidRPr="003C113D" w:rsidRDefault="002B2DD6">
            <w:pPr>
              <w:widowControl w:val="0"/>
              <w:jc w:val="center"/>
            </w:pPr>
            <w:r w:rsidRPr="003C113D">
              <w:t>Количество Товара</w:t>
            </w:r>
          </w:p>
        </w:tc>
        <w:tc>
          <w:tcPr>
            <w:tcW w:w="2820" w:type="dxa"/>
            <w:gridSpan w:val="3"/>
            <w:tcBorders>
              <w:top w:val="single" w:sz="4" w:space="0" w:color="auto"/>
              <w:left w:val="single" w:sz="4" w:space="0" w:color="auto"/>
              <w:bottom w:val="single" w:sz="4" w:space="0" w:color="auto"/>
              <w:right w:val="single" w:sz="4" w:space="0" w:color="auto"/>
            </w:tcBorders>
          </w:tcPr>
          <w:p w14:paraId="674E2069" w14:textId="77777777" w:rsidR="00524CD2" w:rsidRPr="003C113D" w:rsidRDefault="002B2DD6">
            <w:pPr>
              <w:widowControl w:val="0"/>
              <w:jc w:val="center"/>
            </w:pPr>
            <w:r w:rsidRPr="003C113D">
              <w:t>Стоимость, в том числе</w:t>
            </w:r>
          </w:p>
        </w:tc>
      </w:tr>
      <w:tr w:rsidR="00524CD2" w:rsidRPr="003C113D" w14:paraId="6A512415" w14:textId="77777777">
        <w:tc>
          <w:tcPr>
            <w:tcW w:w="571" w:type="dxa"/>
            <w:vMerge/>
            <w:tcBorders>
              <w:top w:val="single" w:sz="4" w:space="0" w:color="auto"/>
              <w:left w:val="single" w:sz="4" w:space="0" w:color="auto"/>
              <w:bottom w:val="single" w:sz="4" w:space="0" w:color="auto"/>
              <w:right w:val="single" w:sz="4" w:space="0" w:color="auto"/>
            </w:tcBorders>
          </w:tcPr>
          <w:p w14:paraId="61BFFBA2" w14:textId="77777777" w:rsidR="00524CD2" w:rsidRPr="003C113D" w:rsidRDefault="00524CD2">
            <w:pPr>
              <w:widowControl w:val="0"/>
              <w:jc w:val="center"/>
            </w:pPr>
          </w:p>
        </w:tc>
        <w:tc>
          <w:tcPr>
            <w:tcW w:w="1622" w:type="dxa"/>
            <w:vMerge/>
            <w:tcBorders>
              <w:top w:val="single" w:sz="4" w:space="0" w:color="auto"/>
              <w:left w:val="single" w:sz="4" w:space="0" w:color="auto"/>
              <w:bottom w:val="single" w:sz="4" w:space="0" w:color="auto"/>
              <w:right w:val="single" w:sz="4" w:space="0" w:color="auto"/>
            </w:tcBorders>
          </w:tcPr>
          <w:p w14:paraId="1D255C35" w14:textId="77777777" w:rsidR="00524CD2" w:rsidRPr="003C113D" w:rsidRDefault="00524CD2">
            <w:pPr>
              <w:widowControl w:val="0"/>
              <w:jc w:val="center"/>
            </w:pPr>
          </w:p>
        </w:tc>
        <w:tc>
          <w:tcPr>
            <w:tcW w:w="1416" w:type="dxa"/>
            <w:vMerge/>
            <w:tcBorders>
              <w:top w:val="single" w:sz="4" w:space="0" w:color="auto"/>
              <w:left w:val="single" w:sz="4" w:space="0" w:color="auto"/>
              <w:bottom w:val="single" w:sz="4" w:space="0" w:color="auto"/>
              <w:right w:val="single" w:sz="4" w:space="0" w:color="auto"/>
            </w:tcBorders>
          </w:tcPr>
          <w:p w14:paraId="3D4F1560" w14:textId="77777777" w:rsidR="00524CD2" w:rsidRPr="003C113D" w:rsidRDefault="00524CD2">
            <w:pPr>
              <w:widowControl w:val="0"/>
              <w:jc w:val="center"/>
            </w:pPr>
          </w:p>
        </w:tc>
        <w:tc>
          <w:tcPr>
            <w:tcW w:w="1694" w:type="dxa"/>
            <w:vMerge/>
            <w:tcBorders>
              <w:top w:val="single" w:sz="4" w:space="0" w:color="auto"/>
              <w:left w:val="single" w:sz="4" w:space="0" w:color="auto"/>
              <w:bottom w:val="single" w:sz="4" w:space="0" w:color="auto"/>
              <w:right w:val="single" w:sz="4" w:space="0" w:color="auto"/>
            </w:tcBorders>
          </w:tcPr>
          <w:p w14:paraId="1DF3DF97" w14:textId="77777777" w:rsidR="00524CD2" w:rsidRPr="003C113D" w:rsidRDefault="00524CD2">
            <w:pPr>
              <w:widowControl w:val="0"/>
              <w:jc w:val="center"/>
            </w:pPr>
          </w:p>
        </w:tc>
        <w:tc>
          <w:tcPr>
            <w:tcW w:w="907" w:type="dxa"/>
            <w:vMerge/>
            <w:tcBorders>
              <w:top w:val="single" w:sz="4" w:space="0" w:color="auto"/>
              <w:left w:val="single" w:sz="4" w:space="0" w:color="auto"/>
              <w:bottom w:val="single" w:sz="4" w:space="0" w:color="auto"/>
              <w:right w:val="single" w:sz="4" w:space="0" w:color="auto"/>
            </w:tcBorders>
          </w:tcPr>
          <w:p w14:paraId="2FD563EC" w14:textId="77777777" w:rsidR="00524CD2" w:rsidRPr="003C113D" w:rsidRDefault="00524CD2">
            <w:pPr>
              <w:widowControl w:val="0"/>
              <w:jc w:val="center"/>
            </w:pPr>
          </w:p>
        </w:tc>
        <w:tc>
          <w:tcPr>
            <w:tcW w:w="706" w:type="dxa"/>
            <w:tcBorders>
              <w:top w:val="single" w:sz="4" w:space="0" w:color="auto"/>
              <w:left w:val="single" w:sz="4" w:space="0" w:color="auto"/>
              <w:bottom w:val="single" w:sz="4" w:space="0" w:color="auto"/>
              <w:right w:val="single" w:sz="4" w:space="0" w:color="auto"/>
            </w:tcBorders>
          </w:tcPr>
          <w:p w14:paraId="286713D3" w14:textId="77777777" w:rsidR="00524CD2" w:rsidRPr="003C113D" w:rsidRDefault="002B2DD6">
            <w:pPr>
              <w:widowControl w:val="0"/>
              <w:jc w:val="center"/>
            </w:pPr>
            <w:r w:rsidRPr="003C113D">
              <w:t>без НДС</w:t>
            </w:r>
          </w:p>
        </w:tc>
        <w:tc>
          <w:tcPr>
            <w:tcW w:w="1138" w:type="dxa"/>
            <w:tcBorders>
              <w:top w:val="single" w:sz="4" w:space="0" w:color="auto"/>
              <w:left w:val="single" w:sz="4" w:space="0" w:color="auto"/>
              <w:bottom w:val="single" w:sz="4" w:space="0" w:color="auto"/>
              <w:right w:val="single" w:sz="4" w:space="0" w:color="auto"/>
            </w:tcBorders>
          </w:tcPr>
          <w:p w14:paraId="15705D3F" w14:textId="77777777" w:rsidR="00524CD2" w:rsidRPr="003C113D" w:rsidRDefault="002B2DD6">
            <w:pPr>
              <w:widowControl w:val="0"/>
              <w:jc w:val="center"/>
            </w:pPr>
            <w:r w:rsidRPr="003C113D">
              <w:t>размер НДС (если облагается НДС)</w:t>
            </w:r>
          </w:p>
        </w:tc>
        <w:tc>
          <w:tcPr>
            <w:tcW w:w="976" w:type="dxa"/>
            <w:tcBorders>
              <w:top w:val="single" w:sz="4" w:space="0" w:color="auto"/>
              <w:left w:val="single" w:sz="4" w:space="0" w:color="auto"/>
              <w:bottom w:val="single" w:sz="4" w:space="0" w:color="auto"/>
              <w:right w:val="single" w:sz="4" w:space="0" w:color="auto"/>
            </w:tcBorders>
          </w:tcPr>
          <w:p w14:paraId="12B5FA54" w14:textId="77777777" w:rsidR="00524CD2" w:rsidRPr="003C113D" w:rsidRDefault="002B2DD6">
            <w:pPr>
              <w:widowControl w:val="0"/>
              <w:jc w:val="center"/>
            </w:pPr>
            <w:r w:rsidRPr="003C113D">
              <w:t>итого</w:t>
            </w:r>
          </w:p>
        </w:tc>
      </w:tr>
      <w:tr w:rsidR="00524CD2" w:rsidRPr="003C113D" w14:paraId="0FC27CF0" w14:textId="77777777">
        <w:tc>
          <w:tcPr>
            <w:tcW w:w="571" w:type="dxa"/>
            <w:tcBorders>
              <w:top w:val="single" w:sz="4" w:space="0" w:color="auto"/>
              <w:left w:val="single" w:sz="4" w:space="0" w:color="auto"/>
              <w:bottom w:val="single" w:sz="4" w:space="0" w:color="auto"/>
              <w:right w:val="single" w:sz="4" w:space="0" w:color="auto"/>
            </w:tcBorders>
          </w:tcPr>
          <w:p w14:paraId="45E222FA" w14:textId="77777777" w:rsidR="00524CD2" w:rsidRPr="003C113D" w:rsidRDefault="002B2DD6">
            <w:pPr>
              <w:widowControl w:val="0"/>
              <w:jc w:val="center"/>
            </w:pPr>
            <w:r w:rsidRPr="003C113D">
              <w:t>1</w:t>
            </w:r>
          </w:p>
        </w:tc>
        <w:tc>
          <w:tcPr>
            <w:tcW w:w="1622" w:type="dxa"/>
            <w:tcBorders>
              <w:top w:val="single" w:sz="4" w:space="0" w:color="auto"/>
              <w:left w:val="single" w:sz="4" w:space="0" w:color="auto"/>
              <w:bottom w:val="single" w:sz="4" w:space="0" w:color="auto"/>
              <w:right w:val="single" w:sz="4" w:space="0" w:color="auto"/>
            </w:tcBorders>
          </w:tcPr>
          <w:p w14:paraId="0F64B980" w14:textId="77777777" w:rsidR="00524CD2" w:rsidRPr="003C113D" w:rsidRDefault="00524CD2">
            <w:pPr>
              <w:widowControl w:val="0"/>
            </w:pPr>
          </w:p>
        </w:tc>
        <w:tc>
          <w:tcPr>
            <w:tcW w:w="1416" w:type="dxa"/>
            <w:tcBorders>
              <w:top w:val="single" w:sz="4" w:space="0" w:color="auto"/>
              <w:left w:val="single" w:sz="4" w:space="0" w:color="auto"/>
              <w:bottom w:val="single" w:sz="4" w:space="0" w:color="auto"/>
              <w:right w:val="single" w:sz="4" w:space="0" w:color="auto"/>
            </w:tcBorders>
          </w:tcPr>
          <w:p w14:paraId="262D0D76" w14:textId="77777777" w:rsidR="00524CD2" w:rsidRPr="003C113D" w:rsidRDefault="00524CD2">
            <w:pPr>
              <w:widowControl w:val="0"/>
            </w:pPr>
          </w:p>
        </w:tc>
        <w:tc>
          <w:tcPr>
            <w:tcW w:w="1694" w:type="dxa"/>
            <w:tcBorders>
              <w:top w:val="single" w:sz="4" w:space="0" w:color="auto"/>
              <w:left w:val="single" w:sz="4" w:space="0" w:color="auto"/>
              <w:bottom w:val="single" w:sz="4" w:space="0" w:color="auto"/>
              <w:right w:val="single" w:sz="4" w:space="0" w:color="auto"/>
            </w:tcBorders>
          </w:tcPr>
          <w:p w14:paraId="296A36EB" w14:textId="77777777" w:rsidR="00524CD2" w:rsidRPr="003C113D" w:rsidRDefault="00524CD2">
            <w:pPr>
              <w:widowControl w:val="0"/>
            </w:pPr>
          </w:p>
        </w:tc>
        <w:tc>
          <w:tcPr>
            <w:tcW w:w="907" w:type="dxa"/>
            <w:tcBorders>
              <w:top w:val="single" w:sz="4" w:space="0" w:color="auto"/>
              <w:left w:val="single" w:sz="4" w:space="0" w:color="auto"/>
              <w:bottom w:val="single" w:sz="4" w:space="0" w:color="auto"/>
              <w:right w:val="single" w:sz="4" w:space="0" w:color="auto"/>
            </w:tcBorders>
          </w:tcPr>
          <w:p w14:paraId="6AC9A10C" w14:textId="77777777" w:rsidR="00524CD2" w:rsidRPr="003C113D" w:rsidRDefault="00524CD2">
            <w:pPr>
              <w:widowControl w:val="0"/>
            </w:pPr>
          </w:p>
        </w:tc>
        <w:tc>
          <w:tcPr>
            <w:tcW w:w="706" w:type="dxa"/>
            <w:tcBorders>
              <w:top w:val="single" w:sz="4" w:space="0" w:color="auto"/>
              <w:left w:val="single" w:sz="4" w:space="0" w:color="auto"/>
              <w:bottom w:val="single" w:sz="4" w:space="0" w:color="auto"/>
              <w:right w:val="single" w:sz="4" w:space="0" w:color="auto"/>
            </w:tcBorders>
          </w:tcPr>
          <w:p w14:paraId="543434BB" w14:textId="77777777" w:rsidR="00524CD2" w:rsidRPr="003C113D" w:rsidRDefault="00524CD2">
            <w:pPr>
              <w:widowControl w:val="0"/>
            </w:pPr>
          </w:p>
        </w:tc>
        <w:tc>
          <w:tcPr>
            <w:tcW w:w="1138" w:type="dxa"/>
            <w:tcBorders>
              <w:top w:val="single" w:sz="4" w:space="0" w:color="auto"/>
              <w:left w:val="single" w:sz="4" w:space="0" w:color="auto"/>
              <w:bottom w:val="single" w:sz="4" w:space="0" w:color="auto"/>
              <w:right w:val="single" w:sz="4" w:space="0" w:color="auto"/>
            </w:tcBorders>
          </w:tcPr>
          <w:p w14:paraId="71D7CF02" w14:textId="77777777" w:rsidR="00524CD2" w:rsidRPr="003C113D" w:rsidRDefault="00524CD2">
            <w:pPr>
              <w:widowControl w:val="0"/>
            </w:pPr>
          </w:p>
        </w:tc>
        <w:tc>
          <w:tcPr>
            <w:tcW w:w="976" w:type="dxa"/>
            <w:tcBorders>
              <w:top w:val="single" w:sz="4" w:space="0" w:color="auto"/>
              <w:left w:val="single" w:sz="4" w:space="0" w:color="auto"/>
              <w:bottom w:val="single" w:sz="4" w:space="0" w:color="auto"/>
              <w:right w:val="single" w:sz="4" w:space="0" w:color="auto"/>
            </w:tcBorders>
          </w:tcPr>
          <w:p w14:paraId="7F2D8133" w14:textId="77777777" w:rsidR="00524CD2" w:rsidRPr="003C113D" w:rsidRDefault="00524CD2">
            <w:pPr>
              <w:widowControl w:val="0"/>
            </w:pPr>
          </w:p>
        </w:tc>
      </w:tr>
      <w:tr w:rsidR="00524CD2" w:rsidRPr="003C113D" w14:paraId="00D17C5C" w14:textId="77777777">
        <w:tc>
          <w:tcPr>
            <w:tcW w:w="571" w:type="dxa"/>
            <w:tcBorders>
              <w:top w:val="single" w:sz="4" w:space="0" w:color="auto"/>
              <w:left w:val="single" w:sz="4" w:space="0" w:color="auto"/>
              <w:bottom w:val="single" w:sz="4" w:space="0" w:color="auto"/>
              <w:right w:val="single" w:sz="4" w:space="0" w:color="auto"/>
            </w:tcBorders>
          </w:tcPr>
          <w:p w14:paraId="333FBCF5" w14:textId="77777777" w:rsidR="00524CD2" w:rsidRPr="003C113D" w:rsidRDefault="002B2DD6">
            <w:pPr>
              <w:widowControl w:val="0"/>
              <w:jc w:val="center"/>
            </w:pPr>
            <w:r w:rsidRPr="003C113D">
              <w:t>2</w:t>
            </w:r>
          </w:p>
        </w:tc>
        <w:tc>
          <w:tcPr>
            <w:tcW w:w="1622" w:type="dxa"/>
            <w:tcBorders>
              <w:top w:val="single" w:sz="4" w:space="0" w:color="auto"/>
              <w:left w:val="single" w:sz="4" w:space="0" w:color="auto"/>
              <w:bottom w:val="single" w:sz="4" w:space="0" w:color="auto"/>
              <w:right w:val="single" w:sz="4" w:space="0" w:color="auto"/>
            </w:tcBorders>
          </w:tcPr>
          <w:p w14:paraId="2F40DE91" w14:textId="77777777" w:rsidR="00524CD2" w:rsidRPr="003C113D" w:rsidRDefault="00524CD2">
            <w:pPr>
              <w:widowControl w:val="0"/>
            </w:pPr>
          </w:p>
        </w:tc>
        <w:tc>
          <w:tcPr>
            <w:tcW w:w="1416" w:type="dxa"/>
            <w:tcBorders>
              <w:top w:val="single" w:sz="4" w:space="0" w:color="auto"/>
              <w:left w:val="single" w:sz="4" w:space="0" w:color="auto"/>
              <w:bottom w:val="single" w:sz="4" w:space="0" w:color="auto"/>
              <w:right w:val="single" w:sz="4" w:space="0" w:color="auto"/>
            </w:tcBorders>
          </w:tcPr>
          <w:p w14:paraId="66A7392A" w14:textId="77777777" w:rsidR="00524CD2" w:rsidRPr="003C113D" w:rsidRDefault="00524CD2">
            <w:pPr>
              <w:widowControl w:val="0"/>
            </w:pPr>
          </w:p>
        </w:tc>
        <w:tc>
          <w:tcPr>
            <w:tcW w:w="1694" w:type="dxa"/>
            <w:tcBorders>
              <w:top w:val="single" w:sz="4" w:space="0" w:color="auto"/>
              <w:left w:val="single" w:sz="4" w:space="0" w:color="auto"/>
              <w:bottom w:val="single" w:sz="4" w:space="0" w:color="auto"/>
              <w:right w:val="single" w:sz="4" w:space="0" w:color="auto"/>
            </w:tcBorders>
          </w:tcPr>
          <w:p w14:paraId="3848EDF4" w14:textId="77777777" w:rsidR="00524CD2" w:rsidRPr="003C113D" w:rsidRDefault="00524CD2">
            <w:pPr>
              <w:widowControl w:val="0"/>
            </w:pPr>
          </w:p>
        </w:tc>
        <w:tc>
          <w:tcPr>
            <w:tcW w:w="907" w:type="dxa"/>
            <w:tcBorders>
              <w:top w:val="single" w:sz="4" w:space="0" w:color="auto"/>
              <w:left w:val="single" w:sz="4" w:space="0" w:color="auto"/>
              <w:bottom w:val="single" w:sz="4" w:space="0" w:color="auto"/>
              <w:right w:val="single" w:sz="4" w:space="0" w:color="auto"/>
            </w:tcBorders>
          </w:tcPr>
          <w:p w14:paraId="60DD807B" w14:textId="77777777" w:rsidR="00524CD2" w:rsidRPr="003C113D" w:rsidRDefault="00524CD2">
            <w:pPr>
              <w:widowControl w:val="0"/>
            </w:pPr>
          </w:p>
        </w:tc>
        <w:tc>
          <w:tcPr>
            <w:tcW w:w="706" w:type="dxa"/>
            <w:tcBorders>
              <w:top w:val="single" w:sz="4" w:space="0" w:color="auto"/>
              <w:left w:val="single" w:sz="4" w:space="0" w:color="auto"/>
              <w:bottom w:val="single" w:sz="4" w:space="0" w:color="auto"/>
              <w:right w:val="single" w:sz="4" w:space="0" w:color="auto"/>
            </w:tcBorders>
          </w:tcPr>
          <w:p w14:paraId="2C96DC88" w14:textId="77777777" w:rsidR="00524CD2" w:rsidRPr="003C113D" w:rsidRDefault="00524CD2">
            <w:pPr>
              <w:widowControl w:val="0"/>
            </w:pPr>
          </w:p>
        </w:tc>
        <w:tc>
          <w:tcPr>
            <w:tcW w:w="1138" w:type="dxa"/>
            <w:tcBorders>
              <w:top w:val="single" w:sz="4" w:space="0" w:color="auto"/>
              <w:left w:val="single" w:sz="4" w:space="0" w:color="auto"/>
              <w:bottom w:val="single" w:sz="4" w:space="0" w:color="auto"/>
              <w:right w:val="single" w:sz="4" w:space="0" w:color="auto"/>
            </w:tcBorders>
          </w:tcPr>
          <w:p w14:paraId="32970BD3" w14:textId="77777777" w:rsidR="00524CD2" w:rsidRPr="003C113D" w:rsidRDefault="00524CD2">
            <w:pPr>
              <w:widowControl w:val="0"/>
            </w:pPr>
          </w:p>
        </w:tc>
        <w:tc>
          <w:tcPr>
            <w:tcW w:w="976" w:type="dxa"/>
            <w:tcBorders>
              <w:top w:val="single" w:sz="4" w:space="0" w:color="auto"/>
              <w:left w:val="single" w:sz="4" w:space="0" w:color="auto"/>
              <w:bottom w:val="single" w:sz="4" w:space="0" w:color="auto"/>
              <w:right w:val="single" w:sz="4" w:space="0" w:color="auto"/>
            </w:tcBorders>
          </w:tcPr>
          <w:p w14:paraId="67AD5CE4" w14:textId="77777777" w:rsidR="00524CD2" w:rsidRPr="003C113D" w:rsidRDefault="00524CD2">
            <w:pPr>
              <w:widowControl w:val="0"/>
            </w:pPr>
          </w:p>
        </w:tc>
      </w:tr>
      <w:tr w:rsidR="00524CD2" w:rsidRPr="003C113D" w14:paraId="3961D247" w14:textId="77777777">
        <w:tc>
          <w:tcPr>
            <w:tcW w:w="571" w:type="dxa"/>
            <w:tcBorders>
              <w:top w:val="single" w:sz="4" w:space="0" w:color="auto"/>
              <w:left w:val="single" w:sz="4" w:space="0" w:color="auto"/>
              <w:bottom w:val="single" w:sz="4" w:space="0" w:color="auto"/>
              <w:right w:val="single" w:sz="4" w:space="0" w:color="auto"/>
            </w:tcBorders>
          </w:tcPr>
          <w:p w14:paraId="7F9C8D9D" w14:textId="77777777" w:rsidR="00524CD2" w:rsidRPr="003C113D" w:rsidRDefault="002B2DD6">
            <w:pPr>
              <w:widowControl w:val="0"/>
              <w:jc w:val="center"/>
            </w:pPr>
            <w:r w:rsidRPr="003C113D">
              <w:t>3</w:t>
            </w:r>
          </w:p>
        </w:tc>
        <w:tc>
          <w:tcPr>
            <w:tcW w:w="1622" w:type="dxa"/>
            <w:tcBorders>
              <w:top w:val="single" w:sz="4" w:space="0" w:color="auto"/>
              <w:left w:val="single" w:sz="4" w:space="0" w:color="auto"/>
              <w:bottom w:val="single" w:sz="4" w:space="0" w:color="auto"/>
              <w:right w:val="single" w:sz="4" w:space="0" w:color="auto"/>
            </w:tcBorders>
          </w:tcPr>
          <w:p w14:paraId="33F1C915" w14:textId="77777777" w:rsidR="00524CD2" w:rsidRPr="003C113D" w:rsidRDefault="00524CD2">
            <w:pPr>
              <w:widowControl w:val="0"/>
            </w:pPr>
          </w:p>
        </w:tc>
        <w:tc>
          <w:tcPr>
            <w:tcW w:w="1416" w:type="dxa"/>
            <w:tcBorders>
              <w:top w:val="single" w:sz="4" w:space="0" w:color="auto"/>
              <w:left w:val="single" w:sz="4" w:space="0" w:color="auto"/>
              <w:bottom w:val="single" w:sz="4" w:space="0" w:color="auto"/>
              <w:right w:val="single" w:sz="4" w:space="0" w:color="auto"/>
            </w:tcBorders>
          </w:tcPr>
          <w:p w14:paraId="5DBBF22F" w14:textId="77777777" w:rsidR="00524CD2" w:rsidRPr="003C113D" w:rsidRDefault="00524CD2">
            <w:pPr>
              <w:widowControl w:val="0"/>
            </w:pPr>
          </w:p>
        </w:tc>
        <w:tc>
          <w:tcPr>
            <w:tcW w:w="1694" w:type="dxa"/>
            <w:tcBorders>
              <w:top w:val="single" w:sz="4" w:space="0" w:color="auto"/>
              <w:left w:val="single" w:sz="4" w:space="0" w:color="auto"/>
              <w:bottom w:val="single" w:sz="4" w:space="0" w:color="auto"/>
              <w:right w:val="single" w:sz="4" w:space="0" w:color="auto"/>
            </w:tcBorders>
          </w:tcPr>
          <w:p w14:paraId="0E46E0D3" w14:textId="77777777" w:rsidR="00524CD2" w:rsidRPr="003C113D" w:rsidRDefault="00524CD2">
            <w:pPr>
              <w:widowControl w:val="0"/>
            </w:pPr>
          </w:p>
        </w:tc>
        <w:tc>
          <w:tcPr>
            <w:tcW w:w="907" w:type="dxa"/>
            <w:tcBorders>
              <w:top w:val="single" w:sz="4" w:space="0" w:color="auto"/>
              <w:left w:val="single" w:sz="4" w:space="0" w:color="auto"/>
              <w:bottom w:val="single" w:sz="4" w:space="0" w:color="auto"/>
              <w:right w:val="single" w:sz="4" w:space="0" w:color="auto"/>
            </w:tcBorders>
          </w:tcPr>
          <w:p w14:paraId="502BB9C5" w14:textId="77777777" w:rsidR="00524CD2" w:rsidRPr="003C113D" w:rsidRDefault="00524CD2">
            <w:pPr>
              <w:widowControl w:val="0"/>
            </w:pPr>
          </w:p>
        </w:tc>
        <w:tc>
          <w:tcPr>
            <w:tcW w:w="706" w:type="dxa"/>
            <w:tcBorders>
              <w:top w:val="single" w:sz="4" w:space="0" w:color="auto"/>
              <w:left w:val="single" w:sz="4" w:space="0" w:color="auto"/>
              <w:bottom w:val="single" w:sz="4" w:space="0" w:color="auto"/>
              <w:right w:val="single" w:sz="4" w:space="0" w:color="auto"/>
            </w:tcBorders>
          </w:tcPr>
          <w:p w14:paraId="3882A078" w14:textId="77777777" w:rsidR="00524CD2" w:rsidRPr="003C113D" w:rsidRDefault="00524CD2">
            <w:pPr>
              <w:widowControl w:val="0"/>
            </w:pPr>
          </w:p>
        </w:tc>
        <w:tc>
          <w:tcPr>
            <w:tcW w:w="1138" w:type="dxa"/>
            <w:tcBorders>
              <w:top w:val="single" w:sz="4" w:space="0" w:color="auto"/>
              <w:left w:val="single" w:sz="4" w:space="0" w:color="auto"/>
              <w:bottom w:val="single" w:sz="4" w:space="0" w:color="auto"/>
              <w:right w:val="single" w:sz="4" w:space="0" w:color="auto"/>
            </w:tcBorders>
          </w:tcPr>
          <w:p w14:paraId="0652F6A3" w14:textId="77777777" w:rsidR="00524CD2" w:rsidRPr="003C113D" w:rsidRDefault="00524CD2">
            <w:pPr>
              <w:widowControl w:val="0"/>
            </w:pPr>
          </w:p>
        </w:tc>
        <w:tc>
          <w:tcPr>
            <w:tcW w:w="976" w:type="dxa"/>
            <w:tcBorders>
              <w:top w:val="single" w:sz="4" w:space="0" w:color="auto"/>
              <w:left w:val="single" w:sz="4" w:space="0" w:color="auto"/>
              <w:bottom w:val="single" w:sz="4" w:space="0" w:color="auto"/>
              <w:right w:val="single" w:sz="4" w:space="0" w:color="auto"/>
            </w:tcBorders>
          </w:tcPr>
          <w:p w14:paraId="37CC72ED" w14:textId="77777777" w:rsidR="00524CD2" w:rsidRPr="003C113D" w:rsidRDefault="00524CD2">
            <w:pPr>
              <w:widowControl w:val="0"/>
            </w:pPr>
          </w:p>
        </w:tc>
      </w:tr>
    </w:tbl>
    <w:p w14:paraId="78CCC202" w14:textId="77777777" w:rsidR="00EB11A7" w:rsidRPr="007204C6" w:rsidRDefault="002B2DD6" w:rsidP="00EB11A7">
      <w:pPr>
        <w:jc w:val="both"/>
        <w:rPr>
          <w:b/>
          <w:i/>
          <w:color w:val="FF0000"/>
        </w:rPr>
      </w:pPr>
      <w:r w:rsidRPr="003C113D">
        <w:t xml:space="preserve">         </w:t>
      </w:r>
      <w:r w:rsidR="00EB11A7" w:rsidRPr="007204C6">
        <w:rPr>
          <w:b/>
          <w:i/>
          <w:color w:val="FF0000"/>
        </w:rPr>
        <w:t xml:space="preserve">Заказчик направляет Заявку </w:t>
      </w:r>
      <w:r w:rsidR="00EB11A7" w:rsidRPr="007204C6">
        <w:rPr>
          <w:b/>
          <w:i/>
          <w:color w:val="FF0000"/>
          <w:u w:val="single"/>
        </w:rPr>
        <w:t xml:space="preserve">не позднее </w:t>
      </w:r>
      <w:r w:rsidR="007204C6" w:rsidRPr="007204C6">
        <w:rPr>
          <w:b/>
          <w:i/>
          <w:color w:val="FF0000"/>
          <w:u w:val="single"/>
        </w:rPr>
        <w:t>31</w:t>
      </w:r>
      <w:r w:rsidR="00EB11A7" w:rsidRPr="007204C6">
        <w:rPr>
          <w:b/>
          <w:i/>
          <w:color w:val="FF0000"/>
          <w:u w:val="single"/>
        </w:rPr>
        <w:t>.</w:t>
      </w:r>
      <w:r w:rsidR="007204C6" w:rsidRPr="007204C6">
        <w:rPr>
          <w:b/>
          <w:i/>
          <w:color w:val="FF0000"/>
          <w:u w:val="single"/>
        </w:rPr>
        <w:t>03</w:t>
      </w:r>
      <w:r w:rsidR="00EB11A7" w:rsidRPr="007204C6">
        <w:rPr>
          <w:b/>
          <w:i/>
          <w:color w:val="FF0000"/>
          <w:u w:val="single"/>
        </w:rPr>
        <w:t>.202</w:t>
      </w:r>
      <w:r w:rsidR="007204C6" w:rsidRPr="007204C6">
        <w:rPr>
          <w:b/>
          <w:i/>
          <w:color w:val="FF0000"/>
          <w:u w:val="single"/>
        </w:rPr>
        <w:t>6</w:t>
      </w:r>
      <w:r w:rsidR="00EB11A7" w:rsidRPr="007204C6">
        <w:rPr>
          <w:b/>
          <w:i/>
          <w:color w:val="FF0000"/>
        </w:rPr>
        <w:t xml:space="preserve"> года. </w:t>
      </w:r>
    </w:p>
    <w:p w14:paraId="623BCD39" w14:textId="77777777" w:rsidR="00EB11A7" w:rsidRPr="009B0335" w:rsidRDefault="00EB11A7" w:rsidP="00EB11A7">
      <w:pPr>
        <w:widowControl w:val="0"/>
        <w:ind w:firstLine="540"/>
        <w:jc w:val="both"/>
        <w:rPr>
          <w:color w:val="FF0000"/>
        </w:rPr>
      </w:pPr>
      <w:r w:rsidRPr="009B0335">
        <w:rPr>
          <w:b/>
          <w:color w:val="FF0000"/>
        </w:rPr>
        <w:t>Срок поставки/получения Товара:</w:t>
      </w:r>
      <w:r w:rsidRPr="009B0335">
        <w:rPr>
          <w:color w:val="FF0000"/>
        </w:rPr>
        <w:t xml:space="preserve"> </w:t>
      </w:r>
      <w:r w:rsidRPr="009B0335">
        <w:rPr>
          <w:b/>
          <w:color w:val="FF0000"/>
        </w:rPr>
        <w:t>7 календарных дней</w:t>
      </w:r>
      <w:r w:rsidRPr="009B0335">
        <w:rPr>
          <w:color w:val="FF0000"/>
        </w:rPr>
        <w:t xml:space="preserve"> с момента направления Заказчиком Заявки о получении Товара.</w:t>
      </w:r>
    </w:p>
    <w:p w14:paraId="2B3CDF59" w14:textId="77777777" w:rsidR="00EB11A7" w:rsidRPr="009B0335" w:rsidRDefault="00EB11A7" w:rsidP="00EB11A7">
      <w:pPr>
        <w:ind w:firstLine="709"/>
        <w:jc w:val="both"/>
        <w:rPr>
          <w:b/>
          <w:i/>
          <w:color w:val="FF0000"/>
          <w:u w:val="single"/>
        </w:rPr>
      </w:pPr>
    </w:p>
    <w:p w14:paraId="5951126D" w14:textId="77777777" w:rsidR="00EB11A7" w:rsidRPr="009B0335" w:rsidRDefault="00EB11A7" w:rsidP="00EB11A7">
      <w:pPr>
        <w:pStyle w:val="1"/>
        <w:widowControl w:val="0"/>
        <w:jc w:val="both"/>
        <w:rPr>
          <w:b/>
          <w:color w:val="FF0000"/>
        </w:rPr>
      </w:pPr>
      <w:r>
        <w:t>Дополнительные условия поставки/получения Товара:</w:t>
      </w:r>
    </w:p>
    <w:p w14:paraId="163CC92D" w14:textId="77777777" w:rsidR="00EB11A7" w:rsidRPr="009B0335" w:rsidRDefault="00EB11A7" w:rsidP="00EB11A7">
      <w:pPr>
        <w:widowControl w:val="0"/>
        <w:jc w:val="both"/>
        <w:rPr>
          <w:color w:val="FF0000"/>
        </w:rPr>
      </w:pPr>
      <w:r w:rsidRPr="009B0335">
        <w:rPr>
          <w:color w:val="FF0000"/>
        </w:rPr>
        <w:t>Поставщик осуществляет доставку товара в рабочие дни заказчика с 09.00 до 14.00; Поставщик, при поставке лекарственных препаратов, представляет сведения о передаче лекарственных препаратов в систему мониторинга движения лекарственных средств прямым порядком.</w:t>
      </w:r>
    </w:p>
    <w:p w14:paraId="34FE7434" w14:textId="77777777" w:rsidR="00524CD2" w:rsidRPr="003C113D" w:rsidRDefault="00524CD2" w:rsidP="00EB11A7">
      <w:pPr>
        <w:widowControl w:val="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647"/>
        <w:gridCol w:w="340"/>
        <w:gridCol w:w="5046"/>
      </w:tblGrid>
      <w:tr w:rsidR="00524CD2" w:rsidRPr="003C113D" w14:paraId="69C4C40B" w14:textId="77777777">
        <w:tc>
          <w:tcPr>
            <w:tcW w:w="3647" w:type="dxa"/>
          </w:tcPr>
          <w:p w14:paraId="20BCB2DA" w14:textId="77777777" w:rsidR="00524CD2" w:rsidRPr="003C113D" w:rsidRDefault="002B2DD6">
            <w:pPr>
              <w:widowControl w:val="0"/>
            </w:pPr>
            <w:r w:rsidRPr="003C113D">
              <w:t>От Заказчика</w:t>
            </w:r>
          </w:p>
        </w:tc>
        <w:tc>
          <w:tcPr>
            <w:tcW w:w="340" w:type="dxa"/>
          </w:tcPr>
          <w:p w14:paraId="0226255F" w14:textId="77777777" w:rsidR="00524CD2" w:rsidRPr="003C113D" w:rsidRDefault="00524CD2">
            <w:pPr>
              <w:widowControl w:val="0"/>
            </w:pPr>
          </w:p>
        </w:tc>
        <w:tc>
          <w:tcPr>
            <w:tcW w:w="5046" w:type="dxa"/>
            <w:tcBorders>
              <w:bottom w:val="single" w:sz="4" w:space="0" w:color="auto"/>
            </w:tcBorders>
            <w:vAlign w:val="bottom"/>
          </w:tcPr>
          <w:p w14:paraId="0C746EA1" w14:textId="77777777" w:rsidR="00524CD2" w:rsidRPr="003C113D" w:rsidRDefault="00524CD2">
            <w:pPr>
              <w:widowControl w:val="0"/>
            </w:pPr>
          </w:p>
        </w:tc>
      </w:tr>
      <w:tr w:rsidR="00524CD2" w14:paraId="13013A5A" w14:textId="77777777">
        <w:trPr>
          <w:trHeight w:val="956"/>
        </w:trPr>
        <w:tc>
          <w:tcPr>
            <w:tcW w:w="3647" w:type="dxa"/>
          </w:tcPr>
          <w:p w14:paraId="3CA1DB9D" w14:textId="77777777" w:rsidR="00524CD2" w:rsidRPr="003C113D" w:rsidRDefault="00524CD2">
            <w:pPr>
              <w:widowControl w:val="0"/>
            </w:pPr>
          </w:p>
        </w:tc>
        <w:tc>
          <w:tcPr>
            <w:tcW w:w="340" w:type="dxa"/>
          </w:tcPr>
          <w:p w14:paraId="2872E9BB" w14:textId="77777777" w:rsidR="00524CD2" w:rsidRPr="003C113D" w:rsidRDefault="00524CD2">
            <w:pPr>
              <w:widowControl w:val="0"/>
            </w:pPr>
          </w:p>
        </w:tc>
        <w:tc>
          <w:tcPr>
            <w:tcW w:w="5046" w:type="dxa"/>
            <w:tcBorders>
              <w:top w:val="single" w:sz="4" w:space="0" w:color="auto"/>
            </w:tcBorders>
          </w:tcPr>
          <w:p w14:paraId="5B7D80A6" w14:textId="77777777" w:rsidR="00524CD2" w:rsidRPr="003C113D" w:rsidRDefault="002B2DD6">
            <w:pPr>
              <w:widowControl w:val="0"/>
              <w:jc w:val="center"/>
            </w:pPr>
            <w:r w:rsidRPr="003C113D">
              <w:t>Подпись, расшифровка подписи</w:t>
            </w:r>
          </w:p>
          <w:p w14:paraId="78BD58B6" w14:textId="77777777" w:rsidR="00524CD2" w:rsidRDefault="002B2DD6">
            <w:pPr>
              <w:widowControl w:val="0"/>
              <w:jc w:val="center"/>
            </w:pPr>
            <w:r w:rsidRPr="003C113D">
              <w:t>М.П. (при наличии)".</w:t>
            </w:r>
          </w:p>
        </w:tc>
      </w:tr>
    </w:tbl>
    <w:p w14:paraId="31284877" w14:textId="77777777" w:rsidR="00524CD2" w:rsidRDefault="00524CD2">
      <w:pPr>
        <w:widowControl w:val="0"/>
        <w:jc w:val="both"/>
      </w:pPr>
    </w:p>
    <w:p w14:paraId="7170D8CA" w14:textId="77777777" w:rsidR="00524CD2" w:rsidRDefault="00524CD2">
      <w:pPr>
        <w:widowControl w:val="0"/>
        <w:jc w:val="both"/>
      </w:pPr>
    </w:p>
    <w:p w14:paraId="1139BC3D" w14:textId="77777777" w:rsidR="00524CD2" w:rsidRDefault="00524CD2">
      <w:pPr>
        <w:tabs>
          <w:tab w:val="left" w:pos="700"/>
          <w:tab w:val="left" w:pos="3636"/>
          <w:tab w:val="left" w:pos="5448"/>
          <w:tab w:val="left" w:pos="7042"/>
          <w:tab w:val="left" w:pos="8463"/>
          <w:tab w:val="left" w:pos="9982"/>
          <w:tab w:val="left" w:pos="11245"/>
          <w:tab w:val="left" w:pos="12677"/>
        </w:tabs>
        <w:ind w:left="93" w:firstLine="5719"/>
        <w:jc w:val="both"/>
      </w:pPr>
    </w:p>
    <w:p w14:paraId="6EF73790" w14:textId="77777777" w:rsidR="00524CD2" w:rsidRDefault="00524CD2">
      <w:pPr>
        <w:tabs>
          <w:tab w:val="left" w:pos="700"/>
          <w:tab w:val="left" w:pos="5448"/>
          <w:tab w:val="left" w:pos="7042"/>
          <w:tab w:val="left" w:pos="8463"/>
        </w:tabs>
        <w:ind w:left="93"/>
        <w:jc w:val="right"/>
        <w:rPr>
          <w:b/>
          <w:sz w:val="28"/>
          <w:szCs w:val="28"/>
        </w:rPr>
      </w:pPr>
    </w:p>
    <w:p w14:paraId="1D1B937D" w14:textId="77777777" w:rsidR="00524CD2" w:rsidRDefault="00524CD2">
      <w:pPr>
        <w:tabs>
          <w:tab w:val="left" w:pos="700"/>
          <w:tab w:val="left" w:pos="5448"/>
          <w:tab w:val="left" w:pos="7042"/>
          <w:tab w:val="left" w:pos="8463"/>
        </w:tabs>
        <w:ind w:left="93"/>
        <w:jc w:val="right"/>
        <w:rPr>
          <w:b/>
          <w:sz w:val="28"/>
          <w:szCs w:val="28"/>
        </w:rPr>
      </w:pPr>
    </w:p>
    <w:p w14:paraId="45F5E5C5" w14:textId="77777777" w:rsidR="00524CD2" w:rsidRDefault="00524CD2">
      <w:pPr>
        <w:tabs>
          <w:tab w:val="left" w:pos="700"/>
          <w:tab w:val="left" w:pos="5448"/>
          <w:tab w:val="left" w:pos="7042"/>
          <w:tab w:val="left" w:pos="8463"/>
        </w:tabs>
        <w:ind w:left="93"/>
        <w:jc w:val="right"/>
        <w:rPr>
          <w:b/>
          <w:sz w:val="28"/>
          <w:szCs w:val="28"/>
        </w:rPr>
      </w:pPr>
    </w:p>
    <w:p w14:paraId="057C9BB9" w14:textId="77777777" w:rsidR="00524CD2" w:rsidRDefault="00524CD2">
      <w:pPr>
        <w:tabs>
          <w:tab w:val="left" w:pos="700"/>
          <w:tab w:val="left" w:pos="5448"/>
          <w:tab w:val="left" w:pos="7042"/>
          <w:tab w:val="left" w:pos="8463"/>
        </w:tabs>
        <w:ind w:left="93"/>
        <w:rPr>
          <w:b/>
          <w:sz w:val="28"/>
          <w:szCs w:val="28"/>
        </w:rPr>
      </w:pPr>
    </w:p>
    <w:sectPr w:rsidR="00524CD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028A7" w14:textId="77777777" w:rsidR="00851AC7" w:rsidRDefault="00851AC7">
      <w:r>
        <w:separator/>
      </w:r>
    </w:p>
  </w:endnote>
  <w:endnote w:type="continuationSeparator" w:id="0">
    <w:p w14:paraId="2097BBD0" w14:textId="77777777" w:rsidR="00851AC7" w:rsidRDefault="00851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10022FF" w:usb1="C000E47F" w:usb2="00000029" w:usb3="00000000" w:csb0="000001D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27CC6" w14:textId="77777777" w:rsidR="00851AC7" w:rsidRDefault="00851AC7">
      <w:r>
        <w:separator/>
      </w:r>
    </w:p>
  </w:footnote>
  <w:footnote w:type="continuationSeparator" w:id="0">
    <w:p w14:paraId="4C6261C9" w14:textId="77777777" w:rsidR="00851AC7" w:rsidRDefault="00851AC7">
      <w:r>
        <w:continuationSeparator/>
      </w:r>
    </w:p>
  </w:footnote>
  <w:footnote w:id="1">
    <w:p w14:paraId="2A3D4E4A" w14:textId="77777777" w:rsidR="00C267DF" w:rsidRDefault="00C267DF">
      <w:pPr>
        <w:jc w:val="both"/>
        <w:rPr>
          <w:rFonts w:eastAsia="Calibri"/>
          <w:sz w:val="16"/>
          <w:szCs w:val="16"/>
          <w:lang w:eastAsia="en-US"/>
        </w:rPr>
      </w:pPr>
      <w:r>
        <w:rPr>
          <w:rStyle w:val="af2"/>
        </w:rPr>
        <w:footnoteRef/>
      </w:r>
      <w:r>
        <w:t xml:space="preserve"> </w:t>
      </w:r>
      <w:r>
        <w:rPr>
          <w:rFonts w:eastAsia="Calibri"/>
          <w:sz w:val="16"/>
          <w:szCs w:val="16"/>
          <w:lang w:eastAsia="en-US"/>
        </w:rPr>
        <w:t>«Предложение о цене за право заключения Контракта». Выбирается в случае, если Контракт заключается по результатам закупки, которая проводилась на право заключения Контракта.</w:t>
      </w:r>
      <w:r>
        <w:rPr>
          <w:sz w:val="16"/>
          <w:szCs w:val="16"/>
        </w:rPr>
        <w:tab/>
      </w:r>
    </w:p>
  </w:footnote>
  <w:footnote w:id="2">
    <w:p w14:paraId="0CF13737" w14:textId="77777777" w:rsidR="00C267DF" w:rsidRDefault="00C267DF">
      <w:pPr>
        <w:pStyle w:val="af0"/>
        <w:jc w:val="both"/>
        <w:rPr>
          <w:sz w:val="16"/>
          <w:szCs w:val="16"/>
        </w:rPr>
      </w:pPr>
      <w:r>
        <w:rPr>
          <w:rStyle w:val="af2"/>
          <w:sz w:val="16"/>
          <w:szCs w:val="16"/>
        </w:rPr>
        <w:footnoteRef/>
      </w:r>
      <w:r>
        <w:rPr>
          <w:sz w:val="16"/>
          <w:szCs w:val="16"/>
        </w:rPr>
        <w:t xml:space="preserve"> Изменение существенных условий Контракта при его исполнении допускается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 Включается в Контракт в случае если государственным или муниципальным заказчиком является казенное учреждение как получатель бюджетных средств</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77BE4"/>
    <w:multiLevelType w:val="hybridMultilevel"/>
    <w:tmpl w:val="6E3ECAF6"/>
    <w:lvl w:ilvl="0" w:tplc="EB66582A">
      <w:start w:val="1"/>
      <w:numFmt w:val="bullet"/>
      <w:lvlText w:val=""/>
      <w:lvlJc w:val="left"/>
      <w:pPr>
        <w:ind w:left="644" w:hanging="360"/>
      </w:pPr>
      <w:rPr>
        <w:rFonts w:ascii="Symbol" w:hAnsi="Symbol" w:hint="default"/>
      </w:rPr>
    </w:lvl>
    <w:lvl w:ilvl="1" w:tplc="E0743F36">
      <w:start w:val="1"/>
      <w:numFmt w:val="bullet"/>
      <w:lvlText w:val="o"/>
      <w:lvlJc w:val="left"/>
      <w:pPr>
        <w:ind w:left="1364" w:hanging="360"/>
      </w:pPr>
      <w:rPr>
        <w:rFonts w:ascii="Courier New" w:hAnsi="Courier New" w:cs="Courier New" w:hint="default"/>
      </w:rPr>
    </w:lvl>
    <w:lvl w:ilvl="2" w:tplc="6CB84D9C">
      <w:start w:val="1"/>
      <w:numFmt w:val="bullet"/>
      <w:lvlText w:val=""/>
      <w:lvlJc w:val="left"/>
      <w:pPr>
        <w:ind w:left="2084" w:hanging="360"/>
      </w:pPr>
      <w:rPr>
        <w:rFonts w:ascii="Wingdings" w:hAnsi="Wingdings" w:hint="default"/>
      </w:rPr>
    </w:lvl>
    <w:lvl w:ilvl="3" w:tplc="CFC406E4">
      <w:start w:val="1"/>
      <w:numFmt w:val="bullet"/>
      <w:lvlText w:val=""/>
      <w:lvlJc w:val="left"/>
      <w:pPr>
        <w:ind w:left="2804" w:hanging="360"/>
      </w:pPr>
      <w:rPr>
        <w:rFonts w:ascii="Symbol" w:hAnsi="Symbol" w:hint="default"/>
      </w:rPr>
    </w:lvl>
    <w:lvl w:ilvl="4" w:tplc="CE645DB8">
      <w:start w:val="1"/>
      <w:numFmt w:val="bullet"/>
      <w:lvlText w:val="o"/>
      <w:lvlJc w:val="left"/>
      <w:pPr>
        <w:ind w:left="3524" w:hanging="360"/>
      </w:pPr>
      <w:rPr>
        <w:rFonts w:ascii="Courier New" w:hAnsi="Courier New" w:cs="Courier New" w:hint="default"/>
      </w:rPr>
    </w:lvl>
    <w:lvl w:ilvl="5" w:tplc="B3425E42">
      <w:start w:val="1"/>
      <w:numFmt w:val="bullet"/>
      <w:lvlText w:val=""/>
      <w:lvlJc w:val="left"/>
      <w:pPr>
        <w:ind w:left="4244" w:hanging="360"/>
      </w:pPr>
      <w:rPr>
        <w:rFonts w:ascii="Wingdings" w:hAnsi="Wingdings" w:hint="default"/>
      </w:rPr>
    </w:lvl>
    <w:lvl w:ilvl="6" w:tplc="A710B272">
      <w:start w:val="1"/>
      <w:numFmt w:val="bullet"/>
      <w:lvlText w:val=""/>
      <w:lvlJc w:val="left"/>
      <w:pPr>
        <w:ind w:left="4964" w:hanging="360"/>
      </w:pPr>
      <w:rPr>
        <w:rFonts w:ascii="Symbol" w:hAnsi="Symbol" w:hint="default"/>
      </w:rPr>
    </w:lvl>
    <w:lvl w:ilvl="7" w:tplc="72106C72">
      <w:start w:val="1"/>
      <w:numFmt w:val="bullet"/>
      <w:lvlText w:val="o"/>
      <w:lvlJc w:val="left"/>
      <w:pPr>
        <w:ind w:left="5684" w:hanging="360"/>
      </w:pPr>
      <w:rPr>
        <w:rFonts w:ascii="Courier New" w:hAnsi="Courier New" w:cs="Courier New" w:hint="default"/>
      </w:rPr>
    </w:lvl>
    <w:lvl w:ilvl="8" w:tplc="C03420E4">
      <w:start w:val="1"/>
      <w:numFmt w:val="bullet"/>
      <w:lvlText w:val=""/>
      <w:lvlJc w:val="left"/>
      <w:pPr>
        <w:ind w:left="6404" w:hanging="360"/>
      </w:pPr>
      <w:rPr>
        <w:rFonts w:ascii="Wingdings" w:hAnsi="Wingdings" w:hint="default"/>
      </w:rPr>
    </w:lvl>
  </w:abstractNum>
  <w:abstractNum w:abstractNumId="1" w15:restartNumberingAfterBreak="0">
    <w:nsid w:val="09292A77"/>
    <w:multiLevelType w:val="hybridMultilevel"/>
    <w:tmpl w:val="BC7A4342"/>
    <w:lvl w:ilvl="0" w:tplc="98EAAED6">
      <w:start w:val="1"/>
      <w:numFmt w:val="bullet"/>
      <w:lvlText w:val=""/>
      <w:lvlJc w:val="left"/>
      <w:pPr>
        <w:ind w:left="720" w:hanging="360"/>
      </w:pPr>
      <w:rPr>
        <w:rFonts w:ascii="Symbol" w:hAnsi="Symbol" w:hint="default"/>
      </w:rPr>
    </w:lvl>
    <w:lvl w:ilvl="1" w:tplc="B2B421DC">
      <w:start w:val="1"/>
      <w:numFmt w:val="bullet"/>
      <w:lvlText w:val="o"/>
      <w:lvlJc w:val="left"/>
      <w:pPr>
        <w:ind w:left="1440" w:hanging="360"/>
      </w:pPr>
      <w:rPr>
        <w:rFonts w:ascii="Courier New" w:hAnsi="Courier New" w:cs="Courier New" w:hint="default"/>
      </w:rPr>
    </w:lvl>
    <w:lvl w:ilvl="2" w:tplc="5CEE9704">
      <w:start w:val="1"/>
      <w:numFmt w:val="bullet"/>
      <w:lvlText w:val=""/>
      <w:lvlJc w:val="left"/>
      <w:pPr>
        <w:ind w:left="2160" w:hanging="360"/>
      </w:pPr>
      <w:rPr>
        <w:rFonts w:ascii="Wingdings" w:hAnsi="Wingdings" w:hint="default"/>
      </w:rPr>
    </w:lvl>
    <w:lvl w:ilvl="3" w:tplc="E660A612">
      <w:start w:val="1"/>
      <w:numFmt w:val="bullet"/>
      <w:lvlText w:val=""/>
      <w:lvlJc w:val="left"/>
      <w:pPr>
        <w:ind w:left="2880" w:hanging="360"/>
      </w:pPr>
      <w:rPr>
        <w:rFonts w:ascii="Symbol" w:hAnsi="Symbol" w:hint="default"/>
      </w:rPr>
    </w:lvl>
    <w:lvl w:ilvl="4" w:tplc="87C646DA">
      <w:start w:val="1"/>
      <w:numFmt w:val="bullet"/>
      <w:lvlText w:val="o"/>
      <w:lvlJc w:val="left"/>
      <w:pPr>
        <w:ind w:left="3600" w:hanging="360"/>
      </w:pPr>
      <w:rPr>
        <w:rFonts w:ascii="Courier New" w:hAnsi="Courier New" w:cs="Courier New" w:hint="default"/>
      </w:rPr>
    </w:lvl>
    <w:lvl w:ilvl="5" w:tplc="A60CC4EC">
      <w:start w:val="1"/>
      <w:numFmt w:val="bullet"/>
      <w:lvlText w:val=""/>
      <w:lvlJc w:val="left"/>
      <w:pPr>
        <w:ind w:left="4320" w:hanging="360"/>
      </w:pPr>
      <w:rPr>
        <w:rFonts w:ascii="Wingdings" w:hAnsi="Wingdings" w:hint="default"/>
      </w:rPr>
    </w:lvl>
    <w:lvl w:ilvl="6" w:tplc="2AE02426">
      <w:start w:val="1"/>
      <w:numFmt w:val="bullet"/>
      <w:lvlText w:val=""/>
      <w:lvlJc w:val="left"/>
      <w:pPr>
        <w:ind w:left="5040" w:hanging="360"/>
      </w:pPr>
      <w:rPr>
        <w:rFonts w:ascii="Symbol" w:hAnsi="Symbol" w:hint="default"/>
      </w:rPr>
    </w:lvl>
    <w:lvl w:ilvl="7" w:tplc="4E02F320">
      <w:start w:val="1"/>
      <w:numFmt w:val="bullet"/>
      <w:lvlText w:val="o"/>
      <w:lvlJc w:val="left"/>
      <w:pPr>
        <w:ind w:left="5760" w:hanging="360"/>
      </w:pPr>
      <w:rPr>
        <w:rFonts w:ascii="Courier New" w:hAnsi="Courier New" w:cs="Courier New" w:hint="default"/>
      </w:rPr>
    </w:lvl>
    <w:lvl w:ilvl="8" w:tplc="D1C40516">
      <w:start w:val="1"/>
      <w:numFmt w:val="bullet"/>
      <w:lvlText w:val=""/>
      <w:lvlJc w:val="left"/>
      <w:pPr>
        <w:ind w:left="6480" w:hanging="360"/>
      </w:pPr>
      <w:rPr>
        <w:rFonts w:ascii="Wingdings" w:hAnsi="Wingdings" w:hint="default"/>
      </w:rPr>
    </w:lvl>
  </w:abstractNum>
  <w:abstractNum w:abstractNumId="2" w15:restartNumberingAfterBreak="0">
    <w:nsid w:val="18C4476D"/>
    <w:multiLevelType w:val="hybridMultilevel"/>
    <w:tmpl w:val="C380A562"/>
    <w:lvl w:ilvl="0" w:tplc="402E789E">
      <w:start w:val="1"/>
      <w:numFmt w:val="decimal"/>
      <w:lvlText w:val="%1."/>
      <w:lvlJc w:val="left"/>
      <w:pPr>
        <w:ind w:left="720" w:hanging="360"/>
      </w:pPr>
      <w:rPr>
        <w:rFonts w:hint="default"/>
      </w:rPr>
    </w:lvl>
    <w:lvl w:ilvl="1" w:tplc="A420DAE8">
      <w:start w:val="1"/>
      <w:numFmt w:val="lowerLetter"/>
      <w:lvlText w:val="%2."/>
      <w:lvlJc w:val="left"/>
      <w:pPr>
        <w:ind w:left="1440" w:hanging="360"/>
      </w:pPr>
    </w:lvl>
    <w:lvl w:ilvl="2" w:tplc="6FF6B56A">
      <w:start w:val="1"/>
      <w:numFmt w:val="lowerRoman"/>
      <w:lvlText w:val="%3."/>
      <w:lvlJc w:val="right"/>
      <w:pPr>
        <w:ind w:left="2160" w:hanging="180"/>
      </w:pPr>
    </w:lvl>
    <w:lvl w:ilvl="3" w:tplc="11704C56">
      <w:start w:val="1"/>
      <w:numFmt w:val="decimal"/>
      <w:lvlText w:val="%4."/>
      <w:lvlJc w:val="left"/>
      <w:pPr>
        <w:ind w:left="2880" w:hanging="360"/>
      </w:pPr>
    </w:lvl>
    <w:lvl w:ilvl="4" w:tplc="F22E8AE4">
      <w:start w:val="1"/>
      <w:numFmt w:val="lowerLetter"/>
      <w:lvlText w:val="%5."/>
      <w:lvlJc w:val="left"/>
      <w:pPr>
        <w:ind w:left="3600" w:hanging="360"/>
      </w:pPr>
    </w:lvl>
    <w:lvl w:ilvl="5" w:tplc="C7ACAA2A">
      <w:start w:val="1"/>
      <w:numFmt w:val="lowerRoman"/>
      <w:lvlText w:val="%6."/>
      <w:lvlJc w:val="right"/>
      <w:pPr>
        <w:ind w:left="4320" w:hanging="180"/>
      </w:pPr>
    </w:lvl>
    <w:lvl w:ilvl="6" w:tplc="BF0E064C">
      <w:start w:val="1"/>
      <w:numFmt w:val="decimal"/>
      <w:lvlText w:val="%7."/>
      <w:lvlJc w:val="left"/>
      <w:pPr>
        <w:ind w:left="5040" w:hanging="360"/>
      </w:pPr>
    </w:lvl>
    <w:lvl w:ilvl="7" w:tplc="CA8A9B48">
      <w:start w:val="1"/>
      <w:numFmt w:val="lowerLetter"/>
      <w:lvlText w:val="%8."/>
      <w:lvlJc w:val="left"/>
      <w:pPr>
        <w:ind w:left="5760" w:hanging="360"/>
      </w:pPr>
    </w:lvl>
    <w:lvl w:ilvl="8" w:tplc="804EA2FC">
      <w:start w:val="1"/>
      <w:numFmt w:val="lowerRoman"/>
      <w:lvlText w:val="%9."/>
      <w:lvlJc w:val="right"/>
      <w:pPr>
        <w:ind w:left="6480" w:hanging="180"/>
      </w:pPr>
    </w:lvl>
  </w:abstractNum>
  <w:abstractNum w:abstractNumId="3" w15:restartNumberingAfterBreak="0">
    <w:nsid w:val="33B036EB"/>
    <w:multiLevelType w:val="hybridMultilevel"/>
    <w:tmpl w:val="4744541E"/>
    <w:lvl w:ilvl="0" w:tplc="629A4272">
      <w:start w:val="4"/>
      <w:numFmt w:val="decimal"/>
      <w:lvlText w:val="%1."/>
      <w:lvlJc w:val="left"/>
      <w:pPr>
        <w:ind w:left="720" w:hanging="360"/>
      </w:pPr>
      <w:rPr>
        <w:rFonts w:hint="default"/>
      </w:rPr>
    </w:lvl>
    <w:lvl w:ilvl="1" w:tplc="83FA8788">
      <w:start w:val="1"/>
      <w:numFmt w:val="lowerLetter"/>
      <w:lvlText w:val="%2."/>
      <w:lvlJc w:val="left"/>
      <w:pPr>
        <w:ind w:left="1440" w:hanging="360"/>
      </w:pPr>
    </w:lvl>
    <w:lvl w:ilvl="2" w:tplc="DCC28DDE">
      <w:start w:val="1"/>
      <w:numFmt w:val="lowerRoman"/>
      <w:lvlText w:val="%3."/>
      <w:lvlJc w:val="right"/>
      <w:pPr>
        <w:ind w:left="2160" w:hanging="180"/>
      </w:pPr>
    </w:lvl>
    <w:lvl w:ilvl="3" w:tplc="1A06A444">
      <w:start w:val="1"/>
      <w:numFmt w:val="decimal"/>
      <w:lvlText w:val="%4."/>
      <w:lvlJc w:val="left"/>
      <w:pPr>
        <w:ind w:left="2880" w:hanging="360"/>
      </w:pPr>
    </w:lvl>
    <w:lvl w:ilvl="4" w:tplc="7696DB7E">
      <w:start w:val="1"/>
      <w:numFmt w:val="lowerLetter"/>
      <w:lvlText w:val="%5."/>
      <w:lvlJc w:val="left"/>
      <w:pPr>
        <w:ind w:left="3600" w:hanging="360"/>
      </w:pPr>
    </w:lvl>
    <w:lvl w:ilvl="5" w:tplc="171E5C06">
      <w:start w:val="1"/>
      <w:numFmt w:val="lowerRoman"/>
      <w:lvlText w:val="%6."/>
      <w:lvlJc w:val="right"/>
      <w:pPr>
        <w:ind w:left="4320" w:hanging="180"/>
      </w:pPr>
    </w:lvl>
    <w:lvl w:ilvl="6" w:tplc="B0CC2E6C">
      <w:start w:val="1"/>
      <w:numFmt w:val="decimal"/>
      <w:lvlText w:val="%7."/>
      <w:lvlJc w:val="left"/>
      <w:pPr>
        <w:ind w:left="5040" w:hanging="360"/>
      </w:pPr>
    </w:lvl>
    <w:lvl w:ilvl="7" w:tplc="6D2EFF7E">
      <w:start w:val="1"/>
      <w:numFmt w:val="lowerLetter"/>
      <w:lvlText w:val="%8."/>
      <w:lvlJc w:val="left"/>
      <w:pPr>
        <w:ind w:left="5760" w:hanging="360"/>
      </w:pPr>
    </w:lvl>
    <w:lvl w:ilvl="8" w:tplc="1B6A1F30">
      <w:start w:val="1"/>
      <w:numFmt w:val="lowerRoman"/>
      <w:lvlText w:val="%9."/>
      <w:lvlJc w:val="right"/>
      <w:pPr>
        <w:ind w:left="6480" w:hanging="180"/>
      </w:pPr>
    </w:lvl>
  </w:abstractNum>
  <w:abstractNum w:abstractNumId="4" w15:restartNumberingAfterBreak="0">
    <w:nsid w:val="4F6A6069"/>
    <w:multiLevelType w:val="hybridMultilevel"/>
    <w:tmpl w:val="AAB696AE"/>
    <w:lvl w:ilvl="0" w:tplc="FE021A56">
      <w:start w:val="1"/>
      <w:numFmt w:val="decimal"/>
      <w:lvlText w:val="%1."/>
      <w:lvlJc w:val="left"/>
      <w:pPr>
        <w:ind w:left="720" w:hanging="360"/>
      </w:pPr>
      <w:rPr>
        <w:rFonts w:hint="default"/>
      </w:rPr>
    </w:lvl>
    <w:lvl w:ilvl="1" w:tplc="A51E20A8">
      <w:start w:val="1"/>
      <w:numFmt w:val="lowerLetter"/>
      <w:lvlText w:val="%2."/>
      <w:lvlJc w:val="left"/>
      <w:pPr>
        <w:ind w:left="1440" w:hanging="360"/>
      </w:pPr>
    </w:lvl>
    <w:lvl w:ilvl="2" w:tplc="40207A70">
      <w:start w:val="1"/>
      <w:numFmt w:val="lowerRoman"/>
      <w:lvlText w:val="%3."/>
      <w:lvlJc w:val="right"/>
      <w:pPr>
        <w:ind w:left="2160" w:hanging="180"/>
      </w:pPr>
    </w:lvl>
    <w:lvl w:ilvl="3" w:tplc="B00AE690">
      <w:start w:val="1"/>
      <w:numFmt w:val="decimal"/>
      <w:lvlText w:val="%4."/>
      <w:lvlJc w:val="left"/>
      <w:pPr>
        <w:ind w:left="2880" w:hanging="360"/>
      </w:pPr>
    </w:lvl>
    <w:lvl w:ilvl="4" w:tplc="BDA4CB04">
      <w:start w:val="1"/>
      <w:numFmt w:val="lowerLetter"/>
      <w:lvlText w:val="%5."/>
      <w:lvlJc w:val="left"/>
      <w:pPr>
        <w:ind w:left="3600" w:hanging="360"/>
      </w:pPr>
    </w:lvl>
    <w:lvl w:ilvl="5" w:tplc="E72062F8">
      <w:start w:val="1"/>
      <w:numFmt w:val="lowerRoman"/>
      <w:lvlText w:val="%6."/>
      <w:lvlJc w:val="right"/>
      <w:pPr>
        <w:ind w:left="4320" w:hanging="180"/>
      </w:pPr>
    </w:lvl>
    <w:lvl w:ilvl="6" w:tplc="315AC762">
      <w:start w:val="1"/>
      <w:numFmt w:val="decimal"/>
      <w:lvlText w:val="%7."/>
      <w:lvlJc w:val="left"/>
      <w:pPr>
        <w:ind w:left="5040" w:hanging="360"/>
      </w:pPr>
    </w:lvl>
    <w:lvl w:ilvl="7" w:tplc="A1E44910">
      <w:start w:val="1"/>
      <w:numFmt w:val="lowerLetter"/>
      <w:lvlText w:val="%8."/>
      <w:lvlJc w:val="left"/>
      <w:pPr>
        <w:ind w:left="5760" w:hanging="360"/>
      </w:pPr>
    </w:lvl>
    <w:lvl w:ilvl="8" w:tplc="591E6232">
      <w:start w:val="1"/>
      <w:numFmt w:val="lowerRoman"/>
      <w:lvlText w:val="%9."/>
      <w:lvlJc w:val="right"/>
      <w:pPr>
        <w:ind w:left="6480" w:hanging="180"/>
      </w:pPr>
    </w:lvl>
  </w:abstractNum>
  <w:abstractNum w:abstractNumId="5" w15:restartNumberingAfterBreak="0">
    <w:nsid w:val="59B52AB4"/>
    <w:multiLevelType w:val="hybridMultilevel"/>
    <w:tmpl w:val="0846AD08"/>
    <w:lvl w:ilvl="0" w:tplc="B7108066">
      <w:start w:val="1"/>
      <w:numFmt w:val="bullet"/>
      <w:lvlText w:val=""/>
      <w:lvlJc w:val="left"/>
      <w:pPr>
        <w:ind w:left="1428" w:hanging="360"/>
      </w:pPr>
      <w:rPr>
        <w:rFonts w:ascii="Symbol" w:hAnsi="Symbol" w:hint="default"/>
      </w:rPr>
    </w:lvl>
    <w:lvl w:ilvl="1" w:tplc="6AB658B4">
      <w:start w:val="1"/>
      <w:numFmt w:val="bullet"/>
      <w:lvlText w:val="o"/>
      <w:lvlJc w:val="left"/>
      <w:pPr>
        <w:ind w:left="2148" w:hanging="360"/>
      </w:pPr>
      <w:rPr>
        <w:rFonts w:ascii="Courier New" w:hAnsi="Courier New" w:cs="Courier New" w:hint="default"/>
      </w:rPr>
    </w:lvl>
    <w:lvl w:ilvl="2" w:tplc="8B34CE02">
      <w:start w:val="1"/>
      <w:numFmt w:val="bullet"/>
      <w:lvlText w:val=""/>
      <w:lvlJc w:val="left"/>
      <w:pPr>
        <w:ind w:left="2868" w:hanging="360"/>
      </w:pPr>
      <w:rPr>
        <w:rFonts w:ascii="Wingdings" w:hAnsi="Wingdings" w:hint="default"/>
      </w:rPr>
    </w:lvl>
    <w:lvl w:ilvl="3" w:tplc="B726DBDE">
      <w:start w:val="1"/>
      <w:numFmt w:val="bullet"/>
      <w:lvlText w:val=""/>
      <w:lvlJc w:val="left"/>
      <w:pPr>
        <w:ind w:left="3588" w:hanging="360"/>
      </w:pPr>
      <w:rPr>
        <w:rFonts w:ascii="Symbol" w:hAnsi="Symbol" w:hint="default"/>
      </w:rPr>
    </w:lvl>
    <w:lvl w:ilvl="4" w:tplc="52A62E14">
      <w:start w:val="1"/>
      <w:numFmt w:val="bullet"/>
      <w:lvlText w:val="o"/>
      <w:lvlJc w:val="left"/>
      <w:pPr>
        <w:ind w:left="4308" w:hanging="360"/>
      </w:pPr>
      <w:rPr>
        <w:rFonts w:ascii="Courier New" w:hAnsi="Courier New" w:cs="Courier New" w:hint="default"/>
      </w:rPr>
    </w:lvl>
    <w:lvl w:ilvl="5" w:tplc="067E651C">
      <w:start w:val="1"/>
      <w:numFmt w:val="bullet"/>
      <w:lvlText w:val=""/>
      <w:lvlJc w:val="left"/>
      <w:pPr>
        <w:ind w:left="5028" w:hanging="360"/>
      </w:pPr>
      <w:rPr>
        <w:rFonts w:ascii="Wingdings" w:hAnsi="Wingdings" w:hint="default"/>
      </w:rPr>
    </w:lvl>
    <w:lvl w:ilvl="6" w:tplc="6FEAF124">
      <w:start w:val="1"/>
      <w:numFmt w:val="bullet"/>
      <w:lvlText w:val=""/>
      <w:lvlJc w:val="left"/>
      <w:pPr>
        <w:ind w:left="5748" w:hanging="360"/>
      </w:pPr>
      <w:rPr>
        <w:rFonts w:ascii="Symbol" w:hAnsi="Symbol" w:hint="default"/>
      </w:rPr>
    </w:lvl>
    <w:lvl w:ilvl="7" w:tplc="7B2CA5FA">
      <w:start w:val="1"/>
      <w:numFmt w:val="bullet"/>
      <w:lvlText w:val="o"/>
      <w:lvlJc w:val="left"/>
      <w:pPr>
        <w:ind w:left="6468" w:hanging="360"/>
      </w:pPr>
      <w:rPr>
        <w:rFonts w:ascii="Courier New" w:hAnsi="Courier New" w:cs="Courier New" w:hint="default"/>
      </w:rPr>
    </w:lvl>
    <w:lvl w:ilvl="8" w:tplc="E66AFCB8">
      <w:start w:val="1"/>
      <w:numFmt w:val="bullet"/>
      <w:lvlText w:val=""/>
      <w:lvlJc w:val="left"/>
      <w:pPr>
        <w:ind w:left="7188" w:hanging="360"/>
      </w:pPr>
      <w:rPr>
        <w:rFonts w:ascii="Wingdings" w:hAnsi="Wingdings" w:hint="default"/>
      </w:rPr>
    </w:lvl>
  </w:abstractNum>
  <w:abstractNum w:abstractNumId="6" w15:restartNumberingAfterBreak="0">
    <w:nsid w:val="6F2360AE"/>
    <w:multiLevelType w:val="hybridMultilevel"/>
    <w:tmpl w:val="67D60E3A"/>
    <w:lvl w:ilvl="0" w:tplc="0D76A9CA">
      <w:start w:val="1"/>
      <w:numFmt w:val="decimal"/>
      <w:lvlText w:val="%1."/>
      <w:lvlJc w:val="left"/>
      <w:pPr>
        <w:ind w:left="720" w:hanging="360"/>
      </w:pPr>
      <w:rPr>
        <w:rFonts w:hint="default"/>
      </w:rPr>
    </w:lvl>
    <w:lvl w:ilvl="1" w:tplc="5ECE84FC">
      <w:start w:val="1"/>
      <w:numFmt w:val="lowerLetter"/>
      <w:lvlText w:val="%2."/>
      <w:lvlJc w:val="left"/>
      <w:pPr>
        <w:ind w:left="1440" w:hanging="360"/>
      </w:pPr>
    </w:lvl>
    <w:lvl w:ilvl="2" w:tplc="40686388">
      <w:start w:val="1"/>
      <w:numFmt w:val="lowerRoman"/>
      <w:lvlText w:val="%3."/>
      <w:lvlJc w:val="right"/>
      <w:pPr>
        <w:ind w:left="2160" w:hanging="180"/>
      </w:pPr>
    </w:lvl>
    <w:lvl w:ilvl="3" w:tplc="C21C5FBE">
      <w:start w:val="1"/>
      <w:numFmt w:val="decimal"/>
      <w:lvlText w:val="%4."/>
      <w:lvlJc w:val="left"/>
      <w:pPr>
        <w:ind w:left="2880" w:hanging="360"/>
      </w:pPr>
    </w:lvl>
    <w:lvl w:ilvl="4" w:tplc="72AA4424">
      <w:start w:val="1"/>
      <w:numFmt w:val="lowerLetter"/>
      <w:lvlText w:val="%5."/>
      <w:lvlJc w:val="left"/>
      <w:pPr>
        <w:ind w:left="3600" w:hanging="360"/>
      </w:pPr>
    </w:lvl>
    <w:lvl w:ilvl="5" w:tplc="AC56E650">
      <w:start w:val="1"/>
      <w:numFmt w:val="lowerRoman"/>
      <w:lvlText w:val="%6."/>
      <w:lvlJc w:val="right"/>
      <w:pPr>
        <w:ind w:left="4320" w:hanging="180"/>
      </w:pPr>
    </w:lvl>
    <w:lvl w:ilvl="6" w:tplc="49326FE8">
      <w:start w:val="1"/>
      <w:numFmt w:val="decimal"/>
      <w:lvlText w:val="%7."/>
      <w:lvlJc w:val="left"/>
      <w:pPr>
        <w:ind w:left="5040" w:hanging="360"/>
      </w:pPr>
    </w:lvl>
    <w:lvl w:ilvl="7" w:tplc="8EDAEC92">
      <w:start w:val="1"/>
      <w:numFmt w:val="lowerLetter"/>
      <w:lvlText w:val="%8."/>
      <w:lvlJc w:val="left"/>
      <w:pPr>
        <w:ind w:left="5760" w:hanging="360"/>
      </w:pPr>
    </w:lvl>
    <w:lvl w:ilvl="8" w:tplc="5A1406F2">
      <w:start w:val="1"/>
      <w:numFmt w:val="lowerRoman"/>
      <w:lvlText w:val="%9."/>
      <w:lvlJc w:val="right"/>
      <w:pPr>
        <w:ind w:left="6480" w:hanging="180"/>
      </w:pPr>
    </w:lvl>
  </w:abstractNum>
  <w:abstractNum w:abstractNumId="7" w15:restartNumberingAfterBreak="0">
    <w:nsid w:val="760149FF"/>
    <w:multiLevelType w:val="hybridMultilevel"/>
    <w:tmpl w:val="1F485494"/>
    <w:lvl w:ilvl="0" w:tplc="31A03A5E">
      <w:start w:val="1"/>
      <w:numFmt w:val="decimal"/>
      <w:lvlText w:val="%1."/>
      <w:lvlJc w:val="left"/>
      <w:pPr>
        <w:ind w:left="720" w:hanging="360"/>
      </w:pPr>
      <w:rPr>
        <w:rFonts w:hint="default"/>
      </w:rPr>
    </w:lvl>
    <w:lvl w:ilvl="1" w:tplc="8D7A06E8">
      <w:start w:val="1"/>
      <w:numFmt w:val="lowerLetter"/>
      <w:lvlText w:val="%2."/>
      <w:lvlJc w:val="left"/>
      <w:pPr>
        <w:ind w:left="1440" w:hanging="360"/>
      </w:pPr>
    </w:lvl>
    <w:lvl w:ilvl="2" w:tplc="499C3F5E">
      <w:start w:val="1"/>
      <w:numFmt w:val="lowerRoman"/>
      <w:lvlText w:val="%3."/>
      <w:lvlJc w:val="right"/>
      <w:pPr>
        <w:ind w:left="2160" w:hanging="180"/>
      </w:pPr>
    </w:lvl>
    <w:lvl w:ilvl="3" w:tplc="87C868AC">
      <w:start w:val="1"/>
      <w:numFmt w:val="decimal"/>
      <w:lvlText w:val="%4."/>
      <w:lvlJc w:val="left"/>
      <w:pPr>
        <w:ind w:left="2880" w:hanging="360"/>
      </w:pPr>
    </w:lvl>
    <w:lvl w:ilvl="4" w:tplc="2A80FA78">
      <w:start w:val="1"/>
      <w:numFmt w:val="lowerLetter"/>
      <w:lvlText w:val="%5."/>
      <w:lvlJc w:val="left"/>
      <w:pPr>
        <w:ind w:left="3600" w:hanging="360"/>
      </w:pPr>
    </w:lvl>
    <w:lvl w:ilvl="5" w:tplc="7FC2D5FE">
      <w:start w:val="1"/>
      <w:numFmt w:val="lowerRoman"/>
      <w:lvlText w:val="%6."/>
      <w:lvlJc w:val="right"/>
      <w:pPr>
        <w:ind w:left="4320" w:hanging="180"/>
      </w:pPr>
    </w:lvl>
    <w:lvl w:ilvl="6" w:tplc="2700978A">
      <w:start w:val="1"/>
      <w:numFmt w:val="decimal"/>
      <w:lvlText w:val="%7."/>
      <w:lvlJc w:val="left"/>
      <w:pPr>
        <w:ind w:left="5040" w:hanging="360"/>
      </w:pPr>
    </w:lvl>
    <w:lvl w:ilvl="7" w:tplc="04907D28">
      <w:start w:val="1"/>
      <w:numFmt w:val="lowerLetter"/>
      <w:lvlText w:val="%8."/>
      <w:lvlJc w:val="left"/>
      <w:pPr>
        <w:ind w:left="5760" w:hanging="360"/>
      </w:pPr>
    </w:lvl>
    <w:lvl w:ilvl="8" w:tplc="DE6086F0">
      <w:start w:val="1"/>
      <w:numFmt w:val="lowerRoman"/>
      <w:lvlText w:val="%9."/>
      <w:lvlJc w:val="right"/>
      <w:pPr>
        <w:ind w:left="6480" w:hanging="180"/>
      </w:pPr>
    </w:lvl>
  </w:abstractNum>
  <w:abstractNum w:abstractNumId="8" w15:restartNumberingAfterBreak="0">
    <w:nsid w:val="76685760"/>
    <w:multiLevelType w:val="multilevel"/>
    <w:tmpl w:val="EACC3088"/>
    <w:lvl w:ilvl="0">
      <w:start w:val="1"/>
      <w:numFmt w:val="decimal"/>
      <w:pStyle w:val="-"/>
      <w:lvlText w:val="%1."/>
      <w:lvlJc w:val="center"/>
      <w:pPr>
        <w:tabs>
          <w:tab w:val="num" w:pos="0"/>
        </w:tabs>
        <w:ind w:left="0" w:firstLine="0"/>
      </w:pPr>
      <w:rPr>
        <w:rFonts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vanish w:val="0"/>
        <w:color w:val="auto"/>
        <w:spacing w:val="0"/>
        <w:position w:val="0"/>
        <w:sz w:val="24"/>
        <w:szCs w:val="24"/>
        <w:u w:val="none"/>
        <w:vertAlign w:val="baseline"/>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vanish w:val="0"/>
        <w:color w:val="auto"/>
        <w:spacing w:val="0"/>
        <w:position w:val="0"/>
        <w:u w:val="none"/>
        <w:vertAlign w:val="baseline"/>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hint="default"/>
      </w:rPr>
    </w:lvl>
    <w:lvl w:ilvl="7">
      <w:start w:val="1"/>
      <w:numFmt w:val="decimal"/>
      <w:lvlText w:val="%1.%2.%3.%4.%5.%6.%7.%8."/>
      <w:lvlJc w:val="left"/>
      <w:pPr>
        <w:tabs>
          <w:tab w:val="num" w:pos="3978"/>
        </w:tabs>
        <w:ind w:left="2322" w:hanging="1224"/>
      </w:pPr>
      <w:rPr>
        <w:rFonts w:hint="default"/>
      </w:rPr>
    </w:lvl>
    <w:lvl w:ilvl="8">
      <w:start w:val="1"/>
      <w:numFmt w:val="decimal"/>
      <w:lvlText w:val="%1.%2.%3.%4.%5.%6.%7.%8.%9."/>
      <w:lvlJc w:val="left"/>
      <w:pPr>
        <w:tabs>
          <w:tab w:val="num" w:pos="4698"/>
        </w:tabs>
        <w:ind w:left="2898" w:hanging="1440"/>
      </w:pPr>
      <w:rPr>
        <w:rFonts w:hint="default"/>
      </w:rPr>
    </w:lvl>
  </w:abstractNum>
  <w:num w:numId="1" w16cid:durableId="1382097956">
    <w:abstractNumId w:val="3"/>
  </w:num>
  <w:num w:numId="2" w16cid:durableId="803547131">
    <w:abstractNumId w:val="8"/>
  </w:num>
  <w:num w:numId="3" w16cid:durableId="697967122">
    <w:abstractNumId w:val="7"/>
  </w:num>
  <w:num w:numId="4" w16cid:durableId="525758604">
    <w:abstractNumId w:val="2"/>
  </w:num>
  <w:num w:numId="5" w16cid:durableId="1035304339">
    <w:abstractNumId w:val="4"/>
  </w:num>
  <w:num w:numId="6" w16cid:durableId="83692664">
    <w:abstractNumId w:val="0"/>
  </w:num>
  <w:num w:numId="7" w16cid:durableId="509879655">
    <w:abstractNumId w:val="1"/>
  </w:num>
  <w:num w:numId="8" w16cid:durableId="326321756">
    <w:abstractNumId w:val="5"/>
  </w:num>
  <w:num w:numId="9" w16cid:durableId="785254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CD2"/>
    <w:rsid w:val="00002EC4"/>
    <w:rsid w:val="000434D0"/>
    <w:rsid w:val="0007740D"/>
    <w:rsid w:val="00077E11"/>
    <w:rsid w:val="00093005"/>
    <w:rsid w:val="000944D8"/>
    <w:rsid w:val="000A3A35"/>
    <w:rsid w:val="000B3EE3"/>
    <w:rsid w:val="000B7817"/>
    <w:rsid w:val="000D5CAD"/>
    <w:rsid w:val="000D5D34"/>
    <w:rsid w:val="0010238E"/>
    <w:rsid w:val="00127018"/>
    <w:rsid w:val="0014178A"/>
    <w:rsid w:val="001A2383"/>
    <w:rsid w:val="001D1271"/>
    <w:rsid w:val="001E687C"/>
    <w:rsid w:val="001F666E"/>
    <w:rsid w:val="00205580"/>
    <w:rsid w:val="00231B39"/>
    <w:rsid w:val="00244FB7"/>
    <w:rsid w:val="0025797C"/>
    <w:rsid w:val="00261773"/>
    <w:rsid w:val="00266A2D"/>
    <w:rsid w:val="002A149D"/>
    <w:rsid w:val="002A4E30"/>
    <w:rsid w:val="002B2DD6"/>
    <w:rsid w:val="002B3399"/>
    <w:rsid w:val="002C2FBD"/>
    <w:rsid w:val="002D2A64"/>
    <w:rsid w:val="00314CEC"/>
    <w:rsid w:val="003225F4"/>
    <w:rsid w:val="003231E7"/>
    <w:rsid w:val="003651F7"/>
    <w:rsid w:val="003A5F2B"/>
    <w:rsid w:val="003B3465"/>
    <w:rsid w:val="003B78B4"/>
    <w:rsid w:val="003C0079"/>
    <w:rsid w:val="003C113D"/>
    <w:rsid w:val="003D5363"/>
    <w:rsid w:val="003D6E59"/>
    <w:rsid w:val="003D7F63"/>
    <w:rsid w:val="0040360C"/>
    <w:rsid w:val="00413405"/>
    <w:rsid w:val="00423109"/>
    <w:rsid w:val="0043103C"/>
    <w:rsid w:val="0044409D"/>
    <w:rsid w:val="0047584C"/>
    <w:rsid w:val="004C133E"/>
    <w:rsid w:val="004D3D68"/>
    <w:rsid w:val="004F15AA"/>
    <w:rsid w:val="004F1CE3"/>
    <w:rsid w:val="004F3A9F"/>
    <w:rsid w:val="00524CD2"/>
    <w:rsid w:val="00573B40"/>
    <w:rsid w:val="005879A4"/>
    <w:rsid w:val="005A5038"/>
    <w:rsid w:val="00603D5E"/>
    <w:rsid w:val="00607E21"/>
    <w:rsid w:val="006410DA"/>
    <w:rsid w:val="00685B48"/>
    <w:rsid w:val="00693796"/>
    <w:rsid w:val="006A34F1"/>
    <w:rsid w:val="006B6637"/>
    <w:rsid w:val="006B6982"/>
    <w:rsid w:val="006B6BCE"/>
    <w:rsid w:val="006D5605"/>
    <w:rsid w:val="006D597A"/>
    <w:rsid w:val="0070693E"/>
    <w:rsid w:val="007204C6"/>
    <w:rsid w:val="00723291"/>
    <w:rsid w:val="00730E72"/>
    <w:rsid w:val="00782E03"/>
    <w:rsid w:val="007B6DA7"/>
    <w:rsid w:val="007B7278"/>
    <w:rsid w:val="007E4D1B"/>
    <w:rsid w:val="007F3791"/>
    <w:rsid w:val="008143C3"/>
    <w:rsid w:val="008364FC"/>
    <w:rsid w:val="00851AC7"/>
    <w:rsid w:val="00857559"/>
    <w:rsid w:val="008732EA"/>
    <w:rsid w:val="008A2542"/>
    <w:rsid w:val="008B5420"/>
    <w:rsid w:val="008C3C6B"/>
    <w:rsid w:val="008E2AE5"/>
    <w:rsid w:val="00905C4D"/>
    <w:rsid w:val="00930123"/>
    <w:rsid w:val="009339ED"/>
    <w:rsid w:val="00992558"/>
    <w:rsid w:val="009A22BF"/>
    <w:rsid w:val="009A4DB6"/>
    <w:rsid w:val="009C0D49"/>
    <w:rsid w:val="009C722B"/>
    <w:rsid w:val="009F34A4"/>
    <w:rsid w:val="00A2422D"/>
    <w:rsid w:val="00A27A37"/>
    <w:rsid w:val="00A4053F"/>
    <w:rsid w:val="00A47FED"/>
    <w:rsid w:val="00A515B3"/>
    <w:rsid w:val="00A851B7"/>
    <w:rsid w:val="00A9171B"/>
    <w:rsid w:val="00AA1C3B"/>
    <w:rsid w:val="00AB19FE"/>
    <w:rsid w:val="00AE1E27"/>
    <w:rsid w:val="00B30CDA"/>
    <w:rsid w:val="00B32110"/>
    <w:rsid w:val="00B42CBB"/>
    <w:rsid w:val="00B541DC"/>
    <w:rsid w:val="00B54BFD"/>
    <w:rsid w:val="00BB3DA7"/>
    <w:rsid w:val="00BB401E"/>
    <w:rsid w:val="00BD075D"/>
    <w:rsid w:val="00BD7581"/>
    <w:rsid w:val="00BE234C"/>
    <w:rsid w:val="00C03FF5"/>
    <w:rsid w:val="00C267DF"/>
    <w:rsid w:val="00C33448"/>
    <w:rsid w:val="00C40B3E"/>
    <w:rsid w:val="00C41F94"/>
    <w:rsid w:val="00C62DBF"/>
    <w:rsid w:val="00C65423"/>
    <w:rsid w:val="00C7371A"/>
    <w:rsid w:val="00C74261"/>
    <w:rsid w:val="00C76A4E"/>
    <w:rsid w:val="00CB487E"/>
    <w:rsid w:val="00CE5E2D"/>
    <w:rsid w:val="00D00EBB"/>
    <w:rsid w:val="00D012F6"/>
    <w:rsid w:val="00D26ABF"/>
    <w:rsid w:val="00D507FF"/>
    <w:rsid w:val="00D574FE"/>
    <w:rsid w:val="00D750C8"/>
    <w:rsid w:val="00D9705A"/>
    <w:rsid w:val="00DB281B"/>
    <w:rsid w:val="00DD4317"/>
    <w:rsid w:val="00DE4A01"/>
    <w:rsid w:val="00E16900"/>
    <w:rsid w:val="00E2402A"/>
    <w:rsid w:val="00E255F1"/>
    <w:rsid w:val="00E40486"/>
    <w:rsid w:val="00E467EC"/>
    <w:rsid w:val="00E66706"/>
    <w:rsid w:val="00E66AE0"/>
    <w:rsid w:val="00E7494D"/>
    <w:rsid w:val="00E85774"/>
    <w:rsid w:val="00E8725A"/>
    <w:rsid w:val="00E94B8E"/>
    <w:rsid w:val="00EA120B"/>
    <w:rsid w:val="00EB11A7"/>
    <w:rsid w:val="00EB6BF2"/>
    <w:rsid w:val="00EC01AC"/>
    <w:rsid w:val="00EF05A1"/>
    <w:rsid w:val="00EF3E07"/>
    <w:rsid w:val="00EF5588"/>
    <w:rsid w:val="00F1624F"/>
    <w:rsid w:val="00F33D12"/>
    <w:rsid w:val="00F446A2"/>
    <w:rsid w:val="00FD37B4"/>
    <w:rsid w:val="00FD6E9A"/>
    <w:rsid w:val="00FE3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4B3D"/>
  <w15:docId w15:val="{2E862982-90E4-429F-8307-7DB3DF3C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B3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after="200"/>
    </w:p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9">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aa">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
    <w:name w:val="Таблица простая 1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
    <w:name w:val="Таблица простая 31"/>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
    <w:name w:val="Таблица простая 41"/>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
    <w:name w:val="Таблица простая 51"/>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OC Heading"/>
    <w:uiPriority w:val="39"/>
    <w:unhideWhenUsed/>
  </w:style>
  <w:style w:type="paragraph" w:styleId="af">
    <w:name w:val="table of figures"/>
    <w:basedOn w:val="a"/>
    <w:next w:val="a"/>
    <w:uiPriority w:val="99"/>
    <w:unhideWhenUsed/>
  </w:style>
  <w:style w:type="paragraph" w:customStyle="1" w:styleId="ConsPlusNormal">
    <w:name w:val="ConsPlusNormal"/>
    <w:link w:val="ConsPlusNormal0"/>
    <w:pPr>
      <w:widowControl w:val="0"/>
      <w:spacing w:after="0" w:line="240" w:lineRule="auto"/>
    </w:pPr>
    <w:rPr>
      <w:rFonts w:ascii="Calibri" w:eastAsia="Times New Roman" w:hAnsi="Calibri" w:cs="Calibri"/>
      <w:szCs w:val="20"/>
      <w:lang w:eastAsia="ru-RU"/>
    </w:rPr>
  </w:style>
  <w:style w:type="paragraph" w:styleId="af0">
    <w:name w:val="footnote text"/>
    <w:basedOn w:val="a"/>
    <w:link w:val="af1"/>
    <w:uiPriority w:val="99"/>
    <w:unhideWhenUsed/>
    <w:rPr>
      <w:rFonts w:asciiTheme="minorHAnsi" w:eastAsiaTheme="minorHAnsi" w:hAnsiTheme="minorHAnsi" w:cstheme="minorBidi"/>
      <w:sz w:val="20"/>
      <w:szCs w:val="20"/>
      <w:lang w:eastAsia="en-US"/>
    </w:rPr>
  </w:style>
  <w:style w:type="character" w:customStyle="1" w:styleId="af1">
    <w:name w:val="Текст сноски Знак"/>
    <w:basedOn w:val="a0"/>
    <w:link w:val="af0"/>
    <w:uiPriority w:val="99"/>
    <w:rPr>
      <w:sz w:val="20"/>
      <w:szCs w:val="20"/>
    </w:rPr>
  </w:style>
  <w:style w:type="character" w:styleId="af2">
    <w:name w:val="footnote reference"/>
    <w:basedOn w:val="a0"/>
    <w:uiPriority w:val="99"/>
    <w:unhideWhenUsed/>
    <w:rPr>
      <w:vertAlign w:val="superscript"/>
    </w:rPr>
  </w:style>
  <w:style w:type="paragraph" w:customStyle="1" w:styleId="-">
    <w:name w:val="Контракт-раздел"/>
    <w:basedOn w:val="a"/>
    <w:next w:val="-0"/>
    <w:pPr>
      <w:keepNext/>
      <w:numPr>
        <w:numId w:val="2"/>
      </w:numPr>
      <w:tabs>
        <w:tab w:val="left" w:pos="540"/>
      </w:tabs>
      <w:spacing w:before="360" w:after="120"/>
      <w:jc w:val="center"/>
      <w:outlineLvl w:val="3"/>
    </w:pPr>
    <w:rPr>
      <w:b/>
      <w:bCs/>
      <w:caps/>
      <w:smallCaps/>
    </w:rPr>
  </w:style>
  <w:style w:type="paragraph" w:customStyle="1" w:styleId="-0">
    <w:name w:val="Контракт-пункт"/>
    <w:basedOn w:val="a"/>
    <w:pPr>
      <w:numPr>
        <w:ilvl w:val="1"/>
        <w:numId w:val="2"/>
      </w:numPr>
      <w:jc w:val="both"/>
    </w:pPr>
  </w:style>
  <w:style w:type="paragraph" w:customStyle="1" w:styleId="-1">
    <w:name w:val="Контракт-подпункт"/>
    <w:basedOn w:val="a"/>
    <w:pPr>
      <w:numPr>
        <w:ilvl w:val="2"/>
        <w:numId w:val="2"/>
      </w:numPr>
      <w:jc w:val="both"/>
    </w:pPr>
  </w:style>
  <w:style w:type="paragraph" w:customStyle="1" w:styleId="-2">
    <w:name w:val="Контракт-подподпункт"/>
    <w:basedOn w:val="a"/>
    <w:pPr>
      <w:numPr>
        <w:ilvl w:val="3"/>
        <w:numId w:val="2"/>
      </w:numPr>
      <w:jc w:val="both"/>
    </w:pPr>
  </w:style>
  <w:style w:type="paragraph" w:styleId="af3">
    <w:name w:val="header"/>
    <w:basedOn w:val="a"/>
    <w:link w:val="af4"/>
    <w:uiPriority w:val="99"/>
    <w:unhideWhenUsed/>
    <w:pPr>
      <w:tabs>
        <w:tab w:val="center" w:pos="4677"/>
        <w:tab w:val="right" w:pos="9355"/>
      </w:tabs>
    </w:pPr>
  </w:style>
  <w:style w:type="character" w:customStyle="1" w:styleId="af4">
    <w:name w:val="Верхний колонтитул Знак"/>
    <w:basedOn w:val="a0"/>
    <w:link w:val="af3"/>
    <w:uiPriority w:val="99"/>
    <w:rPr>
      <w:rFonts w:ascii="Times New Roman" w:eastAsia="Times New Roman" w:hAnsi="Times New Roman" w:cs="Times New Roman"/>
      <w:sz w:val="24"/>
      <w:szCs w:val="24"/>
      <w:lang w:eastAsia="ru-RU"/>
    </w:rPr>
  </w:style>
  <w:style w:type="paragraph" w:styleId="af5">
    <w:name w:val="footer"/>
    <w:basedOn w:val="a"/>
    <w:link w:val="af6"/>
    <w:uiPriority w:val="99"/>
    <w:unhideWhenUsed/>
    <w:pPr>
      <w:tabs>
        <w:tab w:val="center" w:pos="4677"/>
        <w:tab w:val="right" w:pos="9355"/>
      </w:tabs>
    </w:pPr>
  </w:style>
  <w:style w:type="character" w:customStyle="1" w:styleId="af6">
    <w:name w:val="Нижний колонтитул Знак"/>
    <w:basedOn w:val="a0"/>
    <w:link w:val="af5"/>
    <w:uiPriority w:val="99"/>
    <w:rPr>
      <w:rFonts w:ascii="Times New Roman" w:eastAsia="Times New Roman" w:hAnsi="Times New Roman" w:cs="Times New Roman"/>
      <w:sz w:val="24"/>
      <w:szCs w:val="24"/>
      <w:lang w:eastAsia="ru-RU"/>
    </w:rPr>
  </w:style>
  <w:style w:type="character" w:styleId="af7">
    <w:name w:val="Hyperlink"/>
    <w:basedOn w:val="a0"/>
    <w:uiPriority w:val="99"/>
    <w:unhideWhenUsed/>
    <w:rPr>
      <w:color w:val="0000FF"/>
      <w:u w:val="single"/>
    </w:rPr>
  </w:style>
  <w:style w:type="character" w:customStyle="1" w:styleId="ConsPlusNormal0">
    <w:name w:val="ConsPlusNormal Знак"/>
    <w:link w:val="ConsPlusNormal"/>
    <w:rPr>
      <w:rFonts w:ascii="Calibri" w:eastAsia="Times New Roman" w:hAnsi="Calibri" w:cs="Calibri"/>
      <w:szCs w:val="20"/>
      <w:lang w:eastAsia="ru-RU"/>
    </w:rPr>
  </w:style>
  <w:style w:type="paragraph" w:styleId="af8">
    <w:name w:val="List Paragraph"/>
    <w:basedOn w:val="a"/>
    <w:uiPriority w:val="34"/>
    <w:qFormat/>
    <w:pPr>
      <w:ind w:left="720"/>
      <w:contextualSpacing/>
    </w:pPr>
  </w:style>
  <w:style w:type="paragraph" w:styleId="af9">
    <w:name w:val="Balloon Text"/>
    <w:basedOn w:val="a"/>
    <w:link w:val="afa"/>
    <w:uiPriority w:val="99"/>
    <w:semiHidden/>
    <w:unhideWhenUsed/>
    <w:rPr>
      <w:rFonts w:ascii="Segoe UI" w:hAnsi="Segoe UI" w:cs="Segoe UI"/>
      <w:sz w:val="18"/>
      <w:szCs w:val="18"/>
    </w:rPr>
  </w:style>
  <w:style w:type="character" w:customStyle="1" w:styleId="afa">
    <w:name w:val="Текст выноски Знак"/>
    <w:basedOn w:val="a0"/>
    <w:link w:val="af9"/>
    <w:uiPriority w:val="99"/>
    <w:semiHidden/>
    <w:rPr>
      <w:rFonts w:ascii="Segoe UI" w:eastAsia="Times New Roman" w:hAnsi="Segoe UI" w:cs="Segoe UI"/>
      <w:sz w:val="18"/>
      <w:szCs w:val="18"/>
      <w:lang w:eastAsia="ru-RU"/>
    </w:rPr>
  </w:style>
  <w:style w:type="paragraph" w:styleId="afb">
    <w:name w:val="No Spacing"/>
    <w:link w:val="afc"/>
    <w:uiPriority w:val="1"/>
    <w:qFormat/>
    <w:pPr>
      <w:spacing w:after="0" w:line="240" w:lineRule="auto"/>
      <w:jc w:val="both"/>
    </w:pPr>
    <w:rPr>
      <w:rFonts w:ascii="Times New Roman" w:hAnsi="Times New Roman"/>
      <w:sz w:val="24"/>
    </w:rPr>
  </w:style>
  <w:style w:type="character" w:customStyle="1" w:styleId="afc">
    <w:name w:val="Без интервала Знак"/>
    <w:link w:val="afb"/>
    <w:uiPriority w:val="1"/>
    <w:rPr>
      <w:rFonts w:ascii="Times New Roman" w:hAnsi="Times New Roman"/>
      <w:sz w:val="24"/>
    </w:rPr>
  </w:style>
  <w:style w:type="paragraph" w:styleId="afd">
    <w:name w:val="Normal (Web)"/>
    <w:basedOn w:val="a"/>
    <w:uiPriority w:val="99"/>
    <w:pPr>
      <w:spacing w:before="100" w:beforeAutospacing="1" w:after="100" w:afterAutospacing="1"/>
    </w:pPr>
    <w:rPr>
      <w:lang w:eastAsia="zh-CN"/>
    </w:rPr>
  </w:style>
  <w:style w:type="character" w:styleId="afe">
    <w:name w:val="annotation reference"/>
    <w:basedOn w:val="a0"/>
    <w:uiPriority w:val="99"/>
    <w:semiHidden/>
    <w:unhideWhenUsed/>
    <w:rPr>
      <w:sz w:val="16"/>
      <w:szCs w:val="16"/>
    </w:rPr>
  </w:style>
  <w:style w:type="paragraph" w:styleId="aff">
    <w:name w:val="annotation text"/>
    <w:basedOn w:val="a"/>
    <w:link w:val="aff0"/>
    <w:uiPriority w:val="99"/>
    <w:semiHidden/>
    <w:unhideWhenUsed/>
    <w:rPr>
      <w:sz w:val="20"/>
      <w:szCs w:val="20"/>
    </w:rPr>
  </w:style>
  <w:style w:type="character" w:customStyle="1" w:styleId="aff0">
    <w:name w:val="Текст примечания Знак"/>
    <w:basedOn w:val="a0"/>
    <w:link w:val="aff"/>
    <w:uiPriority w:val="99"/>
    <w:semiHidden/>
    <w:rPr>
      <w:rFonts w:ascii="Times New Roman" w:eastAsia="Times New Roman" w:hAnsi="Times New Roman" w:cs="Times New Roman"/>
      <w:sz w:val="20"/>
      <w:szCs w:val="20"/>
      <w:lang w:eastAsia="ru-RU"/>
    </w:rPr>
  </w:style>
  <w:style w:type="paragraph" w:styleId="aff1">
    <w:name w:val="annotation subject"/>
    <w:basedOn w:val="aff"/>
    <w:next w:val="aff"/>
    <w:link w:val="aff2"/>
    <w:uiPriority w:val="99"/>
    <w:semiHidden/>
    <w:unhideWhenUsed/>
    <w:rPr>
      <w:b/>
      <w:bCs/>
    </w:rPr>
  </w:style>
  <w:style w:type="character" w:customStyle="1" w:styleId="aff2">
    <w:name w:val="Тема примечания Знак"/>
    <w:basedOn w:val="aff0"/>
    <w:link w:val="aff1"/>
    <w:uiPriority w:val="99"/>
    <w:semiHidden/>
    <w:rPr>
      <w:rFonts w:ascii="Times New Roman" w:eastAsia="Times New Roman" w:hAnsi="Times New Roman" w:cs="Times New Roman"/>
      <w:b/>
      <w:bCs/>
      <w:sz w:val="20"/>
      <w:szCs w:val="20"/>
      <w:lang w:eastAsia="ru-RU"/>
    </w:rPr>
  </w:style>
  <w:style w:type="character" w:customStyle="1" w:styleId="blk">
    <w:name w:val="blk"/>
    <w:basedOn w:val="a0"/>
    <w:rsid w:val="008C3C6B"/>
  </w:style>
  <w:style w:type="paragraph" w:customStyle="1" w:styleId="ConsPlusNonformat">
    <w:name w:val="ConsPlusNonformat"/>
    <w:rsid w:val="00205580"/>
    <w:pPr>
      <w:widowControl w:val="0"/>
      <w:autoSpaceDE w:val="0"/>
      <w:autoSpaceDN w:val="0"/>
      <w:spacing w:after="0" w:line="240" w:lineRule="auto"/>
    </w:pPr>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46292">
      <w:bodyDiv w:val="1"/>
      <w:marLeft w:val="0"/>
      <w:marRight w:val="0"/>
      <w:marTop w:val="0"/>
      <w:marBottom w:val="0"/>
      <w:divBdr>
        <w:top w:val="none" w:sz="0" w:space="0" w:color="auto"/>
        <w:left w:val="none" w:sz="0" w:space="0" w:color="auto"/>
        <w:bottom w:val="none" w:sz="0" w:space="0" w:color="auto"/>
        <w:right w:val="none" w:sz="0" w:space="0" w:color="auto"/>
      </w:divBdr>
    </w:div>
    <w:div w:id="641622203">
      <w:bodyDiv w:val="1"/>
      <w:marLeft w:val="0"/>
      <w:marRight w:val="0"/>
      <w:marTop w:val="0"/>
      <w:marBottom w:val="0"/>
      <w:divBdr>
        <w:top w:val="none" w:sz="0" w:space="0" w:color="auto"/>
        <w:left w:val="none" w:sz="0" w:space="0" w:color="auto"/>
        <w:bottom w:val="none" w:sz="0" w:space="0" w:color="auto"/>
        <w:right w:val="none" w:sz="0" w:space="0" w:color="auto"/>
      </w:divBdr>
    </w:div>
    <w:div w:id="1298949665">
      <w:bodyDiv w:val="1"/>
      <w:marLeft w:val="0"/>
      <w:marRight w:val="0"/>
      <w:marTop w:val="0"/>
      <w:marBottom w:val="0"/>
      <w:divBdr>
        <w:top w:val="none" w:sz="0" w:space="0" w:color="auto"/>
        <w:left w:val="none" w:sz="0" w:space="0" w:color="auto"/>
        <w:bottom w:val="none" w:sz="0" w:space="0" w:color="auto"/>
        <w:right w:val="none" w:sz="0" w:space="0" w:color="auto"/>
      </w:divBdr>
    </w:div>
    <w:div w:id="1393501628">
      <w:bodyDiv w:val="1"/>
      <w:marLeft w:val="0"/>
      <w:marRight w:val="0"/>
      <w:marTop w:val="0"/>
      <w:marBottom w:val="0"/>
      <w:divBdr>
        <w:top w:val="none" w:sz="0" w:space="0" w:color="auto"/>
        <w:left w:val="none" w:sz="0" w:space="0" w:color="auto"/>
        <w:bottom w:val="none" w:sz="0" w:space="0" w:color="auto"/>
        <w:right w:val="none" w:sz="0" w:space="0" w:color="auto"/>
      </w:divBdr>
    </w:div>
    <w:div w:id="200319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380240&amp;dst=100396&amp;field=134&amp;date=25.03.2024" TargetMode="External"/><Relationship Id="rId13" Type="http://schemas.openxmlformats.org/officeDocument/2006/relationships/hyperlink" Target="consultantplus://offline/ref=A0BE50831B2FB84570D9EC0C7D225F100E408E014CABA3CF09A8D9FDD6FE1A35CEEFE6C70F277E002B3FEFDCC0L8M6I" TargetMode="External"/><Relationship Id="rId18" Type="http://schemas.openxmlformats.org/officeDocument/2006/relationships/hyperlink" Target="consultantplus://offline/ref=6865D44DD943F3EE2CAB9213ADCA813CDC0FAB8B97B95A7FA1672C2F4B1B8761CFA01C4F7738195351D4F43163r0D2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B15CB2FE095974EBD343FB04BE9F63384232E8C571367BF6AFFDF24B32250CB1DD3A733C8720CFE6B6941010AE6549DF499C09C31B40FF6CGAgEP" TargetMode="External"/><Relationship Id="rId7" Type="http://schemas.openxmlformats.org/officeDocument/2006/relationships/endnotes" Target="endnotes.xml"/><Relationship Id="rId12" Type="http://schemas.openxmlformats.org/officeDocument/2006/relationships/hyperlink" Target="https://login.consultant.ru/link/?req=doc&amp;base=LAW&amp;n=380240&amp;dst=100439&amp;field=134&amp;date=25.03.2024" TargetMode="External"/><Relationship Id="rId17" Type="http://schemas.openxmlformats.org/officeDocument/2006/relationships/hyperlink" Target="consultantplus://offline/ref=6865D44DD943F3EE2CAB9213ADCA813CDC01A88C91B95A7FA1672C2F4B1B8761DDA04443753C055550C1A260255669312C81272DBFBE64F4rBDDP" TargetMode="External"/><Relationship Id="rId25" Type="http://schemas.openxmlformats.org/officeDocument/2006/relationships/hyperlink" Target="mailto:Bushgalteria2010@yandex.ru" TargetMode="External"/><Relationship Id="rId2" Type="http://schemas.openxmlformats.org/officeDocument/2006/relationships/numbering" Target="numbering.xml"/><Relationship Id="rId16" Type="http://schemas.openxmlformats.org/officeDocument/2006/relationships/hyperlink" Target="consultantplus://offline/ref=6865D44DD943F3EE2CAB9213ADCA813CDC01A88C91B95A7FA1672C2F4B1B8761DDA04443753C055551C1A260255669312C81272DBFBE64F4rBDDP" TargetMode="External"/><Relationship Id="rId20" Type="http://schemas.openxmlformats.org/officeDocument/2006/relationships/hyperlink" Target="consultantplus://offline/ref=05A9D795C2161A81AD99853A6382FF86AE96154B5FB546C6FD7DD0DFFAA889A166E15F747BCE107A9275764429C3D2F885C6F62A12D81E64bEIA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380240&amp;dst=100396&amp;field=134&amp;date=25.03.2024" TargetMode="External"/><Relationship Id="rId24" Type="http://schemas.openxmlformats.org/officeDocument/2006/relationships/hyperlink" Target="consultantplus://offline/ref=67E63541D8D59B239A2125A22BEAC982E8D25F666866ECE90E4A170697F7BA00C7D6AFCD99C345A1C44DBBE99DD6p2P" TargetMode="External"/><Relationship Id="rId5" Type="http://schemas.openxmlformats.org/officeDocument/2006/relationships/webSettings" Target="webSettings.xml"/><Relationship Id="rId15" Type="http://schemas.openxmlformats.org/officeDocument/2006/relationships/hyperlink" Target="consultantplus://offline/ref=932ADA10FB7B4842DB1ABBB1995FF3072ECC3E79256696CD2DCB82B09333221A3007E72EABE9767D5F719267D96766CA63CD41BBAA87iBB4P" TargetMode="External"/><Relationship Id="rId23" Type="http://schemas.openxmlformats.org/officeDocument/2006/relationships/hyperlink" Target="consultantplus://offline/ref=B15CB2FE095974EBD343FB04BE9F63384232E8C571367BF6AFFDF24B32250CB1DD3A733C8720CFEDBF941010AE6549DF499C09C31B40FF6CGAgEP" TargetMode="External"/><Relationship Id="rId10" Type="http://schemas.openxmlformats.org/officeDocument/2006/relationships/hyperlink" Target="https://login.consultant.ru/link/?req=doc&amp;base=LAW&amp;n=468904&amp;date=25.03.2024" TargetMode="External"/><Relationship Id="rId19" Type="http://schemas.openxmlformats.org/officeDocument/2006/relationships/hyperlink" Target="consultantplus://offline/ref=05A9D795C2161A81AD99853A6382FF86AE96154B5FB546C6FD7DD0DFFAA889A166E15F747BCE107B9675764429C3D2F885C6F62A12D81E64bEIAP" TargetMode="External"/><Relationship Id="rId4" Type="http://schemas.openxmlformats.org/officeDocument/2006/relationships/settings" Target="settings.xml"/><Relationship Id="rId9" Type="http://schemas.openxmlformats.org/officeDocument/2006/relationships/hyperlink" Target="https://login.consultant.ru/link/?req=doc&amp;base=LAW&amp;n=380240&amp;dst=100632&amp;field=134&amp;date=25.03.2024" TargetMode="External"/><Relationship Id="rId14" Type="http://schemas.openxmlformats.org/officeDocument/2006/relationships/hyperlink" Target="consultantplus://offline/ref=A0BE50831B2FB84570D9EC0C7D225F100E408E014CABA3CF09A8D9FDD6FE1A35CEEFE6C70F277E002B3FEFDCC0L8M6I" TargetMode="External"/><Relationship Id="rId22" Type="http://schemas.openxmlformats.org/officeDocument/2006/relationships/hyperlink" Target="consultantplus://offline/ref=B15CB2FE095974EBD343FB04BE9F63384232E8C571367BF6AFFDF24B32250CB1DD3A733C8720CFEDBE941010AE6549DF499C09C31B40FF6CGAgEP"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2102C-1470-4259-963F-8D7B0A2D7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9632</Words>
  <Characters>54906</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Департамент Смоленской области по здравоохранению</Company>
  <LinksUpToDate>false</LinksUpToDate>
  <CharactersWithSpaces>64410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Сергеева Ксения Юрьевна</dc:creator>
  <cp:lastModifiedBy>7Я</cp:lastModifiedBy>
  <cp:revision>6</cp:revision>
  <cp:lastPrinted>2025-10-06T05:45:00Z</cp:lastPrinted>
  <dcterms:created xsi:type="dcterms:W3CDTF">2025-12-03T13:21:00Z</dcterms:created>
  <dcterms:modified xsi:type="dcterms:W3CDTF">2026-01-03T07:47:00Z</dcterms:modified>
</cp:coreProperties>
</file>