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</w:t>
      </w:r>
      <w:r w:rsidR="005A54CD">
        <w:rPr>
          <w:rFonts w:ascii="Times New Roman" w:hAnsi="Times New Roman" w:cs="Times New Roman"/>
          <w:sz w:val="28"/>
          <w:szCs w:val="28"/>
        </w:rPr>
        <w:t>нформационных Технологий Математики и Механики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436B59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Вычисление арифметических выражений 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5A54CD" w:rsidP="005A54CD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5A54C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</w:t>
      </w:r>
      <w:r w:rsidR="002D58CF">
        <w:rPr>
          <w:rFonts w:eastAsia="Times New Roman" w:cs="Times New Roman"/>
          <w:szCs w:val="24"/>
        </w:rPr>
        <w:t>ассистент кафедры</w:t>
      </w:r>
    </w:p>
    <w:p w:rsidR="002D58CF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</w:t>
      </w:r>
      <w:r w:rsidR="002D58CF">
        <w:rPr>
          <w:rFonts w:eastAsia="Times New Roman" w:cs="Times New Roman"/>
          <w:szCs w:val="24"/>
        </w:rPr>
        <w:t xml:space="preserve"> МОСТ ИИТММ</w:t>
      </w:r>
    </w:p>
    <w:p w:rsidR="00FD721C" w:rsidRPr="00863A3D" w:rsidRDefault="002D58CF" w:rsidP="005A54CD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201</w:t>
      </w:r>
      <w:r w:rsidR="009E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3537D">
            <w:rPr>
              <w:noProof/>
            </w:rPr>
            <w:fldChar w:fldCharType="begin"/>
          </w:r>
          <w:r w:rsidR="0033537D">
            <w:rPr>
              <w:noProof/>
            </w:rPr>
            <w:instrText xml:space="preserve"> HYPERLINK \l "_Toc530768225" </w:instrText>
          </w:r>
          <w:r w:rsidR="00754E38">
            <w:rPr>
              <w:noProof/>
            </w:rPr>
          </w:r>
          <w:r w:rsidR="0033537D">
            <w:rPr>
              <w:noProof/>
            </w:rPr>
            <w:fldChar w:fldCharType="separate"/>
          </w:r>
          <w:r w:rsidR="008E3C78" w:rsidRPr="001E468A">
            <w:rPr>
              <w:rStyle w:val="a8"/>
              <w:noProof/>
            </w:rPr>
            <w:t>Введение</w:t>
          </w:r>
          <w:bookmarkStart w:id="12" w:name="_GoBack"/>
          <w:bookmarkEnd w:id="12"/>
          <w:r w:rsidR="008E3C78">
            <w:rPr>
              <w:noProof/>
              <w:webHidden/>
            </w:rPr>
            <w:tab/>
          </w:r>
          <w:r w:rsidR="008E3C78">
            <w:rPr>
              <w:noProof/>
              <w:webHidden/>
            </w:rPr>
            <w:fldChar w:fldCharType="begin"/>
          </w:r>
          <w:r w:rsidR="008E3C78">
            <w:rPr>
              <w:noProof/>
              <w:webHidden/>
            </w:rPr>
            <w:instrText xml:space="preserve"> PAGEREF _Toc530768225 \h </w:instrText>
          </w:r>
          <w:r w:rsidR="008E3C78">
            <w:rPr>
              <w:noProof/>
              <w:webHidden/>
            </w:rPr>
          </w:r>
          <w:r w:rsidR="008E3C78">
            <w:rPr>
              <w:noProof/>
              <w:webHidden/>
            </w:rPr>
            <w:fldChar w:fldCharType="separate"/>
          </w:r>
          <w:r w:rsidR="00754E38">
            <w:rPr>
              <w:noProof/>
              <w:webHidden/>
            </w:rPr>
            <w:t>4</w:t>
          </w:r>
          <w:r w:rsidR="008E3C78">
            <w:rPr>
              <w:noProof/>
              <w:webHidden/>
            </w:rPr>
            <w:fldChar w:fldCharType="end"/>
          </w:r>
          <w:r w:rsidR="0033537D">
            <w:rPr>
              <w:noProof/>
            </w:rPr>
            <w:fldChar w:fldCharType="end"/>
          </w:r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7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16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17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335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754E38">
              <w:rPr>
                <w:noProof/>
                <w:webHidden/>
              </w:rPr>
              <w:t>18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3" w:name="_Toc530768225"/>
      <w:r w:rsidRPr="003D0736">
        <w:lastRenderedPageBreak/>
        <w:t>Введение</w:t>
      </w:r>
      <w:bookmarkEnd w:id="13"/>
    </w:p>
    <w:p w:rsidR="00436B59" w:rsidRPr="00436B59" w:rsidRDefault="00436B59" w:rsidP="006D6009">
      <w:pPr>
        <w:jc w:val="center"/>
      </w:pPr>
    </w:p>
    <w:p w:rsidR="00436B59" w:rsidRPr="00436B59" w:rsidRDefault="0033537D" w:rsidP="00754E3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6B59">
        <w:rPr>
          <w:rFonts w:ascii="Times New Roman" w:hAnsi="Times New Roman" w:cs="Times New Roman"/>
          <w:sz w:val="24"/>
          <w:szCs w:val="24"/>
        </w:rPr>
        <w:t>Чаще всего для выполнения арифметических операций в программировании нужна реализация обратной польской записи и распределения входных данных на лексемы.</w:t>
      </w:r>
    </w:p>
    <w:p w:rsidR="00C77A9D" w:rsidRPr="003D0736" w:rsidRDefault="0033537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6B59">
        <w:rPr>
          <w:rFonts w:ascii="Times New Roman" w:hAnsi="Times New Roman" w:cs="Times New Roman"/>
          <w:sz w:val="24"/>
          <w:szCs w:val="24"/>
        </w:rPr>
        <w:t>Обратная по</w:t>
      </w:r>
      <w:r w:rsidR="00FD721C" w:rsidRPr="003D0736">
        <w:rPr>
          <w:rFonts w:ascii="Times New Roman" w:hAnsi="Times New Roman" w:cs="Times New Roman"/>
          <w:sz w:val="24"/>
          <w:szCs w:val="24"/>
        </w:rPr>
        <w:t xml:space="preserve">льская запись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</w:t>
      </w:r>
      <w:proofErr w:type="spellStart"/>
      <w:r w:rsidR="00FD721C" w:rsidRPr="003D0736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="00FD721C" w:rsidRPr="003D0736">
        <w:rPr>
          <w:rFonts w:ascii="Times New Roman" w:hAnsi="Times New Roman" w:cs="Times New Roman"/>
          <w:sz w:val="24"/>
          <w:szCs w:val="24"/>
        </w:rPr>
        <w:t>, польская инверсная запись, ПОЛИЗ.</w:t>
      </w:r>
    </w:p>
    <w:p w:rsidR="00252252" w:rsidRPr="003D0736" w:rsidRDefault="0033537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52252" w:rsidRPr="003D0736">
        <w:rPr>
          <w:rFonts w:ascii="Times New Roman" w:hAnsi="Times New Roman" w:cs="Times New Roman"/>
          <w:sz w:val="24"/>
          <w:szCs w:val="24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="00252252" w:rsidRPr="003D0736">
        <w:rPr>
          <w:rFonts w:ascii="Times New Roman" w:hAnsi="Times New Roman" w:cs="Times New Roman"/>
          <w:sz w:val="24"/>
          <w:szCs w:val="24"/>
        </w:rPr>
        <w:t>Хэмблином</w:t>
      </w:r>
      <w:proofErr w:type="spellEnd"/>
      <w:r w:rsidR="00252252" w:rsidRPr="003D0736">
        <w:rPr>
          <w:rFonts w:ascii="Times New Roman" w:hAnsi="Times New Roman" w:cs="Times New Roman"/>
          <w:sz w:val="24"/>
          <w:szCs w:val="24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="00252252" w:rsidRPr="003D0736">
        <w:rPr>
          <w:rFonts w:ascii="Times New Roman" w:hAnsi="Times New Roman" w:cs="Times New Roman"/>
          <w:sz w:val="24"/>
          <w:szCs w:val="24"/>
        </w:rPr>
        <w:t>Лукасевичем</w:t>
      </w:r>
      <w:proofErr w:type="spellEnd"/>
      <w:r w:rsidR="00252252" w:rsidRPr="003D0736">
        <w:rPr>
          <w:rFonts w:ascii="Times New Roman" w:hAnsi="Times New Roman" w:cs="Times New Roman"/>
          <w:sz w:val="24"/>
          <w:szCs w:val="24"/>
        </w:rPr>
        <w:t>.</w:t>
      </w:r>
    </w:p>
    <w:p w:rsidR="00252252" w:rsidRDefault="00252252" w:rsidP="00754E38">
      <w:pPr>
        <w:spacing w:line="360" w:lineRule="auto"/>
      </w:pPr>
      <w:r>
        <w:br w:type="page"/>
      </w:r>
    </w:p>
    <w:p w:rsidR="00252252" w:rsidRDefault="00252252" w:rsidP="00754E38">
      <w:pPr>
        <w:pStyle w:val="1"/>
        <w:spacing w:line="360" w:lineRule="auto"/>
      </w:pPr>
      <w:bookmarkStart w:id="14" w:name="_Toc530768226"/>
      <w:r>
        <w:lastRenderedPageBreak/>
        <w:t>Постановка учебно-практической задачи</w:t>
      </w:r>
      <w:bookmarkEnd w:id="14"/>
    </w:p>
    <w:p w:rsidR="003D0736" w:rsidRPr="003D0736" w:rsidRDefault="003D0736" w:rsidP="00754E38">
      <w:pPr>
        <w:spacing w:line="360" w:lineRule="auto"/>
      </w:pPr>
    </w:p>
    <w:p w:rsidR="00252252" w:rsidRPr="003D0736" w:rsidRDefault="00252252" w:rsidP="00754E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252252" w:rsidRPr="003D0736" w:rsidRDefault="005A54CD" w:rsidP="00754E38">
      <w:p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252252"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="00252252"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"-</w:t>
      </w:r>
      <w:proofErr w:type="gramEnd"/>
      <w:r w:rsidR="00252252"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 номера символов строки, в которых были найдены ошибки.</w:t>
      </w:r>
    </w:p>
    <w:p w:rsidR="00B75A7B" w:rsidRPr="003D0736" w:rsidRDefault="00B75A7B" w:rsidP="00754E38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B75A7B" w:rsidRPr="003D0736" w:rsidRDefault="00B75A7B" w:rsidP="00754E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Stack</w:t>
      </w:r>
      <w:proofErr w:type="spellEnd"/>
    </w:p>
    <w:p w:rsidR="00B75A7B" w:rsidRPr="003D0736" w:rsidRDefault="00B75A7B" w:rsidP="00754E3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:rsidR="00B75A7B" w:rsidRPr="003D0736" w:rsidRDefault="00B75A7B" w:rsidP="00754E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расстановки</w:t>
      </w:r>
      <w:r w:rsid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скобок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Pr="003D0736" w:rsidRDefault="00442C8A" w:rsidP="00754E3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написания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операнд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ов или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операций.</w:t>
      </w:r>
    </w:p>
    <w:p w:rsidR="00B75A7B" w:rsidRPr="003D0736" w:rsidRDefault="00B75A7B" w:rsidP="00754E3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недопустимые символы.</w:t>
      </w:r>
    </w:p>
    <w:p w:rsidR="00B75A7B" w:rsidRPr="00442C8A" w:rsidRDefault="00442C8A" w:rsidP="00754E3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операции)</w:t>
      </w:r>
      <w:r w:rsidRP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п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еревод выражения в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обратную польскую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запись</w:t>
      </w:r>
    </w:p>
    <w:p w:rsidR="00B75A7B" w:rsidRPr="003D0736" w:rsidRDefault="00B75A7B" w:rsidP="00754E3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</w:t>
      </w:r>
    </w:p>
    <w:p w:rsidR="00B75A7B" w:rsidRPr="003D0736" w:rsidRDefault="00B75A7B" w:rsidP="00754E3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:rsidR="00B75A7B" w:rsidRPr="00442C8A" w:rsidRDefault="00B75A7B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B75A7B" w:rsidRPr="00442C8A" w:rsidRDefault="00442C8A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C -</w:t>
      </w:r>
      <w:r w:rsidRPr="00442C8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Строка, содержащая арифметическое выражение</w:t>
      </w:r>
    </w:p>
    <w:p w:rsidR="00B75A7B" w:rsidRPr="00442C8A" w:rsidRDefault="00B75A7B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B75A7B" w:rsidRPr="00442C8A" w:rsidRDefault="00442C8A" w:rsidP="00754E38">
      <w:pPr>
        <w:shd w:val="clear" w:color="auto" w:fill="FFFFFF"/>
        <w:spacing w:after="100" w:afterAutospacing="1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Answer –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ответ </w:t>
      </w:r>
    </w:p>
    <w:p w:rsidR="00B75A7B" w:rsidRPr="00442C8A" w:rsidRDefault="00A15EE4" w:rsidP="00754E3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lastRenderedPageBreak/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>
        <w:rPr>
          <w:b/>
          <w:lang w:val="en-US"/>
        </w:rPr>
        <w:t>:</w:t>
      </w:r>
      <w:r w:rsidRPr="00A15EE4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237D2C3B" wp14:editId="1416A66B">
            <wp:extent cx="5934075" cy="1285875"/>
            <wp:effectExtent l="0" t="0" r="9525" b="9525"/>
            <wp:docPr id="2" name="Рисунок 2" descr="C:\Users\Коля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ля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A7B" w:rsidRPr="00442C8A">
        <w:rPr>
          <w:b/>
        </w:rPr>
        <w:br w:type="page"/>
      </w:r>
    </w:p>
    <w:p w:rsidR="00B75A7B" w:rsidRDefault="00B75A7B" w:rsidP="00754E38">
      <w:pPr>
        <w:pStyle w:val="1"/>
        <w:spacing w:line="360" w:lineRule="auto"/>
      </w:pPr>
      <w:bookmarkStart w:id="15" w:name="_Toc530768227"/>
      <w:r>
        <w:lastRenderedPageBreak/>
        <w:t>Руководство пользователя</w:t>
      </w:r>
      <w:bookmarkEnd w:id="15"/>
    </w:p>
    <w:p w:rsidR="003D0736" w:rsidRPr="003D0736" w:rsidRDefault="003D0736" w:rsidP="00754E38">
      <w:pPr>
        <w:spacing w:line="360" w:lineRule="auto"/>
      </w:pPr>
    </w:p>
    <w:p w:rsidR="00B75A7B" w:rsidRDefault="005A54CD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B75A7B"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="00B75A7B" w:rsidRPr="003D0736">
        <w:rPr>
          <w:szCs w:val="24"/>
        </w:rPr>
        <w:t>arithmetic</w:t>
      </w:r>
      <w:proofErr w:type="spellEnd"/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 w:rsidR="00A15EE4"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442C8A">
        <w:rPr>
          <w:szCs w:val="24"/>
        </w:rPr>
        <w:t>Появятся инструкции по написанию выражения и просьба ввода</w:t>
      </w:r>
      <w:r w:rsidR="00B75A7B" w:rsidRPr="003D0736">
        <w:rPr>
          <w:szCs w:val="24"/>
        </w:rPr>
        <w:t xml:space="preserve">. Пользователю необходимо ввести с клавиатуры арифметическое выражение, руководствуясь </w:t>
      </w:r>
      <w:r w:rsidR="00442C8A">
        <w:rPr>
          <w:szCs w:val="24"/>
        </w:rPr>
        <w:t>инструкциям</w:t>
      </w:r>
      <w:r w:rsidR="00B75A7B" w:rsidRPr="003D0736">
        <w:rPr>
          <w:szCs w:val="24"/>
        </w:rPr>
        <w:t>и ввода</w:t>
      </w:r>
      <w:r w:rsidR="00CC3380" w:rsidRPr="003D0736">
        <w:rPr>
          <w:szCs w:val="24"/>
        </w:rPr>
        <w:t xml:space="preserve">, и нажать </w:t>
      </w:r>
      <w:proofErr w:type="spellStart"/>
      <w:r w:rsidR="00CC3380" w:rsidRPr="003D0736">
        <w:rPr>
          <w:szCs w:val="24"/>
        </w:rPr>
        <w:t>Enter</w:t>
      </w:r>
      <w:proofErr w:type="spellEnd"/>
      <w:r w:rsidR="00CC3380" w:rsidRPr="003D0736">
        <w:rPr>
          <w:szCs w:val="24"/>
        </w:rPr>
        <w:t xml:space="preserve"> (см. рис. 1)</w:t>
      </w:r>
      <w:r w:rsidR="00A15EE4">
        <w:rPr>
          <w:szCs w:val="24"/>
        </w:rPr>
        <w:t>.</w:t>
      </w:r>
    </w:p>
    <w:p w:rsidR="00A15EE4" w:rsidRPr="003D0736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3.5pt">
            <v:imagedata r:id="rId11" o:title="unknown"/>
          </v:shape>
        </w:pict>
      </w:r>
    </w:p>
    <w:p w:rsidR="00B75A7B" w:rsidRPr="003D0736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рис.1.Ввод строки</w:t>
      </w:r>
    </w:p>
    <w:p w:rsidR="00CC3380" w:rsidRPr="003D0736" w:rsidRDefault="00A15EE4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правильном вводе программа выведет ответ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5A54CD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6" type="#_x0000_t75" style="width:467.55pt;height:104.75pt">
            <v:imagedata r:id="rId12" o:title="unknown"/>
          </v:shape>
        </w:pict>
      </w:r>
      <w:r w:rsidR="00A15EE4">
        <w:rPr>
          <w:rFonts w:ascii="Times New Roman" w:hAnsi="Times New Roman" w:cs="Times New Roman"/>
          <w:sz w:val="24"/>
          <w:szCs w:val="24"/>
        </w:rPr>
        <w:t>рис. 2. Вывод ответа</w:t>
      </w:r>
    </w:p>
    <w:p w:rsidR="00CC3380" w:rsidRDefault="00CC3380" w:rsidP="00754E38">
      <w:pPr>
        <w:spacing w:line="360" w:lineRule="auto"/>
        <w:jc w:val="both"/>
      </w:pPr>
      <w:r>
        <w:br w:type="page"/>
      </w:r>
    </w:p>
    <w:p w:rsidR="00CC3380" w:rsidRPr="003D0736" w:rsidRDefault="00CC3380" w:rsidP="00754E38">
      <w:pPr>
        <w:pStyle w:val="1"/>
        <w:spacing w:line="360" w:lineRule="auto"/>
        <w:jc w:val="both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Pr="003D0736" w:rsidRDefault="00CC3380" w:rsidP="00754E38">
      <w:pPr>
        <w:pStyle w:val="TimesNewRoman12"/>
        <w:spacing w:line="360" w:lineRule="auto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</w:t>
      </w:r>
      <w:r w:rsidR="00DE2A75">
        <w:rPr>
          <w:szCs w:val="24"/>
        </w:rPr>
        <w:t xml:space="preserve"> и классов</w:t>
      </w:r>
      <w:r w:rsidRPr="003D0736">
        <w:rPr>
          <w:szCs w:val="24"/>
        </w:rPr>
        <w:t>.</w:t>
      </w:r>
    </w:p>
    <w:p w:rsidR="00AA7211" w:rsidRPr="000A2BF1" w:rsidRDefault="00DE2A75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Шаблонный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стек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template &lt;</w:t>
      </w:r>
      <w:proofErr w:type="spellStart"/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proofErr w:type="spellEnd"/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T&gt; class 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Stack):</w:t>
      </w:r>
    </w:p>
    <w:p w:rsidR="00DE2A75" w:rsidRP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nk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)).</w:t>
      </w:r>
    </w:p>
    <w:p w:rsid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 стек длинной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.</w:t>
      </w:r>
    </w:p>
    <w:p w:rsidR="00DE2A75" w:rsidRP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Деструктор стека(</w:t>
      </w:r>
      <w:r w:rsidRPr="00DE2A75">
        <w:rPr>
          <w:rFonts w:ascii="Times New Roman" w:hAnsi="Times New Roman" w:cs="Times New Roman"/>
          <w:b/>
          <w:sz w:val="24"/>
          <w:szCs w:val="24"/>
        </w:rPr>
        <w:t>~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()).</w:t>
      </w:r>
    </w:p>
    <w:p w:rsidR="00DE2A75" w:rsidRP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Освобождает память, выделявшуюся под массив значений стека.</w:t>
      </w:r>
    </w:p>
    <w:p w:rsidR="00AA7211" w:rsidRPr="00357AB7" w:rsidRDefault="00357AB7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Функция, выдающая количество элементов в стеке(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Pr="00357AB7" w:rsidRDefault="00357AB7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увеличения стека при его полноте(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Pr="00357AB7" w:rsidRDefault="00357AB7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AB7">
        <w:rPr>
          <w:rFonts w:ascii="Times New Roman" w:hAnsi="Times New Roman" w:cs="Times New Roman"/>
          <w:sz w:val="24"/>
          <w:szCs w:val="24"/>
        </w:rPr>
        <w:t>Увеличивает длину массива в стеке в 1,5 раза.</w:t>
      </w:r>
    </w:p>
    <w:p w:rsidR="00357AB7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</w:t>
      </w:r>
      <w:r w:rsidR="00357AB7">
        <w:rPr>
          <w:rFonts w:ascii="Times New Roman" w:hAnsi="Times New Roman" w:cs="Times New Roman"/>
          <w:b/>
          <w:sz w:val="24"/>
          <w:szCs w:val="24"/>
        </w:rPr>
        <w:t>роверк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357AB7">
        <w:rPr>
          <w:rFonts w:ascii="Times New Roman" w:hAnsi="Times New Roman" w:cs="Times New Roman"/>
          <w:b/>
          <w:sz w:val="24"/>
          <w:szCs w:val="24"/>
        </w:rPr>
        <w:t xml:space="preserve"> стека на пустоту(</w:t>
      </w:r>
      <w:proofErr w:type="spellStart"/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IsEmpty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357AB7" w:rsidRDefault="00357AB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Pr="00357AB7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д</w:t>
      </w:r>
      <w:r w:rsidR="00357AB7">
        <w:rPr>
          <w:rFonts w:ascii="Times New Roman" w:hAnsi="Times New Roman" w:cs="Times New Roman"/>
          <w:b/>
          <w:sz w:val="24"/>
          <w:szCs w:val="24"/>
        </w:rPr>
        <w:t>обавлени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="00357AB7">
        <w:rPr>
          <w:rFonts w:ascii="Times New Roman" w:hAnsi="Times New Roman" w:cs="Times New Roman"/>
          <w:b/>
          <w:sz w:val="24"/>
          <w:szCs w:val="24"/>
        </w:rPr>
        <w:t xml:space="preserve"> элемента в стек(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="00357AB7">
        <w:rPr>
          <w:rFonts w:ascii="Times New Roman" w:hAnsi="Times New Roman" w:cs="Times New Roman"/>
          <w:b/>
          <w:sz w:val="24"/>
          <w:szCs w:val="24"/>
        </w:rPr>
        <w:t>(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>)).</w:t>
      </w:r>
    </w:p>
    <w:p w:rsidR="00357AB7" w:rsidRPr="000A2BF1" w:rsidRDefault="00357AB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Default="00357AB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в стек элемент, если стек заполнен, то вызывает функцию увеличения стека.</w:t>
      </w: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Pr="00301830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взятия элемента из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2B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0A2BF1">
        <w:rPr>
          <w:rFonts w:ascii="Times New Roman" w:hAnsi="Times New Roman" w:cs="Times New Roman"/>
          <w:b/>
          <w:sz w:val="24"/>
          <w:szCs w:val="24"/>
        </w:rPr>
        <w:t>()).</w:t>
      </w: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не пустой, забирает верхний элемент стека.</w:t>
      </w: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Pr="00301830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просмотра верхнего элемента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2B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Pr="000A2BF1">
        <w:rPr>
          <w:rFonts w:ascii="Times New Roman" w:hAnsi="Times New Roman" w:cs="Times New Roman"/>
          <w:b/>
          <w:sz w:val="24"/>
          <w:szCs w:val="24"/>
        </w:rPr>
        <w:t>()).</w:t>
      </w:r>
    </w:p>
    <w:p w:rsidR="000A2BF1" w:rsidRPr="00301830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стек не пустой, возвращает верхний элемент стека без удаления.</w:t>
      </w: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2BF1">
        <w:rPr>
          <w:rFonts w:ascii="Times New Roman" w:hAnsi="Times New Roman" w:cs="Times New Roman"/>
          <w:b/>
          <w:sz w:val="28"/>
          <w:szCs w:val="28"/>
        </w:rPr>
        <w:t>лексем</w:t>
      </w:r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Oper_or_numb</w:t>
      </w:r>
      <w:proofErr w:type="spellEnd"/>
      <w:r w:rsidRPr="000A2BF1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0A2BF1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()).</w:t>
      </w:r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Ставит в поле определения типа лексемы в классе «операция».</w:t>
      </w:r>
    </w:p>
    <w:p w:rsid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50F" w:rsidRP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Конструктор от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определения типа лексемы в классе «операция».</w:t>
      </w:r>
    </w:p>
    <w:p w:rsidR="00BD350F" w:rsidRP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ее преимущество перед другими операциями при вычислениях.</w:t>
      </w:r>
    </w:p>
    <w:p w:rsidR="000A2BF1" w:rsidRP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в поле операции саму операцию.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Pr="00301830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числа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proofErr w:type="spellEnd"/>
      <w:r w:rsidRPr="00324FE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 a)).</w:t>
      </w:r>
    </w:p>
    <w:p w:rsidR="00324FED" w:rsidRPr="00301830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определения типа лексемы в классе «число».</w:t>
      </w:r>
    </w:p>
    <w:p w:rsidR="00324FED" w:rsidRP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значения числа в соответствующее поле.</w:t>
      </w:r>
    </w:p>
    <w:p w:rsidR="00357AB7" w:rsidRPr="00324FED" w:rsidRDefault="00357AB7" w:rsidP="00754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Pr="00301830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Деструктор(</w:t>
      </w:r>
      <w:r w:rsidRPr="00301830">
        <w:rPr>
          <w:rFonts w:ascii="Times New Roman" w:hAnsi="Times New Roman" w:cs="Times New Roman"/>
          <w:b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30183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30183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301830">
        <w:rPr>
          <w:rFonts w:ascii="Times New Roman" w:hAnsi="Times New Roman" w:cs="Times New Roman"/>
          <w:b/>
          <w:sz w:val="24"/>
          <w:szCs w:val="24"/>
        </w:rPr>
        <w:t>()).</w:t>
      </w:r>
    </w:p>
    <w:p w:rsidR="00324FED" w:rsidRPr="00301830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Ставит в поле преимущества операции и в значение</w:t>
      </w:r>
      <w:r w:rsidRPr="00324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FED">
        <w:rPr>
          <w:rFonts w:ascii="Times New Roman" w:hAnsi="Times New Roman" w:cs="Times New Roman"/>
          <w:sz w:val="24"/>
          <w:szCs w:val="24"/>
        </w:rPr>
        <w:t>‘0’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операции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Pr="00301830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Аналогична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конструктору от операции.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числа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Аналогична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конструктору от числа.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222A6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типа лексемы(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324FE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значения лексемы, если оно число(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приоритета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lvl</w:t>
      </w:r>
      <w:proofErr w:type="spellEnd"/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P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</w:t>
      </w:r>
      <w:r w:rsidR="00890757">
        <w:rPr>
          <w:rFonts w:ascii="Times New Roman" w:hAnsi="Times New Roman" w:cs="Times New Roman"/>
          <w:b/>
          <w:sz w:val="24"/>
          <w:szCs w:val="24"/>
        </w:rPr>
        <w:t>та</w:t>
      </w:r>
      <w:r>
        <w:rPr>
          <w:rFonts w:ascii="Times New Roman" w:hAnsi="Times New Roman" w:cs="Times New Roman"/>
          <w:b/>
          <w:sz w:val="24"/>
          <w:szCs w:val="24"/>
        </w:rPr>
        <w:t xml:space="preserve"> операции(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222A6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</w:t>
      </w:r>
      <w:r w:rsidRPr="00222A6D">
        <w:rPr>
          <w:rFonts w:ascii="Times New Roman" w:hAnsi="Times New Roman" w:cs="Times New Roman"/>
          <w:b/>
          <w:sz w:val="24"/>
          <w:szCs w:val="24"/>
        </w:rPr>
        <w:t>()).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‘=’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operator=(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a)).</w:t>
      </w:r>
    </w:p>
    <w:p w:rsid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Переписывает значения полей.</w:t>
      </w:r>
    </w:p>
    <w:p w:rsid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A6D" w:rsidRPr="00301830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 вычислений(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Lexeme</w:t>
      </w:r>
      <w:r w:rsidRPr="00301830">
        <w:rPr>
          <w:rFonts w:ascii="Times New Roman" w:hAnsi="Times New Roman" w:cs="Times New Roman"/>
          <w:b/>
          <w:sz w:val="28"/>
          <w:szCs w:val="28"/>
        </w:rPr>
        <w:t>):</w:t>
      </w:r>
    </w:p>
    <w:p w:rsidR="00222A6D" w:rsidRPr="00301830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A6D" w:rsidRP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Lexeme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22A6D">
        <w:rPr>
          <w:rFonts w:ascii="Times New Roman" w:hAnsi="Times New Roman" w:cs="Times New Roman"/>
          <w:b/>
          <w:sz w:val="24"/>
          <w:szCs w:val="24"/>
        </w:rPr>
        <w:t>1)).</w:t>
      </w:r>
    </w:p>
    <w:p w:rsidR="00222A6D" w:rsidRP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A6D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тип каждого символа и осуществляет все проверки на правильность написания.</w:t>
      </w:r>
    </w:p>
    <w:p w:rsidR="00890757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757" w:rsidRPr="00890757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возврата типа символа для заданного номера(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89075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kind</w:t>
      </w:r>
      <w:r w:rsidRPr="0089075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90757">
        <w:rPr>
          <w:rFonts w:ascii="Times New Roman" w:hAnsi="Times New Roman" w:cs="Times New Roman"/>
          <w:b/>
          <w:sz w:val="24"/>
          <w:szCs w:val="24"/>
        </w:rPr>
        <w:t>)).</w:t>
      </w:r>
    </w:p>
    <w:p w:rsidR="00890757" w:rsidRPr="00890757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757" w:rsidRPr="00301830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возврата символа для заданного номера(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89075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9075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075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90757">
        <w:rPr>
          <w:rFonts w:ascii="Times New Roman" w:hAnsi="Times New Roman" w:cs="Times New Roman"/>
          <w:b/>
          <w:sz w:val="24"/>
          <w:szCs w:val="24"/>
        </w:rPr>
        <w:t>)).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0757" w:rsidRPr="00301830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757" w:rsidRPr="00890757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подсчета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ответа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(double Answer(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890757" w:rsidRPr="00890757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757" w:rsidRPr="003D0736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записывает значения массива лексем в стек в правильном порядке.</w:t>
      </w:r>
    </w:p>
    <w:p w:rsidR="00890757" w:rsidRPr="003D0736" w:rsidRDefault="0089075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записываются сразу в стек. Операция достает из стека два числа, проделывает соответствующую операцию, а результат снова кладет в стек</w:t>
      </w:r>
      <w:r w:rsidR="005C24AB">
        <w:rPr>
          <w:rFonts w:ascii="Times New Roman" w:hAnsi="Times New Roman" w:cs="Times New Roman"/>
          <w:sz w:val="24"/>
          <w:szCs w:val="24"/>
        </w:rPr>
        <w:t>. Результат функции – оставшийся элемент в стеке.</w:t>
      </w:r>
    </w:p>
    <w:p w:rsidR="00324FED" w:rsidRPr="00222A6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7211" w:rsidRPr="003D0736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</w:t>
      </w:r>
      <w:r w:rsidR="003B5E53" w:rsidRPr="00824F07">
        <w:rPr>
          <w:rFonts w:ascii="Times New Roman" w:hAnsi="Times New Roman" w:cs="Times New Roman"/>
          <w:b/>
          <w:sz w:val="24"/>
          <w:szCs w:val="24"/>
        </w:rPr>
        <w:t>ыполнения алгоритма обратной польской записи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RPN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())</w:t>
      </w:r>
      <w:r w:rsidR="003B5E53" w:rsidRPr="003D0736">
        <w:rPr>
          <w:rFonts w:ascii="Times New Roman" w:hAnsi="Times New Roman" w:cs="Times New Roman"/>
          <w:sz w:val="24"/>
          <w:szCs w:val="24"/>
        </w:rPr>
        <w:t>.</w:t>
      </w:r>
    </w:p>
    <w:p w:rsidR="003B5E53" w:rsidRDefault="003B5E5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4AB" w:rsidRDefault="005C24AB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смотрит тип каждого символа.</w:t>
      </w:r>
    </w:p>
    <w:p w:rsidR="005C24AB" w:rsidRDefault="005C24AB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Цифры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(точки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скобки, относящиеся к унарному минусу и сам унарный минус тоже относятся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цифрам)</w:t>
      </w:r>
      <w:r w:rsidR="00FB276B">
        <w:rPr>
          <w:rFonts w:ascii="Times New Roman" w:hAnsi="Times New Roman" w:cs="Times New Roman"/>
          <w:sz w:val="24"/>
          <w:szCs w:val="24"/>
        </w:rPr>
        <w:t xml:space="preserve"> просматриваются в дополнительном цикле. Каждая цифра увеличивает счетчик главного цикла на один.</w:t>
      </w:r>
    </w:p>
    <w:p w:rsidR="005C24AB" w:rsidRDefault="005C24AB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окончании цифр записывает в массив лексем соответствующее число из стека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(поля класса)</w:t>
      </w:r>
      <w:r w:rsidR="00FB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 унарном минусе в массив лексем записывается</w:t>
      </w:r>
      <w:r w:rsidRPr="005C24AB">
        <w:rPr>
          <w:rFonts w:ascii="Times New Roman" w:hAnsi="Times New Roman" w:cs="Times New Roman"/>
          <w:sz w:val="24"/>
          <w:szCs w:val="24"/>
        </w:rPr>
        <w:t xml:space="preserve"> “-1”)</w:t>
      </w:r>
      <w:r w:rsidR="00FB276B">
        <w:rPr>
          <w:rFonts w:ascii="Times New Roman" w:hAnsi="Times New Roman" w:cs="Times New Roman"/>
          <w:sz w:val="24"/>
          <w:szCs w:val="24"/>
        </w:rPr>
        <w:t xml:space="preserve"> и выходит из цикла</w:t>
      </w:r>
      <w:r w:rsidRPr="005C24AB">
        <w:rPr>
          <w:rFonts w:ascii="Times New Roman" w:hAnsi="Times New Roman" w:cs="Times New Roman"/>
          <w:sz w:val="24"/>
          <w:szCs w:val="24"/>
        </w:rPr>
        <w:t>.</w:t>
      </w:r>
    </w:p>
    <w:p w:rsidR="005C24AB" w:rsidRPr="007C1ABC" w:rsidRDefault="005C24AB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Операции записываются при помощи дополнительного стека. Первая операция кладется в </w:t>
      </w:r>
      <w:r w:rsidR="00301830">
        <w:rPr>
          <w:rFonts w:ascii="Times New Roman" w:hAnsi="Times New Roman" w:cs="Times New Roman"/>
          <w:sz w:val="24"/>
          <w:szCs w:val="24"/>
        </w:rPr>
        <w:t xml:space="preserve">доп.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="00FB276B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gramStart"/>
      <w:r w:rsidR="00FB276B">
        <w:rPr>
          <w:rFonts w:ascii="Times New Roman" w:hAnsi="Times New Roman" w:cs="Times New Roman"/>
          <w:sz w:val="24"/>
          <w:szCs w:val="24"/>
        </w:rPr>
        <w:t>последующих</w:t>
      </w:r>
      <w:proofErr w:type="gramEnd"/>
      <w:r w:rsidR="00FB276B">
        <w:rPr>
          <w:rFonts w:ascii="Times New Roman" w:hAnsi="Times New Roman" w:cs="Times New Roman"/>
          <w:sz w:val="24"/>
          <w:szCs w:val="24"/>
        </w:rPr>
        <w:t xml:space="preserve"> сравниваются приоритеты поступившей и верхней в </w:t>
      </w:r>
      <w:r w:rsidR="00301830">
        <w:rPr>
          <w:rFonts w:ascii="Times New Roman" w:hAnsi="Times New Roman" w:cs="Times New Roman"/>
          <w:sz w:val="24"/>
          <w:szCs w:val="24"/>
        </w:rPr>
        <w:t xml:space="preserve">доп. </w:t>
      </w:r>
      <w:r w:rsidR="00FB276B">
        <w:rPr>
          <w:rFonts w:ascii="Times New Roman" w:hAnsi="Times New Roman" w:cs="Times New Roman"/>
          <w:sz w:val="24"/>
          <w:szCs w:val="24"/>
        </w:rPr>
        <w:t xml:space="preserve">стеке. </w:t>
      </w:r>
      <w:r w:rsidR="007C1ABC">
        <w:rPr>
          <w:rFonts w:ascii="Times New Roman" w:hAnsi="Times New Roman" w:cs="Times New Roman"/>
          <w:sz w:val="24"/>
          <w:szCs w:val="24"/>
        </w:rPr>
        <w:t>Если больше или равно, то записывает поступившую в массив лексем, если меньше, то записывает ее в доп. стек.</w:t>
      </w:r>
    </w:p>
    <w:p w:rsidR="00301830" w:rsidRDefault="0030183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Открывающая скобка просто записывается в доп. стек.</w:t>
      </w:r>
    </w:p>
    <w:p w:rsidR="00301830" w:rsidRPr="005C24AB" w:rsidRDefault="0030183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Закрывающая </w:t>
      </w:r>
      <w:r w:rsidR="007C1ABC">
        <w:rPr>
          <w:rFonts w:ascii="Times New Roman" w:hAnsi="Times New Roman" w:cs="Times New Roman"/>
          <w:sz w:val="24"/>
          <w:szCs w:val="24"/>
        </w:rPr>
        <w:t>скобка достает все операции из доп. стека и записывает их в массив лексем.</w:t>
      </w:r>
    </w:p>
    <w:p w:rsidR="004161EA" w:rsidRPr="003D0736" w:rsidRDefault="007C1ABC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оставшиеся в доп. стеке операции записываются в массив лексем.</w:t>
      </w:r>
    </w:p>
    <w:p w:rsidR="004161EA" w:rsidRDefault="004161E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F07" w:rsidRPr="003D0736" w:rsidRDefault="00824F0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:rsidR="008323D0" w:rsidRDefault="008323D0" w:rsidP="00754E38">
      <w:pPr>
        <w:pStyle w:val="1"/>
        <w:spacing w:line="360" w:lineRule="auto"/>
        <w:jc w:val="both"/>
      </w:pPr>
      <w:bookmarkStart w:id="17" w:name="_Toc530768229"/>
      <w:r>
        <w:lastRenderedPageBreak/>
        <w:t>Описание структур данных</w:t>
      </w:r>
      <w:bookmarkEnd w:id="17"/>
    </w:p>
    <w:p w:rsid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:rsidR="003D0736" w:rsidRPr="00146483" w:rsidRDefault="003D073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ABC" w:rsidRDefault="007C1ABC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proofErr w:type="spellEnd"/>
      <w:r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7C1AB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содержит разновидность типов символа).</w:t>
      </w:r>
    </w:p>
    <w:p w:rsidR="007C1ABC" w:rsidRPr="007C1ABC" w:rsidRDefault="007C1ABC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146483" w:rsidRDefault="00146483" w:rsidP="00754E38">
      <w:pPr>
        <w:pStyle w:val="TimesNewRoman12"/>
        <w:spacing w:line="360" w:lineRule="auto"/>
        <w:rPr>
          <w:szCs w:val="24"/>
          <w:lang w:val="en-US"/>
        </w:rPr>
      </w:pPr>
      <w:proofErr w:type="gramStart"/>
      <w:r w:rsidRPr="00146483">
        <w:rPr>
          <w:b/>
          <w:szCs w:val="24"/>
          <w:lang w:val="en-US"/>
        </w:rPr>
        <w:t>template</w:t>
      </w:r>
      <w:proofErr w:type="gramEnd"/>
      <w:r w:rsidRPr="00146483">
        <w:rPr>
          <w:b/>
          <w:szCs w:val="24"/>
          <w:lang w:val="en-US"/>
        </w:rPr>
        <w:t xml:space="preserve"> &lt;</w:t>
      </w:r>
      <w:proofErr w:type="spellStart"/>
      <w:r w:rsidRPr="00146483">
        <w:rPr>
          <w:b/>
          <w:szCs w:val="24"/>
          <w:lang w:val="en-US"/>
        </w:rPr>
        <w:t>typename</w:t>
      </w:r>
      <w:proofErr w:type="spellEnd"/>
      <w:r w:rsidRPr="00146483">
        <w:rPr>
          <w:b/>
          <w:szCs w:val="24"/>
          <w:lang w:val="en-US"/>
        </w:rPr>
        <w:t xml:space="preserve"> T&gt;</w:t>
      </w:r>
      <w:r w:rsidRPr="0056669A"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c</w:t>
      </w:r>
      <w:r w:rsidR="008323D0" w:rsidRPr="00146483">
        <w:rPr>
          <w:b/>
          <w:szCs w:val="24"/>
          <w:lang w:val="en-US"/>
        </w:rPr>
        <w:t>lass</w:t>
      </w:r>
      <w:r w:rsidR="008323D0" w:rsidRPr="00146483">
        <w:rPr>
          <w:szCs w:val="24"/>
          <w:lang w:val="en-US"/>
        </w:rPr>
        <w:t xml:space="preserve"> </w:t>
      </w:r>
      <w:r w:rsidR="008323D0" w:rsidRPr="00146483">
        <w:rPr>
          <w:b/>
          <w:szCs w:val="24"/>
          <w:lang w:val="en-US"/>
        </w:rPr>
        <w:t>St</w:t>
      </w:r>
      <w:r w:rsidR="007C1ABC">
        <w:rPr>
          <w:b/>
          <w:szCs w:val="24"/>
          <w:lang w:val="en-US"/>
        </w:rPr>
        <w:t>a</w:t>
      </w:r>
      <w:r w:rsidR="008323D0" w:rsidRPr="00146483">
        <w:rPr>
          <w:b/>
          <w:szCs w:val="24"/>
          <w:lang w:val="en-US"/>
        </w:rPr>
        <w:t xml:space="preserve">ck </w:t>
      </w:r>
      <w:r w:rsidR="008323D0" w:rsidRPr="00146483">
        <w:rPr>
          <w:szCs w:val="24"/>
          <w:lang w:val="en-US"/>
        </w:rPr>
        <w:t>(</w:t>
      </w:r>
      <w:r w:rsidR="007C1ABC">
        <w:rPr>
          <w:szCs w:val="24"/>
        </w:rPr>
        <w:t>стек</w:t>
      </w:r>
      <w:r w:rsidR="008323D0" w:rsidRPr="00146483">
        <w:rPr>
          <w:szCs w:val="24"/>
          <w:lang w:val="en-US"/>
        </w:rPr>
        <w:t>).</w:t>
      </w:r>
    </w:p>
    <w:p w:rsidR="008323D0" w:rsidRPr="007C1ABC" w:rsidRDefault="008323D0" w:rsidP="00754E38">
      <w:pPr>
        <w:pStyle w:val="TimesNewRoman12"/>
        <w:spacing w:line="360" w:lineRule="auto"/>
        <w:rPr>
          <w:szCs w:val="24"/>
          <w:lang w:val="en-US"/>
        </w:rPr>
      </w:pPr>
      <w:proofErr w:type="gramStart"/>
      <w:r w:rsidRPr="007C1ABC">
        <w:rPr>
          <w:b/>
          <w:szCs w:val="24"/>
          <w:lang w:val="en-US"/>
        </w:rPr>
        <w:t xml:space="preserve">Class </w:t>
      </w:r>
      <w:proofErr w:type="spellStart"/>
      <w:r w:rsidR="007C1ABC">
        <w:rPr>
          <w:b/>
          <w:szCs w:val="24"/>
          <w:lang w:val="en-US"/>
        </w:rPr>
        <w:t>Oper</w:t>
      </w:r>
      <w:r w:rsidR="007C1ABC" w:rsidRPr="007C1ABC">
        <w:rPr>
          <w:b/>
          <w:szCs w:val="24"/>
          <w:lang w:val="en-US"/>
        </w:rPr>
        <w:t>_</w:t>
      </w:r>
      <w:r w:rsidR="007C1ABC">
        <w:rPr>
          <w:b/>
          <w:szCs w:val="24"/>
          <w:lang w:val="en-US"/>
        </w:rPr>
        <w:t>or</w:t>
      </w:r>
      <w:r w:rsidR="007C1ABC" w:rsidRPr="007C1ABC">
        <w:rPr>
          <w:b/>
          <w:szCs w:val="24"/>
          <w:lang w:val="en-US"/>
        </w:rPr>
        <w:t>_</w:t>
      </w:r>
      <w:r w:rsidR="007C1ABC">
        <w:rPr>
          <w:b/>
          <w:szCs w:val="24"/>
          <w:lang w:val="en-US"/>
        </w:rPr>
        <w:t>numb</w:t>
      </w:r>
      <w:proofErr w:type="spellEnd"/>
      <w:r w:rsidRPr="007C1ABC">
        <w:rPr>
          <w:b/>
          <w:szCs w:val="24"/>
          <w:lang w:val="en-US"/>
        </w:rPr>
        <w:t xml:space="preserve"> </w:t>
      </w:r>
      <w:r w:rsidR="007C1ABC" w:rsidRPr="007C1ABC">
        <w:rPr>
          <w:szCs w:val="24"/>
          <w:lang w:val="en-US"/>
        </w:rPr>
        <w:t>(</w:t>
      </w:r>
      <w:r w:rsidR="007C1ABC">
        <w:rPr>
          <w:szCs w:val="24"/>
        </w:rPr>
        <w:t>класс</w:t>
      </w:r>
      <w:r w:rsidR="007C1ABC" w:rsidRPr="007C1ABC">
        <w:rPr>
          <w:szCs w:val="24"/>
          <w:lang w:val="en-US"/>
        </w:rPr>
        <w:t xml:space="preserve"> </w:t>
      </w:r>
      <w:r w:rsidR="007C1ABC">
        <w:rPr>
          <w:szCs w:val="24"/>
        </w:rPr>
        <w:t>лексем</w:t>
      </w:r>
      <w:r w:rsidRPr="007C1ABC">
        <w:rPr>
          <w:szCs w:val="24"/>
          <w:lang w:val="en-US"/>
        </w:rPr>
        <w:t>).</w:t>
      </w:r>
      <w:proofErr w:type="gramEnd"/>
    </w:p>
    <w:p w:rsidR="008323D0" w:rsidRPr="007C1ABC" w:rsidRDefault="007C1ABC" w:rsidP="00754E38">
      <w:pPr>
        <w:pStyle w:val="TimesNewRoman12"/>
        <w:spacing w:line="360" w:lineRule="auto"/>
        <w:rPr>
          <w:szCs w:val="24"/>
        </w:rPr>
      </w:pPr>
      <w:r>
        <w:rPr>
          <w:b/>
          <w:szCs w:val="24"/>
          <w:lang w:val="en-US"/>
        </w:rPr>
        <w:t>Class</w:t>
      </w:r>
      <w:r w:rsidRPr="007C1ABC">
        <w:rPr>
          <w:b/>
          <w:szCs w:val="24"/>
        </w:rPr>
        <w:t xml:space="preserve"> </w:t>
      </w:r>
      <w:proofErr w:type="gramStart"/>
      <w:r>
        <w:rPr>
          <w:b/>
          <w:szCs w:val="24"/>
          <w:lang w:val="en-US"/>
        </w:rPr>
        <w:t>Lexeme</w:t>
      </w:r>
      <w:r>
        <w:rPr>
          <w:szCs w:val="24"/>
        </w:rPr>
        <w:t>(</w:t>
      </w:r>
      <w:proofErr w:type="gramEnd"/>
      <w:r>
        <w:rPr>
          <w:szCs w:val="24"/>
        </w:rPr>
        <w:t>класс вычислений).</w:t>
      </w:r>
    </w:p>
    <w:p w:rsidR="008323D0" w:rsidRPr="003D0736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8323D0" w:rsidRPr="007C1ABC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7C1A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0736">
        <w:rPr>
          <w:rFonts w:ascii="Times New Roman" w:hAnsi="Times New Roman" w:cs="Times New Roman"/>
          <w:sz w:val="24"/>
          <w:szCs w:val="24"/>
        </w:rPr>
        <w:t xml:space="preserve">; </w:t>
      </w:r>
      <w:r w:rsidR="007C1ABC" w:rsidRPr="007C1ABC">
        <w:rPr>
          <w:rFonts w:ascii="Times New Roman" w:hAnsi="Times New Roman" w:cs="Times New Roman"/>
          <w:sz w:val="24"/>
          <w:szCs w:val="24"/>
        </w:rPr>
        <w:t xml:space="preserve">- </w:t>
      </w:r>
      <w:r w:rsidR="007C1ABC">
        <w:rPr>
          <w:rFonts w:ascii="Times New Roman" w:hAnsi="Times New Roman" w:cs="Times New Roman"/>
          <w:sz w:val="24"/>
          <w:szCs w:val="24"/>
        </w:rPr>
        <w:t>п</w:t>
      </w:r>
      <w:r w:rsidRPr="003D0736">
        <w:rPr>
          <w:rFonts w:ascii="Times New Roman" w:hAnsi="Times New Roman" w:cs="Times New Roman"/>
          <w:sz w:val="24"/>
          <w:szCs w:val="24"/>
        </w:rPr>
        <w:t xml:space="preserve">еременная, в которую пользователь записывает свое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арифметической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7C1ABC" w:rsidRPr="007C1ABC" w:rsidRDefault="007C1ABC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C1ABC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1ABC">
        <w:rPr>
          <w:rFonts w:ascii="Times New Roman" w:hAnsi="Times New Roman" w:cs="Times New Roman"/>
          <w:sz w:val="24"/>
          <w:szCs w:val="24"/>
        </w:rPr>
        <w:t xml:space="preserve">1; - </w:t>
      </w:r>
      <w:r>
        <w:rPr>
          <w:rFonts w:ascii="Times New Roman" w:hAnsi="Times New Roman" w:cs="Times New Roman"/>
          <w:sz w:val="24"/>
          <w:szCs w:val="24"/>
        </w:rPr>
        <w:t>переменная, преобразующая выражение пользователя в необходимый тип данных.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Общее описание структуры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комплекса.</w:t>
      </w:r>
    </w:p>
    <w:p w:rsidR="008323D0" w:rsidRPr="003D0736" w:rsidRDefault="008323D0" w:rsidP="00754E38">
      <w:pPr>
        <w:pStyle w:val="TimesNewRoman12"/>
        <w:spacing w:line="360" w:lineRule="auto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D58CF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669A" w:rsidRPr="00146483" w:rsidRDefault="007C1ABC" w:rsidP="00754E38">
      <w:pPr>
        <w:pStyle w:val="TimesNewRoman12"/>
        <w:spacing w:line="360" w:lineRule="auto"/>
        <w:rPr>
          <w:b/>
          <w:szCs w:val="24"/>
          <w:lang w:val="en-US"/>
        </w:rPr>
      </w:pPr>
      <w:proofErr w:type="gramStart"/>
      <w:r w:rsidRPr="0056669A">
        <w:rPr>
          <w:szCs w:val="24"/>
          <w:lang w:val="en-US"/>
        </w:rPr>
        <w:t>template</w:t>
      </w:r>
      <w:proofErr w:type="gramEnd"/>
      <w:r w:rsidRPr="0056669A">
        <w:rPr>
          <w:szCs w:val="24"/>
          <w:lang w:val="en-US"/>
        </w:rPr>
        <w:t xml:space="preserve"> &lt;</w:t>
      </w:r>
      <w:proofErr w:type="spellStart"/>
      <w:r w:rsidRPr="0056669A">
        <w:rPr>
          <w:szCs w:val="24"/>
          <w:lang w:val="en-US"/>
        </w:rPr>
        <w:t>typename</w:t>
      </w:r>
      <w:proofErr w:type="spellEnd"/>
      <w:r w:rsidRPr="0056669A">
        <w:rPr>
          <w:szCs w:val="24"/>
          <w:lang w:val="en-US"/>
        </w:rPr>
        <w:t xml:space="preserve"> T&gt; class Stack</w:t>
      </w:r>
      <w:r w:rsidR="008323D0" w:rsidRPr="003D0736">
        <w:rPr>
          <w:b/>
          <w:szCs w:val="24"/>
          <w:lang w:val="en-US"/>
        </w:rPr>
        <w:t xml:space="preserve"> </w:t>
      </w:r>
    </w:p>
    <w:p w:rsidR="008323D0" w:rsidRPr="00146483" w:rsidRDefault="008323D0" w:rsidP="00754E38">
      <w:pPr>
        <w:pStyle w:val="TimesNewRoman12"/>
        <w:spacing w:line="360" w:lineRule="auto"/>
        <w:rPr>
          <w:b/>
          <w:szCs w:val="24"/>
          <w:lang w:val="en-US"/>
        </w:rPr>
      </w:pPr>
      <w:r w:rsidRPr="003D0736">
        <w:rPr>
          <w:b/>
          <w:szCs w:val="24"/>
        </w:rPr>
        <w:t>Поля</w:t>
      </w:r>
      <w:r w:rsidRPr="00146483">
        <w:rPr>
          <w:b/>
          <w:szCs w:val="24"/>
          <w:lang w:val="en-US"/>
        </w:rPr>
        <w:t xml:space="preserve">: </w:t>
      </w:r>
    </w:p>
    <w:p w:rsidR="0056669A" w:rsidRPr="0056669A" w:rsidRDefault="0056669A" w:rsidP="00754E38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56669A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56669A">
        <w:rPr>
          <w:szCs w:val="24"/>
        </w:rPr>
        <w:t xml:space="preserve">; - </w:t>
      </w:r>
      <w:r>
        <w:rPr>
          <w:szCs w:val="24"/>
        </w:rPr>
        <w:t xml:space="preserve">размер массива </w:t>
      </w:r>
      <w:r>
        <w:rPr>
          <w:szCs w:val="24"/>
          <w:lang w:val="en-US"/>
        </w:rPr>
        <w:t>q</w:t>
      </w:r>
    </w:p>
    <w:p w:rsidR="0056669A" w:rsidRPr="0056669A" w:rsidRDefault="0056669A" w:rsidP="00754E38">
      <w:pPr>
        <w:pStyle w:val="TimesNewRoman12"/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 w:rsidRPr="0056669A">
        <w:rPr>
          <w:szCs w:val="24"/>
        </w:rPr>
        <w:t>*</w:t>
      </w:r>
      <w:r>
        <w:rPr>
          <w:szCs w:val="24"/>
          <w:lang w:val="en-US"/>
        </w:rPr>
        <w:t>q</w:t>
      </w:r>
      <w:r w:rsidRPr="0056669A">
        <w:rPr>
          <w:szCs w:val="24"/>
        </w:rPr>
        <w:t xml:space="preserve">; - </w:t>
      </w:r>
      <w:r>
        <w:rPr>
          <w:szCs w:val="24"/>
        </w:rPr>
        <w:t>массив, который хранит значения стека</w:t>
      </w:r>
    </w:p>
    <w:p w:rsidR="008323D0" w:rsidRPr="0056669A" w:rsidRDefault="0056669A" w:rsidP="00754E38">
      <w:pPr>
        <w:pStyle w:val="TimesNewRoman12"/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56669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pos</w:t>
      </w:r>
      <w:proofErr w:type="spellEnd"/>
      <w:r w:rsidRPr="0056669A">
        <w:rPr>
          <w:szCs w:val="24"/>
        </w:rPr>
        <w:t>;</w:t>
      </w:r>
      <w:r>
        <w:rPr>
          <w:szCs w:val="24"/>
        </w:rPr>
        <w:t xml:space="preserve"> - количество значений в стеке</w:t>
      </w:r>
    </w:p>
    <w:p w:rsidR="00D35F57" w:rsidRPr="003D0736" w:rsidRDefault="00D35F57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3D0736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стека(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nk</w:t>
      </w:r>
      <w:proofErr w:type="spellEnd"/>
      <w:r w:rsidRPr="00DE2A75">
        <w:rPr>
          <w:rFonts w:ascii="Times New Roman" w:hAnsi="Times New Roman" w:cs="Times New Roman"/>
          <w:b/>
          <w:sz w:val="24"/>
          <w:szCs w:val="24"/>
        </w:rPr>
        <w:t>)).</w:t>
      </w:r>
    </w:p>
    <w:p w:rsidR="00146483" w:rsidRPr="002D58CF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Pr="00146483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146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1464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создаваемого стека</w:t>
      </w:r>
    </w:p>
    <w:p w:rsidR="00146483" w:rsidRPr="003D0736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увеличения стека при его полноте(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357AB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357AB7">
        <w:rPr>
          <w:rFonts w:ascii="Times New Roman" w:hAnsi="Times New Roman" w:cs="Times New Roman"/>
          <w:b/>
          <w:sz w:val="24"/>
          <w:szCs w:val="24"/>
        </w:rPr>
        <w:t>()).</w:t>
      </w: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4648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4648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массив, копирующий значения стека</w:t>
      </w: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добавления элемента в стек(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357AB7">
        <w:rPr>
          <w:rFonts w:ascii="Times New Roman" w:hAnsi="Times New Roman" w:cs="Times New Roman"/>
          <w:b/>
          <w:sz w:val="24"/>
          <w:szCs w:val="24"/>
        </w:rPr>
        <w:t>)).</w:t>
      </w:r>
    </w:p>
    <w:p w:rsid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483" w:rsidRPr="00146483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46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4648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элемент, который добавляется в стек</w:t>
      </w:r>
    </w:p>
    <w:p w:rsidR="003D0736" w:rsidRPr="003D0736" w:rsidRDefault="00146483" w:rsidP="00754E38">
      <w:pPr>
        <w:tabs>
          <w:tab w:val="left" w:pos="53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0736" w:rsidRP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0A5FC4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0A5FC4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F2838" w:rsidRPr="009E18D2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9E18D2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</w:t>
      </w:r>
      <w:r w:rsidR="00146483">
        <w:rPr>
          <w:rFonts w:ascii="Times New Roman" w:hAnsi="Times New Roman" w:cs="Times New Roman"/>
          <w:sz w:val="24"/>
          <w:szCs w:val="24"/>
        </w:rPr>
        <w:t>ы</w:t>
      </w:r>
      <w:r w:rsidRPr="003D0736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146483">
        <w:rPr>
          <w:rFonts w:ascii="Times New Roman" w:hAnsi="Times New Roman" w:cs="Times New Roman"/>
          <w:sz w:val="24"/>
          <w:szCs w:val="24"/>
        </w:rPr>
        <w:t>е</w:t>
      </w:r>
      <w:r w:rsidRPr="003D0736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146483">
        <w:rPr>
          <w:rFonts w:ascii="Times New Roman" w:hAnsi="Times New Roman" w:cs="Times New Roman"/>
          <w:sz w:val="24"/>
          <w:szCs w:val="24"/>
        </w:rPr>
        <w:t>ы</w:t>
      </w:r>
      <w:r w:rsidRPr="003D0736">
        <w:rPr>
          <w:rFonts w:ascii="Times New Roman" w:hAnsi="Times New Roman" w:cs="Times New Roman"/>
          <w:sz w:val="24"/>
          <w:szCs w:val="24"/>
        </w:rPr>
        <w:t xml:space="preserve"> и методы:</w:t>
      </w:r>
    </w:p>
    <w:p w:rsidR="004F2838" w:rsidRPr="009E18D2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483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Enum</w:t>
      </w:r>
      <w:proofErr w:type="spellEnd"/>
      <w:r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</w:t>
      </w:r>
      <w:r w:rsidRPr="00B25161">
        <w:rPr>
          <w:rFonts w:ascii="Times New Roman" w:hAnsi="Times New Roman" w:cs="Times New Roman"/>
          <w:b/>
          <w:sz w:val="24"/>
          <w:szCs w:val="24"/>
        </w:rPr>
        <w:t>:</w:t>
      </w: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-операция</w:t>
      </w: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-число</w:t>
      </w:r>
      <w:proofErr w:type="gramEnd"/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251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-открывающаяся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скобка</w:t>
      </w:r>
    </w:p>
    <w:p w:rsidR="00B25161" w:rsidRPr="002D58CF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c_b</w:t>
      </w:r>
      <w:proofErr w:type="spellEnd"/>
      <w:r w:rsidRPr="00B2516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закрывающаяся</w:t>
      </w:r>
      <w:proofErr w:type="gramEnd"/>
      <w:r w:rsidRPr="00B25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скобка</w:t>
      </w:r>
    </w:p>
    <w:p w:rsidR="007F240A" w:rsidRPr="002D58CF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240A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</w:t>
      </w:r>
      <w:proofErr w:type="spellStart"/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</w:p>
    <w:p w:rsidR="00146483" w:rsidRPr="00B25161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5F57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Поля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lvl</w:t>
      </w:r>
      <w:proofErr w:type="spellEnd"/>
      <w:r w:rsidRPr="00B2516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приоритет операций</w:t>
      </w: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сама операция</w:t>
      </w: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2516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переменная, определяющая разновидность символа.</w:t>
      </w: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2516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значение числа</w:t>
      </w:r>
      <w:r w:rsidRPr="00B251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161" w:rsidRP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Pr="002954C6" w:rsidRDefault="004F2838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F2838" w:rsidRDefault="004F2838" w:rsidP="00754E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Конструктор от операции(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BD350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D5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58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символ операции</w:t>
      </w:r>
    </w:p>
    <w:p w:rsidR="00B25161" w:rsidRDefault="00B2516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161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числа</w:t>
      </w:r>
      <w:r w:rsidRPr="002D58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Pr="002D58C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2D58C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Pr="002D58C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2D58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D58CF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0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042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само число</w:t>
      </w: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операции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D5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58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символ операции</w:t>
      </w: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занесения числа в класс(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429" w:rsidRPr="002D58CF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само</w:t>
      </w:r>
      <w:r w:rsidRPr="00C504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</w:p>
    <w:p w:rsidR="00C50429" w:rsidRP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0429" w:rsidRPr="002D58CF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‘=’</w:t>
      </w:r>
      <w:r w:rsidRPr="00222A6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operator=(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&amp; a)).</w:t>
      </w:r>
    </w:p>
    <w:p w:rsidR="00C50429" w:rsidRPr="002D58CF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0429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504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C50429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504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5042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переменная, к которой приравнивается переменная слева </w:t>
      </w:r>
      <w:r w:rsidRPr="00C50429">
        <w:rPr>
          <w:rFonts w:ascii="Times New Roman" w:hAnsi="Times New Roman" w:cs="Times New Roman"/>
          <w:sz w:val="24"/>
          <w:szCs w:val="24"/>
        </w:rPr>
        <w:t>‘=’</w:t>
      </w: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40A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40A">
        <w:rPr>
          <w:rFonts w:ascii="Times New Roman" w:hAnsi="Times New Roman" w:cs="Times New Roman"/>
          <w:b/>
          <w:szCs w:val="24"/>
          <w:lang w:val="en-US"/>
        </w:rPr>
        <w:t>Class Lexeme</w:t>
      </w:r>
    </w:p>
    <w:p w:rsidR="00C50429" w:rsidRPr="007F240A" w:rsidRDefault="00C50429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2838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Поля</w:t>
      </w:r>
      <w:r w:rsidRPr="007F240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54C6" w:rsidRPr="007F240A" w:rsidRDefault="002954C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54C6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7F240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F240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стек, в котором хранятся значения чисел из строки.</w:t>
      </w:r>
      <w:proofErr w:type="gramEnd"/>
    </w:p>
    <w:p w:rsidR="007F240A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4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строка, в которой записано выражение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4C6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массив типов символов из строки</w:t>
      </w:r>
    </w:p>
    <w:p w:rsidR="002954C6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лексем в обратной польской записи </w:t>
      </w: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</w:t>
      </w:r>
      <w:r w:rsidRPr="002D58CF">
        <w:rPr>
          <w:rFonts w:ascii="Times New Roman" w:hAnsi="Times New Roman" w:cs="Times New Roman"/>
          <w:b/>
          <w:sz w:val="24"/>
          <w:szCs w:val="24"/>
        </w:rPr>
        <w:t>:</w:t>
      </w: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Lexeme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22A6D">
        <w:rPr>
          <w:rFonts w:ascii="Times New Roman" w:hAnsi="Times New Roman" w:cs="Times New Roman"/>
          <w:b/>
          <w:sz w:val="24"/>
          <w:szCs w:val="24"/>
        </w:rPr>
        <w:t>1)).</w:t>
      </w: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char</w:t>
      </w:r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240A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строка, в которой записано выражение.</w:t>
      </w:r>
    </w:p>
    <w:p w:rsidR="007F240A" w:rsidRPr="007F240A" w:rsidRDefault="007F240A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F2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24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флаг для правильности написания скобок</w:t>
      </w:r>
    </w:p>
    <w:p w:rsidR="002954C6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 для корректного написания цифр после </w:t>
      </w:r>
      <w:r w:rsidRPr="00D76321">
        <w:rPr>
          <w:rFonts w:ascii="Times New Roman" w:hAnsi="Times New Roman" w:cs="Times New Roman"/>
          <w:sz w:val="24"/>
          <w:szCs w:val="24"/>
        </w:rPr>
        <w:t>‘.’</w:t>
      </w:r>
      <w:r>
        <w:rPr>
          <w:rFonts w:ascii="Times New Roman" w:hAnsi="Times New Roman" w:cs="Times New Roman"/>
          <w:sz w:val="24"/>
          <w:szCs w:val="24"/>
        </w:rPr>
        <w:t xml:space="preserve">  в числе</w:t>
      </w:r>
    </w:p>
    <w:p w:rsid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переменная, записывающая числа для стека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321" w:rsidRPr="00D76321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в</w:t>
      </w:r>
      <w:r w:rsidR="00D76321" w:rsidRPr="00824F07">
        <w:rPr>
          <w:rFonts w:ascii="Times New Roman" w:hAnsi="Times New Roman" w:cs="Times New Roman"/>
          <w:b/>
          <w:sz w:val="24"/>
          <w:szCs w:val="24"/>
        </w:rPr>
        <w:t>ыполнения алгоритма обратной польской записи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Oper</w:t>
      </w:r>
      <w:proofErr w:type="spellEnd"/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_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numb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D76321">
        <w:rPr>
          <w:rFonts w:ascii="Times New Roman" w:hAnsi="Times New Roman" w:cs="Times New Roman"/>
          <w:b/>
          <w:sz w:val="24"/>
          <w:szCs w:val="24"/>
          <w:lang w:val="en-US"/>
        </w:rPr>
        <w:t>RPN</w:t>
      </w:r>
      <w:r w:rsidR="00D76321" w:rsidRPr="00D76321">
        <w:rPr>
          <w:rFonts w:ascii="Times New Roman" w:hAnsi="Times New Roman" w:cs="Times New Roman"/>
          <w:b/>
          <w:sz w:val="24"/>
          <w:szCs w:val="24"/>
        </w:rPr>
        <w:t>()).</w:t>
      </w:r>
    </w:p>
    <w:p w:rsid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763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лексем, в котором записана обратная польская запись</w:t>
      </w:r>
    </w:p>
    <w:p w:rsid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76321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переменная для хранения лексем из строки</w:t>
      </w:r>
    </w:p>
    <w:p w:rsidR="00D76321" w:rsidRP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t, k , a , b 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флаги</w:t>
      </w:r>
    </w:p>
    <w:p w:rsidR="00D76321" w:rsidRPr="002D58CF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 &lt;double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 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обратный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76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D76321" w:rsidRPr="00D76321" w:rsidRDefault="00D7632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7632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763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632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6321">
        <w:rPr>
          <w:rFonts w:ascii="Times New Roman" w:hAnsi="Times New Roman" w:cs="Times New Roman"/>
          <w:sz w:val="24"/>
          <w:szCs w:val="24"/>
        </w:rPr>
        <w:t xml:space="preserve">1 - </w:t>
      </w:r>
      <w:r>
        <w:rPr>
          <w:rFonts w:ascii="Times New Roman" w:hAnsi="Times New Roman" w:cs="Times New Roman"/>
          <w:sz w:val="24"/>
          <w:szCs w:val="24"/>
        </w:rPr>
        <w:t xml:space="preserve">стек, записывающий операции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:rsidR="000A5FC4" w:rsidRPr="00D76321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7632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изначальное</w:t>
      </w:r>
      <w:r w:rsidRPr="00D76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элементов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</w:p>
    <w:p w:rsidR="002954C6" w:rsidRDefault="002954C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подсчета</w:t>
      </w:r>
      <w:r w:rsidRPr="00890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ответа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(double Answer(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Oper_or_numb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A5F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A5FC4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два числа, над которыми проводятся операции</w:t>
      </w: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0A5FC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A5FC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A5F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стек, хранящий промежуточные вычисления и ответ</w:t>
      </w: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0A5FC4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0A5FC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E2012" w:rsidRPr="003D0736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Реализованы все прототипы из файла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50429">
        <w:rPr>
          <w:rFonts w:ascii="Times New Roman" w:hAnsi="Times New Roman" w:cs="Times New Roman"/>
          <w:sz w:val="24"/>
          <w:szCs w:val="24"/>
        </w:rPr>
        <w:t>.</w:t>
      </w:r>
    </w:p>
    <w:p w:rsidR="004E2012" w:rsidRPr="003D0736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12" w:rsidRPr="002D58CF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38" w:rsidRPr="002D58CF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>Файл</w:t>
      </w:r>
      <w:r w:rsidRPr="002D58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D58CF">
        <w:rPr>
          <w:rFonts w:ascii="Times New Roman" w:hAnsi="Times New Roman" w:cs="Times New Roman"/>
          <w:b/>
          <w:sz w:val="28"/>
          <w:szCs w:val="28"/>
        </w:rPr>
        <w:t>_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 и приведение его строки в массив символов.</w:t>
      </w: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5F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строка, введенная пользователем.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A5FC4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5FC4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массив символов, копия с.</w:t>
      </w:r>
    </w:p>
    <w:p w:rsidR="000A5FC4" w:rsidRDefault="000A5FC4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754E38">
      <w:pPr>
        <w:pStyle w:val="1"/>
        <w:spacing w:line="360" w:lineRule="auto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24F07" w:rsidRPr="00824F07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алгоритм обработки лексем из строки, алгоритм преобразования лексем в обратную польскую запись, вычисление обратной польской записи, класс стек.</w:t>
      </w:r>
      <w:r>
        <w:rPr>
          <w:rFonts w:ascii="Times New Roman" w:hAnsi="Times New Roman" w:cs="Times New Roman"/>
          <w:sz w:val="24"/>
          <w:szCs w:val="24"/>
        </w:rPr>
        <w:t xml:space="preserve"> Так же реализован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тестов, проверяющих правильность программы.</w:t>
      </w:r>
    </w:p>
    <w:p w:rsidR="00102EA6" w:rsidRDefault="00102EA6" w:rsidP="00754E38">
      <w:pPr>
        <w:spacing w:line="360" w:lineRule="auto"/>
      </w:pPr>
      <w:r>
        <w:br w:type="page"/>
      </w:r>
    </w:p>
    <w:p w:rsidR="00102EA6" w:rsidRDefault="00102EA6" w:rsidP="00754E38">
      <w:pPr>
        <w:pStyle w:val="1"/>
        <w:spacing w:line="360" w:lineRule="auto"/>
      </w:pPr>
      <w:bookmarkStart w:id="19" w:name="_Toc530768231"/>
      <w:r>
        <w:lastRenderedPageBreak/>
        <w:t>Список литературы</w:t>
      </w:r>
      <w:bookmarkEnd w:id="19"/>
    </w:p>
    <w:p w:rsidR="005A54CD" w:rsidRDefault="005A54CD" w:rsidP="00754E38">
      <w:pPr>
        <w:pStyle w:val="a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,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,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,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, К.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 xml:space="preserve"> // Алгоритмы: построение и анализ / Под ред. И. В. Красикова. 3-е изд.,  Пер. с англ. </w:t>
      </w:r>
      <w:proofErr w:type="gramStart"/>
      <w:r>
        <w:rPr>
          <w:sz w:val="28"/>
          <w:szCs w:val="28"/>
        </w:rPr>
        <w:t>—М</w:t>
      </w:r>
      <w:proofErr w:type="gramEnd"/>
      <w:r>
        <w:rPr>
          <w:sz w:val="28"/>
          <w:szCs w:val="28"/>
        </w:rPr>
        <w:t>.: Издательский дом «Вильямс», 2013.</w:t>
      </w:r>
    </w:p>
    <w:p w:rsidR="00102EA6" w:rsidRPr="009E18D2" w:rsidRDefault="00102EA6" w:rsidP="00754E38">
      <w:pPr>
        <w:spacing w:line="360" w:lineRule="auto"/>
      </w:pPr>
      <w:r w:rsidRPr="009E18D2">
        <w:br w:type="page"/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2954C6">
      <w:pPr>
        <w:pStyle w:val="1"/>
      </w:pPr>
      <w:bookmarkStart w:id="20" w:name="_Toc530768232"/>
      <w:r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9E18D2" w:rsidRDefault="00102EA6" w:rsidP="002954C6">
      <w:pPr>
        <w:pStyle w:val="2"/>
      </w:pPr>
      <w:bookmarkStart w:id="21" w:name="_Toc530768233"/>
      <w:r>
        <w:t xml:space="preserve">Приложение 1. Файл </w:t>
      </w:r>
      <w:r>
        <w:rPr>
          <w:lang w:val="en-US"/>
        </w:rPr>
        <w:t>stack</w:t>
      </w:r>
      <w:r w:rsidRPr="00102EA6">
        <w:t>.</w:t>
      </w:r>
      <w:r>
        <w:rPr>
          <w:lang w:val="en-US"/>
        </w:rPr>
        <w:t>h</w:t>
      </w:r>
      <w:bookmarkEnd w:id="21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STACK_H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6F008A"/>
          <w:sz w:val="19"/>
          <w:szCs w:val="19"/>
          <w:lang w:val="en-US"/>
        </w:rPr>
        <w:t>STACK_H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=10)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 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Resize_IF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[1.5*n];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- 1;i &gt;= 0;i--)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i] = Get();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 q;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n = 1.5*n;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Resize_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Top()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q[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2EA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D58C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STACK_H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2954C6">
      <w:pPr>
        <w:pStyle w:val="2"/>
        <w:rPr>
          <w:lang w:val="en-US"/>
        </w:rPr>
      </w:pPr>
      <w:bookmarkStart w:id="22" w:name="_Toc530768234"/>
      <w:r>
        <w:t>Приложение</w:t>
      </w:r>
      <w:r w:rsidRPr="009E18D2">
        <w:rPr>
          <w:lang w:val="en-US"/>
        </w:rPr>
        <w:t xml:space="preserve"> 2. </w:t>
      </w:r>
      <w:r>
        <w:t>Файл</w:t>
      </w:r>
      <w:r w:rsidRPr="009E18D2">
        <w:rPr>
          <w:lang w:val="en-US"/>
        </w:rPr>
        <w:t xml:space="preserve"> </w:t>
      </w:r>
      <w:proofErr w:type="spellStart"/>
      <w:r>
        <w:rPr>
          <w:lang w:val="en-US"/>
        </w:rPr>
        <w:t>arithmetic.h</w:t>
      </w:r>
      <w:bookmarkEnd w:id="22"/>
      <w:proofErr w:type="spellEnd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Get_type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kind;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Get_kind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kind[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Get_c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]; 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Answer(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58CF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RPN(</w:t>
      </w:r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EA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EA6" w:rsidRPr="009E18D2" w:rsidRDefault="00102EA6" w:rsidP="00D34D86">
      <w:pPr>
        <w:pStyle w:val="2"/>
        <w:rPr>
          <w:lang w:val="en-US"/>
        </w:rPr>
      </w:pPr>
      <w:bookmarkStart w:id="23" w:name="_Toc530768235"/>
      <w:r>
        <w:t>Приложение</w:t>
      </w:r>
      <w:r w:rsidRPr="009E18D2">
        <w:rPr>
          <w:lang w:val="en-US"/>
        </w:rPr>
        <w:t xml:space="preserve"> </w:t>
      </w:r>
      <w:r w:rsidR="003D0736" w:rsidRPr="009E18D2">
        <w:rPr>
          <w:lang w:val="en-US"/>
        </w:rPr>
        <w:t xml:space="preserve">3. </w:t>
      </w:r>
      <w:r w:rsidR="003D0736">
        <w:t>Файл</w:t>
      </w:r>
      <w:r w:rsidR="003D0736" w:rsidRPr="003D0736">
        <w:rPr>
          <w:lang w:val="en-US"/>
        </w:rPr>
        <w:t xml:space="preserve"> </w:t>
      </w:r>
      <w:r w:rsidR="003D0736">
        <w:rPr>
          <w:lang w:val="en-US"/>
        </w:rPr>
        <w:t>arithmetic.cpp</w:t>
      </w:r>
      <w:bookmarkEnd w:id="23"/>
    </w:p>
    <w:p w:rsidR="00D34D86" w:rsidRPr="009E18D2" w:rsidRDefault="00D34D86" w:rsidP="00D34D86">
      <w:pPr>
        <w:rPr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on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.on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.val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0]-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[1])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((kind[0]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(kind[2]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"Point out of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(kind[0]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=10*a+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[2])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&gt;= 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"Closed bracket before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(kind[i - 1]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+= k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-= k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-1 *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a&gt;=0)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10 +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10 -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gramStart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-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"Open bracket or operator before operator"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&gt;=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"Operator in the end"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)&amp;&amp;(c[i-1]!=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"Number or closed bracket before open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"Operator or open bracket before closed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&amp;&amp; (a &lt; 0)&amp;&amp;(c[i-1]!=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((kind[i - 1] !=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 || (k!=1))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"Point out of number or some points in one number"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0.1;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able lexeme"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"Close bracket before open bracket"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(t!=0)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"Not equal open and close brackets"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kind[</w:t>
      </w:r>
      <w:proofErr w:type="gramEnd"/>
      <w:r w:rsidRPr="00361835">
        <w:rPr>
          <w:rFonts w:ascii="Consolas" w:hAnsi="Consolas" w:cs="Consolas"/>
          <w:color w:val="008000"/>
          <w:sz w:val="19"/>
          <w:szCs w:val="19"/>
          <w:lang w:val="en-US"/>
        </w:rPr>
        <w:t>1];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RPN()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</w:t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(c)];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t=0;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TStack.Get_pos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v;i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TStack.Get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(c);i++)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Get_kind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(i))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0) &amp;&amp; (c[i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(c[i - 2]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j].Set(-1.0);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- 1) &amp;&amp; (kind[i + 1]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)&amp;&amp;(c[i+1]!=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((c[i] !=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)||(kind[i]==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oper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(S1.IsEmpty())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Get_lvl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 &gt;= o1.Get_lvl())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o_b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(S1.IsEmpty())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0) &amp;&amp; (c[i - 1]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(c[i - 2] ==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j].Set(-1.0);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o1.Set(c[i]);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S1.Set(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c_b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t--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 == 0) || (t - k == 0)) &amp;&amp; (k))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j+a-1].Set(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 - a + 1].Set(S1.Get().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b--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S1.Get(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(S1.Top().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S1.Get(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(j&gt;1)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(;j &lt;=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s;j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j].Set(S1.Get().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n = j+1;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o);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::Answer(</w:t>
      </w:r>
      <w:proofErr w:type="spell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Oper_or_numb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Get_type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61835">
        <w:rPr>
          <w:rFonts w:ascii="Consolas" w:hAnsi="Consolas" w:cs="Consolas"/>
          <w:color w:val="2F4F4F"/>
          <w:sz w:val="19"/>
          <w:szCs w:val="19"/>
          <w:lang w:val="en-US"/>
        </w:rPr>
        <w:t>num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Get_op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b -=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b +=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a;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58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2D58CF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5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S.Get</w:t>
      </w:r>
      <w:proofErr w:type="spellEnd"/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954C6" w:rsidRPr="009E18D2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5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2954C6">
      <w:pPr>
        <w:pStyle w:val="2"/>
        <w:rPr>
          <w:lang w:val="en-US"/>
        </w:rPr>
      </w:pPr>
      <w:bookmarkStart w:id="24" w:name="_Toc530768236"/>
      <w:r>
        <w:t>Приложение</w:t>
      </w:r>
      <w:r w:rsidRPr="003D0736">
        <w:rPr>
          <w:lang w:val="en-US"/>
        </w:rPr>
        <w:t xml:space="preserve"> 4.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main_arithmetic.cpp</w:t>
      </w:r>
      <w:bookmarkEnd w:id="24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"Rules for entering a mathematical samples: "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"1)Sample must not contain spaces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"2)Print your negative numbers or samples in brackets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 xml:space="preserve">"3)The integer and fractional parts of the number are separated '.' </w:t>
      </w:r>
      <w:proofErr w:type="gramStart"/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"4)If the integer part of the number is 0, the point must be preceded by 0 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"5)if the fractional part of the number is 0 and you want to write not as an integer, then after the point should be 0  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"For example: 12.2/(-(11.2+1))"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"Enter your sample"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* c1;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()+1];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();i++)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i] = c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= </w:t>
      </w:r>
      <w:r w:rsidRPr="0036183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835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361835" w:rsidRP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a.Answer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a.RPN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3618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1835" w:rsidRDefault="00361835" w:rsidP="00361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736" w:rsidRPr="003D0736" w:rsidRDefault="003D0736" w:rsidP="003618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D0736" w:rsidRPr="003D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C15" w:rsidRDefault="00970C15" w:rsidP="003D0736">
      <w:pPr>
        <w:spacing w:after="0" w:line="240" w:lineRule="auto"/>
      </w:pPr>
      <w:r>
        <w:separator/>
      </w:r>
    </w:p>
  </w:endnote>
  <w:endnote w:type="continuationSeparator" w:id="0">
    <w:p w:rsidR="00970C15" w:rsidRDefault="00970C15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:rsidR="0033537D" w:rsidRDefault="0033537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E38">
          <w:rPr>
            <w:noProof/>
          </w:rPr>
          <w:t>3</w:t>
        </w:r>
        <w:r>
          <w:fldChar w:fldCharType="end"/>
        </w:r>
      </w:p>
    </w:sdtContent>
  </w:sdt>
  <w:p w:rsidR="0033537D" w:rsidRDefault="0033537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C15" w:rsidRDefault="00970C15" w:rsidP="003D0736">
      <w:pPr>
        <w:spacing w:after="0" w:line="240" w:lineRule="auto"/>
      </w:pPr>
      <w:r>
        <w:separator/>
      </w:r>
    </w:p>
  </w:footnote>
  <w:footnote w:type="continuationSeparator" w:id="0">
    <w:p w:rsidR="00970C15" w:rsidRDefault="00970C15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A2BF1"/>
    <w:rsid w:val="000A5FC4"/>
    <w:rsid w:val="00102EA6"/>
    <w:rsid w:val="00106D59"/>
    <w:rsid w:val="00146483"/>
    <w:rsid w:val="00222A6D"/>
    <w:rsid w:val="00252252"/>
    <w:rsid w:val="002954C6"/>
    <w:rsid w:val="002B6E09"/>
    <w:rsid w:val="002D58CF"/>
    <w:rsid w:val="00301830"/>
    <w:rsid w:val="00324FED"/>
    <w:rsid w:val="0033537D"/>
    <w:rsid w:val="00357AB7"/>
    <w:rsid w:val="00361835"/>
    <w:rsid w:val="003B5E53"/>
    <w:rsid w:val="003C6DD2"/>
    <w:rsid w:val="003D0736"/>
    <w:rsid w:val="004161EA"/>
    <w:rsid w:val="00436B59"/>
    <w:rsid w:val="00440386"/>
    <w:rsid w:val="00442C8A"/>
    <w:rsid w:val="004E2012"/>
    <w:rsid w:val="004F2838"/>
    <w:rsid w:val="005314B4"/>
    <w:rsid w:val="0056669A"/>
    <w:rsid w:val="005A54CD"/>
    <w:rsid w:val="005C24AB"/>
    <w:rsid w:val="006D6009"/>
    <w:rsid w:val="00754E38"/>
    <w:rsid w:val="007C1ABC"/>
    <w:rsid w:val="007F240A"/>
    <w:rsid w:val="00824F07"/>
    <w:rsid w:val="008323D0"/>
    <w:rsid w:val="00890757"/>
    <w:rsid w:val="008E3C78"/>
    <w:rsid w:val="00970C15"/>
    <w:rsid w:val="009B4077"/>
    <w:rsid w:val="009E18D2"/>
    <w:rsid w:val="00A15EE4"/>
    <w:rsid w:val="00AA7211"/>
    <w:rsid w:val="00B003B3"/>
    <w:rsid w:val="00B25161"/>
    <w:rsid w:val="00B33DA9"/>
    <w:rsid w:val="00B75A7B"/>
    <w:rsid w:val="00B82846"/>
    <w:rsid w:val="00BD350F"/>
    <w:rsid w:val="00C50429"/>
    <w:rsid w:val="00C77A9D"/>
    <w:rsid w:val="00CC3380"/>
    <w:rsid w:val="00D34D86"/>
    <w:rsid w:val="00D35F57"/>
    <w:rsid w:val="00D76321"/>
    <w:rsid w:val="00D94714"/>
    <w:rsid w:val="00DC4EAC"/>
    <w:rsid w:val="00DD6E79"/>
    <w:rsid w:val="00DE2A75"/>
    <w:rsid w:val="00E62A1E"/>
    <w:rsid w:val="00FB276B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3C22-D175-4064-A498-5ECF974D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30</Pages>
  <Words>3149</Words>
  <Characters>17954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19</cp:revision>
  <dcterms:created xsi:type="dcterms:W3CDTF">2018-11-23T14:56:00Z</dcterms:created>
  <dcterms:modified xsi:type="dcterms:W3CDTF">2018-12-26T16:51:00Z</dcterms:modified>
</cp:coreProperties>
</file>