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9D" w:rsidRPr="005B3BEB" w:rsidRDefault="005B3BEB" w:rsidP="00BE6F9D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МЕТОДИЧНІ ВКАЗІВКИ ТА </w:t>
      </w:r>
      <w:r w:rsidR="00BE6F9D" w:rsidRPr="00BE6F9D">
        <w:rPr>
          <w:rFonts w:ascii="Times New Roman" w:hAnsi="Times New Roman" w:cs="Times New Roman"/>
          <w:b/>
          <w:bCs/>
          <w:sz w:val="28"/>
          <w:lang w:val="uk-UA"/>
        </w:rPr>
        <w:t xml:space="preserve">ЗАВДАННЯ  МОДУЛЬНОГО КОНТРОЛЮ </w:t>
      </w:r>
    </w:p>
    <w:p w:rsidR="00BE6F9D" w:rsidRPr="00BE6F9D" w:rsidRDefault="00BE6F9D" w:rsidP="00BE6F9D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BE6F9D">
        <w:rPr>
          <w:rFonts w:ascii="Times New Roman" w:hAnsi="Times New Roman" w:cs="Times New Roman"/>
          <w:b/>
          <w:bCs/>
          <w:sz w:val="28"/>
          <w:lang w:val="uk-UA"/>
        </w:rPr>
        <w:t xml:space="preserve">З КУРСУ «ФІЛОСОФІЇ» ДЛЯ СТУД. 4К. ФІТ </w:t>
      </w:r>
      <w:r>
        <w:rPr>
          <w:rFonts w:ascii="Times New Roman" w:hAnsi="Times New Roman" w:cs="Times New Roman"/>
          <w:b/>
          <w:bCs/>
          <w:sz w:val="28"/>
          <w:lang w:val="uk-UA"/>
        </w:rPr>
        <w:t>ОНУ імені І.І.МЕЧНИКОВА</w:t>
      </w:r>
    </w:p>
    <w:p w:rsidR="00BE6F9D" w:rsidRDefault="00BE6F9D" w:rsidP="00BE6F9D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lang w:val="uk-UA"/>
        </w:rPr>
      </w:pPr>
      <w:r w:rsidRPr="00BE6F9D">
        <w:rPr>
          <w:rFonts w:ascii="Times New Roman" w:hAnsi="Times New Roman" w:cs="Times New Roman"/>
          <w:b/>
          <w:sz w:val="24"/>
          <w:u w:val="single"/>
          <w:lang w:val="uk-UA"/>
        </w:rPr>
        <w:t xml:space="preserve">Укладник – </w:t>
      </w:r>
      <w:r>
        <w:rPr>
          <w:rFonts w:ascii="Times New Roman" w:hAnsi="Times New Roman" w:cs="Times New Roman"/>
          <w:b/>
          <w:sz w:val="24"/>
          <w:u w:val="single"/>
          <w:lang w:val="uk-UA"/>
        </w:rPr>
        <w:t>к.ф.н.</w:t>
      </w:r>
      <w:r w:rsidRPr="00BE6F9D">
        <w:rPr>
          <w:rFonts w:ascii="Times New Roman" w:hAnsi="Times New Roman" w:cs="Times New Roman"/>
          <w:b/>
          <w:sz w:val="24"/>
          <w:u w:val="single"/>
          <w:lang w:val="uk-UA"/>
        </w:rPr>
        <w:t xml:space="preserve">, </w:t>
      </w:r>
      <w:r>
        <w:rPr>
          <w:rFonts w:ascii="Times New Roman" w:hAnsi="Times New Roman" w:cs="Times New Roman"/>
          <w:b/>
          <w:sz w:val="24"/>
          <w:u w:val="single"/>
          <w:lang w:val="uk-UA"/>
        </w:rPr>
        <w:t>д</w:t>
      </w:r>
      <w:r w:rsidRPr="00BE6F9D">
        <w:rPr>
          <w:rFonts w:ascii="Times New Roman" w:hAnsi="Times New Roman" w:cs="Times New Roman"/>
          <w:b/>
          <w:sz w:val="24"/>
          <w:u w:val="single"/>
          <w:lang w:val="uk-UA"/>
        </w:rPr>
        <w:t xml:space="preserve">оц.Старовойтова Ірина Іванівна     </w:t>
      </w:r>
      <w:hyperlink r:id="rId8" w:history="1">
        <w:r w:rsidRPr="00BE6F9D">
          <w:rPr>
            <w:rStyle w:val="a3"/>
            <w:rFonts w:ascii="Times New Roman" w:hAnsi="Times New Roman" w:cs="Times New Roman"/>
            <w:b/>
            <w:bCs/>
            <w:sz w:val="24"/>
          </w:rPr>
          <w:t>irinestar</w:t>
        </w:r>
        <w:r w:rsidRPr="00BE6F9D">
          <w:rPr>
            <w:rStyle w:val="a3"/>
            <w:rFonts w:ascii="Times New Roman" w:hAnsi="Times New Roman" w:cs="Times New Roman"/>
            <w:b/>
            <w:bCs/>
            <w:sz w:val="24"/>
            <w:lang w:val="uk-UA"/>
          </w:rPr>
          <w:t>1@</w:t>
        </w:r>
        <w:r w:rsidRPr="00BE6F9D">
          <w:rPr>
            <w:rStyle w:val="a3"/>
            <w:rFonts w:ascii="Times New Roman" w:hAnsi="Times New Roman" w:cs="Times New Roman"/>
            <w:b/>
            <w:bCs/>
            <w:sz w:val="24"/>
          </w:rPr>
          <w:t>ukr</w:t>
        </w:r>
        <w:r w:rsidRPr="00BE6F9D">
          <w:rPr>
            <w:rStyle w:val="a3"/>
            <w:rFonts w:ascii="Times New Roman" w:hAnsi="Times New Roman" w:cs="Times New Roman"/>
            <w:b/>
            <w:bCs/>
            <w:sz w:val="24"/>
            <w:lang w:val="uk-UA"/>
          </w:rPr>
          <w:t>.</w:t>
        </w:r>
        <w:r w:rsidRPr="00BE6F9D">
          <w:rPr>
            <w:rStyle w:val="a3"/>
            <w:rFonts w:ascii="Times New Roman" w:hAnsi="Times New Roman" w:cs="Times New Roman"/>
            <w:b/>
            <w:bCs/>
            <w:sz w:val="24"/>
          </w:rPr>
          <w:t>net</w:t>
        </w:r>
      </w:hyperlink>
    </w:p>
    <w:p w:rsidR="00BE6F9D" w:rsidRPr="00BE6F9D" w:rsidRDefault="00BE6F9D" w:rsidP="00BE6F9D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24"/>
          <w:lang w:val="uk-UA"/>
        </w:rPr>
      </w:pPr>
    </w:p>
    <w:p w:rsidR="00BE6F9D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u w:val="single"/>
          <w:lang w:val="uk-UA"/>
        </w:rPr>
        <w:sectPr w:rsidR="00BE6F9D" w:rsidSect="00BE6F9D">
          <w:footerReference w:type="default" r:id="rId9"/>
          <w:pgSz w:w="11906" w:h="16838"/>
          <w:pgMar w:top="530" w:right="424" w:bottom="709" w:left="709" w:header="284" w:footer="0" w:gutter="0"/>
          <w:cols w:space="140"/>
          <w:docGrid w:linePitch="360"/>
        </w:sectPr>
      </w:pPr>
    </w:p>
    <w:p w:rsidR="00BE6F9D" w:rsidRPr="00BE6F9D" w:rsidRDefault="00BE6F9D" w:rsidP="00933BC4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</w:pPr>
      <w:r w:rsidRPr="00BE6F9D">
        <w:rPr>
          <w:rFonts w:ascii="Times New Roman" w:hAnsi="Times New Roman" w:cs="Times New Roman"/>
          <w:b/>
          <w:u w:val="single"/>
        </w:rPr>
        <w:lastRenderedPageBreak/>
        <w:t xml:space="preserve">1. </w:t>
      </w:r>
      <w:r w:rsidRPr="00BE6F9D">
        <w:rPr>
          <w:rFonts w:ascii="Times New Roman" w:hAnsi="Times New Roman" w:cs="Times New Roman"/>
          <w:b/>
          <w:u w:val="single"/>
          <w:lang w:val="uk-UA"/>
        </w:rPr>
        <w:t>ПИТАННЯ ДО МОДУЛЬНОГО КОНТРОЛЮ</w:t>
      </w:r>
    </w:p>
    <w:p w:rsidR="00BE6F9D" w:rsidRPr="0039613F" w:rsidRDefault="0039613F" w:rsidP="00BE6F9D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color w:val="FF0000"/>
          <w:lang w:val="uk-UA"/>
        </w:rPr>
      </w:pPr>
      <w:r w:rsidRPr="0039613F">
        <w:rPr>
          <w:rFonts w:ascii="Times New Roman" w:hAnsi="Times New Roman" w:cs="Times New Roman"/>
          <w:b/>
          <w:color w:val="FF0000"/>
        </w:rPr>
        <w:t xml:space="preserve">МОДУЛЬ </w:t>
      </w:r>
      <w:r w:rsidR="00BE6F9D" w:rsidRPr="0039613F">
        <w:rPr>
          <w:rFonts w:ascii="Times New Roman" w:hAnsi="Times New Roman" w:cs="Times New Roman"/>
          <w:b/>
          <w:color w:val="FF0000"/>
        </w:rPr>
        <w:t xml:space="preserve">I.  </w:t>
      </w:r>
      <w:r w:rsidR="00BE6F9D" w:rsidRPr="0039613F">
        <w:rPr>
          <w:rFonts w:ascii="Times New Roman" w:hAnsi="Times New Roman" w:cs="Times New Roman"/>
          <w:b/>
          <w:color w:val="FF0000"/>
          <w:lang w:val="uk-UA"/>
        </w:rPr>
        <w:t>Становлення та розвиток філософії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 xml:space="preserve">Світогляд як духовно-практичний спосіб освоєння світу та форма самовизначення людини. Структура та історичні типи світогляду: міфологія, релігія, наука і філософія.   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Особливості філософського освоєння дійсності. Предмет філософії.   Місце та роль філософії у сучасному суспільному житті.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Специфіка давньокитайської і давньоіндійської  філософії.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 xml:space="preserve">Головні етапи та проблематика давньогрецької філософії. 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 xml:space="preserve">Виникнення середньовічної західноєвропейської філософії та її розвиток.     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 xml:space="preserve">Гуманістичний характер філософії епохи Відродження. 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Філософія Нового часу: персони та ідеї.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 xml:space="preserve">Класична німецька філософія. 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 xml:space="preserve">Філософія життя (А.Бергсон, Ф.Ніцше, А.Шопенгауер). 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Позитивізм.  Марксизм (Маркс і Енгельс).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Становлення антропологічної філософії (екзистенціалізм, феноменологія, герменевтика).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 xml:space="preserve">Релігійна філософія (неотомізм, тейярдизм, персоналізм). 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 xml:space="preserve">Філософія постмодерну: Ж.Дерріда, Т.Адорно, М.Фуко та ін. </w:t>
      </w:r>
    </w:p>
    <w:p w:rsidR="00BE6F9D" w:rsidRPr="00BE6F9D" w:rsidRDefault="00BE6F9D" w:rsidP="00377FD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Особливості української філософської думки (періоди, напрямки, мислителі та їх ідеї).</w:t>
      </w:r>
    </w:p>
    <w:p w:rsidR="00BE6F9D" w:rsidRPr="0039613F" w:rsidRDefault="00BE6F9D" w:rsidP="00377FDE">
      <w:pPr>
        <w:tabs>
          <w:tab w:val="left" w:pos="284"/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FF0000"/>
          <w:lang w:val="uk-UA"/>
        </w:rPr>
      </w:pPr>
      <w:r w:rsidRPr="0039613F">
        <w:rPr>
          <w:rFonts w:ascii="Times New Roman" w:hAnsi="Times New Roman" w:cs="Times New Roman"/>
          <w:b/>
          <w:color w:val="FF0000"/>
          <w:lang w:val="uk-UA"/>
        </w:rPr>
        <w:t xml:space="preserve">МОДУЛЬ </w:t>
      </w:r>
      <w:r w:rsidRPr="0039613F">
        <w:rPr>
          <w:rFonts w:ascii="Times New Roman" w:hAnsi="Times New Roman" w:cs="Times New Roman"/>
          <w:b/>
          <w:color w:val="FF0000"/>
          <w:lang w:val="en-US"/>
        </w:rPr>
        <w:t>II</w:t>
      </w:r>
      <w:r w:rsidRPr="0039613F">
        <w:rPr>
          <w:rFonts w:ascii="Times New Roman" w:hAnsi="Times New Roman" w:cs="Times New Roman"/>
          <w:b/>
          <w:color w:val="FF0000"/>
          <w:lang w:val="uk-UA"/>
        </w:rPr>
        <w:t>.  Теоретична філософія. Основи філософського розуміння світу</w:t>
      </w:r>
      <w:r w:rsidR="0039613F">
        <w:rPr>
          <w:rFonts w:ascii="Times New Roman" w:hAnsi="Times New Roman" w:cs="Times New Roman"/>
          <w:b/>
          <w:color w:val="FF0000"/>
          <w:lang w:val="uk-UA"/>
        </w:rPr>
        <w:t>.</w:t>
      </w:r>
    </w:p>
    <w:p w:rsidR="00BE6F9D" w:rsidRPr="00BE6F9D" w:rsidRDefault="00BE6F9D" w:rsidP="00377FDE">
      <w:pPr>
        <w:numPr>
          <w:ilvl w:val="0"/>
          <w:numId w:val="2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Що вивчає онтологія? Категорія буття</w:t>
      </w:r>
      <w:r>
        <w:rPr>
          <w:rFonts w:ascii="Times New Roman" w:hAnsi="Times New Roman" w:cs="Times New Roman"/>
          <w:lang w:val="uk-UA"/>
        </w:rPr>
        <w:t xml:space="preserve"> (ї</w:t>
      </w:r>
      <w:r w:rsidRPr="00BE6F9D">
        <w:rPr>
          <w:rFonts w:ascii="Times New Roman" w:hAnsi="Times New Roman" w:cs="Times New Roman"/>
          <w:lang w:val="uk-UA"/>
        </w:rPr>
        <w:t>ї особливості</w:t>
      </w:r>
      <w:r>
        <w:rPr>
          <w:rFonts w:ascii="Times New Roman" w:hAnsi="Times New Roman" w:cs="Times New Roman"/>
          <w:lang w:val="uk-UA"/>
        </w:rPr>
        <w:t>,</w:t>
      </w:r>
      <w:r w:rsidRPr="00BE6F9D">
        <w:rPr>
          <w:rFonts w:ascii="Times New Roman" w:hAnsi="Times New Roman" w:cs="Times New Roman"/>
          <w:lang w:val="uk-UA"/>
        </w:rPr>
        <w:t xml:space="preserve"> смисл</w:t>
      </w:r>
      <w:r>
        <w:rPr>
          <w:rFonts w:ascii="Times New Roman" w:hAnsi="Times New Roman" w:cs="Times New Roman"/>
          <w:lang w:val="uk-UA"/>
        </w:rPr>
        <w:t>, розгляд в історії фі</w:t>
      </w:r>
      <w:r w:rsidRPr="00BE6F9D">
        <w:rPr>
          <w:rFonts w:ascii="Times New Roman" w:hAnsi="Times New Roman" w:cs="Times New Roman"/>
          <w:lang w:val="uk-UA"/>
        </w:rPr>
        <w:t>лософії</w:t>
      </w:r>
      <w:r>
        <w:rPr>
          <w:rFonts w:ascii="Times New Roman" w:hAnsi="Times New Roman" w:cs="Times New Roman"/>
          <w:lang w:val="uk-UA"/>
        </w:rPr>
        <w:t>,о</w:t>
      </w:r>
      <w:r w:rsidRPr="00BE6F9D">
        <w:rPr>
          <w:rFonts w:ascii="Times New Roman" w:hAnsi="Times New Roman" w:cs="Times New Roman"/>
          <w:lang w:val="uk-UA"/>
        </w:rPr>
        <w:t>сновні форми</w:t>
      </w:r>
      <w:r>
        <w:rPr>
          <w:rFonts w:ascii="Times New Roman" w:hAnsi="Times New Roman" w:cs="Times New Roman"/>
          <w:lang w:val="uk-UA"/>
        </w:rPr>
        <w:t>.</w:t>
      </w:r>
    </w:p>
    <w:p w:rsidR="00BE6F9D" w:rsidRPr="00BE6F9D" w:rsidRDefault="00BE6F9D" w:rsidP="00377FDE">
      <w:pPr>
        <w:numPr>
          <w:ilvl w:val="0"/>
          <w:numId w:val="2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 xml:space="preserve">Поняття матерії та основні форми її існування </w:t>
      </w:r>
      <w:r>
        <w:rPr>
          <w:rFonts w:ascii="Times New Roman" w:hAnsi="Times New Roman" w:cs="Times New Roman"/>
          <w:lang w:val="uk-UA"/>
        </w:rPr>
        <w:t>(</w:t>
      </w:r>
      <w:r w:rsidRPr="00BE6F9D">
        <w:rPr>
          <w:rFonts w:ascii="Times New Roman" w:hAnsi="Times New Roman" w:cs="Times New Roman"/>
          <w:lang w:val="uk-UA"/>
        </w:rPr>
        <w:t>рух</w:t>
      </w:r>
      <w:r>
        <w:rPr>
          <w:rFonts w:ascii="Times New Roman" w:hAnsi="Times New Roman" w:cs="Times New Roman"/>
          <w:lang w:val="uk-UA"/>
        </w:rPr>
        <w:t xml:space="preserve"> </w:t>
      </w:r>
      <w:r w:rsidRPr="00BE6F9D">
        <w:rPr>
          <w:rFonts w:ascii="Times New Roman" w:hAnsi="Times New Roman" w:cs="Times New Roman"/>
          <w:lang w:val="uk-UA"/>
        </w:rPr>
        <w:t>та класифікація його форм, простір і час</w:t>
      </w:r>
      <w:r>
        <w:rPr>
          <w:rFonts w:ascii="Times New Roman" w:hAnsi="Times New Roman" w:cs="Times New Roman"/>
          <w:lang w:val="uk-UA"/>
        </w:rPr>
        <w:t>)</w:t>
      </w:r>
      <w:r w:rsidRPr="00BE6F9D">
        <w:rPr>
          <w:rFonts w:ascii="Times New Roman" w:hAnsi="Times New Roman" w:cs="Times New Roman"/>
          <w:lang w:val="uk-UA"/>
        </w:rPr>
        <w:t>.</w:t>
      </w:r>
    </w:p>
    <w:p w:rsidR="00BE6F9D" w:rsidRPr="00BE6F9D" w:rsidRDefault="00BE6F9D" w:rsidP="00377FDE">
      <w:pPr>
        <w:numPr>
          <w:ilvl w:val="0"/>
          <w:numId w:val="2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Проблема свідомості у філософії та науці</w:t>
      </w:r>
      <w:r w:rsidR="0039613F">
        <w:rPr>
          <w:rFonts w:ascii="Times New Roman" w:hAnsi="Times New Roman" w:cs="Times New Roman"/>
          <w:lang w:val="uk-UA"/>
        </w:rPr>
        <w:t xml:space="preserve"> (с</w:t>
      </w:r>
      <w:r w:rsidRPr="00BE6F9D">
        <w:rPr>
          <w:rFonts w:ascii="Times New Roman" w:hAnsi="Times New Roman" w:cs="Times New Roman"/>
          <w:lang w:val="uk-UA"/>
        </w:rPr>
        <w:t>утніст</w:t>
      </w:r>
      <w:r w:rsidR="0039613F">
        <w:rPr>
          <w:rFonts w:ascii="Times New Roman" w:hAnsi="Times New Roman" w:cs="Times New Roman"/>
          <w:lang w:val="uk-UA"/>
        </w:rPr>
        <w:t xml:space="preserve">ь, </w:t>
      </w:r>
      <w:r w:rsidRPr="00BE6F9D">
        <w:rPr>
          <w:rFonts w:ascii="Times New Roman" w:hAnsi="Times New Roman" w:cs="Times New Roman"/>
          <w:lang w:val="uk-UA"/>
        </w:rPr>
        <w:t>основні характеристики</w:t>
      </w:r>
      <w:r w:rsidR="0039613F">
        <w:rPr>
          <w:rFonts w:ascii="Times New Roman" w:hAnsi="Times New Roman" w:cs="Times New Roman"/>
          <w:lang w:val="uk-UA"/>
        </w:rPr>
        <w:t>, безсвідоме, с</w:t>
      </w:r>
      <w:r w:rsidRPr="00BE6F9D">
        <w:rPr>
          <w:rFonts w:ascii="Times New Roman" w:hAnsi="Times New Roman" w:cs="Times New Roman"/>
          <w:lang w:val="uk-UA"/>
        </w:rPr>
        <w:t>амосвідомість</w:t>
      </w:r>
      <w:r w:rsidR="006E281D">
        <w:rPr>
          <w:rFonts w:ascii="Times New Roman" w:hAnsi="Times New Roman" w:cs="Times New Roman"/>
          <w:lang w:val="uk-UA"/>
        </w:rPr>
        <w:t>, штучний інтелект</w:t>
      </w:r>
      <w:r w:rsidR="0039613F">
        <w:rPr>
          <w:rFonts w:ascii="Times New Roman" w:hAnsi="Times New Roman" w:cs="Times New Roman"/>
          <w:lang w:val="uk-UA"/>
        </w:rPr>
        <w:t>)</w:t>
      </w:r>
      <w:r w:rsidRPr="00BE6F9D">
        <w:rPr>
          <w:rFonts w:ascii="Times New Roman" w:hAnsi="Times New Roman" w:cs="Times New Roman"/>
          <w:lang w:val="uk-UA"/>
        </w:rPr>
        <w:t>.</w:t>
      </w:r>
    </w:p>
    <w:p w:rsidR="00BE6F9D" w:rsidRPr="00BE6F9D" w:rsidRDefault="0039613F" w:rsidP="00377FDE">
      <w:pPr>
        <w:numPr>
          <w:ilvl w:val="0"/>
          <w:numId w:val="2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>Проблеми гносеології (п</w:t>
      </w:r>
      <w:r w:rsidR="00BE6F9D" w:rsidRPr="00BE6F9D">
        <w:rPr>
          <w:rFonts w:ascii="Times New Roman" w:hAnsi="Times New Roman" w:cs="Times New Roman"/>
          <w:bCs/>
          <w:lang w:val="uk-UA"/>
        </w:rPr>
        <w:t>ізнання</w:t>
      </w:r>
      <w:r>
        <w:rPr>
          <w:rFonts w:ascii="Times New Roman" w:hAnsi="Times New Roman" w:cs="Times New Roman"/>
          <w:bCs/>
          <w:lang w:val="uk-UA"/>
        </w:rPr>
        <w:t xml:space="preserve">, </w:t>
      </w:r>
      <w:r w:rsidR="00BE6F9D" w:rsidRPr="00BE6F9D">
        <w:rPr>
          <w:rFonts w:ascii="Times New Roman" w:hAnsi="Times New Roman" w:cs="Times New Roman"/>
          <w:bCs/>
          <w:lang w:val="uk-UA"/>
        </w:rPr>
        <w:t xml:space="preserve">його </w:t>
      </w:r>
      <w:r>
        <w:rPr>
          <w:rFonts w:ascii="Times New Roman" w:hAnsi="Times New Roman" w:cs="Times New Roman"/>
          <w:bCs/>
          <w:lang w:val="uk-UA"/>
        </w:rPr>
        <w:t>ступені</w:t>
      </w:r>
      <w:r w:rsidR="00BE6F9D" w:rsidRPr="00BE6F9D">
        <w:rPr>
          <w:rFonts w:ascii="Times New Roman" w:hAnsi="Times New Roman" w:cs="Times New Roman"/>
          <w:bCs/>
          <w:lang w:val="uk-UA"/>
        </w:rPr>
        <w:t xml:space="preserve"> (ч</w:t>
      </w:r>
      <w:r>
        <w:rPr>
          <w:rFonts w:ascii="Times New Roman" w:hAnsi="Times New Roman" w:cs="Times New Roman"/>
          <w:bCs/>
          <w:lang w:val="uk-UA"/>
        </w:rPr>
        <w:t>уттєва та раціональна) та рівні, о</w:t>
      </w:r>
      <w:r w:rsidR="00BE6F9D" w:rsidRPr="00BE6F9D">
        <w:rPr>
          <w:rFonts w:ascii="Times New Roman" w:hAnsi="Times New Roman" w:cs="Times New Roman"/>
          <w:lang w:val="uk-UA"/>
        </w:rPr>
        <w:t>б'єкт і суб'єкт</w:t>
      </w:r>
      <w:r w:rsidRPr="0039613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пізнання, п</w:t>
      </w:r>
      <w:r w:rsidRPr="00BE6F9D">
        <w:rPr>
          <w:rFonts w:ascii="Times New Roman" w:hAnsi="Times New Roman" w:cs="Times New Roman"/>
          <w:lang w:val="uk-UA"/>
        </w:rPr>
        <w:t>роблема істини</w:t>
      </w:r>
      <w:r>
        <w:rPr>
          <w:rFonts w:ascii="Times New Roman" w:hAnsi="Times New Roman" w:cs="Times New Roman"/>
          <w:lang w:val="uk-UA"/>
        </w:rPr>
        <w:t>)</w:t>
      </w:r>
      <w:r w:rsidR="00BE6F9D" w:rsidRPr="00BE6F9D">
        <w:rPr>
          <w:rFonts w:ascii="Times New Roman" w:hAnsi="Times New Roman" w:cs="Times New Roman"/>
          <w:lang w:val="uk-UA"/>
        </w:rPr>
        <w:t>.</w:t>
      </w:r>
    </w:p>
    <w:p w:rsidR="00BE6F9D" w:rsidRPr="00BE6F9D" w:rsidRDefault="00BE6F9D" w:rsidP="00377FDE">
      <w:pPr>
        <w:numPr>
          <w:ilvl w:val="0"/>
          <w:numId w:val="2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Сучасна методологія пізнання як форма організації оптимально ефективної діяльності людини.</w:t>
      </w:r>
    </w:p>
    <w:p w:rsidR="0039613F" w:rsidRPr="0039613F" w:rsidRDefault="00BE6F9D" w:rsidP="00377FDE">
      <w:pPr>
        <w:numPr>
          <w:ilvl w:val="0"/>
          <w:numId w:val="2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39613F">
        <w:rPr>
          <w:rFonts w:ascii="Times New Roman" w:hAnsi="Times New Roman" w:cs="Times New Roman"/>
        </w:rPr>
        <w:t>Наука</w:t>
      </w:r>
      <w:r w:rsidRPr="0039613F">
        <w:rPr>
          <w:rFonts w:ascii="Times New Roman" w:hAnsi="Times New Roman" w:cs="Times New Roman"/>
          <w:lang w:val="uk-UA"/>
        </w:rPr>
        <w:t>,</w:t>
      </w:r>
      <w:r w:rsidRPr="0039613F">
        <w:rPr>
          <w:rFonts w:ascii="Times New Roman" w:hAnsi="Times New Roman" w:cs="Times New Roman"/>
        </w:rPr>
        <w:t xml:space="preserve"> її структура</w:t>
      </w:r>
      <w:r w:rsidR="0039613F" w:rsidRPr="0039613F">
        <w:rPr>
          <w:rFonts w:ascii="Times New Roman" w:hAnsi="Times New Roman" w:cs="Times New Roman"/>
          <w:lang w:val="uk-UA"/>
        </w:rPr>
        <w:t>,</w:t>
      </w:r>
      <w:r w:rsidRPr="0039613F">
        <w:rPr>
          <w:rFonts w:ascii="Times New Roman" w:hAnsi="Times New Roman" w:cs="Times New Roman"/>
          <w:lang w:val="uk-UA"/>
        </w:rPr>
        <w:t xml:space="preserve"> с</w:t>
      </w:r>
      <w:r w:rsidRPr="0039613F">
        <w:rPr>
          <w:rFonts w:ascii="Times New Roman" w:hAnsi="Times New Roman" w:cs="Times New Roman"/>
        </w:rPr>
        <w:t>утнісні ознаки</w:t>
      </w:r>
      <w:r w:rsidR="0039613F" w:rsidRPr="0039613F">
        <w:rPr>
          <w:rFonts w:ascii="Times New Roman" w:hAnsi="Times New Roman" w:cs="Times New Roman"/>
          <w:lang w:val="uk-UA"/>
        </w:rPr>
        <w:t xml:space="preserve">, </w:t>
      </w:r>
      <w:r w:rsidRPr="0039613F">
        <w:rPr>
          <w:rFonts w:ascii="Times New Roman" w:hAnsi="Times New Roman" w:cs="Times New Roman"/>
        </w:rPr>
        <w:t>етапи розвитку</w:t>
      </w:r>
      <w:r w:rsidR="0039613F" w:rsidRPr="0039613F">
        <w:rPr>
          <w:rFonts w:ascii="Times New Roman" w:hAnsi="Times New Roman" w:cs="Times New Roman"/>
          <w:lang w:val="uk-UA"/>
        </w:rPr>
        <w:t>.</w:t>
      </w:r>
    </w:p>
    <w:p w:rsidR="00BE6F9D" w:rsidRPr="00BE6F9D" w:rsidRDefault="00BE6F9D" w:rsidP="00377FDE">
      <w:pPr>
        <w:numPr>
          <w:ilvl w:val="0"/>
          <w:numId w:val="2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BE6F9D">
        <w:rPr>
          <w:rFonts w:ascii="Times New Roman" w:hAnsi="Times New Roman" w:cs="Times New Roman"/>
        </w:rPr>
        <w:t xml:space="preserve">Поняття та види наукових </w:t>
      </w:r>
      <w:r w:rsidRPr="00BE6F9D">
        <w:rPr>
          <w:rFonts w:ascii="Times New Roman" w:hAnsi="Times New Roman" w:cs="Times New Roman"/>
          <w:lang w:val="uk-UA"/>
        </w:rPr>
        <w:t xml:space="preserve"> та </w:t>
      </w:r>
      <w:r w:rsidRPr="00BE6F9D">
        <w:rPr>
          <w:rFonts w:ascii="Times New Roman" w:hAnsi="Times New Roman" w:cs="Times New Roman"/>
        </w:rPr>
        <w:t>технічних революцій.</w:t>
      </w:r>
      <w:r w:rsidRPr="00BE6F9D">
        <w:rPr>
          <w:rFonts w:ascii="Times New Roman" w:hAnsi="Times New Roman" w:cs="Times New Roman"/>
          <w:lang w:val="uk-UA"/>
        </w:rPr>
        <w:t xml:space="preserve"> </w:t>
      </w:r>
      <w:r w:rsidRPr="00BE6F9D">
        <w:rPr>
          <w:rFonts w:ascii="Times New Roman" w:hAnsi="Times New Roman" w:cs="Times New Roman"/>
        </w:rPr>
        <w:t>Особливості сучасного етапу наукової революції.</w:t>
      </w:r>
    </w:p>
    <w:p w:rsidR="00BE6F9D" w:rsidRPr="0039613F" w:rsidRDefault="00BE6F9D" w:rsidP="00377FDE">
      <w:pPr>
        <w:numPr>
          <w:ilvl w:val="0"/>
          <w:numId w:val="2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39613F">
        <w:rPr>
          <w:rFonts w:ascii="Times New Roman" w:hAnsi="Times New Roman" w:cs="Times New Roman"/>
          <w:lang w:val="uk-UA"/>
        </w:rPr>
        <w:t>Філосо</w:t>
      </w:r>
      <w:r w:rsidR="0039613F">
        <w:rPr>
          <w:rFonts w:ascii="Times New Roman" w:hAnsi="Times New Roman" w:cs="Times New Roman"/>
          <w:lang w:val="uk-UA"/>
        </w:rPr>
        <w:t>фське вчення про розвиток світу</w:t>
      </w:r>
      <w:r w:rsidRPr="0039613F">
        <w:rPr>
          <w:rFonts w:ascii="Times New Roman" w:hAnsi="Times New Roman" w:cs="Times New Roman"/>
          <w:lang w:val="uk-UA"/>
        </w:rPr>
        <w:t xml:space="preserve"> </w:t>
      </w:r>
      <w:r w:rsidR="0039613F">
        <w:rPr>
          <w:rFonts w:ascii="Times New Roman" w:hAnsi="Times New Roman" w:cs="Times New Roman"/>
          <w:lang w:val="uk-UA"/>
        </w:rPr>
        <w:t>(д</w:t>
      </w:r>
      <w:r w:rsidRPr="0039613F">
        <w:rPr>
          <w:rFonts w:ascii="Times New Roman" w:hAnsi="Times New Roman" w:cs="Times New Roman"/>
          <w:lang w:val="uk-UA"/>
        </w:rPr>
        <w:t>іалектика</w:t>
      </w:r>
      <w:r w:rsidR="0039613F">
        <w:rPr>
          <w:rFonts w:ascii="Times New Roman" w:hAnsi="Times New Roman" w:cs="Times New Roman"/>
          <w:lang w:val="uk-UA"/>
        </w:rPr>
        <w:t>,</w:t>
      </w:r>
      <w:r w:rsidRPr="0039613F">
        <w:rPr>
          <w:rFonts w:ascii="Times New Roman" w:hAnsi="Times New Roman" w:cs="Times New Roman"/>
          <w:lang w:val="uk-UA"/>
        </w:rPr>
        <w:t xml:space="preserve"> метафізик</w:t>
      </w:r>
      <w:r w:rsidR="0039613F">
        <w:rPr>
          <w:rFonts w:ascii="Times New Roman" w:hAnsi="Times New Roman" w:cs="Times New Roman"/>
          <w:lang w:val="uk-UA"/>
        </w:rPr>
        <w:t>а, с</w:t>
      </w:r>
      <w:r w:rsidRPr="0039613F">
        <w:rPr>
          <w:rFonts w:ascii="Times New Roman" w:hAnsi="Times New Roman" w:cs="Times New Roman"/>
          <w:lang w:val="uk-UA"/>
        </w:rPr>
        <w:t>офістика, еклектика, релятивізм, догматизм</w:t>
      </w:r>
      <w:r w:rsidR="0039613F">
        <w:rPr>
          <w:rFonts w:ascii="Times New Roman" w:hAnsi="Times New Roman" w:cs="Times New Roman"/>
          <w:lang w:val="uk-UA"/>
        </w:rPr>
        <w:t>)</w:t>
      </w:r>
      <w:r w:rsidRPr="0039613F">
        <w:rPr>
          <w:rFonts w:ascii="Times New Roman" w:hAnsi="Times New Roman" w:cs="Times New Roman"/>
          <w:lang w:val="uk-UA"/>
        </w:rPr>
        <w:t xml:space="preserve">. </w:t>
      </w:r>
    </w:p>
    <w:p w:rsidR="00BE6F9D" w:rsidRPr="0039613F" w:rsidRDefault="0039613F" w:rsidP="00377FDE">
      <w:pPr>
        <w:tabs>
          <w:tab w:val="left" w:pos="284"/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FF0000"/>
          <w:lang w:val="uk-UA"/>
        </w:rPr>
      </w:pPr>
      <w:r w:rsidRPr="0039613F">
        <w:rPr>
          <w:rFonts w:ascii="Times New Roman" w:hAnsi="Times New Roman" w:cs="Times New Roman"/>
          <w:b/>
          <w:color w:val="FF0000"/>
          <w:lang w:val="uk-UA"/>
        </w:rPr>
        <w:t xml:space="preserve"> МОДУЛЬ </w:t>
      </w:r>
      <w:r w:rsidR="00BE6F9D" w:rsidRPr="0039613F">
        <w:rPr>
          <w:rFonts w:ascii="Times New Roman" w:hAnsi="Times New Roman" w:cs="Times New Roman"/>
          <w:b/>
          <w:color w:val="FF0000"/>
        </w:rPr>
        <w:t>I</w:t>
      </w:r>
      <w:r w:rsidR="00BE6F9D" w:rsidRPr="0039613F">
        <w:rPr>
          <w:rFonts w:ascii="Times New Roman" w:hAnsi="Times New Roman" w:cs="Times New Roman"/>
          <w:b/>
          <w:color w:val="FF0000"/>
          <w:lang w:val="uk-UA"/>
        </w:rPr>
        <w:t>ІІ. Практична філософія. Суспільство і людина у вимірах філософського аналізу</w:t>
      </w:r>
      <w:r w:rsidR="00377FDE">
        <w:rPr>
          <w:rFonts w:ascii="Times New Roman" w:hAnsi="Times New Roman" w:cs="Times New Roman"/>
          <w:b/>
          <w:color w:val="FF0000"/>
          <w:lang w:val="uk-UA"/>
        </w:rPr>
        <w:t>.</w:t>
      </w:r>
    </w:p>
    <w:p w:rsidR="00BE6F9D" w:rsidRPr="00BE6F9D" w:rsidRDefault="00377FDE" w:rsidP="00377FDE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</w:t>
      </w:r>
      <w:r w:rsidR="00BE6F9D" w:rsidRPr="00BE6F9D">
        <w:rPr>
          <w:rFonts w:ascii="Times New Roman" w:hAnsi="Times New Roman" w:cs="Times New Roman"/>
          <w:lang w:val="uk-UA"/>
        </w:rPr>
        <w:t>оціальн</w:t>
      </w:r>
      <w:r>
        <w:rPr>
          <w:rFonts w:ascii="Times New Roman" w:hAnsi="Times New Roman" w:cs="Times New Roman"/>
          <w:lang w:val="uk-UA"/>
        </w:rPr>
        <w:t>а</w:t>
      </w:r>
      <w:r w:rsidR="00BE6F9D" w:rsidRPr="00BE6F9D">
        <w:rPr>
          <w:rFonts w:ascii="Times New Roman" w:hAnsi="Times New Roman" w:cs="Times New Roman"/>
          <w:lang w:val="uk-UA"/>
        </w:rPr>
        <w:t xml:space="preserve"> філософі</w:t>
      </w:r>
      <w:r>
        <w:rPr>
          <w:rFonts w:ascii="Times New Roman" w:hAnsi="Times New Roman" w:cs="Times New Roman"/>
          <w:lang w:val="uk-UA"/>
        </w:rPr>
        <w:t>я (її предмет, с</w:t>
      </w:r>
      <w:r w:rsidR="00BE6F9D" w:rsidRPr="00BE6F9D">
        <w:rPr>
          <w:rFonts w:ascii="Times New Roman" w:hAnsi="Times New Roman" w:cs="Times New Roman"/>
          <w:lang w:val="uk-UA"/>
        </w:rPr>
        <w:t>пецифіка соціального пізнання</w:t>
      </w:r>
      <w:r>
        <w:rPr>
          <w:rFonts w:ascii="Times New Roman" w:hAnsi="Times New Roman" w:cs="Times New Roman"/>
          <w:lang w:val="uk-UA"/>
        </w:rPr>
        <w:t>,</w:t>
      </w:r>
      <w:r w:rsidR="00BE6F9D" w:rsidRPr="00BE6F9D">
        <w:rPr>
          <w:rFonts w:ascii="Times New Roman" w:hAnsi="Times New Roman" w:cs="Times New Roman"/>
          <w:lang w:val="uk-UA"/>
        </w:rPr>
        <w:t xml:space="preserve"> методологічні принципи</w:t>
      </w:r>
      <w:r>
        <w:rPr>
          <w:rFonts w:ascii="Times New Roman" w:hAnsi="Times New Roman" w:cs="Times New Roman"/>
          <w:lang w:val="uk-UA"/>
        </w:rPr>
        <w:t>)</w:t>
      </w:r>
      <w:r w:rsidR="00BE6F9D" w:rsidRPr="00BE6F9D">
        <w:rPr>
          <w:rFonts w:ascii="Times New Roman" w:hAnsi="Times New Roman" w:cs="Times New Roman"/>
          <w:lang w:val="uk-UA"/>
        </w:rPr>
        <w:t>.</w:t>
      </w:r>
    </w:p>
    <w:p w:rsidR="00BE6F9D" w:rsidRPr="00BE6F9D" w:rsidRDefault="00BE6F9D" w:rsidP="00377FDE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Розвиток предмета соціальної філософії до ХІХ століття</w:t>
      </w:r>
      <w:r w:rsidR="00377FDE">
        <w:rPr>
          <w:rFonts w:ascii="Times New Roman" w:hAnsi="Times New Roman" w:cs="Times New Roman"/>
          <w:lang w:val="uk-UA"/>
        </w:rPr>
        <w:t>.</w:t>
      </w:r>
    </w:p>
    <w:p w:rsidR="00BE6F9D" w:rsidRPr="00BE6F9D" w:rsidRDefault="00BE6F9D" w:rsidP="00377FDE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Сучасні соціально-філ</w:t>
      </w:r>
      <w:r w:rsidR="00377FDE">
        <w:rPr>
          <w:rFonts w:ascii="Times New Roman" w:hAnsi="Times New Roman" w:cs="Times New Roman"/>
          <w:lang w:val="uk-UA"/>
        </w:rPr>
        <w:t>ософські погляди (ХІХ-ХХІст.)</w:t>
      </w:r>
      <w:r w:rsidRPr="00BE6F9D">
        <w:rPr>
          <w:rFonts w:ascii="Times New Roman" w:hAnsi="Times New Roman" w:cs="Times New Roman"/>
          <w:lang w:val="uk-UA"/>
        </w:rPr>
        <w:t>.</w:t>
      </w:r>
    </w:p>
    <w:p w:rsidR="00BE6F9D" w:rsidRPr="00BE6F9D" w:rsidRDefault="00BE6F9D" w:rsidP="00377FDE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  <w:lang w:val="uk-UA"/>
        </w:rPr>
        <w:t>Соціальне буття людини</w:t>
      </w:r>
      <w:r w:rsidR="00377FDE">
        <w:rPr>
          <w:rFonts w:ascii="Times New Roman" w:hAnsi="Times New Roman" w:cs="Times New Roman"/>
          <w:lang w:val="uk-UA"/>
        </w:rPr>
        <w:t>.</w:t>
      </w:r>
      <w:r w:rsidRPr="00BE6F9D">
        <w:rPr>
          <w:rFonts w:ascii="Times New Roman" w:hAnsi="Times New Roman" w:cs="Times New Roman"/>
          <w:lang w:val="uk-UA"/>
        </w:rPr>
        <w:t xml:space="preserve"> Суспільство і природа як підсистеми об'єктивної реальності. Поняття «ноосфера».</w:t>
      </w:r>
    </w:p>
    <w:p w:rsidR="00933BC4" w:rsidRDefault="00BE6F9D" w:rsidP="00377FDE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933BC4">
        <w:rPr>
          <w:rFonts w:ascii="Times New Roman" w:hAnsi="Times New Roman" w:cs="Times New Roman"/>
          <w:i/>
          <w:lang w:val="uk-UA"/>
        </w:rPr>
        <w:t>Сфери життєдіяльності суспільства .</w:t>
      </w:r>
      <w:r w:rsidRPr="00933BC4">
        <w:rPr>
          <w:rFonts w:ascii="Times New Roman" w:hAnsi="Times New Roman" w:cs="Times New Roman"/>
          <w:lang w:val="uk-UA"/>
        </w:rPr>
        <w:t xml:space="preserve"> Економічне </w:t>
      </w:r>
      <w:r w:rsidR="00933BC4" w:rsidRPr="00933BC4">
        <w:rPr>
          <w:rFonts w:ascii="Times New Roman" w:hAnsi="Times New Roman" w:cs="Times New Roman"/>
          <w:lang w:val="uk-UA"/>
        </w:rPr>
        <w:t xml:space="preserve">тв. Соціальне </w:t>
      </w:r>
      <w:r w:rsidRPr="00933BC4">
        <w:rPr>
          <w:rFonts w:ascii="Times New Roman" w:hAnsi="Times New Roman" w:cs="Times New Roman"/>
          <w:lang w:val="uk-UA"/>
        </w:rPr>
        <w:t>життя суспільства.</w:t>
      </w:r>
      <w:r w:rsidR="00377FDE" w:rsidRPr="00933BC4">
        <w:rPr>
          <w:rFonts w:ascii="Times New Roman" w:hAnsi="Times New Roman" w:cs="Times New Roman"/>
          <w:lang w:val="uk-UA"/>
        </w:rPr>
        <w:t xml:space="preserve"> </w:t>
      </w:r>
    </w:p>
    <w:p w:rsidR="00BE6F9D" w:rsidRPr="00933BC4" w:rsidRDefault="00BE6F9D" w:rsidP="00377FDE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933BC4">
        <w:rPr>
          <w:rFonts w:ascii="Times New Roman" w:hAnsi="Times New Roman" w:cs="Times New Roman"/>
          <w:i/>
          <w:lang w:val="uk-UA"/>
        </w:rPr>
        <w:t>Сфери життєдіяльності суспільства.</w:t>
      </w:r>
      <w:r w:rsidRPr="00933BC4">
        <w:rPr>
          <w:rFonts w:ascii="Times New Roman" w:hAnsi="Times New Roman" w:cs="Times New Roman"/>
          <w:lang w:val="uk-UA"/>
        </w:rPr>
        <w:t xml:space="preserve"> Політичне</w:t>
      </w:r>
      <w:r w:rsidR="00377FDE" w:rsidRPr="00933BC4">
        <w:rPr>
          <w:rFonts w:ascii="Times New Roman" w:hAnsi="Times New Roman" w:cs="Times New Roman"/>
          <w:lang w:val="uk-UA"/>
        </w:rPr>
        <w:t xml:space="preserve"> та </w:t>
      </w:r>
      <w:r w:rsidRPr="00933BC4">
        <w:rPr>
          <w:rFonts w:ascii="Times New Roman" w:hAnsi="Times New Roman" w:cs="Times New Roman"/>
          <w:lang w:val="uk-UA"/>
        </w:rPr>
        <w:t xml:space="preserve"> </w:t>
      </w:r>
      <w:r w:rsidR="00377FDE" w:rsidRPr="00933BC4">
        <w:rPr>
          <w:rFonts w:ascii="Times New Roman" w:hAnsi="Times New Roman" w:cs="Times New Roman"/>
          <w:lang w:val="uk-UA"/>
        </w:rPr>
        <w:t xml:space="preserve">духовне </w:t>
      </w:r>
      <w:r w:rsidRPr="00933BC4">
        <w:rPr>
          <w:rFonts w:ascii="Times New Roman" w:hAnsi="Times New Roman" w:cs="Times New Roman"/>
          <w:lang w:val="uk-UA"/>
        </w:rPr>
        <w:t>життя суспільства. Права людини як філософська проблема.</w:t>
      </w:r>
    </w:p>
    <w:p w:rsidR="00377FDE" w:rsidRDefault="00BE6F9D" w:rsidP="00377FDE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377FDE">
        <w:rPr>
          <w:rFonts w:ascii="Times New Roman" w:hAnsi="Times New Roman" w:cs="Times New Roman"/>
          <w:lang w:val="uk-UA"/>
        </w:rPr>
        <w:t xml:space="preserve">Людина як філософська проблема. </w:t>
      </w:r>
    </w:p>
    <w:p w:rsidR="00BE6F9D" w:rsidRPr="00BE6F9D" w:rsidRDefault="00933BC4" w:rsidP="00377FDE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Філософські проблеми а</w:t>
      </w:r>
      <w:r w:rsidR="00BE6F9D" w:rsidRPr="00BE6F9D">
        <w:rPr>
          <w:rFonts w:ascii="Times New Roman" w:hAnsi="Times New Roman" w:cs="Times New Roman"/>
        </w:rPr>
        <w:t>ксіологі</w:t>
      </w:r>
      <w:r>
        <w:rPr>
          <w:rFonts w:ascii="Times New Roman" w:hAnsi="Times New Roman" w:cs="Times New Roman"/>
          <w:lang w:val="uk-UA"/>
        </w:rPr>
        <w:t>ї.</w:t>
      </w:r>
      <w:r w:rsidR="00BE6F9D" w:rsidRPr="00BE6F9D">
        <w:rPr>
          <w:rFonts w:ascii="Times New Roman" w:hAnsi="Times New Roman" w:cs="Times New Roman"/>
          <w:lang w:val="uk-UA"/>
        </w:rPr>
        <w:t xml:space="preserve"> К</w:t>
      </w:r>
      <w:r w:rsidR="00BE6F9D" w:rsidRPr="00BE6F9D">
        <w:rPr>
          <w:rFonts w:ascii="Times New Roman" w:hAnsi="Times New Roman" w:cs="Times New Roman"/>
        </w:rPr>
        <w:t>ласифікація цінностей людського буття.</w:t>
      </w:r>
    </w:p>
    <w:p w:rsidR="00933BC4" w:rsidRDefault="00BE6F9D" w:rsidP="00377FDE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933BC4">
        <w:rPr>
          <w:rFonts w:ascii="Times New Roman" w:hAnsi="Times New Roman" w:cs="Times New Roman"/>
          <w:lang w:val="uk-UA"/>
        </w:rPr>
        <w:t>Ку</w:t>
      </w:r>
      <w:r w:rsidR="00933BC4">
        <w:rPr>
          <w:rFonts w:ascii="Times New Roman" w:hAnsi="Times New Roman" w:cs="Times New Roman"/>
          <w:lang w:val="uk-UA"/>
        </w:rPr>
        <w:t>льтура як світ людського буття.</w:t>
      </w:r>
      <w:r w:rsidR="00933BC4" w:rsidRPr="00933BC4">
        <w:rPr>
          <w:rFonts w:ascii="Times New Roman" w:hAnsi="Times New Roman" w:cs="Times New Roman"/>
          <w:lang w:val="uk-UA"/>
        </w:rPr>
        <w:t xml:space="preserve"> </w:t>
      </w:r>
      <w:r w:rsidRPr="00933BC4">
        <w:rPr>
          <w:rFonts w:ascii="Times New Roman" w:hAnsi="Times New Roman" w:cs="Times New Roman"/>
          <w:lang w:val="uk-UA"/>
        </w:rPr>
        <w:t xml:space="preserve">Культура і цивілізація. </w:t>
      </w:r>
    </w:p>
    <w:p w:rsidR="00BE6F9D" w:rsidRPr="00BE6F9D" w:rsidRDefault="00BE6F9D" w:rsidP="00377FDE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lang w:val="uk-UA"/>
        </w:rPr>
      </w:pPr>
      <w:r w:rsidRPr="00BE6F9D">
        <w:rPr>
          <w:rFonts w:ascii="Times New Roman" w:hAnsi="Times New Roman" w:cs="Times New Roman"/>
        </w:rPr>
        <w:t>Глобальні проблеми сучасності та їх ознаки.</w:t>
      </w:r>
    </w:p>
    <w:p w:rsidR="00BE6F9D" w:rsidRPr="00BE6F9D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lang w:val="uk-UA"/>
        </w:rPr>
      </w:pPr>
    </w:p>
    <w:p w:rsidR="00377FDE" w:rsidRDefault="00377FDE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u w:val="single"/>
          <w:lang w:val="uk-UA"/>
        </w:rPr>
        <w:sectPr w:rsidR="00377FDE" w:rsidSect="00377FDE">
          <w:type w:val="continuous"/>
          <w:pgSz w:w="11906" w:h="16838"/>
          <w:pgMar w:top="530" w:right="424" w:bottom="709" w:left="709" w:header="284" w:footer="0" w:gutter="0"/>
          <w:cols w:space="140"/>
          <w:docGrid w:linePitch="360"/>
        </w:sectPr>
      </w:pPr>
    </w:p>
    <w:p w:rsidR="00BE6F9D" w:rsidRPr="00BE6F9D" w:rsidRDefault="00BE6F9D" w:rsidP="00933BC4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</w:pPr>
      <w:r w:rsidRPr="00BE6F9D">
        <w:rPr>
          <w:rFonts w:ascii="Times New Roman" w:hAnsi="Times New Roman" w:cs="Times New Roman"/>
          <w:b/>
          <w:bCs/>
          <w:u w:val="single"/>
          <w:lang w:val="uk-UA"/>
        </w:rPr>
        <w:lastRenderedPageBreak/>
        <w:t>2.ЛІТЕРАТУРА ДО КУРСУ</w:t>
      </w:r>
      <w:r w:rsidRPr="00BE6F9D">
        <w:rPr>
          <w:rFonts w:ascii="Times New Roman" w:hAnsi="Times New Roman" w:cs="Times New Roman"/>
          <w:b/>
          <w:u w:val="single"/>
          <w:lang w:val="uk-UA"/>
        </w:rPr>
        <w:t>.</w:t>
      </w:r>
    </w:p>
    <w:p w:rsidR="00BE6F9D" w:rsidRPr="00BE6F9D" w:rsidRDefault="00BE6F9D" w:rsidP="00933BC4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</w:pPr>
      <w:r w:rsidRPr="00BE6F9D">
        <w:rPr>
          <w:rFonts w:ascii="Times New Roman" w:hAnsi="Times New Roman" w:cs="Times New Roman"/>
          <w:b/>
          <w:u w:val="single"/>
          <w:lang w:val="uk-UA"/>
        </w:rPr>
        <w:t>2.1. ОСНОВНА ЛІТЕРАТУРА Й ОРІЄНТОВАНА ТЕМАТИКА ПИСЬМОВОЇ РОБОТИ (ПР)</w:t>
      </w:r>
    </w:p>
    <w:p w:rsidR="00BE6F9D" w:rsidRPr="00BE6F9D" w:rsidRDefault="00BE6F9D" w:rsidP="00933BC4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</w:pPr>
      <w:r w:rsidRPr="00BE6F9D">
        <w:rPr>
          <w:rFonts w:ascii="Times New Roman" w:hAnsi="Times New Roman" w:cs="Times New Roman"/>
          <w:b/>
          <w:u w:val="single"/>
          <w:lang w:val="uk-UA"/>
        </w:rPr>
        <w:t>(Посилаючись на роботу  автора зробіть філософський  аналіз його творчої позиції) :</w:t>
      </w:r>
    </w:p>
    <w:p w:rsidR="00933BC4" w:rsidRDefault="00933BC4" w:rsidP="00BE6F9D">
      <w:pPr>
        <w:numPr>
          <w:ilvl w:val="0"/>
          <w:numId w:val="4"/>
        </w:numPr>
        <w:tabs>
          <w:tab w:val="clear" w:pos="360"/>
          <w:tab w:val="num" w:pos="0"/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  <w:sectPr w:rsidR="00933BC4" w:rsidSect="00933BC4">
          <w:type w:val="continuous"/>
          <w:pgSz w:w="11906" w:h="16838"/>
          <w:pgMar w:top="530" w:right="424" w:bottom="709" w:left="709" w:header="284" w:footer="0" w:gutter="0"/>
          <w:cols w:space="140"/>
          <w:docGrid w:linePitch="360"/>
        </w:sectPr>
      </w:pP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709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lastRenderedPageBreak/>
        <w:t>Аристотель. Метафизика // Соч.: В 4-х т. - М., 1983, Т.1.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left" w:pos="284"/>
          <w:tab w:val="num" w:pos="502"/>
          <w:tab w:val="left" w:pos="709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Боэций С. "Утешение Философией" и другие трактаты / Северин Боэций. Отв. 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t>р</w:t>
      </w:r>
      <w:r w:rsidRPr="00DA038C">
        <w:rPr>
          <w:rFonts w:ascii="Times New Roman" w:hAnsi="Times New Roman" w:cs="Times New Roman"/>
          <w:sz w:val="20"/>
          <w:szCs w:val="20"/>
        </w:rPr>
        <w:t>ед., сост. И автор. Статья Г.Г.Майоров. - М., 1990. – 415с. (Памятники философской мысли).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709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 Бекон Ф. Новый Органон // Соч.: В 2-х т. - М., 1972, Т.2.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709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Бергсон А. Два источника морали и религии. — М., Канон, 1994.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709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Бердяев Н.А. О назначений человека. — М., 1993.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709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Белл Д. Социальные границы информационного общества // Новая технологическая волна на Западе. — М., 1986.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709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18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Вебер М. </w:t>
      </w:r>
      <w:r w:rsidRPr="00DA038C">
        <w:rPr>
          <w:rFonts w:ascii="Times New Roman" w:hAnsi="Times New Roman" w:cs="Times New Roman"/>
          <w:sz w:val="18"/>
          <w:szCs w:val="20"/>
        </w:rPr>
        <w:t xml:space="preserve">Протестантская этика и дух капитализма. — М., 1987.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709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lastRenderedPageBreak/>
        <w:t xml:space="preserve">Вернадский В. 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t>И</w:t>
      </w:r>
      <w:r w:rsidRPr="00DA038C">
        <w:rPr>
          <w:rFonts w:ascii="Times New Roman" w:hAnsi="Times New Roman" w:cs="Times New Roman"/>
          <w:sz w:val="20"/>
          <w:szCs w:val="20"/>
        </w:rPr>
        <w:t xml:space="preserve">. Философские мысли натуралиста // Мир философии. В 2-х ч. — М., 1991.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709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Винниченко В. Відродження нації. — К., 1990.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Витгенштейн Л. Философские работы в 2 ч. 4.1. Логико-философский трактат. —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DA038C">
        <w:rPr>
          <w:rFonts w:ascii="Times New Roman" w:hAnsi="Times New Roman" w:cs="Times New Roman"/>
          <w:sz w:val="20"/>
          <w:szCs w:val="20"/>
        </w:rPr>
        <w:t>М.: Гнозис, 1994.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Вольтер. Философские сочинения. – М., 1989.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Гоббс Т. Левиафан </w:t>
      </w:r>
      <w:r w:rsidRPr="00DA038C">
        <w:rPr>
          <w:rFonts w:ascii="Times New Roman" w:hAnsi="Times New Roman" w:cs="Times New Roman"/>
          <w:sz w:val="18"/>
          <w:szCs w:val="20"/>
        </w:rPr>
        <w:t xml:space="preserve">// Избр.произв.: В 2-х т. - М., 1964. - Т.2.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Гейзинга Й. Homo Ludens. - К.: Основы, 1994.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Гельвеций К. О человеке // </w:t>
      </w:r>
      <w:r w:rsidRPr="00DA038C">
        <w:rPr>
          <w:rFonts w:ascii="Times New Roman" w:hAnsi="Times New Roman" w:cs="Times New Roman"/>
          <w:sz w:val="18"/>
          <w:szCs w:val="20"/>
        </w:rPr>
        <w:t xml:space="preserve">Соч.: В 2-х т. - М., 1974. - Т.2.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Гегель Г.В.Ф. </w:t>
      </w:r>
      <w:r w:rsidRPr="00DA038C">
        <w:rPr>
          <w:rFonts w:ascii="Times New Roman" w:hAnsi="Times New Roman" w:cs="Times New Roman"/>
          <w:sz w:val="18"/>
          <w:szCs w:val="20"/>
        </w:rPr>
        <w:t>Феноменология духа //</w:t>
      </w:r>
      <w:r w:rsidRPr="00DA038C">
        <w:rPr>
          <w:rFonts w:ascii="Times New Roman" w:hAnsi="Times New Roman" w:cs="Times New Roman"/>
          <w:sz w:val="16"/>
          <w:szCs w:val="20"/>
        </w:rPr>
        <w:t xml:space="preserve"> Соч.: - М., 1969. - Т.4.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Гадамер Г.Г. Истина и метод // Основы философской герменевтики. — М.,1988.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lastRenderedPageBreak/>
        <w:t>Гольбах П. Система природы, или о законах мира физич. и мира духовн. // Избр. фил. пр. В 2-х т. - М., 1963.-Т.1.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  <w:lang w:val="uk-UA"/>
        </w:rPr>
        <w:t>Грушевський М.С. Хто такі українці і чого вони хочуть. - К., 1991.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Декарт Р. Рассуждения о методе // Избр. произв. в 2-х т. — М., 1989.-Т.1.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Джеймс В. Прагматизм. - К.: Україна, 1995.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Драгоманов М.П. Літературно-публіцистичні праці. — К.,1970.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Дюркгейм Е. О разделении общественного труда. Метод социологии.  — М., 1991.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Зиммель Г. Философия культуры в 2 т. - М., 1996.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Кант Й. Критика чистого разума // Соч.: В 6-ти т. — М., 1966. -Т.З.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Камю А. Бунтующий человек. — М., 1990.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Конт О. Курс положительной философии // Мир философии: в2-х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DA038C">
        <w:rPr>
          <w:rFonts w:ascii="Times New Roman" w:hAnsi="Times New Roman" w:cs="Times New Roman"/>
          <w:sz w:val="20"/>
          <w:szCs w:val="20"/>
        </w:rPr>
        <w:t>ч.-М., 1991.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Лейбниц Г.В. Монадология // Соч.: В 4-х т.,1983. - Т.1.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Локк Дж. Опыт о человеческом разуме // Избр. филос. произв. в 2-х т. - М., 1969, - Т. 1.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Макиавелли Н. Государь - М., 1990.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Мангейм К. Диагноз нашего времени. — М., 1994.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>Монтескье Ш. О духе законов. — М., 1990.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iCs/>
          <w:sz w:val="20"/>
          <w:szCs w:val="20"/>
        </w:rPr>
        <w:t>Маркс К</w:t>
      </w:r>
      <w:r w:rsidRPr="00DA038C">
        <w:rPr>
          <w:rFonts w:ascii="Times New Roman" w:hAnsi="Times New Roman" w:cs="Times New Roman"/>
          <w:iCs/>
          <w:sz w:val="20"/>
          <w:szCs w:val="20"/>
          <w:lang w:val="uk-UA"/>
        </w:rPr>
        <w:t xml:space="preserve">. </w:t>
      </w:r>
      <w:r w:rsidRPr="00DA038C">
        <w:rPr>
          <w:rFonts w:ascii="Times New Roman" w:hAnsi="Times New Roman" w:cs="Times New Roman"/>
          <w:sz w:val="20"/>
          <w:szCs w:val="20"/>
        </w:rPr>
        <w:t>Экономическо-философские рукописи 1844 года. К.</w:t>
      </w:r>
      <w:r w:rsidRPr="00DA038C">
        <w:rPr>
          <w:rFonts w:ascii="Times New Roman" w:hAnsi="Times New Roman" w:cs="Times New Roman"/>
          <w:iCs/>
          <w:sz w:val="20"/>
          <w:szCs w:val="20"/>
        </w:rPr>
        <w:t>Маркс</w:t>
      </w:r>
      <w:r w:rsidRPr="00DA038C">
        <w:rPr>
          <w:rFonts w:ascii="Times New Roman" w:hAnsi="Times New Roman" w:cs="Times New Roman"/>
          <w:sz w:val="20"/>
          <w:szCs w:val="20"/>
        </w:rPr>
        <w:t> и Ф.Энгельс. Соч., т.42, стр. 41-174.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Ніцше Ф. Так казав Заратустра. - К., 1993.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Ницше Ф. По ту сторону добра и зла. - М., 1999.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>Ортега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t>-</w:t>
      </w:r>
      <w:r w:rsidRPr="00DA038C">
        <w:rPr>
          <w:rFonts w:ascii="Times New Roman" w:hAnsi="Times New Roman" w:cs="Times New Roman"/>
          <w:sz w:val="20"/>
          <w:szCs w:val="20"/>
        </w:rPr>
        <w:t xml:space="preserve">и-Гассет. Что такое философия. — М., 1991.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Парсонс Г. Человек в современном мире. — М., 1985.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Поппер К. Открытое общество и его враги. Соч.: В 2-х т. - М., 1992. 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>Платон. Государство. Т.3. —М., 1981.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>Платон. Сочинения. В 3-х т. Пер. с греч. Под общ. ред А.Ф.Лосева и В.Ф.Асмуса.  М., 1970.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Плутарх. Избранные жизнеописания. В двух томах. –М., 1990.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Рассел Б. Человеческое познание. — М., 1987.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Руссо Ж.Ж. Об общественном договоре // Антология мировой философии. — М., 1970. Т.2.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Спиноза Б. Богословско-политический трактат: Пер. с лат. и гол.- Харьк, 2001.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Сартр Ж.П. Экзистенциализм — это гуманизм // Сумерки богов. - М., 1989.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Сковорода Г.С. Сад божественных песен. - К.,1973.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Соловьев В.С. Оправдание добра. Нравственная философия // Собр. соч. - М., 1988. - Т.1.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Сорокин П. Человек, цивилизация, общество. — М., 1992.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Тейяр де Шарден П. Феномен человека. — М., 1987.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Тойнбі А.Дж. Дослідження історії. — К., 1995.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Фейербах Л. Сущность христианства // Избр. филос. произв. -М., 1955.-Т.2.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Франк С.Л. Духовные основы общества. — М., 1992.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18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  <w:lang w:val="uk-UA"/>
        </w:rPr>
        <w:t xml:space="preserve">Франкл В. Человек в поисках смысла. </w:t>
      </w:r>
      <w:r w:rsidRPr="00DA038C">
        <w:rPr>
          <w:rFonts w:ascii="Times New Roman" w:hAnsi="Times New Roman" w:cs="Times New Roman"/>
          <w:sz w:val="18"/>
          <w:szCs w:val="20"/>
          <w:lang w:val="uk-UA"/>
        </w:rPr>
        <w:t>— Т. 1. — М., 1990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Франко І.Я. Мислі про еволюцію в історії людськості. // Твори.-М., 1956.-Т.19.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Фромм Э. Психоанализ и этика. — М., 1993.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Хайдеггер М. Время и бытие. - М., 1991.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  <w:lang w:val="uk-UA"/>
        </w:rPr>
        <w:t>Чижевський Д. Нариси з історії філософії на Україні. – К., 1992.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Шевченко Т.Г. Щоденник. - К., 1991.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Шопенгауэр А. Избранные произведения/Сост., авт., вступ. ст. и примеч. И.С.Нарский. – М., 1992.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Шпенглер О. Закат Европы. - М., 1993. - Т.1.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Энгельс Ф. Диалектика природы. Соч. – Т.20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16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Юркевич П. </w:t>
      </w:r>
      <w:r w:rsidRPr="00DA038C">
        <w:rPr>
          <w:rFonts w:ascii="Times New Roman" w:hAnsi="Times New Roman" w:cs="Times New Roman"/>
          <w:sz w:val="18"/>
          <w:szCs w:val="20"/>
        </w:rPr>
        <w:t xml:space="preserve">З науки про людський дух // Вибране. — </w:t>
      </w:r>
      <w:r w:rsidRPr="00DA038C">
        <w:rPr>
          <w:rFonts w:ascii="Times New Roman" w:hAnsi="Times New Roman" w:cs="Times New Roman"/>
          <w:sz w:val="16"/>
          <w:szCs w:val="20"/>
        </w:rPr>
        <w:t xml:space="preserve">К., 1993. </w:t>
      </w:r>
    </w:p>
    <w:p w:rsidR="00BE6F9D" w:rsidRPr="00DA038C" w:rsidRDefault="00BE6F9D" w:rsidP="00DA038C">
      <w:pPr>
        <w:numPr>
          <w:ilvl w:val="0"/>
          <w:numId w:val="4"/>
        </w:numPr>
        <w:tabs>
          <w:tab w:val="clear" w:pos="360"/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Ясперс К. Смысл назначение истории. — М., 1991.</w:t>
      </w:r>
    </w:p>
    <w:p w:rsidR="00BE6F9D" w:rsidRPr="00DA038C" w:rsidRDefault="00BE6F9D" w:rsidP="00DA038C">
      <w:pPr>
        <w:tabs>
          <w:tab w:val="left" w:pos="284"/>
          <w:tab w:val="left" w:pos="426"/>
        </w:tabs>
        <w:spacing w:after="0" w:line="240" w:lineRule="auto"/>
        <w:ind w:firstLine="142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lastRenderedPageBreak/>
        <w:t>2.2. ДОДАТКОВА ЛІТЕРАТУРА: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  <w:lang w:val="uk-UA"/>
        </w:rPr>
        <w:t>Алексеев П.В., Панин А.В. Философия. – М., 1998.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>Алексеев П.В. Социальная философия: Учебное пособие. - М.: ООО "ТК Велби", 2003 - 256 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  <w:lang w:val="uk-UA"/>
        </w:rPr>
        <w:t xml:space="preserve">Андрущенко В.П., Михальченко М.І. Сучасна соціальна філософія. –   К.Генеза, </w:t>
      </w:r>
      <w:r w:rsidRPr="00DA038C">
        <w:rPr>
          <w:rFonts w:ascii="Times New Roman" w:hAnsi="Times New Roman" w:cs="Times New Roman"/>
          <w:sz w:val="20"/>
          <w:szCs w:val="20"/>
        </w:rPr>
        <w:t>1996. - 369 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A038C">
        <w:rPr>
          <w:rFonts w:ascii="Times New Roman" w:hAnsi="Times New Roman" w:cs="Times New Roman"/>
          <w:b/>
          <w:sz w:val="20"/>
          <w:szCs w:val="20"/>
        </w:rPr>
        <w:t xml:space="preserve">Введение в философию: Учеб. </w:t>
      </w: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>п</w:t>
      </w:r>
      <w:r w:rsidRPr="00DA038C">
        <w:rPr>
          <w:rFonts w:ascii="Times New Roman" w:hAnsi="Times New Roman" w:cs="Times New Roman"/>
          <w:b/>
          <w:sz w:val="20"/>
          <w:szCs w:val="20"/>
        </w:rPr>
        <w:t>особ</w:t>
      </w: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>.</w:t>
      </w:r>
      <w:r w:rsidRPr="00DA038C">
        <w:rPr>
          <w:rFonts w:ascii="Times New Roman" w:hAnsi="Times New Roman" w:cs="Times New Roman"/>
          <w:b/>
          <w:sz w:val="20"/>
          <w:szCs w:val="20"/>
        </w:rPr>
        <w:t>для вузов / Авт. колл.: Фролов И. Т. и др. - 3-е изд., перераб. и доп. - М.: Респ</w:t>
      </w: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>.</w:t>
      </w:r>
      <w:r w:rsidRPr="00DA038C">
        <w:rPr>
          <w:rFonts w:ascii="Times New Roman" w:hAnsi="Times New Roman" w:cs="Times New Roman"/>
          <w:b/>
          <w:sz w:val="20"/>
          <w:szCs w:val="20"/>
        </w:rPr>
        <w:t>, 2003. -623 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 xml:space="preserve">Горлач Н.І., Кремень В.Г. Філософія. 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sym w:font="Symbol" w:char="002D"/>
      </w: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 xml:space="preserve"> Харків, 2000.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>Горський В.С. Історія української філософії. Курс лекцій -К.,1996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>Дж. РЕАЛЕ, Д. АНТИСЕРИ. Западная фил-фия от истоков до наших дней. I.Античность. - ТОО ТК"Петрополис", 1994. -336 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  <w:lang w:val="uk-UA"/>
        </w:rPr>
        <w:t>Зарубіжна філософія ХХ століття: Читанка з іст. філософії у 6 кн. – К., 1993.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>История западноевропейской философии: Учеб. пособие / РАН. Ин-т филос-ии; Отв. ред. Н.В. Мотрошилова. -М.,1998.-203 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  <w:lang w:val="uk-UA"/>
        </w:rPr>
        <w:t xml:space="preserve">Історія філософії України. Підручник (Тарасенко М.Ф.. </w:t>
      </w:r>
      <w:r w:rsidRPr="00DA038C">
        <w:rPr>
          <w:rFonts w:ascii="Times New Roman" w:hAnsi="Times New Roman" w:cs="Times New Roman"/>
          <w:sz w:val="20"/>
          <w:szCs w:val="20"/>
        </w:rPr>
        <w:t>Русин М.Ю. та ін.). - К., 1994.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  <w:lang w:val="uk-UA"/>
        </w:rPr>
        <w:t xml:space="preserve">Канке В.А. Философия. Исторический и систематический курс. – М., 2001. 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</w:rPr>
        <w:t>Коплстон Фредерик. История философии. XX век / Пер. с англ. П.А. Сафронова. - М.: ЗАО Центрполиграф, 2002. - 269 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Кульчицький О. Основи філософії і філософічних наук. Мюнхен -  Львів, 1995.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</w:rPr>
        <w:t>Лешкевич Т.Г. ФИЛОСОФИЯ. ВВОДНЫЙ КУРС. М., 1998.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(для повільного читання)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Мотрошилова Н.В. Рождение и развитие философских идей (Ист-филоф. очерки и портреты). — М.Политиздат, 1991 .-  464с.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Мир философии. Книга для чтения: В 2-х ч. – М., 1998. (для конспектування)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Нестеренко В.Г. Вступ до філософії: онтологія людини. — К., 1995.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Новейший философский словарь / Сост. А.А.Грицанов. – Минск., 1998. – 896с. (для початку підготовки)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>Огородник І.В., Русин М.Ю. Українська філософія в іменах. – К., 1997.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>Основи філософських знань. Підручн./За ред. В.А.Буслинського. –Львів, 2004.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Практикум з філософії: Метод. Посіп. Під ред. В.Л.Петрушенка. –Львів, 2003. -256с. (семінари)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  <w:lang w:val="uk-UA"/>
        </w:rPr>
        <w:t>Радугин А.А. Философия: курс лекций. – М., 2001.Современная западная философия: Словарь. – М., 1991.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Спиркин А.Г. Философия. </w:t>
      </w:r>
      <w:r w:rsidRPr="00DA038C">
        <w:rPr>
          <w:rFonts w:ascii="Times New Roman" w:hAnsi="Times New Roman" w:cs="Times New Roman"/>
          <w:sz w:val="20"/>
          <w:szCs w:val="20"/>
        </w:rPr>
        <w:sym w:font="Symbol" w:char="002D"/>
      </w:r>
      <w:r w:rsidRPr="00DA038C">
        <w:rPr>
          <w:rFonts w:ascii="Times New Roman" w:hAnsi="Times New Roman" w:cs="Times New Roman"/>
          <w:sz w:val="20"/>
          <w:szCs w:val="20"/>
        </w:rPr>
        <w:t xml:space="preserve"> Москва, 2000. </w:t>
      </w:r>
      <w:r w:rsidRPr="00DA038C">
        <w:rPr>
          <w:rFonts w:ascii="Times New Roman" w:hAnsi="Times New Roman" w:cs="Times New Roman"/>
          <w:sz w:val="20"/>
          <w:szCs w:val="20"/>
        </w:rPr>
        <w:sym w:font="Symbol" w:char="002D"/>
      </w:r>
      <w:r w:rsidRPr="00DA038C">
        <w:rPr>
          <w:rFonts w:ascii="Times New Roman" w:hAnsi="Times New Roman" w:cs="Times New Roman"/>
          <w:sz w:val="20"/>
          <w:szCs w:val="20"/>
        </w:rPr>
        <w:t xml:space="preserve"> 816 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A038C">
        <w:rPr>
          <w:rFonts w:ascii="Times New Roman" w:hAnsi="Times New Roman" w:cs="Times New Roman"/>
          <w:b/>
          <w:sz w:val="20"/>
          <w:szCs w:val="20"/>
        </w:rPr>
        <w:t>Тарнас Ричард</w:t>
      </w: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 xml:space="preserve">   </w:t>
      </w:r>
      <w:r w:rsidRPr="00DA038C">
        <w:rPr>
          <w:rFonts w:ascii="Times New Roman" w:hAnsi="Times New Roman" w:cs="Times New Roman"/>
          <w:b/>
          <w:sz w:val="20"/>
          <w:szCs w:val="20"/>
        </w:rPr>
        <w:t>ИСТОРИЯ ЗАПАДНОГО МЫШЛЕНИЯ</w:t>
      </w: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DA038C">
        <w:rPr>
          <w:rFonts w:ascii="Times New Roman" w:hAnsi="Times New Roman" w:cs="Times New Roman"/>
          <w:b/>
          <w:sz w:val="20"/>
          <w:szCs w:val="20"/>
        </w:rPr>
        <w:t>("СТРАСТИ ЗАПАДНОГО УМА")</w:t>
      </w: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DA038C">
        <w:rPr>
          <w:rFonts w:ascii="Times New Roman" w:hAnsi="Times New Roman" w:cs="Times New Roman"/>
          <w:b/>
          <w:sz w:val="20"/>
          <w:szCs w:val="20"/>
        </w:rPr>
        <w:t xml:space="preserve">Перевод Т.А.Азаркович </w:t>
      </w: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DA038C">
        <w:rPr>
          <w:rFonts w:ascii="Times New Roman" w:hAnsi="Times New Roman" w:cs="Times New Roman"/>
          <w:b/>
          <w:sz w:val="20"/>
          <w:szCs w:val="20"/>
          <w:lang w:val="en-US"/>
        </w:rPr>
        <w:t>Richard</w:t>
      </w:r>
      <w:r w:rsidRPr="00DA038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A038C">
        <w:rPr>
          <w:rFonts w:ascii="Times New Roman" w:hAnsi="Times New Roman" w:cs="Times New Roman"/>
          <w:b/>
          <w:sz w:val="20"/>
          <w:szCs w:val="20"/>
          <w:lang w:val="en-US"/>
        </w:rPr>
        <w:t>Tarnas</w:t>
      </w:r>
      <w:r w:rsidRPr="00DA038C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DA038C">
        <w:rPr>
          <w:rFonts w:ascii="Times New Roman" w:hAnsi="Times New Roman" w:cs="Times New Roman"/>
          <w:b/>
          <w:sz w:val="20"/>
          <w:szCs w:val="20"/>
          <w:lang w:val="en-US"/>
        </w:rPr>
        <w:t>Passion of Western Mind</w:t>
      </w:r>
      <w:r w:rsidRPr="00DA038C">
        <w:rPr>
          <w:rFonts w:ascii="Times New Roman" w:hAnsi="Times New Roman" w:cs="Times New Roman"/>
          <w:b/>
          <w:sz w:val="20"/>
          <w:szCs w:val="20"/>
        </w:rPr>
        <w:t xml:space="preserve"> (1991) </w:t>
      </w: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DA038C">
        <w:rPr>
          <w:rFonts w:ascii="Times New Roman" w:hAnsi="Times New Roman" w:cs="Times New Roman"/>
          <w:b/>
          <w:sz w:val="20"/>
          <w:szCs w:val="20"/>
        </w:rPr>
        <w:t>М.: КРОН-ПРЕСС, 1995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Философский энциклопедический словарь.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DA038C">
        <w:rPr>
          <w:rFonts w:ascii="Times New Roman" w:hAnsi="Times New Roman" w:cs="Times New Roman"/>
          <w:sz w:val="20"/>
          <w:szCs w:val="20"/>
        </w:rPr>
        <w:t xml:space="preserve"> — М., 1989. — 840 с. 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A038C">
        <w:rPr>
          <w:rFonts w:ascii="Times New Roman" w:hAnsi="Times New Roman" w:cs="Times New Roman"/>
          <w:b/>
          <w:sz w:val="20"/>
          <w:szCs w:val="20"/>
        </w:rPr>
        <w:t>Философия: Учебник / Под ред. проф. В.Н. Лавриненко. — 2-е изд., испр. и доп. — M.</w:t>
      </w: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 xml:space="preserve">, </w:t>
      </w:r>
      <w:r w:rsidRPr="00DA038C">
        <w:rPr>
          <w:rFonts w:ascii="Times New Roman" w:hAnsi="Times New Roman" w:cs="Times New Roman"/>
          <w:b/>
          <w:sz w:val="20"/>
          <w:szCs w:val="20"/>
        </w:rPr>
        <w:t xml:space="preserve"> 2004. — 520 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A038C">
        <w:rPr>
          <w:rFonts w:ascii="Times New Roman" w:hAnsi="Times New Roman" w:cs="Times New Roman"/>
          <w:b/>
          <w:sz w:val="20"/>
          <w:szCs w:val="20"/>
        </w:rPr>
        <w:t xml:space="preserve">Філософія. Курс лекцій. Навчальний посібник (І.В.Бичко, В.Г.Табачковський та ін.). - К., 2002. - 576 с. 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b/>
          <w:sz w:val="20"/>
          <w:szCs w:val="20"/>
        </w:rPr>
        <w:t>Философия / отв. ред. В. Д. Губин. М. – 2000. – С. 704.</w:t>
      </w: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Философия. Учебник для высших учебных заведений. (Под ред. Кохановского В.) — Р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t>.</w:t>
      </w:r>
      <w:r w:rsidRPr="00DA038C">
        <w:rPr>
          <w:rFonts w:ascii="Times New Roman" w:hAnsi="Times New Roman" w:cs="Times New Roman"/>
          <w:sz w:val="20"/>
          <w:szCs w:val="20"/>
        </w:rPr>
        <w:t>-на-Д</w:t>
      </w:r>
      <w:r w:rsidRPr="00DA038C">
        <w:rPr>
          <w:rFonts w:ascii="Times New Roman" w:hAnsi="Times New Roman" w:cs="Times New Roman"/>
          <w:sz w:val="20"/>
          <w:szCs w:val="20"/>
          <w:lang w:val="uk-UA"/>
        </w:rPr>
        <w:t>.</w:t>
      </w:r>
      <w:r w:rsidRPr="00DA038C">
        <w:rPr>
          <w:rFonts w:ascii="Times New Roman" w:hAnsi="Times New Roman" w:cs="Times New Roman"/>
          <w:sz w:val="20"/>
          <w:szCs w:val="20"/>
        </w:rPr>
        <w:t xml:space="preserve">, 1995. 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 xml:space="preserve">Філософія. Навчальний посібник (курс лекцій). За ред. проф. І.Ф.Надольного. - К. Вікар, 1997. - 620 с. 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DA038C">
        <w:rPr>
          <w:rFonts w:ascii="Times New Roman" w:hAnsi="Times New Roman" w:cs="Times New Roman"/>
          <w:sz w:val="20"/>
          <w:szCs w:val="20"/>
        </w:rPr>
        <w:t>Філософія. За ред. Г.А.Заїченка та ін. — К,: Вища школа, 1995.- 455с.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lastRenderedPageBreak/>
        <w:t>Філософія. Підручник / За заг. ред. Горлача М.І., Кременя В.Г.,      РибалкаВ.К. – Х., 2000.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A038C">
        <w:rPr>
          <w:rFonts w:ascii="Times New Roman" w:hAnsi="Times New Roman" w:cs="Times New Roman"/>
          <w:b/>
          <w:sz w:val="20"/>
          <w:szCs w:val="20"/>
          <w:u w:val="single"/>
        </w:rPr>
        <w:t>Філософія. Навчальний посібник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…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</w:rPr>
        <w:t>/ Під ред. проф. Петрушенка В.Л. та доц. Скалецького М.П. – 2006</w:t>
      </w:r>
      <w:r w:rsidRPr="00DA038C">
        <w:rPr>
          <w:rFonts w:ascii="Times New Roman" w:hAnsi="Times New Roman" w:cs="Times New Roman"/>
          <w:b/>
          <w:sz w:val="20"/>
          <w:szCs w:val="20"/>
        </w:rPr>
        <w:t>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  <w:lang w:val="uk-UA"/>
        </w:rPr>
        <w:t>Черепанова С.О. Філософія родознавства: Навч. посіб./ Передмова проф..В.Г.Скотного. – К.: Т-во «Знання», КОО, 2008. -460с.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sz w:val="20"/>
          <w:szCs w:val="20"/>
          <w:lang w:val="uk-UA"/>
        </w:rPr>
        <w:t>Читанка з історії філософії: У 6 т. — Кн. 6. — К. 1993.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DA038C">
        <w:rPr>
          <w:rFonts w:ascii="Times New Roman" w:hAnsi="Times New Roman" w:cs="Times New Roman"/>
          <w:b/>
          <w:sz w:val="20"/>
          <w:szCs w:val="20"/>
          <w:lang w:val="uk-UA"/>
        </w:rPr>
        <w:t>ХРОНІКА 2000. Україна: філософський спадок століть / Автор проекту – Анатолій Толстоухов, за ред.. Кравчука Л., гол. ред. Буряк  Ю. -К., 2000. Т.1, 2. -804с.  та 8100с.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Європейський словник філософій: Лексикон неперекладностей. Т. 1Научные руководители проекта: Барбара Кассен и Константин Сигов. К.: Дух і літера, 2009. – 576 с. – Язык укр. </w:t>
      </w:r>
      <w:hyperlink r:id="rId10" w:history="1">
        <w:r w:rsidRPr="00DA038C">
          <w:rPr>
            <w:rStyle w:val="a3"/>
            <w:rFonts w:ascii="Times New Roman" w:hAnsi="Times New Roman" w:cs="Times New Roman"/>
            <w:b/>
            <w:i/>
            <w:sz w:val="20"/>
            <w:szCs w:val="20"/>
            <w:lang w:val="uk-UA"/>
          </w:rPr>
          <w:t>http://ru.duh-i-litera.com/evropejskyj-slovnyk-filosofij-leksykon-neperekladnostej-t-1/</w:t>
        </w:r>
      </w:hyperlink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(для початку підготовки)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Європейський словник філософій: Лексикон неперекладностей. Т. 2.Пер. с фр. – К.: Дух і літера, 2011. – 488 с. Язык укр.http://ru.duh-i-litera.com/evropejskyj-slovnyk-filosofij-2/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(для початку підготовки)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София-Логос. Словарь. Аверинцев Сергей. К.: Дух і літера, 2005. – 902 с. Язык рус. http://ru.duh-i-litera.com/sofyya-lohos-slovar/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(для початку підготовки)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lastRenderedPageBreak/>
        <w:t>Грицанов А. Всемирная энциклопедия: Философия ХХ век / Главн. нуч. ред. и сост. А. Грицанов. – Мн.: Аст, Харвест, Современный литератор, 2002. – 976 с.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(для початку підготовки)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Новая философская энциклопедия: в 4-х т. / Ин-т философии РАН; Научно – ред. совет: предс. В.С. Степин, заместители предс. А.А. Гусейнов, Г.Ю. Семигин, уч. секр. А.П. Огурцов. – М.: Мысль, 2001.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Філософська думка в Україні: Біобібліографічний словник / Авт. кол.: В.С.Горський, М.Л.Ткачук, В.М.Нічик та ін. – К.: Пульсари, 2002. – 224 с.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(для початку підготовки)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Філософія: ідеї, ідеології, персоналії: Ілюстрований енциклопедичний довідник / Укл. Ю.В. Омельченко. – К.: Ракша М.О., 2009. – 296 с.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(для початку підготовки)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Філософський енциклопедичний словник. – К.: Абрис, 2002. – 742 c.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(для початку підготовки)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Енциклопедія постмодернізму / За ред. Ч. Вінквіста та В. Тейлора; Пер. з англ. В. Шовкун; Наук. ред. пер. О. Шевченко . – К.: Основи, 2003.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Хрестоматия по философии. Сост. Алексеев П.В., Панин А.В. – М., 1997.</w:t>
      </w:r>
    </w:p>
    <w:p w:rsidR="00BE6F9D" w:rsidRPr="00DA038C" w:rsidRDefault="00BE6F9D" w:rsidP="00DA038C">
      <w:pPr>
        <w:numPr>
          <w:ilvl w:val="0"/>
          <w:numId w:val="5"/>
        </w:numPr>
        <w:tabs>
          <w:tab w:val="num" w:pos="0"/>
          <w:tab w:val="left" w:pos="284"/>
          <w:tab w:val="left" w:pos="426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Шаповалов В.Ф. Основы философии. 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sym w:font="Symbol" w:char="002D"/>
      </w: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Москва, 1999. </w:t>
      </w:r>
      <w:r w:rsidRPr="00DA038C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sym w:font="Symbol" w:char="002D"/>
      </w:r>
      <w:r w:rsidRPr="00DA038C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576 с.</w:t>
      </w:r>
    </w:p>
    <w:p w:rsidR="00BE6F9D" w:rsidRPr="00BE6F9D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lang w:val="uk-UA"/>
        </w:rPr>
      </w:pPr>
    </w:p>
    <w:p w:rsidR="00DA038C" w:rsidRDefault="00DA038C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u w:val="single"/>
          <w:lang w:val="uk-UA"/>
        </w:rPr>
        <w:sectPr w:rsidR="00DA038C" w:rsidSect="00BE6F9D">
          <w:type w:val="continuous"/>
          <w:pgSz w:w="11906" w:h="16838"/>
          <w:pgMar w:top="530" w:right="424" w:bottom="709" w:left="709" w:header="284" w:footer="0" w:gutter="0"/>
          <w:cols w:num="2" w:space="140"/>
          <w:docGrid w:linePitch="360"/>
        </w:sectPr>
      </w:pPr>
    </w:p>
    <w:p w:rsidR="00DA038C" w:rsidRDefault="00DA038C" w:rsidP="00DA038C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</w:pPr>
    </w:p>
    <w:p w:rsidR="00DA038C" w:rsidRDefault="00BE6F9D" w:rsidP="00DA038C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</w:pPr>
      <w:r w:rsidRPr="00BE6F9D">
        <w:rPr>
          <w:rFonts w:ascii="Times New Roman" w:hAnsi="Times New Roman" w:cs="Times New Roman"/>
          <w:b/>
          <w:u w:val="single"/>
          <w:lang w:val="uk-UA"/>
        </w:rPr>
        <w:t xml:space="preserve">2.3. НОРМАТИВНА БАЗА, ДЖЕРЕЛА ІНТЕРНЕТ, </w:t>
      </w:r>
    </w:p>
    <w:p w:rsidR="00BE6F9D" w:rsidRPr="00BE6F9D" w:rsidRDefault="00BE6F9D" w:rsidP="00DA038C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</w:pPr>
      <w:r w:rsidRPr="00BE6F9D">
        <w:rPr>
          <w:rFonts w:ascii="Times New Roman" w:hAnsi="Times New Roman" w:cs="Times New Roman"/>
          <w:b/>
          <w:u w:val="single"/>
          <w:lang w:val="uk-UA"/>
        </w:rPr>
        <w:t>АДРЕСИ  ЕЛЕКТР. БІБЛІОТЕК,</w:t>
      </w:r>
      <w:r w:rsidR="00DA038C">
        <w:rPr>
          <w:rFonts w:ascii="Times New Roman" w:hAnsi="Times New Roman" w:cs="Times New Roman"/>
          <w:b/>
          <w:u w:val="single"/>
          <w:lang w:val="uk-UA"/>
        </w:rPr>
        <w:t xml:space="preserve"> </w:t>
      </w:r>
      <w:r w:rsidRPr="00BE6F9D">
        <w:rPr>
          <w:rFonts w:ascii="Times New Roman" w:hAnsi="Times New Roman" w:cs="Times New Roman"/>
          <w:b/>
          <w:u w:val="single"/>
          <w:lang w:val="uk-UA"/>
        </w:rPr>
        <w:t>МАТЕРІАЛИ НА САЙТІ ФФ:</w:t>
      </w:r>
    </w:p>
    <w:p w:rsidR="00DA038C" w:rsidRDefault="00DA038C" w:rsidP="00BE6F9D">
      <w:pPr>
        <w:numPr>
          <w:ilvl w:val="0"/>
          <w:numId w:val="6"/>
        </w:num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  <w:sectPr w:rsidR="00DA038C" w:rsidSect="00DA038C">
          <w:type w:val="continuous"/>
          <w:pgSz w:w="11906" w:h="16838"/>
          <w:pgMar w:top="530" w:right="424" w:bottom="709" w:left="709" w:header="284" w:footer="0" w:gutter="0"/>
          <w:cols w:space="140"/>
          <w:docGrid w:linePitch="360"/>
        </w:sectPr>
      </w:pP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11" w:history="1">
        <w:r w:rsidRPr="005B3BEB">
          <w:rPr>
            <w:rStyle w:val="a3"/>
            <w:rFonts w:ascii="Times New Roman" w:hAnsi="Times New Roman" w:cs="Times New Roman"/>
            <w:sz w:val="20"/>
          </w:rPr>
          <w:t>http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://</w:t>
        </w:r>
        <w:r w:rsidRPr="005B3BEB">
          <w:rPr>
            <w:rStyle w:val="a3"/>
            <w:rFonts w:ascii="Times New Roman" w:hAnsi="Times New Roman" w:cs="Times New Roman"/>
            <w:sz w:val="20"/>
          </w:rPr>
          <w:t>www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</w:rPr>
          <w:t>vuzlib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</w:rPr>
          <w:t>net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20"/>
          </w:rPr>
          <w:t>beta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3/</w:t>
        </w:r>
        <w:r w:rsidRPr="005B3BEB">
          <w:rPr>
            <w:rStyle w:val="a3"/>
            <w:rFonts w:ascii="Times New Roman" w:hAnsi="Times New Roman" w:cs="Times New Roman"/>
            <w:sz w:val="20"/>
          </w:rPr>
          <w:t>html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/1/26126/</w:t>
        </w:r>
      </w:hyperlink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12" w:history="1">
        <w:r w:rsidRPr="005B3BEB">
          <w:rPr>
            <w:rStyle w:val="a3"/>
            <w:rFonts w:ascii="Times New Roman" w:hAnsi="Times New Roman" w:cs="Times New Roman"/>
            <w:sz w:val="20"/>
          </w:rPr>
          <w:t>http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://</w:t>
        </w:r>
        <w:r w:rsidRPr="005B3BEB">
          <w:rPr>
            <w:rStyle w:val="a3"/>
            <w:rFonts w:ascii="Times New Roman" w:hAnsi="Times New Roman" w:cs="Times New Roman"/>
            <w:sz w:val="20"/>
          </w:rPr>
          <w:t>www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</w:rPr>
          <w:t>libclab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</w:rPr>
          <w:t>info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20"/>
          </w:rPr>
          <w:t>lib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_</w:t>
        </w:r>
        <w:r w:rsidRPr="005B3BEB">
          <w:rPr>
            <w:rStyle w:val="a3"/>
            <w:rFonts w:ascii="Times New Roman" w:hAnsi="Times New Roman" w:cs="Times New Roman"/>
            <w:sz w:val="20"/>
          </w:rPr>
          <w:t>page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_107494.</w:t>
        </w:r>
        <w:r w:rsidRPr="005B3BEB">
          <w:rPr>
            <w:rStyle w:val="a3"/>
            <w:rFonts w:ascii="Times New Roman" w:hAnsi="Times New Roman" w:cs="Times New Roman"/>
            <w:sz w:val="20"/>
          </w:rPr>
          <w:t>html</w:t>
        </w:r>
      </w:hyperlink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13" w:history="1">
        <w:r w:rsidRPr="005B3BEB">
          <w:rPr>
            <w:rStyle w:val="a3"/>
            <w:rFonts w:ascii="Times New Roman" w:hAnsi="Times New Roman" w:cs="Times New Roman"/>
            <w:sz w:val="20"/>
          </w:rPr>
          <w:t>http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://</w:t>
        </w:r>
        <w:r w:rsidRPr="005B3BEB">
          <w:rPr>
            <w:rStyle w:val="a3"/>
            <w:rFonts w:ascii="Times New Roman" w:hAnsi="Times New Roman" w:cs="Times New Roman"/>
            <w:sz w:val="20"/>
          </w:rPr>
          <w:t>www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</w:rPr>
          <w:t>humanities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</w:rPr>
          <w:t>edu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</w:rPr>
          <w:t>ru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20"/>
          </w:rPr>
          <w:t>db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20"/>
          </w:rPr>
          <w:t>msg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/17883</w:t>
        </w:r>
      </w:hyperlink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14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http://litopys.org.ua/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</w:t>
      </w:r>
      <w:r w:rsidRPr="005B3BEB">
        <w:rPr>
          <w:rFonts w:ascii="Times New Roman" w:hAnsi="Times New Roman" w:cs="Times New Roman"/>
          <w:b/>
          <w:bCs/>
          <w:sz w:val="20"/>
        </w:rPr>
        <w:t>«Ізборник»</w:t>
      </w:r>
      <w:r w:rsidRPr="005B3BEB">
        <w:rPr>
          <w:rFonts w:ascii="Times New Roman" w:hAnsi="Times New Roman" w:cs="Times New Roman"/>
          <w:sz w:val="20"/>
        </w:rPr>
        <w:t> — Історія України IX-XVIII ст. Першоджерела та інтерпретації — проект електронної бібліотеки давньої української літератури. Українські літописи, хроніки, житія, апокрифи, граматики, лексикони, історично-мемуарна проза, перекладні та поетичні твори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15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http://www.medievist.org.ua/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</w:t>
      </w:r>
      <w:r w:rsidRPr="005B3BEB">
        <w:rPr>
          <w:rFonts w:ascii="Times New Roman" w:hAnsi="Times New Roman" w:cs="Times New Roman"/>
          <w:sz w:val="20"/>
        </w:rPr>
        <w:drawing>
          <wp:inline distT="0" distB="0" distL="0" distR="0">
            <wp:extent cx="1383537" cy="403654"/>
            <wp:effectExtent l="19050" t="0" r="7113" b="0"/>
            <wp:docPr id="21" name="Рисунок 1" descr="http://3.bp.blogspot.com/-TYOKAgfN1jw/UY5rkQB01kI/AAAAAAAAEGk/q_yhLouVphw/s1600/Logo_NewCentury_a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3.bp.blogspot.com/-TYOKAgfN1jw/UY5rkQB01kI/AAAAAAAAEGk/q_yhLouVphw/s1600/Logo_NewCentury_alte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4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0"/>
        </w:rPr>
      </w:pPr>
      <w:hyperlink r:id="rId17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http://sites.utoronto.ca/elul/Main-Ukr.html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 </w:t>
      </w:r>
      <w:r w:rsidRPr="005B3BEB">
        <w:rPr>
          <w:rFonts w:ascii="Times New Roman" w:hAnsi="Times New Roman" w:cs="Times New Roman"/>
          <w:b/>
          <w:bCs/>
          <w:sz w:val="20"/>
        </w:rPr>
        <w:t>Електронна бібліотека української літератури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18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http://www.ji-magazine.lviv.ua/index.htm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Незалежний культурологічний часопис «Ї» є недержавною громадською організацією, що досліджує проблеми культурології, політології, філософії. Головними напрямами її діяльності є вивчення міжетнічних стосунків, проблем цивілізаційних розламів і адміністративних кордонів, формування европейської ідентичности і питань европейської інтеграції, сучасного політичного дискурсу.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 xml:space="preserve"> </w:t>
      </w:r>
      <w:hyperlink r:id="rId19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http://philosophy.ua/</w:t>
        </w:r>
      </w:hyperlink>
      <w:r w:rsidRPr="005B3BEB">
        <w:rPr>
          <w:rFonts w:ascii="Times New Roman" w:hAnsi="Times New Roman" w:cs="Times New Roman"/>
          <w:sz w:val="20"/>
        </w:rPr>
        <w:drawing>
          <wp:inline distT="0" distB="0" distL="0" distR="0">
            <wp:extent cx="1787560" cy="280086"/>
            <wp:effectExtent l="19050" t="0" r="3140" b="0"/>
            <wp:docPr id="22" name="Рисунок 4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27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21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http://lib.onu.edu.ua/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Бібліотека ОНУ ім.І.І.Мечникова</w:t>
      </w:r>
      <w:r w:rsidRPr="005B3BEB">
        <w:rPr>
          <w:rFonts w:ascii="Times New Roman" w:hAnsi="Times New Roman" w:cs="Times New Roman"/>
          <w:sz w:val="20"/>
          <w:lang w:val="uk-UA"/>
        </w:rPr>
        <w:tab/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</w:rPr>
      </w:pPr>
      <w:hyperlink r:id="rId22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http://www.onu.edu.ua/ru/index.html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Сайт ОНУ імені І.І.Мечникова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23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http://www.ognb.odessa.ua/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Біліотека ім. М. Горького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24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http://www.nbuv.gov.ua/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Бібліотека ім. В.Вернадського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25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http://lib-gw.univ.kiev.ua/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Бібліотека ім. Максимовича КНУ ім. Т.Шевченка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</w:rPr>
      </w:pPr>
      <w:hyperlink r:id="rId26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http://www.filosof.com.ua/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Інститут філософії ім  Г.Сковороди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27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http://www.inst-ukr.lviv.ua/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Інститут украіноведення  ім. І. Крип’якевича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28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http://www.gilan.uar.net/nasu/hiuass.html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Інститут української археографiї та   джерелознавства  ім. М.С.Грушевського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29" w:history="1">
        <w:r w:rsidRPr="005B3BEB">
          <w:rPr>
            <w:rStyle w:val="a3"/>
            <w:rFonts w:ascii="Times New Roman" w:hAnsi="Times New Roman" w:cs="Times New Roman"/>
            <w:sz w:val="20"/>
          </w:rPr>
          <w:t>http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://</w:t>
        </w:r>
        <w:r w:rsidRPr="005B3BEB">
          <w:rPr>
            <w:rStyle w:val="a3"/>
            <w:rFonts w:ascii="Times New Roman" w:hAnsi="Times New Roman" w:cs="Times New Roman"/>
            <w:sz w:val="20"/>
          </w:rPr>
          <w:t>www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</w:rPr>
          <w:t>philosof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</w:rPr>
          <w:t>onu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</w:rPr>
          <w:t>edu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</w:rPr>
          <w:t>ua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Сайт Філософського факультета ОНУ імені І.І. </w:t>
      </w:r>
      <w:r w:rsidRPr="005B3BEB">
        <w:rPr>
          <w:rFonts w:ascii="Times New Roman" w:hAnsi="Times New Roman" w:cs="Times New Roman"/>
          <w:sz w:val="20"/>
          <w:lang w:val="en-US"/>
        </w:rPr>
        <w:t>M</w:t>
      </w:r>
      <w:r w:rsidRPr="005B3BEB">
        <w:rPr>
          <w:rFonts w:ascii="Times New Roman" w:hAnsi="Times New Roman" w:cs="Times New Roman"/>
          <w:sz w:val="20"/>
          <w:lang w:val="uk-UA"/>
        </w:rPr>
        <w:t>ечникова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30" w:history="1"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http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://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www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philsci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univ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kiev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ua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biblio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dict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Найвидатніші філософи світу та України 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31" w:history="1"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http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://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www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philsci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univ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kiev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ua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UKR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index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Кафедра філософії та методології науки філософського факультету К</w:t>
      </w:r>
      <w:r w:rsidRPr="005B3BEB">
        <w:rPr>
          <w:rFonts w:ascii="Times New Roman" w:hAnsi="Times New Roman" w:cs="Times New Roman"/>
          <w:sz w:val="20"/>
          <w:lang w:val="en-US"/>
        </w:rPr>
        <w:t>H</w:t>
      </w:r>
      <w:r w:rsidRPr="005B3BEB">
        <w:rPr>
          <w:rFonts w:ascii="Times New Roman" w:hAnsi="Times New Roman" w:cs="Times New Roman"/>
          <w:sz w:val="20"/>
          <w:lang w:val="uk-UA"/>
        </w:rPr>
        <w:t>У ім. Т.Г.Шевченко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32" w:history="1"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http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://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www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philsci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univ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kiev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ua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biblio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index</w:t>
        </w:r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20"/>
            <w:lang w:val="en-US"/>
          </w:rPr>
          <w:t>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Електр. бібліотека кафедри філософії та методології науки філософського фак. КНУ ім. Т.Г. Шевченко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33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http://www.philsci.univ.kiev.ua/biblio/lit-bac.html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Філософія (для бакалаврів природничих спеціальностей)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34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http://www.philsci.univ.kiev.ua/biblio/lit-asp.html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Літ-ра для підготовки до кандидатського іспиту аспірантів та пошукувачів природн. спеціальностей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35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http://www.philosophy.ru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Філософія в Росії. Найбільш повне відображення філософії в Інтернеті рос.мовою. Велика бібліотека філософських текстів.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36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http://ihtik.lib.ru/index.html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Електронна бібліотека Іхтіка.: книжки, автореферати, дисертації, статті, збірники матеріалів конференцій і дуже багато підручників по філософії. (</w:t>
      </w:r>
      <w:hyperlink r:id="rId37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http://ihtik.lib.ru/edun/index.html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>)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38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http://www.i-u.ru/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Російський гуманітарний інтернет-університет    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39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http://plato.stanford.edu/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Філософська енциклопедія Станфордського університету. (Англійською мовою).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40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http://www.utm.edu/research/iep/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Філософська Інтернет- енциклопедія. (Англійською мовою).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41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http://rw.web.ur.ru/ph_main.html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Словник термінів по філософії (російською мовою)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42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http://www.uct.kiev.ua/~sofi/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Центр практичної філософії</w:t>
      </w:r>
    </w:p>
    <w:p w:rsidR="00BE6F9D" w:rsidRPr="005B3BEB" w:rsidRDefault="00BE6F9D" w:rsidP="005B3BEB">
      <w:pPr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hyperlink r:id="rId43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http://elenakosilova.narod.ru/l.html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 xml:space="preserve">  Підбірка посилань на філософські сайти і бібліотеки.</w:t>
      </w:r>
    </w:p>
    <w:p w:rsidR="00BE6F9D" w:rsidRPr="00BE6F9D" w:rsidRDefault="00BE6F9D" w:rsidP="00DA038C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uk-UA"/>
        </w:rPr>
      </w:pPr>
    </w:p>
    <w:p w:rsidR="00BE6F9D" w:rsidRPr="00BE6F9D" w:rsidRDefault="00BE6F9D" w:rsidP="00DA038C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u w:val="single"/>
          <w:lang w:val="uk-UA"/>
        </w:rPr>
      </w:pPr>
    </w:p>
    <w:p w:rsidR="00DA038C" w:rsidRDefault="00DA038C" w:rsidP="00DA038C">
      <w:pPr>
        <w:tabs>
          <w:tab w:val="left" w:pos="0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  <w:sectPr w:rsidR="00DA038C" w:rsidSect="00BE6F9D">
          <w:type w:val="continuous"/>
          <w:pgSz w:w="11906" w:h="16838"/>
          <w:pgMar w:top="530" w:right="424" w:bottom="709" w:left="709" w:header="284" w:footer="0" w:gutter="0"/>
          <w:cols w:num="2" w:space="140"/>
          <w:docGrid w:linePitch="360"/>
        </w:sectPr>
      </w:pPr>
    </w:p>
    <w:p w:rsidR="005B3BEB" w:rsidRDefault="005B3BEB" w:rsidP="00DA038C">
      <w:pPr>
        <w:tabs>
          <w:tab w:val="left" w:pos="0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</w:pPr>
    </w:p>
    <w:p w:rsidR="005B3BEB" w:rsidRDefault="005B3BEB" w:rsidP="00DA038C">
      <w:pPr>
        <w:tabs>
          <w:tab w:val="left" w:pos="0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</w:pPr>
    </w:p>
    <w:p w:rsidR="00BE6F9D" w:rsidRPr="005B3BEB" w:rsidRDefault="00BE6F9D" w:rsidP="00DA038C">
      <w:pPr>
        <w:tabs>
          <w:tab w:val="left" w:pos="0"/>
        </w:tabs>
        <w:spacing w:after="0" w:line="240" w:lineRule="auto"/>
        <w:ind w:firstLine="284"/>
        <w:jc w:val="center"/>
        <w:rPr>
          <w:rFonts w:ascii="Times New Roman" w:hAnsi="Times New Roman" w:cs="Times New Roman"/>
          <w:highlight w:val="cyan"/>
          <w:u w:val="single"/>
          <w:lang w:val="uk-UA"/>
        </w:rPr>
      </w:pPr>
      <w:r w:rsidRPr="005B3BEB">
        <w:rPr>
          <w:rFonts w:ascii="Times New Roman" w:hAnsi="Times New Roman" w:cs="Times New Roman"/>
          <w:b/>
          <w:highlight w:val="cyan"/>
          <w:u w:val="single"/>
          <w:lang w:val="uk-UA"/>
        </w:rPr>
        <w:lastRenderedPageBreak/>
        <w:t>3. ВИМОГИ ДО НАПИСАННЯ</w:t>
      </w:r>
      <w:r w:rsidR="00DA038C" w:rsidRPr="005B3BEB">
        <w:rPr>
          <w:rFonts w:ascii="Times New Roman" w:hAnsi="Times New Roman" w:cs="Times New Roman"/>
          <w:b/>
          <w:highlight w:val="cyan"/>
          <w:u w:val="single"/>
          <w:lang w:val="uk-UA"/>
        </w:rPr>
        <w:t xml:space="preserve">  </w:t>
      </w:r>
      <w:r w:rsidRPr="005B3BEB">
        <w:rPr>
          <w:rFonts w:ascii="Times New Roman" w:hAnsi="Times New Roman" w:cs="Times New Roman"/>
          <w:b/>
          <w:highlight w:val="cyan"/>
          <w:u w:val="single"/>
          <w:lang w:val="uk-UA"/>
        </w:rPr>
        <w:t>ПИСЬМОВОЇ РОБОТИ</w:t>
      </w:r>
      <w:r w:rsidRPr="005B3BEB">
        <w:rPr>
          <w:rFonts w:ascii="Times New Roman" w:hAnsi="Times New Roman" w:cs="Times New Roman"/>
          <w:highlight w:val="cyan"/>
          <w:u w:val="single"/>
          <w:lang w:val="uk-UA"/>
        </w:rPr>
        <w:t xml:space="preserve"> (ПР)</w:t>
      </w:r>
    </w:p>
    <w:p w:rsidR="00DA038C" w:rsidRPr="005B3BEB" w:rsidRDefault="00DA038C" w:rsidP="00DA038C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highlight w:val="cyan"/>
          <w:lang w:val="uk-UA"/>
        </w:rPr>
        <w:sectPr w:rsidR="00DA038C" w:rsidRPr="005B3BEB" w:rsidSect="00DA038C">
          <w:type w:val="continuous"/>
          <w:pgSz w:w="11906" w:h="16838"/>
          <w:pgMar w:top="530" w:right="424" w:bottom="709" w:left="709" w:header="284" w:footer="0" w:gutter="0"/>
          <w:cols w:space="140"/>
          <w:docGrid w:linePitch="360"/>
        </w:sectPr>
      </w:pPr>
    </w:p>
    <w:p w:rsidR="00BE6F9D" w:rsidRPr="005B3BEB" w:rsidRDefault="00BE6F9D" w:rsidP="00DA038C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highlight w:val="cyan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lastRenderedPageBreak/>
        <w:t xml:space="preserve">Працюючи над ПР , студент повинен самостійно показати актуальність проблеми та сформулювати новизну власного підходу,  використавши не меньш 7-ти  джерел.).  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 xml:space="preserve">Робота  складається з таких частин: </w:t>
      </w:r>
    </w:p>
    <w:p w:rsidR="00BE6F9D" w:rsidRPr="005B3BEB" w:rsidRDefault="00BE6F9D" w:rsidP="00DA038C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highlight w:val="cyan"/>
          <w:lang w:val="uk-UA"/>
        </w:rPr>
      </w:pPr>
    </w:p>
    <w:p w:rsidR="00BE6F9D" w:rsidRPr="005B3BEB" w:rsidRDefault="00DA038C" w:rsidP="00DA038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18"/>
          <w:highlight w:val="cyan"/>
          <w:lang w:val="uk-UA"/>
        </w:rPr>
      </w:pPr>
      <w:r w:rsidRPr="005B3BEB">
        <w:rPr>
          <w:rFonts w:ascii="Times New Roman" w:hAnsi="Times New Roman" w:cs="Times New Roman"/>
          <w:b/>
          <w:highlight w:val="cyan"/>
          <w:lang w:val="uk-UA"/>
        </w:rPr>
        <w:t xml:space="preserve">НА 1 стор.: </w:t>
      </w:r>
      <w:r w:rsidR="00BE6F9D" w:rsidRPr="005B3BEB">
        <w:rPr>
          <w:rFonts w:ascii="Times New Roman" w:hAnsi="Times New Roman" w:cs="Times New Roman"/>
          <w:b/>
          <w:sz w:val="18"/>
          <w:highlight w:val="cyan"/>
          <w:lang w:val="uk-UA"/>
        </w:rPr>
        <w:t>МІНІСТЕРСТВО ОСВІТИ І НАУКИ УКРАЇНИ</w:t>
      </w:r>
    </w:p>
    <w:p w:rsidR="00BE6F9D" w:rsidRPr="005B3BEB" w:rsidRDefault="00BE6F9D" w:rsidP="00DA038C">
      <w:pPr>
        <w:tabs>
          <w:tab w:val="left" w:pos="0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highlight w:val="cyan"/>
          <w:lang w:val="uk-UA"/>
        </w:rPr>
      </w:pPr>
      <w:r w:rsidRPr="005B3BEB">
        <w:rPr>
          <w:rFonts w:ascii="Times New Roman" w:hAnsi="Times New Roman" w:cs="Times New Roman"/>
          <w:b/>
          <w:highlight w:val="cyan"/>
          <w:lang w:val="uk-UA"/>
        </w:rPr>
        <w:t>ОНУ ІМЕНІ І.І.МЕЧНИКОВА,</w:t>
      </w:r>
    </w:p>
    <w:p w:rsidR="00BE6F9D" w:rsidRPr="005B3BEB" w:rsidRDefault="00BE6F9D" w:rsidP="00DA038C">
      <w:pPr>
        <w:tabs>
          <w:tab w:val="left" w:pos="0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highlight w:val="cyan"/>
          <w:lang w:val="uk-UA"/>
        </w:rPr>
      </w:pPr>
      <w:r w:rsidRPr="005B3BEB">
        <w:rPr>
          <w:rFonts w:ascii="Times New Roman" w:hAnsi="Times New Roman" w:cs="Times New Roman"/>
          <w:b/>
          <w:highlight w:val="cyan"/>
          <w:lang w:val="uk-UA"/>
        </w:rPr>
        <w:t>ФІТ,  відділення «ХХХХХ» або «ХХХХХХ»….</w:t>
      </w:r>
    </w:p>
    <w:p w:rsidR="00BE6F9D" w:rsidRPr="005B3BEB" w:rsidRDefault="00BE6F9D" w:rsidP="00DA038C">
      <w:pPr>
        <w:tabs>
          <w:tab w:val="left" w:pos="0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highlight w:val="cyan"/>
          <w:lang w:val="uk-UA"/>
        </w:rPr>
      </w:pPr>
      <w:r w:rsidRPr="005B3BEB">
        <w:rPr>
          <w:rFonts w:ascii="Times New Roman" w:hAnsi="Times New Roman" w:cs="Times New Roman"/>
          <w:b/>
          <w:highlight w:val="cyan"/>
          <w:lang w:val="uk-UA"/>
        </w:rPr>
        <w:t>ТЕМА  ПР:</w:t>
      </w:r>
    </w:p>
    <w:p w:rsidR="00DA038C" w:rsidRPr="005B3BEB" w:rsidRDefault="00BE6F9D" w:rsidP="00DA038C">
      <w:pPr>
        <w:tabs>
          <w:tab w:val="left" w:pos="0"/>
        </w:tabs>
        <w:spacing w:after="0" w:line="240" w:lineRule="auto"/>
        <w:ind w:firstLine="284"/>
        <w:jc w:val="right"/>
        <w:rPr>
          <w:rFonts w:ascii="Times New Roman" w:hAnsi="Times New Roman" w:cs="Times New Roman"/>
          <w:highlight w:val="cyan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t xml:space="preserve">                                                                                                            </w:t>
      </w:r>
      <w:r w:rsidR="00DA038C" w:rsidRPr="005B3BEB">
        <w:rPr>
          <w:rFonts w:ascii="Times New Roman" w:hAnsi="Times New Roman" w:cs="Times New Roman"/>
          <w:highlight w:val="cyan"/>
          <w:lang w:val="uk-UA"/>
        </w:rPr>
        <w:t xml:space="preserve">                     </w:t>
      </w:r>
    </w:p>
    <w:p w:rsidR="00BE6F9D" w:rsidRPr="005B3BEB" w:rsidRDefault="00DA038C" w:rsidP="00DA038C">
      <w:pPr>
        <w:tabs>
          <w:tab w:val="left" w:pos="0"/>
        </w:tabs>
        <w:spacing w:after="0" w:line="240" w:lineRule="auto"/>
        <w:ind w:firstLine="284"/>
        <w:jc w:val="center"/>
        <w:rPr>
          <w:rFonts w:ascii="Times New Roman" w:hAnsi="Times New Roman" w:cs="Times New Roman"/>
          <w:highlight w:val="cyan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t xml:space="preserve">     </w:t>
      </w:r>
      <w:r w:rsidR="00BE6F9D" w:rsidRPr="005B3BEB">
        <w:rPr>
          <w:rFonts w:ascii="Times New Roman" w:hAnsi="Times New Roman" w:cs="Times New Roman"/>
          <w:highlight w:val="cyan"/>
          <w:lang w:val="uk-UA"/>
        </w:rPr>
        <w:t>Виконав студент…………………</w:t>
      </w:r>
    </w:p>
    <w:p w:rsidR="00BE6F9D" w:rsidRPr="005B3BEB" w:rsidRDefault="00DA038C" w:rsidP="00DA038C">
      <w:pPr>
        <w:tabs>
          <w:tab w:val="left" w:pos="0"/>
        </w:tabs>
        <w:spacing w:after="0" w:line="240" w:lineRule="auto"/>
        <w:ind w:firstLine="284"/>
        <w:jc w:val="right"/>
        <w:rPr>
          <w:rFonts w:ascii="Times New Roman" w:hAnsi="Times New Roman" w:cs="Times New Roman"/>
          <w:b/>
          <w:highlight w:val="cyan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t xml:space="preserve">         </w:t>
      </w:r>
      <w:r w:rsidR="00BE6F9D" w:rsidRPr="005B3BEB">
        <w:rPr>
          <w:rFonts w:ascii="Times New Roman" w:hAnsi="Times New Roman" w:cs="Times New Roman"/>
          <w:highlight w:val="cyan"/>
          <w:lang w:val="uk-UA"/>
        </w:rPr>
        <w:t xml:space="preserve"> Перевірила </w:t>
      </w:r>
      <w:r w:rsidR="00BE6F9D" w:rsidRPr="005B3BEB">
        <w:rPr>
          <w:rFonts w:ascii="Times New Roman" w:hAnsi="Times New Roman" w:cs="Times New Roman"/>
          <w:b/>
          <w:highlight w:val="cyan"/>
          <w:lang w:val="uk-UA"/>
        </w:rPr>
        <w:t xml:space="preserve">к.ф.н., доц. І.І.Старовойтова </w:t>
      </w:r>
    </w:p>
    <w:p w:rsidR="00BE6F9D" w:rsidRPr="005B3BEB" w:rsidRDefault="00BE6F9D" w:rsidP="00DA038C">
      <w:pPr>
        <w:tabs>
          <w:tab w:val="left" w:pos="0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highlight w:val="cyan"/>
          <w:lang w:val="uk-UA"/>
        </w:rPr>
      </w:pPr>
      <w:r w:rsidRPr="005B3BEB">
        <w:rPr>
          <w:rFonts w:ascii="Times New Roman" w:hAnsi="Times New Roman" w:cs="Times New Roman"/>
          <w:b/>
          <w:highlight w:val="cyan"/>
          <w:lang w:val="uk-UA"/>
        </w:rPr>
        <w:t>Одеса – 201…</w:t>
      </w:r>
    </w:p>
    <w:p w:rsidR="00BE6F9D" w:rsidRPr="005B3BEB" w:rsidRDefault="00BE6F9D" w:rsidP="00DA038C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highlight w:val="cyan"/>
          <w:lang w:val="uk-UA"/>
        </w:rPr>
      </w:pPr>
      <w:r w:rsidRPr="005B3BEB">
        <w:rPr>
          <w:rFonts w:ascii="Times New Roman" w:hAnsi="Times New Roman" w:cs="Times New Roman"/>
          <w:b/>
          <w:highlight w:val="cyan"/>
          <w:lang w:val="uk-UA"/>
        </w:rPr>
        <w:t>ПЛАН</w:t>
      </w:r>
    </w:p>
    <w:p w:rsidR="00BE6F9D" w:rsidRPr="005B3BEB" w:rsidRDefault="00BE6F9D" w:rsidP="00DA038C">
      <w:pPr>
        <w:tabs>
          <w:tab w:val="left" w:pos="0"/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highlight w:val="cyan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t>•</w:t>
      </w:r>
      <w:r w:rsidRPr="005B3BEB">
        <w:rPr>
          <w:rFonts w:ascii="Times New Roman" w:hAnsi="Times New Roman" w:cs="Times New Roman"/>
          <w:highlight w:val="cyan"/>
          <w:lang w:val="uk-UA"/>
        </w:rPr>
        <w:tab/>
        <w:t xml:space="preserve">I. ВСТУП (1.Вказується актуальність проблеми, </w:t>
      </w:r>
      <w:r w:rsidRPr="005B3BEB">
        <w:rPr>
          <w:rFonts w:ascii="Times New Roman" w:hAnsi="Times New Roman" w:cs="Times New Roman"/>
          <w:highlight w:val="cyan"/>
        </w:rPr>
        <w:t>р</w:t>
      </w:r>
      <w:r w:rsidRPr="005B3BEB">
        <w:rPr>
          <w:rFonts w:ascii="Times New Roman" w:hAnsi="Times New Roman" w:cs="Times New Roman"/>
          <w:highlight w:val="cyan"/>
          <w:lang w:val="uk-UA"/>
        </w:rPr>
        <w:t>озкриває</w:t>
      </w:r>
      <w:r w:rsidRPr="005B3BEB">
        <w:rPr>
          <w:rFonts w:ascii="Times New Roman" w:hAnsi="Times New Roman" w:cs="Times New Roman"/>
          <w:highlight w:val="cyan"/>
        </w:rPr>
        <w:t>т</w:t>
      </w:r>
      <w:r w:rsidRPr="005B3BEB">
        <w:rPr>
          <w:rFonts w:ascii="Times New Roman" w:hAnsi="Times New Roman" w:cs="Times New Roman"/>
          <w:highlight w:val="cyan"/>
          <w:lang w:val="uk-UA"/>
        </w:rPr>
        <w:t>ь</w:t>
      </w:r>
      <w:r w:rsidRPr="005B3BEB">
        <w:rPr>
          <w:rFonts w:ascii="Times New Roman" w:hAnsi="Times New Roman" w:cs="Times New Roman"/>
          <w:highlight w:val="cyan"/>
        </w:rPr>
        <w:t>ся ст</w:t>
      </w:r>
      <w:r w:rsidRPr="005B3BEB">
        <w:rPr>
          <w:rFonts w:ascii="Times New Roman" w:hAnsi="Times New Roman" w:cs="Times New Roman"/>
          <w:highlight w:val="cyan"/>
          <w:lang w:val="uk-UA"/>
        </w:rPr>
        <w:t>у</w:t>
      </w:r>
      <w:r w:rsidRPr="005B3BEB">
        <w:rPr>
          <w:rFonts w:ascii="Times New Roman" w:hAnsi="Times New Roman" w:cs="Times New Roman"/>
          <w:highlight w:val="cyan"/>
        </w:rPr>
        <w:t>п</w:t>
      </w:r>
      <w:r w:rsidRPr="005B3BEB">
        <w:rPr>
          <w:rFonts w:ascii="Times New Roman" w:hAnsi="Times New Roman" w:cs="Times New Roman"/>
          <w:highlight w:val="cyan"/>
          <w:lang w:val="uk-UA"/>
        </w:rPr>
        <w:t>і</w:t>
      </w:r>
      <w:r w:rsidRPr="005B3BEB">
        <w:rPr>
          <w:rFonts w:ascii="Times New Roman" w:hAnsi="Times New Roman" w:cs="Times New Roman"/>
          <w:highlight w:val="cyan"/>
        </w:rPr>
        <w:t xml:space="preserve">нь </w:t>
      </w:r>
      <w:r w:rsidRPr="005B3BEB">
        <w:rPr>
          <w:rFonts w:ascii="Times New Roman" w:hAnsi="Times New Roman" w:cs="Times New Roman"/>
          <w:highlight w:val="cyan"/>
          <w:lang w:val="uk-UA"/>
        </w:rPr>
        <w:t>її відоб</w:t>
      </w:r>
      <w:r w:rsidRPr="005B3BEB">
        <w:rPr>
          <w:rFonts w:ascii="Times New Roman" w:hAnsi="Times New Roman" w:cs="Times New Roman"/>
          <w:highlight w:val="cyan"/>
        </w:rPr>
        <w:t>ражен</w:t>
      </w:r>
      <w:r w:rsidRPr="005B3BEB">
        <w:rPr>
          <w:rFonts w:ascii="Times New Roman" w:hAnsi="Times New Roman" w:cs="Times New Roman"/>
          <w:highlight w:val="cyan"/>
          <w:lang w:val="uk-UA"/>
        </w:rPr>
        <w:t>ня у</w:t>
      </w:r>
      <w:r w:rsidRPr="005B3BEB">
        <w:rPr>
          <w:rFonts w:ascii="Times New Roman" w:hAnsi="Times New Roman" w:cs="Times New Roman"/>
          <w:highlight w:val="cyan"/>
        </w:rPr>
        <w:t xml:space="preserve"> л</w:t>
      </w:r>
      <w:r w:rsidRPr="005B3BEB">
        <w:rPr>
          <w:rFonts w:ascii="Times New Roman" w:hAnsi="Times New Roman" w:cs="Times New Roman"/>
          <w:highlight w:val="cyan"/>
          <w:lang w:val="uk-UA"/>
        </w:rPr>
        <w:t>і</w:t>
      </w:r>
      <w:r w:rsidRPr="005B3BEB">
        <w:rPr>
          <w:rFonts w:ascii="Times New Roman" w:hAnsi="Times New Roman" w:cs="Times New Roman"/>
          <w:highlight w:val="cyan"/>
        </w:rPr>
        <w:t>тератур</w:t>
      </w:r>
      <w:r w:rsidRPr="005B3BEB">
        <w:rPr>
          <w:rFonts w:ascii="Times New Roman" w:hAnsi="Times New Roman" w:cs="Times New Roman"/>
          <w:highlight w:val="cyan"/>
          <w:lang w:val="uk-UA"/>
        </w:rPr>
        <w:t xml:space="preserve">і, формулюються 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>мета та завдання</w:t>
      </w:r>
      <w:r w:rsidRPr="005B3BEB">
        <w:rPr>
          <w:rFonts w:ascii="Times New Roman" w:hAnsi="Times New Roman" w:cs="Times New Roman"/>
          <w:highlight w:val="cyan"/>
          <w:lang w:val="uk-UA"/>
        </w:rPr>
        <w:t>, які ставляться студентом,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>об</w:t>
      </w:r>
      <w:r w:rsidRPr="005B3BEB">
        <w:rPr>
          <w:rFonts w:ascii="Times New Roman" w:hAnsi="Times New Roman" w:cs="Times New Roman"/>
          <w:b/>
          <w:highlight w:val="cyan"/>
        </w:rPr>
        <w:t>’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>єкт, предмет та методи  дослідження</w:t>
      </w:r>
      <w:r w:rsidRPr="005B3BEB">
        <w:rPr>
          <w:rFonts w:ascii="Times New Roman" w:hAnsi="Times New Roman" w:cs="Times New Roman"/>
          <w:highlight w:val="cyan"/>
          <w:lang w:val="uk-UA"/>
        </w:rPr>
        <w:t xml:space="preserve">, 2. аналізуються 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>період в історії, в якому жив мислитель та напрямок в філософії, до якого його можна віднести</w:t>
      </w:r>
      <w:r w:rsidRPr="005B3BEB">
        <w:rPr>
          <w:rFonts w:ascii="Times New Roman" w:hAnsi="Times New Roman" w:cs="Times New Roman"/>
          <w:highlight w:val="cyan"/>
          <w:lang w:val="uk-UA"/>
        </w:rPr>
        <w:t>)</w:t>
      </w:r>
      <w:r w:rsidR="00DA038C" w:rsidRPr="005B3BEB">
        <w:rPr>
          <w:rFonts w:ascii="Times New Roman" w:hAnsi="Times New Roman" w:cs="Times New Roman"/>
          <w:highlight w:val="cyan"/>
          <w:lang w:val="uk-UA"/>
        </w:rPr>
        <w:t>…………………………………</w:t>
      </w:r>
      <w:r w:rsidRPr="005B3BEB">
        <w:rPr>
          <w:rFonts w:ascii="Times New Roman" w:hAnsi="Times New Roman" w:cs="Times New Roman"/>
          <w:highlight w:val="cyan"/>
          <w:lang w:val="uk-UA"/>
        </w:rPr>
        <w:t>2 - 3 стор</w:t>
      </w:r>
      <w:r w:rsidR="005B3BEB" w:rsidRPr="005B3BEB">
        <w:rPr>
          <w:rFonts w:ascii="Times New Roman" w:hAnsi="Times New Roman" w:cs="Times New Roman"/>
          <w:highlight w:val="cyan"/>
          <w:lang w:val="uk-UA"/>
        </w:rPr>
        <w:t>інок</w:t>
      </w:r>
      <w:r w:rsidRPr="005B3BEB">
        <w:rPr>
          <w:rFonts w:ascii="Times New Roman" w:hAnsi="Times New Roman" w:cs="Times New Roman"/>
          <w:highlight w:val="cyan"/>
          <w:lang w:val="uk-UA"/>
        </w:rPr>
        <w:t>.</w:t>
      </w:r>
    </w:p>
    <w:p w:rsidR="00BE6F9D" w:rsidRPr="005B3BEB" w:rsidRDefault="00BE6F9D" w:rsidP="00DA038C">
      <w:pPr>
        <w:tabs>
          <w:tab w:val="left" w:pos="0"/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highlight w:val="cyan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t>•</w:t>
      </w:r>
      <w:r w:rsidRPr="005B3BEB">
        <w:rPr>
          <w:rFonts w:ascii="Times New Roman" w:hAnsi="Times New Roman" w:cs="Times New Roman"/>
          <w:highlight w:val="cyan"/>
          <w:lang w:val="uk-UA"/>
        </w:rPr>
        <w:tab/>
        <w:t>II. ОСНОВНА ЧАСТИНА</w:t>
      </w:r>
      <w:r w:rsidR="00DA038C" w:rsidRPr="005B3BEB">
        <w:rPr>
          <w:rFonts w:ascii="Times New Roman" w:hAnsi="Times New Roman" w:cs="Times New Roman"/>
          <w:highlight w:val="cyan"/>
          <w:lang w:val="uk-UA"/>
        </w:rPr>
        <w:t>.</w:t>
      </w:r>
      <w:r w:rsidRPr="005B3BEB">
        <w:rPr>
          <w:rFonts w:ascii="Times New Roman" w:hAnsi="Times New Roman" w:cs="Times New Roman"/>
          <w:highlight w:val="cyan"/>
          <w:lang w:val="uk-UA"/>
        </w:rPr>
        <w:t xml:space="preserve">……….(треба 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>дати назву</w:t>
      </w:r>
      <w:r w:rsidRPr="005B3BEB">
        <w:rPr>
          <w:rFonts w:ascii="Times New Roman" w:hAnsi="Times New Roman" w:cs="Times New Roman"/>
          <w:highlight w:val="cyan"/>
          <w:lang w:val="uk-UA"/>
        </w:rPr>
        <w:t xml:space="preserve"> розділу та підрозділам)</w:t>
      </w:r>
      <w:r w:rsidR="00DA038C" w:rsidRPr="005B3BEB">
        <w:rPr>
          <w:rFonts w:ascii="Times New Roman" w:hAnsi="Times New Roman" w:cs="Times New Roman"/>
          <w:highlight w:val="cyan"/>
          <w:lang w:val="uk-UA"/>
        </w:rPr>
        <w:t>…………………</w:t>
      </w:r>
      <w:r w:rsidRPr="005B3BEB">
        <w:rPr>
          <w:rFonts w:ascii="Times New Roman" w:hAnsi="Times New Roman" w:cs="Times New Roman"/>
          <w:highlight w:val="cyan"/>
          <w:lang w:val="uk-UA"/>
        </w:rPr>
        <w:t>5 - 6 стор</w:t>
      </w:r>
      <w:r w:rsidR="005B3BEB" w:rsidRPr="005B3BEB">
        <w:rPr>
          <w:rFonts w:ascii="Times New Roman" w:hAnsi="Times New Roman" w:cs="Times New Roman"/>
          <w:highlight w:val="cyan"/>
          <w:lang w:val="uk-UA"/>
        </w:rPr>
        <w:t>інок</w:t>
      </w:r>
      <w:r w:rsidRPr="005B3BEB">
        <w:rPr>
          <w:rFonts w:ascii="Times New Roman" w:hAnsi="Times New Roman" w:cs="Times New Roman"/>
          <w:highlight w:val="cyan"/>
          <w:lang w:val="uk-UA"/>
        </w:rPr>
        <w:t>.</w:t>
      </w:r>
    </w:p>
    <w:p w:rsidR="00BE6F9D" w:rsidRPr="005B3BEB" w:rsidRDefault="00BE6F9D" w:rsidP="00DA038C">
      <w:pPr>
        <w:tabs>
          <w:tab w:val="left" w:pos="0"/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highlight w:val="cyan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t>•</w:t>
      </w:r>
      <w:r w:rsidRPr="005B3BEB">
        <w:rPr>
          <w:rFonts w:ascii="Times New Roman" w:hAnsi="Times New Roman" w:cs="Times New Roman"/>
          <w:highlight w:val="cyan"/>
          <w:lang w:val="uk-UA"/>
        </w:rPr>
        <w:tab/>
        <w:t>II.1…..(аналізуються творча біографія мислителя).</w:t>
      </w:r>
    </w:p>
    <w:p w:rsidR="00BE6F9D" w:rsidRPr="005B3BEB" w:rsidRDefault="00BE6F9D" w:rsidP="00DA038C">
      <w:pPr>
        <w:tabs>
          <w:tab w:val="left" w:pos="0"/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highlight w:val="cyan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t>•</w:t>
      </w:r>
      <w:r w:rsidRPr="005B3BEB">
        <w:rPr>
          <w:rFonts w:ascii="Times New Roman" w:hAnsi="Times New Roman" w:cs="Times New Roman"/>
          <w:highlight w:val="cyan"/>
          <w:lang w:val="uk-UA"/>
        </w:rPr>
        <w:tab/>
        <w:t xml:space="preserve">II.2…..(аналізуються його основні праці та 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>обрана</w:t>
      </w:r>
      <w:r w:rsidRPr="005B3BEB">
        <w:rPr>
          <w:rFonts w:ascii="Times New Roman" w:hAnsi="Times New Roman" w:cs="Times New Roman"/>
          <w:highlight w:val="cyan"/>
          <w:lang w:val="uk-UA"/>
        </w:rPr>
        <w:t xml:space="preserve"> праця).</w:t>
      </w:r>
    </w:p>
    <w:p w:rsidR="00BE6F9D" w:rsidRPr="005B3BEB" w:rsidRDefault="00BE6F9D" w:rsidP="00DA038C">
      <w:pPr>
        <w:tabs>
          <w:tab w:val="left" w:pos="0"/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highlight w:val="cyan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t>•II.3…..(студент коментує будь-який розділ чи  главу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>(</w:t>
      </w:r>
      <w:r w:rsidRPr="005B3BEB">
        <w:rPr>
          <w:rFonts w:ascii="Times New Roman" w:hAnsi="Times New Roman" w:cs="Times New Roman"/>
          <w:b/>
          <w:i/>
          <w:highlight w:val="cyan"/>
          <w:lang w:val="uk-UA"/>
        </w:rPr>
        <w:t>цитата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>(</w:t>
      </w:r>
      <w:r w:rsidRPr="005B3BEB">
        <w:rPr>
          <w:rFonts w:ascii="Times New Roman" w:hAnsi="Times New Roman" w:cs="Times New Roman"/>
          <w:highlight w:val="cyan"/>
          <w:lang w:val="uk-UA"/>
        </w:rPr>
        <w:t>надається посилання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>) – коментар)).</w:t>
      </w:r>
    </w:p>
    <w:p w:rsidR="00BE6F9D" w:rsidRPr="005B3BEB" w:rsidRDefault="00BE6F9D" w:rsidP="005B3BEB">
      <w:pPr>
        <w:tabs>
          <w:tab w:val="left" w:pos="0"/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highlight w:val="cyan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t>•</w:t>
      </w:r>
      <w:r w:rsidRPr="005B3BEB">
        <w:rPr>
          <w:rFonts w:ascii="Times New Roman" w:hAnsi="Times New Roman" w:cs="Times New Roman"/>
          <w:highlight w:val="cyan"/>
          <w:lang w:val="uk-UA"/>
        </w:rPr>
        <w:tab/>
        <w:t>III. ОСНОВНІ ВИСНОВКИ (Робляться висновки дослідження та показуються перспективи розвитку проблеми)</w:t>
      </w:r>
      <w:r w:rsidR="005B3BEB" w:rsidRPr="005B3BEB">
        <w:rPr>
          <w:rFonts w:ascii="Times New Roman" w:hAnsi="Times New Roman" w:cs="Times New Roman"/>
          <w:highlight w:val="cyan"/>
          <w:lang w:val="uk-UA"/>
        </w:rPr>
        <w:t>………………………..</w:t>
      </w:r>
      <w:r w:rsidRPr="005B3BEB">
        <w:rPr>
          <w:rFonts w:ascii="Times New Roman" w:hAnsi="Times New Roman" w:cs="Times New Roman"/>
          <w:highlight w:val="cyan"/>
          <w:lang w:val="uk-UA"/>
        </w:rPr>
        <w:t xml:space="preserve"> 2 - 3 стор</w:t>
      </w:r>
      <w:r w:rsidR="005B3BEB" w:rsidRPr="005B3BEB">
        <w:rPr>
          <w:rFonts w:ascii="Times New Roman" w:hAnsi="Times New Roman" w:cs="Times New Roman"/>
          <w:highlight w:val="cyan"/>
          <w:lang w:val="uk-UA"/>
        </w:rPr>
        <w:t>інок</w:t>
      </w:r>
      <w:r w:rsidRPr="005B3BEB">
        <w:rPr>
          <w:rFonts w:ascii="Times New Roman" w:hAnsi="Times New Roman" w:cs="Times New Roman"/>
          <w:highlight w:val="cyan"/>
          <w:lang w:val="uk-UA"/>
        </w:rPr>
        <w:t>.</w:t>
      </w:r>
    </w:p>
    <w:p w:rsidR="00BE6F9D" w:rsidRPr="005B3BEB" w:rsidRDefault="00BE6F9D" w:rsidP="005B3BEB">
      <w:pPr>
        <w:tabs>
          <w:tab w:val="left" w:pos="0"/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highlight w:val="cyan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t>•</w:t>
      </w:r>
      <w:r w:rsidRPr="005B3BEB">
        <w:rPr>
          <w:rFonts w:ascii="Times New Roman" w:hAnsi="Times New Roman" w:cs="Times New Roman"/>
          <w:highlight w:val="cyan"/>
          <w:lang w:val="uk-UA"/>
        </w:rPr>
        <w:tab/>
        <w:t xml:space="preserve">IV. СПИСОК ВИКОРИСТАНОЇ ЛІТЕРАТУРИ (Складається в алфавітному порядку з указанням реквізитів видання,   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>7 і більше джерел!!!</w:t>
      </w:r>
      <w:r w:rsidRPr="005B3BEB">
        <w:rPr>
          <w:rFonts w:ascii="Times New Roman" w:hAnsi="Times New Roman" w:cs="Times New Roman"/>
          <w:highlight w:val="cyan"/>
          <w:lang w:val="uk-UA"/>
        </w:rPr>
        <w:t>)</w:t>
      </w:r>
    </w:p>
    <w:p w:rsidR="00BE6F9D" w:rsidRPr="005B3BEB" w:rsidRDefault="00BE6F9D" w:rsidP="00DA038C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u w:val="single"/>
          <w:lang w:val="uk-UA"/>
        </w:rPr>
      </w:pPr>
      <w:r w:rsidRPr="005B3BEB">
        <w:rPr>
          <w:rFonts w:ascii="Times New Roman" w:hAnsi="Times New Roman" w:cs="Times New Roman"/>
          <w:highlight w:val="cyan"/>
          <w:lang w:val="uk-UA"/>
        </w:rPr>
        <w:t>•</w:t>
      </w:r>
      <w:r w:rsidRPr="005B3BEB">
        <w:rPr>
          <w:rFonts w:ascii="Times New Roman" w:hAnsi="Times New Roman" w:cs="Times New Roman"/>
          <w:highlight w:val="cyan"/>
          <w:lang w:val="uk-UA"/>
        </w:rPr>
        <w:tab/>
        <w:t xml:space="preserve">ТЕКСТ ПР        УВАГА!!!   Об’єм ПР </w:t>
      </w:r>
      <w:r w:rsidRPr="005B3BEB">
        <w:rPr>
          <w:rFonts w:ascii="Times New Roman" w:hAnsi="Times New Roman" w:cs="Times New Roman"/>
          <w:b/>
          <w:color w:val="FF0000"/>
          <w:highlight w:val="cyan"/>
          <w:u w:val="single"/>
          <w:lang w:val="uk-UA"/>
        </w:rPr>
        <w:t>від</w:t>
      </w:r>
      <w:r w:rsidRPr="005B3BEB">
        <w:rPr>
          <w:rFonts w:ascii="Times New Roman" w:hAnsi="Times New Roman" w:cs="Times New Roman"/>
          <w:color w:val="FF0000"/>
          <w:highlight w:val="cyan"/>
          <w:u w:val="single"/>
          <w:lang w:val="uk-UA"/>
        </w:rPr>
        <w:t xml:space="preserve"> </w:t>
      </w:r>
      <w:r w:rsidRPr="005B3BEB">
        <w:rPr>
          <w:rFonts w:ascii="Times New Roman" w:hAnsi="Times New Roman" w:cs="Times New Roman"/>
          <w:b/>
          <w:color w:val="FF0000"/>
          <w:highlight w:val="cyan"/>
          <w:u w:val="single"/>
          <w:lang w:val="uk-UA"/>
        </w:rPr>
        <w:t>10 стор.!!!</w:t>
      </w:r>
      <w:r w:rsidRPr="005B3BEB">
        <w:rPr>
          <w:rFonts w:ascii="Times New Roman" w:hAnsi="Times New Roman" w:cs="Times New Roman"/>
          <w:highlight w:val="cyan"/>
          <w:lang w:val="uk-UA"/>
        </w:rPr>
        <w:t xml:space="preserve"> Шрифт - Times New Roman 14, інтервал – 1,5. </w:t>
      </w:r>
      <w:r w:rsidR="005B3BEB" w:rsidRPr="005B3BEB">
        <w:rPr>
          <w:rFonts w:ascii="Times New Roman" w:hAnsi="Times New Roman" w:cs="Times New Roman"/>
          <w:b/>
          <w:highlight w:val="cyan"/>
          <w:lang w:val="uk-UA"/>
        </w:rPr>
        <w:t xml:space="preserve">Для 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>захисту</w:t>
      </w:r>
      <w:r w:rsidR="005B3BEB" w:rsidRPr="005B3BEB">
        <w:rPr>
          <w:rFonts w:ascii="Times New Roman" w:hAnsi="Times New Roman" w:cs="Times New Roman"/>
          <w:b/>
          <w:highlight w:val="cyan"/>
          <w:lang w:val="uk-UA"/>
        </w:rPr>
        <w:t xml:space="preserve"> </w:t>
      </w:r>
      <w:r w:rsidRPr="005B3BEB">
        <w:rPr>
          <w:rFonts w:ascii="Times New Roman" w:hAnsi="Times New Roman" w:cs="Times New Roman"/>
          <w:b/>
          <w:highlight w:val="cyan"/>
          <w:lang w:val="uk-UA"/>
        </w:rPr>
        <w:t xml:space="preserve">необхідно надсилати на ел. пошту викладача усі матеріали, які було застосовано при підготовці ПР, </w:t>
      </w:r>
      <w:r w:rsidRPr="005B3BEB">
        <w:rPr>
          <w:rFonts w:ascii="Times New Roman" w:hAnsi="Times New Roman" w:cs="Times New Roman"/>
          <w:b/>
          <w:highlight w:val="cyan"/>
          <w:u w:val="single"/>
          <w:lang w:val="uk-UA"/>
        </w:rPr>
        <w:t>роздруковувати слід тільки саму роботу (ПР).</w:t>
      </w:r>
    </w:p>
    <w:p w:rsidR="00BE6F9D" w:rsidRPr="00BE6F9D" w:rsidRDefault="00BE6F9D" w:rsidP="00DA038C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lang w:val="uk-UA"/>
        </w:rPr>
      </w:pP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u w:val="single"/>
          <w:lang w:val="uk-UA"/>
        </w:rPr>
      </w:pPr>
      <w:r w:rsidRPr="005B3BEB">
        <w:rPr>
          <w:rFonts w:ascii="Times New Roman" w:hAnsi="Times New Roman" w:cs="Times New Roman"/>
          <w:b/>
          <w:sz w:val="20"/>
          <w:u w:val="single"/>
          <w:lang w:val="uk-UA"/>
        </w:rPr>
        <w:t>4. НА ДОДАТОК ДО ВІДОМИХ НАУКОВЦЯМ ПРАВИЛ ОФОРМЛЕННЯ ПИСЬМОВИХ РОБІТ,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u w:val="single"/>
          <w:lang w:val="uk-UA"/>
        </w:rPr>
      </w:pPr>
      <w:r w:rsidRPr="005B3BEB">
        <w:rPr>
          <w:rFonts w:ascii="Times New Roman" w:hAnsi="Times New Roman" w:cs="Times New Roman"/>
          <w:b/>
          <w:sz w:val="20"/>
          <w:u w:val="single"/>
          <w:lang w:val="uk-UA"/>
        </w:rPr>
        <w:t>ВАРТО ПАМ'ЯТАТИ ТАКОЖ: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>1.</w:t>
      </w:r>
      <w:r w:rsidRPr="005B3BEB">
        <w:rPr>
          <w:rFonts w:ascii="Times New Roman" w:hAnsi="Times New Roman" w:cs="Times New Roman"/>
          <w:sz w:val="20"/>
          <w:lang w:val="uk-UA"/>
        </w:rPr>
        <w:tab/>
      </w:r>
      <w:r w:rsidRPr="005B3BEB">
        <w:rPr>
          <w:rFonts w:ascii="Times New Roman" w:hAnsi="Times New Roman" w:cs="Times New Roman"/>
          <w:b/>
          <w:i/>
          <w:sz w:val="20"/>
          <w:lang w:val="uk-UA"/>
        </w:rPr>
        <w:t xml:space="preserve">ПР подається в електроному вигляді для редагування викладачу за 2 тижні до модульного іспиту, пересилаються також ВСІ матеріали (першоджерела або уривки з них, статті з журналів, довідкова література), які використовувались для написаня ПР . Для іспиту </w:t>
      </w:r>
      <w:r w:rsidRPr="005B3BEB">
        <w:rPr>
          <w:rFonts w:ascii="Times New Roman" w:hAnsi="Times New Roman" w:cs="Times New Roman"/>
          <w:b/>
          <w:i/>
          <w:sz w:val="20"/>
          <w:u w:val="single"/>
          <w:lang w:val="uk-UA"/>
        </w:rPr>
        <w:t>роздруковується тільки текст ПР</w:t>
      </w:r>
      <w:r w:rsidRPr="005B3BEB">
        <w:rPr>
          <w:rFonts w:ascii="Times New Roman" w:hAnsi="Times New Roman" w:cs="Times New Roman"/>
          <w:b/>
          <w:i/>
          <w:sz w:val="20"/>
          <w:lang w:val="uk-UA"/>
        </w:rPr>
        <w:t xml:space="preserve">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 xml:space="preserve">2.   УВАГА!!!   Обсяг роботи: Об’єм ПР від 10 стор. стандартного аркушу, Шрифт - Times New Roman 14, інтервал – 1,5.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 xml:space="preserve">3. У </w:t>
      </w:r>
      <w:r w:rsidRPr="005B3BEB">
        <w:rPr>
          <w:rFonts w:ascii="Times New Roman" w:hAnsi="Times New Roman" w:cs="Times New Roman"/>
          <w:b/>
          <w:sz w:val="20"/>
          <w:lang w:val="uk-UA"/>
        </w:rPr>
        <w:t>ВСТУП</w:t>
      </w:r>
      <w:r w:rsidRPr="005B3BEB">
        <w:rPr>
          <w:rFonts w:ascii="Times New Roman" w:hAnsi="Times New Roman" w:cs="Times New Roman"/>
          <w:sz w:val="20"/>
          <w:lang w:val="uk-UA"/>
        </w:rPr>
        <w:t>і треба вказати:</w:t>
      </w:r>
    </w:p>
    <w:p w:rsidR="00BE6F9D" w:rsidRPr="005B3BEB" w:rsidRDefault="00BE6F9D" w:rsidP="005B3BEB">
      <w:pPr>
        <w:numPr>
          <w:ilvl w:val="0"/>
          <w:numId w:val="7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b/>
          <w:sz w:val="20"/>
          <w:lang w:val="uk-UA"/>
        </w:rPr>
        <w:t>Актуальність теми дослідження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. Шляхом критичного аналізу та порівняння з відомими розв'язаннями проблеми (наукової задачі) обгрунтовується актуальність та доцільність роботи для розвитку відповідної галузі науки чи виробництва, особливо на користь України.  </w:t>
      </w:r>
    </w:p>
    <w:p w:rsidR="00BE6F9D" w:rsidRPr="005B3BEB" w:rsidRDefault="00BE6F9D" w:rsidP="005B3BEB">
      <w:pPr>
        <w:numPr>
          <w:ilvl w:val="0"/>
          <w:numId w:val="7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 xml:space="preserve">Розкривається сутність і </w:t>
      </w:r>
      <w:r w:rsidRPr="005B3BEB">
        <w:rPr>
          <w:rFonts w:ascii="Times New Roman" w:hAnsi="Times New Roman" w:cs="Times New Roman"/>
          <w:b/>
          <w:sz w:val="20"/>
          <w:lang w:val="uk-UA"/>
        </w:rPr>
        <w:t>стан  розробки наукової проблеми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 (перелік дослідників даної проблеми) та її значущість, підстави і вихідні дані для розробки теми, </w:t>
      </w:r>
      <w:r w:rsidRPr="005B3BEB">
        <w:rPr>
          <w:rFonts w:ascii="Times New Roman" w:hAnsi="Times New Roman" w:cs="Times New Roman"/>
          <w:sz w:val="20"/>
          <w:lang w:val="uk-UA"/>
        </w:rPr>
        <w:lastRenderedPageBreak/>
        <w:t>доводиться необхідність проведення дослідження. Висвітлення актуальності не повинно бути багатослівним. Досить кількома реченнями висловити головне - сутність проблеми або наукового завдання.</w:t>
      </w:r>
    </w:p>
    <w:p w:rsidR="00BE6F9D" w:rsidRPr="005B3BEB" w:rsidRDefault="00BE6F9D" w:rsidP="005B3BEB">
      <w:pPr>
        <w:numPr>
          <w:ilvl w:val="0"/>
          <w:numId w:val="7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 w:val="20"/>
          <w:lang w:val="uk-UA"/>
        </w:rPr>
      </w:pPr>
      <w:r w:rsidRPr="005B3BEB">
        <w:rPr>
          <w:rFonts w:ascii="Times New Roman" w:hAnsi="Times New Roman" w:cs="Times New Roman"/>
          <w:b/>
          <w:sz w:val="20"/>
          <w:lang w:val="uk-UA"/>
        </w:rPr>
        <w:t>Мета і задачі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 дослідження. Формулюють </w:t>
      </w:r>
      <w:r w:rsidRPr="005B3BEB">
        <w:rPr>
          <w:rFonts w:ascii="Times New Roman" w:hAnsi="Times New Roman" w:cs="Times New Roman"/>
          <w:b/>
          <w:sz w:val="20"/>
          <w:lang w:val="uk-UA"/>
        </w:rPr>
        <w:t>мету роботи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 і </w:t>
      </w:r>
      <w:r w:rsidRPr="005B3BEB">
        <w:rPr>
          <w:rFonts w:ascii="Times New Roman" w:hAnsi="Times New Roman" w:cs="Times New Roman"/>
          <w:b/>
          <w:sz w:val="20"/>
          <w:lang w:val="uk-UA"/>
        </w:rPr>
        <w:t>задачі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, які необхідно вирішити для досягнення поставленої мети. Не слід     формулювати мету як "Дослідження...", "Вивчення...", тому що ці слова вказують на засіб досягнення мети, а не на саму мету. Задачі повинні «працювати» на мету й формулюватися у формі переліку дій: «вивчити…», «проаналізувати…», «встановити…», «вияснити…», «обґрунтувати…». </w:t>
      </w:r>
      <w:r w:rsidRPr="005B3BEB">
        <w:rPr>
          <w:rFonts w:ascii="Times New Roman" w:hAnsi="Times New Roman" w:cs="Times New Roman"/>
          <w:b/>
          <w:i/>
          <w:sz w:val="20"/>
          <w:lang w:val="uk-UA"/>
        </w:rPr>
        <w:t>Назви розділів та підрозділів</w:t>
      </w:r>
      <w:r w:rsidRPr="005B3BEB">
        <w:rPr>
          <w:rFonts w:ascii="Times New Roman" w:hAnsi="Times New Roman" w:cs="Times New Roman"/>
          <w:i/>
          <w:sz w:val="20"/>
          <w:lang w:val="uk-UA"/>
        </w:rPr>
        <w:t xml:space="preserve"> роботи мають </w:t>
      </w:r>
      <w:r w:rsidRPr="005B3BEB">
        <w:rPr>
          <w:rFonts w:ascii="Times New Roman" w:hAnsi="Times New Roman" w:cs="Times New Roman"/>
          <w:b/>
          <w:i/>
          <w:sz w:val="20"/>
          <w:lang w:val="uk-UA"/>
        </w:rPr>
        <w:t>відповідати</w:t>
      </w:r>
      <w:r w:rsidRPr="005B3BEB">
        <w:rPr>
          <w:rFonts w:ascii="Times New Roman" w:hAnsi="Times New Roman" w:cs="Times New Roman"/>
          <w:i/>
          <w:sz w:val="20"/>
          <w:lang w:val="uk-UA"/>
        </w:rPr>
        <w:t xml:space="preserve"> конкретним </w:t>
      </w:r>
      <w:r w:rsidRPr="005B3BEB">
        <w:rPr>
          <w:rFonts w:ascii="Times New Roman" w:hAnsi="Times New Roman" w:cs="Times New Roman"/>
          <w:b/>
          <w:i/>
          <w:sz w:val="20"/>
          <w:lang w:val="uk-UA"/>
        </w:rPr>
        <w:t>завдання та результатам (висновкам)</w:t>
      </w:r>
      <w:r w:rsidRPr="005B3BEB">
        <w:rPr>
          <w:rFonts w:ascii="Times New Roman" w:hAnsi="Times New Roman" w:cs="Times New Roman"/>
          <w:i/>
          <w:sz w:val="20"/>
          <w:lang w:val="uk-UA"/>
        </w:rPr>
        <w:t xml:space="preserve"> дослідження. </w:t>
      </w:r>
    </w:p>
    <w:p w:rsidR="00BE6F9D" w:rsidRPr="005B3BEB" w:rsidRDefault="00BE6F9D" w:rsidP="005B3BEB">
      <w:pPr>
        <w:numPr>
          <w:ilvl w:val="0"/>
          <w:numId w:val="7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b/>
          <w:sz w:val="20"/>
          <w:lang w:val="uk-UA"/>
        </w:rPr>
        <w:t>Об'єкт дослідження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 - це процес або явище, що породжує проблемну ситуацію і обране для вивчення.</w:t>
      </w:r>
    </w:p>
    <w:p w:rsidR="00BE6F9D" w:rsidRPr="005B3BEB" w:rsidRDefault="00BE6F9D" w:rsidP="005B3BEB">
      <w:pPr>
        <w:numPr>
          <w:ilvl w:val="0"/>
          <w:numId w:val="7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b/>
          <w:sz w:val="20"/>
          <w:lang w:val="uk-UA"/>
        </w:rPr>
        <w:t>Предмет дослідження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 – це те, що міститься в межах об'єкта, є головним, визначальним для конкретного дослідження.. </w:t>
      </w:r>
    </w:p>
    <w:p w:rsidR="00BE6F9D" w:rsidRPr="005B3BEB" w:rsidRDefault="00BE6F9D" w:rsidP="005B3BEB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0"/>
          <w:lang w:val="uk-UA"/>
        </w:rPr>
      </w:pPr>
      <w:r w:rsidRPr="005B3BEB">
        <w:rPr>
          <w:rFonts w:ascii="Times New Roman" w:hAnsi="Times New Roman" w:cs="Times New Roman"/>
          <w:b/>
          <w:sz w:val="20"/>
          <w:lang w:val="uk-UA"/>
        </w:rPr>
        <w:t>Об'єкт і предмет дослідження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 як категорії наукового процесу співвідносяться між собою як загальне і часткове. В об'єкті виділяється та його частина, яка є предметом дослідження. Саме на нього спрямована основна увага дослідника, оскільки предмет дослідження визначає тему дослідницької роботи, </w:t>
      </w:r>
      <w:r w:rsidRPr="005B3BEB">
        <w:rPr>
          <w:rFonts w:ascii="Times New Roman" w:hAnsi="Times New Roman" w:cs="Times New Roman"/>
          <w:i/>
          <w:sz w:val="20"/>
          <w:lang w:val="uk-UA"/>
        </w:rPr>
        <w:t>яка визначається на титульному аркуші як її назва.</w:t>
      </w:r>
    </w:p>
    <w:p w:rsidR="00BE6F9D" w:rsidRPr="005B3BEB" w:rsidRDefault="00BE6F9D" w:rsidP="005B3BEB">
      <w:pPr>
        <w:numPr>
          <w:ilvl w:val="0"/>
          <w:numId w:val="7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b/>
          <w:sz w:val="20"/>
          <w:lang w:val="uk-UA"/>
        </w:rPr>
        <w:t>Методи дослідження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. Подають перелік використаних методів дослідження для досягнення поставленої в роботі мети. Перераховувати їх треба не відірвано від змісту роботи, а коротко та змістовно визначаючи, що саме досліджувалось тим чи тим методом. Це дасть змогу пересвідчитися в логічності та прийнятності вибору саме цих методів.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lang w:val="uk-UA"/>
        </w:rPr>
      </w:pPr>
      <w:r w:rsidRPr="005B3BEB">
        <w:rPr>
          <w:rFonts w:ascii="Times New Roman" w:hAnsi="Times New Roman" w:cs="Times New Roman"/>
          <w:b/>
          <w:sz w:val="20"/>
          <w:lang w:val="uk-UA"/>
        </w:rPr>
        <w:t>У ВИСНОВК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ах  - викладають найбільш важливі наукові результати, одержані в роботі, які повинні містити формулювання розв'язаних </w:t>
      </w:r>
      <w:r w:rsidRPr="005B3BEB">
        <w:rPr>
          <w:rFonts w:ascii="Times New Roman" w:hAnsi="Times New Roman" w:cs="Times New Roman"/>
          <w:b/>
          <w:sz w:val="20"/>
          <w:lang w:val="uk-UA"/>
        </w:rPr>
        <w:t xml:space="preserve">задач (за планом).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b/>
          <w:sz w:val="20"/>
          <w:lang w:val="uk-UA"/>
        </w:rPr>
        <w:t>СПИСОК ВИКОРИСТАНОЇ ЛІТЕРАТУРИ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 розміщувати у такій спосіб - в алфавітному порядку прізвищ перших авторів або заголовків у хронологічному порядку.  Бібліографічний опис джерел складають відповідно до чинних стандартів з бібліотечної та видавничої справи.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>4.</w:t>
      </w:r>
      <w:r w:rsidRPr="005B3BEB">
        <w:rPr>
          <w:rFonts w:ascii="Times New Roman" w:hAnsi="Times New Roman" w:cs="Times New Roman"/>
          <w:sz w:val="20"/>
          <w:lang w:val="uk-UA"/>
        </w:rPr>
        <w:tab/>
        <w:t>Зміст роботи повинен відбивати основні аспекти обраної теми. ПР виконується на основі рекомендованих  до  теми творів філософів, статей з філософських, соціологічних і ін. журналів, словників, енциклопедій, (але: не підручників!).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>5.</w:t>
      </w:r>
      <w:r w:rsidRPr="005B3BEB">
        <w:rPr>
          <w:rFonts w:ascii="Times New Roman" w:hAnsi="Times New Roman" w:cs="Times New Roman"/>
          <w:sz w:val="20"/>
          <w:lang w:val="uk-UA"/>
        </w:rPr>
        <w:tab/>
        <w:t xml:space="preserve">У тексті ПР робляться у дужках посилання, у яких указуються використані джерела з рекомендованого до теми списку літератури. (дивись, додатковий файл (2) ). У тексті повинні бути представлені </w:t>
      </w:r>
      <w:r w:rsidRPr="005B3BEB">
        <w:rPr>
          <w:rFonts w:ascii="Times New Roman" w:hAnsi="Times New Roman" w:cs="Times New Roman"/>
          <w:b/>
          <w:sz w:val="20"/>
          <w:lang w:val="uk-UA"/>
        </w:rPr>
        <w:t>всі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 (!) джерела, приведені в «Списку використаної літератури» і </w:t>
      </w:r>
      <w:r w:rsidRPr="005B3BEB">
        <w:rPr>
          <w:rFonts w:ascii="Times New Roman" w:hAnsi="Times New Roman" w:cs="Times New Roman"/>
          <w:b/>
          <w:sz w:val="20"/>
          <w:lang w:val="uk-UA"/>
        </w:rPr>
        <w:t>не повинне бути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 виносок (посилань) на видання, що не включені в зазначений «Список»...  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>6.</w:t>
      </w:r>
      <w:r w:rsidRPr="005B3BEB">
        <w:rPr>
          <w:rFonts w:ascii="Times New Roman" w:hAnsi="Times New Roman" w:cs="Times New Roman"/>
          <w:sz w:val="20"/>
          <w:lang w:val="uk-UA"/>
        </w:rPr>
        <w:tab/>
        <w:t xml:space="preserve">Наприкінці тексту, на окремому листі </w:t>
      </w:r>
      <w:r w:rsidRPr="005B3BEB">
        <w:rPr>
          <w:rFonts w:ascii="Times New Roman" w:hAnsi="Times New Roman" w:cs="Times New Roman"/>
          <w:b/>
          <w:sz w:val="20"/>
          <w:lang w:val="uk-UA"/>
        </w:rPr>
        <w:t>вказується перелік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 («Список ...») джерел (літератури), використаних при підготовці дійсного ПР. </w:t>
      </w:r>
      <w:r w:rsidRPr="005B3BEB">
        <w:rPr>
          <w:rFonts w:ascii="Times New Roman" w:hAnsi="Times New Roman" w:cs="Times New Roman"/>
          <w:b/>
          <w:sz w:val="20"/>
          <w:lang w:val="uk-UA"/>
        </w:rPr>
        <w:t>ПР, виконане без використання основної літератури (твору філософів, фундаментальні дослідження з проблеми й ін.) – не зараховується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.  </w:t>
      </w:r>
      <w:r w:rsidRPr="005B3BEB">
        <w:rPr>
          <w:rFonts w:ascii="Times New Roman" w:hAnsi="Times New Roman" w:cs="Times New Roman"/>
          <w:b/>
          <w:sz w:val="20"/>
          <w:lang w:val="uk-UA"/>
        </w:rPr>
        <w:t>Обов’язково треба залучати роботи українських авторов та статті з періодичних видань, а саме</w:t>
      </w:r>
      <w:r w:rsidR="005B3BEB" w:rsidRPr="005B3BEB">
        <w:rPr>
          <w:rFonts w:ascii="Times New Roman" w:hAnsi="Times New Roman" w:cs="Times New Roman"/>
          <w:b/>
          <w:sz w:val="20"/>
          <w:lang w:val="uk-UA"/>
        </w:rPr>
        <w:t>:</w:t>
      </w:r>
      <w:r w:rsidRPr="005B3BEB">
        <w:rPr>
          <w:rFonts w:ascii="Times New Roman" w:hAnsi="Times New Roman" w:cs="Times New Roman"/>
          <w:b/>
          <w:sz w:val="20"/>
          <w:lang w:val="uk-UA"/>
        </w:rPr>
        <w:t xml:space="preserve">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 xml:space="preserve">“Філософська думка» </w:t>
      </w:r>
      <w:hyperlink r:id="rId44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http://www.nbuv.gov.ua/portal/Soc_gum/philos/index.html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>,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 xml:space="preserve"> «Практична філософія» </w:t>
      </w:r>
      <w:hyperlink r:id="rId45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http://sofy.kiev.ua/pf.htm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>,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 xml:space="preserve">«Філософські обрії» </w:t>
      </w:r>
      <w:hyperlink r:id="rId46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http://www.nbuv.gov.ua/portal/soc_gum/filo/index.html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>,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 xml:space="preserve"> «Вопросы философии» </w:t>
      </w:r>
      <w:hyperlink r:id="rId47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http://vphil.ru/</w:t>
        </w:r>
      </w:hyperlink>
      <w:r w:rsidRPr="005B3BEB">
        <w:rPr>
          <w:rFonts w:ascii="Times New Roman" w:hAnsi="Times New Roman" w:cs="Times New Roman"/>
          <w:sz w:val="20"/>
          <w:lang w:val="uk-UA"/>
        </w:rPr>
        <w:t>,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lastRenderedPageBreak/>
        <w:t xml:space="preserve"> “Соціологія: теорія, методи, маркетинг» </w:t>
      </w:r>
      <w:hyperlink r:id="rId48" w:history="1">
        <w:r w:rsidRPr="005B3BEB">
          <w:rPr>
            <w:rStyle w:val="a3"/>
            <w:rFonts w:ascii="Times New Roman" w:hAnsi="Times New Roman" w:cs="Times New Roman"/>
            <w:sz w:val="20"/>
            <w:lang w:val="uk-UA"/>
          </w:rPr>
          <w:t>http://i-soc.com.ua/journal/content.php</w:t>
        </w:r>
      </w:hyperlink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 xml:space="preserve">7. </w:t>
      </w:r>
      <w:r w:rsidRPr="005B3BEB">
        <w:rPr>
          <w:rFonts w:ascii="Times New Roman" w:hAnsi="Times New Roman" w:cs="Times New Roman"/>
          <w:b/>
          <w:sz w:val="20"/>
          <w:lang w:val="uk-UA"/>
        </w:rPr>
        <w:t>СПИСОК ВИКОРИСТАНОЇ ЛІТЕРАТУРИ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  повинен включати й статті з універсальних видань: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>Філософська думка в Україні: Біобіблогр.словник/ Авт.кол.: В.С.Горський, М.Л.Ткачук, В.М.Нічик та інш. –К.:2002. -244с.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lastRenderedPageBreak/>
        <w:t xml:space="preserve">Європейський словник філософій: Лексикон неперекладностей. Т. 1. - К.: 2009, Т.2. – К., 2011;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  <w:lang w:val="uk-UA"/>
        </w:rPr>
        <w:t xml:space="preserve">Новейший философский словарь. / Сост. А. Грицанов. - Минск, 2001    та ін..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lang w:val="uk-UA"/>
        </w:rPr>
      </w:pPr>
      <w:r w:rsidRPr="005B3BEB">
        <w:rPr>
          <w:rFonts w:ascii="Times New Roman" w:hAnsi="Times New Roman" w:cs="Times New Roman"/>
          <w:b/>
          <w:sz w:val="20"/>
          <w:lang w:val="uk-UA"/>
        </w:rPr>
        <w:t>8. Теми ІНДЗ з курсу «філософії»  необхідно погодити з викладачем.</w:t>
      </w:r>
    </w:p>
    <w:p w:rsidR="00BE6F9D" w:rsidRPr="00BE6F9D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lang w:val="uk-UA"/>
        </w:rPr>
      </w:pPr>
    </w:p>
    <w:p w:rsidR="005B3BEB" w:rsidRDefault="005B3BEB" w:rsidP="005B3BEB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  <w:sectPr w:rsidR="005B3BEB" w:rsidSect="00BE6F9D">
          <w:type w:val="continuous"/>
          <w:pgSz w:w="11906" w:h="16838"/>
          <w:pgMar w:top="530" w:right="424" w:bottom="709" w:left="709" w:header="284" w:footer="0" w:gutter="0"/>
          <w:cols w:num="2" w:space="140"/>
          <w:docGrid w:linePitch="360"/>
        </w:sectPr>
      </w:pPr>
    </w:p>
    <w:p w:rsidR="005B3BEB" w:rsidRDefault="005B3BEB" w:rsidP="005B3BEB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u w:val="single"/>
          <w:lang w:val="uk-UA"/>
        </w:rPr>
      </w:pPr>
    </w:p>
    <w:p w:rsidR="005B3BEB" w:rsidRPr="005B3BEB" w:rsidRDefault="00BE6F9D" w:rsidP="005B3BEB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0"/>
          <w:u w:val="single"/>
          <w:lang w:val="uk-UA"/>
        </w:rPr>
      </w:pPr>
      <w:r w:rsidRPr="005B3BEB">
        <w:rPr>
          <w:rFonts w:ascii="Times New Roman" w:hAnsi="Times New Roman" w:cs="Times New Roman"/>
          <w:b/>
          <w:sz w:val="20"/>
          <w:u w:val="single"/>
          <w:lang w:val="uk-UA"/>
        </w:rPr>
        <w:t xml:space="preserve">5. </w:t>
      </w:r>
      <w:r w:rsidRPr="005B3BEB">
        <w:rPr>
          <w:rFonts w:ascii="Times New Roman" w:hAnsi="Times New Roman" w:cs="Times New Roman"/>
          <w:b/>
          <w:sz w:val="20"/>
          <w:u w:val="single"/>
        </w:rPr>
        <w:t xml:space="preserve">МЕТОДИЧЕСКИЕ УКАЗАНИЯ  ПО ОФОРМЛЕНИЮ ЛИТЕРАТУРЫ, </w:t>
      </w:r>
    </w:p>
    <w:p w:rsidR="00BE6F9D" w:rsidRPr="005B3BEB" w:rsidRDefault="00BE6F9D" w:rsidP="005B3BEB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0"/>
          <w:u w:val="single"/>
          <w:lang w:val="uk-UA"/>
        </w:rPr>
      </w:pPr>
      <w:r w:rsidRPr="005B3BEB">
        <w:rPr>
          <w:rFonts w:ascii="Times New Roman" w:hAnsi="Times New Roman" w:cs="Times New Roman"/>
          <w:b/>
          <w:sz w:val="20"/>
          <w:u w:val="single"/>
        </w:rPr>
        <w:t>ИСПОЛЬЗОВАННОЙ</w:t>
      </w:r>
      <w:r w:rsidR="005B3BEB" w:rsidRPr="005B3BEB">
        <w:rPr>
          <w:rFonts w:ascii="Times New Roman" w:hAnsi="Times New Roman" w:cs="Times New Roman"/>
          <w:b/>
          <w:sz w:val="20"/>
          <w:u w:val="single"/>
          <w:lang w:val="uk-UA"/>
        </w:rPr>
        <w:t xml:space="preserve"> </w:t>
      </w:r>
      <w:r w:rsidRPr="005B3BEB">
        <w:rPr>
          <w:rFonts w:ascii="Times New Roman" w:hAnsi="Times New Roman" w:cs="Times New Roman"/>
          <w:b/>
          <w:sz w:val="20"/>
          <w:u w:val="single"/>
        </w:rPr>
        <w:t xml:space="preserve">В </w:t>
      </w:r>
      <w:r w:rsidRPr="005B3BEB">
        <w:rPr>
          <w:rFonts w:ascii="Times New Roman" w:hAnsi="Times New Roman" w:cs="Times New Roman"/>
          <w:b/>
          <w:sz w:val="20"/>
          <w:u w:val="single"/>
          <w:lang w:val="uk-UA"/>
        </w:rPr>
        <w:t xml:space="preserve">ПИСЬМЕННОЙ </w:t>
      </w:r>
      <w:r w:rsidRPr="005B3BEB">
        <w:rPr>
          <w:rFonts w:ascii="Times New Roman" w:hAnsi="Times New Roman" w:cs="Times New Roman"/>
          <w:b/>
          <w:sz w:val="20"/>
          <w:u w:val="single"/>
        </w:rPr>
        <w:t>РАБОТЕ</w:t>
      </w:r>
      <w:r w:rsidRPr="005B3BEB">
        <w:rPr>
          <w:rFonts w:ascii="Times New Roman" w:hAnsi="Times New Roman" w:cs="Times New Roman"/>
          <w:b/>
          <w:sz w:val="20"/>
          <w:u w:val="single"/>
          <w:lang w:val="uk-UA"/>
        </w:rPr>
        <w:t xml:space="preserve"> (ПР)</w:t>
      </w:r>
    </w:p>
    <w:p w:rsidR="005B3BEB" w:rsidRPr="005B3BEB" w:rsidRDefault="005B3BEB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  <w:sectPr w:rsidR="005B3BEB" w:rsidRPr="005B3BEB" w:rsidSect="005B3BEB">
          <w:type w:val="continuous"/>
          <w:pgSz w:w="11906" w:h="16838"/>
          <w:pgMar w:top="530" w:right="424" w:bottom="709" w:left="709" w:header="284" w:footer="0" w:gutter="0"/>
          <w:cols w:space="140"/>
          <w:docGrid w:linePitch="360"/>
        </w:sectPr>
      </w:pP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lastRenderedPageBreak/>
        <w:t xml:space="preserve">Литература к </w:t>
      </w:r>
      <w:r w:rsidRPr="005B3BEB">
        <w:rPr>
          <w:rFonts w:ascii="Times New Roman" w:hAnsi="Times New Roman" w:cs="Times New Roman"/>
          <w:sz w:val="20"/>
          <w:lang w:val="uk-UA"/>
        </w:rPr>
        <w:t xml:space="preserve">ПР </w:t>
      </w:r>
      <w:r w:rsidRPr="005B3BEB">
        <w:rPr>
          <w:rFonts w:ascii="Times New Roman" w:hAnsi="Times New Roman" w:cs="Times New Roman"/>
          <w:sz w:val="20"/>
        </w:rPr>
        <w:t xml:space="preserve"> рекомендуется </w:t>
      </w:r>
      <w:r w:rsidRPr="005B3BEB">
        <w:rPr>
          <w:rFonts w:ascii="Times New Roman" w:hAnsi="Times New Roman" w:cs="Times New Roman"/>
          <w:sz w:val="20"/>
          <w:lang w:val="uk-UA"/>
        </w:rPr>
        <w:t>преподавателем</w:t>
      </w:r>
      <w:r w:rsidRPr="005B3BEB">
        <w:rPr>
          <w:rFonts w:ascii="Times New Roman" w:hAnsi="Times New Roman" w:cs="Times New Roman"/>
          <w:sz w:val="20"/>
        </w:rPr>
        <w:t xml:space="preserve">, а также подбирается студентом самостоятельно. </w:t>
      </w:r>
      <w:r w:rsidRPr="005B3BEB">
        <w:rPr>
          <w:rFonts w:ascii="Times New Roman" w:hAnsi="Times New Roman" w:cs="Times New Roman"/>
          <w:sz w:val="20"/>
          <w:lang w:val="uk-UA"/>
        </w:rPr>
        <w:t>ПР</w:t>
      </w:r>
      <w:r w:rsidRPr="005B3BEB">
        <w:rPr>
          <w:rFonts w:ascii="Times New Roman" w:hAnsi="Times New Roman" w:cs="Times New Roman"/>
          <w:sz w:val="20"/>
        </w:rPr>
        <w:t xml:space="preserve"> подбирается при помощи предметных и алфавитных каталогов библиотек. Для этих целей могут быть использованы каталоги книг, указатели журнальных статей, специальные библиографические справочники, тематические сборники литературы и т.д.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При подготовке </w:t>
      </w:r>
      <w:r w:rsidRPr="005B3BEB">
        <w:rPr>
          <w:rFonts w:ascii="Times New Roman" w:hAnsi="Times New Roman" w:cs="Times New Roman"/>
          <w:sz w:val="20"/>
          <w:lang w:val="uk-UA"/>
        </w:rPr>
        <w:t>ПР</w:t>
      </w:r>
      <w:r w:rsidRPr="005B3BEB">
        <w:rPr>
          <w:rFonts w:ascii="Times New Roman" w:hAnsi="Times New Roman" w:cs="Times New Roman"/>
          <w:sz w:val="20"/>
        </w:rPr>
        <w:t xml:space="preserve"> используются монографии, учебники, учебные пособия, справочники, а также статьи, материалы информационной сети Интернет, сборники научных трудов, сборники научных статей и материалы научно-практических конференций вузов, статьи в журналах и газетах.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При конспектировании источников необходимо: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- выделить основную идею автора, его позицию по исследуемому вопросу (в чём полемизирует с другими исследователями, какие идеи аргументирует, в чём новизна и т. д.);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- определить, какие идеи, выводы, в первоисточниках вызывают возражение и почему;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>- записать полное библиографические описание источника.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>При работе с литературой необходимо четко разделить выписки на дословные и конспективные. Это позволяет избежать не оговоренного без ссылки на автора включения в работу чужого текста.</w:t>
      </w:r>
    </w:p>
    <w:p w:rsidR="005B3BEB" w:rsidRPr="005B3BEB" w:rsidRDefault="005B3BEB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u w:val="single"/>
          <w:lang w:val="uk-UA"/>
        </w:rPr>
      </w:pPr>
    </w:p>
    <w:p w:rsidR="00BE6F9D" w:rsidRPr="005B3BEB" w:rsidRDefault="00BE6F9D" w:rsidP="005B3BEB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0"/>
          <w:u w:val="single"/>
        </w:rPr>
      </w:pPr>
      <w:r w:rsidRPr="005B3BEB">
        <w:rPr>
          <w:rFonts w:ascii="Times New Roman" w:hAnsi="Times New Roman" w:cs="Times New Roman"/>
          <w:b/>
          <w:sz w:val="20"/>
          <w:u w:val="single"/>
        </w:rPr>
        <w:t>ПРАВИЛА ЦИТИРОВАНИЯ И ССЫЛОК НА ИСПОЛЬЗОВАННУЮ ЛИТЕРАТУРУ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При написании ПР необходимо ссылаться на использованные источники. </w:t>
      </w:r>
      <w:r w:rsidRPr="005B3BEB">
        <w:rPr>
          <w:rFonts w:ascii="Times New Roman" w:hAnsi="Times New Roman" w:cs="Times New Roman"/>
          <w:sz w:val="20"/>
          <w:u w:val="single"/>
        </w:rPr>
        <w:t>Ссылаться нужно на последние издания публикаций.</w:t>
      </w:r>
      <w:r w:rsidRPr="005B3BEB">
        <w:rPr>
          <w:rFonts w:ascii="Times New Roman" w:hAnsi="Times New Roman" w:cs="Times New Roman"/>
          <w:sz w:val="20"/>
        </w:rPr>
        <w:t xml:space="preserve"> На более ранние издания можно ссылаться только в тех случаях, когда имеющийся в них материал не входит в последнее издание.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>Для подтверждения собственных аргументов ссылкой на авторитетный источник или для критического разбора мнения того или иного автора в обязательном порядке следует приводить цитаты.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>Цитата - это дословное приведение выдержки из какого-либо произведения. Цитата приводится в той же грамматической форме, в которой она дана в источнике с сохранением особенностей авторского написания. Текст цитаты начинается и заканчивается кавычками и снабжается сноской на источник. Если цитируется только часть текста, т. е. не с начала фразы, а также с пропусками внутри цитируемой части источника, то место пропуска обозначается отточиями (тремя точками).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>Ссылка на конкретные страницы первоисточника делается следующим образом: после цитаты в квадратных скобках нужно указать порядковый номер произведения согласно списку литературы и страницу источника, например [10, с.34]. Недословное приведение выдержки из какого-либо произведения, изложение идей, мыслей того или  иного автора не выделяется кавычками, но также снабжается ссылкой на источник. "Раскавыченное" цитирование без указания источника запрещается.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Если ссылка делается на несколько источников, то они указываются через запятую: [5, с.78, 6, с.456].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lastRenderedPageBreak/>
        <w:t>Если в тексте ПР упоминается произведение (или произведения) в целом, то в ссылке указывается только порядковый номер списка литературы. Например: "Анализу проблеме свободы посвящены современные исследования П.И. Сигматулина, В.Я. Янковской, К.В. Петрова [10, 15, 45] ".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</w:rPr>
      </w:pPr>
      <w:r w:rsidRPr="005B3BEB">
        <w:rPr>
          <w:rFonts w:ascii="Times New Roman" w:hAnsi="Times New Roman" w:cs="Times New Roman"/>
          <w:b/>
          <w:sz w:val="20"/>
        </w:rPr>
        <w:t xml:space="preserve">Если произведение цитируется не по оригиналу, то следует на это указать следующим образом: [Цит. по: 5, с.234].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Когда надо подчеркнуть, что источник, на который делается ссылка, - лишь один из многих, где подтверждается, или высказывается, или иллюстрируется положение основного текста, то в таких случаях используют слова "(См., например, ...)", "(См., в частности, ...)".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  <w:r w:rsidRPr="005B3BEB">
        <w:rPr>
          <w:rFonts w:ascii="Times New Roman" w:hAnsi="Times New Roman" w:cs="Times New Roman"/>
          <w:sz w:val="20"/>
        </w:rPr>
        <w:t>Если на одну и ту же страницу ПР приходится сразу несколько ссылок на один и тот же источник, то в сноске проставляют слова "Там же" и номер страницы, на которую делается ссылка.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uk-UA"/>
        </w:rPr>
      </w:pPr>
    </w:p>
    <w:p w:rsidR="00BE6F9D" w:rsidRPr="005B3BEB" w:rsidRDefault="00BE6F9D" w:rsidP="005B3BEB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0"/>
          <w:lang w:val="uk-UA"/>
        </w:rPr>
      </w:pPr>
      <w:r w:rsidRPr="005B3BEB">
        <w:rPr>
          <w:rFonts w:ascii="Times New Roman" w:hAnsi="Times New Roman" w:cs="Times New Roman"/>
          <w:b/>
          <w:sz w:val="20"/>
        </w:rPr>
        <w:t>ОФОРМЛЕНИЕ СПИСКА</w:t>
      </w:r>
    </w:p>
    <w:p w:rsidR="00BE6F9D" w:rsidRPr="005B3BEB" w:rsidRDefault="00BE6F9D" w:rsidP="005B3BEB">
      <w:pPr>
        <w:tabs>
          <w:tab w:val="left" w:pos="709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0"/>
        </w:rPr>
      </w:pPr>
      <w:r w:rsidRPr="005B3BEB">
        <w:rPr>
          <w:rFonts w:ascii="Times New Roman" w:hAnsi="Times New Roman" w:cs="Times New Roman"/>
          <w:b/>
          <w:sz w:val="20"/>
        </w:rPr>
        <w:t>ИСПОЛЬЗОВАННОЙ ЛИТЕРАТУРЫ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Список использованной литературы отражает объем использованных источников и степень изученности исследуемой темы, является визитной карточкой автора работы, его профессиональным лицом, свидетельствует об уровне овладения навыками работы с научной литературой.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Список должен содержать библиографическое описание источников, использованных студентом во время работы над темой. Он называется: "Список использованной литературы" и должен включать только те источники, которые автор использовал при подготовке квалификационной работы, на которые есть ссылки в тексте работы.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Список использованной литературы приводится в конце квалификационной работы с новой страницы. Составляя его, необходимо придерживаться требований государственного стандарта.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Каждую библиографическая запись следует начинать с красной строки, литературу нужно располагать в алфавитном порядке авторов и названий работ, сначала издания на украинском и русском языках, затем на иностранных.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>Сведения об авторах описывают в той очередности, в какой они значатся на титульном листе, в именительном падеже, отделяя фамилии запятыми. Инициалы приводят после фамилии.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>Заглавие описывают без сокращения слов в том виде, в каком оно дано на титульном листе.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>Иногда книга имеет помимо основного заглавия дополнительное, уточняющее смысл основного. В таком случае перед дополнительным заглавием, а также перед другими сведениями, относящимися к заглавию (учебник, учебное пособие, доклад и т. д.), ставится двоеточие.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Библиографические записи в списке должны иметь порядковую нумерацию. При библиографическом описании литературы не применяются кавычки и римские цифры, если они не входят в названия работ. После всех знаков препинания делается пробел. Между инициалами пробел можно не делать.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lastRenderedPageBreak/>
        <w:t xml:space="preserve">Возможны "постраничные" ссылки на используемую литературу (внизу страницы, после черты), но при этом "Список использованной литературы" не отменяется. Правила библиографического описания есть в библиотеке.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5B3BEB">
        <w:rPr>
          <w:rFonts w:ascii="Times New Roman" w:hAnsi="Times New Roman" w:cs="Times New Roman"/>
          <w:sz w:val="20"/>
        </w:rPr>
        <w:t xml:space="preserve">Ниже приведены примеры описания литературы.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lang w:val="uk-UA"/>
        </w:rPr>
      </w:pP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</w:rPr>
      </w:pPr>
      <w:r w:rsidRPr="005B3BEB">
        <w:rPr>
          <w:rFonts w:ascii="Times New Roman" w:hAnsi="Times New Roman" w:cs="Times New Roman"/>
          <w:b/>
          <w:sz w:val="18"/>
        </w:rPr>
        <w:t>ПРИМЕРЫ ОПИСАНИЯ ЛИТЕРАТУРЫ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 xml:space="preserve">КНИГА </w:t>
      </w:r>
      <w:r w:rsidRPr="005B3BEB">
        <w:rPr>
          <w:rFonts w:ascii="Times New Roman" w:hAnsi="Times New Roman" w:cs="Times New Roman"/>
          <w:b/>
          <w:sz w:val="18"/>
        </w:rPr>
        <w:t xml:space="preserve">ОДНОГО </w:t>
      </w:r>
      <w:r w:rsidRPr="005B3BEB">
        <w:rPr>
          <w:rFonts w:ascii="Times New Roman" w:hAnsi="Times New Roman" w:cs="Times New Roman"/>
          <w:b/>
          <w:sz w:val="18"/>
          <w:lang w:val="uk-UA"/>
        </w:rPr>
        <w:t xml:space="preserve">АВТОРА: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</w:rPr>
      </w:pPr>
      <w:r w:rsidRPr="005B3BEB">
        <w:rPr>
          <w:rFonts w:ascii="Times New Roman" w:hAnsi="Times New Roman" w:cs="Times New Roman"/>
          <w:sz w:val="18"/>
        </w:rPr>
        <w:t>Мотрошилова Н.В. Мыслители России и философия Запада (В.Соловьев, Н.Бердяев, С.Франк, Л.Шестов) /</w:t>
      </w:r>
      <w:r w:rsidRPr="005B3BEB">
        <w:rPr>
          <w:rFonts w:ascii="Times New Roman" w:hAnsi="Times New Roman" w:cs="Times New Roman"/>
          <w:sz w:val="18"/>
          <w:lang w:val="uk-UA"/>
        </w:rPr>
        <w:t xml:space="preserve"> </w:t>
      </w:r>
      <w:r w:rsidRPr="005B3BEB">
        <w:rPr>
          <w:rFonts w:ascii="Times New Roman" w:hAnsi="Times New Roman" w:cs="Times New Roman"/>
          <w:sz w:val="18"/>
        </w:rPr>
        <w:t xml:space="preserve">Н.В. Мотрошилова. – М.: Республика; Культурная революция, 2006. – 477 с.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Матюх Н. Д. Що дорожче срібла-золота / Наталія Дмитрівна Матюх. — К. : Асамблея діл. кіл : Ін-т соц. іміджмейкінгу, 2006. — 311 с</w:t>
      </w:r>
      <w:r w:rsidRPr="005B3BEB">
        <w:rPr>
          <w:rFonts w:ascii="Times New Roman" w:hAnsi="Times New Roman" w:cs="Times New Roman"/>
          <w:b/>
          <w:i/>
          <w:sz w:val="18"/>
          <w:lang w:val="uk-UA"/>
        </w:rPr>
        <w:t xml:space="preserve">. </w:t>
      </w:r>
      <w:r w:rsidRPr="005B3BEB">
        <w:rPr>
          <w:rFonts w:ascii="Times New Roman" w:hAnsi="Times New Roman" w:cs="Times New Roman"/>
          <w:sz w:val="18"/>
          <w:lang w:val="uk-UA"/>
        </w:rPr>
        <w:t>— (Ювеліри України ; т. 1).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Шкляр В. Елементал : [роман] / Василь Шкляр. — Львів : Кальварія, 2005. — 196, [1] с</w:t>
      </w:r>
      <w:r w:rsidRPr="005B3BEB">
        <w:rPr>
          <w:rFonts w:ascii="Times New Roman" w:hAnsi="Times New Roman" w:cs="Times New Roman"/>
          <w:b/>
          <w:i/>
          <w:sz w:val="18"/>
          <w:lang w:val="uk-UA"/>
        </w:rPr>
        <w:t>.</w:t>
      </w:r>
      <w:r w:rsidRPr="005B3BEB">
        <w:rPr>
          <w:rFonts w:ascii="Times New Roman" w:hAnsi="Times New Roman" w:cs="Times New Roman"/>
          <w:sz w:val="18"/>
          <w:lang w:val="uk-UA"/>
        </w:rPr>
        <w:t xml:space="preserve"> — (Першотвір).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>КНИГА ДВУХ АВТОРОВ: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 xml:space="preserve">Матяш І. Б. Діяльність Надзвичайної дипломатичної місії УНР в Угорщині </w:t>
      </w:r>
      <w:r w:rsidRPr="005B3BEB">
        <w:rPr>
          <w:rFonts w:ascii="Times New Roman" w:hAnsi="Times New Roman" w:cs="Times New Roman"/>
          <w:bCs/>
          <w:iCs/>
          <w:sz w:val="18"/>
          <w:lang w:val="uk-UA"/>
        </w:rPr>
        <w:t>: історія, спогади, арх. док.</w:t>
      </w:r>
      <w:r w:rsidRPr="005B3BEB">
        <w:rPr>
          <w:rFonts w:ascii="Times New Roman" w:hAnsi="Times New Roman" w:cs="Times New Roman"/>
          <w:sz w:val="18"/>
          <w:lang w:val="uk-UA"/>
        </w:rPr>
        <w:t xml:space="preserve"> / І. Матяш, Ю. Мушка. — К. : Києво-Могилян. акад., 2005. — 397, [1] с</w:t>
      </w:r>
      <w:r w:rsidRPr="005B3BEB">
        <w:rPr>
          <w:rFonts w:ascii="Times New Roman" w:hAnsi="Times New Roman" w:cs="Times New Roman"/>
          <w:b/>
          <w:i/>
          <w:sz w:val="18"/>
          <w:lang w:val="uk-UA"/>
        </w:rPr>
        <w:t xml:space="preserve">. </w:t>
      </w:r>
      <w:r w:rsidRPr="005B3BEB">
        <w:rPr>
          <w:rFonts w:ascii="Times New Roman" w:hAnsi="Times New Roman" w:cs="Times New Roman"/>
          <w:sz w:val="18"/>
          <w:lang w:val="uk-UA"/>
        </w:rPr>
        <w:t>— (Бібліотека наукового щорічника "Україна дипломатична" ; вип. 1).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Ромовська З. В. Сімейне законодавство України / З. В. Ромовська, Ю. В. Черняк. — К. : Прецедент, 2006. — 93 с. — (Юридична бібліотека. Бібліотека адвоката) (Матеріали до складання кваліфікаційних іспитів для отримання Свідоцтва про право на заняття адвокатською діяльністю ; вип. 11).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>КНИГА ТРЕХ АВТОРОВ: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 xml:space="preserve">Акофф Р. Л. Идеализированное проектирование: как предотвратить завтрашний кризис сегодня. Создание будущего организации / Акофф Р. Л., Магидсон Д., Эддисон Г. Д. </w:t>
      </w:r>
      <w:r w:rsidRPr="005B3BEB">
        <w:rPr>
          <w:rFonts w:ascii="Times New Roman" w:hAnsi="Times New Roman" w:cs="Times New Roman"/>
          <w:bCs/>
          <w:iCs/>
          <w:sz w:val="18"/>
          <w:lang w:val="uk-UA"/>
        </w:rPr>
        <w:t>; пер. с англ. Ф. П. Тарасенко</w:t>
      </w:r>
      <w:r w:rsidRPr="005B3BEB">
        <w:rPr>
          <w:rFonts w:ascii="Times New Roman" w:hAnsi="Times New Roman" w:cs="Times New Roman"/>
          <w:sz w:val="18"/>
          <w:lang w:val="uk-UA"/>
        </w:rPr>
        <w:t>. — Днепропетровск : Баланс Бизнес Букс, 2007. — XLIII, 265 с.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>КНИГА ЧЕТЫРЕХ АВТОРОВ: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Методика нормування ресурсів для виробництва продукції рослинництва / [ Вітвіцький В. В., Кисляченко М. Ф., Лобастов І. В., Нечипорук А. А.]. — К. : НДІ "Украгропромпродуктивність", 2006. — 106 с. — (Бібліотека спеціаліста АПК. Економічні нормативи).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>КНИГА ПЯТИ И БОЛЬШЕ АВТОРОВ: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 xml:space="preserve">Психология менеджмента / [ Власов П. К., Липницкий А. В., Лущихина И. М. и др.] </w:t>
      </w:r>
      <w:r w:rsidRPr="005B3BEB">
        <w:rPr>
          <w:rFonts w:ascii="Times New Roman" w:hAnsi="Times New Roman" w:cs="Times New Roman"/>
          <w:bCs/>
          <w:iCs/>
          <w:sz w:val="18"/>
          <w:lang w:val="uk-UA"/>
        </w:rPr>
        <w:t>; под ред. Г. С. Никифорова</w:t>
      </w:r>
      <w:r w:rsidRPr="005B3BEB">
        <w:rPr>
          <w:rFonts w:ascii="Times New Roman" w:hAnsi="Times New Roman" w:cs="Times New Roman"/>
          <w:sz w:val="18"/>
          <w:lang w:val="uk-UA"/>
        </w:rPr>
        <w:t>. — [3-е изд.]. — Х. : Гуманитар. центр, 2007. — 510 с.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 xml:space="preserve">КНИГА ПОД ЗАГЛАВИЕМ (БЕЗ АВТОРА):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Воскресіння мертвих : українська барокова драма : антологія / [упорядкув., ст., пер. і прим. В. О. Шевчук]. — К. : Грамота, 2007. — 638, [1] с.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 xml:space="preserve">ЧАСТЬ (ТОМ, КНИГА) МНОГОТОМНОГО ИЗДАНИЯ: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Історія Національної академії наук України, 1941—1945 / [упоряд. Л. М. Яременко та ін.]. — К. : Нац. б-ка України ім. В. І. Вернадського, 2007—    .— (Джерела з історії науки в Україні).Ч. 2 : Додатки — 2007. — 573, [1] c.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Межгосударственные стандарты : каталог в 6 т. / [сост. Ковалева И. В., Рубцова Е. Ю. ; ред. Иванов В. Л.]. — Львов : НТЦ "Леонорм-Стандарт", 2005—    .— (Серия "Нормативная база предприятия").Т. 1. — 2005. — 277 с.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Дарова А. Т. Неисповедимы пути Господни... : (Дочь врага народа) : трилогия / А. Дарова. — Одесса : Астропринт, 2006—    .— (Сочинения : в 8 кн. / А. Дарова ; кн. 4).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Кучерявенко Н. П. Курс налогового права : Особ.часть : в 6 т. / Н. П. Кучерявенко. — Х. Право, 2002—2003.— Т. 4: Косвенные налоги. — 2007. — 534 с</w:t>
      </w:r>
      <w:r w:rsidRPr="005B3BEB">
        <w:rPr>
          <w:rFonts w:ascii="Times New Roman" w:hAnsi="Times New Roman" w:cs="Times New Roman"/>
          <w:b/>
          <w:i/>
          <w:sz w:val="18"/>
          <w:lang w:val="uk-UA"/>
        </w:rPr>
        <w:t>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 xml:space="preserve">СБОРНИК СТАТТЕЙ, НАУЧНЫХ РАБОТ, МАТЕРИАЛЫ КОНФЕРЕНЦИЙ: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 xml:space="preserve">Оцінка й обґрунтування продовження ресурсу елементів конструкцій </w:t>
      </w:r>
      <w:r w:rsidRPr="005B3BEB">
        <w:rPr>
          <w:rFonts w:ascii="Times New Roman" w:hAnsi="Times New Roman" w:cs="Times New Roman"/>
          <w:bCs/>
          <w:iCs/>
          <w:sz w:val="18"/>
          <w:lang w:val="uk-UA"/>
        </w:rPr>
        <w:t>: праці конф., 6—9 черв. 2000 р., Київ</w:t>
      </w:r>
      <w:r w:rsidRPr="005B3BEB">
        <w:rPr>
          <w:rFonts w:ascii="Times New Roman" w:hAnsi="Times New Roman" w:cs="Times New Roman"/>
          <w:sz w:val="18"/>
          <w:lang w:val="uk-UA"/>
        </w:rPr>
        <w:t>. Т. 2 / відп. Ред. В. Т. Трощенко. — К. : НАН України, Ін-т пробл. міцності, 2000. — С. 559—956, ХІІІ, [2] с. — (Ресурс 2000).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Проблеми обчислювальної механіки і міцності конструкцій : зб. наук. праць / наук. ред. В. І. Моссаковський. — Дніпропетровськ : Навч. кн., 1999. — 215 с.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 xml:space="preserve">Ризикологія в економіці та підприємництві : зб. наук. праць за матеріалами міжнар. наук.-практ. конф., 27-28 берез. </w:t>
      </w:r>
      <w:r w:rsidRPr="005B3BEB">
        <w:rPr>
          <w:rFonts w:ascii="Times New Roman" w:hAnsi="Times New Roman" w:cs="Times New Roman"/>
          <w:sz w:val="18"/>
        </w:rPr>
        <w:t xml:space="preserve">2001 р. / М-во </w:t>
      </w:r>
      <w:r w:rsidRPr="005B3BEB">
        <w:rPr>
          <w:rFonts w:ascii="Times New Roman" w:hAnsi="Times New Roman" w:cs="Times New Roman"/>
          <w:sz w:val="18"/>
        </w:rPr>
        <w:lastRenderedPageBreak/>
        <w:t>освіти і науки України, Держ податк. адмін. України [та ін.]</w:t>
      </w:r>
      <w:r w:rsidRPr="005B3BEB">
        <w:rPr>
          <w:rFonts w:ascii="Times New Roman" w:hAnsi="Times New Roman" w:cs="Times New Roman"/>
          <w:b/>
          <w:i/>
          <w:sz w:val="18"/>
        </w:rPr>
        <w:t xml:space="preserve">. — </w:t>
      </w:r>
      <w:r w:rsidRPr="005B3BEB">
        <w:rPr>
          <w:rFonts w:ascii="Times New Roman" w:hAnsi="Times New Roman" w:cs="Times New Roman"/>
          <w:sz w:val="18"/>
        </w:rPr>
        <w:t>К. : КНЕУ : Акад. ДПС України, 2001. — 452 с.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 xml:space="preserve">СЛОВАРЬ: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Тимошенко З. І. Болонський процес в дії : словник-довідник основ. термінів і понять з орг. навч. процесу у вищ. навч. закл. / З. І. Тимошенко, О. І. Тимошенко. — К. : Європ. ун-т, 2007. — 57 с.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 xml:space="preserve">Українсько-німецький тематичний словник [уклад. Н. Яцко та ін.]. — К. : Карпенко, 2007. — 219 с.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>АВТОРЕФЕРАТ ДИССЕРТАЦИИ: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Новосад І.Я. Технологічне забезпечення виготовлення секцій робочих органів гнучких гвинтових конвеєрів : автореф. дис. на здобуття наук. ступеня канд. техн. наук : спец. 05.02.08 „Технологія машинобудування” / І. Я. Новосад</w:t>
      </w:r>
      <w:r w:rsidRPr="005B3BEB">
        <w:rPr>
          <w:rFonts w:ascii="Times New Roman" w:hAnsi="Times New Roman" w:cs="Times New Roman"/>
          <w:b/>
          <w:i/>
          <w:sz w:val="18"/>
          <w:lang w:val="uk-UA"/>
        </w:rPr>
        <w:t>.</w:t>
      </w:r>
      <w:r w:rsidRPr="005B3BEB">
        <w:rPr>
          <w:rFonts w:ascii="Times New Roman" w:hAnsi="Times New Roman" w:cs="Times New Roman"/>
          <w:sz w:val="18"/>
          <w:lang w:val="uk-UA"/>
        </w:rPr>
        <w:t xml:space="preserve"> — Тернопіль, 2007. — 20, [1] с.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>ЧАСТЬ КНИГИ, ПЕРИОДИЧЕСКОГО ИЗДАНИЯ: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Козіна Ж. Л. Теоретичні основи і результати практичного застосування системного аналізу в наукових дослідженнях в області спортивних ігор / Ж. Л. Козіна // Теорія та методика фізичного виховання. — 2007. — № 6. — С. 15—18, 35—38.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Гранчак Т. Інформаційно-аналітичні структури бібліотек в умовах демократичних перетворень / Тетяна Гранчак, Валерій Горовий // Бібліотечний вісник. — 2006. — № 6. — С. 14—17.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Валькман Ю. Р. Моделирование НЕ-факторов — основа интеллектуализации компьютерных технологий / Ю. Р. Валькман, В. С. Быков, А. Ю. Рыхальский // Системні дослідження та інформаційні технології. — 2007. — № 1. — С. 39—61</w:t>
      </w:r>
      <w:r w:rsidRPr="005B3BEB">
        <w:rPr>
          <w:rFonts w:ascii="Times New Roman" w:hAnsi="Times New Roman" w:cs="Times New Roman"/>
          <w:b/>
          <w:i/>
          <w:sz w:val="18"/>
          <w:lang w:val="uk-UA"/>
        </w:rPr>
        <w:t>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Регіональні особливості смертності населення України / Л. А. Чепелевська, Р. О. Моісеєнко, Г. І. Баторшина [та ін.] // Вісник соціальної гігієни та організації охорони здоров'я України. — 2007. — № 1. — С. 25—29</w:t>
      </w:r>
      <w:r w:rsidRPr="005B3BEB">
        <w:rPr>
          <w:rFonts w:ascii="Times New Roman" w:hAnsi="Times New Roman" w:cs="Times New Roman"/>
          <w:b/>
          <w:i/>
          <w:sz w:val="18"/>
          <w:lang w:val="uk-UA"/>
        </w:rPr>
        <w:t>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Валова І. Нові принципи угоди Базель ІІ / І. Валова ; пер. з англ. Н. М. Середи // Банки та банківські системи. — 2007. — Т. 2, № 2. — С. 13—20</w:t>
      </w:r>
      <w:r w:rsidRPr="005B3BEB">
        <w:rPr>
          <w:rFonts w:ascii="Times New Roman" w:hAnsi="Times New Roman" w:cs="Times New Roman"/>
          <w:b/>
          <w:i/>
          <w:sz w:val="18"/>
          <w:lang w:val="uk-UA"/>
        </w:rPr>
        <w:t>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Зеров М. Поетична діяльність Куліша // Українське письменство ХІХ ст. Від Куліша до Винниченка : (нариси з новітнього укр., письменства) : статті / Микола Зеров. — Дрогобич, 2007. — С. 245—291.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 xml:space="preserve">Третьяк В. В. Возможности использования баз знаний для проектирования технологии взрывной штамповки / В. В. Третьяк, С. А. Стадник, Н. В. Калайтан // Современное состояние использования импульсных источников энергии в промышленности : междунар. науч.-техн. конф., 3-5 окт. </w:t>
      </w:r>
      <w:smartTag w:uri="urn:schemas-microsoft-com:office:smarttags" w:element="metricconverter">
        <w:smartTagPr>
          <w:attr w:name="ProductID" w:val="2007 г"/>
        </w:smartTagPr>
        <w:r w:rsidRPr="005B3BEB">
          <w:rPr>
            <w:rFonts w:ascii="Times New Roman" w:hAnsi="Times New Roman" w:cs="Times New Roman"/>
            <w:sz w:val="18"/>
            <w:lang w:val="uk-UA"/>
          </w:rPr>
          <w:t>2007 г</w:t>
        </w:r>
      </w:smartTag>
      <w:r w:rsidRPr="005B3BEB">
        <w:rPr>
          <w:rFonts w:ascii="Times New Roman" w:hAnsi="Times New Roman" w:cs="Times New Roman"/>
          <w:sz w:val="18"/>
          <w:lang w:val="uk-UA"/>
        </w:rPr>
        <w:t>. : тезисы докл. — Х., 2007. — С. 33.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Чорний Д. Міське самоврядування: тягарі проблем, принади цивілізації / Д. М. Чорний // По лівий бік Дніпра: проблеми модернізації міст України : (кінець XIX—початок XX ст. / Д. М. Чорний. — Х., 2007. — Розд. 3. — С. 137—202.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8"/>
          <w:lang w:val="uk-UA"/>
        </w:rPr>
      </w:pPr>
      <w:r w:rsidRPr="005B3BEB">
        <w:rPr>
          <w:rFonts w:ascii="Times New Roman" w:hAnsi="Times New Roman" w:cs="Times New Roman"/>
          <w:b/>
          <w:sz w:val="18"/>
          <w:lang w:val="uk-UA"/>
        </w:rPr>
        <w:t>ЭЛЕКТРОННЫЕ РЕСУРСЫ: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 xml:space="preserve">Богомольний Б. Р. Медицина екстремальних ситуацій [Електронний ресурс] </w:t>
      </w:r>
      <w:r w:rsidRPr="005B3BEB">
        <w:rPr>
          <w:rFonts w:ascii="Times New Roman" w:hAnsi="Times New Roman" w:cs="Times New Roman"/>
          <w:bCs/>
          <w:iCs/>
          <w:sz w:val="18"/>
          <w:lang w:val="uk-UA"/>
        </w:rPr>
        <w:t xml:space="preserve">: навч. посіб. для студ. мед. вузів III—IV рівнів акредитації </w:t>
      </w:r>
      <w:r w:rsidRPr="005B3BEB">
        <w:rPr>
          <w:rFonts w:ascii="Times New Roman" w:hAnsi="Times New Roman" w:cs="Times New Roman"/>
          <w:sz w:val="18"/>
          <w:lang w:val="uk-UA"/>
        </w:rPr>
        <w:t xml:space="preserve">/ Б. Р. Богомольний, В. В. Кононенко, П. М. Чуєв. — 80 Min / 700 MB. — Одеса : Одес. мед. ун-т, 2003. — (Бібліотека студента-медика) — 1 електрон. опт. диск (CD-ROM) ; </w:t>
      </w:r>
      <w:smartTag w:uri="urn:schemas-microsoft-com:office:smarttags" w:element="metricconverter">
        <w:smartTagPr>
          <w:attr w:name="ProductID" w:val="12 см"/>
        </w:smartTagPr>
        <w:r w:rsidRPr="005B3BEB">
          <w:rPr>
            <w:rFonts w:ascii="Times New Roman" w:hAnsi="Times New Roman" w:cs="Times New Roman"/>
            <w:sz w:val="18"/>
            <w:lang w:val="uk-UA"/>
          </w:rPr>
          <w:t>12 см</w:t>
        </w:r>
      </w:smartTag>
      <w:r w:rsidRPr="005B3BEB">
        <w:rPr>
          <w:rFonts w:ascii="Times New Roman" w:hAnsi="Times New Roman" w:cs="Times New Roman"/>
          <w:sz w:val="18"/>
          <w:lang w:val="uk-UA"/>
        </w:rPr>
        <w:t>. — Систем. вимоги: Pentium ; 32 Mb RAM ; Windows 95, 98, 2000, XP ; MS Word 97-2000.— Назва з контейнера.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 xml:space="preserve">Розподіл населення найбільш численних національностей за статтю та віком, шлюбним станом, мовними ознаками та рівнем освіти [Електронний ресурс] : за даними Всеукр. перепису населення 2001 р. / Держ. ком. статистики України ; ред. О. Г. Осауленко. — К. : CD-вид-во "Інфодиск", 2004. — 1 електрон. опт. диск (CD-ROM) : кольор. ; </w:t>
      </w:r>
      <w:smartTag w:uri="urn:schemas-microsoft-com:office:smarttags" w:element="metricconverter">
        <w:smartTagPr>
          <w:attr w:name="ProductID" w:val="12 см"/>
        </w:smartTagPr>
        <w:r w:rsidRPr="005B3BEB">
          <w:rPr>
            <w:rFonts w:ascii="Times New Roman" w:hAnsi="Times New Roman" w:cs="Times New Roman"/>
            <w:sz w:val="18"/>
            <w:lang w:val="uk-UA"/>
          </w:rPr>
          <w:t>12 см</w:t>
        </w:r>
      </w:smartTag>
      <w:r w:rsidRPr="005B3BEB">
        <w:rPr>
          <w:rFonts w:ascii="Times New Roman" w:hAnsi="Times New Roman" w:cs="Times New Roman"/>
          <w:sz w:val="18"/>
          <w:lang w:val="uk-UA"/>
        </w:rPr>
        <w:t>. — (Всеукр. перепис населення, 2001). — Систем. вимоги: Pentium-266 ; 32 Mb RAM ; CD-ROM Windows 98/2000/NT/XP. — Назва з титул. екрану.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Бібліотека і доступність інформації у сучасному світі: електронні ресурси в науці, культурі та освіті : (підсумки 10-ї Міжнар. конф. „Крим-</w:t>
      </w:r>
      <w:smartTag w:uri="urn:schemas-microsoft-com:office:smarttags" w:element="metricconverter">
        <w:smartTagPr>
          <w:attr w:name="ProductID" w:val="2003”"/>
        </w:smartTagPr>
        <w:r w:rsidRPr="005B3BEB">
          <w:rPr>
            <w:rFonts w:ascii="Times New Roman" w:hAnsi="Times New Roman" w:cs="Times New Roman"/>
            <w:sz w:val="18"/>
            <w:lang w:val="uk-UA"/>
          </w:rPr>
          <w:t>2003”</w:t>
        </w:r>
      </w:smartTag>
      <w:r w:rsidRPr="005B3BEB">
        <w:rPr>
          <w:rFonts w:ascii="Times New Roman" w:hAnsi="Times New Roman" w:cs="Times New Roman"/>
          <w:sz w:val="18"/>
          <w:lang w:val="uk-UA"/>
        </w:rPr>
        <w:t xml:space="preserve">) [Електронний ресурс] / Л. Й. Костенко, А. О. Чекмарьов, А. Г. Бровкін, І. А. Павлуша // Бібліотечний вісник — 2003. — № 4. — С. 43. — Режим доступу до журн. :   </w:t>
      </w:r>
      <w:hyperlink r:id="rId49" w:history="1"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http://www.nbuv.gov.ua/articles/2003/03klinko.htm</w:t>
        </w:r>
      </w:hyperlink>
      <w:r w:rsidRPr="005B3BEB">
        <w:rPr>
          <w:rFonts w:ascii="Times New Roman" w:hAnsi="Times New Roman" w:cs="Times New Roman"/>
          <w:sz w:val="18"/>
          <w:lang w:val="uk-UA"/>
        </w:rPr>
        <w:t>.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 xml:space="preserve"> 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r w:rsidRPr="005B3BEB">
        <w:rPr>
          <w:rFonts w:ascii="Times New Roman" w:hAnsi="Times New Roman" w:cs="Times New Roman"/>
          <w:sz w:val="18"/>
          <w:lang w:val="uk-UA"/>
        </w:rPr>
        <w:t>Див. джерела:</w:t>
      </w:r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hyperlink r:id="rId50" w:tgtFrame="_blank" w:history="1">
        <w:r w:rsidRPr="005B3BEB">
          <w:rPr>
            <w:rStyle w:val="a3"/>
            <w:rFonts w:ascii="Times New Roman" w:hAnsi="Times New Roman" w:cs="Times New Roman"/>
            <w:sz w:val="18"/>
          </w:rPr>
          <w:t>http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://</w:t>
        </w:r>
        <w:r w:rsidRPr="005B3BEB">
          <w:rPr>
            <w:rStyle w:val="a3"/>
            <w:rFonts w:ascii="Times New Roman" w:hAnsi="Times New Roman" w:cs="Times New Roman"/>
            <w:sz w:val="18"/>
          </w:rPr>
          <w:t>www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18"/>
          </w:rPr>
          <w:t>ukrbook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18"/>
          </w:rPr>
          <w:t>net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18"/>
          </w:rPr>
          <w:t>biblzak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18"/>
          </w:rPr>
          <w:t>html</w:t>
        </w:r>
      </w:hyperlink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hyperlink r:id="rId51" w:tgtFrame="_blank" w:history="1">
        <w:r w:rsidRPr="005B3BEB">
          <w:rPr>
            <w:rStyle w:val="a3"/>
            <w:rFonts w:ascii="Times New Roman" w:hAnsi="Times New Roman" w:cs="Times New Roman"/>
            <w:sz w:val="18"/>
          </w:rPr>
          <w:t>http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://</w:t>
        </w:r>
        <w:r w:rsidRPr="005B3BEB">
          <w:rPr>
            <w:rStyle w:val="a3"/>
            <w:rFonts w:ascii="Times New Roman" w:hAnsi="Times New Roman" w:cs="Times New Roman"/>
            <w:sz w:val="18"/>
          </w:rPr>
          <w:t>www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18"/>
          </w:rPr>
          <w:t>ukrbook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18"/>
          </w:rPr>
          <w:t>net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18"/>
          </w:rPr>
          <w:t>zakony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18"/>
          </w:rPr>
          <w:t>prykl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_</w:t>
        </w:r>
        <w:r w:rsidRPr="005B3BEB">
          <w:rPr>
            <w:rStyle w:val="a3"/>
            <w:rFonts w:ascii="Times New Roman" w:hAnsi="Times New Roman" w:cs="Times New Roman"/>
            <w:sz w:val="18"/>
          </w:rPr>
          <w:t>bib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_</w:t>
        </w:r>
        <w:r w:rsidRPr="005B3BEB">
          <w:rPr>
            <w:rStyle w:val="a3"/>
            <w:rFonts w:ascii="Times New Roman" w:hAnsi="Times New Roman" w:cs="Times New Roman"/>
            <w:sz w:val="18"/>
          </w:rPr>
          <w:t>zap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18"/>
          </w:rPr>
          <w:t>pdf</w:t>
        </w:r>
      </w:hyperlink>
    </w:p>
    <w:p w:rsidR="00BE6F9D" w:rsidRPr="005B3BEB" w:rsidRDefault="00BE6F9D" w:rsidP="00BE6F9D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uk-UA"/>
        </w:rPr>
      </w:pPr>
      <w:hyperlink r:id="rId52" w:tgtFrame="_blank" w:history="1">
        <w:r w:rsidRPr="005B3BEB">
          <w:rPr>
            <w:rStyle w:val="a3"/>
            <w:rFonts w:ascii="Times New Roman" w:hAnsi="Times New Roman" w:cs="Times New Roman"/>
            <w:sz w:val="18"/>
          </w:rPr>
          <w:t>http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://</w:t>
        </w:r>
        <w:r w:rsidRPr="005B3BEB">
          <w:rPr>
            <w:rStyle w:val="a3"/>
            <w:rFonts w:ascii="Times New Roman" w:hAnsi="Times New Roman" w:cs="Times New Roman"/>
            <w:sz w:val="18"/>
          </w:rPr>
          <w:t>www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18"/>
          </w:rPr>
          <w:t>ukrbook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.</w:t>
        </w:r>
        <w:r w:rsidRPr="005B3BEB">
          <w:rPr>
            <w:rStyle w:val="a3"/>
            <w:rFonts w:ascii="Times New Roman" w:hAnsi="Times New Roman" w:cs="Times New Roman"/>
            <w:sz w:val="18"/>
          </w:rPr>
          <w:t>net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18"/>
          </w:rPr>
          <w:t>zakony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/</w:t>
        </w:r>
        <w:r w:rsidRPr="005B3BEB">
          <w:rPr>
            <w:rStyle w:val="a3"/>
            <w:rFonts w:ascii="Times New Roman" w:hAnsi="Times New Roman" w:cs="Times New Roman"/>
            <w:sz w:val="18"/>
          </w:rPr>
          <w:t>dstu</w:t>
        </w:r>
        <w:r w:rsidRPr="005B3BEB">
          <w:rPr>
            <w:rStyle w:val="a3"/>
            <w:rFonts w:ascii="Times New Roman" w:hAnsi="Times New Roman" w:cs="Times New Roman"/>
            <w:sz w:val="18"/>
            <w:lang w:val="uk-UA"/>
          </w:rPr>
          <w:t>780.</w:t>
        </w:r>
        <w:r w:rsidRPr="005B3BEB">
          <w:rPr>
            <w:rStyle w:val="a3"/>
            <w:rFonts w:ascii="Times New Roman" w:hAnsi="Times New Roman" w:cs="Times New Roman"/>
            <w:sz w:val="18"/>
          </w:rPr>
          <w:t>pdf</w:t>
        </w:r>
      </w:hyperlink>
    </w:p>
    <w:p w:rsidR="00BE6F9D" w:rsidRDefault="00BE6F9D" w:rsidP="00BE6F9D">
      <w:pPr>
        <w:tabs>
          <w:tab w:val="left" w:pos="709"/>
        </w:tabs>
        <w:rPr>
          <w:lang w:val="uk-UA"/>
        </w:rPr>
        <w:sectPr w:rsidR="00BE6F9D" w:rsidSect="00BE6F9D">
          <w:type w:val="continuous"/>
          <w:pgSz w:w="11906" w:h="16838"/>
          <w:pgMar w:top="530" w:right="424" w:bottom="709" w:left="709" w:header="284" w:footer="0" w:gutter="0"/>
          <w:cols w:num="2" w:space="140"/>
          <w:docGrid w:linePitch="360"/>
        </w:sectPr>
      </w:pPr>
    </w:p>
    <w:p w:rsidR="00BE6F9D" w:rsidRPr="00BE6F9D" w:rsidRDefault="00BE6F9D" w:rsidP="00BE6F9D">
      <w:pPr>
        <w:tabs>
          <w:tab w:val="left" w:pos="709"/>
        </w:tabs>
        <w:rPr>
          <w:lang w:val="uk-UA"/>
        </w:rPr>
      </w:pPr>
    </w:p>
    <w:sectPr w:rsidR="00BE6F9D" w:rsidRPr="00BE6F9D" w:rsidSect="00BE6F9D">
      <w:type w:val="continuous"/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A54" w:rsidRDefault="005E4A54" w:rsidP="00BE6F9D">
      <w:pPr>
        <w:spacing w:after="0" w:line="240" w:lineRule="auto"/>
      </w:pPr>
      <w:r>
        <w:separator/>
      </w:r>
    </w:p>
  </w:endnote>
  <w:endnote w:type="continuationSeparator" w:id="1">
    <w:p w:rsidR="005E4A54" w:rsidRDefault="005E4A54" w:rsidP="00BE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2829"/>
      <w:docPartObj>
        <w:docPartGallery w:val="Page Numbers (Bottom of Page)"/>
        <w:docPartUnique/>
      </w:docPartObj>
    </w:sdtPr>
    <w:sdtContent>
      <w:p w:rsidR="00BE6F9D" w:rsidRDefault="00BE6F9D">
        <w:pPr>
          <w:pStyle w:val="a8"/>
          <w:jc w:val="center"/>
        </w:pPr>
        <w:fldSimple w:instr=" PAGE   \* MERGEFORMAT ">
          <w:r w:rsidR="005B3BEB">
            <w:rPr>
              <w:noProof/>
            </w:rPr>
            <w:t>1</w:t>
          </w:r>
        </w:fldSimple>
      </w:p>
    </w:sdtContent>
  </w:sdt>
  <w:p w:rsidR="00BE6F9D" w:rsidRDefault="00BE6F9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A54" w:rsidRDefault="005E4A54" w:rsidP="00BE6F9D">
      <w:pPr>
        <w:spacing w:after="0" w:line="240" w:lineRule="auto"/>
      </w:pPr>
      <w:r>
        <w:separator/>
      </w:r>
    </w:p>
  </w:footnote>
  <w:footnote w:type="continuationSeparator" w:id="1">
    <w:p w:rsidR="005E4A54" w:rsidRDefault="005E4A54" w:rsidP="00BE6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65DC"/>
    <w:multiLevelType w:val="hybridMultilevel"/>
    <w:tmpl w:val="CE90F736"/>
    <w:lvl w:ilvl="0" w:tplc="8CEE2C3C">
      <w:start w:val="1"/>
      <w:numFmt w:val="decimal"/>
      <w:lvlText w:val="%1."/>
      <w:lvlJc w:val="left"/>
      <w:pPr>
        <w:ind w:left="720" w:hanging="360"/>
      </w:pPr>
      <w:rPr>
        <w:sz w:val="16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F3431D"/>
    <w:multiLevelType w:val="hybridMultilevel"/>
    <w:tmpl w:val="D04C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25F72"/>
    <w:multiLevelType w:val="hybridMultilevel"/>
    <w:tmpl w:val="A9C69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5540F0"/>
    <w:multiLevelType w:val="hybridMultilevel"/>
    <w:tmpl w:val="AE8E032A"/>
    <w:lvl w:ilvl="0" w:tplc="DD8CDA5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317E5DE0"/>
    <w:multiLevelType w:val="hybridMultilevel"/>
    <w:tmpl w:val="2C94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B256D3"/>
    <w:multiLevelType w:val="hybridMultilevel"/>
    <w:tmpl w:val="4016E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D430F2"/>
    <w:multiLevelType w:val="hybridMultilevel"/>
    <w:tmpl w:val="843EC2EE"/>
    <w:lvl w:ilvl="0" w:tplc="DE505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6"/>
        <w:szCs w:val="16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F9D"/>
    <w:rsid w:val="00305A9E"/>
    <w:rsid w:val="00377FDE"/>
    <w:rsid w:val="0039613F"/>
    <w:rsid w:val="005B3BEB"/>
    <w:rsid w:val="005E4A54"/>
    <w:rsid w:val="006E281D"/>
    <w:rsid w:val="00933BC4"/>
    <w:rsid w:val="00BE6F9D"/>
    <w:rsid w:val="00DA0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6F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E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F9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E6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E6F9D"/>
  </w:style>
  <w:style w:type="paragraph" w:styleId="a8">
    <w:name w:val="footer"/>
    <w:basedOn w:val="a"/>
    <w:link w:val="a9"/>
    <w:uiPriority w:val="99"/>
    <w:unhideWhenUsed/>
    <w:rsid w:val="00BE6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umanities.edu.ru/db/msg/17883" TargetMode="External"/><Relationship Id="rId18" Type="http://schemas.openxmlformats.org/officeDocument/2006/relationships/hyperlink" Target="http://www.ji-magazine.lviv.ua/index.htm" TargetMode="External"/><Relationship Id="rId26" Type="http://schemas.openxmlformats.org/officeDocument/2006/relationships/hyperlink" Target="http://www.filosof.com.ua/" TargetMode="External"/><Relationship Id="rId39" Type="http://schemas.openxmlformats.org/officeDocument/2006/relationships/hyperlink" Target="http://plato.stanford.edu/" TargetMode="External"/><Relationship Id="rId3" Type="http://schemas.openxmlformats.org/officeDocument/2006/relationships/styles" Target="styles.xml"/><Relationship Id="rId21" Type="http://schemas.openxmlformats.org/officeDocument/2006/relationships/hyperlink" Target="http://lib.onu.edu.ua/" TargetMode="External"/><Relationship Id="rId34" Type="http://schemas.openxmlformats.org/officeDocument/2006/relationships/hyperlink" Target="http://www.philsci.univ.kiev.ua/biblio/lit-asp.html" TargetMode="External"/><Relationship Id="rId42" Type="http://schemas.openxmlformats.org/officeDocument/2006/relationships/hyperlink" Target="http://www.uct.kiev.ua/~sofi/" TargetMode="External"/><Relationship Id="rId47" Type="http://schemas.openxmlformats.org/officeDocument/2006/relationships/hyperlink" Target="http://vphil.ru/" TargetMode="External"/><Relationship Id="rId50" Type="http://schemas.openxmlformats.org/officeDocument/2006/relationships/hyperlink" Target="http://www.ukrbook.net/biblzak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ibclab.info/lib_page_107494.html" TargetMode="External"/><Relationship Id="rId17" Type="http://schemas.openxmlformats.org/officeDocument/2006/relationships/hyperlink" Target="http://sites.utoronto.ca/elul/Main-Ukr.html" TargetMode="External"/><Relationship Id="rId25" Type="http://schemas.openxmlformats.org/officeDocument/2006/relationships/hyperlink" Target="http://lib-gw.univ.kiev.ua/" TargetMode="External"/><Relationship Id="rId33" Type="http://schemas.openxmlformats.org/officeDocument/2006/relationships/hyperlink" Target="http://www.philsci.univ.kiev.ua/biblio/lit-bac.html" TargetMode="External"/><Relationship Id="rId38" Type="http://schemas.openxmlformats.org/officeDocument/2006/relationships/hyperlink" Target="http://www.i-u.ru/" TargetMode="External"/><Relationship Id="rId46" Type="http://schemas.openxmlformats.org/officeDocument/2006/relationships/hyperlink" Target="http://www.nbuv.gov.ua/portal/soc_gum/filo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2.jpeg"/><Relationship Id="rId29" Type="http://schemas.openxmlformats.org/officeDocument/2006/relationships/hyperlink" Target="http://www.philosof.onu.edu.ua/" TargetMode="External"/><Relationship Id="rId41" Type="http://schemas.openxmlformats.org/officeDocument/2006/relationships/hyperlink" Target="http://rw.web.ur.ru/ph_main.htm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uzlib.net/beta3/html/1/26126/" TargetMode="External"/><Relationship Id="rId24" Type="http://schemas.openxmlformats.org/officeDocument/2006/relationships/hyperlink" Target="http://www.nbuv.gov.ua/" TargetMode="External"/><Relationship Id="rId32" Type="http://schemas.openxmlformats.org/officeDocument/2006/relationships/hyperlink" Target="http://www.philsci.univ.kiev.ua/biblio/index.html" TargetMode="External"/><Relationship Id="rId37" Type="http://schemas.openxmlformats.org/officeDocument/2006/relationships/hyperlink" Target="http://ihtik.lib.ru/edun/index.html" TargetMode="External"/><Relationship Id="rId40" Type="http://schemas.openxmlformats.org/officeDocument/2006/relationships/hyperlink" Target="http://www.utm.edu/research/iep/" TargetMode="External"/><Relationship Id="rId45" Type="http://schemas.openxmlformats.org/officeDocument/2006/relationships/hyperlink" Target="http://sofy.kiev.ua/pf.htm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edievist.org.ua/" TargetMode="External"/><Relationship Id="rId23" Type="http://schemas.openxmlformats.org/officeDocument/2006/relationships/hyperlink" Target="http://www.ognb.odessa.ua/" TargetMode="External"/><Relationship Id="rId28" Type="http://schemas.openxmlformats.org/officeDocument/2006/relationships/hyperlink" Target="http://www.gilan.uar.net/nasu/hiuass.html" TargetMode="External"/><Relationship Id="rId36" Type="http://schemas.openxmlformats.org/officeDocument/2006/relationships/hyperlink" Target="http://ihtik.lib.ru/index.html" TargetMode="External"/><Relationship Id="rId49" Type="http://schemas.openxmlformats.org/officeDocument/2006/relationships/hyperlink" Target="http://www.nbuv.gov.ua/articles/2003/03klinko.htm" TargetMode="External"/><Relationship Id="rId10" Type="http://schemas.openxmlformats.org/officeDocument/2006/relationships/hyperlink" Target="http://ru.duh-i-litera.com/evropejskyj-slovnyk-filosofij-leksykon-neperekladnostej-t-1/" TargetMode="External"/><Relationship Id="rId19" Type="http://schemas.openxmlformats.org/officeDocument/2006/relationships/hyperlink" Target="http://philosophy.ua/" TargetMode="External"/><Relationship Id="rId31" Type="http://schemas.openxmlformats.org/officeDocument/2006/relationships/hyperlink" Target="http://www.philsci.univ.kiev.ua/UKR/index.html" TargetMode="External"/><Relationship Id="rId44" Type="http://schemas.openxmlformats.org/officeDocument/2006/relationships/hyperlink" Target="http://www.nbuv.gov.ua/portal/Soc_gum/philos/index.html" TargetMode="External"/><Relationship Id="rId52" Type="http://schemas.openxmlformats.org/officeDocument/2006/relationships/hyperlink" Target="http://www.ukrbook.net/zakony/dstu780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itopys.org.ua/" TargetMode="External"/><Relationship Id="rId22" Type="http://schemas.openxmlformats.org/officeDocument/2006/relationships/hyperlink" Target="http://www.onu.edu.ua/ru/index.html" TargetMode="External"/><Relationship Id="rId27" Type="http://schemas.openxmlformats.org/officeDocument/2006/relationships/hyperlink" Target="http://www.inst-ukr.lviv.ua/" TargetMode="External"/><Relationship Id="rId30" Type="http://schemas.openxmlformats.org/officeDocument/2006/relationships/hyperlink" Target="http://www.philsci.univ.kiev.ua/biblio/dict.html" TargetMode="External"/><Relationship Id="rId35" Type="http://schemas.openxmlformats.org/officeDocument/2006/relationships/hyperlink" Target="http://www.philosophy.ru/" TargetMode="External"/><Relationship Id="rId43" Type="http://schemas.openxmlformats.org/officeDocument/2006/relationships/hyperlink" Target="http://elenakosilova.narod.ru/l.html" TargetMode="External"/><Relationship Id="rId48" Type="http://schemas.openxmlformats.org/officeDocument/2006/relationships/hyperlink" Target="http://i-soc.com.ua/journal/content.php" TargetMode="External"/><Relationship Id="rId8" Type="http://schemas.openxmlformats.org/officeDocument/2006/relationships/hyperlink" Target="mailto:irinestar1@ukr.net" TargetMode="External"/><Relationship Id="rId51" Type="http://schemas.openxmlformats.org/officeDocument/2006/relationships/hyperlink" Target="http://www.ukrbook.net/zakony/prykl_bib_zap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CE655-ABAE-40D2-B1C3-A3349030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5474</Words>
  <Characters>31203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3</cp:revision>
  <dcterms:created xsi:type="dcterms:W3CDTF">2017-12-02T17:05:00Z</dcterms:created>
  <dcterms:modified xsi:type="dcterms:W3CDTF">2017-12-02T18:49:00Z</dcterms:modified>
</cp:coreProperties>
</file>