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749B" w14:textId="0F177082" w:rsidR="00014AF7" w:rsidRDefault="006D0A16">
      <w:pPr>
        <w:rPr>
          <w:lang w:val="en-US"/>
        </w:rPr>
      </w:pPr>
      <w:r>
        <w:rPr>
          <w:lang w:val="en-US"/>
        </w:rPr>
        <w:t>01 JDBC</w:t>
      </w:r>
    </w:p>
    <w:p w14:paraId="76D22390" w14:textId="77777777" w:rsidR="006D0A16" w:rsidRPr="006D0A16" w:rsidRDefault="006D0A16" w:rsidP="006D0A16">
      <w:pPr>
        <w:numPr>
          <w:ilvl w:val="0"/>
          <w:numId w:val="1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6D0A16">
        <w:rPr>
          <w:lang w:val="en-US"/>
        </w:rPr>
        <w:t xml:space="preserve">JDBC is a standard Java API for database-independent </w:t>
      </w:r>
      <w:r w:rsidRPr="006D0A16">
        <w:rPr>
          <w:lang w:val="en-US"/>
        </w:rPr>
        <w:br/>
        <w:t>connectivity</w:t>
      </w:r>
      <w:r w:rsidRPr="006D0A16">
        <w:rPr>
          <w:lang w:val="en-US"/>
        </w:rPr>
        <w:tab/>
      </w:r>
    </w:p>
    <w:p w14:paraId="76AB40A6" w14:textId="77777777" w:rsidR="006D0A16" w:rsidRPr="006D0A16" w:rsidRDefault="006D0A16" w:rsidP="006D0A16">
      <w:pPr>
        <w:numPr>
          <w:ilvl w:val="0"/>
          <w:numId w:val="1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6D0A16">
        <w:rPr>
          <w:lang w:val="en-US"/>
        </w:rPr>
        <w:t>Includes APIs for:</w:t>
      </w:r>
    </w:p>
    <w:p w14:paraId="22DC0B87" w14:textId="77777777" w:rsidR="006D0A16" w:rsidRPr="006D0A16" w:rsidRDefault="006D0A16" w:rsidP="006D0A16">
      <w:pPr>
        <w:numPr>
          <w:ilvl w:val="1"/>
          <w:numId w:val="1"/>
        </w:numPr>
        <w:tabs>
          <w:tab w:val="num" w:pos="1440"/>
        </w:tabs>
        <w:spacing w:after="160"/>
        <w:rPr>
          <w:lang w:val="en-US"/>
        </w:rPr>
      </w:pPr>
      <w:r w:rsidRPr="006D0A16">
        <w:rPr>
          <w:lang w:val="en-US"/>
        </w:rPr>
        <w:t>Making a connection to a database</w:t>
      </w:r>
    </w:p>
    <w:p w14:paraId="6EB3112F" w14:textId="77777777" w:rsidR="006D0A16" w:rsidRPr="006D0A16" w:rsidRDefault="006D0A16" w:rsidP="006D0A16">
      <w:pPr>
        <w:numPr>
          <w:ilvl w:val="1"/>
          <w:numId w:val="1"/>
        </w:numPr>
        <w:tabs>
          <w:tab w:val="num" w:pos="1440"/>
        </w:tabs>
        <w:spacing w:after="160"/>
        <w:rPr>
          <w:lang w:val="en-US"/>
        </w:rPr>
      </w:pPr>
      <w:r w:rsidRPr="006D0A16">
        <w:rPr>
          <w:lang w:val="en-US"/>
        </w:rPr>
        <w:t xml:space="preserve">Creating and executing </w:t>
      </w:r>
      <w:r w:rsidRPr="006D0A16">
        <w:rPr>
          <w:b/>
          <w:bCs/>
          <w:lang w:val="en-US"/>
        </w:rPr>
        <w:t>SQL</w:t>
      </w:r>
      <w:r w:rsidRPr="006D0A16">
        <w:rPr>
          <w:lang w:val="en-US"/>
        </w:rPr>
        <w:t xml:space="preserve"> queries in the database</w:t>
      </w:r>
    </w:p>
    <w:p w14:paraId="1143F389" w14:textId="0536DE0D" w:rsidR="006D0A16" w:rsidRDefault="006D0A16" w:rsidP="006D0A16">
      <w:pPr>
        <w:pStyle w:val="ListParagraph"/>
        <w:numPr>
          <w:ilvl w:val="0"/>
          <w:numId w:val="1"/>
        </w:numPr>
        <w:rPr>
          <w:lang w:val="en-US"/>
        </w:rPr>
      </w:pPr>
      <w:r w:rsidRPr="006D0A16">
        <w:rPr>
          <w:lang w:val="en-US"/>
        </w:rPr>
        <w:t xml:space="preserve">Viewing &amp; </w:t>
      </w:r>
      <w:proofErr w:type="gramStart"/>
      <w:r w:rsidRPr="006D0A16">
        <w:rPr>
          <w:lang w:val="en-US"/>
        </w:rPr>
        <w:t>Modifying</w:t>
      </w:r>
      <w:proofErr w:type="gramEnd"/>
      <w:r w:rsidRPr="006D0A16">
        <w:rPr>
          <w:lang w:val="en-US"/>
        </w:rPr>
        <w:t xml:space="preserve"> the resulting records</w:t>
      </w:r>
    </w:p>
    <w:p w14:paraId="24F144C8" w14:textId="56E87F00" w:rsidR="006D0A16" w:rsidRDefault="006D0A16" w:rsidP="006D0A16">
      <w:pPr>
        <w:pStyle w:val="ListParagraph"/>
        <w:rPr>
          <w:lang w:val="en-US"/>
        </w:rPr>
      </w:pPr>
    </w:p>
    <w:p w14:paraId="45244E9D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API</w:t>
      </w:r>
      <w:r w:rsidRPr="006D0A16">
        <w:rPr>
          <w:lang w:val="en-US"/>
        </w:rPr>
        <w:t xml:space="preserve"> – provides the connection between the application and the driver manager</w:t>
      </w:r>
    </w:p>
    <w:p w14:paraId="1CE8AA10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Driver Manager</w:t>
      </w:r>
      <w:r w:rsidRPr="006D0A16">
        <w:rPr>
          <w:lang w:val="en-US"/>
        </w:rPr>
        <w:t xml:space="preserve"> – establishes the connection with the </w:t>
      </w:r>
      <w:r w:rsidRPr="006D0A16">
        <w:rPr>
          <w:lang w:val="en-US"/>
        </w:rPr>
        <w:br/>
        <w:t xml:space="preserve">correct driver </w:t>
      </w:r>
    </w:p>
    <w:p w14:paraId="24D0F72A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Supports multiple drivers connected to different types of </w:t>
      </w:r>
      <w:r w:rsidRPr="006D0A16">
        <w:rPr>
          <w:lang w:val="en-US"/>
        </w:rPr>
        <w:br/>
        <w:t>databases</w:t>
      </w:r>
    </w:p>
    <w:p w14:paraId="7FA6C771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Driver</w:t>
      </w:r>
      <w:r w:rsidRPr="006D0A16">
        <w:rPr>
          <w:lang w:val="en-US"/>
        </w:rPr>
        <w:t xml:space="preserve"> - handles the communications with the database </w:t>
      </w:r>
    </w:p>
    <w:p w14:paraId="29BFAEB0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JDBC </w:t>
      </w:r>
      <w:r w:rsidRPr="006D0A16">
        <w:rPr>
          <w:b/>
          <w:bCs/>
          <w:lang w:val="en-US"/>
        </w:rPr>
        <w:t>API</w:t>
      </w:r>
      <w:r w:rsidRPr="006D0A16">
        <w:rPr>
          <w:lang w:val="en-US"/>
        </w:rPr>
        <w:t xml:space="preserve"> provides several interfaces and classes:</w:t>
      </w:r>
    </w:p>
    <w:p w14:paraId="399D68CF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DriverManager</w:t>
      </w:r>
      <w:proofErr w:type="spellEnd"/>
      <w:r w:rsidRPr="006D0A16">
        <w:rPr>
          <w:lang w:val="en-US"/>
        </w:rPr>
        <w:t xml:space="preserve"> – matches requests from the application with the proper DB driver</w:t>
      </w:r>
    </w:p>
    <w:p w14:paraId="66CAA2FD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Driver</w:t>
      </w:r>
      <w:r w:rsidRPr="006D0A16">
        <w:rPr>
          <w:lang w:val="en-US"/>
        </w:rPr>
        <w:t xml:space="preserve"> – handles the communication with the DB server</w:t>
      </w:r>
    </w:p>
    <w:p w14:paraId="06DBC34B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Connection</w:t>
      </w:r>
      <w:r w:rsidRPr="006D0A16">
        <w:rPr>
          <w:lang w:val="en-US"/>
        </w:rPr>
        <w:t xml:space="preserve"> – all methods for contacting a database</w:t>
      </w:r>
    </w:p>
    <w:p w14:paraId="37DFBFA1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b/>
          <w:bCs/>
          <w:lang w:val="en-US"/>
        </w:rPr>
        <w:t>Statement</w:t>
      </w:r>
      <w:r w:rsidRPr="006D0A16">
        <w:rPr>
          <w:lang w:val="en-US"/>
        </w:rPr>
        <w:t xml:space="preserve"> – methods and properties that enable you to send SQL</w:t>
      </w:r>
    </w:p>
    <w:p w14:paraId="1DC763D9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ResultSet</w:t>
      </w:r>
      <w:proofErr w:type="spellEnd"/>
      <w:r w:rsidRPr="006D0A16">
        <w:rPr>
          <w:lang w:val="en-US"/>
        </w:rPr>
        <w:t xml:space="preserve"> – retrieved data (set of table rows)</w:t>
      </w:r>
    </w:p>
    <w:p w14:paraId="054E45F1" w14:textId="3A9D2076" w:rsidR="006D0A16" w:rsidRPr="006D0A16" w:rsidRDefault="006D0A16" w:rsidP="006D0A1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6D0A16">
        <w:rPr>
          <w:b/>
          <w:bCs/>
          <w:lang w:val="en-US"/>
        </w:rPr>
        <w:t>SQLException</w:t>
      </w:r>
      <w:proofErr w:type="spellEnd"/>
    </w:p>
    <w:p w14:paraId="4D4E41C4" w14:textId="77777777" w:rsidR="006D0A16" w:rsidRPr="006D0A16" w:rsidRDefault="006D0A16" w:rsidP="006D0A16">
      <w:pPr>
        <w:pStyle w:val="ListParagraph"/>
        <w:numPr>
          <w:ilvl w:val="0"/>
          <w:numId w:val="2"/>
        </w:numPr>
        <w:spacing w:after="160"/>
        <w:rPr>
          <w:lang w:val="en-US"/>
        </w:rPr>
      </w:pPr>
      <w:proofErr w:type="spellStart"/>
      <w:r w:rsidRPr="006D0A16">
        <w:rPr>
          <w:b/>
          <w:bCs/>
          <w:lang w:val="en-US"/>
        </w:rPr>
        <w:t>ResultSet</w:t>
      </w:r>
      <w:proofErr w:type="spellEnd"/>
      <w:r w:rsidRPr="006D0A16">
        <w:rPr>
          <w:lang w:val="en-US"/>
        </w:rPr>
        <w:t xml:space="preserve"> maintains a </w:t>
      </w:r>
      <w:r w:rsidRPr="006D0A16">
        <w:rPr>
          <w:b/>
          <w:bCs/>
          <w:lang w:val="en-US"/>
        </w:rPr>
        <w:t>cursor</w:t>
      </w:r>
      <w:r w:rsidRPr="006D0A16">
        <w:rPr>
          <w:lang w:val="en-US"/>
        </w:rPr>
        <w:t xml:space="preserve"> pointing to its </w:t>
      </w:r>
      <w:r w:rsidRPr="006D0A16">
        <w:rPr>
          <w:b/>
          <w:bCs/>
          <w:lang w:val="en-US"/>
        </w:rPr>
        <w:t>current row of data</w:t>
      </w:r>
    </w:p>
    <w:p w14:paraId="4E3DEB06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 xml:space="preserve">Not updatable </w:t>
      </w:r>
    </w:p>
    <w:p w14:paraId="386E1175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6D0A16">
        <w:rPr>
          <w:lang w:val="en-US"/>
        </w:rPr>
        <w:t>Iterable</w:t>
      </w:r>
      <w:proofErr w:type="spellEnd"/>
      <w:r w:rsidRPr="006D0A16">
        <w:rPr>
          <w:lang w:val="en-US"/>
        </w:rPr>
        <w:t xml:space="preserve"> only once and only from the first row to the last row</w:t>
      </w:r>
    </w:p>
    <w:p w14:paraId="71A08BE5" w14:textId="77777777" w:rsidR="006D0A16" w:rsidRPr="006D0A16" w:rsidRDefault="006D0A16" w:rsidP="006D0A1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6D0A16">
        <w:rPr>
          <w:lang w:val="en-US"/>
        </w:rPr>
        <w:t>Provides getter methods for retrieving column values from the current row</w:t>
      </w:r>
    </w:p>
    <w:p w14:paraId="2203F9CE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Retrieved information is reached by getter methods:</w:t>
      </w:r>
    </w:p>
    <w:p w14:paraId="0D932656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E.g.:</w:t>
      </w:r>
    </w:p>
    <w:p w14:paraId="61326431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getString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</w:t>
      </w:r>
    </w:p>
    <w:p w14:paraId="653A996B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getDouble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</w:t>
      </w:r>
    </w:p>
    <w:p w14:paraId="141C941C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getBoolean</w:t>
      </w:r>
      <w:proofErr w:type="spellEnd"/>
      <w:r w:rsidRPr="00875756">
        <w:rPr>
          <w:lang w:val="en-US"/>
        </w:rPr>
        <w:t>("</w:t>
      </w:r>
      <w:proofErr w:type="spellStart"/>
      <w:r w:rsidRPr="00875756">
        <w:rPr>
          <w:lang w:val="en-US"/>
        </w:rPr>
        <w:t>column_name</w:t>
      </w:r>
      <w:proofErr w:type="spellEnd"/>
      <w:r w:rsidRPr="00875756">
        <w:rPr>
          <w:lang w:val="en-US"/>
        </w:rPr>
        <w:t>") etc.</w:t>
      </w:r>
    </w:p>
    <w:p w14:paraId="276AC1C7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>The driver converts the underlying data to the Java type</w:t>
      </w:r>
    </w:p>
    <w:p w14:paraId="069BBCA9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The </w:t>
      </w:r>
      <w:proofErr w:type="spellStart"/>
      <w:r w:rsidRPr="00875756">
        <w:rPr>
          <w:lang w:val="en-US"/>
        </w:rPr>
        <w:t>java.sql</w:t>
      </w:r>
      <w:proofErr w:type="spellEnd"/>
      <w:r w:rsidRPr="00875756">
        <w:rPr>
          <w:lang w:val="en-US"/>
        </w:rPr>
        <w:t xml:space="preserve"> package provides all previously mentioned JDBC </w:t>
      </w:r>
      <w:r w:rsidRPr="00875756">
        <w:rPr>
          <w:lang w:val="en-US"/>
        </w:rPr>
        <w:br/>
        <w:t>classes</w:t>
      </w:r>
    </w:p>
    <w:p w14:paraId="1FA16528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In order to work with JDBC we need to download a MySQL Driver – Connector/J </w:t>
      </w:r>
    </w:p>
    <w:p w14:paraId="7074BF3E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r w:rsidRPr="00875756">
        <w:rPr>
          <w:lang w:val="en-US"/>
        </w:rPr>
        <w:t xml:space="preserve">Connection with the database is established via </w:t>
      </w:r>
      <w:r w:rsidRPr="00875756">
        <w:rPr>
          <w:b/>
          <w:bCs/>
          <w:lang w:val="en-US"/>
        </w:rPr>
        <w:t>connection</w:t>
      </w:r>
      <w:r w:rsidRPr="00875756">
        <w:rPr>
          <w:lang w:val="en-US"/>
        </w:rPr>
        <w:t xml:space="preserve"> </w:t>
      </w:r>
      <w:r w:rsidRPr="00875756">
        <w:rPr>
          <w:lang w:val="en-US"/>
        </w:rPr>
        <w:br/>
      </w:r>
      <w:r w:rsidRPr="00875756">
        <w:rPr>
          <w:b/>
          <w:bCs/>
          <w:lang w:val="en-US"/>
        </w:rPr>
        <w:t>string</w:t>
      </w:r>
    </w:p>
    <w:p w14:paraId="49D990F4" w14:textId="4F7AEAE8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spellStart"/>
      <w:r w:rsidRPr="00875756">
        <w:rPr>
          <w:lang w:val="en-US"/>
        </w:rPr>
        <w:t>jdbc</w:t>
      </w:r>
      <w:proofErr w:type="spellEnd"/>
      <w:r w:rsidRPr="00875756">
        <w:rPr>
          <w:lang w:val="en-US"/>
        </w:rPr>
        <w:t>:&lt;driver protocol&gt;:&lt;connection details&gt;</w:t>
      </w:r>
      <w:r>
        <w:rPr>
          <w:lang w:val="en-US"/>
        </w:rPr>
        <w:t xml:space="preserve"> - </w:t>
      </w:r>
      <w:proofErr w:type="spellStart"/>
      <w:proofErr w:type="gramStart"/>
      <w:r>
        <w:rPr>
          <w:lang w:val="en-US"/>
        </w:rPr>
        <w:t>jdbc:mysql</w:t>
      </w:r>
      <w:proofErr w:type="spellEnd"/>
      <w:proofErr w:type="gramEnd"/>
      <w:r>
        <w:rPr>
          <w:lang w:val="en-US"/>
        </w:rPr>
        <w:t>//localhost:3306/</w:t>
      </w:r>
      <w:proofErr w:type="spellStart"/>
      <w:r>
        <w:rPr>
          <w:lang w:val="en-US"/>
        </w:rPr>
        <w:t>my_db</w:t>
      </w:r>
      <w:proofErr w:type="spellEnd"/>
    </w:p>
    <w:p w14:paraId="3A9ABBFB" w14:textId="77777777" w:rsidR="00875756" w:rsidRPr="00875756" w:rsidRDefault="00875756" w:rsidP="00875756">
      <w:pPr>
        <w:pStyle w:val="ListParagraph"/>
        <w:numPr>
          <w:ilvl w:val="1"/>
          <w:numId w:val="2"/>
        </w:numPr>
        <w:spacing w:after="160"/>
        <w:rPr>
          <w:lang w:val="en-US"/>
        </w:rPr>
      </w:pPr>
      <w:proofErr w:type="gramStart"/>
      <w:r w:rsidRPr="00875756">
        <w:rPr>
          <w:lang w:val="en-US"/>
        </w:rPr>
        <w:t>E.g.</w:t>
      </w:r>
      <w:proofErr w:type="gramEnd"/>
      <w:r w:rsidRPr="00875756">
        <w:rPr>
          <w:lang w:val="en-US"/>
        </w:rPr>
        <w:t xml:space="preserve"> connection from previous demo:</w:t>
      </w:r>
    </w:p>
    <w:p w14:paraId="3A275A0C" w14:textId="35B4B4B6" w:rsidR="00875756" w:rsidRDefault="00875756" w:rsidP="00875756">
      <w:pPr>
        <w:rPr>
          <w:b/>
          <w:bCs/>
          <w:lang w:val="en-US"/>
        </w:rPr>
      </w:pPr>
      <w:r w:rsidRPr="00875756">
        <w:rPr>
          <w:b/>
          <w:bCs/>
          <w:lang w:val="en-US"/>
        </w:rPr>
        <w:t>Connection c = DriverManager.getConnection("</w:t>
      </w:r>
      <w:proofErr w:type="gramStart"/>
      <w:r w:rsidRPr="00875756">
        <w:rPr>
          <w:b/>
          <w:bCs/>
          <w:lang w:val="en-US"/>
        </w:rPr>
        <w:t>jdbc:mysql://localhost:3306/soft_uni</w:t>
      </w:r>
      <w:proofErr w:type="gramEnd"/>
      <w:r w:rsidRPr="00875756">
        <w:rPr>
          <w:b/>
          <w:bCs/>
          <w:lang w:val="en-US"/>
        </w:rPr>
        <w:t>", props);</w:t>
      </w:r>
    </w:p>
    <w:p w14:paraId="0AECB790" w14:textId="700B0895" w:rsidR="00875756" w:rsidRDefault="00875756" w:rsidP="00875756">
      <w:pPr>
        <w:numPr>
          <w:ilvl w:val="0"/>
          <w:numId w:val="8"/>
        </w:numPr>
        <w:tabs>
          <w:tab w:val="clear" w:pos="360"/>
          <w:tab w:val="num" w:pos="720"/>
        </w:tabs>
        <w:rPr>
          <w:lang w:val="en-US"/>
        </w:rPr>
      </w:pPr>
      <w:r w:rsidRPr="00875756">
        <w:rPr>
          <w:lang w:val="en-GB"/>
        </w:rPr>
        <w:t xml:space="preserve">The JDBC </w:t>
      </w:r>
      <w:r w:rsidRPr="00875756">
        <w:rPr>
          <w:b/>
          <w:bCs/>
          <w:lang w:val="en-GB"/>
        </w:rPr>
        <w:t xml:space="preserve">Statement interface </w:t>
      </w:r>
      <w:r w:rsidRPr="00875756">
        <w:rPr>
          <w:lang w:val="en-US"/>
        </w:rPr>
        <w:t>defines the methods and properties that enable you to send SQL commands to the database.</w:t>
      </w:r>
    </w:p>
    <w:tbl>
      <w:tblPr>
        <w:tblW w:w="977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7796"/>
      </w:tblGrid>
      <w:tr w:rsidR="00875756" w:rsidRPr="00875756" w14:paraId="7CCA3DFB" w14:textId="77777777" w:rsidTr="00703404">
        <w:trPr>
          <w:trHeight w:val="358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1D5DE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805E597" w14:textId="77777777" w:rsidR="00875756" w:rsidRPr="00875756" w:rsidRDefault="00875756" w:rsidP="00703404">
            <w:pPr>
              <w:spacing w:after="160"/>
              <w:ind w:left="-115" w:right="-245"/>
              <w:jc w:val="center"/>
              <w:rPr>
                <w:lang w:val="en-US"/>
              </w:rPr>
            </w:pPr>
            <w:r w:rsidRPr="00875756">
              <w:rPr>
                <w:b/>
                <w:bCs/>
                <w:lang w:val="en-US"/>
              </w:rPr>
              <w:t>Interfaces</w:t>
            </w:r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D8DBE1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2545AB52" w14:textId="77777777" w:rsidR="00875756" w:rsidRPr="00875756" w:rsidRDefault="00875756" w:rsidP="00875756">
            <w:pPr>
              <w:spacing w:after="160"/>
              <w:ind w:left="360"/>
              <w:rPr>
                <w:lang w:val="en-US"/>
              </w:rPr>
            </w:pPr>
            <w:r w:rsidRPr="00875756">
              <w:rPr>
                <w:b/>
                <w:bCs/>
                <w:lang w:val="en-US"/>
              </w:rPr>
              <w:t>Recommended use</w:t>
            </w:r>
          </w:p>
        </w:tc>
      </w:tr>
      <w:tr w:rsidR="00875756" w:rsidRPr="00875756" w14:paraId="7465E43F" w14:textId="77777777" w:rsidTr="00703404">
        <w:trPr>
          <w:trHeight w:val="593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75B8B42D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r w:rsidRPr="00875756">
              <w:rPr>
                <w:lang w:val="en-US"/>
              </w:rPr>
              <w:t>Statement</w:t>
            </w:r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9E51510" w14:textId="77777777" w:rsidR="00875756" w:rsidRPr="00875756" w:rsidRDefault="00875756" w:rsidP="00703404">
            <w:pPr>
              <w:spacing w:after="160"/>
              <w:ind w:left="-107" w:right="-106"/>
              <w:rPr>
                <w:lang w:val="en-US"/>
              </w:rPr>
            </w:pPr>
            <w:r w:rsidRPr="00875756">
              <w:rPr>
                <w:lang w:val="en-US"/>
              </w:rPr>
              <w:t xml:space="preserve">For general-purpose access to your database and static SQL statements at runtime. Cannot accept parameters. </w:t>
            </w:r>
          </w:p>
        </w:tc>
      </w:tr>
      <w:tr w:rsidR="00875756" w:rsidRPr="00875756" w14:paraId="4FA6E056" w14:textId="77777777" w:rsidTr="00703404">
        <w:trPr>
          <w:trHeight w:val="340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03F23223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proofErr w:type="spellStart"/>
            <w:r w:rsidRPr="00875756">
              <w:rPr>
                <w:lang w:val="en-US"/>
              </w:rPr>
              <w:t>PreparedStatement</w:t>
            </w:r>
            <w:proofErr w:type="spellEnd"/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7D7A15E5" w14:textId="77777777" w:rsidR="00875756" w:rsidRPr="00875756" w:rsidRDefault="00875756" w:rsidP="00703404">
            <w:pPr>
              <w:spacing w:after="160"/>
              <w:ind w:left="-109" w:right="-106"/>
              <w:rPr>
                <w:lang w:val="en-US"/>
              </w:rPr>
            </w:pPr>
            <w:r w:rsidRPr="00875756">
              <w:rPr>
                <w:lang w:val="en-US"/>
              </w:rPr>
              <w:t>For SQL statements used many times. Accepts parameters.</w:t>
            </w:r>
          </w:p>
        </w:tc>
      </w:tr>
      <w:tr w:rsidR="00875756" w:rsidRPr="00875756" w14:paraId="18C3327D" w14:textId="77777777" w:rsidTr="00703404">
        <w:trPr>
          <w:trHeight w:val="434"/>
        </w:trPr>
        <w:tc>
          <w:tcPr>
            <w:tcW w:w="19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4FF91DAE" w14:textId="77777777" w:rsidR="00875756" w:rsidRPr="00875756" w:rsidRDefault="00875756" w:rsidP="00703404">
            <w:pPr>
              <w:spacing w:after="160"/>
              <w:ind w:left="-115" w:right="-245"/>
              <w:rPr>
                <w:lang w:val="en-US"/>
              </w:rPr>
            </w:pPr>
            <w:proofErr w:type="spellStart"/>
            <w:r w:rsidRPr="00875756">
              <w:rPr>
                <w:lang w:val="en-US"/>
              </w:rPr>
              <w:t>CallableStatement</w:t>
            </w:r>
            <w:proofErr w:type="spellEnd"/>
          </w:p>
        </w:tc>
        <w:tc>
          <w:tcPr>
            <w:tcW w:w="779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248" w:type="dxa"/>
              <w:bottom w:w="72" w:type="dxa"/>
              <w:right w:w="248" w:type="dxa"/>
            </w:tcMar>
            <w:hideMark/>
          </w:tcPr>
          <w:p w14:paraId="22F47F45" w14:textId="77777777" w:rsidR="00875756" w:rsidRPr="00875756" w:rsidRDefault="00875756" w:rsidP="00703404">
            <w:pPr>
              <w:spacing w:after="160"/>
              <w:ind w:left="-109" w:right="-106"/>
              <w:rPr>
                <w:lang w:val="en-US"/>
              </w:rPr>
            </w:pPr>
            <w:r w:rsidRPr="00875756">
              <w:rPr>
                <w:lang w:val="en-US"/>
              </w:rPr>
              <w:t>Used for stored procedures. Accepts parameters.</w:t>
            </w:r>
          </w:p>
        </w:tc>
      </w:tr>
    </w:tbl>
    <w:p w14:paraId="72553CC7" w14:textId="13260168" w:rsidR="00875756" w:rsidRDefault="00D83308" w:rsidP="00D83308">
      <w:pPr>
        <w:spacing w:after="160"/>
        <w:rPr>
          <w:b/>
          <w:bCs/>
        </w:rPr>
      </w:pPr>
      <w:proofErr w:type="spellStart"/>
      <w:r w:rsidRPr="00D83308">
        <w:rPr>
          <w:b/>
          <w:bCs/>
        </w:rPr>
        <w:lastRenderedPageBreak/>
        <w:t>What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is</w:t>
      </w:r>
      <w:proofErr w:type="spellEnd"/>
      <w:r w:rsidRPr="00D83308">
        <w:rPr>
          <w:b/>
          <w:bCs/>
        </w:rPr>
        <w:t xml:space="preserve"> ORM?</w:t>
      </w:r>
    </w:p>
    <w:p w14:paraId="06FA471D" w14:textId="77777777" w:rsidR="00D83308" w:rsidRPr="00D83308" w:rsidRDefault="00D83308" w:rsidP="00D83308">
      <w:pPr>
        <w:numPr>
          <w:ilvl w:val="0"/>
          <w:numId w:val="9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D83308">
        <w:rPr>
          <w:b/>
          <w:bCs/>
          <w:lang w:val="en-GB"/>
        </w:rPr>
        <w:t xml:space="preserve">Technique </w:t>
      </w:r>
      <w:r w:rsidRPr="00D83308">
        <w:rPr>
          <w:lang w:val="en-GB"/>
        </w:rPr>
        <w:t xml:space="preserve">for </w:t>
      </w:r>
      <w:r w:rsidRPr="00D83308">
        <w:rPr>
          <w:b/>
          <w:bCs/>
          <w:lang w:val="en-GB"/>
        </w:rPr>
        <w:t xml:space="preserve">converting data </w:t>
      </w:r>
      <w:r w:rsidRPr="00D83308">
        <w:rPr>
          <w:lang w:val="en-GB"/>
        </w:rPr>
        <w:t>between</w:t>
      </w:r>
      <w:r w:rsidRPr="00D83308">
        <w:rPr>
          <w:b/>
          <w:bCs/>
          <w:lang w:val="en-GB"/>
        </w:rPr>
        <w:t xml:space="preserve"> </w:t>
      </w:r>
      <w:r w:rsidRPr="00D83308">
        <w:rPr>
          <w:lang w:val="en-GB"/>
        </w:rPr>
        <w:t xml:space="preserve">incompatible type systems using </w:t>
      </w:r>
      <w:r w:rsidRPr="00D83308">
        <w:rPr>
          <w:b/>
          <w:bCs/>
          <w:lang w:val="en-GB"/>
        </w:rPr>
        <w:t xml:space="preserve">object-oriented programming </w:t>
      </w:r>
      <w:r w:rsidRPr="00D83308">
        <w:rPr>
          <w:lang w:val="en-GB"/>
        </w:rPr>
        <w:t>languages</w:t>
      </w:r>
    </w:p>
    <w:p w14:paraId="4A86D643" w14:textId="77777777" w:rsidR="00D83308" w:rsidRPr="00D83308" w:rsidRDefault="00D83308" w:rsidP="00D83308">
      <w:pPr>
        <w:numPr>
          <w:ilvl w:val="0"/>
          <w:numId w:val="9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D83308">
        <w:rPr>
          <w:b/>
          <w:bCs/>
          <w:lang w:val="en-US"/>
        </w:rPr>
        <w:t xml:space="preserve">Object-Relational Mapping </w:t>
      </w:r>
      <w:r w:rsidRPr="00D83308">
        <w:rPr>
          <w:lang w:val="en-US"/>
        </w:rPr>
        <w:t xml:space="preserve">(ORM) allows </w:t>
      </w:r>
      <w:r w:rsidRPr="00D83308">
        <w:rPr>
          <w:lang w:val="en-US"/>
        </w:rPr>
        <w:br/>
        <w:t xml:space="preserve">manipulating databases </w:t>
      </w:r>
      <w:r w:rsidRPr="00D83308">
        <w:rPr>
          <w:b/>
          <w:bCs/>
          <w:lang w:val="en-US"/>
        </w:rPr>
        <w:t xml:space="preserve">using common classes and </w:t>
      </w:r>
      <w:r w:rsidRPr="00D83308">
        <w:rPr>
          <w:b/>
          <w:bCs/>
          <w:lang w:val="en-US"/>
        </w:rPr>
        <w:br/>
        <w:t>objects</w:t>
      </w:r>
    </w:p>
    <w:p w14:paraId="31D6A10E" w14:textId="77777777" w:rsidR="00D83308" w:rsidRPr="00D83308" w:rsidRDefault="00D83308" w:rsidP="00D83308">
      <w:pPr>
        <w:numPr>
          <w:ilvl w:val="1"/>
          <w:numId w:val="9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D83308">
        <w:rPr>
          <w:b/>
          <w:bCs/>
          <w:lang w:val="en-US"/>
        </w:rPr>
        <w:t xml:space="preserve">Java/C#/etc. classes </w:t>
      </w:r>
      <w:r w:rsidRPr="00D83308">
        <w:rPr>
          <w:lang w:val="en-US"/>
        </w:rPr>
        <w:sym w:font="Wingdings" w:char="F0E8"/>
      </w:r>
      <w:r w:rsidRPr="00D83308">
        <w:rPr>
          <w:b/>
          <w:bCs/>
          <w:lang w:val="en-US"/>
        </w:rPr>
        <w:t xml:space="preserve"> Database Tables </w:t>
      </w:r>
    </w:p>
    <w:p w14:paraId="3410AB81" w14:textId="53BF4E4E" w:rsidR="00875756" w:rsidRPr="00D83308" w:rsidRDefault="00D83308" w:rsidP="00D83308">
      <w:pPr>
        <w:numPr>
          <w:ilvl w:val="1"/>
          <w:numId w:val="9"/>
        </w:numPr>
        <w:spacing w:after="160"/>
      </w:pPr>
      <w:r w:rsidRPr="00D83308">
        <w:rPr>
          <w:b/>
          <w:bCs/>
          <w:lang w:val="en-US"/>
        </w:rPr>
        <w:t xml:space="preserve">Database Tables </w:t>
      </w:r>
      <w:r w:rsidRPr="00D83308">
        <w:rPr>
          <w:lang w:val="en-US"/>
        </w:rPr>
        <w:sym w:font="Wingdings" w:char="F0E8"/>
      </w:r>
      <w:r w:rsidRPr="00D83308">
        <w:rPr>
          <w:lang w:val="en-US"/>
        </w:rPr>
        <w:t xml:space="preserve"> </w:t>
      </w:r>
      <w:r w:rsidRPr="00D83308">
        <w:rPr>
          <w:b/>
          <w:bCs/>
          <w:lang w:val="en-US"/>
        </w:rPr>
        <w:t>Java/C#/etc. classes</w:t>
      </w:r>
    </w:p>
    <w:p w14:paraId="6D2BF334" w14:textId="57A0BE82" w:rsidR="00875756" w:rsidRDefault="00D83308" w:rsidP="00D83308">
      <w:pPr>
        <w:spacing w:after="160"/>
        <w:rPr>
          <w:b/>
          <w:bCs/>
        </w:rPr>
      </w:pPr>
      <w:proofErr w:type="spellStart"/>
      <w:r w:rsidRPr="00D83308">
        <w:rPr>
          <w:b/>
          <w:bCs/>
        </w:rPr>
        <w:t>Why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do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we</w:t>
      </w:r>
      <w:proofErr w:type="spellEnd"/>
      <w:r w:rsidRPr="00D83308">
        <w:rPr>
          <w:b/>
          <w:bCs/>
        </w:rPr>
        <w:t xml:space="preserve"> </w:t>
      </w:r>
      <w:proofErr w:type="spellStart"/>
      <w:r w:rsidRPr="00D83308">
        <w:rPr>
          <w:b/>
          <w:bCs/>
        </w:rPr>
        <w:t>need</w:t>
      </w:r>
      <w:proofErr w:type="spellEnd"/>
      <w:r w:rsidRPr="00D83308">
        <w:rPr>
          <w:b/>
          <w:bCs/>
        </w:rPr>
        <w:t xml:space="preserve"> ORM?</w:t>
      </w:r>
    </w:p>
    <w:p w14:paraId="04651222" w14:textId="77777777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In OOP, data-management tasks act on </w:t>
      </w:r>
      <w:r w:rsidRPr="007F54AA">
        <w:rPr>
          <w:b/>
          <w:bCs/>
          <w:lang w:val="en-US"/>
        </w:rPr>
        <w:t>objects</w:t>
      </w:r>
      <w:r w:rsidRPr="007F54AA">
        <w:rPr>
          <w:lang w:val="en-US"/>
        </w:rPr>
        <w:t xml:space="preserve"> that are almost always </w:t>
      </w:r>
      <w:r w:rsidRPr="007F54AA">
        <w:rPr>
          <w:b/>
          <w:bCs/>
          <w:lang w:val="en-US"/>
        </w:rPr>
        <w:t>non-scalar</w:t>
      </w:r>
      <w:r w:rsidRPr="007F54AA">
        <w:rPr>
          <w:lang w:val="en-US"/>
        </w:rPr>
        <w:t xml:space="preserve"> values</w:t>
      </w:r>
    </w:p>
    <w:p w14:paraId="34754D36" w14:textId="77777777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Many </w:t>
      </w:r>
      <w:proofErr w:type="gramStart"/>
      <w:r w:rsidRPr="007F54AA">
        <w:rPr>
          <w:b/>
          <w:bCs/>
          <w:lang w:val="en-US"/>
        </w:rPr>
        <w:t>database</w:t>
      </w:r>
      <w:proofErr w:type="gramEnd"/>
      <w:r w:rsidRPr="007F54AA">
        <w:rPr>
          <w:lang w:val="en-US"/>
        </w:rPr>
        <w:t xml:space="preserve"> can only store and manipulate </w:t>
      </w:r>
      <w:r w:rsidRPr="007F54AA">
        <w:rPr>
          <w:b/>
          <w:bCs/>
          <w:lang w:val="en-US"/>
        </w:rPr>
        <w:t>scalar</w:t>
      </w:r>
      <w:r w:rsidRPr="007F54AA">
        <w:rPr>
          <w:lang w:val="en-US"/>
        </w:rPr>
        <w:t xml:space="preserve"> values, organized within </w:t>
      </w:r>
      <w:r w:rsidRPr="007F54AA">
        <w:rPr>
          <w:b/>
          <w:bCs/>
          <w:lang w:val="en-US"/>
        </w:rPr>
        <w:t>tables</w:t>
      </w:r>
    </w:p>
    <w:p w14:paraId="131FE690" w14:textId="008020B2" w:rsidR="007F54AA" w:rsidRPr="007F54AA" w:rsidRDefault="007F54AA" w:rsidP="007F54AA">
      <w:pPr>
        <w:numPr>
          <w:ilvl w:val="0"/>
          <w:numId w:val="10"/>
        </w:numPr>
        <w:spacing w:after="160"/>
        <w:rPr>
          <w:lang w:val="en-US"/>
        </w:rPr>
      </w:pPr>
      <w:r w:rsidRPr="007F54AA">
        <w:rPr>
          <w:lang w:val="en-US"/>
        </w:rPr>
        <w:t xml:space="preserve">We must </w:t>
      </w:r>
      <w:r w:rsidRPr="007F54AA">
        <w:rPr>
          <w:b/>
          <w:bCs/>
          <w:lang w:val="en-US"/>
        </w:rPr>
        <w:t>manually</w:t>
      </w:r>
      <w:r w:rsidRPr="007F54AA">
        <w:rPr>
          <w:lang w:val="en-US"/>
        </w:rPr>
        <w:t xml:space="preserve"> convert values into groups of simpler values to store in DB and convert them back when </w:t>
      </w:r>
      <w:r w:rsidRPr="007F54AA">
        <w:rPr>
          <w:lang w:val="en-GB"/>
        </w:rPr>
        <w:t>we retrieve data</w:t>
      </w:r>
    </w:p>
    <w:p w14:paraId="4E72F25A" w14:textId="68424F3E" w:rsidR="007F54AA" w:rsidRDefault="007F54AA" w:rsidP="007F54AA">
      <w:pPr>
        <w:spacing w:after="160"/>
        <w:rPr>
          <w:b/>
          <w:bCs/>
          <w:lang w:val="en-GB"/>
        </w:rPr>
      </w:pPr>
      <w:r w:rsidRPr="007F54AA">
        <w:rPr>
          <w:b/>
          <w:bCs/>
          <w:lang w:val="en-GB"/>
        </w:rPr>
        <w:t xml:space="preserve">JDBC </w:t>
      </w:r>
      <w:r>
        <w:rPr>
          <w:b/>
          <w:bCs/>
          <w:lang w:val="en-US"/>
        </w:rPr>
        <w:t>vs</w:t>
      </w:r>
      <w:r w:rsidRPr="007F54AA">
        <w:rPr>
          <w:b/>
          <w:bCs/>
          <w:lang w:val="en-GB"/>
        </w:rPr>
        <w:t xml:space="preserve"> ORM</w:t>
      </w:r>
      <w:r>
        <w:rPr>
          <w:b/>
          <w:bCs/>
          <w:lang w:val="en-GB"/>
        </w:rPr>
        <w:tab/>
      </w:r>
    </w:p>
    <w:p w14:paraId="5681F9ED" w14:textId="77777777" w:rsidR="007F54AA" w:rsidRPr="007F54AA" w:rsidRDefault="007F54AA" w:rsidP="007F54AA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lang w:val="en-GB"/>
        </w:rPr>
        <w:t xml:space="preserve">The main difference, between JDBC and ORM, is </w:t>
      </w:r>
      <w:r w:rsidRPr="007F54AA">
        <w:rPr>
          <w:b/>
          <w:bCs/>
          <w:lang w:val="en-GB"/>
        </w:rPr>
        <w:t>complexity</w:t>
      </w:r>
    </w:p>
    <w:p w14:paraId="501EE21E" w14:textId="3449CFAD" w:rsidR="007F54AA" w:rsidRPr="007F54AA" w:rsidRDefault="007F54AA" w:rsidP="00247F14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b/>
          <w:bCs/>
          <w:lang w:val="en-GB"/>
        </w:rPr>
        <w:t>JDBC/SQL</w:t>
      </w:r>
      <w:r w:rsidR="00247F14">
        <w:rPr>
          <w:lang w:val="en-US"/>
        </w:rPr>
        <w:t xml:space="preserve"> - </w:t>
      </w:r>
      <w:r w:rsidRPr="007F54AA">
        <w:rPr>
          <w:lang w:val="en-GB"/>
        </w:rPr>
        <w:t>If the application is simple as to present data directly from the database</w:t>
      </w:r>
    </w:p>
    <w:p w14:paraId="5A70E25C" w14:textId="06CE0E53" w:rsidR="007F54AA" w:rsidRPr="007F54AA" w:rsidRDefault="007F54AA" w:rsidP="00247F14">
      <w:pPr>
        <w:numPr>
          <w:ilvl w:val="0"/>
          <w:numId w:val="11"/>
        </w:numPr>
        <w:spacing w:after="160"/>
        <w:rPr>
          <w:lang w:val="en-US"/>
        </w:rPr>
      </w:pPr>
      <w:r w:rsidRPr="007F54AA">
        <w:rPr>
          <w:b/>
          <w:bCs/>
          <w:lang w:val="en-GB"/>
        </w:rPr>
        <w:t>ORM</w:t>
      </w:r>
      <w:r w:rsidR="00247F14">
        <w:rPr>
          <w:lang w:val="en-US"/>
        </w:rPr>
        <w:t xml:space="preserve"> - </w:t>
      </w:r>
      <w:r w:rsidRPr="007F54AA">
        <w:rPr>
          <w:lang w:val="en-GB"/>
        </w:rPr>
        <w:t xml:space="preserve">If the application is domain driven and the relations among objects is complex </w:t>
      </w:r>
    </w:p>
    <w:p w14:paraId="66EDE38A" w14:textId="06E814FC" w:rsidR="007F54AA" w:rsidRDefault="007F54AA" w:rsidP="007F54AA">
      <w:pPr>
        <w:spacing w:after="160"/>
        <w:rPr>
          <w:b/>
          <w:bCs/>
        </w:rPr>
      </w:pPr>
      <w:r w:rsidRPr="007F54AA">
        <w:rPr>
          <w:b/>
          <w:bCs/>
        </w:rPr>
        <w:t xml:space="preserve">ORM </w:t>
      </w:r>
      <w:proofErr w:type="spellStart"/>
      <w:r w:rsidRPr="007F54AA">
        <w:rPr>
          <w:b/>
          <w:bCs/>
        </w:rPr>
        <w:t>Frameworks</w:t>
      </w:r>
      <w:proofErr w:type="spellEnd"/>
      <w:r w:rsidRPr="007F54AA">
        <w:rPr>
          <w:b/>
          <w:bCs/>
        </w:rPr>
        <w:t xml:space="preserve">: </w:t>
      </w:r>
      <w:proofErr w:type="spellStart"/>
      <w:r w:rsidRPr="007F54AA">
        <w:rPr>
          <w:b/>
          <w:bCs/>
        </w:rPr>
        <w:t>Features</w:t>
      </w:r>
      <w:proofErr w:type="spellEnd"/>
    </w:p>
    <w:p w14:paraId="1AAE1110" w14:textId="77777777" w:rsidR="007F54AA" w:rsidRPr="007F54AA" w:rsidRDefault="007F54AA" w:rsidP="007F54AA">
      <w:pPr>
        <w:numPr>
          <w:ilvl w:val="0"/>
          <w:numId w:val="12"/>
        </w:numPr>
        <w:tabs>
          <w:tab w:val="clear" w:pos="360"/>
          <w:tab w:val="num" w:pos="72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ORM frameworks </w:t>
      </w:r>
      <w:r w:rsidRPr="007F54AA">
        <w:rPr>
          <w:lang w:val="en-US"/>
        </w:rPr>
        <w:t xml:space="preserve">typically </w:t>
      </w:r>
      <w:r w:rsidRPr="007F54AA">
        <w:rPr>
          <w:b/>
          <w:bCs/>
          <w:lang w:val="en-US"/>
        </w:rPr>
        <w:t>provide</w:t>
      </w:r>
      <w:r w:rsidRPr="007F54AA">
        <w:rPr>
          <w:lang w:val="en-US"/>
        </w:rPr>
        <w:t xml:space="preserve"> the following functionality:</w:t>
      </w:r>
    </w:p>
    <w:p w14:paraId="5314C473" w14:textId="2103DDE3" w:rsidR="007F54AA" w:rsidRPr="007F54AA" w:rsidRDefault="007F54AA" w:rsidP="00247F14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Automatically generate SQL </w:t>
      </w:r>
      <w:r w:rsidRPr="007F54AA">
        <w:rPr>
          <w:lang w:val="en-US"/>
        </w:rPr>
        <w:t>to perform data operations as</w:t>
      </w:r>
      <w:r w:rsidR="00247F14">
        <w:rPr>
          <w:lang w:val="en-US"/>
        </w:rPr>
        <w:t xml:space="preserve"> </w:t>
      </w:r>
      <w:r w:rsidRPr="007F54AA">
        <w:rPr>
          <w:lang w:val="en-US"/>
        </w:rPr>
        <w:t xml:space="preserve">persist, update, delete, merge, </w:t>
      </w:r>
      <w:proofErr w:type="spellStart"/>
      <w:r w:rsidRPr="007F54AA">
        <w:rPr>
          <w:lang w:val="en-US"/>
        </w:rPr>
        <w:t>createQuery</w:t>
      </w:r>
      <w:proofErr w:type="spellEnd"/>
      <w:r w:rsidRPr="007F54AA">
        <w:rPr>
          <w:lang w:val="en-US"/>
        </w:rPr>
        <w:t xml:space="preserve"> and so on.</w:t>
      </w:r>
    </w:p>
    <w:p w14:paraId="5EC147AB" w14:textId="77777777" w:rsidR="007F54AA" w:rsidRPr="007F54AA" w:rsidRDefault="007F54AA" w:rsidP="007F54AA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 xml:space="preserve">Object model from database schema </w:t>
      </w:r>
      <w:r w:rsidRPr="007F54AA">
        <w:rPr>
          <w:lang w:val="en-US"/>
        </w:rPr>
        <w:t>(DB First model)</w:t>
      </w:r>
    </w:p>
    <w:p w14:paraId="37E7476F" w14:textId="2BA45980" w:rsidR="007F54AA" w:rsidRDefault="007F54AA" w:rsidP="007F54AA">
      <w:pPr>
        <w:numPr>
          <w:ilvl w:val="1"/>
          <w:numId w:val="12"/>
        </w:numPr>
        <w:tabs>
          <w:tab w:val="clear" w:pos="1080"/>
          <w:tab w:val="num" w:pos="1440"/>
        </w:tabs>
        <w:spacing w:after="160"/>
        <w:rPr>
          <w:lang w:val="en-US"/>
        </w:rPr>
      </w:pPr>
      <w:r w:rsidRPr="007F54AA">
        <w:rPr>
          <w:b/>
          <w:bCs/>
          <w:lang w:val="en-US"/>
        </w:rPr>
        <w:t>Database schema from object model</w:t>
      </w:r>
      <w:r w:rsidRPr="007F54AA">
        <w:rPr>
          <w:b/>
          <w:bCs/>
        </w:rPr>
        <w:t xml:space="preserve"> </w:t>
      </w:r>
      <w:r w:rsidRPr="007F54AA">
        <w:t>(</w:t>
      </w:r>
      <w:r w:rsidRPr="007F54AA">
        <w:rPr>
          <w:lang w:val="en-US"/>
        </w:rPr>
        <w:t>Code First model)</w:t>
      </w:r>
    </w:p>
    <w:p w14:paraId="4EC22803" w14:textId="77777777" w:rsidR="00247F14" w:rsidRPr="00247F14" w:rsidRDefault="00247F14" w:rsidP="00247F14">
      <w:pPr>
        <w:numPr>
          <w:ilvl w:val="1"/>
          <w:numId w:val="12"/>
        </w:numPr>
        <w:tabs>
          <w:tab w:val="clear" w:pos="1080"/>
        </w:tabs>
        <w:spacing w:after="160"/>
        <w:rPr>
          <w:lang w:val="en-US"/>
        </w:rPr>
      </w:pPr>
      <w:r w:rsidRPr="00247F14">
        <w:rPr>
          <w:lang w:val="en-US"/>
        </w:rPr>
        <w:t xml:space="preserve">We can use and specific ORM Query Language as </w:t>
      </w:r>
      <w:r w:rsidRPr="00247F14">
        <w:rPr>
          <w:b/>
          <w:bCs/>
          <w:lang w:val="en-US"/>
        </w:rPr>
        <w:t>HQL</w:t>
      </w:r>
      <w:r w:rsidRPr="00247F14">
        <w:rPr>
          <w:lang w:val="en-US"/>
        </w:rPr>
        <w:t xml:space="preserve"> or </w:t>
      </w:r>
      <w:r w:rsidRPr="00247F14">
        <w:rPr>
          <w:b/>
          <w:bCs/>
          <w:lang w:val="en-US"/>
        </w:rPr>
        <w:t>SQL</w:t>
      </w:r>
    </w:p>
    <w:p w14:paraId="5B0A5FE3" w14:textId="5A673C71" w:rsidR="007F54AA" w:rsidRDefault="00247F14" w:rsidP="00247F14">
      <w:pPr>
        <w:spacing w:after="160"/>
        <w:rPr>
          <w:b/>
          <w:bCs/>
        </w:rPr>
      </w:pPr>
      <w:r w:rsidRPr="00247F14">
        <w:rPr>
          <w:b/>
          <w:bCs/>
        </w:rPr>
        <w:t xml:space="preserve">ORM </w:t>
      </w:r>
      <w:proofErr w:type="spellStart"/>
      <w:r w:rsidRPr="00247F14">
        <w:rPr>
          <w:b/>
          <w:bCs/>
        </w:rPr>
        <w:t>Advantages</w:t>
      </w:r>
      <w:proofErr w:type="spellEnd"/>
    </w:p>
    <w:p w14:paraId="540B0AF0" w14:textId="0FFA57D3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Productivity</w:t>
      </w:r>
      <w:r w:rsid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Eliminates repetitive code</w:t>
      </w:r>
      <w:r w:rsidR="00052C1A">
        <w:rPr>
          <w:lang w:val="en-GB"/>
        </w:rPr>
        <w:t xml:space="preserve">, </w:t>
      </w:r>
      <w:r w:rsidRPr="00247F14">
        <w:rPr>
          <w:lang w:val="en-GB"/>
        </w:rPr>
        <w:t>Generates database automatically</w:t>
      </w:r>
    </w:p>
    <w:p w14:paraId="521F76D6" w14:textId="09ACBE70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Maintainability</w:t>
      </w:r>
      <w:r w:rsid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Fewer lines of code</w:t>
      </w:r>
      <w:r w:rsidR="00052C1A">
        <w:rPr>
          <w:lang w:val="en-GB"/>
        </w:rPr>
        <w:t>,</w:t>
      </w:r>
      <w:r w:rsidR="00052C1A">
        <w:rPr>
          <w:lang w:val="en-US"/>
        </w:rPr>
        <w:t xml:space="preserve"> </w:t>
      </w:r>
      <w:r w:rsidRPr="00247F14">
        <w:rPr>
          <w:lang w:val="en-GB"/>
        </w:rPr>
        <w:t>Easier to manage object model changes</w:t>
      </w:r>
    </w:p>
    <w:p w14:paraId="0A972042" w14:textId="55E12348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Performance</w:t>
      </w:r>
      <w:r w:rsidR="00052C1A" w:rsidRPr="00052C1A">
        <w:rPr>
          <w:b/>
          <w:bCs/>
          <w:lang w:val="en-GB"/>
        </w:rPr>
        <w:t xml:space="preserve">: </w:t>
      </w:r>
      <w:r w:rsidRPr="00247F14">
        <w:rPr>
          <w:lang w:val="en-GB"/>
        </w:rPr>
        <w:t>Lazy loading</w:t>
      </w:r>
      <w:r w:rsidR="00052C1A">
        <w:rPr>
          <w:lang w:val="en-GB"/>
        </w:rPr>
        <w:t xml:space="preserve">, </w:t>
      </w:r>
      <w:r w:rsidRPr="00247F14">
        <w:rPr>
          <w:lang w:val="en-GB"/>
        </w:rPr>
        <w:t>Caching</w:t>
      </w:r>
    </w:p>
    <w:p w14:paraId="0E4F71A1" w14:textId="1EE9F38C" w:rsidR="00247F14" w:rsidRPr="00247F14" w:rsidRDefault="00247F14" w:rsidP="00052C1A">
      <w:pPr>
        <w:numPr>
          <w:ilvl w:val="0"/>
          <w:numId w:val="14"/>
        </w:numPr>
        <w:spacing w:after="160"/>
        <w:rPr>
          <w:lang w:val="en-US"/>
        </w:rPr>
      </w:pPr>
      <w:r w:rsidRPr="00247F14">
        <w:rPr>
          <w:b/>
          <w:bCs/>
          <w:lang w:val="en-GB"/>
        </w:rPr>
        <w:t>Database vendor independence</w:t>
      </w:r>
      <w:r w:rsidR="00052C1A" w:rsidRPr="00052C1A">
        <w:rPr>
          <w:b/>
          <w:bCs/>
          <w:lang w:val="en-GB"/>
        </w:rPr>
        <w:t xml:space="preserve"> </w:t>
      </w:r>
      <w:proofErr w:type="gramStart"/>
      <w:r w:rsidRPr="00247F14">
        <w:rPr>
          <w:lang w:val="en-GB"/>
        </w:rPr>
        <w:t>The</w:t>
      </w:r>
      <w:proofErr w:type="gramEnd"/>
      <w:r w:rsidRPr="00247F14">
        <w:rPr>
          <w:lang w:val="en-GB"/>
        </w:rPr>
        <w:t xml:space="preserve"> database is abstracted</w:t>
      </w:r>
      <w:r w:rsidR="00052C1A">
        <w:rPr>
          <w:lang w:val="en-GB"/>
        </w:rPr>
        <w:t>,</w:t>
      </w:r>
      <w:r w:rsidR="00052C1A" w:rsidRPr="00052C1A">
        <w:rPr>
          <w:lang w:val="en-GB"/>
        </w:rPr>
        <w:t xml:space="preserve"> </w:t>
      </w:r>
      <w:r w:rsidRPr="00247F14">
        <w:rPr>
          <w:lang w:val="en-GB"/>
        </w:rPr>
        <w:t>Can be configured outside the application</w:t>
      </w:r>
    </w:p>
    <w:p w14:paraId="4586AFF0" w14:textId="04CE7D18" w:rsidR="007F54AA" w:rsidRDefault="00247F14" w:rsidP="00247F14">
      <w:pPr>
        <w:spacing w:after="160"/>
        <w:rPr>
          <w:b/>
          <w:bCs/>
        </w:rPr>
      </w:pPr>
      <w:r w:rsidRPr="00247F14">
        <w:rPr>
          <w:b/>
          <w:bCs/>
        </w:rPr>
        <w:t xml:space="preserve">ORM </w:t>
      </w:r>
      <w:proofErr w:type="spellStart"/>
      <w:r w:rsidRPr="00247F14">
        <w:rPr>
          <w:b/>
          <w:bCs/>
        </w:rPr>
        <w:t>Disadvantages</w:t>
      </w:r>
      <w:proofErr w:type="spellEnd"/>
    </w:p>
    <w:p w14:paraId="2B54FA07" w14:textId="77B2350A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Reduced performance</w:t>
      </w:r>
      <w:r w:rsidR="00052C1A">
        <w:rPr>
          <w:b/>
          <w:bCs/>
          <w:lang w:val="en-US"/>
        </w:rPr>
        <w:t xml:space="preserve">: </w:t>
      </w:r>
      <w:r w:rsidRPr="00247F14">
        <w:rPr>
          <w:lang w:val="en-US"/>
        </w:rPr>
        <w:t>Due to overhead or auto generated SQL</w:t>
      </w:r>
    </w:p>
    <w:p w14:paraId="4742FD06" w14:textId="4A39CA59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Reduces flexibility</w:t>
      </w:r>
      <w:r w:rsidR="00052C1A">
        <w:rPr>
          <w:b/>
          <w:bCs/>
          <w:lang w:val="en-US"/>
        </w:rPr>
        <w:t xml:space="preserve">: </w:t>
      </w:r>
      <w:r w:rsidRPr="00247F14">
        <w:rPr>
          <w:lang w:val="en-US"/>
        </w:rPr>
        <w:t>Some operations are hard to implement</w:t>
      </w:r>
    </w:p>
    <w:p w14:paraId="25892F82" w14:textId="2BF35CAA" w:rsidR="00247F14" w:rsidRPr="00247F14" w:rsidRDefault="00247F14" w:rsidP="00052C1A">
      <w:pPr>
        <w:numPr>
          <w:ilvl w:val="0"/>
          <w:numId w:val="16"/>
        </w:numPr>
        <w:spacing w:after="160"/>
        <w:rPr>
          <w:lang w:val="en-US"/>
        </w:rPr>
      </w:pPr>
      <w:r w:rsidRPr="00247F14">
        <w:rPr>
          <w:b/>
          <w:bCs/>
          <w:lang w:val="en-US"/>
        </w:rPr>
        <w:t>Lose understanding</w:t>
      </w:r>
      <w:r w:rsidR="00052C1A">
        <w:rPr>
          <w:b/>
          <w:bCs/>
          <w:lang w:val="en-US"/>
        </w:rPr>
        <w:t xml:space="preserve">: </w:t>
      </w:r>
      <w:r w:rsidRPr="00247F14">
        <w:rPr>
          <w:b/>
          <w:bCs/>
          <w:lang w:val="en-US"/>
        </w:rPr>
        <w:t xml:space="preserve"> </w:t>
      </w:r>
      <w:r w:rsidRPr="00247F14">
        <w:rPr>
          <w:lang w:val="en-US"/>
        </w:rPr>
        <w:t xml:space="preserve"> What the code is actually doing </w:t>
      </w:r>
      <w:proofErr w:type="gramStart"/>
      <w:r w:rsidRPr="00247F14">
        <w:rPr>
          <w:lang w:val="en-US"/>
        </w:rPr>
        <w:t>-</w:t>
      </w:r>
      <w:r w:rsidRPr="00052C1A">
        <w:rPr>
          <w:lang w:val="en-US"/>
        </w:rPr>
        <w:t xml:space="preserve"> </w:t>
      </w:r>
      <w:r w:rsidRPr="00247F14">
        <w:rPr>
          <w:lang w:val="en-US"/>
        </w:rPr>
        <w:t xml:space="preserve"> the</w:t>
      </w:r>
      <w:proofErr w:type="gramEnd"/>
      <w:r w:rsidRPr="00247F14">
        <w:rPr>
          <w:lang w:val="en-US"/>
        </w:rPr>
        <w:t xml:space="preserve"> developer is more in control using SQL</w:t>
      </w:r>
    </w:p>
    <w:p w14:paraId="00A1A1F1" w14:textId="77777777" w:rsidR="007F54AA" w:rsidRPr="007F54AA" w:rsidRDefault="007F54AA" w:rsidP="00247F14">
      <w:pPr>
        <w:spacing w:after="160"/>
        <w:rPr>
          <w:lang w:val="en-US"/>
        </w:rPr>
      </w:pPr>
    </w:p>
    <w:p w14:paraId="1079AF90" w14:textId="77777777" w:rsidR="007F54AA" w:rsidRPr="007F54AA" w:rsidRDefault="007F54AA" w:rsidP="007F54AA">
      <w:pPr>
        <w:spacing w:after="160"/>
        <w:rPr>
          <w:lang w:val="en-US"/>
        </w:rPr>
      </w:pPr>
    </w:p>
    <w:p w14:paraId="4CB9590B" w14:textId="77777777" w:rsidR="00875756" w:rsidRPr="00875756" w:rsidRDefault="00875756" w:rsidP="00D83308">
      <w:pPr>
        <w:spacing w:after="160"/>
        <w:rPr>
          <w:lang w:val="en-US"/>
        </w:rPr>
      </w:pPr>
    </w:p>
    <w:p w14:paraId="708570C6" w14:textId="77777777" w:rsidR="00875756" w:rsidRPr="00875756" w:rsidRDefault="00875756" w:rsidP="00875756">
      <w:pPr>
        <w:rPr>
          <w:lang w:val="en-US"/>
        </w:rPr>
      </w:pPr>
    </w:p>
    <w:p w14:paraId="38F32A0E" w14:textId="77777777" w:rsidR="006D0A16" w:rsidRPr="00875756" w:rsidRDefault="006D0A16" w:rsidP="00875756">
      <w:pPr>
        <w:rPr>
          <w:lang w:val="en-US"/>
        </w:rPr>
      </w:pPr>
    </w:p>
    <w:p w14:paraId="305D14BE" w14:textId="77777777" w:rsidR="006D0A16" w:rsidRPr="006D0A16" w:rsidRDefault="006D0A16" w:rsidP="006D0A16">
      <w:pPr>
        <w:pStyle w:val="ListParagraph"/>
        <w:ind w:left="360"/>
        <w:rPr>
          <w:lang w:val="en-US"/>
        </w:rPr>
      </w:pPr>
    </w:p>
    <w:p w14:paraId="326C43E9" w14:textId="77777777" w:rsidR="006D0A16" w:rsidRPr="006D0A16" w:rsidRDefault="006D0A16" w:rsidP="006D0A16">
      <w:pPr>
        <w:rPr>
          <w:lang w:val="en-US"/>
        </w:rPr>
      </w:pPr>
    </w:p>
    <w:sectPr w:rsidR="006D0A16" w:rsidRPr="006D0A16" w:rsidSect="00703404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6C4"/>
    <w:multiLevelType w:val="hybridMultilevel"/>
    <w:tmpl w:val="2B5E01C8"/>
    <w:lvl w:ilvl="0" w:tplc="D422AF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2A08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5CFD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8A8EA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B1EA0E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92A3B6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0245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51293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FD67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11601"/>
    <w:multiLevelType w:val="hybridMultilevel"/>
    <w:tmpl w:val="BA644302"/>
    <w:lvl w:ilvl="0" w:tplc="F8AC6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31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E7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678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26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431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6B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B21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2C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E7DBE"/>
    <w:multiLevelType w:val="hybridMultilevel"/>
    <w:tmpl w:val="8F10052E"/>
    <w:lvl w:ilvl="0" w:tplc="0910F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A08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2EC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CA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E3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63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68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EB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C9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538A"/>
    <w:multiLevelType w:val="hybridMultilevel"/>
    <w:tmpl w:val="3B4EAB00"/>
    <w:lvl w:ilvl="0" w:tplc="D00A8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E5C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CC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45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486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94A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CCD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20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C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A10B4"/>
    <w:multiLevelType w:val="hybridMultilevel"/>
    <w:tmpl w:val="0E58C5A6"/>
    <w:lvl w:ilvl="0" w:tplc="24B469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CE6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A4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2D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2F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4AE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88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67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07AE6"/>
    <w:multiLevelType w:val="hybridMultilevel"/>
    <w:tmpl w:val="2194A280"/>
    <w:lvl w:ilvl="0" w:tplc="B3E4A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222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4683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E95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837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2E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C89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06D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C2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46A06"/>
    <w:multiLevelType w:val="hybridMultilevel"/>
    <w:tmpl w:val="7E8061D8"/>
    <w:lvl w:ilvl="0" w:tplc="2DCAF3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34C6D5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99A39A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58E5D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AC5AB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9424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7AC9B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FE4EDA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86EE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F85034"/>
    <w:multiLevelType w:val="hybridMultilevel"/>
    <w:tmpl w:val="2990D4A8"/>
    <w:lvl w:ilvl="0" w:tplc="DD6C0E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EFB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0D45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217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4B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CC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6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BEB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6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726FA"/>
    <w:multiLevelType w:val="hybridMultilevel"/>
    <w:tmpl w:val="E84C564E"/>
    <w:lvl w:ilvl="0" w:tplc="78B09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EE5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EE6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A3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A9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6A3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28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49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654A7"/>
    <w:multiLevelType w:val="hybridMultilevel"/>
    <w:tmpl w:val="BF26AC44"/>
    <w:lvl w:ilvl="0" w:tplc="5C1863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EB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E1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8F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C88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6A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65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80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02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8434A"/>
    <w:multiLevelType w:val="hybridMultilevel"/>
    <w:tmpl w:val="66CAC654"/>
    <w:lvl w:ilvl="0" w:tplc="31865B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0680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DA5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A0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43F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E7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29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608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8B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00B94"/>
    <w:multiLevelType w:val="hybridMultilevel"/>
    <w:tmpl w:val="C4B624C4"/>
    <w:lvl w:ilvl="0" w:tplc="C2885F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BFC25E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80606E6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C688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2A3D1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3A6D9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A5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5C0D2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100D0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A73E0D"/>
    <w:multiLevelType w:val="hybridMultilevel"/>
    <w:tmpl w:val="8FF2B422"/>
    <w:lvl w:ilvl="0" w:tplc="0BA4F8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DC2D14C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B80A4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95ED5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CCE8A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61AF7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03EC8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FA1F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DC48B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25C1D"/>
    <w:multiLevelType w:val="hybridMultilevel"/>
    <w:tmpl w:val="35CEACD8"/>
    <w:lvl w:ilvl="0" w:tplc="7D6C0D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EA0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6C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9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83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EC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C2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A6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88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8506A"/>
    <w:multiLevelType w:val="hybridMultilevel"/>
    <w:tmpl w:val="7EEED34C"/>
    <w:lvl w:ilvl="0" w:tplc="CA0C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F495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0E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FEAE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6AD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4E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84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E1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A83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D0A1E"/>
    <w:multiLevelType w:val="hybridMultilevel"/>
    <w:tmpl w:val="FCEA265C"/>
    <w:lvl w:ilvl="0" w:tplc="0AB8B12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F2C666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0E071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609C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47A0EA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4CC00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821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BFC0A8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54A7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3"/>
  </w:num>
  <w:num w:numId="7">
    <w:abstractNumId w:val="3"/>
  </w:num>
  <w:num w:numId="8">
    <w:abstractNumId w:val="6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4"/>
  </w:num>
  <w:num w:numId="14">
    <w:abstractNumId w:val="1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E8"/>
    <w:rsid w:val="00014AF7"/>
    <w:rsid w:val="00052C1A"/>
    <w:rsid w:val="00247F14"/>
    <w:rsid w:val="006D0A16"/>
    <w:rsid w:val="00703404"/>
    <w:rsid w:val="007F54AA"/>
    <w:rsid w:val="00875756"/>
    <w:rsid w:val="00C924E8"/>
    <w:rsid w:val="00D8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A7FA"/>
  <w15:chartTrackingRefBased/>
  <w15:docId w15:val="{7C423336-91D1-48EF-8214-79CCFEB5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6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0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7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4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8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5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50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04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57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2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7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2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0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7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4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0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9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3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3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55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2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81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4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2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7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2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0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67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0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0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1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6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9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8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8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8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0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8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8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2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8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3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5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6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3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7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3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3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0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1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5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Nikolay Kostadinov</cp:lastModifiedBy>
  <cp:revision>2</cp:revision>
  <dcterms:created xsi:type="dcterms:W3CDTF">2022-03-27T10:03:00Z</dcterms:created>
  <dcterms:modified xsi:type="dcterms:W3CDTF">2022-03-27T10:54:00Z</dcterms:modified>
</cp:coreProperties>
</file>