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8"/>
          <w:szCs w:val="48"/>
        </w:rPr>
      </w:pPr>
      <w:r>
        <w:rPr>
          <w:sz w:val="48"/>
          <w:szCs w:val="48"/>
        </w:rPr>
        <w:t>Лабораторная работа №3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Тема</w:t>
      </w:r>
      <w:r>
        <w:rPr>
          <w:rFonts w:cs="Times New Roman" w:ascii="Times New Roman" w:hAnsi="Times New Roman"/>
          <w:sz w:val="24"/>
          <w:szCs w:val="24"/>
        </w:rPr>
        <w:t>: Стандартные типы данных, коллекции, функции, модул</w:t>
      </w:r>
      <w:bookmarkStart w:id="0" w:name="_GoBack"/>
      <w:bookmarkEnd w:id="0"/>
      <w:r>
        <w:rPr>
          <w:rFonts w:cs="Times New Roman" w:ascii="Times New Roman" w:hAnsi="Times New Roman"/>
          <w:sz w:val="24"/>
          <w:szCs w:val="24"/>
        </w:rPr>
        <w:t>и.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Цель</w:t>
      </w:r>
      <w:r>
        <w:rPr>
          <w:rFonts w:cs="Times New Roman" w:ascii="Times New Roman" w:hAnsi="Times New Roman"/>
          <w:sz w:val="24"/>
          <w:szCs w:val="24"/>
        </w:rPr>
        <w:t>: освоить базовый синтаксис языка Python, приобрести навыки работы со стандартными типами данных, коллекциями, функциями, модулями и закрепить их на примере разработки интерактивных приложений.</w:t>
      </w:r>
    </w:p>
    <w:p>
      <w:pPr>
        <w:pStyle w:val="Normal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C</w:t>
      </w:r>
      <w:r>
        <w:rPr>
          <w:rFonts w:cs="Times New Roman" w:ascii="Times New Roman" w:hAnsi="Times New Roman"/>
          <w:b/>
          <w:sz w:val="24"/>
          <w:szCs w:val="24"/>
        </w:rPr>
        <w:t>сылки</w:t>
      </w:r>
      <w:r>
        <w:rPr>
          <w:rFonts w:cs="Times New Roman" w:ascii="Times New Roman" w:hAnsi="Times New Roman"/>
          <w:sz w:val="24"/>
          <w:szCs w:val="24"/>
        </w:rPr>
        <w:t xml:space="preserve">: 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2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https://docs.python.org</w:t>
        </w:r>
      </w:hyperlink>
      <w:hyperlink r:id="rId3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/</w:t>
        </w:r>
      </w:hyperlink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4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https://pythonworld.ru</w:t>
        </w:r>
      </w:hyperlink>
      <w:hyperlink r:id="rId5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/</w:t>
        </w:r>
      </w:hyperlink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6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://</w:t>
        </w:r>
      </w:hyperlink>
      <w:hyperlink r:id="rId7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smartiqa</w:t>
        </w:r>
      </w:hyperlink>
      <w:r>
        <w:rPr>
          <w:rStyle w:val="Hyperlink"/>
          <w:rFonts w:cs="Times New Roman" w:ascii="Times New Roman" w:hAnsi="Times New Roman"/>
          <w:sz w:val="24"/>
          <w:szCs w:val="24"/>
        </w:rPr>
        <w:t>.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ru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courses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python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lesson</w:t>
      </w:r>
      <w:r>
        <w:rPr>
          <w:rStyle w:val="Hyperlink"/>
          <w:rFonts w:cs="Times New Roman" w:ascii="Times New Roman" w:hAnsi="Times New Roman"/>
          <w:sz w:val="24"/>
          <w:szCs w:val="24"/>
        </w:rPr>
        <w:t>-1</w:t>
      </w:r>
      <w:r>
        <w:rPr>
          <w:rFonts w:cs="Times New Roman" w:ascii="Times New Roman" w:hAnsi="Times New Roman"/>
          <w:color w:themeColor="hyperlink" w:val="0563C1"/>
          <w:sz w:val="24"/>
          <w:szCs w:val="24"/>
          <w:u w:val="single"/>
        </w:rPr>
        <w:t xml:space="preserve"> 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r>
        <w:rPr>
          <w:rFonts w:cs="Times New Roman" w:ascii="Times New Roman" w:hAnsi="Times New Roman"/>
          <w:color w:themeColor="hyperlink" w:val="0563C1"/>
          <w:sz w:val="24"/>
          <w:szCs w:val="24"/>
          <w:u w:val="single"/>
        </w:rPr>
        <w:t xml:space="preserve"> </w:t>
      </w:r>
      <w:hyperlink r:id="rId8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://</w:t>
        </w:r>
      </w:hyperlink>
      <w:hyperlink r:id="rId9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pythonru</w:t>
        </w:r>
      </w:hyperlink>
      <w:r>
        <w:rPr>
          <w:rStyle w:val="Hyperlink"/>
          <w:rFonts w:cs="Times New Roman" w:ascii="Times New Roman" w:hAnsi="Times New Roman"/>
          <w:sz w:val="24"/>
          <w:szCs w:val="24"/>
        </w:rPr>
        <w:t>.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com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uroki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vvedenie</w:t>
      </w:r>
      <w:r>
        <w:rPr>
          <w:rStyle w:val="Hyperlink"/>
          <w:rFonts w:cs="Times New Roman" w:ascii="Times New Roman" w:hAnsi="Times New Roman"/>
          <w:sz w:val="24"/>
          <w:szCs w:val="24"/>
        </w:rPr>
        <w:t>-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uroki</w:t>
      </w:r>
      <w:r>
        <w:rPr>
          <w:rStyle w:val="Hyperlink"/>
          <w:rFonts w:cs="Times New Roman" w:ascii="Times New Roman" w:hAnsi="Times New Roman"/>
          <w:sz w:val="24"/>
          <w:szCs w:val="24"/>
        </w:rPr>
        <w:t>-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po</w:t>
      </w:r>
      <w:r>
        <w:rPr>
          <w:rStyle w:val="Hyperlink"/>
          <w:rFonts w:cs="Times New Roman" w:ascii="Times New Roman" w:hAnsi="Times New Roman"/>
          <w:sz w:val="24"/>
          <w:szCs w:val="24"/>
        </w:rPr>
        <w:t>-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python</w:t>
      </w:r>
      <w:r>
        <w:rPr>
          <w:rStyle w:val="Hyperlink"/>
          <w:rFonts w:cs="Times New Roman" w:ascii="Times New Roman" w:hAnsi="Times New Roman"/>
          <w:sz w:val="24"/>
          <w:szCs w:val="24"/>
        </w:rPr>
        <w:t>-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dlja</w:t>
      </w:r>
      <w:r>
        <w:rPr>
          <w:rStyle w:val="Hyperlink"/>
          <w:rFonts w:cs="Times New Roman" w:ascii="Times New Roman" w:hAnsi="Times New Roman"/>
          <w:sz w:val="24"/>
          <w:szCs w:val="24"/>
        </w:rPr>
        <w:t>-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nachinajushhih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10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https://pythontutor.ru</w:t>
        </w:r>
      </w:hyperlink>
      <w:hyperlink r:id="rId11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/</w:t>
        </w:r>
      </w:hyperlink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12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https://</w:t>
        </w:r>
      </w:hyperlink>
      <w:hyperlink r:id="rId13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pythonchik.ru/osnovy</w:t>
        </w:r>
      </w:hyperlink>
      <w:r>
        <w:rPr>
          <w:rFonts w:cs="Times New Roman" w:ascii="Times New Roman" w:hAnsi="Times New Roman"/>
          <w:color w:themeColor="hyperlink" w:val="0563C1"/>
          <w:sz w:val="24"/>
          <w:szCs w:val="24"/>
          <w:u w:val="single"/>
        </w:rPr>
        <w:t xml:space="preserve"> 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14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https://</w:t>
        </w:r>
      </w:hyperlink>
      <w:hyperlink r:id="rId15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younglinux.info/python/course</w:t>
        </w:r>
      </w:hyperlink>
      <w:r>
        <w:rPr>
          <w:rFonts w:cs="Times New Roman" w:ascii="Times New Roman" w:hAnsi="Times New Roman"/>
          <w:color w:themeColor="hyperlink" w:val="0563C1"/>
          <w:sz w:val="24"/>
          <w:szCs w:val="24"/>
          <w:u w:val="single"/>
        </w:rPr>
        <w:t xml:space="preserve"> 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16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://</w:t>
        </w:r>
      </w:hyperlink>
      <w:hyperlink r:id="rId17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www</w:t>
        </w:r>
      </w:hyperlink>
      <w:r>
        <w:rPr>
          <w:rStyle w:val="Hyperlink"/>
          <w:rFonts w:cs="Times New Roman" w:ascii="Times New Roman" w:hAnsi="Times New Roman"/>
          <w:sz w:val="24"/>
          <w:szCs w:val="24"/>
        </w:rPr>
        <w:t>.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w</w:t>
      </w:r>
      <w:r>
        <w:rPr>
          <w:rStyle w:val="Hyperlink"/>
          <w:rFonts w:cs="Times New Roman" w:ascii="Times New Roman" w:hAnsi="Times New Roman"/>
          <w:sz w:val="24"/>
          <w:szCs w:val="24"/>
        </w:rPr>
        <w:t>3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schools</w:t>
      </w:r>
      <w:r>
        <w:rPr>
          <w:rStyle w:val="Hyperlink"/>
          <w:rFonts w:cs="Times New Roman" w:ascii="Times New Roman" w:hAnsi="Times New Roman"/>
          <w:sz w:val="24"/>
          <w:szCs w:val="24"/>
        </w:rPr>
        <w:t>.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com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python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default</w:t>
      </w:r>
      <w:r>
        <w:rPr>
          <w:rStyle w:val="Hyperlink"/>
          <w:rFonts w:cs="Times New Roman" w:ascii="Times New Roman" w:hAnsi="Times New Roman"/>
          <w:sz w:val="24"/>
          <w:szCs w:val="24"/>
        </w:rPr>
        <w:t>.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asp</w:t>
      </w:r>
      <w:r>
        <w:rPr>
          <w:rFonts w:cs="Times New Roman" w:ascii="Times New Roman" w:hAnsi="Times New Roman"/>
          <w:color w:themeColor="hyperlink" w:val="0563C1"/>
          <w:sz w:val="24"/>
          <w:szCs w:val="24"/>
          <w:u w:val="single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  <w:t>Для защиты ЛР необходимо оформить Отчет со скринами кода и результатов его выполнения</w:t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Требования к выполнению</w:t>
      </w:r>
    </w:p>
    <w:p>
      <w:pPr>
        <w:pStyle w:val="ListParagraph"/>
        <w:numPr>
          <w:ilvl w:val="0"/>
          <w:numId w:val="6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Программа должна быть снабжена комментариями на английском языке, в которых необходимо указать краткое предназначение программы, номер лабораторной работы и название, версию программы, Ф.И.О. разработчика и дату разработки.</w:t>
      </w:r>
    </w:p>
    <w:p>
      <w:pPr>
        <w:pStyle w:val="ListParagraph"/>
        <w:numPr>
          <w:ilvl w:val="0"/>
          <w:numId w:val="6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Программа должна быть снабжена дружелюбным и интуитивно понятным интерфейсом</w:t>
      </w:r>
    </w:p>
    <w:p>
      <w:pPr>
        <w:pStyle w:val="ListParagraph"/>
        <w:numPr>
          <w:ilvl w:val="0"/>
          <w:numId w:val="6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Выполнить документирование кода для получения справки по каждой функции</w:t>
      </w:r>
    </w:p>
    <w:p>
      <w:pPr>
        <w:pStyle w:val="ListParagraph"/>
        <w:numPr>
          <w:ilvl w:val="0"/>
          <w:numId w:val="6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Каждое задание оформить в виде отдельной бизнес-функции.</w:t>
      </w:r>
    </w:p>
    <w:p>
      <w:pPr>
        <w:pStyle w:val="ListParagraph"/>
        <w:numPr>
          <w:ilvl w:val="0"/>
          <w:numId w:val="6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 разработке программ рекомендуется придерживаться принципа: за решение одной конкретной задачи должна отвечать одна функция.</w:t>
      </w:r>
    </w:p>
    <w:p>
      <w:pPr>
        <w:pStyle w:val="ListParagraph"/>
        <w:numPr>
          <w:ilvl w:val="0"/>
          <w:numId w:val="6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Все функции необходимо сгруппировать в модулях, согласно их логике их работы.</w:t>
      </w:r>
    </w:p>
    <w:p>
      <w:pPr>
        <w:pStyle w:val="ListParagraph"/>
        <w:numPr>
          <w:ilvl w:val="0"/>
          <w:numId w:val="6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Разработанные основные функции, размещенные в отдельных модулях, нужно подключить в другом модуле, где будет происходить тестирование данных функций.</w:t>
      </w:r>
    </w:p>
    <w:p>
      <w:pPr>
        <w:pStyle w:val="ListParagraph"/>
        <w:numPr>
          <w:ilvl w:val="0"/>
          <w:numId w:val="6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Размерность списка задается пользователем.</w:t>
      </w:r>
    </w:p>
    <w:p>
      <w:pPr>
        <w:pStyle w:val="ListParagraph"/>
        <w:numPr>
          <w:ilvl w:val="0"/>
          <w:numId w:val="6"/>
        </w:numPr>
        <w:spacing w:lineRule="auto" w:line="240" w:before="0" w:after="120"/>
        <w:contextualSpacing w:val="false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Предусмотреть способы инициализации последовательности: с помощью </w:t>
      </w:r>
      <w:r>
        <w:rPr>
          <w:rFonts w:cs="Times New Roman" w:ascii="Times New Roman" w:hAnsi="Times New Roman"/>
          <w:b/>
          <w:sz w:val="24"/>
          <w:szCs w:val="24"/>
        </w:rPr>
        <w:t>функции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генератора</w:t>
      </w:r>
      <w:r>
        <w:rPr>
          <w:rFonts w:cs="Times New Roman" w:ascii="Times New Roman" w:hAnsi="Times New Roman"/>
          <w:sz w:val="24"/>
          <w:szCs w:val="24"/>
        </w:rPr>
        <w:t xml:space="preserve"> и пользовательского ввода. Оформить способы инициализации в виде отдельных функций, которые на вход принимают последовательность для инициализации, и сгруппировать эти функции в отдельный модуль от основной функции программы.</w:t>
      </w:r>
    </w:p>
    <w:p>
      <w:pPr>
        <w:pStyle w:val="ListParagraph"/>
        <w:numPr>
          <w:ilvl w:val="0"/>
          <w:numId w:val="6"/>
        </w:numPr>
        <w:spacing w:lineRule="auto" w:line="240" w:before="0" w:after="120"/>
        <w:contextualSpacing w:val="false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Продемонстрировать использование </w:t>
      </w:r>
      <w:r>
        <w:rPr>
          <w:rFonts w:cs="Times New Roman" w:ascii="Times New Roman" w:hAnsi="Times New Roman"/>
          <w:b/>
          <w:sz w:val="24"/>
          <w:szCs w:val="24"/>
        </w:rPr>
        <w:t>декоратора</w:t>
      </w:r>
      <w:r>
        <w:rPr>
          <w:rFonts w:cs="Times New Roman" w:ascii="Times New Roman" w:hAnsi="Times New Roman"/>
          <w:sz w:val="24"/>
          <w:szCs w:val="24"/>
        </w:rPr>
        <w:t xml:space="preserve"> в любом из заданий</w:t>
      </w:r>
    </w:p>
    <w:p>
      <w:pPr>
        <w:pStyle w:val="ListParagraph"/>
        <w:numPr>
          <w:ilvl w:val="0"/>
          <w:numId w:val="6"/>
        </w:numPr>
        <w:spacing w:lineRule="auto" w:line="240" w:before="0" w:after="120"/>
        <w:contextualSpacing w:val="false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 программах предусмотреть возможность повторного выполнения без выхода из программы и защиту от ввода некорректных пользовательских данных. Для этих целей рекомендуется разработать отдельные функции. </w:t>
      </w:r>
    </w:p>
    <w:p>
      <w:pPr>
        <w:pStyle w:val="ListParagraph"/>
        <w:numPr>
          <w:ilvl w:val="0"/>
          <w:numId w:val="6"/>
        </w:numPr>
        <w:spacing w:lineRule="auto" w:line="240" w:before="0" w:after="120"/>
        <w:contextualSpacing w:val="false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Обеспечить обработку конкретных классов исключений</w:t>
      </w:r>
    </w:p>
    <w:p>
      <w:pPr>
        <w:pStyle w:val="Normal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Индивидуальные задания по вариантам</w:t>
      </w:r>
    </w:p>
    <w:p>
      <w:pPr>
        <w:pStyle w:val="Normal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Задание 1.</w:t>
      </w:r>
      <w:r>
        <w:rPr>
          <w:rFonts w:cs="Times New Roman" w:ascii="Times New Roman" w:hAnsi="Times New Roman"/>
          <w:sz w:val="24"/>
          <w:szCs w:val="24"/>
        </w:rPr>
        <w:t xml:space="preserve"> В соответствии с заданием своего варианта составить программу для вычисления значения функции c помощью разложения функции в степенной ряд. Задать точность вычислений eps.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Предусмотреть максимальное количество итераций, равное 500.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Вывести количество членов ряда, необходимых для достижения указанной точности вычислений. Результат получить в виде: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/>
        <w:drawing>
          <wp:inline distT="0" distB="0" distL="0" distR="0">
            <wp:extent cx="5205095" cy="647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095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Здесь x – значение аргумента, F(x) – значение функции, n – количество просуммированных членов ряда, Math F(x) – значение функции, вычисленное с помощью модуля math.</w:t>
      </w:r>
    </w:p>
    <w:tbl>
      <w:tblPr>
        <w:tblStyle w:val="a5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03"/>
        <w:gridCol w:w="8642"/>
      </w:tblGrid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-25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ru-RU" w:eastAsia="en-US" w:bidi="ar-SA"/>
              </w:rPr>
              <w:t>Вар-т</w:t>
            </w:r>
          </w:p>
        </w:tc>
        <w:tc>
          <w:tcPr>
            <w:tcW w:w="86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Условие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lang w:val="ru-RU" w:eastAsia="en-US" w:bidi="ar-SA"/>
              </w:rPr>
              <w:drawing>
                <wp:inline distT="0" distB="0" distL="0" distR="0">
                  <wp:extent cx="3982085" cy="464820"/>
                  <wp:effectExtent l="0" t="0" r="0" b="0"/>
                  <wp:docPr id="2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2085" cy="464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lang w:val="ru-RU" w:eastAsia="en-US" w:bidi="ar-SA"/>
              </w:rPr>
              <w:drawing>
                <wp:inline distT="0" distB="0" distL="0" distR="0">
                  <wp:extent cx="3992880" cy="480060"/>
                  <wp:effectExtent l="0" t="0" r="0" b="0"/>
                  <wp:docPr id="3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2880" cy="480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35" w:hRule="atLeast"/>
        </w:trPr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lang w:val="ru-RU" w:eastAsia="en-US" w:bidi="ar-SA"/>
              </w:rPr>
              <w:drawing>
                <wp:inline distT="0" distB="0" distL="0" distR="0">
                  <wp:extent cx="3376295" cy="472440"/>
                  <wp:effectExtent l="0" t="0" r="0" b="0"/>
                  <wp:docPr id="4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6295" cy="472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lang w:val="ru-RU" w:eastAsia="en-US" w:bidi="ar-SA"/>
              </w:rPr>
              <w:drawing>
                <wp:inline distT="0" distB="0" distL="0" distR="0">
                  <wp:extent cx="3265805" cy="468630"/>
                  <wp:effectExtent l="0" t="0" r="0" b="0"/>
                  <wp:docPr id="5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5805" cy="468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lang w:val="ru-RU" w:eastAsia="en-US" w:bidi="ar-SA"/>
              </w:rPr>
              <w:drawing>
                <wp:inline distT="0" distB="0" distL="0" distR="0">
                  <wp:extent cx="2240915" cy="514350"/>
                  <wp:effectExtent l="0" t="0" r="0" b="0"/>
                  <wp:docPr id="6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915" cy="514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lang w:val="ru-RU" w:eastAsia="en-US" w:bidi="ar-SA"/>
              </w:rPr>
              <w:drawing>
                <wp:inline distT="0" distB="0" distL="0" distR="0">
                  <wp:extent cx="2907665" cy="457200"/>
                  <wp:effectExtent l="0" t="0" r="0" b="0"/>
                  <wp:docPr id="7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7665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lang w:val="ru-RU" w:eastAsia="en-US" w:bidi="ar-SA"/>
              </w:rPr>
              <w:drawing>
                <wp:inline distT="0" distB="0" distL="0" distR="0">
                  <wp:extent cx="2914650" cy="504825"/>
                  <wp:effectExtent l="0" t="0" r="0" b="0"/>
                  <wp:docPr id="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504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4201160" cy="495300"/>
                  <wp:effectExtent l="0" t="0" r="0" b="0"/>
                  <wp:docPr id="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1160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4915535" cy="457200"/>
                  <wp:effectExtent l="0" t="0" r="0" b="0"/>
                  <wp:docPr id="1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5535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2647950" cy="495300"/>
                  <wp:effectExtent l="0" t="0" r="0" b="0"/>
                  <wp:docPr id="11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4077335" cy="485775"/>
                  <wp:effectExtent l="0" t="0" r="0" b="0"/>
                  <wp:docPr id="12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7335" cy="485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4172585" cy="504825"/>
                  <wp:effectExtent l="0" t="0" r="0" b="0"/>
                  <wp:docPr id="1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2585" cy="504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3620135" cy="523875"/>
                  <wp:effectExtent l="0" t="0" r="0" b="0"/>
                  <wp:docPr id="14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0135" cy="523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3543935" cy="533400"/>
                  <wp:effectExtent l="0" t="0" r="0" b="0"/>
                  <wp:docPr id="15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935" cy="53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2476500" cy="523875"/>
                  <wp:effectExtent l="0" t="0" r="0" b="0"/>
                  <wp:docPr id="16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23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3105785" cy="533400"/>
                  <wp:effectExtent l="0" t="0" r="0" b="0"/>
                  <wp:docPr id="17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Рисунок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785" cy="53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2877185" cy="495300"/>
                  <wp:effectExtent l="0" t="0" r="0" b="0"/>
                  <wp:docPr id="18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718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4229735" cy="514350"/>
                  <wp:effectExtent l="0" t="0" r="0" b="0"/>
                  <wp:docPr id="19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735" cy="514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4839335" cy="438150"/>
                  <wp:effectExtent l="0" t="0" r="0" b="0"/>
                  <wp:docPr id="20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Рисунок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9335" cy="438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2734310" cy="504825"/>
                  <wp:effectExtent l="0" t="0" r="0" b="0"/>
                  <wp:docPr id="21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4310" cy="504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4363085" cy="514350"/>
                  <wp:effectExtent l="0" t="0" r="0" b="0"/>
                  <wp:docPr id="22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Рисунок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3085" cy="514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4544060" cy="581025"/>
                  <wp:effectExtent l="0" t="0" r="0" b="0"/>
                  <wp:docPr id="23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Рисунок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4060" cy="581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3743960" cy="514350"/>
                  <wp:effectExtent l="0" t="0" r="0" b="0"/>
                  <wp:docPr id="24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Рисунок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3960" cy="514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3648710" cy="542925"/>
                  <wp:effectExtent l="0" t="0" r="0" b="0"/>
                  <wp:docPr id="25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Рисунок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8710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2457450" cy="533400"/>
                  <wp:effectExtent l="0" t="0" r="0" b="0"/>
                  <wp:docPr id="26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Рисунок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7450" cy="53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3857625" cy="450215"/>
                  <wp:effectExtent l="0" t="0" r="0" b="0"/>
                  <wp:docPr id="27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Рисунок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7625" cy="450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3992880" cy="480060"/>
                  <wp:effectExtent l="0" t="0" r="0" b="0"/>
                  <wp:docPr id="28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2880" cy="480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3376295" cy="472440"/>
                  <wp:effectExtent l="0" t="0" r="0" b="0"/>
                  <wp:docPr id="29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Рисунок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6295" cy="472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3265805" cy="468630"/>
                  <wp:effectExtent l="0" t="0" r="0" b="0"/>
                  <wp:docPr id="30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Рисунок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5805" cy="468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8" w:hRule="atLeast"/>
        </w:trPr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/>
                <w:kern w:val="0"/>
                <w:lang w:val="ru-RU" w:bidi="ar-SA"/>
              </w:rPr>
              <w:drawing>
                <wp:inline distT="0" distB="0" distL="0" distR="0">
                  <wp:extent cx="4839335" cy="438150"/>
                  <wp:effectExtent l="0" t="0" r="0" b="0"/>
                  <wp:docPr id="31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Рисунок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9335" cy="438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Задание 2.</w:t>
      </w:r>
      <w:r>
        <w:rPr>
          <w:rFonts w:cs="Times New Roman" w:ascii="Times New Roman" w:hAnsi="Times New Roman"/>
          <w:sz w:val="24"/>
          <w:szCs w:val="24"/>
        </w:rPr>
        <w:t xml:space="preserve"> В соответствии с заданием своего варианта составить программу для нахождения суммы последовательности чисел.</w:t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</w:r>
    </w:p>
    <w:tbl>
      <w:tblPr>
        <w:tblStyle w:val="a5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03"/>
        <w:gridCol w:w="8642"/>
      </w:tblGrid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Вар-т</w:t>
            </w:r>
          </w:p>
        </w:tc>
        <w:tc>
          <w:tcPr>
            <w:tcW w:w="86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Условие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с клавиатуры и суммирует их квадраты. Окончание цикла – ввод числа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принимающий целые числа с клавиатуры и подсчитывающий количество отрицательных чисел. Окончание цикла – ввод числа, большего 100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принимающий целые числа и подсчитывающий количество положительных. Окончание – ввод 10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с клавиатуры и подсчитывает количество четных чисел. Окончание цикла – ввод числа, большего 1000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с клавиатуры и подсчитывает количество неотрицательных чисел. Окончание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цикла – ввод числа, меньшего – 100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их среднее арифметическое. Окончание – ввод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с клавиатуры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 подсчитывает количество чисел, меньших числа 10. Окончание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цикла – ввод числа 100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суммирует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каждое второе из них. Окончание цикла – ввод числа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среднее арифметическое четных чисел. Окончание – ввод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наибольшее из них. Окончание цикла – ввод числа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наименьшее из них. Окончание цикла – ввод числа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количество чисел, больше 12. Окончание цикла – ввод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133" w:leader="none"/>
              </w:tabs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количество натуральных чисел. Окончание цикла – ввод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вычитает их из 10000. Окончание – получение отрицательного итога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суммирует их. Окончание цикла – получение числа, большего 100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количество четных натуральных чисел. Окончание – ввод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количество нечетных натуральных чисел. Окончание – ввод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с клавиатуры и суммирует их последние цифры. Окончание – ввод 18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умножает их последние цифры. Окончание цикла – ввод числа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суммирует их. Окончание цикла – ввод отрицательного числа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умножает их. Окончание цикла – ввод положительного числа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принимающий числа и суммирующий их кубы. Окончание цикла – ввод числа 12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находит количество чисел, больших числа 23. Окончание – ввод 15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принимающий целые числа и находящий количество попавших от 5 до 25. Окончание – ввод числа 0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суммирует каждое второе из них. Окончание цикла – ввод числа 1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Организовать цикл, который принимает целые числа и вычисляет среднее арифметическое четных чисел. Окончание – ввод 1 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наибольшее из них. Окончание цикла – ввод числа 1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наименьшее из них. Окончание цикла – ввод числа 1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количество чисел, больше 12. Окончание цикла – ввод 133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с клавиатуры и подсчитывает количество четных чисел. Окончание цикла – ввод числа, большего 99</w:t>
            </w:r>
          </w:p>
        </w:tc>
      </w:tr>
    </w:tbl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Задание 3.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Не использовать регулярные выражения</w:t>
      </w:r>
      <w:r>
        <w:rPr>
          <w:rFonts w:cs="Times New Roman" w:ascii="Times New Roman" w:hAnsi="Times New Roman"/>
          <w:sz w:val="24"/>
          <w:szCs w:val="24"/>
        </w:rPr>
        <w:t>. В соответствии с заданием своего варианта составить программу для анализа текста, вводимого с клавиатуры.</w:t>
      </w:r>
    </w:p>
    <w:tbl>
      <w:tblPr>
        <w:tblStyle w:val="a5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03"/>
        <w:gridCol w:w="8642"/>
      </w:tblGrid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Вар-т</w:t>
            </w:r>
          </w:p>
        </w:tc>
        <w:tc>
          <w:tcPr>
            <w:tcW w:w="86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Условие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заглавных английских букв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Определить, является ли введенная с клавиатуры строка двоичным числом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Определить, является ли введенная с клавиатуры строка шестнадцатеричным числом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пробельных символов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слов, начинающихся со строчной буквы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сим-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волов, отличных от пробельных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букв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нижнего регистра и цифр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цифр.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пробелов и знаков пунктуации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сим-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волов, лежащих в диапазоне от 'g' до 'o'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за-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главных гласных английских букв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Определить, является ли введенная с клавиатуры строка двоич-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ным числом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Определить, является ли введенная с клавиатуры строка вось-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меричным числом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про-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бельных символов и запятых.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слов,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начинающихся со строчной согласной буквы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зна-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ков пунктуации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букв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латинского алфавита и цифр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цифр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 гласных букв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про-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белов, цифр и знаков пунктуации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сим-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волов, лежащих в диапазоне от 'f' до 'y'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заглав-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ных английских букв и цифр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Определить, является ли введенная с клавиатуры строка двоич-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ным числом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Определить, является ли введенная с клавиатуры строка шест-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надцатеричным числом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про-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бельных символов и апострофов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слов,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начинающихся со строчной согласной буквы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слов, начинающихся со строчной буквы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сим-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волов, отличных от пробельных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букв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нижнего регистра и цифр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цифр.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пробелов и знаков пунктуации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Задание 4. Не использовать регулярные выражения</w:t>
      </w:r>
      <w:r>
        <w:rPr>
          <w:rFonts w:cs="Times New Roman" w:ascii="Times New Roman" w:hAnsi="Times New Roman"/>
          <w:sz w:val="24"/>
          <w:szCs w:val="24"/>
        </w:rPr>
        <w:t xml:space="preserve">. Дана строка текста, в которой слова разделены пробелами и запятыми. В соответствии с заданием своего варианта составьте программу для анализа строки, инициализированной в коде программы: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«So she was considering in her own mind, as well as she could, for the hot day made her feel very sleepy and stupid, whether the pleasure of making a daisy-chain would be worth the trouble of getting up and picking the daisies, when suddenly a White Rabbit with pink eyes ran close by her.»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Если не оговорено иное, то регистр букв при решении задачи не имеет значения.</w:t>
      </w:r>
    </w:p>
    <w:tbl>
      <w:tblPr>
        <w:tblStyle w:val="a5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03"/>
        <w:gridCol w:w="8642"/>
      </w:tblGrid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Вар-т</w:t>
            </w:r>
          </w:p>
        </w:tc>
        <w:tc>
          <w:tcPr>
            <w:tcW w:w="86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Условие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длинное слово и его порядковый номер;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каждое четное слово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строчных букв;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первое слово, содержащее букву 'v' и его номер;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строку, исключив из нее слова, начинающиеся с 's'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 и вывести на экран все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слова, количество букв у которых четное;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которое начинается на 'a';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повторяющиеся слова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слов, длина которых меньше 5;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заканчивающееся на букву 'd';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все слова в порядке убывания их длин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определить, сколько слов имеют минимальную длину;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вывести все слова, за которыми следует запятая;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найти самое длинное слово, которое заканчивается на 'y'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заканчивающихся на гласную букву;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среднюю длину слов в строке, округлив результат до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целого числа, и вывести все слова, которые имеют такую длину,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или сообщение «Слов длиной n символов в строке нет»;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каждое пятое слово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которые начинаются с согласной;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слова, содержащие две одинаковые буквы подряд и их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порядковые номера;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слова в алфавитном порядке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длина которых равна 3 символа;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слова, у которых количество гласных равно количеству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согласных и их порядковые номера;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слова в порядке убывания их длин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начинающихся или заканчивающихся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 гласную букву;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определить, сколько раз повторяется каждый символ;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 алфавитном порядке слова, идущие после запятой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ограниченных пробелами;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определить, сколько раз повторяется каждая буква;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по алфавиту словосочетания, отделенные запятыми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длинное слово и его порядковый номер;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каждое нечетное слово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заглавных строчных букв;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первое слово, содержащее букву 'z' и его номер;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строку, исключив из нее слова, начинающиеся с 'a'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 и вывести на экран все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слова, количество букв у которых нечетное;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которое начинается на букву 'i';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повторяющиеся слова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длина которых меньше 7 символов;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заканчивающееся на букву 'a';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все слова в порядке убывания их длин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определить, сколько слов имеют максимальную длину;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вывести все слова, за которыми следует запятая или точка;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найти самое длинное слово, которое заканчивается на 'е'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заканчивающихся на согласную;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среднюю длину слов в строке, округлив результат до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целого числа, и вывести все слова, которые имеют такую длину,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или сообщение «Слов длиной n символов в строке нет»;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каждое седьмое слово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 в строке, начинающихся с гласной;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слова, содержащие две одинаковые буквы подряд и их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порядковые номера;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слова в алфавитном порядке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длина которых равна 4 символа;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слова, у которых количество гласных равно количеству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согласных и их порядковые номера;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слова в порядке убывания их длин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начинающихся или заканчивающихся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 гласную букву;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определить, сколько раз повторяется каждый символ;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 алфавитном порядке слова, идущие после запятой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слов, заключенных в кавычки;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определить, сколько раз повторяется каждая буква;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 алфавитном порядке все словосочетания, отделенные запятыми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длинное слово и его порядковый номер;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каждое нечетное слово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строчных букв;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последнее слово, содержащее букву 'i' и его номер;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строку, исключив из нее слова, начинающиеся с 'i'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слов, состоящих из прописных букв 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длинное слово, которое начинается на букву 'l';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повторяющиеся слова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длина которых меньше 6 символов;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заканчивающееся на букву 'w';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все слова в порядке возрастания их длин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определить, сколько слов имеют минимальную длину;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вывести все слова, за которыми следует точка;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найти самое длинное слово, которое заканчивается на 'r'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длинное слово и его порядковый номер;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каждое нечетное слово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заглавных строчных букв;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первое слово, содержащее букву 'z' и его номер;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строку, исключив из нее слова, начинающиеся с 'a'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 и вывести на экран все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слова, количество букв у которых нечетное;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которое начинается на букву 'i';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повторяющиеся слова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длина которых меньше 7 символов;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заканчивающееся на букву 'a';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все слова в порядке убывания их длин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определить, сколько слов имеют максимальную длину;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вывести все слова, за которыми следует запятая или точка;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найти самое длинное слово, которое заканчивается на 'е'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Задание 5. </w:t>
      </w:r>
      <w:r>
        <w:rPr>
          <w:rFonts w:cs="Times New Roman" w:ascii="Times New Roman" w:hAnsi="Times New Roman"/>
          <w:sz w:val="24"/>
          <w:szCs w:val="24"/>
        </w:rPr>
        <w:t>В соответствии с заданием своего варианта составить программу для обработки вещественных списков. Программа должна содержать следующие базовые функции: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1) ввод элементов списка пользователем;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2) проверка корректности вводимых данных;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3) реализация основного задания с выводом результатов;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4) вывод списка на экран.</w:t>
      </w:r>
    </w:p>
    <w:tbl>
      <w:tblPr>
        <w:tblStyle w:val="a5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61"/>
        <w:gridCol w:w="8784"/>
      </w:tblGrid>
      <w:tr>
        <w:trPr/>
        <w:tc>
          <w:tcPr>
            <w:tcW w:w="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Вар</w:t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Условие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сумму отрицательных элементов списка и произведение элементов, расположенных между максимальным и минимальным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произведение элементов с четными номерами и сумму элементов, расположенных между первым и последним нулевыми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максимальный по модулю элемент списка и сумму элементов списка расположенных до последнего положительного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номер максимального по модулю элемента списка и произведение элементов, расположенных между первым и вторым нулевыми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максимальный по модулю элемент списка и сумму элементов списка, расположенных между первым и вторым положительными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номер максимального по модулю элемента списка и сумму элементов списка, расположенных после первого положительного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количество положительных элементов списка, больших числа C (параметр C вводится с клавиатуры пользователем) и произведение элементов списка, расположенных после максимального по модулю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количество положительных четных элементов списка и сумму элементов списка, расположенных после последнего элемента, равного нулю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произведение отрицательных элементов списка и сумму положительных элементов списка, расположенных до максимального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минимальный положительный элемент списка и сумму элементов списка, расположенных между первым и последним положительными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количество элементов списка, лежащих в диапазоне от А до В (параметры A и B вводятся с клавиатуры пользователем) и сумму элементов списка, расположенных после максимального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произведение положительных элементов списка и сумму элементов списка, расположенных до минимального по модулю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сумму элементов списка с нечетными номерами и сумму элементов списка, расположенных между первым и последним отрицательными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номер минимального отрицательного элемента списка и сумму элементов списка, расположенных между первым и вторым отрицательными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количество элементов списка, равных 0 и сумму элементов списка, расположенных после минимального по модулю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сумму неотрицательных элементов и произведение элементов списка, расположенных между максимальным и минимальным по модулю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 списке, состоящем из целых элементов, вычислить произведение модулей четных элементов с четными номерами и найти сумму элементов списка, расположенных между первым и последним ненулевыми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 списке, состоящем из целых элементов, вычислить максимальный по модулю элемент и сумму элементов списка, расположенных до последнего четного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номер максимального элемента списка и произведение элементов списка, расположенных между первым и вторым ненулевыми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максимальный по модулю элемент списка и сумму элементов списка, расположенных между первым и вторым отрицательными элементами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номер минимального по модулю элемента и сумму элементов списка, расположенных после первого положительного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количество элементов списка, больших числа С (параметр C вводится с клавиатуры пользователем) и произведение элементов списка, расположенных до максимального по модулю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 списке, состоящем из целых элементов, вычислить количество нечетных отрицательных элементов и сумму элементов списка, расположенных до последнего элемента, равного нулю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произведение отрицательных элементов списка и сумму положительных элементов списка, расположенных до максимального по модулю элемента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минимальный по модулю элемент списка и сумму элементов списка, расположенных между первым и последним положительными элементами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Контрольные вопросы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Перечислите основные управляющие конструкции.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 в языке Python реализуется механизм истинности-ложности? Может ли значение быть условием?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 помощью каких операторов можно комбинировать в одной условной конструкции if несколько условий? Какой механизм оптимизации применяет интерпретатор Python для эффективного вычисления результата комбинированных условных выражений?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Опишите синтаксис условной конструкции if-else. Представьте примерную блок-схему конструкции.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Опишите синтаксис условной конструкции elif. Представьте примерную блок-схему конструкции.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Чем использование elif будет отличаться от использования вложенных условных конструкций if-else?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Для чего используются циклы? Что такое итерация?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Какие разновидности циклов существуют?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Описать Python-синтаксис цикла с предусловием while.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Какова роль оператора break в теле цикла?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Какова роль оператора continue в теле цикла?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Какова роль оператора pass в теле цикла?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Может ли выражение после ключевого слова while содержать истинное значение или значение других типов данных?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Что такое бесконечный цикл? Когда он применяется? Привести пример кода организации диалога на тему завершения программы, либо повторного выполнения программы.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Если необходимо использовать вложенные циклы while для вывода элементов прямоугольной матрицы в виде строк и столбцов, какой из циклов будет печатать строки: внутренний или внешний?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Что такое функция? Как описывается функция в Python?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Зачем нужны функции?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Для чего используется оператор return в функциях? Как возвратить из функции несколько значений?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Чем формальные параметры отличаются от фактических?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Что такое позиционные параметры?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Что такое параметры по умолчанию?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Чем отличается глобальная переменная от локальной?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Чем характеризуется строковый тип данных в Python?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Какие есть способы объявления строк в Python?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Что такое неизменяемость строк?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Зачем нужна индексация строк, и как ее использовать?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Зачем и как используются срезы строк?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Какие основные операторы используются для работы со строками?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Какие основные встроенные функции класса str используются для работы со строками?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Приведите примеры объявления каждого из высокоуровневых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типов данных.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Объясните понятие «распаковка последовательности».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Какое главное отличие списков от кортежей? Когда лучше использовать кортежи, а когда – списки?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 получить доступ к элементам словаря? Можно ли использовать индексацию для словарей?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Зачем и как используются срезы?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Какие операторы и встроенные функции используются для работы с кортежами, списками, словарями и множествами? </w:t>
      </w:r>
    </w:p>
    <w:p>
      <w:pPr>
        <w:pStyle w:val="ListParagraph"/>
        <w:numPr>
          <w:ilvl w:val="0"/>
          <w:numId w:val="7"/>
        </w:numPr>
        <w:spacing w:before="0" w:after="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Какие методы есть у каждого из классов, отвечающих за каждый высокоуровневый тип данных (tuple, list, dict и set)? Опишите наиболее востребованные.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9c569a"/>
    <w:rPr>
      <w:color w:themeColor="hyperlink" w:val="0563C1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a93d40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42e87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ad4d0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python.org/" TargetMode="External"/><Relationship Id="rId3" Type="http://schemas.openxmlformats.org/officeDocument/2006/relationships/hyperlink" Target="https://docs.python.org/" TargetMode="External"/><Relationship Id="rId4" Type="http://schemas.openxmlformats.org/officeDocument/2006/relationships/hyperlink" Target="https://pythonworld.ru/" TargetMode="External"/><Relationship Id="rId5" Type="http://schemas.openxmlformats.org/officeDocument/2006/relationships/hyperlink" Target="https://pythonworld.ru/" TargetMode="External"/><Relationship Id="rId6" Type="http://schemas.openxmlformats.org/officeDocument/2006/relationships/hyperlink" Target="https://smartiqa.ru/courses/python/lesson-1" TargetMode="External"/><Relationship Id="rId7" Type="http://schemas.openxmlformats.org/officeDocument/2006/relationships/hyperlink" Target="https://smartiqa.ru/courses/python/lesson-1" TargetMode="External"/><Relationship Id="rId8" Type="http://schemas.openxmlformats.org/officeDocument/2006/relationships/hyperlink" Target="https://pythonru.com/uroki/vvedenie-uroki-po-python-dlja-nachinajushhih" TargetMode="External"/><Relationship Id="rId9" Type="http://schemas.openxmlformats.org/officeDocument/2006/relationships/hyperlink" Target="https://pythonru.com/uroki/vvedenie-uroki-po-python-dlja-nachinajushhih" TargetMode="External"/><Relationship Id="rId10" Type="http://schemas.openxmlformats.org/officeDocument/2006/relationships/hyperlink" Target="https://pythontutor.ru/" TargetMode="External"/><Relationship Id="rId11" Type="http://schemas.openxmlformats.org/officeDocument/2006/relationships/hyperlink" Target="https://pythontutor.ru/" TargetMode="External"/><Relationship Id="rId12" Type="http://schemas.openxmlformats.org/officeDocument/2006/relationships/hyperlink" Target="https://pythonchik.ru/osnovy" TargetMode="External"/><Relationship Id="rId13" Type="http://schemas.openxmlformats.org/officeDocument/2006/relationships/hyperlink" Target="https://pythonchik.ru/osnovy" TargetMode="External"/><Relationship Id="rId14" Type="http://schemas.openxmlformats.org/officeDocument/2006/relationships/hyperlink" Target="https://younglinux.info/python/course" TargetMode="External"/><Relationship Id="rId15" Type="http://schemas.openxmlformats.org/officeDocument/2006/relationships/hyperlink" Target="https://younglinux.info/python/course" TargetMode="External"/><Relationship Id="rId16" Type="http://schemas.openxmlformats.org/officeDocument/2006/relationships/hyperlink" Target="https://www.w3schools.com/python/default.asp" TargetMode="External"/><Relationship Id="rId17" Type="http://schemas.openxmlformats.org/officeDocument/2006/relationships/hyperlink" Target="https://www.w3schools.com/python/default.asp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1.png"/><Relationship Id="rId39" Type="http://schemas.openxmlformats.org/officeDocument/2006/relationships/image" Target="media/image22.png"/><Relationship Id="rId40" Type="http://schemas.openxmlformats.org/officeDocument/2006/relationships/image" Target="media/image23.png"/><Relationship Id="rId41" Type="http://schemas.openxmlformats.org/officeDocument/2006/relationships/image" Target="media/image24.png"/><Relationship Id="rId42" Type="http://schemas.openxmlformats.org/officeDocument/2006/relationships/image" Target="media/image25.png"/><Relationship Id="rId43" Type="http://schemas.openxmlformats.org/officeDocument/2006/relationships/image" Target="media/image26.png"/><Relationship Id="rId44" Type="http://schemas.openxmlformats.org/officeDocument/2006/relationships/image" Target="media/image2.png"/><Relationship Id="rId45" Type="http://schemas.openxmlformats.org/officeDocument/2006/relationships/image" Target="media/image3.png"/><Relationship Id="rId46" Type="http://schemas.openxmlformats.org/officeDocument/2006/relationships/image" Target="media/image4.png"/><Relationship Id="rId47" Type="http://schemas.openxmlformats.org/officeDocument/2006/relationships/image" Target="media/image5.png"/><Relationship Id="rId48" Type="http://schemas.openxmlformats.org/officeDocument/2006/relationships/image" Target="media/image20.png"/><Relationship Id="rId49" Type="http://schemas.openxmlformats.org/officeDocument/2006/relationships/numbering" Target="numbering.xml"/><Relationship Id="rId50" Type="http://schemas.openxmlformats.org/officeDocument/2006/relationships/fontTable" Target="fontTable.xml"/><Relationship Id="rId51" Type="http://schemas.openxmlformats.org/officeDocument/2006/relationships/settings" Target="settings.xml"/><Relationship Id="rId5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Application>LibreOffice/25.8.4.2$Linux_X86_64 LibreOffice_project/580$Build-2</Application>
  <AppVersion>15.0000</AppVersion>
  <Pages>4</Pages>
  <Words>3094</Words>
  <Characters>19200</Characters>
  <CharactersWithSpaces>21838</CharactersWithSpaces>
  <Paragraphs>483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2024-02-27T16:24:00Z</dcterms:created>
  <dc:creator>ANNA</dc:creator>
  <dc:description/>
  <dc:language>ru-RU</dc:language>
  <cp:lastModifiedBy>ANNA</cp:lastModifiedBy>
  <dcterms:modified xsi:type="dcterms:W3CDTF">2024-03-03T20:24:00Z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-1568631018</vt:i4>
  </property>
</Properties>
</file>