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:rsidTr="003F17FD">
        <w:trPr>
          <w:trHeight w:val="2966"/>
        </w:trPr>
        <w:tc>
          <w:tcPr>
            <w:tcW w:w="3970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 «_____»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FD60FC" w:rsidRPr="00CE06CF" w:rsidRDefault="00F82F6E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121"/>
        </w:trPr>
        <w:tc>
          <w:tcPr>
            <w:tcW w:w="3227" w:type="dxa"/>
            <w:vMerge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238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0.25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60FC" w:rsidRPr="00CE06CF" w:rsidRDefault="003B7FF0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FD60FC">
        <w:trPr>
          <w:trHeight w:val="1051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:rsidR="00FD60FC" w:rsidRPr="00FD60FC" w:rsidRDefault="00253ADA" w:rsidP="00FD60FC">
            <w:pPr>
              <w:pStyle w:val="1"/>
              <w:spacing w:before="0"/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Л.Н. Боголюбова, А.И. Матвеева, Москва «Просвещение» 2011г Обществознание. 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    </w:t>
            </w: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:rsidTr="00AF47C7">
        <w:trPr>
          <w:trHeight w:val="176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</w:tr>
    </w:tbl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>итель истории  и обществознания</w:t>
      </w: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:rsidTr="003F17FD">
        <w:tc>
          <w:tcPr>
            <w:tcW w:w="89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  <w:r w:rsidR="00253A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820" w:type="dxa"/>
            <w:gridSpan w:val="4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:rsidTr="003F17FD">
        <w:tc>
          <w:tcPr>
            <w:tcW w:w="89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E06D1">
        <w:tc>
          <w:tcPr>
            <w:tcW w:w="89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97489" w:rsidRPr="00AA6D30" w:rsidRDefault="00F82F6E" w:rsidP="0028248B">
            <w:pPr>
              <w:pStyle w:val="3"/>
              <w:jc w:val="center"/>
              <w:outlineLvl w:val="2"/>
            </w:pPr>
            <w:r>
              <w:t>7</w:t>
            </w:r>
          </w:p>
        </w:tc>
        <w:tc>
          <w:tcPr>
            <w:tcW w:w="1275" w:type="dxa"/>
          </w:tcPr>
          <w:p w:rsidR="00F97489" w:rsidRPr="00AA6D30" w:rsidRDefault="00F82F6E" w:rsidP="0028248B">
            <w:pPr>
              <w:pStyle w:val="3"/>
              <w:jc w:val="center"/>
              <w:outlineLvl w:val="2"/>
            </w:pPr>
            <w:r>
              <w:t>7</w:t>
            </w:r>
          </w:p>
        </w:tc>
        <w:tc>
          <w:tcPr>
            <w:tcW w:w="1276" w:type="dxa"/>
          </w:tcPr>
          <w:p w:rsidR="00F97489" w:rsidRPr="00182209" w:rsidRDefault="00F82F6E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F97489" w:rsidRPr="00182209" w:rsidRDefault="00F82F6E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4C04CA">
        <w:tc>
          <w:tcPr>
            <w:tcW w:w="897" w:type="dxa"/>
          </w:tcPr>
          <w:p w:rsidR="00F97489" w:rsidRPr="00AA6D30" w:rsidRDefault="002F078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:rsidR="00F97489" w:rsidRPr="00F97489" w:rsidRDefault="00F82F6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Экономика и её основные участники.</w:t>
            </w:r>
            <w:r w:rsidR="001974C3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Мастерство</w:t>
            </w:r>
            <w:r w:rsidR="001974C3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работника.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5111B1">
        <w:tc>
          <w:tcPr>
            <w:tcW w:w="897" w:type="dxa"/>
          </w:tcPr>
          <w:p w:rsidR="00F97489" w:rsidRPr="00AA6D30" w:rsidRDefault="002F078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:rsidR="00F97489" w:rsidRPr="00F97489" w:rsidRDefault="001974C3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Производство: затраты, выручка, прибыль. Виды и формы бизнеса.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F7EC0">
        <w:tc>
          <w:tcPr>
            <w:tcW w:w="897" w:type="dxa"/>
          </w:tcPr>
          <w:p w:rsidR="00F97489" w:rsidRPr="00AA6D30" w:rsidRDefault="002F078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:rsidR="00F97489" w:rsidRPr="00365B5E" w:rsidRDefault="001974C3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Обмен, торговля, реклама.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AD7E16">
        <w:tc>
          <w:tcPr>
            <w:tcW w:w="897" w:type="dxa"/>
          </w:tcPr>
          <w:p w:rsidR="00F97489" w:rsidRPr="00AA6D30" w:rsidRDefault="002F078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:rsidR="00F97489" w:rsidRPr="00B1166B" w:rsidRDefault="001974C3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Деньги и их функции. Экономика семьи.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6C7061">
        <w:tc>
          <w:tcPr>
            <w:tcW w:w="897" w:type="dxa"/>
          </w:tcPr>
          <w:p w:rsidR="00F97489" w:rsidRPr="00AA6D30" w:rsidRDefault="002F078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:rsidR="00F97489" w:rsidRPr="008064E6" w:rsidRDefault="001974C3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Воздействие человека на природу. Охрана природы. Закон на страже природы.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9"/>
      <w:footerReference w:type="first" r:id="rId10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D94" w:rsidRDefault="00606D94">
      <w:pPr>
        <w:spacing w:after="0" w:line="240" w:lineRule="auto"/>
      </w:pPr>
      <w:r>
        <w:separator/>
      </w:r>
    </w:p>
  </w:endnote>
  <w:endnote w:type="continuationSeparator" w:id="0">
    <w:p w:rsidR="00606D94" w:rsidRDefault="0060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8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E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7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E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D94" w:rsidRDefault="00606D94">
      <w:pPr>
        <w:spacing w:after="0" w:line="240" w:lineRule="auto"/>
      </w:pPr>
      <w:r>
        <w:separator/>
      </w:r>
    </w:p>
  </w:footnote>
  <w:footnote w:type="continuationSeparator" w:id="0">
    <w:p w:rsidR="00606D94" w:rsidRDefault="0060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53"/>
    <w:rsid w:val="000043CD"/>
    <w:rsid w:val="000059D6"/>
    <w:rsid w:val="00034D7A"/>
    <w:rsid w:val="00060C6B"/>
    <w:rsid w:val="000823FF"/>
    <w:rsid w:val="000B2F56"/>
    <w:rsid w:val="000E5A63"/>
    <w:rsid w:val="000F1746"/>
    <w:rsid w:val="001075E2"/>
    <w:rsid w:val="0011671E"/>
    <w:rsid w:val="001719EA"/>
    <w:rsid w:val="00182209"/>
    <w:rsid w:val="00183033"/>
    <w:rsid w:val="001974C3"/>
    <w:rsid w:val="001D2F1A"/>
    <w:rsid w:val="001F070C"/>
    <w:rsid w:val="001F321F"/>
    <w:rsid w:val="002444EA"/>
    <w:rsid w:val="00253ADA"/>
    <w:rsid w:val="00254A62"/>
    <w:rsid w:val="00266D03"/>
    <w:rsid w:val="0028248B"/>
    <w:rsid w:val="002C0984"/>
    <w:rsid w:val="002F078E"/>
    <w:rsid w:val="002F0EF9"/>
    <w:rsid w:val="00330D6D"/>
    <w:rsid w:val="00365B5E"/>
    <w:rsid w:val="00381C29"/>
    <w:rsid w:val="003B7FF0"/>
    <w:rsid w:val="003F1038"/>
    <w:rsid w:val="003F17FD"/>
    <w:rsid w:val="004160CB"/>
    <w:rsid w:val="00421FC5"/>
    <w:rsid w:val="004641E4"/>
    <w:rsid w:val="004817DA"/>
    <w:rsid w:val="0048274F"/>
    <w:rsid w:val="004C57E1"/>
    <w:rsid w:val="004D5C41"/>
    <w:rsid w:val="004E5013"/>
    <w:rsid w:val="00516753"/>
    <w:rsid w:val="00537C6B"/>
    <w:rsid w:val="00570ABD"/>
    <w:rsid w:val="005A7E85"/>
    <w:rsid w:val="00606D94"/>
    <w:rsid w:val="00641BA1"/>
    <w:rsid w:val="0064505A"/>
    <w:rsid w:val="007231D9"/>
    <w:rsid w:val="00724A1E"/>
    <w:rsid w:val="007268E3"/>
    <w:rsid w:val="0075220C"/>
    <w:rsid w:val="008064E6"/>
    <w:rsid w:val="008858C1"/>
    <w:rsid w:val="008C7150"/>
    <w:rsid w:val="008E389F"/>
    <w:rsid w:val="008E40DA"/>
    <w:rsid w:val="0093199B"/>
    <w:rsid w:val="009328CF"/>
    <w:rsid w:val="009644E6"/>
    <w:rsid w:val="009952A1"/>
    <w:rsid w:val="009C5C8D"/>
    <w:rsid w:val="009D654D"/>
    <w:rsid w:val="00A0128F"/>
    <w:rsid w:val="00A37738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1166B"/>
    <w:rsid w:val="00B93FD8"/>
    <w:rsid w:val="00BD35F9"/>
    <w:rsid w:val="00BE39A4"/>
    <w:rsid w:val="00BE44AB"/>
    <w:rsid w:val="00BF4D8B"/>
    <w:rsid w:val="00CD0247"/>
    <w:rsid w:val="00D55D3F"/>
    <w:rsid w:val="00DA3E0B"/>
    <w:rsid w:val="00DB44B3"/>
    <w:rsid w:val="00EA0DA8"/>
    <w:rsid w:val="00EB1D80"/>
    <w:rsid w:val="00ED1453"/>
    <w:rsid w:val="00EE5633"/>
    <w:rsid w:val="00F14424"/>
    <w:rsid w:val="00F360EC"/>
    <w:rsid w:val="00F45E38"/>
    <w:rsid w:val="00F62F9C"/>
    <w:rsid w:val="00F65941"/>
    <w:rsid w:val="00F82F6E"/>
    <w:rsid w:val="00F97489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BFADE-D3D5-4B58-896B-4D0B051F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admin</cp:lastModifiedBy>
  <cp:revision>4</cp:revision>
  <cp:lastPrinted>2016-11-25T06:51:00Z</cp:lastPrinted>
  <dcterms:created xsi:type="dcterms:W3CDTF">2018-02-07T13:43:00Z</dcterms:created>
  <dcterms:modified xsi:type="dcterms:W3CDTF">2018-02-07T13:44:00Z</dcterms:modified>
</cp:coreProperties>
</file>