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5251" w14:textId="1B3FFF31" w:rsidR="00652CCA" w:rsidRDefault="009D5FC9">
      <w:pPr>
        <w:rPr>
          <w:rFonts w:ascii="Times New Roman" w:hAnsi="Times New Roman" w:cs="Times New Roman"/>
          <w:sz w:val="28"/>
          <w:szCs w:val="28"/>
        </w:rPr>
      </w:pPr>
      <w:r w:rsidRPr="009D5FC9">
        <w:rPr>
          <w:rFonts w:ascii="Times New Roman" w:hAnsi="Times New Roman" w:cs="Times New Roman"/>
          <w:sz w:val="28"/>
          <w:szCs w:val="28"/>
        </w:rPr>
        <w:t>Тема. Хранить память предков</w:t>
      </w:r>
      <w:r w:rsidR="0031634B">
        <w:rPr>
          <w:rFonts w:ascii="Times New Roman" w:hAnsi="Times New Roman" w:cs="Times New Roman"/>
          <w:sz w:val="28"/>
          <w:szCs w:val="28"/>
        </w:rPr>
        <w:t>. Повторение по разделу.</w:t>
      </w:r>
    </w:p>
    <w:p w14:paraId="56A8747F" w14:textId="12ED250C" w:rsidR="009D5FC9" w:rsidRDefault="009D5FC9" w:rsidP="005E18CD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«Без прошлого нет будущего!» - эти слова мы слышим очень часто. Кажется, что эта фраза утратила свою значимость. Но жизнь постоянно напоминает нам о необходимости помнить свое прошлое.</w:t>
      </w:r>
    </w:p>
    <w:p w14:paraId="2EB30285" w14:textId="0BF5FA26" w:rsidR="009D5FC9" w:rsidRDefault="009D5FC9" w:rsidP="005E18CD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такого народа на Земле, где не хранили бы память предков. И это не только дань традициям: изучать свое происхождение – все равно что изучать историю.</w:t>
      </w:r>
    </w:p>
    <w:p w14:paraId="768A4CE0" w14:textId="365A38E9" w:rsidR="000906C6" w:rsidRDefault="000906C6" w:rsidP="005E18CD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предков, традиции, обычаи, все это приходит к нам из прошлого, передается из поколения в поколения, от прадеда к деду и нам, от отцов к детям. Прошлое – это начало всего настоящего. Будущее невозможно без прошлого.</w:t>
      </w:r>
    </w:p>
    <w:p w14:paraId="3E460628" w14:textId="21D72453" w:rsidR="005E18CD" w:rsidRDefault="005E18CD" w:rsidP="005E18CD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предки бережно хранили и передавали из поколения в поколение документы, фотографии, истории, связанные с праотцами.</w:t>
      </w:r>
    </w:p>
    <w:p w14:paraId="1D88D3C0" w14:textId="2A23B83A" w:rsidR="00905FBF" w:rsidRDefault="005E18CD" w:rsidP="0031634B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же формы хранения информации мы знаем? Эта память человечества – книги, живописные полотна, произведения скульптуры и архитектуры, литературные произведения, фотоальбомы, видеоархивы</w:t>
      </w:r>
      <w:r w:rsidR="0031634B">
        <w:rPr>
          <w:rFonts w:ascii="Times New Roman" w:hAnsi="Times New Roman" w:cs="Times New Roman"/>
          <w:sz w:val="28"/>
          <w:szCs w:val="28"/>
        </w:rPr>
        <w:t>, интернет.</w:t>
      </w:r>
    </w:p>
    <w:p w14:paraId="0B59D4F5" w14:textId="00AB4649" w:rsidR="00905FBF" w:rsidRDefault="002549DA" w:rsidP="0031634B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Известно, что в быту и жизни прежде придерживались старинных обычаев и традиций, передаваемых из поколения в поколение. Традиции и обычаи обычно распространялись на все сферы жизни, от воспитания детей до бережного отношения к окружающей природе. Предки старались воспитать своих детей смекалистыми, трудолюбивыми и выносливыми в работе. Они ценили только тот труд, который развивает человека и возвеличивает его достоинство, сплачивает близких и снабжает род продуктами жизнеобеспечения. Труд должен быть красивым, привлекательным, осмысленным</w:t>
      </w:r>
      <w:r w:rsidR="00EE347E">
        <w:rPr>
          <w:rFonts w:ascii="Times New Roman" w:hAnsi="Times New Roman" w:cs="Times New Roman"/>
          <w:sz w:val="28"/>
          <w:szCs w:val="28"/>
        </w:rPr>
        <w:t xml:space="preserve"> и должен приносить радость, счастье, полное удовлетворение.</w:t>
      </w:r>
    </w:p>
    <w:p w14:paraId="45B420E8" w14:textId="4A8032D4" w:rsidR="00EE347E" w:rsidRDefault="00EE347E" w:rsidP="00EE347E">
      <w:pPr>
        <w:tabs>
          <w:tab w:val="left" w:pos="284"/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Испокон века считалось, что человек должен совершать благие дела.</w:t>
      </w:r>
    </w:p>
    <w:p w14:paraId="5F4560A7" w14:textId="44524CE3" w:rsidR="0031634B" w:rsidRDefault="0031634B" w:rsidP="00EE347E">
      <w:pPr>
        <w:tabs>
          <w:tab w:val="left" w:pos="284"/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47E">
        <w:rPr>
          <w:rFonts w:ascii="Times New Roman" w:hAnsi="Times New Roman" w:cs="Times New Roman"/>
          <w:b/>
          <w:sz w:val="28"/>
          <w:szCs w:val="28"/>
        </w:rPr>
        <w:t>Вопрос</w:t>
      </w:r>
      <w:r w:rsidR="00F41BD9">
        <w:rPr>
          <w:rFonts w:ascii="Times New Roman" w:hAnsi="Times New Roman" w:cs="Times New Roman"/>
          <w:b/>
          <w:sz w:val="28"/>
          <w:szCs w:val="28"/>
        </w:rPr>
        <w:t>1</w:t>
      </w:r>
      <w:r w:rsidRPr="00EE347E">
        <w:rPr>
          <w:rFonts w:ascii="Times New Roman" w:hAnsi="Times New Roman" w:cs="Times New Roman"/>
          <w:b/>
          <w:sz w:val="28"/>
          <w:szCs w:val="28"/>
        </w:rPr>
        <w:t>. О какой деятельности идет речь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25171D29" w14:textId="5E398237" w:rsidR="00EE347E" w:rsidRDefault="0031634B" w:rsidP="00EE347E">
      <w:pPr>
        <w:tabs>
          <w:tab w:val="left" w:pos="284"/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34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347E" w:rsidRPr="00EE347E">
        <w:rPr>
          <w:rFonts w:ascii="Times New Roman" w:hAnsi="Times New Roman" w:cs="Times New Roman"/>
          <w:color w:val="FF0000"/>
          <w:sz w:val="28"/>
          <w:szCs w:val="28"/>
        </w:rPr>
        <w:t>……</w:t>
      </w:r>
      <w:proofErr w:type="gramStart"/>
      <w:r w:rsidR="00EE347E" w:rsidRPr="00EE347E">
        <w:rPr>
          <w:rFonts w:ascii="Times New Roman" w:hAnsi="Times New Roman" w:cs="Times New Roman"/>
          <w:color w:val="FF0000"/>
          <w:sz w:val="28"/>
          <w:szCs w:val="28"/>
        </w:rPr>
        <w:t>…….</w:t>
      </w:r>
      <w:proofErr w:type="gramEnd"/>
      <w:r w:rsidR="00EE347E" w:rsidRPr="00EE347E">
        <w:rPr>
          <w:rFonts w:ascii="Times New Roman" w:hAnsi="Times New Roman" w:cs="Times New Roman"/>
          <w:color w:val="FF0000"/>
          <w:sz w:val="28"/>
          <w:szCs w:val="28"/>
        </w:rPr>
        <w:t>.-</w:t>
      </w:r>
      <w:r w:rsidR="00EE347E">
        <w:rPr>
          <w:rFonts w:ascii="Times New Roman" w:hAnsi="Times New Roman" w:cs="Times New Roman"/>
          <w:sz w:val="28"/>
          <w:szCs w:val="28"/>
        </w:rPr>
        <w:t xml:space="preserve"> «оказание частными лицами или общественными организациями материальной помощи нуждающимся». Синонимы: меценатство, спонсорство.</w:t>
      </w:r>
    </w:p>
    <w:p w14:paraId="6BCD645F" w14:textId="2CF1C417" w:rsidR="00EE347E" w:rsidRDefault="0031634B" w:rsidP="00EE347E">
      <w:pPr>
        <w:tabs>
          <w:tab w:val="left" w:pos="284"/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 на данный вопрос найдете в следующем задании. Найденные слова </w:t>
      </w:r>
      <w:r w:rsidR="002F70AD">
        <w:rPr>
          <w:rFonts w:ascii="Times New Roman" w:hAnsi="Times New Roman" w:cs="Times New Roman"/>
          <w:b/>
          <w:sz w:val="28"/>
          <w:szCs w:val="28"/>
        </w:rPr>
        <w:t>необходимо ЗАПИСАТЬ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41BD9">
        <w:rPr>
          <w:rFonts w:ascii="Times New Roman" w:hAnsi="Times New Roman" w:cs="Times New Roman"/>
          <w:b/>
          <w:sz w:val="28"/>
          <w:szCs w:val="28"/>
        </w:rPr>
        <w:t>из букв,</w:t>
      </w:r>
      <w:r>
        <w:rPr>
          <w:rFonts w:ascii="Times New Roman" w:hAnsi="Times New Roman" w:cs="Times New Roman"/>
          <w:b/>
          <w:sz w:val="28"/>
          <w:szCs w:val="28"/>
        </w:rPr>
        <w:t xml:space="preserve"> оказавшихся </w:t>
      </w:r>
      <w:r w:rsidR="00F41BD9">
        <w:rPr>
          <w:rFonts w:ascii="Times New Roman" w:hAnsi="Times New Roman" w:cs="Times New Roman"/>
          <w:b/>
          <w:sz w:val="28"/>
          <w:szCs w:val="28"/>
        </w:rPr>
        <w:t>в закрашенных квадратах,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образуется слово-ответ к вопросу. </w:t>
      </w:r>
    </w:p>
    <w:p w14:paraId="782C6AA8" w14:textId="13B94EF6" w:rsidR="0031634B" w:rsidRDefault="0031634B" w:rsidP="00EE347E">
      <w:pPr>
        <w:tabs>
          <w:tab w:val="left" w:pos="284"/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2B1607" w14:textId="002EFBFA" w:rsidR="00EE347E" w:rsidRDefault="0070575F" w:rsidP="0070575F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Старейшая форма пчеловодства башкир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715"/>
        <w:gridCol w:w="713"/>
        <w:gridCol w:w="713"/>
        <w:gridCol w:w="709"/>
        <w:gridCol w:w="719"/>
        <w:gridCol w:w="719"/>
        <w:gridCol w:w="715"/>
        <w:gridCol w:w="710"/>
        <w:gridCol w:w="710"/>
        <w:gridCol w:w="665"/>
        <w:gridCol w:w="665"/>
        <w:gridCol w:w="665"/>
      </w:tblGrid>
      <w:tr w:rsidR="00F3732A" w14:paraId="12F9D271" w14:textId="66F8AAA5" w:rsidTr="00F3732A">
        <w:tc>
          <w:tcPr>
            <w:tcW w:w="715" w:type="dxa"/>
            <w:shd w:val="clear" w:color="auto" w:fill="FF0000"/>
          </w:tcPr>
          <w:p w14:paraId="061F5A40" w14:textId="0EBD4669" w:rsidR="00F3732A" w:rsidRP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" w:type="dxa"/>
          </w:tcPr>
          <w:p w14:paraId="7BD5EF76" w14:textId="4EAC6613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" w:type="dxa"/>
          </w:tcPr>
          <w:p w14:paraId="59507422" w14:textId="67DAC45F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E841656" w14:textId="498AAB4F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</w:tcPr>
          <w:p w14:paraId="2C59E737" w14:textId="20286A81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</w:tcPr>
          <w:p w14:paraId="1007FA22" w14:textId="07BE073D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14:paraId="1D1392F7" w14:textId="03950A6F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14:paraId="245F99F3" w14:textId="0A9B5192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14:paraId="7F4A60B9" w14:textId="1A88BBDA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08311DDF" w14:textId="5ACD8C35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750A34FF" w14:textId="2141224C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" w:type="dxa"/>
          </w:tcPr>
          <w:p w14:paraId="6CB763DD" w14:textId="6B89D1C3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855540" w14:textId="77777777" w:rsidR="00F3732A" w:rsidRPr="00F3732A" w:rsidRDefault="00F3732A" w:rsidP="00F3732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4BBFF7" w14:textId="6A6FE571" w:rsidR="0070575F" w:rsidRDefault="0070575F" w:rsidP="0070575F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национального героя башкирского народа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  <w:gridCol w:w="1203"/>
        <w:gridCol w:w="1203"/>
        <w:gridCol w:w="1203"/>
      </w:tblGrid>
      <w:tr w:rsidR="00F3732A" w14:paraId="3D555DEE" w14:textId="77777777" w:rsidTr="00F3732A">
        <w:tc>
          <w:tcPr>
            <w:tcW w:w="1335" w:type="dxa"/>
          </w:tcPr>
          <w:p w14:paraId="20CA6D83" w14:textId="3E1AEA62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0D7F0FE" w14:textId="6AEA6B15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FF0000"/>
          </w:tcPr>
          <w:p w14:paraId="4744EECE" w14:textId="2EABC54F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A8A26F5" w14:textId="13449ABF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10561D7" w14:textId="705BF7F6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68750F8" w14:textId="40755573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03A0818" w14:textId="299E7EDB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C20CFF" w14:textId="77777777" w:rsidR="00F3732A" w:rsidRDefault="00F3732A" w:rsidP="00F3732A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DD1E6DB" w14:textId="49F146F6" w:rsidR="0070575F" w:rsidRDefault="0070575F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575F">
        <w:rPr>
          <w:rFonts w:ascii="Times New Roman" w:hAnsi="Times New Roman" w:cs="Times New Roman"/>
          <w:sz w:val="28"/>
          <w:szCs w:val="28"/>
        </w:rPr>
        <w:lastRenderedPageBreak/>
        <w:t xml:space="preserve">Гора, расположенная в </w:t>
      </w:r>
      <w:proofErr w:type="spellStart"/>
      <w:r w:rsidRPr="0070575F">
        <w:rPr>
          <w:rFonts w:ascii="Times New Roman" w:hAnsi="Times New Roman" w:cs="Times New Roman"/>
          <w:sz w:val="28"/>
          <w:szCs w:val="28"/>
        </w:rPr>
        <w:t>Салаватском</w:t>
      </w:r>
      <w:proofErr w:type="spellEnd"/>
      <w:r w:rsidRPr="0070575F">
        <w:rPr>
          <w:rFonts w:ascii="Times New Roman" w:hAnsi="Times New Roman" w:cs="Times New Roman"/>
          <w:sz w:val="28"/>
          <w:szCs w:val="28"/>
        </w:rPr>
        <w:t xml:space="preserve"> районе. </w:t>
      </w:r>
      <w:r>
        <w:rPr>
          <w:rFonts w:ascii="Times New Roman" w:hAnsi="Times New Roman" w:cs="Times New Roman"/>
          <w:sz w:val="28"/>
          <w:szCs w:val="28"/>
        </w:rPr>
        <w:t>Одно из семи башкирских чудес.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916"/>
        <w:gridCol w:w="915"/>
        <w:gridCol w:w="915"/>
        <w:gridCol w:w="947"/>
        <w:gridCol w:w="946"/>
        <w:gridCol w:w="950"/>
        <w:gridCol w:w="947"/>
        <w:gridCol w:w="931"/>
      </w:tblGrid>
      <w:tr w:rsidR="00F3732A" w14:paraId="4F0175D6" w14:textId="77777777" w:rsidTr="00F3732A">
        <w:tc>
          <w:tcPr>
            <w:tcW w:w="916" w:type="dxa"/>
          </w:tcPr>
          <w:p w14:paraId="5A266673" w14:textId="27919765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</w:tcPr>
          <w:p w14:paraId="0E353F6B" w14:textId="0DFC6A95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5" w:type="dxa"/>
          </w:tcPr>
          <w:p w14:paraId="2BCEA618" w14:textId="0B566F67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shd w:val="clear" w:color="auto" w:fill="FF0000"/>
          </w:tcPr>
          <w:p w14:paraId="31C69F5E" w14:textId="3B57B446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</w:tcPr>
          <w:p w14:paraId="48E31296" w14:textId="13084D5B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0" w:type="dxa"/>
          </w:tcPr>
          <w:p w14:paraId="1DF22232" w14:textId="58641862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</w:tcPr>
          <w:p w14:paraId="4A4CEC91" w14:textId="5E901435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14:paraId="67867F08" w14:textId="77777777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3C2056" w14:textId="77777777" w:rsidR="00F3732A" w:rsidRDefault="00F3732A" w:rsidP="00F3732A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0E09FB3" w14:textId="2F6114E5" w:rsidR="0070575F" w:rsidRDefault="0070575F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38177564"/>
      <w:r w:rsidRPr="0070575F">
        <w:rPr>
          <w:rFonts w:ascii="Times New Roman" w:hAnsi="Times New Roman" w:cs="Times New Roman"/>
          <w:sz w:val="28"/>
          <w:szCs w:val="28"/>
        </w:rPr>
        <w:t>Город Золотого кольца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, который знаменит своим архитектурным комплексом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Троицко</w:t>
      </w:r>
      <w:proofErr w:type="spellEnd"/>
      <w:r>
        <w:rPr>
          <w:rFonts w:ascii="Times New Roman" w:hAnsi="Times New Roman" w:cs="Times New Roman"/>
          <w:sz w:val="28"/>
          <w:szCs w:val="28"/>
        </w:rPr>
        <w:t>-Сергиевской Лавры</w:t>
      </w:r>
      <w:r w:rsidR="007A5D5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658"/>
        <w:gridCol w:w="658"/>
        <w:gridCol w:w="666"/>
        <w:gridCol w:w="653"/>
        <w:gridCol w:w="670"/>
        <w:gridCol w:w="659"/>
        <w:gridCol w:w="663"/>
        <w:gridCol w:w="603"/>
        <w:gridCol w:w="671"/>
        <w:gridCol w:w="666"/>
        <w:gridCol w:w="617"/>
        <w:gridCol w:w="617"/>
        <w:gridCol w:w="617"/>
      </w:tblGrid>
      <w:tr w:rsidR="00F3732A" w14:paraId="05DE5FFA" w14:textId="5F461EA5" w:rsidTr="00F3732A">
        <w:tc>
          <w:tcPr>
            <w:tcW w:w="658" w:type="dxa"/>
          </w:tcPr>
          <w:p w14:paraId="5123BC32" w14:textId="26C64C53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" w:type="dxa"/>
          </w:tcPr>
          <w:p w14:paraId="62F7A0A1" w14:textId="05EB1661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14:paraId="50DA31DB" w14:textId="00B6F53F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3" w:type="dxa"/>
            <w:shd w:val="clear" w:color="auto" w:fill="FF0000"/>
          </w:tcPr>
          <w:p w14:paraId="5DB77194" w14:textId="5F939212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14:paraId="618D1E7E" w14:textId="0E218673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14:paraId="7DD7BEE8" w14:textId="3EB70402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58C3C324" w14:textId="206ADD43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69221577" w14:textId="77777777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" w:type="dxa"/>
          </w:tcPr>
          <w:p w14:paraId="5B9E6AD1" w14:textId="3BAA5604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" w:type="dxa"/>
          </w:tcPr>
          <w:p w14:paraId="6774C60A" w14:textId="372FB11C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</w:tcPr>
          <w:p w14:paraId="5EBFF450" w14:textId="77777777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</w:tcPr>
          <w:p w14:paraId="514897AC" w14:textId="77777777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</w:tcPr>
          <w:p w14:paraId="20127FA1" w14:textId="77777777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B5495" w14:textId="77777777" w:rsidR="00F3732A" w:rsidRDefault="00F3732A" w:rsidP="00F3732A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2D977AE6" w14:textId="10B29EF0" w:rsidR="007A5D5D" w:rsidRDefault="007A5D5D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575F">
        <w:rPr>
          <w:rFonts w:ascii="Times New Roman" w:hAnsi="Times New Roman" w:cs="Times New Roman"/>
          <w:sz w:val="28"/>
          <w:szCs w:val="28"/>
        </w:rPr>
        <w:t>Город Золотого кольца</w:t>
      </w:r>
      <w:r>
        <w:rPr>
          <w:rFonts w:ascii="Times New Roman" w:hAnsi="Times New Roman" w:cs="Times New Roman"/>
          <w:sz w:val="28"/>
          <w:szCs w:val="28"/>
        </w:rPr>
        <w:t>, привлекающий путешественников комплексом Кремля.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3"/>
        <w:gridCol w:w="1403"/>
      </w:tblGrid>
      <w:tr w:rsidR="00F3732A" w14:paraId="54C197A9" w14:textId="77777777" w:rsidTr="00F3732A">
        <w:tc>
          <w:tcPr>
            <w:tcW w:w="1557" w:type="dxa"/>
          </w:tcPr>
          <w:p w14:paraId="28CAABBF" w14:textId="463F3ADE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0000"/>
          </w:tcPr>
          <w:p w14:paraId="022B81FA" w14:textId="360E59B0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A260127" w14:textId="02C22208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F070AE2" w14:textId="6CA0360A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C398F84" w14:textId="5946131F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74387E7" w14:textId="705875FC" w:rsidR="00F3732A" w:rsidRDefault="00F3732A" w:rsidP="00F3732A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881B9B" w14:textId="77777777" w:rsidR="00F3732A" w:rsidRDefault="00F3732A" w:rsidP="00F3732A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2FE3AB98" w14:textId="7901DB43" w:rsidR="002E4CF7" w:rsidRDefault="002E4CF7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Золотого кольца, основанный Юрием Долгоруким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845"/>
        <w:gridCol w:w="846"/>
        <w:gridCol w:w="843"/>
        <w:gridCol w:w="843"/>
        <w:gridCol w:w="846"/>
        <w:gridCol w:w="847"/>
        <w:gridCol w:w="852"/>
        <w:gridCol w:w="844"/>
      </w:tblGrid>
      <w:tr w:rsidR="002E4CF7" w14:paraId="148EA01A" w14:textId="77777777" w:rsidTr="002E4CF7">
        <w:tc>
          <w:tcPr>
            <w:tcW w:w="845" w:type="dxa"/>
          </w:tcPr>
          <w:p w14:paraId="36DD466C" w14:textId="2ADB65D2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61E35B33" w14:textId="0DD12093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6A2E95AE" w14:textId="19091E03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  <w:shd w:val="clear" w:color="auto" w:fill="FF0000"/>
          </w:tcPr>
          <w:p w14:paraId="18313278" w14:textId="6097AE80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269DB8B" w14:textId="0B54DB44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221834F2" w14:textId="606E8799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</w:tcPr>
          <w:p w14:paraId="15B3EC67" w14:textId="052E6893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3280DFA5" w14:textId="3DDDE887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4585AF" w14:textId="77777777" w:rsidR="002E4CF7" w:rsidRDefault="002E4CF7" w:rsidP="002E4CF7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0539A42" w14:textId="516C7BA5" w:rsidR="00F3732A" w:rsidRDefault="002E4CF7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Город, где зародились все театры России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6"/>
        <w:gridCol w:w="936"/>
        <w:gridCol w:w="936"/>
      </w:tblGrid>
      <w:tr w:rsidR="00A525A5" w14:paraId="7638C3CD" w14:textId="77777777" w:rsidTr="002E4CF7">
        <w:tc>
          <w:tcPr>
            <w:tcW w:w="1038" w:type="dxa"/>
          </w:tcPr>
          <w:p w14:paraId="6A4B76F5" w14:textId="1333AD13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1F8266" w14:textId="66D4F7CF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FDA6464" w14:textId="63D46935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84A0201" w14:textId="0819E0DE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A3BCA9C" w14:textId="05041157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D8B23E" w14:textId="5BD49279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FF0000"/>
          </w:tcPr>
          <w:p w14:paraId="0E3AB9C3" w14:textId="36A48539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DF51B05" w14:textId="0B64F0F5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1A7CF6" w14:textId="40836275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D04EC5" w14:textId="77777777" w:rsidR="002E4CF7" w:rsidRDefault="002E4CF7" w:rsidP="002E4CF7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B5C3EF7" w14:textId="44D8FDEC" w:rsidR="00C61363" w:rsidRDefault="00C61363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Русский писатель, чиновник, общественный деятель в честь которого в </w:t>
      </w:r>
      <w:r w:rsidR="00A525A5">
        <w:rPr>
          <w:rFonts w:ascii="Times New Roman" w:hAnsi="Times New Roman" w:cs="Times New Roman"/>
          <w:sz w:val="28"/>
          <w:szCs w:val="28"/>
        </w:rPr>
        <w:t>Уфе был</w:t>
      </w:r>
      <w:r>
        <w:rPr>
          <w:rFonts w:ascii="Times New Roman" w:hAnsi="Times New Roman" w:cs="Times New Roman"/>
          <w:sz w:val="28"/>
          <w:szCs w:val="28"/>
        </w:rPr>
        <w:t xml:space="preserve"> построен народный дом.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054"/>
        <w:gridCol w:w="1056"/>
        <w:gridCol w:w="1053"/>
        <w:gridCol w:w="1053"/>
        <w:gridCol w:w="1055"/>
        <w:gridCol w:w="1055"/>
        <w:gridCol w:w="1054"/>
      </w:tblGrid>
      <w:tr w:rsidR="002E4CF7" w14:paraId="3345FD33" w14:textId="77777777" w:rsidTr="002E4CF7">
        <w:tc>
          <w:tcPr>
            <w:tcW w:w="1054" w:type="dxa"/>
          </w:tcPr>
          <w:p w14:paraId="6FB47450" w14:textId="1F478430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</w:tcPr>
          <w:p w14:paraId="78DF1F2A" w14:textId="3D5FCCFB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22BB8313" w14:textId="1A580260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0EA02A46" w14:textId="36EF6DE7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31828603" w14:textId="6ECC83F6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  <w:shd w:val="clear" w:color="auto" w:fill="FF0000"/>
          </w:tcPr>
          <w:p w14:paraId="775BFEF9" w14:textId="4DB1BCCB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14:paraId="1F518727" w14:textId="41B2434C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44C696" w14:textId="77777777" w:rsidR="002E4CF7" w:rsidRDefault="002E4CF7" w:rsidP="002E4CF7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4CAA9A0C" w14:textId="15A6F876" w:rsidR="00C61363" w:rsidRDefault="00C61363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Башкирский национальный музыкальный инструмент.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683"/>
        <w:gridCol w:w="1683"/>
        <w:gridCol w:w="1684"/>
        <w:gridCol w:w="1684"/>
        <w:gridCol w:w="1684"/>
      </w:tblGrid>
      <w:tr w:rsidR="002E4CF7" w14:paraId="500845E2" w14:textId="77777777" w:rsidTr="002E4CF7">
        <w:tc>
          <w:tcPr>
            <w:tcW w:w="1869" w:type="dxa"/>
          </w:tcPr>
          <w:p w14:paraId="71648EEC" w14:textId="33AB6228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9CBF9A2" w14:textId="57716137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shd w:val="clear" w:color="auto" w:fill="FF0000"/>
          </w:tcPr>
          <w:p w14:paraId="6134861B" w14:textId="3301233D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70993E0" w14:textId="749CD04B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57AB898" w14:textId="50E176F1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96843C" w14:textId="77777777" w:rsidR="002E4CF7" w:rsidRDefault="002E4CF7" w:rsidP="002E4CF7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1AB9E73D" w14:textId="3EEFB7CB" w:rsidR="00C61363" w:rsidRDefault="00C61363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самых древних российских городов, считается обще</w:t>
      </w:r>
      <w:r w:rsidR="00F820B9">
        <w:rPr>
          <w:rFonts w:ascii="Times New Roman" w:hAnsi="Times New Roman" w:cs="Times New Roman"/>
          <w:sz w:val="28"/>
          <w:szCs w:val="28"/>
        </w:rPr>
        <w:t>признанной столицей Золотого кольца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844"/>
        <w:gridCol w:w="845"/>
        <w:gridCol w:w="843"/>
        <w:gridCol w:w="845"/>
        <w:gridCol w:w="846"/>
        <w:gridCol w:w="852"/>
        <w:gridCol w:w="847"/>
        <w:gridCol w:w="846"/>
      </w:tblGrid>
      <w:tr w:rsidR="002E4CF7" w14:paraId="4EF258B1" w14:textId="77777777" w:rsidTr="00A525A5">
        <w:tc>
          <w:tcPr>
            <w:tcW w:w="844" w:type="dxa"/>
          </w:tcPr>
          <w:p w14:paraId="2566B898" w14:textId="2E3E392C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70C465F3" w14:textId="714990A0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3988071A" w14:textId="1BC8614D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3285329C" w14:textId="6F43EC2D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shd w:val="clear" w:color="auto" w:fill="FF0000"/>
          </w:tcPr>
          <w:p w14:paraId="3AF34D0F" w14:textId="26B2C375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</w:tcPr>
          <w:p w14:paraId="22E00FBE" w14:textId="03FB6498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08C8B6F5" w14:textId="1551F39C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171F7AB2" w14:textId="242407F4" w:rsidR="002E4CF7" w:rsidRDefault="002E4CF7" w:rsidP="002E4CF7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6ACBFA" w14:textId="77777777" w:rsidR="002E4CF7" w:rsidRDefault="002E4CF7" w:rsidP="002E4CF7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3C07EC0F" w14:textId="5E4EC22E" w:rsidR="00F820B9" w:rsidRDefault="00F820B9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Культурное учреждение, где осуществляются различные постановки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683"/>
        <w:gridCol w:w="1683"/>
        <w:gridCol w:w="1684"/>
        <w:gridCol w:w="1684"/>
        <w:gridCol w:w="1684"/>
      </w:tblGrid>
      <w:tr w:rsidR="00A525A5" w14:paraId="52CF284D" w14:textId="77777777" w:rsidTr="00A525A5">
        <w:tc>
          <w:tcPr>
            <w:tcW w:w="1869" w:type="dxa"/>
            <w:shd w:val="clear" w:color="auto" w:fill="FF0000"/>
          </w:tcPr>
          <w:p w14:paraId="2E1924F5" w14:textId="61DAEC94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5AB99C2" w14:textId="3153D81F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3365747" w14:textId="2D4E565C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6BF3AA7" w14:textId="47EEC026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139D5E2" w14:textId="1DBBC7DA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7C49F0" w14:textId="77777777" w:rsidR="00A525A5" w:rsidRDefault="00A525A5" w:rsidP="00A525A5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29003836" w14:textId="53922704" w:rsidR="00F820B9" w:rsidRDefault="00F3732A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Башкирские родословные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3"/>
        <w:gridCol w:w="1403"/>
      </w:tblGrid>
      <w:tr w:rsidR="00A525A5" w14:paraId="691522CD" w14:textId="77777777" w:rsidTr="00A525A5">
        <w:tc>
          <w:tcPr>
            <w:tcW w:w="1557" w:type="dxa"/>
          </w:tcPr>
          <w:p w14:paraId="6BB59EB7" w14:textId="1D3D1025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0000"/>
          </w:tcPr>
          <w:p w14:paraId="3196B40A" w14:textId="1B09CBC4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7D85AA49" w14:textId="4B03E3DE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BE2BDBD" w14:textId="1E555754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495C205" w14:textId="20169B6D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04102CC" w14:textId="4AA11104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6D6AD1" w14:textId="77777777" w:rsidR="00A525A5" w:rsidRDefault="00A525A5" w:rsidP="00A525A5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9717EA7" w14:textId="6F4997E2" w:rsidR="00F820B9" w:rsidRDefault="00F820B9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8178809"/>
      <w:r>
        <w:rPr>
          <w:rFonts w:ascii="Times New Roman" w:hAnsi="Times New Roman" w:cs="Times New Roman"/>
          <w:sz w:val="28"/>
          <w:szCs w:val="28"/>
        </w:rPr>
        <w:t>Город, входящий в маршрут Золотого кольца.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  <w:gridCol w:w="1203"/>
        <w:gridCol w:w="1203"/>
        <w:gridCol w:w="1203"/>
      </w:tblGrid>
      <w:tr w:rsidR="00A525A5" w14:paraId="6A19112A" w14:textId="77777777" w:rsidTr="00A525A5">
        <w:tc>
          <w:tcPr>
            <w:tcW w:w="1335" w:type="dxa"/>
          </w:tcPr>
          <w:p w14:paraId="2E400A59" w14:textId="1B7637DD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9D9D371" w14:textId="74FCA5EC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919175" w14:textId="7B15236A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F861590" w14:textId="13172C8F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5F609E9" w14:textId="49170492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FF0000"/>
          </w:tcPr>
          <w:p w14:paraId="1AE6E5E5" w14:textId="4704B7BE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70E4926" w14:textId="3CC0BCC7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54A9F1" w14:textId="77777777" w:rsidR="00A525A5" w:rsidRDefault="00A525A5" w:rsidP="00A525A5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7715E5A8" w14:textId="2149C6C5" w:rsidR="00F820B9" w:rsidRDefault="00F820B9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Известная пещера, расположенная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Бурзянском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791"/>
        <w:gridCol w:w="769"/>
        <w:gridCol w:w="770"/>
        <w:gridCol w:w="767"/>
        <w:gridCol w:w="764"/>
        <w:gridCol w:w="767"/>
        <w:gridCol w:w="774"/>
        <w:gridCol w:w="733"/>
        <w:gridCol w:w="767"/>
        <w:gridCol w:w="767"/>
        <w:gridCol w:w="749"/>
      </w:tblGrid>
      <w:tr w:rsidR="00A525A5" w14:paraId="2CC3B97B" w14:textId="3CBE943E" w:rsidTr="00A525A5">
        <w:tc>
          <w:tcPr>
            <w:tcW w:w="791" w:type="dxa"/>
          </w:tcPr>
          <w:p w14:paraId="61A5BB2B" w14:textId="40ADF030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9" w:type="dxa"/>
          </w:tcPr>
          <w:p w14:paraId="2E0A568F" w14:textId="3B2CCC7F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</w:tcPr>
          <w:p w14:paraId="5DA7820A" w14:textId="436CACC5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  <w:shd w:val="clear" w:color="auto" w:fill="FF0000"/>
          </w:tcPr>
          <w:p w14:paraId="7E34AE84" w14:textId="78EA13C0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14:paraId="46180BF1" w14:textId="12702972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238EFE7C" w14:textId="03A6008F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" w:type="dxa"/>
          </w:tcPr>
          <w:p w14:paraId="3FC59E08" w14:textId="583851C6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3" w:type="dxa"/>
          </w:tcPr>
          <w:p w14:paraId="1B4C8195" w14:textId="77777777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61140173" w14:textId="3632DC40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57888E30" w14:textId="2FDC6C48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9" w:type="dxa"/>
          </w:tcPr>
          <w:p w14:paraId="7649EDFB" w14:textId="6BE44949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5B30DC" w14:textId="77777777" w:rsidR="00A525A5" w:rsidRDefault="00A525A5" w:rsidP="00A525A5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5D037A5" w14:textId="73F2B66E" w:rsidR="00F820B9" w:rsidRDefault="00F820B9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Специализированное учреждение ООН по вопросам образования, науки и культуры.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3"/>
        <w:gridCol w:w="1403"/>
      </w:tblGrid>
      <w:tr w:rsidR="00A525A5" w14:paraId="17224B90" w14:textId="77777777" w:rsidTr="00A525A5">
        <w:tc>
          <w:tcPr>
            <w:tcW w:w="1557" w:type="dxa"/>
          </w:tcPr>
          <w:p w14:paraId="42894C38" w14:textId="7E2FB77C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FF0000"/>
          </w:tcPr>
          <w:p w14:paraId="283DC6EE" w14:textId="54D48B1F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65054FFB" w14:textId="687C41A0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7DA40E1" w14:textId="7955B7E2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AF7B269" w14:textId="7ABB2A61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B84223C" w14:textId="079F0623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4D86C2" w14:textId="77777777" w:rsidR="00A525A5" w:rsidRDefault="00A525A5" w:rsidP="00A525A5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992D3EA" w14:textId="01EE7FF4" w:rsidR="00F820B9" w:rsidRDefault="00B623C4" w:rsidP="00F820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молодой город</w:t>
      </w:r>
      <w:r w:rsidR="00F820B9" w:rsidRPr="00F820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20B9" w:rsidRPr="00F820B9">
        <w:rPr>
          <w:rFonts w:ascii="Times New Roman" w:hAnsi="Times New Roman" w:cs="Times New Roman"/>
          <w:sz w:val="28"/>
          <w:szCs w:val="28"/>
        </w:rPr>
        <w:t>Золотого кольца</w:t>
      </w:r>
      <w:r>
        <w:rPr>
          <w:rFonts w:ascii="Times New Roman" w:hAnsi="Times New Roman" w:cs="Times New Roman"/>
          <w:sz w:val="28"/>
          <w:szCs w:val="28"/>
        </w:rPr>
        <w:t>» (центр текстиля)</w:t>
      </w:r>
      <w:r w:rsidR="00F820B9" w:rsidRPr="00F820B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  <w:gridCol w:w="1203"/>
        <w:gridCol w:w="1203"/>
        <w:gridCol w:w="1203"/>
      </w:tblGrid>
      <w:tr w:rsidR="00A525A5" w14:paraId="2C7B35DF" w14:textId="77777777" w:rsidTr="00A525A5">
        <w:tc>
          <w:tcPr>
            <w:tcW w:w="1335" w:type="dxa"/>
          </w:tcPr>
          <w:p w14:paraId="530C7063" w14:textId="37BD71D4" w:rsidR="00A525A5" w:rsidRDefault="00A525A5" w:rsidP="00A525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F40784F" w14:textId="3E28A136" w:rsidR="00A525A5" w:rsidRDefault="00A525A5" w:rsidP="00A525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7542939" w14:textId="63F80D71" w:rsidR="00A525A5" w:rsidRDefault="00A525A5" w:rsidP="00A525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BE1DDD" w14:textId="00555059" w:rsidR="00A525A5" w:rsidRDefault="00A525A5" w:rsidP="00A525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FF0000"/>
          </w:tcPr>
          <w:p w14:paraId="128C7CEE" w14:textId="03A46572" w:rsidR="00A525A5" w:rsidRDefault="00A525A5" w:rsidP="00A525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2A1818A" w14:textId="45DB122E" w:rsidR="00A525A5" w:rsidRDefault="00A525A5" w:rsidP="00A525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F3651E" w14:textId="795B7D19" w:rsidR="00A525A5" w:rsidRDefault="00A525A5" w:rsidP="00A525A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AF6B8A" w14:textId="77777777" w:rsidR="00A525A5" w:rsidRPr="00F820B9" w:rsidRDefault="00A525A5" w:rsidP="00A525A5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29884299" w14:textId="2D99799C" w:rsidR="00B623C4" w:rsidRDefault="00B623C4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Скульптор, автор памятника Салавату Юлаеву</w:t>
      </w:r>
      <w:r w:rsidR="00A525A5">
        <w:rPr>
          <w:rFonts w:ascii="Times New Roman" w:hAnsi="Times New Roman" w:cs="Times New Roman"/>
          <w:sz w:val="28"/>
          <w:szCs w:val="28"/>
        </w:rPr>
        <w:t xml:space="preserve"> (фамилия)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937"/>
        <w:gridCol w:w="936"/>
        <w:gridCol w:w="938"/>
        <w:gridCol w:w="936"/>
        <w:gridCol w:w="936"/>
        <w:gridCol w:w="940"/>
        <w:gridCol w:w="937"/>
        <w:gridCol w:w="938"/>
      </w:tblGrid>
      <w:tr w:rsidR="00A525A5" w14:paraId="756268B7" w14:textId="77777777" w:rsidTr="00A525A5">
        <w:tc>
          <w:tcPr>
            <w:tcW w:w="937" w:type="dxa"/>
          </w:tcPr>
          <w:p w14:paraId="657A31D3" w14:textId="7E3046FB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14:paraId="1BD65B00" w14:textId="3DF1BEC4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</w:tcPr>
          <w:p w14:paraId="096DBF55" w14:textId="12360886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14:paraId="5251D96C" w14:textId="4A71FE4F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  <w:shd w:val="clear" w:color="auto" w:fill="FF0000"/>
          </w:tcPr>
          <w:p w14:paraId="290EF142" w14:textId="7A46A7E8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0" w:type="dxa"/>
          </w:tcPr>
          <w:p w14:paraId="3D4A2F78" w14:textId="1D200CF6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</w:tcPr>
          <w:p w14:paraId="620BD4CD" w14:textId="719E03EB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</w:tcPr>
          <w:p w14:paraId="7AEF9DE0" w14:textId="5609444F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C844D2" w14:textId="77777777" w:rsidR="00A525A5" w:rsidRDefault="00A525A5" w:rsidP="00A525A5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687AD1BD" w14:textId="3C8E60F1" w:rsidR="00F820B9" w:rsidRDefault="00B623C4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Башкирский эпос является </w:t>
      </w:r>
      <w:r w:rsidR="00251FD5">
        <w:rPr>
          <w:rFonts w:ascii="Times New Roman" w:hAnsi="Times New Roman" w:cs="Times New Roman"/>
          <w:sz w:val="28"/>
          <w:szCs w:val="28"/>
        </w:rPr>
        <w:t>одним из «Семи чудес Башкортостана»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1"/>
        <w:gridCol w:w="841"/>
        <w:gridCol w:w="842"/>
        <w:gridCol w:w="842"/>
        <w:gridCol w:w="842"/>
        <w:gridCol w:w="842"/>
        <w:gridCol w:w="842"/>
      </w:tblGrid>
      <w:tr w:rsidR="00A525A5" w14:paraId="709C5BD7" w14:textId="77777777" w:rsidTr="00A525A5">
        <w:tc>
          <w:tcPr>
            <w:tcW w:w="934" w:type="dxa"/>
          </w:tcPr>
          <w:p w14:paraId="0D3FADDB" w14:textId="7EAB7625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5EFD5411" w14:textId="7D609E72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378F0224" w14:textId="3DE7B6E7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0452037C" w14:textId="2F39225B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595C6ECF" w14:textId="77777777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4A13CEF8" w14:textId="62E61178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74F7DCC7" w14:textId="5C0FBD82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63DDB294" w14:textId="0DF139E4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4B18D45F" w14:textId="438FCFBA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12981CFA" w14:textId="12E057AA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29DA03" w14:textId="77777777" w:rsidR="00A525A5" w:rsidRDefault="00A525A5" w:rsidP="00A525A5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092F4685" w14:textId="7F20EA88" w:rsidR="00251FD5" w:rsidRDefault="00251FD5" w:rsidP="00251FD5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Священная птица башкир</w:t>
      </w:r>
      <w:r w:rsidR="00F3732A">
        <w:rPr>
          <w:rFonts w:ascii="Times New Roman" w:hAnsi="Times New Roman" w:cs="Times New Roman"/>
          <w:sz w:val="28"/>
          <w:szCs w:val="28"/>
        </w:rPr>
        <w:t xml:space="preserve"> (легенда «Звенящие……»)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855"/>
        <w:gridCol w:w="847"/>
        <w:gridCol w:w="847"/>
        <w:gridCol w:w="845"/>
        <w:gridCol w:w="846"/>
        <w:gridCol w:w="848"/>
        <w:gridCol w:w="846"/>
      </w:tblGrid>
      <w:tr w:rsidR="00A525A5" w14:paraId="6AE4105B" w14:textId="77777777" w:rsidTr="00A525A5">
        <w:tc>
          <w:tcPr>
            <w:tcW w:w="855" w:type="dxa"/>
          </w:tcPr>
          <w:p w14:paraId="11FA78A8" w14:textId="3269A8EA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50F37E33" w14:textId="0D0C7824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283D5B12" w14:textId="003BB146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54DB94A2" w14:textId="2CBA4026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06E1F58E" w14:textId="43E469C3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8" w:type="dxa"/>
          </w:tcPr>
          <w:p w14:paraId="2595EEE0" w14:textId="2E56681A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shd w:val="clear" w:color="auto" w:fill="FF0000"/>
          </w:tcPr>
          <w:p w14:paraId="03F9DA40" w14:textId="28EFADF4" w:rsidR="00A525A5" w:rsidRDefault="00A525A5" w:rsidP="00A525A5">
            <w:pPr>
              <w:pStyle w:val="a3"/>
              <w:tabs>
                <w:tab w:val="left" w:pos="284"/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A941AE" w14:textId="77777777" w:rsidR="00F41BD9" w:rsidRDefault="00F41BD9" w:rsidP="00F41BD9">
      <w:pPr>
        <w:tabs>
          <w:tab w:val="left" w:pos="284"/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Вопрос2. Что такое меценатство?</w:t>
      </w:r>
    </w:p>
    <w:p w14:paraId="2C4987F4" w14:textId="66FF4FE3" w:rsidR="00F41BD9" w:rsidRPr="00F41BD9" w:rsidRDefault="00F41BD9" w:rsidP="00F41BD9">
      <w:p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F41BD9">
        <w:rPr>
          <w:rFonts w:ascii="Times New Roman" w:hAnsi="Times New Roman" w:cs="Times New Roman"/>
          <w:b/>
          <w:sz w:val="28"/>
          <w:szCs w:val="28"/>
        </w:rPr>
        <w:t xml:space="preserve">Ответы по каждому </w:t>
      </w:r>
      <w:r>
        <w:rPr>
          <w:rFonts w:ascii="Times New Roman" w:hAnsi="Times New Roman" w:cs="Times New Roman"/>
          <w:b/>
          <w:sz w:val="28"/>
          <w:szCs w:val="28"/>
        </w:rPr>
        <w:t>вопросу</w:t>
      </w:r>
      <w:r w:rsidR="002F70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1BD9">
        <w:rPr>
          <w:rFonts w:ascii="Times New Roman" w:hAnsi="Times New Roman" w:cs="Times New Roman"/>
          <w:b/>
          <w:sz w:val="28"/>
          <w:szCs w:val="28"/>
        </w:rPr>
        <w:t xml:space="preserve">сфотографируй </w:t>
      </w:r>
      <w:r w:rsidRPr="00F41BD9">
        <w:rPr>
          <w:rFonts w:ascii="Times New Roman" w:eastAsia="Times New Roman" w:hAnsi="Times New Roman" w:cs="Times New Roman"/>
          <w:b/>
          <w:sz w:val="28"/>
          <w:szCs w:val="28"/>
        </w:rPr>
        <w:t>и до 2</w:t>
      </w:r>
      <w:r w:rsidR="003831BC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Pr="00F41BD9">
        <w:rPr>
          <w:rFonts w:ascii="Times New Roman" w:eastAsia="Times New Roman" w:hAnsi="Times New Roman" w:cs="Times New Roman"/>
          <w:b/>
          <w:sz w:val="28"/>
          <w:szCs w:val="28"/>
        </w:rPr>
        <w:t xml:space="preserve"> апреля отправь фото на почту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326F90" w:rsidRPr="00FD5B76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olga</w:t>
        </w:r>
        <w:r w:rsidR="00326F90" w:rsidRPr="00FD5B76">
          <w:rPr>
            <w:rStyle w:val="a5"/>
            <w:rFonts w:ascii="Times New Roman" w:eastAsia="Times New Roman" w:hAnsi="Times New Roman" w:cs="Times New Roman"/>
            <w:b/>
            <w:sz w:val="28"/>
            <w:szCs w:val="28"/>
          </w:rPr>
          <w:t>.</w:t>
        </w:r>
        <w:r w:rsidR="00326F90" w:rsidRPr="00FD5B76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romanova</w:t>
        </w:r>
        <w:r w:rsidR="00326F90" w:rsidRPr="00FD5B76">
          <w:rPr>
            <w:rStyle w:val="a5"/>
            <w:rFonts w:ascii="Times New Roman" w:eastAsia="Times New Roman" w:hAnsi="Times New Roman" w:cs="Times New Roman"/>
            <w:b/>
            <w:sz w:val="28"/>
            <w:szCs w:val="28"/>
          </w:rPr>
          <w:t>.3@</w:t>
        </w:r>
        <w:r w:rsidR="00326F90" w:rsidRPr="00FD5B76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yandex</w:t>
        </w:r>
        <w:r w:rsidR="00326F90" w:rsidRPr="00FD5B76">
          <w:rPr>
            <w:rStyle w:val="a5"/>
            <w:rFonts w:ascii="Times New Roman" w:eastAsia="Times New Roman" w:hAnsi="Times New Roman" w:cs="Times New Roman"/>
            <w:b/>
            <w:sz w:val="28"/>
            <w:szCs w:val="28"/>
          </w:rPr>
          <w:t>.</w:t>
        </w:r>
        <w:proofErr w:type="spellStart"/>
        <w:r w:rsidR="00326F90" w:rsidRPr="00FD5B76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</w:hyperlink>
      <w:r w:rsidRPr="00F41BD9">
        <w:rPr>
          <w:rFonts w:ascii="Times New Roman" w:eastAsia="Times New Roman" w:hAnsi="Times New Roman" w:cs="Times New Roman"/>
          <w:b/>
          <w:color w:val="0563C1" w:themeColor="hyperlink"/>
          <w:sz w:val="28"/>
          <w:szCs w:val="28"/>
          <w:u w:val="single"/>
        </w:rPr>
        <w:t xml:space="preserve">  </w:t>
      </w:r>
    </w:p>
    <w:p w14:paraId="5DE0BB83" w14:textId="77777777" w:rsidR="00F41BD9" w:rsidRDefault="00F41BD9" w:rsidP="00F41BD9">
      <w:pPr>
        <w:spacing w:after="0" w:line="336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B3D255" w14:textId="177CF525" w:rsidR="0031634B" w:rsidRPr="00F41BD9" w:rsidRDefault="0031634B" w:rsidP="00F41BD9">
      <w:pPr>
        <w:spacing w:after="0" w:line="336" w:lineRule="atLeast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05F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Прочитайте притчу</w:t>
      </w:r>
      <w:r w:rsidRPr="00905FB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905FB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Как-то один мудрец, стоя перед своими учениками, сделал следующее. Он взял большой стеклянный сосуд и наполнил его до краев большими камнями. Проделав это, он спросил учеников, полон ли сосуд. Все подтвердили,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5FB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5F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05FB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905FBF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мудрец взял коробку с мелкими камушками, высыпал ее в сосуд и несколько раз легонько встряхнул его. Камушки раскатились в промежутки между большими камнями и заполнили их. После этого он снова спросил учеников полон ли сосуд теперь. Они снова подтвердили - факт, полон.</w:t>
      </w:r>
      <w:r w:rsidRPr="00905FB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наконец мудрец взял со стола коробку с песком и высыпал его в сосуд. Песок конечно же заполнил последние промежутки в сосуде.</w:t>
      </w:r>
      <w:r w:rsidRPr="00905FB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"Теперь," - обратился мудрец к ученикам, - " я хотел бы, чтобы вы смогли распознать в этом сосуде свою жизнь! Крупные камни олицетворяют важные вещи в жизни: ваша семья, ваш любимый человек, ваше здоровье, ваши дети - те вещи, которые, даже не будь всего остального, все еще смогут наполнить вашу жизнь. Мелкие камушки представляют менее важные вещи, такие, как, например, ваша работа, ваша квартира, ваш дом или ваша машина.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5FB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Песок символизирует жизненные мелочи, повседневную суету. Если же вы наполните ваш сосуд вначале песком, то уже не останется места для более крупных камней. Также и в жизни: если вы всю вашу энергию израсходуете на мелкие вещи, то для больших вещей уже ничего не останется. Поэтому обращайте внимание прежде всего на важные вещи, находите время для ваших детей и любимых, следите за своим здоровьем. У вас остается еще достаточно времени для работы, для дома, для празднований и всего остального. Следите за вашими большими камнями - только они имеют цену, все остальное - лишь песок. "</w:t>
      </w:r>
    </w:p>
    <w:p w14:paraId="2CD26D0D" w14:textId="77777777" w:rsidR="00A525A5" w:rsidRPr="0070575F" w:rsidRDefault="00A525A5" w:rsidP="00A525A5">
      <w:pPr>
        <w:pStyle w:val="a3"/>
        <w:tabs>
          <w:tab w:val="left" w:pos="284"/>
          <w:tab w:val="left" w:pos="567"/>
        </w:tabs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sectPr w:rsidR="00A525A5" w:rsidRPr="0070575F" w:rsidSect="00F41BD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C2956"/>
    <w:multiLevelType w:val="hybridMultilevel"/>
    <w:tmpl w:val="68E0EAB6"/>
    <w:lvl w:ilvl="0" w:tplc="8AFE9A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39"/>
    <w:rsid w:val="000906C6"/>
    <w:rsid w:val="00251FD5"/>
    <w:rsid w:val="002549DA"/>
    <w:rsid w:val="002E4CF7"/>
    <w:rsid w:val="002F70AD"/>
    <w:rsid w:val="0031634B"/>
    <w:rsid w:val="00326F90"/>
    <w:rsid w:val="003831BC"/>
    <w:rsid w:val="005E18CD"/>
    <w:rsid w:val="00652CCA"/>
    <w:rsid w:val="0070575F"/>
    <w:rsid w:val="007A5D5D"/>
    <w:rsid w:val="00905FBF"/>
    <w:rsid w:val="009D5FC9"/>
    <w:rsid w:val="00A525A5"/>
    <w:rsid w:val="00B623C4"/>
    <w:rsid w:val="00C61363"/>
    <w:rsid w:val="00EE347E"/>
    <w:rsid w:val="00F3732A"/>
    <w:rsid w:val="00F41BD9"/>
    <w:rsid w:val="00F820B9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7895"/>
  <w15:chartTrackingRefBased/>
  <w15:docId w15:val="{1DC1A574-670C-44B1-A8E9-215322D6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75F"/>
    <w:pPr>
      <w:ind w:left="720"/>
      <w:contextualSpacing/>
    </w:pPr>
  </w:style>
  <w:style w:type="table" w:styleId="a4">
    <w:name w:val="Table Grid"/>
    <w:basedOn w:val="a1"/>
    <w:uiPriority w:val="39"/>
    <w:rsid w:val="00F3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41BD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1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030">
          <w:marLeft w:val="3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972361">
          <w:marLeft w:val="38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ga.romanova.3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Olga</cp:lastModifiedBy>
  <cp:revision>2</cp:revision>
  <cp:lastPrinted>2020-04-24T05:16:00Z</cp:lastPrinted>
  <dcterms:created xsi:type="dcterms:W3CDTF">2020-04-24T05:17:00Z</dcterms:created>
  <dcterms:modified xsi:type="dcterms:W3CDTF">2020-04-24T05:17:00Z</dcterms:modified>
</cp:coreProperties>
</file>