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7CF" w:rsidRDefault="006967CF" w:rsidP="00EE5A3D">
      <w:pPr>
        <w:jc w:val="center"/>
        <w:rPr>
          <w:b/>
          <w:sz w:val="32"/>
          <w:szCs w:val="32"/>
          <w:lang w:val="en-US"/>
        </w:rPr>
      </w:pPr>
      <w:r>
        <w:rPr>
          <w:b/>
          <w:sz w:val="32"/>
          <w:szCs w:val="32"/>
          <w:lang w:val="en-US"/>
        </w:rPr>
        <w:t>POPULAR DEVELOPMENT ENVIRONMENTS (IDEs)</w:t>
      </w:r>
    </w:p>
    <w:p w:rsidR="006967CF" w:rsidRDefault="006967CF" w:rsidP="00EE5A3D">
      <w:pPr>
        <w:jc w:val="center"/>
        <w:rPr>
          <w:b/>
          <w:sz w:val="32"/>
          <w:szCs w:val="32"/>
          <w:lang w:val="en-US"/>
        </w:rPr>
      </w:pPr>
    </w:p>
    <w:p w:rsidR="006967CF" w:rsidRDefault="006967CF" w:rsidP="00EE5A3D">
      <w:pPr>
        <w:jc w:val="both"/>
        <w:rPr>
          <w:b/>
          <w:sz w:val="32"/>
          <w:szCs w:val="32"/>
          <w:lang w:val="en-US"/>
        </w:rPr>
      </w:pPr>
      <w:r>
        <w:rPr>
          <w:b/>
          <w:sz w:val="32"/>
          <w:szCs w:val="32"/>
          <w:lang w:val="en-US"/>
        </w:rPr>
        <w:t>1. MonoDevelop:</w:t>
      </w:r>
    </w:p>
    <w:p w:rsidR="006967CF" w:rsidRDefault="006967CF" w:rsidP="00EE5A3D">
      <w:pPr>
        <w:jc w:val="both"/>
        <w:rPr>
          <w:lang w:val="en-US"/>
        </w:rPr>
      </w:pPr>
    </w:p>
    <w:p w:rsidR="006967CF" w:rsidRPr="00EE5A3D" w:rsidRDefault="006967CF" w:rsidP="00EE5A3D">
      <w:pPr>
        <w:jc w:val="both"/>
        <w:rPr>
          <w:lang w:val="en-US"/>
        </w:rPr>
      </w:pPr>
    </w:p>
    <w:p w:rsidR="006967CF" w:rsidRDefault="006967CF" w:rsidP="00EE5A3D">
      <w:pPr>
        <w:jc w:val="center"/>
        <w:rPr>
          <w:rStyle w:val="Strong"/>
          <w:lang w:val="en-US"/>
        </w:rPr>
      </w:pPr>
      <w:hyperlink r:id="rId5" w:history="1">
        <w:r w:rsidRPr="00EE5A3D">
          <w:rPr>
            <w:b/>
            <w:bCs/>
            <w:color w:val="0000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onodevelop" style="width:459.75pt;height:213.75pt" o:button="t">
              <v:imagedata r:id="rId6" r:href="rId7"/>
            </v:shape>
          </w:pict>
        </w:r>
      </w:hyperlink>
    </w:p>
    <w:p w:rsidR="006967CF" w:rsidRDefault="006967CF" w:rsidP="00EE5A3D">
      <w:pPr>
        <w:jc w:val="center"/>
        <w:rPr>
          <w:rStyle w:val="Strong"/>
          <w:lang w:val="en-US"/>
        </w:rPr>
      </w:pPr>
    </w:p>
    <w:p w:rsidR="006967CF" w:rsidRPr="00EE5A3D" w:rsidRDefault="006967CF" w:rsidP="00EE5A3D">
      <w:pPr>
        <w:jc w:val="both"/>
        <w:rPr>
          <w:sz w:val="32"/>
          <w:szCs w:val="32"/>
          <w:lang w:val="en-US"/>
        </w:rPr>
      </w:pPr>
    </w:p>
    <w:p w:rsidR="006967CF" w:rsidRDefault="006967CF" w:rsidP="00EE5A3D">
      <w:pPr>
        <w:ind w:firstLine="708"/>
        <w:jc w:val="both"/>
        <w:rPr>
          <w:lang w:val="en-US"/>
        </w:rPr>
      </w:pPr>
      <w:r>
        <w:t xml:space="preserve">MonoDevelop is a free GNOME IDE designed primarily for C# and other .NET languages, but is open to other programming languages too. MonoDevelop enables the rapid development of desktop and ASP.NET web applications for Windows, Linux, and Mac platforms, with the option to </w:t>
      </w:r>
      <w:r w:rsidRPr="00EE5A3D">
        <w:rPr>
          <w:b/>
          <w:u w:val="single"/>
        </w:rPr>
        <w:t>port applications created with Visual Studio to Max and Linux platforms</w:t>
      </w:r>
      <w:r>
        <w:t>, allowing for a consistent code base across platforms.</w:t>
      </w:r>
      <w:r>
        <w:rPr>
          <w:lang w:val="en-US"/>
        </w:rPr>
        <w:t xml:space="preserve"> </w:t>
      </w:r>
    </w:p>
    <w:p w:rsidR="006967CF" w:rsidRDefault="006967CF" w:rsidP="00EE5A3D">
      <w:pPr>
        <w:ind w:firstLine="708"/>
        <w:jc w:val="both"/>
        <w:rPr>
          <w:lang w:val="en-US"/>
        </w:rPr>
      </w:pPr>
      <w:r>
        <w:rPr>
          <w:rStyle w:val="Strong"/>
        </w:rPr>
        <w:t>Languages Supported:</w:t>
      </w:r>
      <w:r>
        <w:t xml:space="preserve"> C#, Visual Basic, Java (IKVM), C/C++, Python, Boo, Vala</w:t>
      </w:r>
      <w:r>
        <w:rPr>
          <w:lang w:val="en-US"/>
        </w:rPr>
        <w:t>.</w:t>
      </w:r>
    </w:p>
    <w:p w:rsidR="006967CF" w:rsidRDefault="006967CF" w:rsidP="00EE5A3D">
      <w:pPr>
        <w:jc w:val="both"/>
        <w:rPr>
          <w:lang w:val="en-US"/>
        </w:rPr>
      </w:pPr>
    </w:p>
    <w:p w:rsidR="006967CF" w:rsidRDefault="006967CF" w:rsidP="00EE5A3D">
      <w:pPr>
        <w:jc w:val="both"/>
        <w:rPr>
          <w:lang w:val="en-US"/>
        </w:rPr>
      </w:pPr>
    </w:p>
    <w:p w:rsidR="006967CF" w:rsidRDefault="006967CF" w:rsidP="00EE5A3D">
      <w:pPr>
        <w:jc w:val="both"/>
        <w:rPr>
          <w:b/>
          <w:sz w:val="32"/>
          <w:szCs w:val="32"/>
          <w:lang w:val="en-US"/>
        </w:rPr>
      </w:pPr>
      <w:r w:rsidRPr="00EE5A3D">
        <w:rPr>
          <w:b/>
          <w:sz w:val="32"/>
          <w:szCs w:val="32"/>
          <w:lang w:val="en-US"/>
        </w:rPr>
        <w:t xml:space="preserve">2. </w:t>
      </w:r>
      <w:r>
        <w:rPr>
          <w:b/>
          <w:sz w:val="32"/>
          <w:szCs w:val="32"/>
          <w:lang w:val="en-US"/>
        </w:rPr>
        <w:t>SharpDevelop (#Develop):</w:t>
      </w:r>
    </w:p>
    <w:p w:rsidR="006967CF" w:rsidRDefault="006967CF" w:rsidP="00EE5A3D">
      <w:pPr>
        <w:jc w:val="both"/>
        <w:rPr>
          <w:b/>
          <w:sz w:val="32"/>
          <w:szCs w:val="32"/>
          <w:lang w:val="en-US"/>
        </w:rPr>
      </w:pPr>
    </w:p>
    <w:p w:rsidR="006967CF" w:rsidRDefault="006967CF" w:rsidP="00EE5A3D">
      <w:pPr>
        <w:jc w:val="center"/>
        <w:rPr>
          <w:rStyle w:val="Strong"/>
          <w:lang w:val="en-US"/>
        </w:rPr>
      </w:pPr>
      <w:hyperlink r:id="rId8" w:history="1">
        <w:r w:rsidRPr="00EE5A3D">
          <w:rPr>
            <w:b/>
            <w:bCs/>
            <w:color w:val="0000FF"/>
          </w:rPr>
          <w:pict>
            <v:shape id="_x0000_i1026" type="#_x0000_t75" alt="sharpdevelop" style="width:412.5pt;height:168.75pt" o:button="t">
              <v:imagedata r:id="rId9" r:href="rId10"/>
            </v:shape>
          </w:pict>
        </w:r>
      </w:hyperlink>
    </w:p>
    <w:p w:rsidR="006967CF" w:rsidRDefault="006967CF" w:rsidP="001F1F20">
      <w:pPr>
        <w:ind w:firstLine="708"/>
        <w:jc w:val="both"/>
        <w:rPr>
          <w:lang w:val="en-US"/>
        </w:rPr>
      </w:pPr>
      <w:r w:rsidRPr="001F1F20">
        <w:t>SharpDevelop is a free IDE for  Microsoft’s .NET platform, with support for all .NET programming languages. SharpDevelop is regularly updated, with the SharpDevelop 5.1 release candidate being made available in July 2015. It’s designed to be a competitor to industrial-strength IDEs</w:t>
      </w:r>
      <w:r w:rsidRPr="001F1F20">
        <w:rPr>
          <w:lang w:val="en-US"/>
        </w:rPr>
        <w:t xml:space="preserve"> </w:t>
      </w:r>
      <w:r w:rsidRPr="001F1F20">
        <w:t>but without the added weight of unnecessary features, aiming instead to offer a pure .NET IDE.</w:t>
      </w:r>
    </w:p>
    <w:p w:rsidR="006967CF" w:rsidRDefault="006967CF" w:rsidP="001F1F20">
      <w:pPr>
        <w:ind w:firstLine="708"/>
        <w:jc w:val="both"/>
        <w:rPr>
          <w:lang w:val="en-US"/>
        </w:rPr>
      </w:pPr>
      <w:r>
        <w:rPr>
          <w:rStyle w:val="Strong"/>
        </w:rPr>
        <w:t>Languages Supported:</w:t>
      </w:r>
      <w:r>
        <w:t> C#, VB.NET, Boo, IronPython, IronRuby, F#</w:t>
      </w:r>
      <w:r>
        <w:rPr>
          <w:lang w:val="en-US"/>
        </w:rPr>
        <w:t>.</w:t>
      </w:r>
    </w:p>
    <w:p w:rsidR="006967CF" w:rsidRDefault="006967CF" w:rsidP="001F1F20">
      <w:pPr>
        <w:jc w:val="both"/>
        <w:rPr>
          <w:lang w:val="en-US"/>
        </w:rPr>
      </w:pPr>
    </w:p>
    <w:p w:rsidR="006967CF" w:rsidRDefault="006967CF" w:rsidP="001F1F20">
      <w:pPr>
        <w:jc w:val="both"/>
        <w:rPr>
          <w:lang w:val="en-US"/>
        </w:rPr>
      </w:pPr>
    </w:p>
    <w:p w:rsidR="006967CF" w:rsidRDefault="006967CF" w:rsidP="001F1F20">
      <w:pPr>
        <w:pStyle w:val="Heading3"/>
        <w:rPr>
          <w:sz w:val="32"/>
          <w:szCs w:val="32"/>
          <w:lang w:val="en-US"/>
        </w:rPr>
      </w:pPr>
    </w:p>
    <w:p w:rsidR="006967CF" w:rsidRDefault="006967CF" w:rsidP="001F1F20">
      <w:pPr>
        <w:pStyle w:val="Heading3"/>
        <w:rPr>
          <w:rStyle w:val="Strong"/>
          <w:b/>
          <w:bCs/>
          <w:sz w:val="32"/>
          <w:szCs w:val="32"/>
          <w:lang w:val="en-US"/>
        </w:rPr>
      </w:pPr>
      <w:r w:rsidRPr="001F1F20">
        <w:rPr>
          <w:sz w:val="32"/>
          <w:szCs w:val="32"/>
          <w:lang w:val="en-US"/>
        </w:rPr>
        <w:t xml:space="preserve">3. </w:t>
      </w:r>
      <w:r w:rsidRPr="001F1F20">
        <w:rPr>
          <w:rStyle w:val="Strong"/>
          <w:b/>
          <w:bCs/>
          <w:sz w:val="32"/>
          <w:szCs w:val="32"/>
          <w:lang w:val="en-US"/>
        </w:rPr>
        <w:t>NetBeans</w:t>
      </w:r>
      <w:r>
        <w:rPr>
          <w:rStyle w:val="Strong"/>
          <w:b/>
          <w:bCs/>
          <w:sz w:val="32"/>
          <w:szCs w:val="32"/>
          <w:lang w:val="en-US"/>
        </w:rPr>
        <w:t>:</w:t>
      </w:r>
    </w:p>
    <w:p w:rsidR="006967CF" w:rsidRDefault="006967CF" w:rsidP="001F1F20">
      <w:pPr>
        <w:pStyle w:val="NormalWeb"/>
        <w:jc w:val="center"/>
        <w:rPr>
          <w:lang w:val="en-US"/>
        </w:rPr>
      </w:pPr>
      <w:hyperlink r:id="rId11" w:tgtFrame="_blank" w:history="1">
        <w:r w:rsidRPr="001F1F20">
          <w:rPr>
            <w:color w:val="0000FF"/>
          </w:rPr>
          <w:pict>
            <v:shape id="_x0000_i1027" type="#_x0000_t75" alt="NetBeans" style="width:468.75pt;height:228.75pt" o:button="t">
              <v:imagedata r:id="rId12" r:href="rId13"/>
            </v:shape>
          </w:pict>
        </w:r>
      </w:hyperlink>
    </w:p>
    <w:p w:rsidR="006967CF" w:rsidRDefault="006967CF" w:rsidP="001F1F20">
      <w:pPr>
        <w:pStyle w:val="NormalWeb"/>
        <w:jc w:val="center"/>
        <w:rPr>
          <w:lang w:val="en-US"/>
        </w:rPr>
      </w:pPr>
    </w:p>
    <w:p w:rsidR="006967CF" w:rsidRDefault="006967CF" w:rsidP="001F1F20">
      <w:pPr>
        <w:ind w:firstLine="708"/>
        <w:jc w:val="both"/>
        <w:rPr>
          <w:lang w:val="en-US"/>
        </w:rPr>
      </w:pPr>
      <w:r>
        <w:t xml:space="preserve">An intuitive, drag-and-drop interface with project templates, binary and static libraries, and many useful functions to make your life simpler, NetBeans is a popular IDE for C and C++ projects. It also supports Fortan and Assembler files, with GNU Debugger Integration and code assistance. NetBeans is a functional IDE for editing existing projects, building on templates, or building from scratch on most leading platforms. There are also multiple </w:t>
      </w:r>
      <w:r w:rsidRPr="001F1F20">
        <w:t>NetBeans Enterprise IDE Download Bundles</w:t>
      </w:r>
      <w:r>
        <w:t xml:space="preserve"> with options that support several additional technologies, including Java, PHP, HTML5, and more.</w:t>
      </w:r>
    </w:p>
    <w:p w:rsidR="006967CF" w:rsidRDefault="006967CF" w:rsidP="001F1F20">
      <w:pPr>
        <w:ind w:firstLine="708"/>
        <w:jc w:val="both"/>
        <w:rPr>
          <w:lang w:val="en-US"/>
        </w:rPr>
      </w:pPr>
      <w:r>
        <w:rPr>
          <w:b/>
          <w:bCs/>
        </w:rPr>
        <w:t>Languages Supported:</w:t>
      </w:r>
      <w:r>
        <w:t xml:space="preserve"> C, C++, C++11, Fortan, Assembler</w:t>
      </w:r>
      <w:r>
        <w:rPr>
          <w:lang w:val="en-US"/>
        </w:rPr>
        <w:t>.</w:t>
      </w:r>
    </w:p>
    <w:p w:rsidR="006967CF" w:rsidRDefault="006967CF" w:rsidP="001F1F20">
      <w:pPr>
        <w:jc w:val="both"/>
        <w:rPr>
          <w:lang w:val="en-US"/>
        </w:rPr>
      </w:pPr>
    </w:p>
    <w:p w:rsidR="006967CF" w:rsidRDefault="006967CF" w:rsidP="006C3735">
      <w:pPr>
        <w:jc w:val="both"/>
        <w:rPr>
          <w:lang w:val="en-US"/>
        </w:rPr>
      </w:pPr>
    </w:p>
    <w:p w:rsidR="006967CF" w:rsidRDefault="006967CF" w:rsidP="006C3735">
      <w:pPr>
        <w:jc w:val="both"/>
        <w:rPr>
          <w:lang w:val="en-US"/>
        </w:rPr>
      </w:pPr>
    </w:p>
    <w:p w:rsidR="006967CF" w:rsidRDefault="006967CF" w:rsidP="006C3735">
      <w:pPr>
        <w:jc w:val="both"/>
        <w:rPr>
          <w:lang w:val="en-US"/>
        </w:rPr>
      </w:pPr>
    </w:p>
    <w:p w:rsidR="006967CF" w:rsidRDefault="006967CF" w:rsidP="006C3735">
      <w:pPr>
        <w:jc w:val="both"/>
        <w:rPr>
          <w:b/>
          <w:sz w:val="32"/>
          <w:szCs w:val="32"/>
          <w:lang w:val="en-US"/>
        </w:rPr>
      </w:pPr>
    </w:p>
    <w:p w:rsidR="006967CF" w:rsidRDefault="006967CF" w:rsidP="006C3735">
      <w:pPr>
        <w:jc w:val="both"/>
        <w:rPr>
          <w:b/>
          <w:sz w:val="32"/>
          <w:szCs w:val="32"/>
          <w:lang w:val="en-US"/>
        </w:rPr>
      </w:pPr>
      <w:r w:rsidRPr="006C3735">
        <w:rPr>
          <w:b/>
          <w:sz w:val="32"/>
          <w:szCs w:val="32"/>
          <w:lang w:val="en-US"/>
        </w:rPr>
        <w:t>4.</w:t>
      </w:r>
      <w:r>
        <w:rPr>
          <w:b/>
          <w:sz w:val="32"/>
          <w:szCs w:val="32"/>
          <w:lang w:val="en-US"/>
        </w:rPr>
        <w:t xml:space="preserve"> Eclipse //@EclipseFdn:</w:t>
      </w:r>
    </w:p>
    <w:p w:rsidR="006967CF" w:rsidRDefault="006967CF" w:rsidP="00E1548D">
      <w:pPr>
        <w:jc w:val="center"/>
        <w:rPr>
          <w:b/>
          <w:bCs/>
          <w:lang w:val="en-US"/>
        </w:rPr>
      </w:pPr>
    </w:p>
    <w:p w:rsidR="006967CF" w:rsidRDefault="006967CF" w:rsidP="00E1548D">
      <w:pPr>
        <w:jc w:val="center"/>
        <w:rPr>
          <w:b/>
          <w:bCs/>
          <w:lang w:val="en-US"/>
        </w:rPr>
      </w:pPr>
    </w:p>
    <w:p w:rsidR="006967CF" w:rsidRDefault="006967CF" w:rsidP="00E1548D">
      <w:pPr>
        <w:jc w:val="center"/>
        <w:rPr>
          <w:b/>
          <w:sz w:val="32"/>
          <w:szCs w:val="32"/>
          <w:lang w:val="en-US"/>
        </w:rPr>
      </w:pPr>
      <w:hyperlink r:id="rId14" w:history="1">
        <w:r w:rsidRPr="006C3735">
          <w:rPr>
            <w:b/>
            <w:bCs/>
            <w:color w:val="0000FF"/>
          </w:rPr>
          <w:pict>
            <v:shape id="_x0000_i1028" type="#_x0000_t75" alt="eclipse" style="width:397.5pt;height:188.25pt" o:button="t">
              <v:imagedata r:id="rId15" r:href="rId16"/>
            </v:shape>
          </w:pict>
        </w:r>
      </w:hyperlink>
    </w:p>
    <w:p w:rsidR="006967CF" w:rsidRDefault="006967CF" w:rsidP="00E1548D">
      <w:pPr>
        <w:ind w:firstLine="708"/>
        <w:jc w:val="both"/>
        <w:rPr>
          <w:lang w:val="en-US"/>
        </w:rPr>
      </w:pPr>
    </w:p>
    <w:p w:rsidR="006967CF" w:rsidRDefault="006967CF" w:rsidP="00E1548D">
      <w:pPr>
        <w:ind w:firstLine="708"/>
        <w:jc w:val="both"/>
        <w:rPr>
          <w:lang w:val="en-US"/>
        </w:rPr>
      </w:pPr>
    </w:p>
    <w:p w:rsidR="006967CF" w:rsidRDefault="006967CF" w:rsidP="00E1548D">
      <w:pPr>
        <w:ind w:firstLine="708"/>
        <w:jc w:val="both"/>
        <w:rPr>
          <w:lang w:val="en-US"/>
        </w:rPr>
      </w:pPr>
      <w:r>
        <w:t xml:space="preserve">Many development frameworks are built on Eclipse, a free, open source editor that was initially a Java environment but a variety of plug-ins have extended its capabilities considerably. The </w:t>
      </w:r>
      <w:r w:rsidRPr="006C3735">
        <w:t>Eclipse Standard 4.3.2</w:t>
      </w:r>
      <w:r>
        <w:t xml:space="preserve"> version, for instance, includes the Eclipse Platform along with the tools required to debug it, plus Java and Plugin Development Tooling, and Git/CVS support. If your requirements are different, you can choose from a variety of Eclipse Package Solutions, including tools for Java developers, Scout Developers, RCP and RAP Developers ,and more.</w:t>
      </w:r>
    </w:p>
    <w:p w:rsidR="006967CF" w:rsidRDefault="006967CF" w:rsidP="006C3735">
      <w:pPr>
        <w:ind w:firstLine="708"/>
        <w:jc w:val="both"/>
        <w:rPr>
          <w:lang w:val="en-US"/>
        </w:rPr>
      </w:pPr>
      <w:r>
        <w:rPr>
          <w:b/>
          <w:bCs/>
        </w:rPr>
        <w:t xml:space="preserve">Languages Supported: </w:t>
      </w:r>
      <w:r>
        <w:t>C, C++, Python, Perl, PHP, Java, Ruby, and more</w:t>
      </w:r>
      <w:r>
        <w:rPr>
          <w:lang w:val="en-US"/>
        </w:rPr>
        <w:t>.</w:t>
      </w:r>
    </w:p>
    <w:p w:rsidR="006967CF" w:rsidRDefault="006967CF" w:rsidP="006C3735">
      <w:pPr>
        <w:jc w:val="both"/>
        <w:rPr>
          <w:lang w:val="en-US"/>
        </w:rPr>
      </w:pPr>
    </w:p>
    <w:p w:rsidR="006967CF" w:rsidRDefault="006967CF" w:rsidP="006C3735">
      <w:pPr>
        <w:jc w:val="both"/>
        <w:rPr>
          <w:b/>
          <w:sz w:val="32"/>
          <w:szCs w:val="32"/>
          <w:lang w:val="en-US"/>
        </w:rPr>
      </w:pPr>
      <w:r w:rsidRPr="006C3735">
        <w:rPr>
          <w:b/>
          <w:sz w:val="32"/>
          <w:szCs w:val="32"/>
          <w:lang w:val="en-US"/>
        </w:rPr>
        <w:t>5. CodeLite:</w:t>
      </w:r>
    </w:p>
    <w:p w:rsidR="006967CF" w:rsidRDefault="006967CF" w:rsidP="006C3735">
      <w:pPr>
        <w:jc w:val="both"/>
        <w:rPr>
          <w:b/>
          <w:sz w:val="32"/>
          <w:szCs w:val="32"/>
          <w:lang w:val="en-US"/>
        </w:rPr>
      </w:pPr>
    </w:p>
    <w:p w:rsidR="006967CF" w:rsidRDefault="006967CF" w:rsidP="006C3735">
      <w:pPr>
        <w:jc w:val="center"/>
        <w:rPr>
          <w:b/>
          <w:bCs/>
          <w:lang w:val="en-US"/>
        </w:rPr>
      </w:pPr>
      <w:hyperlink r:id="rId17" w:history="1">
        <w:r w:rsidRPr="006C3735">
          <w:rPr>
            <w:b/>
            <w:bCs/>
            <w:color w:val="0000FF"/>
          </w:rPr>
          <w:pict>
            <v:shape id="_x0000_i1029" type="#_x0000_t75" alt="codelite" style="width:419.25pt;height:220.5pt" o:button="t">
              <v:imagedata r:id="rId18" r:href="rId19"/>
            </v:shape>
          </w:pict>
        </w:r>
      </w:hyperlink>
    </w:p>
    <w:p w:rsidR="006967CF" w:rsidRDefault="006967CF" w:rsidP="006C3735">
      <w:pPr>
        <w:jc w:val="center"/>
        <w:rPr>
          <w:b/>
          <w:bCs/>
          <w:lang w:val="en-US"/>
        </w:rPr>
      </w:pPr>
    </w:p>
    <w:p w:rsidR="006967CF" w:rsidRDefault="006967CF" w:rsidP="00E1548D">
      <w:pPr>
        <w:ind w:firstLine="708"/>
        <w:jc w:val="both"/>
        <w:rPr>
          <w:lang w:val="en-US"/>
        </w:rPr>
      </w:pPr>
      <w:r>
        <w:t>An open source, cross platform ID for C, C++, PHP, and Node.js coding languages, CodeLite works across all major platforms. CodeLite offers a variety of features, including two built-in completion engines, compilers, refactoring, code navigation, and more.</w:t>
      </w:r>
    </w:p>
    <w:p w:rsidR="006967CF" w:rsidRDefault="006967CF" w:rsidP="00E1548D">
      <w:pPr>
        <w:ind w:firstLine="708"/>
        <w:jc w:val="both"/>
        <w:rPr>
          <w:lang w:val="en-US"/>
        </w:rPr>
      </w:pPr>
      <w:r>
        <w:rPr>
          <w:b/>
          <w:bCs/>
        </w:rPr>
        <w:t>Languages Supported:</w:t>
      </w:r>
      <w:r>
        <w:t xml:space="preserve"> C, C++, PHP, Node.js</w:t>
      </w:r>
      <w:r>
        <w:rPr>
          <w:lang w:val="en-US"/>
        </w:rPr>
        <w:t>.</w:t>
      </w:r>
    </w:p>
    <w:p w:rsidR="006967CF" w:rsidRDefault="006967CF" w:rsidP="00517113">
      <w:pPr>
        <w:jc w:val="both"/>
        <w:rPr>
          <w:lang w:val="en-US"/>
        </w:rPr>
      </w:pPr>
    </w:p>
    <w:p w:rsidR="006967CF" w:rsidRDefault="006967CF" w:rsidP="00517113">
      <w:pPr>
        <w:jc w:val="both"/>
        <w:rPr>
          <w:lang w:val="en-US"/>
        </w:rPr>
      </w:pPr>
    </w:p>
    <w:p w:rsidR="006967CF" w:rsidRPr="00517113" w:rsidRDefault="006967CF" w:rsidP="00517113">
      <w:pPr>
        <w:jc w:val="both"/>
        <w:rPr>
          <w:szCs w:val="32"/>
          <w:lang w:val="en-US"/>
        </w:rPr>
      </w:pPr>
      <w:r>
        <w:rPr>
          <w:lang w:val="en-US"/>
        </w:rPr>
        <w:t xml:space="preserve">Article: </w:t>
      </w:r>
      <w:hyperlink r:id="rId20" w:history="1">
        <w:r w:rsidRPr="00517113">
          <w:rPr>
            <w:rStyle w:val="Hyperlink"/>
          </w:rPr>
          <w:t>https://blog.profitbricks.com/top-integrated-developer-environments-ides/</w:t>
        </w:r>
      </w:hyperlink>
      <w:r>
        <w:rPr>
          <w:lang w:val="en-US"/>
        </w:rPr>
        <w:t>.</w:t>
      </w:r>
    </w:p>
    <w:p w:rsidR="006967CF" w:rsidRDefault="006967CF" w:rsidP="006C3735">
      <w:pPr>
        <w:jc w:val="both"/>
        <w:rPr>
          <w:b/>
          <w:sz w:val="32"/>
          <w:szCs w:val="32"/>
          <w:lang w:val="en-US"/>
        </w:rPr>
      </w:pPr>
    </w:p>
    <w:p w:rsidR="006967CF" w:rsidRPr="006C3735" w:rsidRDefault="006967CF" w:rsidP="006C3735">
      <w:pPr>
        <w:jc w:val="both"/>
        <w:rPr>
          <w:b/>
          <w:sz w:val="32"/>
          <w:szCs w:val="32"/>
          <w:lang w:val="en-US"/>
        </w:rPr>
      </w:pPr>
    </w:p>
    <w:p w:rsidR="006967CF" w:rsidRPr="006C3735" w:rsidRDefault="006967CF" w:rsidP="006C3735">
      <w:pPr>
        <w:jc w:val="both"/>
        <w:rPr>
          <w:b/>
          <w:sz w:val="32"/>
          <w:szCs w:val="32"/>
        </w:rPr>
      </w:pPr>
    </w:p>
    <w:p w:rsidR="006967CF" w:rsidRDefault="006967CF" w:rsidP="006C3735">
      <w:pPr>
        <w:jc w:val="both"/>
        <w:rPr>
          <w:b/>
          <w:sz w:val="32"/>
          <w:szCs w:val="32"/>
          <w:lang w:val="en-US"/>
        </w:rPr>
      </w:pPr>
    </w:p>
    <w:p w:rsidR="006967CF" w:rsidRPr="006C3735" w:rsidRDefault="006967CF" w:rsidP="006C3735">
      <w:pPr>
        <w:jc w:val="both"/>
        <w:rPr>
          <w:b/>
          <w:sz w:val="32"/>
          <w:szCs w:val="32"/>
          <w:lang w:val="en-US"/>
        </w:rPr>
      </w:pPr>
      <w:hyperlink r:id="rId21" w:tgtFrame="_blank" w:history="1">
        <w:r>
          <w:rPr>
            <w:b/>
            <w:bCs/>
            <w:color w:val="0000FF"/>
            <w:u w:val="single"/>
          </w:rPr>
          <w:br/>
        </w:r>
      </w:hyperlink>
    </w:p>
    <w:p w:rsidR="006967CF" w:rsidRPr="001F1F20" w:rsidRDefault="006967CF" w:rsidP="001F1F20">
      <w:pPr>
        <w:pStyle w:val="Heading3"/>
        <w:rPr>
          <w:sz w:val="32"/>
          <w:szCs w:val="32"/>
        </w:rPr>
      </w:pPr>
    </w:p>
    <w:p w:rsidR="006967CF" w:rsidRPr="001F1F20" w:rsidRDefault="006967CF" w:rsidP="001F1F20">
      <w:pPr>
        <w:jc w:val="both"/>
        <w:rPr>
          <w:lang w:val="en-US"/>
        </w:rPr>
      </w:pPr>
    </w:p>
    <w:sectPr w:rsidR="006967CF" w:rsidRPr="001F1F20" w:rsidSect="006967CF">
      <w:pgSz w:w="12240" w:h="15840"/>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82A4EA6"/>
    <w:multiLevelType w:val="hybridMultilevel"/>
    <w:tmpl w:val="D742A1AA"/>
    <w:lvl w:ilvl="0" w:tplc="0402000F">
      <w:start w:val="1"/>
      <w:numFmt w:val="decimal"/>
      <w:lvlText w:val="%1."/>
      <w:lvlJc w:val="left"/>
      <w:pPr>
        <w:tabs>
          <w:tab w:val="num" w:pos="360"/>
        </w:tabs>
        <w:ind w:left="360" w:hanging="360"/>
      </w:pPr>
      <w:rPr>
        <w:rFonts w:cs="Times New Roman"/>
      </w:rPr>
    </w:lvl>
    <w:lvl w:ilvl="1" w:tplc="04020019" w:tentative="1">
      <w:start w:val="1"/>
      <w:numFmt w:val="lowerLetter"/>
      <w:lvlText w:val="%2."/>
      <w:lvlJc w:val="left"/>
      <w:pPr>
        <w:tabs>
          <w:tab w:val="num" w:pos="1080"/>
        </w:tabs>
        <w:ind w:left="1080" w:hanging="360"/>
      </w:pPr>
      <w:rPr>
        <w:rFonts w:cs="Times New Roman"/>
      </w:rPr>
    </w:lvl>
    <w:lvl w:ilvl="2" w:tplc="0402001B" w:tentative="1">
      <w:start w:val="1"/>
      <w:numFmt w:val="lowerRoman"/>
      <w:lvlText w:val="%3."/>
      <w:lvlJc w:val="right"/>
      <w:pPr>
        <w:tabs>
          <w:tab w:val="num" w:pos="1800"/>
        </w:tabs>
        <w:ind w:left="1800" w:hanging="180"/>
      </w:pPr>
      <w:rPr>
        <w:rFonts w:cs="Times New Roman"/>
      </w:rPr>
    </w:lvl>
    <w:lvl w:ilvl="3" w:tplc="0402000F" w:tentative="1">
      <w:start w:val="1"/>
      <w:numFmt w:val="decimal"/>
      <w:lvlText w:val="%4."/>
      <w:lvlJc w:val="left"/>
      <w:pPr>
        <w:tabs>
          <w:tab w:val="num" w:pos="2520"/>
        </w:tabs>
        <w:ind w:left="2520" w:hanging="360"/>
      </w:pPr>
      <w:rPr>
        <w:rFonts w:cs="Times New Roman"/>
      </w:rPr>
    </w:lvl>
    <w:lvl w:ilvl="4" w:tplc="04020019" w:tentative="1">
      <w:start w:val="1"/>
      <w:numFmt w:val="lowerLetter"/>
      <w:lvlText w:val="%5."/>
      <w:lvlJc w:val="left"/>
      <w:pPr>
        <w:tabs>
          <w:tab w:val="num" w:pos="3240"/>
        </w:tabs>
        <w:ind w:left="3240" w:hanging="360"/>
      </w:pPr>
      <w:rPr>
        <w:rFonts w:cs="Times New Roman"/>
      </w:rPr>
    </w:lvl>
    <w:lvl w:ilvl="5" w:tplc="0402001B" w:tentative="1">
      <w:start w:val="1"/>
      <w:numFmt w:val="lowerRoman"/>
      <w:lvlText w:val="%6."/>
      <w:lvlJc w:val="right"/>
      <w:pPr>
        <w:tabs>
          <w:tab w:val="num" w:pos="3960"/>
        </w:tabs>
        <w:ind w:left="3960" w:hanging="180"/>
      </w:pPr>
      <w:rPr>
        <w:rFonts w:cs="Times New Roman"/>
      </w:rPr>
    </w:lvl>
    <w:lvl w:ilvl="6" w:tplc="0402000F" w:tentative="1">
      <w:start w:val="1"/>
      <w:numFmt w:val="decimal"/>
      <w:lvlText w:val="%7."/>
      <w:lvlJc w:val="left"/>
      <w:pPr>
        <w:tabs>
          <w:tab w:val="num" w:pos="4680"/>
        </w:tabs>
        <w:ind w:left="4680" w:hanging="360"/>
      </w:pPr>
      <w:rPr>
        <w:rFonts w:cs="Times New Roman"/>
      </w:rPr>
    </w:lvl>
    <w:lvl w:ilvl="7" w:tplc="04020019" w:tentative="1">
      <w:start w:val="1"/>
      <w:numFmt w:val="lowerLetter"/>
      <w:lvlText w:val="%8."/>
      <w:lvlJc w:val="left"/>
      <w:pPr>
        <w:tabs>
          <w:tab w:val="num" w:pos="5400"/>
        </w:tabs>
        <w:ind w:left="5400" w:hanging="360"/>
      </w:pPr>
      <w:rPr>
        <w:rFonts w:cs="Times New Roman"/>
      </w:rPr>
    </w:lvl>
    <w:lvl w:ilvl="8" w:tplc="0402001B" w:tentative="1">
      <w:start w:val="1"/>
      <w:numFmt w:val="lowerRoman"/>
      <w:lvlText w:val="%9."/>
      <w:lvlJc w:val="right"/>
      <w:pPr>
        <w:tabs>
          <w:tab w:val="num" w:pos="6120"/>
        </w:tabs>
        <w:ind w:left="6120" w:hanging="180"/>
      </w:pPr>
      <w:rPr>
        <w:rFonts w:cs="Times New Roman"/>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E5A3D"/>
    <w:rsid w:val="001F1F20"/>
    <w:rsid w:val="004F57C0"/>
    <w:rsid w:val="00517113"/>
    <w:rsid w:val="006967CF"/>
    <w:rsid w:val="006C3735"/>
    <w:rsid w:val="00930239"/>
    <w:rsid w:val="00E1548D"/>
    <w:rsid w:val="00EE5A3D"/>
  </w:rsids>
  <m:mathPr>
    <m:mathFont m:val="Cambria Math"/>
    <m:brkBin m:val="before"/>
    <m:brkBinSub m:val="--"/>
    <m:smallFrac m:val="off"/>
    <m:dispDef/>
    <m:lMargin m:val="0"/>
    <m:rMargin m:val="0"/>
    <m:defJc m:val="centerGroup"/>
    <m:wrapIndent m:val="1440"/>
    <m:intLim m:val="subSup"/>
    <m:naryLim m:val="undOvr"/>
  </m:mathPr>
  <w:uiCompat97To2003/>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3">
    <w:name w:val="heading 3"/>
    <w:basedOn w:val="Normal"/>
    <w:link w:val="Heading3Char"/>
    <w:uiPriority w:val="99"/>
    <w:qFormat/>
    <w:rsid w:val="001F1F20"/>
    <w:pPr>
      <w:spacing w:before="100" w:beforeAutospacing="1" w:after="100" w:afterAutospacing="1"/>
      <w:outlineLvl w:val="2"/>
    </w:pPr>
    <w:rPr>
      <w:b/>
      <w:bCs/>
      <w:sz w:val="27"/>
      <w:szCs w:val="27"/>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8F1DA7"/>
    <w:rPr>
      <w:rFonts w:asciiTheme="majorHAnsi" w:eastAsiaTheme="majorEastAsia" w:hAnsiTheme="majorHAnsi" w:cstheme="majorBidi"/>
      <w:b/>
      <w:bCs/>
      <w:sz w:val="26"/>
      <w:szCs w:val="26"/>
    </w:rPr>
  </w:style>
  <w:style w:type="character" w:styleId="Strong">
    <w:name w:val="Strong"/>
    <w:basedOn w:val="DefaultParagraphFont"/>
    <w:uiPriority w:val="99"/>
    <w:qFormat/>
    <w:rsid w:val="00EE5A3D"/>
    <w:rPr>
      <w:rFonts w:cs="Times New Roman"/>
      <w:b/>
      <w:bCs/>
    </w:rPr>
  </w:style>
  <w:style w:type="paragraph" w:styleId="NormalWeb">
    <w:name w:val="Normal (Web)"/>
    <w:basedOn w:val="Normal"/>
    <w:uiPriority w:val="99"/>
    <w:rsid w:val="00EE5A3D"/>
    <w:pPr>
      <w:spacing w:before="100" w:beforeAutospacing="1" w:after="100" w:afterAutospacing="1"/>
    </w:pPr>
  </w:style>
  <w:style w:type="character" w:styleId="Hyperlink">
    <w:name w:val="Hyperlink"/>
    <w:basedOn w:val="DefaultParagraphFont"/>
    <w:uiPriority w:val="99"/>
    <w:rsid w:val="001F1F20"/>
    <w:rPr>
      <w:rFonts w:cs="Times New Roman"/>
      <w:color w:val="0000FF"/>
      <w:u w:val="single"/>
    </w:rPr>
  </w:style>
  <w:style w:type="character" w:styleId="FollowedHyperlink">
    <w:name w:val="FollowedHyperlink"/>
    <w:basedOn w:val="DefaultParagraphFont"/>
    <w:uiPriority w:val="99"/>
    <w:rsid w:val="00517113"/>
    <w:rPr>
      <w:rFonts w:cs="Times New Roman"/>
      <w:color w:val="800080"/>
      <w:u w:val="single"/>
    </w:rPr>
  </w:style>
</w:styles>
</file>

<file path=word/webSettings.xml><?xml version="1.0" encoding="utf-8"?>
<w:webSettings xmlns:r="http://schemas.openxmlformats.org/officeDocument/2006/relationships" xmlns:w="http://schemas.openxmlformats.org/wordprocessingml/2006/main">
  <w:divs>
    <w:div w:id="1236935300">
      <w:marLeft w:val="0"/>
      <w:marRight w:val="0"/>
      <w:marTop w:val="0"/>
      <w:marBottom w:val="0"/>
      <w:divBdr>
        <w:top w:val="none" w:sz="0" w:space="0" w:color="auto"/>
        <w:left w:val="none" w:sz="0" w:space="0" w:color="auto"/>
        <w:bottom w:val="none" w:sz="0" w:space="0" w:color="auto"/>
        <w:right w:val="none" w:sz="0" w:space="0" w:color="auto"/>
      </w:divBdr>
    </w:div>
    <w:div w:id="1236935301">
      <w:marLeft w:val="0"/>
      <w:marRight w:val="0"/>
      <w:marTop w:val="0"/>
      <w:marBottom w:val="0"/>
      <w:divBdr>
        <w:top w:val="none" w:sz="0" w:space="0" w:color="auto"/>
        <w:left w:val="none" w:sz="0" w:space="0" w:color="auto"/>
        <w:bottom w:val="none" w:sz="0" w:space="0" w:color="auto"/>
        <w:right w:val="none" w:sz="0" w:space="0" w:color="auto"/>
      </w:divBdr>
    </w:div>
    <w:div w:id="1236935302">
      <w:marLeft w:val="0"/>
      <w:marRight w:val="0"/>
      <w:marTop w:val="0"/>
      <w:marBottom w:val="0"/>
      <w:divBdr>
        <w:top w:val="none" w:sz="0" w:space="0" w:color="auto"/>
        <w:left w:val="none" w:sz="0" w:space="0" w:color="auto"/>
        <w:bottom w:val="none" w:sz="0" w:space="0" w:color="auto"/>
        <w:right w:val="none" w:sz="0" w:space="0" w:color="auto"/>
      </w:divBdr>
    </w:div>
    <w:div w:id="1236935303">
      <w:marLeft w:val="0"/>
      <w:marRight w:val="0"/>
      <w:marTop w:val="0"/>
      <w:marBottom w:val="0"/>
      <w:divBdr>
        <w:top w:val="none" w:sz="0" w:space="0" w:color="auto"/>
        <w:left w:val="none" w:sz="0" w:space="0" w:color="auto"/>
        <w:bottom w:val="none" w:sz="0" w:space="0" w:color="auto"/>
        <w:right w:val="none" w:sz="0" w:space="0" w:color="auto"/>
      </w:divBdr>
    </w:div>
    <w:div w:id="123693530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log.profitbricks.com/wp-content/uploads/2014/05/sharpdevelop.png" TargetMode="External"/><Relationship Id="rId13" Type="http://schemas.openxmlformats.org/officeDocument/2006/relationships/image" Target="http://jaxenter.com/wp-content/uploads/2015/05/Net-Beans-e1431522179307.png"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www.eclipse.org/" TargetMode="External"/><Relationship Id="rId7" Type="http://schemas.openxmlformats.org/officeDocument/2006/relationships/image" Target="https://blog.profitbricks.com/wp-content/uploads/2014/05/monodevelop.png" TargetMode="External"/><Relationship Id="rId12" Type="http://schemas.openxmlformats.org/officeDocument/2006/relationships/image" Target="media/image3.png"/><Relationship Id="rId17" Type="http://schemas.openxmlformats.org/officeDocument/2006/relationships/hyperlink" Target="https://blog.profitbricks.com/wp-content/uploads/2014/05/codelite.png" TargetMode="External"/><Relationship Id="rId2" Type="http://schemas.openxmlformats.org/officeDocument/2006/relationships/styles" Target="styles.xml"/><Relationship Id="rId16" Type="http://schemas.openxmlformats.org/officeDocument/2006/relationships/image" Target="https://blog.profitbricks.com/wp-content/uploads/2014/05/eclipse.png" TargetMode="External"/><Relationship Id="rId20" Type="http://schemas.openxmlformats.org/officeDocument/2006/relationships/hyperlink" Target="https://blog.profitbricks.com/top-integrated-developer-environments-id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netbeans.org/" TargetMode="External"/><Relationship Id="rId5" Type="http://schemas.openxmlformats.org/officeDocument/2006/relationships/hyperlink" Target="https://blog.profitbricks.com/wp-content/uploads/2014/05/monodevelop.png"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https://blog.profitbricks.com/wp-content/uploads/2014/05/sharpdevelop.png" TargetMode="External"/><Relationship Id="rId19" Type="http://schemas.openxmlformats.org/officeDocument/2006/relationships/image" Target="https://blog.profitbricks.com/wp-content/uploads/2014/05/codelite.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blog.profitbricks.com/wp-content/uploads/2014/05/eclipse.p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Pages>4</Pages>
  <Words>575</Words>
  <Characters>3283</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POPULAR DEVELOPMENT ENVIRONMENTS (IDEs)</dc:title>
  <dc:subject/>
  <dc:creator>HP</dc:creator>
  <cp:keywords/>
  <dc:description/>
  <cp:lastModifiedBy>HP</cp:lastModifiedBy>
  <cp:revision>2</cp:revision>
  <dcterms:created xsi:type="dcterms:W3CDTF">2015-12-09T21:49:00Z</dcterms:created>
  <dcterms:modified xsi:type="dcterms:W3CDTF">2015-12-09T21:49:00Z</dcterms:modified>
</cp:coreProperties>
</file>