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16675E8A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5D9FFE41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history="1">
        <w:r w:rsidR="0053257D" w:rsidRPr="0053257D">
          <w:rPr>
            <w:rStyle w:val="Hyperlink"/>
          </w:rPr>
          <w:t>https://judge.softuni.bg/Contests/1236/Flexbox</w:t>
        </w:r>
      </w:hyperlink>
      <w:r>
        <w:t>.</w:t>
      </w:r>
    </w:p>
    <w:p w14:paraId="163FD864" w14:textId="75FA8CA4" w:rsidR="00772334" w:rsidRDefault="00985FC5" w:rsidP="00213A87">
      <w:pPr>
        <w:pStyle w:val="Heading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51F4DB49" w:rsidR="00576CD5" w:rsidRPr="00125692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</w:t>
      </w:r>
      <w:r w:rsidR="00967009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 Layout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1D7134D8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1B04F32D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7F1BB5F" w14:textId="283F1958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168AC204" w14:textId="287769C5" w:rsidR="002052A8" w:rsidRPr="002052A8" w:rsidRDefault="0070457F" w:rsidP="002052A8">
      <w:pPr>
        <w:pStyle w:val="Heading2"/>
        <w:numPr>
          <w:ilvl w:val="0"/>
          <w:numId w:val="18"/>
        </w:numPr>
      </w:pPr>
      <w:r>
        <w:t>FlexModel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ListParagraph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Heading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lastRenderedPageBreak/>
        <w:t>Constraints</w:t>
      </w:r>
    </w:p>
    <w:p w14:paraId="4E0BE4D2" w14:textId="286A0BAA" w:rsidR="00A509A7" w:rsidRPr="006937C9" w:rsidRDefault="00A509A7" w:rsidP="006937C9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> and align the items in center</w:t>
      </w:r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color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</w:rPr>
        <w:drawing>
          <wp:inline distT="0" distB="0" distL="0" distR="0" wp14:anchorId="21792005" wp14:editId="08E6F288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color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Heading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color - </w:t>
      </w:r>
      <w:r w:rsidRPr="00354B07">
        <w:rPr>
          <w:rStyle w:val="CodeChar"/>
          <w:lang w:val="en-GB" w:eastAsia="en-GB"/>
        </w:rPr>
        <w:t>rgb(0,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anchors text color in the navigation must be </w:t>
      </w:r>
      <w:r w:rsidRPr="00354B07">
        <w:rPr>
          <w:rStyle w:val="CodeChar"/>
          <w:lang w:val="en-GB" w:eastAsia="en-GB"/>
        </w:rPr>
        <w:t>rgb(0, 153, 0)</w:t>
      </w:r>
    </w:p>
    <w:p w14:paraId="34750550" w14:textId="2977E7BD" w:rsidR="00FB46A3" w:rsidRDefault="00B36477" w:rsidP="00D97EE5">
      <w:pPr>
        <w:pStyle w:val="Heading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r w:rsidRPr="009F5BE7">
        <w:rPr>
          <w:rStyle w:val="CodeChar"/>
          <w:lang w:val="en-GB" w:eastAsia="en-GB"/>
        </w:rPr>
        <w:t>section.gallery</w:t>
      </w:r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Heading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r w:rsidRPr="00865EEB">
        <w:rPr>
          <w:rStyle w:val="CodeChar"/>
          <w:lang w:val="en-GB" w:eastAsia="en-GB"/>
        </w:rPr>
        <w:t>div.page</w:t>
      </w:r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865EEB">
        <w:rPr>
          <w:rStyle w:val="CodeChar"/>
          <w:lang w:val="en-GB" w:eastAsia="en-GB"/>
        </w:rPr>
        <w:t>rgb(238,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Image background color should be </w:t>
      </w:r>
      <w:r w:rsidRPr="00865EEB">
        <w:rPr>
          <w:rStyle w:val="CodeChar"/>
          <w:lang w:val="en-GB" w:eastAsia="en-GB"/>
        </w:rPr>
        <w:t>rgb(255,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Blockquote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 anchors text color in the aside section must be </w:t>
      </w:r>
      <w:r w:rsidRPr="00865EEB">
        <w:rPr>
          <w:rStyle w:val="CodeChar"/>
          <w:lang w:val="en-GB" w:eastAsia="en-GB"/>
        </w:rPr>
        <w:t>rgb(0,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Heading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r w:rsidRPr="000478CF">
        <w:rPr>
          <w:rStyle w:val="CodeChar"/>
          <w:lang w:val="en-GB" w:eastAsia="en-GB"/>
        </w:rPr>
        <w:t>rgb(238,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text color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rgb(102, 102, 102)</w:t>
      </w:r>
    </w:p>
    <w:p w14:paraId="449E0417" w14:textId="7FB883B9" w:rsidR="00C63E0A" w:rsidRDefault="00C63E0A" w:rsidP="00C63E0A">
      <w:pPr>
        <w:pStyle w:val="Heading2"/>
        <w:numPr>
          <w:ilvl w:val="0"/>
          <w:numId w:val="18"/>
        </w:numPr>
      </w:pPr>
      <w:r>
        <w:t>Center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Center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document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r w:rsidRPr="00946A79">
        <w:rPr>
          <w:rStyle w:val="CodeChar"/>
          <w:lang w:val="en-GB" w:eastAsia="en-GB"/>
        </w:rPr>
        <w:t>div.card</w:t>
      </w:r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rgb(255, 255, 255)</w:t>
      </w:r>
    </w:p>
    <w:p w14:paraId="7DE29E08" w14:textId="6473D18B" w:rsidR="00EC7E03" w:rsidRDefault="00EC7E03" w:rsidP="008E19FB">
      <w:pPr>
        <w:pStyle w:val="Heading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Heading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C56603">
        <w:rPr>
          <w:rStyle w:val="CodeChar"/>
          <w:lang w:val="en-GB" w:eastAsia="en-GB"/>
        </w:rPr>
        <w:t>rgb(238,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r w:rsidRPr="00C56603">
        <w:rPr>
          <w:rStyle w:val="CodeChar"/>
          <w:lang w:val="en-GB" w:eastAsia="en-GB"/>
        </w:rPr>
        <w:t>section.container</w:t>
      </w:r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1A7ABC39" w14:textId="343F4655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006CB018" w14:textId="67208A74" w:rsidR="00B8416C" w:rsidRDefault="00B8416C" w:rsidP="00B8416C">
      <w:pPr>
        <w:pStyle w:val="Heading2"/>
        <w:numPr>
          <w:ilvl w:val="0"/>
          <w:numId w:val="18"/>
        </w:numPr>
      </w:pPr>
      <w:r>
        <w:t>Cards with CSS Columns and Flexbox</w:t>
      </w:r>
    </w:p>
    <w:p w14:paraId="4E8BF185" w14:textId="15F49976" w:rsidR="00184535" w:rsidRDefault="00B8416C" w:rsidP="00B8416C">
      <w:pPr>
        <w:spacing w:before="100" w:beforeAutospacing="1" w:after="100" w:afterAutospacing="1" w:line="240" w:lineRule="auto"/>
        <w:ind w:left="360"/>
        <w:rPr>
          <w:lang w:val="en-GB" w:eastAsia="en-GB"/>
        </w:rPr>
      </w:pPr>
      <w:r w:rsidRPr="00FB46A3">
        <w:rPr>
          <w:lang w:val="en-GB" w:eastAsia="en-GB"/>
        </w:rPr>
        <w:t>Create a web page like the following</w:t>
      </w:r>
      <w:r w:rsidR="002F0451">
        <w:rPr>
          <w:lang w:val="en-GB" w:eastAsia="en-GB"/>
        </w:rPr>
        <w:t>:</w:t>
      </w:r>
    </w:p>
    <w:p w14:paraId="63B00A73" w14:textId="341CED85" w:rsidR="002F0451" w:rsidRDefault="002F0451" w:rsidP="00B8416C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0865B407" wp14:editId="0B5BAD07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9D12" w14:textId="77777777" w:rsidR="002F0451" w:rsidRDefault="002F0451" w:rsidP="002F0451">
      <w:pPr>
        <w:pStyle w:val="Heading3"/>
      </w:pPr>
      <w:r w:rsidRPr="0060577E">
        <w:lastRenderedPageBreak/>
        <w:t>Constraints</w:t>
      </w:r>
    </w:p>
    <w:p w14:paraId="68317EE6" w14:textId="629D04C0" w:rsidR="002F0451" w:rsidRDefault="002F0451" w:rsidP="002F04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Cards with CSS Columns and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2FC6B75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491074">
        <w:rPr>
          <w:rStyle w:val="CodeChar"/>
          <w:lang w:val="en-GB" w:eastAsia="en-GB"/>
        </w:rPr>
        <w:t>rgb(238, 238, 238)</w:t>
      </w:r>
    </w:p>
    <w:p w14:paraId="28B31A02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The content should be divided in two parts:</w:t>
      </w:r>
    </w:p>
    <w:p w14:paraId="79F98289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First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masonry</w:t>
      </w:r>
    </w:p>
    <w:p w14:paraId="7411C15F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Second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flex</w:t>
      </w:r>
    </w:p>
    <w:p w14:paraId="3CCC18FC" w14:textId="79E8CEE7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Use </w:t>
      </w:r>
      <w:r w:rsidRPr="00491074">
        <w:rPr>
          <w:rStyle w:val="CodeChar"/>
          <w:lang w:val="en-GB" w:eastAsia="en-GB"/>
        </w:rPr>
        <w:t>h2</w:t>
      </w:r>
      <w:r w:rsidRPr="00491074">
        <w:rPr>
          <w:rFonts w:eastAsia="Times New Roman" w:cstheme="minorHAnsi"/>
          <w:color w:val="000000"/>
          <w:lang w:val="en-GB" w:eastAsia="en-GB"/>
        </w:rPr>
        <w:t> for the heading</w:t>
      </w: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BDDC1" w14:textId="77777777" w:rsidR="00BD4853" w:rsidRDefault="00BD4853" w:rsidP="008068A2">
      <w:pPr>
        <w:spacing w:after="0" w:line="240" w:lineRule="auto"/>
      </w:pPr>
      <w:r>
        <w:separator/>
      </w:r>
    </w:p>
  </w:endnote>
  <w:endnote w:type="continuationSeparator" w:id="0">
    <w:p w14:paraId="3FDBD9CB" w14:textId="77777777" w:rsidR="00BD4853" w:rsidRDefault="00BD48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966765" w14:textId="77777777" w:rsidR="00BD4853" w:rsidRDefault="00BD4853" w:rsidP="008068A2">
      <w:pPr>
        <w:spacing w:after="0" w:line="240" w:lineRule="auto"/>
      </w:pPr>
      <w:r>
        <w:separator/>
      </w:r>
    </w:p>
  </w:footnote>
  <w:footnote w:type="continuationSeparator" w:id="0">
    <w:p w14:paraId="7D2E3789" w14:textId="77777777" w:rsidR="00BD4853" w:rsidRDefault="00BD48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2C76"/>
    <w:rsid w:val="000E7F37"/>
    <w:rsid w:val="000F6054"/>
    <w:rsid w:val="00103906"/>
    <w:rsid w:val="001049B4"/>
    <w:rsid w:val="00110C0A"/>
    <w:rsid w:val="0011364D"/>
    <w:rsid w:val="001203D7"/>
    <w:rsid w:val="0012306B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0C82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3257D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1ED1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7C9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2B6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D4853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6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947C9-2DCB-4F76-974F-4018D764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10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Rositsa</cp:lastModifiedBy>
  <cp:revision>537</cp:revision>
  <cp:lastPrinted>2015-10-26T22:35:00Z</cp:lastPrinted>
  <dcterms:created xsi:type="dcterms:W3CDTF">2019-11-12T12:29:00Z</dcterms:created>
  <dcterms:modified xsi:type="dcterms:W3CDTF">2021-02-05T18:31:00Z</dcterms:modified>
  <cp:category>computer programming;programming;software development;software engineering</cp:category>
</cp:coreProperties>
</file>