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7" w:type="dxa"/>
        <w:tblLook w:val="04A0" w:firstRow="1" w:lastRow="0" w:firstColumn="1" w:lastColumn="0" w:noHBand="0" w:noVBand="1"/>
      </w:tblPr>
      <w:tblGrid>
        <w:gridCol w:w="2010"/>
        <w:gridCol w:w="7537"/>
      </w:tblGrid>
      <w:tr w:rsidR="00044D17" w:rsidRPr="00044D17" w14:paraId="7D456952" w14:textId="77777777" w:rsidTr="00AC7450">
        <w:trPr>
          <w:trHeight w:val="982"/>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95FDD" w14:textId="77777777" w:rsidR="00044D17" w:rsidRPr="00044D17" w:rsidRDefault="00044D17" w:rsidP="00044D17">
            <w:pPr>
              <w:spacing w:after="0" w:line="240" w:lineRule="auto"/>
              <w:rPr>
                <w:rFonts w:ascii="Calibri" w:eastAsia="Times New Roman" w:hAnsi="Calibri" w:cs="Calibri"/>
                <w:color w:val="000000"/>
                <w:lang w:eastAsia="ru-RU"/>
              </w:rPr>
            </w:pPr>
            <w:r w:rsidRPr="00044D17">
              <w:rPr>
                <w:rFonts w:ascii="Calibri" w:eastAsia="Times New Roman" w:hAnsi="Calibri" w:cs="Calibri"/>
                <w:color w:val="000000"/>
                <w:lang w:eastAsia="ru-RU"/>
              </w:rPr>
              <w:t>тема</w:t>
            </w:r>
          </w:p>
        </w:tc>
        <w:tc>
          <w:tcPr>
            <w:tcW w:w="7537" w:type="dxa"/>
            <w:tcBorders>
              <w:top w:val="single" w:sz="4" w:space="0" w:color="auto"/>
              <w:left w:val="nil"/>
              <w:bottom w:val="single" w:sz="4" w:space="0" w:color="auto"/>
              <w:right w:val="single" w:sz="4" w:space="0" w:color="auto"/>
            </w:tcBorders>
            <w:shd w:val="clear" w:color="auto" w:fill="auto"/>
            <w:noWrap/>
            <w:vAlign w:val="bottom"/>
            <w:hideMark/>
          </w:tcPr>
          <w:p w14:paraId="2F5F7CD9" w14:textId="6BA97C27" w:rsidR="00044D17" w:rsidRPr="00044D17" w:rsidRDefault="00044D17" w:rsidP="00044D17">
            <w:pPr>
              <w:spacing w:after="0" w:line="240" w:lineRule="auto"/>
              <w:rPr>
                <w:rFonts w:ascii="Calibri" w:eastAsia="Times New Roman" w:hAnsi="Calibri" w:cs="Calibri"/>
                <w:color w:val="000000"/>
                <w:lang w:eastAsia="ru-RU"/>
              </w:rPr>
            </w:pPr>
            <w:r w:rsidRPr="00044D17">
              <w:rPr>
                <w:rFonts w:ascii="Calibri" w:eastAsia="Times New Roman" w:hAnsi="Calibri" w:cs="Calibri"/>
                <w:color w:val="000000"/>
                <w:lang w:eastAsia="ru-RU"/>
              </w:rPr>
              <w:t>Машинное обучение для предсказания оптовых продаж</w:t>
            </w:r>
            <w:r w:rsidR="00AC7450" w:rsidRPr="00AC7450">
              <w:rPr>
                <w:rFonts w:ascii="Calibri" w:eastAsia="Times New Roman" w:hAnsi="Calibri" w:cs="Calibri"/>
                <w:color w:val="000000"/>
                <w:lang w:eastAsia="ru-RU"/>
              </w:rPr>
              <w:t xml:space="preserve">. </w:t>
            </w:r>
            <w:r w:rsidR="00AC7450">
              <w:rPr>
                <w:rFonts w:ascii="Calibri" w:eastAsia="Times New Roman" w:hAnsi="Calibri" w:cs="Calibri"/>
                <w:color w:val="000000"/>
                <w:lang w:eastAsia="ru-RU"/>
              </w:rPr>
              <w:t>(Козлов Николай)</w:t>
            </w:r>
          </w:p>
        </w:tc>
      </w:tr>
      <w:tr w:rsidR="00044D17" w:rsidRPr="00044D17" w14:paraId="44450D62" w14:textId="77777777" w:rsidTr="00AC7450">
        <w:trPr>
          <w:trHeight w:val="1103"/>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AE65C7B" w14:textId="77777777" w:rsidR="00044D17" w:rsidRPr="00044D17" w:rsidRDefault="00044D17" w:rsidP="00044D17">
            <w:pPr>
              <w:spacing w:after="0" w:line="240" w:lineRule="auto"/>
              <w:rPr>
                <w:rFonts w:ascii="Calibri" w:eastAsia="Times New Roman" w:hAnsi="Calibri" w:cs="Calibri"/>
                <w:color w:val="000000"/>
                <w:lang w:eastAsia="ru-RU"/>
              </w:rPr>
            </w:pPr>
            <w:r w:rsidRPr="00044D17">
              <w:rPr>
                <w:rFonts w:ascii="Calibri" w:eastAsia="Times New Roman" w:hAnsi="Calibri" w:cs="Calibri"/>
                <w:color w:val="000000"/>
                <w:lang w:eastAsia="ru-RU"/>
              </w:rPr>
              <w:t>цель</w:t>
            </w:r>
          </w:p>
        </w:tc>
        <w:tc>
          <w:tcPr>
            <w:tcW w:w="7537" w:type="dxa"/>
            <w:tcBorders>
              <w:top w:val="nil"/>
              <w:left w:val="nil"/>
              <w:bottom w:val="single" w:sz="4" w:space="0" w:color="auto"/>
              <w:right w:val="single" w:sz="4" w:space="0" w:color="auto"/>
            </w:tcBorders>
            <w:shd w:val="clear" w:color="auto" w:fill="auto"/>
            <w:noWrap/>
            <w:vAlign w:val="bottom"/>
            <w:hideMark/>
          </w:tcPr>
          <w:p w14:paraId="2276D7E4" w14:textId="77777777" w:rsidR="00044D17" w:rsidRPr="00044D17" w:rsidRDefault="00044D17" w:rsidP="00044D17">
            <w:pPr>
              <w:spacing w:after="0" w:line="240" w:lineRule="auto"/>
              <w:rPr>
                <w:rFonts w:ascii="Calibri" w:eastAsia="Times New Roman" w:hAnsi="Calibri" w:cs="Calibri"/>
                <w:color w:val="000000"/>
                <w:lang w:eastAsia="ru-RU"/>
              </w:rPr>
            </w:pPr>
            <w:r w:rsidRPr="00044D17">
              <w:rPr>
                <w:rFonts w:ascii="Calibri" w:eastAsia="Times New Roman" w:hAnsi="Calibri" w:cs="Calibri"/>
                <w:color w:val="000000"/>
                <w:lang w:eastAsia="ru-RU"/>
              </w:rPr>
              <w:t xml:space="preserve">научится предсказывать продажи оптовой компании. </w:t>
            </w:r>
          </w:p>
        </w:tc>
      </w:tr>
      <w:tr w:rsidR="00044D17" w:rsidRPr="00044D17" w14:paraId="25790078" w14:textId="77777777" w:rsidTr="00044D17">
        <w:trPr>
          <w:trHeight w:val="3762"/>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81F545A" w14:textId="77777777" w:rsidR="00044D17" w:rsidRPr="00044D17" w:rsidRDefault="00044D17" w:rsidP="00044D17">
            <w:pPr>
              <w:spacing w:after="0" w:line="240" w:lineRule="auto"/>
              <w:jc w:val="center"/>
              <w:rPr>
                <w:rFonts w:ascii="Calibri" w:eastAsia="Times New Roman" w:hAnsi="Calibri" w:cs="Calibri"/>
                <w:color w:val="000000"/>
                <w:lang w:eastAsia="ru-RU"/>
              </w:rPr>
            </w:pPr>
            <w:r w:rsidRPr="00044D17">
              <w:rPr>
                <w:rFonts w:ascii="Calibri" w:eastAsia="Times New Roman" w:hAnsi="Calibri" w:cs="Calibri"/>
                <w:color w:val="000000"/>
                <w:lang w:eastAsia="ru-RU"/>
              </w:rPr>
              <w:t>краткое описание проекта</w:t>
            </w:r>
          </w:p>
        </w:tc>
        <w:tc>
          <w:tcPr>
            <w:tcW w:w="7537" w:type="dxa"/>
            <w:tcBorders>
              <w:top w:val="nil"/>
              <w:left w:val="nil"/>
              <w:bottom w:val="single" w:sz="4" w:space="0" w:color="auto"/>
              <w:right w:val="single" w:sz="4" w:space="0" w:color="auto"/>
            </w:tcBorders>
            <w:shd w:val="clear" w:color="auto" w:fill="auto"/>
            <w:vAlign w:val="bottom"/>
            <w:hideMark/>
          </w:tcPr>
          <w:p w14:paraId="54F3BBD0" w14:textId="1597281D" w:rsidR="00044D17" w:rsidRPr="00044D17" w:rsidRDefault="00044D17" w:rsidP="00044D17">
            <w:pPr>
              <w:spacing w:after="0" w:line="240" w:lineRule="auto"/>
              <w:jc w:val="both"/>
              <w:rPr>
                <w:rFonts w:ascii="Calibri" w:eastAsia="Times New Roman" w:hAnsi="Calibri" w:cs="Calibri"/>
                <w:color w:val="000000"/>
                <w:lang w:eastAsia="ru-RU"/>
              </w:rPr>
            </w:pPr>
            <w:r w:rsidRPr="00044D17">
              <w:rPr>
                <w:rFonts w:ascii="Calibri" w:eastAsia="Times New Roman" w:hAnsi="Calibri" w:cs="Calibri"/>
                <w:color w:val="000000"/>
                <w:lang w:eastAsia="ru-RU"/>
              </w:rPr>
              <w:t>Набор данных предоставленный коммерческим отделом представляет таблицу продаж по месяцам с января 2019 года по август 2022 года для 4 тыс клиентов . Строим график продаж всей компании. Наблюдаем сезональность. Используем модель SARIMA для предсказания. Обучаем на всех данных и смотрим MAE. Затем делим данные на обучающую и тестовую выборку (6 последних месяца). Обучаем SARIMA. Считаем MAE на тестовой выборки. Далее строим нейронную сеть (RNN LTSM). Тестовая выборка (6 последних месяца). Целевое значение строится от нескольких предыдущих. Считаем MAE на тестовой выборки. Далее делим клиентов на группы по обороту, считаем кол-во сейлс менеджеров в каждой группе. Получаем 40 сейлс менеджеров должно быть. Далее как проба берем данные по курсу, ставке рефинансирования, цена нефти и др и  строим разные простые модели. Точность маленькая.</w:t>
            </w:r>
          </w:p>
        </w:tc>
      </w:tr>
      <w:tr w:rsidR="00044D17" w:rsidRPr="00044D17" w14:paraId="685DEA41" w14:textId="77777777" w:rsidTr="00044D17">
        <w:trPr>
          <w:trHeight w:val="2695"/>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E13B045" w14:textId="77777777" w:rsidR="00044D17" w:rsidRPr="00044D17" w:rsidRDefault="00044D17" w:rsidP="00044D17">
            <w:pPr>
              <w:spacing w:after="0" w:line="240" w:lineRule="auto"/>
              <w:rPr>
                <w:rFonts w:ascii="Calibri" w:eastAsia="Times New Roman" w:hAnsi="Calibri" w:cs="Calibri"/>
                <w:color w:val="000000"/>
                <w:lang w:eastAsia="ru-RU"/>
              </w:rPr>
            </w:pPr>
            <w:r w:rsidRPr="00044D17">
              <w:rPr>
                <w:rFonts w:ascii="Calibri" w:eastAsia="Times New Roman" w:hAnsi="Calibri" w:cs="Calibri"/>
                <w:color w:val="000000"/>
                <w:lang w:eastAsia="ru-RU"/>
              </w:rPr>
              <w:t>В результате получено</w:t>
            </w:r>
          </w:p>
        </w:tc>
        <w:tc>
          <w:tcPr>
            <w:tcW w:w="7537" w:type="dxa"/>
            <w:tcBorders>
              <w:top w:val="nil"/>
              <w:left w:val="nil"/>
              <w:bottom w:val="single" w:sz="4" w:space="0" w:color="auto"/>
              <w:right w:val="single" w:sz="4" w:space="0" w:color="auto"/>
            </w:tcBorders>
            <w:shd w:val="clear" w:color="auto" w:fill="auto"/>
            <w:vAlign w:val="bottom"/>
            <w:hideMark/>
          </w:tcPr>
          <w:p w14:paraId="445E1524" w14:textId="77777777" w:rsidR="00044D17" w:rsidRPr="00044D17" w:rsidRDefault="00044D17" w:rsidP="00044D17">
            <w:pPr>
              <w:spacing w:after="0" w:line="240" w:lineRule="auto"/>
              <w:rPr>
                <w:rFonts w:ascii="Calibri" w:eastAsia="Times New Roman" w:hAnsi="Calibri" w:cs="Calibri"/>
                <w:color w:val="000000"/>
                <w:lang w:eastAsia="ru-RU"/>
              </w:rPr>
            </w:pPr>
            <w:r w:rsidRPr="00044D17">
              <w:rPr>
                <w:rFonts w:ascii="Calibri" w:eastAsia="Times New Roman" w:hAnsi="Calibri" w:cs="Calibri"/>
                <w:color w:val="000000"/>
                <w:lang w:eastAsia="ru-RU"/>
              </w:rPr>
              <w:t>Были построены модели ARIMA и RNN для предсказания оборота компании.</w:t>
            </w:r>
            <w:r w:rsidRPr="00044D17">
              <w:rPr>
                <w:rFonts w:ascii="Calibri" w:eastAsia="Times New Roman" w:hAnsi="Calibri" w:cs="Calibri"/>
                <w:color w:val="000000"/>
                <w:lang w:eastAsia="ru-RU"/>
              </w:rPr>
              <w:br/>
              <w:t>Также для каждого крупного клиента была построена модель ARIMA , что позволяет планировать оборот каждого такого клиента и ставить план продаж для сейлс менеджеров.</w:t>
            </w:r>
            <w:r w:rsidRPr="00044D17">
              <w:rPr>
                <w:rFonts w:ascii="Calibri" w:eastAsia="Times New Roman" w:hAnsi="Calibri" w:cs="Calibri"/>
                <w:color w:val="000000"/>
                <w:lang w:eastAsia="ru-RU"/>
              </w:rPr>
              <w:br/>
              <w:t>Достигнутая точность 15% устраивает бизнес</w:t>
            </w:r>
            <w:r w:rsidRPr="00044D17">
              <w:rPr>
                <w:rFonts w:ascii="Calibri" w:eastAsia="Times New Roman" w:hAnsi="Calibri" w:cs="Calibri"/>
                <w:color w:val="000000"/>
                <w:lang w:eastAsia="ru-RU"/>
              </w:rPr>
              <w:br/>
              <w:t>Для улучшения точности необходимы дополнительные данные в виде дат и сумм получения/возврата кредитов, кредитных линий больших компаний и т.д.</w:t>
            </w:r>
            <w:r w:rsidRPr="00044D17">
              <w:rPr>
                <w:rFonts w:ascii="Calibri" w:eastAsia="Times New Roman" w:hAnsi="Calibri" w:cs="Calibri"/>
                <w:color w:val="000000"/>
                <w:lang w:eastAsia="ru-RU"/>
              </w:rPr>
              <w:br/>
              <w:t>Дана рекомендация по количеству людей в отделе продаж.</w:t>
            </w:r>
          </w:p>
        </w:tc>
      </w:tr>
    </w:tbl>
    <w:p w14:paraId="3FB3D394" w14:textId="77777777" w:rsidR="00044D17" w:rsidRDefault="00044D17"/>
    <w:sectPr w:rsidR="00044D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17"/>
    <w:rsid w:val="00044D17"/>
    <w:rsid w:val="00A06B3F"/>
    <w:rsid w:val="00AC7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B403"/>
  <w15:chartTrackingRefBased/>
  <w15:docId w15:val="{1A22B7AC-0EF3-4D8E-B0C0-16371F3D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6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 Kozlov</dc:creator>
  <cp:keywords/>
  <dc:description/>
  <cp:lastModifiedBy>Nikolay N. Kozlov</cp:lastModifiedBy>
  <cp:revision>3</cp:revision>
  <dcterms:created xsi:type="dcterms:W3CDTF">2022-09-17T14:16:00Z</dcterms:created>
  <dcterms:modified xsi:type="dcterms:W3CDTF">2022-09-17T14:18:00Z</dcterms:modified>
</cp:coreProperties>
</file>