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6053" w14:textId="4F607E7C" w:rsidR="004850B6" w:rsidRPr="00F51393" w:rsidRDefault="004850B6" w:rsidP="00AD439E">
      <w:pPr>
        <w:tabs>
          <w:tab w:val="left" w:pos="8080"/>
        </w:tabs>
        <w:spacing w:line="360" w:lineRule="auto"/>
        <w:jc w:val="right"/>
        <w:rPr>
          <w:lang w:val="en-US"/>
        </w:rPr>
      </w:pPr>
    </w:p>
    <w:p w14:paraId="70D87494" w14:textId="58BDA42D" w:rsidR="004850B6" w:rsidRPr="00F51393" w:rsidRDefault="004850B6" w:rsidP="00AD439E">
      <w:pPr>
        <w:tabs>
          <w:tab w:val="left" w:pos="8080"/>
        </w:tabs>
        <w:spacing w:line="360" w:lineRule="auto"/>
        <w:jc w:val="both"/>
        <w:rPr>
          <w:lang w:val="en-US"/>
        </w:rPr>
      </w:pPr>
    </w:p>
    <w:p w14:paraId="3AFD50B2" w14:textId="7BB8AD71" w:rsidR="004850B6" w:rsidRPr="00F51393" w:rsidRDefault="004850B6" w:rsidP="00AD439E">
      <w:pPr>
        <w:tabs>
          <w:tab w:val="left" w:pos="8080"/>
        </w:tabs>
        <w:spacing w:line="360" w:lineRule="auto"/>
        <w:jc w:val="both"/>
        <w:rPr>
          <w:lang w:val="en-US"/>
        </w:rPr>
      </w:pPr>
    </w:p>
    <w:p w14:paraId="4609554D" w14:textId="59EBB879" w:rsidR="004850B6" w:rsidRPr="00F51393" w:rsidRDefault="004850B6" w:rsidP="00AD439E">
      <w:pPr>
        <w:tabs>
          <w:tab w:val="left" w:pos="8080"/>
        </w:tabs>
        <w:spacing w:line="360" w:lineRule="auto"/>
        <w:jc w:val="both"/>
        <w:rPr>
          <w:lang w:val="en-US"/>
        </w:rPr>
      </w:pPr>
    </w:p>
    <w:p w14:paraId="6F1A34ED" w14:textId="52A2CD16" w:rsidR="004850B6" w:rsidRPr="00F51393" w:rsidRDefault="00AD439E" w:rsidP="00AD439E">
      <w:pPr>
        <w:tabs>
          <w:tab w:val="left" w:pos="8080"/>
        </w:tabs>
        <w:spacing w:line="360" w:lineRule="auto"/>
        <w:jc w:val="both"/>
        <w:rPr>
          <w:lang w:val="en-US"/>
        </w:rPr>
      </w:pPr>
      <w:r w:rsidRPr="00715C78">
        <w:rPr>
          <w:rFonts w:ascii="Arial" w:hAnsi="Arial"/>
          <w:noProof/>
          <w:color w:val="00846F"/>
          <w:sz w:val="14"/>
        </w:rPr>
        <mc:AlternateContent>
          <mc:Choice Requires="wps">
            <w:drawing>
              <wp:anchor distT="0" distB="0" distL="114300" distR="114300" simplePos="0" relativeHeight="251657728" behindDoc="0" locked="0" layoutInCell="1" allowOverlap="1" wp14:anchorId="72809022" wp14:editId="59995950">
                <wp:simplePos x="0" y="0"/>
                <wp:positionH relativeFrom="column">
                  <wp:posOffset>4484956</wp:posOffset>
                </wp:positionH>
                <wp:positionV relativeFrom="paragraph">
                  <wp:posOffset>218342</wp:posOffset>
                </wp:positionV>
                <wp:extent cx="2038350" cy="1202788"/>
                <wp:effectExtent l="0" t="0" r="6350" b="381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8350" cy="12027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7AA89" w14:textId="77777777" w:rsidR="001A2C01" w:rsidRPr="001A2C01" w:rsidRDefault="001A2C01" w:rsidP="001A2C01">
                            <w:pPr>
                              <w:spacing w:line="200" w:lineRule="exact"/>
                              <w:rPr>
                                <w:rFonts w:ascii="Roboto" w:hAnsi="Roboto" w:cs="Arial"/>
                                <w:sz w:val="16"/>
                                <w:szCs w:val="18"/>
                                <w:u w:val="single"/>
                                <w:lang w:val="en-US"/>
                              </w:rPr>
                            </w:pPr>
                            <w:r w:rsidRPr="001A2C01">
                              <w:rPr>
                                <w:rFonts w:ascii="Roboto" w:hAnsi="Roboto" w:cs="Arial"/>
                                <w:sz w:val="16"/>
                                <w:szCs w:val="18"/>
                                <w:lang w:val="en-US"/>
                              </w:rPr>
                              <w:t>Max Planck Research Group</w:t>
                            </w:r>
                            <w:r w:rsidRPr="001A2C01">
                              <w:rPr>
                                <w:rFonts w:ascii="Roboto" w:hAnsi="Roboto" w:cs="Arial"/>
                                <w:sz w:val="16"/>
                                <w:szCs w:val="18"/>
                                <w:lang w:val="en-US"/>
                              </w:rPr>
                              <w:br/>
                              <w:t>Dynamics of Social Behavior</w:t>
                            </w:r>
                          </w:p>
                          <w:p w14:paraId="50361200" w14:textId="77777777"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Dr. Christian Hilbe</w:t>
                            </w:r>
                          </w:p>
                          <w:p w14:paraId="455D67BC" w14:textId="27AE8C62"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Tel.:</w:t>
                            </w:r>
                            <w:r>
                              <w:rPr>
                                <w:rFonts w:ascii="Roboto" w:hAnsi="Roboto" w:cs="Arial"/>
                                <w:sz w:val="16"/>
                                <w:szCs w:val="18"/>
                                <w:lang w:val="en-US"/>
                              </w:rPr>
                              <w:t xml:space="preserve"> </w:t>
                            </w:r>
                            <w:r w:rsidRPr="001A2C01">
                              <w:rPr>
                                <w:rFonts w:ascii="Roboto" w:hAnsi="Roboto" w:cs="Arial"/>
                                <w:sz w:val="16"/>
                                <w:szCs w:val="18"/>
                                <w:lang w:val="en-US"/>
                              </w:rPr>
                              <w:t>+49 (0)4522 763</w:t>
                            </w:r>
                          </w:p>
                          <w:p w14:paraId="2B617A0E" w14:textId="6E4C660A" w:rsidR="001A2C01" w:rsidRPr="001A2C01" w:rsidRDefault="001A2C01" w:rsidP="001A2C01">
                            <w:pPr>
                              <w:spacing w:line="200" w:lineRule="exact"/>
                              <w:rPr>
                                <w:rFonts w:ascii="Roboto" w:hAnsi="Roboto" w:cs="Arial"/>
                                <w:sz w:val="16"/>
                                <w:szCs w:val="18"/>
                                <w:lang w:val="en-US"/>
                              </w:rPr>
                            </w:pPr>
                            <w:proofErr w:type="gramStart"/>
                            <w:r w:rsidRPr="001A2C01">
                              <w:rPr>
                                <w:rFonts w:ascii="Roboto" w:hAnsi="Roboto" w:cs="Arial"/>
                                <w:sz w:val="16"/>
                                <w:szCs w:val="18"/>
                                <w:lang w:val="en-US"/>
                              </w:rPr>
                              <w:t>Fax:+</w:t>
                            </w:r>
                            <w:proofErr w:type="gramEnd"/>
                            <w:r w:rsidRPr="001A2C01">
                              <w:rPr>
                                <w:rFonts w:ascii="Roboto" w:hAnsi="Roboto" w:cs="Arial"/>
                                <w:sz w:val="16"/>
                                <w:szCs w:val="18"/>
                                <w:lang w:val="en-US"/>
                              </w:rPr>
                              <w:t>49 (0)4522 763-281</w:t>
                            </w:r>
                          </w:p>
                          <w:p w14:paraId="55942DFF" w14:textId="77777777"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hilbe@evolbio.mpg.de</w:t>
                            </w:r>
                          </w:p>
                          <w:p w14:paraId="71AB7198" w14:textId="77777777" w:rsidR="004850B6" w:rsidRPr="007F79DF" w:rsidRDefault="004850B6" w:rsidP="004850B6">
                            <w:pPr>
                              <w:spacing w:line="200" w:lineRule="exact"/>
                              <w:rPr>
                                <w:sz w:val="14"/>
                                <w:lang w:val="en-US"/>
                              </w:rPr>
                            </w:pPr>
                          </w:p>
                          <w:p w14:paraId="5931BFF7" w14:textId="77777777" w:rsidR="004850B6" w:rsidRPr="007F79DF" w:rsidRDefault="004850B6" w:rsidP="004850B6">
                            <w:pPr>
                              <w:spacing w:line="200" w:lineRule="exact"/>
                              <w:rPr>
                                <w:sz w:val="14"/>
                                <w:lang w:val="en-US"/>
                              </w:rPr>
                            </w:pPr>
                          </w:p>
                          <w:p w14:paraId="649E485C" w14:textId="77777777" w:rsidR="004850B6" w:rsidRPr="007F79DF" w:rsidRDefault="009F2F70" w:rsidP="004850B6">
                            <w:pPr>
                              <w:spacing w:line="200" w:lineRule="exact"/>
                              <w:rPr>
                                <w:lang w:val="en-US"/>
                              </w:rPr>
                            </w:pPr>
                            <w:r w:rsidRPr="007F79DF">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809022" id="_x0000_t202" coordsize="21600,21600" o:spt="202" path="m,l,21600r21600,l21600,xe">
                <v:stroke joinstyle="miter"/>
                <v:path gradientshapeok="t" o:connecttype="rect"/>
              </v:shapetype>
              <v:shape id="Text Box 18" o:spid="_x0000_s1026" type="#_x0000_t202" style="position:absolute;left:0;text-align:left;margin-left:353.15pt;margin-top:17.2pt;width:160.5pt;height:9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" stroked="f">
                <v:path arrowok="t"/>
                <v:textbox>
                  <w:txbxContent>
                    <w:p w14:paraId="3A57AA89" w14:textId="77777777" w:rsidR="001A2C01" w:rsidRPr="001A2C01" w:rsidRDefault="001A2C01" w:rsidP="001A2C01">
                      <w:pPr>
                        <w:spacing w:line="200" w:lineRule="exact"/>
                        <w:rPr>
                          <w:rFonts w:ascii="Roboto" w:hAnsi="Roboto" w:cs="Arial"/>
                          <w:sz w:val="16"/>
                          <w:szCs w:val="18"/>
                          <w:u w:val="single"/>
                          <w:lang w:val="en-US"/>
                        </w:rPr>
                      </w:pPr>
                      <w:r w:rsidRPr="001A2C01">
                        <w:rPr>
                          <w:rFonts w:ascii="Roboto" w:hAnsi="Roboto" w:cs="Arial"/>
                          <w:sz w:val="16"/>
                          <w:szCs w:val="18"/>
                          <w:lang w:val="en-US"/>
                        </w:rPr>
                        <w:t>Max Planck Research Group</w:t>
                      </w:r>
                      <w:r w:rsidRPr="001A2C01">
                        <w:rPr>
                          <w:rFonts w:ascii="Roboto" w:hAnsi="Roboto" w:cs="Arial"/>
                          <w:sz w:val="16"/>
                          <w:szCs w:val="18"/>
                          <w:lang w:val="en-US"/>
                        </w:rPr>
                        <w:br/>
                        <w:t>Dynamics of Social Behavior</w:t>
                      </w:r>
                    </w:p>
                    <w:p w14:paraId="50361200" w14:textId="77777777"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Dr. Christian Hilbe</w:t>
                      </w:r>
                    </w:p>
                    <w:p w14:paraId="455D67BC" w14:textId="27AE8C62"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Tel.:</w:t>
                      </w:r>
                      <w:r>
                        <w:rPr>
                          <w:rFonts w:ascii="Roboto" w:hAnsi="Roboto" w:cs="Arial"/>
                          <w:sz w:val="16"/>
                          <w:szCs w:val="18"/>
                          <w:lang w:val="en-US"/>
                        </w:rPr>
                        <w:t xml:space="preserve"> </w:t>
                      </w:r>
                      <w:r w:rsidRPr="001A2C01">
                        <w:rPr>
                          <w:rFonts w:ascii="Roboto" w:hAnsi="Roboto" w:cs="Arial"/>
                          <w:sz w:val="16"/>
                          <w:szCs w:val="18"/>
                          <w:lang w:val="en-US"/>
                        </w:rPr>
                        <w:t>+49 (0)4522 763</w:t>
                      </w:r>
                    </w:p>
                    <w:p w14:paraId="2B617A0E" w14:textId="6E4C660A" w:rsidR="001A2C01" w:rsidRPr="001A2C01" w:rsidRDefault="001A2C01" w:rsidP="001A2C01">
                      <w:pPr>
                        <w:spacing w:line="200" w:lineRule="exact"/>
                        <w:rPr>
                          <w:rFonts w:ascii="Roboto" w:hAnsi="Roboto" w:cs="Arial"/>
                          <w:sz w:val="16"/>
                          <w:szCs w:val="18"/>
                          <w:lang w:val="en-US"/>
                        </w:rPr>
                      </w:pPr>
                      <w:proofErr w:type="gramStart"/>
                      <w:r w:rsidRPr="001A2C01">
                        <w:rPr>
                          <w:rFonts w:ascii="Roboto" w:hAnsi="Roboto" w:cs="Arial"/>
                          <w:sz w:val="16"/>
                          <w:szCs w:val="18"/>
                          <w:lang w:val="en-US"/>
                        </w:rPr>
                        <w:t>Fax:+</w:t>
                      </w:r>
                      <w:proofErr w:type="gramEnd"/>
                      <w:r w:rsidRPr="001A2C01">
                        <w:rPr>
                          <w:rFonts w:ascii="Roboto" w:hAnsi="Roboto" w:cs="Arial"/>
                          <w:sz w:val="16"/>
                          <w:szCs w:val="18"/>
                          <w:lang w:val="en-US"/>
                        </w:rPr>
                        <w:t>49 (0)4522 763-281</w:t>
                      </w:r>
                    </w:p>
                    <w:p w14:paraId="55942DFF" w14:textId="77777777"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hilbe@evolbio.mpg.de</w:t>
                      </w:r>
                    </w:p>
                    <w:p w14:paraId="71AB7198" w14:textId="77777777" w:rsidR="004850B6" w:rsidRPr="007F79DF" w:rsidRDefault="004850B6" w:rsidP="004850B6">
                      <w:pPr>
                        <w:spacing w:line="200" w:lineRule="exact"/>
                        <w:rPr>
                          <w:sz w:val="14"/>
                          <w:lang w:val="en-US"/>
                        </w:rPr>
                      </w:pPr>
                    </w:p>
                    <w:p w14:paraId="5931BFF7" w14:textId="77777777" w:rsidR="004850B6" w:rsidRPr="007F79DF" w:rsidRDefault="004850B6" w:rsidP="004850B6">
                      <w:pPr>
                        <w:spacing w:line="200" w:lineRule="exact"/>
                        <w:rPr>
                          <w:sz w:val="14"/>
                          <w:lang w:val="en-US"/>
                        </w:rPr>
                      </w:pPr>
                    </w:p>
                    <w:p w14:paraId="649E485C" w14:textId="77777777" w:rsidR="004850B6" w:rsidRPr="007F79DF" w:rsidRDefault="009F2F70" w:rsidP="004850B6">
                      <w:pPr>
                        <w:spacing w:line="200" w:lineRule="exact"/>
                        <w:rPr>
                          <w:lang w:val="en-US"/>
                        </w:rPr>
                      </w:pPr>
                      <w:r w:rsidRPr="007F79DF">
                        <w:rPr>
                          <w:lang w:val="en-US"/>
                        </w:rPr>
                        <w:t xml:space="preserve"> </w:t>
                      </w:r>
                    </w:p>
                  </w:txbxContent>
                </v:textbox>
              </v:shape>
            </w:pict>
          </mc:Fallback>
        </mc:AlternateContent>
      </w:r>
      <w:r w:rsidR="00F51393" w:rsidRPr="00715C78">
        <w:rPr>
          <w:noProof/>
        </w:rPr>
        <mc:AlternateContent>
          <mc:Choice Requires="wps">
            <w:drawing>
              <wp:anchor distT="0" distB="0" distL="114300" distR="114300" simplePos="0" relativeHeight="251658752" behindDoc="0" locked="0" layoutInCell="1" allowOverlap="1" wp14:anchorId="5B003EBC" wp14:editId="1BB7BE18">
                <wp:simplePos x="0" y="0"/>
                <wp:positionH relativeFrom="column">
                  <wp:posOffset>-71755</wp:posOffset>
                </wp:positionH>
                <wp:positionV relativeFrom="paragraph">
                  <wp:posOffset>176530</wp:posOffset>
                </wp:positionV>
                <wp:extent cx="4572000" cy="1485900"/>
                <wp:effectExtent l="0"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6686B" w14:textId="0391FB69" w:rsidR="004850B6" w:rsidRPr="002A6A07" w:rsidRDefault="004850B6">
                            <w:pPr>
                              <w:pStyle w:val="Heading1"/>
                              <w:tabs>
                                <w:tab w:val="left" w:pos="8080"/>
                                <w:tab w:val="left" w:pos="8505"/>
                              </w:tabs>
                              <w:ind w:right="0"/>
                              <w:rPr>
                                <w:color w:val="000000" w:themeColor="text1"/>
                                <w:sz w:val="14"/>
                                <w:u w:val="none"/>
                              </w:rPr>
                            </w:pPr>
                            <w:r w:rsidRPr="00220E02">
                              <w:rPr>
                                <w:rFonts w:ascii="Arial" w:hAnsi="Arial"/>
                                <w:color w:val="000000" w:themeColor="text1"/>
                                <w:sz w:val="14"/>
                                <w:u w:val="none"/>
                                <w:lang w:val="en-GB"/>
                              </w:rPr>
                              <w:t xml:space="preserve">MPI </w:t>
                            </w:r>
                            <w:r w:rsidR="00220E02" w:rsidRPr="00220E02">
                              <w:rPr>
                                <w:rFonts w:ascii="Arial" w:hAnsi="Arial"/>
                                <w:color w:val="000000" w:themeColor="text1"/>
                                <w:sz w:val="14"/>
                                <w:u w:val="none"/>
                                <w:lang w:val="en-GB"/>
                              </w:rPr>
                              <w:t>for</w:t>
                            </w:r>
                            <w:r w:rsidRPr="00220E02">
                              <w:rPr>
                                <w:rFonts w:ascii="Arial" w:hAnsi="Arial"/>
                                <w:color w:val="000000" w:themeColor="text1"/>
                                <w:sz w:val="14"/>
                                <w:u w:val="none"/>
                                <w:lang w:val="en-GB"/>
                              </w:rPr>
                              <w:t xml:space="preserve"> </w:t>
                            </w:r>
                            <w:r w:rsidR="00220E02" w:rsidRPr="00220E02">
                              <w:rPr>
                                <w:rFonts w:ascii="Arial" w:hAnsi="Arial"/>
                                <w:color w:val="000000" w:themeColor="text1"/>
                                <w:sz w:val="14"/>
                                <w:u w:val="none"/>
                                <w:lang w:val="en-GB"/>
                              </w:rPr>
                              <w:t>Evolutionary Biology</w:t>
                            </w:r>
                            <w:r w:rsidRPr="00220E02">
                              <w:rPr>
                                <w:rFonts w:ascii="Arial" w:hAnsi="Arial"/>
                                <w:color w:val="000000" w:themeColor="text1"/>
                                <w:sz w:val="14"/>
                                <w:u w:val="none"/>
                                <w:lang w:val="en-GB"/>
                              </w:rPr>
                              <w:t xml:space="preserve"> • August-</w:t>
                            </w:r>
                            <w:proofErr w:type="spellStart"/>
                            <w:r w:rsidRPr="00220E02">
                              <w:rPr>
                                <w:rFonts w:ascii="Arial" w:hAnsi="Arial"/>
                                <w:color w:val="000000" w:themeColor="text1"/>
                                <w:sz w:val="14"/>
                                <w:u w:val="none"/>
                                <w:lang w:val="en-GB"/>
                              </w:rPr>
                              <w:t>Thienemann</w:t>
                            </w:r>
                            <w:proofErr w:type="spellEnd"/>
                            <w:r w:rsidRPr="00220E02">
                              <w:rPr>
                                <w:rFonts w:ascii="Arial" w:hAnsi="Arial"/>
                                <w:color w:val="000000" w:themeColor="text1"/>
                                <w:sz w:val="14"/>
                                <w:u w:val="none"/>
                                <w:lang w:val="en-GB"/>
                              </w:rPr>
                              <w:t xml:space="preserve">-Str. </w:t>
                            </w:r>
                            <w:r w:rsidRPr="002A6A07">
                              <w:rPr>
                                <w:rFonts w:ascii="Arial" w:hAnsi="Arial"/>
                                <w:color w:val="000000" w:themeColor="text1"/>
                                <w:sz w:val="14"/>
                                <w:u w:val="none"/>
                              </w:rPr>
                              <w:t xml:space="preserve">2 • D-24306 </w:t>
                            </w:r>
                            <w:proofErr w:type="spellStart"/>
                            <w:r w:rsidRPr="002A6A07">
                              <w:rPr>
                                <w:rFonts w:ascii="Arial" w:hAnsi="Arial"/>
                                <w:color w:val="000000" w:themeColor="text1"/>
                                <w:sz w:val="14"/>
                                <w:u w:val="none"/>
                              </w:rPr>
                              <w:t>Plön</w:t>
                            </w:r>
                            <w:proofErr w:type="spellEnd"/>
                          </w:p>
                          <w:p w14:paraId="47D0A610" w14:textId="77777777" w:rsidR="00972986" w:rsidRPr="002A6A07" w:rsidRDefault="00972986" w:rsidP="004850B6">
                            <w:pPr>
                              <w:widowControl w:val="0"/>
                              <w:autoSpaceDE w:val="0"/>
                              <w:autoSpaceDN w:val="0"/>
                              <w:adjustRightInd w:val="0"/>
                              <w:ind w:right="2126"/>
                              <w:rPr>
                                <w:rFonts w:ascii="Helvetica" w:hAnsi="Helvetica"/>
                                <w:szCs w:val="24"/>
                              </w:rPr>
                            </w:pPr>
                          </w:p>
                          <w:p w14:paraId="0B0908D3" w14:textId="77777777" w:rsidR="00AD439E" w:rsidRDefault="00AD439E" w:rsidP="00AD439E">
                            <w:pPr>
                              <w:widowControl w:val="0"/>
                              <w:autoSpaceDE w:val="0"/>
                              <w:autoSpaceDN w:val="0"/>
                              <w:adjustRightInd w:val="0"/>
                              <w:spacing w:line="276" w:lineRule="auto"/>
                              <w:ind w:right="2126"/>
                              <w:rPr>
                                <w:rFonts w:ascii="Roboto" w:hAnsi="Roboto" w:cs="Arial"/>
                              </w:rPr>
                            </w:pPr>
                            <w:r w:rsidRPr="00AD439E">
                              <w:rPr>
                                <w:rFonts w:ascii="Roboto" w:hAnsi="Roboto" w:cs="Arial"/>
                              </w:rPr>
                              <w:t xml:space="preserve">Dr. May R. </w:t>
                            </w:r>
                            <w:proofErr w:type="spellStart"/>
                            <w:r w:rsidRPr="00AD439E">
                              <w:rPr>
                                <w:rFonts w:ascii="Roboto" w:hAnsi="Roboto" w:cs="Arial"/>
                              </w:rPr>
                              <w:t>Berenbaum</w:t>
                            </w:r>
                            <w:proofErr w:type="spellEnd"/>
                            <w:r w:rsidRPr="00AD439E">
                              <w:rPr>
                                <w:rFonts w:ascii="Roboto" w:hAnsi="Roboto" w:cs="Arial"/>
                              </w:rPr>
                              <w:t xml:space="preserve"> </w:t>
                            </w:r>
                          </w:p>
                          <w:p w14:paraId="304E7B3F" w14:textId="55A3E159" w:rsidR="00AD439E" w:rsidRPr="00AD439E" w:rsidRDefault="00AD439E" w:rsidP="00AD439E">
                            <w:pPr>
                              <w:widowControl w:val="0"/>
                              <w:autoSpaceDE w:val="0"/>
                              <w:autoSpaceDN w:val="0"/>
                              <w:adjustRightInd w:val="0"/>
                              <w:spacing w:line="276" w:lineRule="auto"/>
                              <w:ind w:right="2126"/>
                              <w:rPr>
                                <w:rFonts w:ascii="Roboto" w:hAnsi="Roboto" w:cs="Arial"/>
                              </w:rPr>
                            </w:pPr>
                            <w:r w:rsidRPr="00AD439E">
                              <w:rPr>
                                <w:rFonts w:ascii="Roboto" w:hAnsi="Roboto" w:cs="Arial"/>
                              </w:rPr>
                              <w:t>Editor-in-Chief</w:t>
                            </w:r>
                            <w:r w:rsidRPr="00AD439E">
                              <w:rPr>
                                <w:rFonts w:ascii="Roboto" w:hAnsi="Roboto" w:cs="Arial"/>
                              </w:rPr>
                              <w:br/>
                              <w:t xml:space="preserve">PNAS </w:t>
                            </w:r>
                          </w:p>
                          <w:p w14:paraId="71B1E881" w14:textId="77777777" w:rsidR="009718F2" w:rsidRPr="00AD439E" w:rsidRDefault="009718F2" w:rsidP="00ED6114">
                            <w:pPr>
                              <w:widowControl w:val="0"/>
                              <w:autoSpaceDE w:val="0"/>
                              <w:autoSpaceDN w:val="0"/>
                              <w:adjustRightInd w:val="0"/>
                              <w:spacing w:line="276" w:lineRule="auto"/>
                              <w:ind w:right="2126"/>
                              <w:rPr>
                                <w:rFonts w:ascii="Roboto" w:hAnsi="Roboto"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03EBC" id="Text Box 19" o:spid="_x0000_s1027" type="#_x0000_t202" style="position:absolute;left:0;text-align:left;margin-left:-5.65pt;margin-top:13.9pt;width:5in;height: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" stroked="f">
                <v:path arrowok="t"/>
                <v:textbox>
                  <w:txbxContent>
                    <w:p w14:paraId="43B6686B" w14:textId="0391FB69" w:rsidR="004850B6" w:rsidRPr="002A6A07" w:rsidRDefault="004850B6">
                      <w:pPr>
                        <w:pStyle w:val="Heading1"/>
                        <w:tabs>
                          <w:tab w:val="left" w:pos="8080"/>
                          <w:tab w:val="left" w:pos="8505"/>
                        </w:tabs>
                        <w:ind w:right="0"/>
                        <w:rPr>
                          <w:color w:val="000000" w:themeColor="text1"/>
                          <w:sz w:val="14"/>
                          <w:u w:val="none"/>
                        </w:rPr>
                      </w:pPr>
                      <w:r w:rsidRPr="00220E02">
                        <w:rPr>
                          <w:rFonts w:ascii="Arial" w:hAnsi="Arial"/>
                          <w:color w:val="000000" w:themeColor="text1"/>
                          <w:sz w:val="14"/>
                          <w:u w:val="none"/>
                          <w:lang w:val="en-GB"/>
                        </w:rPr>
                        <w:t xml:space="preserve">MPI </w:t>
                      </w:r>
                      <w:r w:rsidR="00220E02" w:rsidRPr="00220E02">
                        <w:rPr>
                          <w:rFonts w:ascii="Arial" w:hAnsi="Arial"/>
                          <w:color w:val="000000" w:themeColor="text1"/>
                          <w:sz w:val="14"/>
                          <w:u w:val="none"/>
                          <w:lang w:val="en-GB"/>
                        </w:rPr>
                        <w:t>for</w:t>
                      </w:r>
                      <w:r w:rsidRPr="00220E02">
                        <w:rPr>
                          <w:rFonts w:ascii="Arial" w:hAnsi="Arial"/>
                          <w:color w:val="000000" w:themeColor="text1"/>
                          <w:sz w:val="14"/>
                          <w:u w:val="none"/>
                          <w:lang w:val="en-GB"/>
                        </w:rPr>
                        <w:t xml:space="preserve"> </w:t>
                      </w:r>
                      <w:r w:rsidR="00220E02" w:rsidRPr="00220E02">
                        <w:rPr>
                          <w:rFonts w:ascii="Arial" w:hAnsi="Arial"/>
                          <w:color w:val="000000" w:themeColor="text1"/>
                          <w:sz w:val="14"/>
                          <w:u w:val="none"/>
                          <w:lang w:val="en-GB"/>
                        </w:rPr>
                        <w:t>Evolutionary Biology</w:t>
                      </w:r>
                      <w:r w:rsidRPr="00220E02">
                        <w:rPr>
                          <w:rFonts w:ascii="Arial" w:hAnsi="Arial"/>
                          <w:color w:val="000000" w:themeColor="text1"/>
                          <w:sz w:val="14"/>
                          <w:u w:val="none"/>
                          <w:lang w:val="en-GB"/>
                        </w:rPr>
                        <w:t xml:space="preserve"> • August-</w:t>
                      </w:r>
                      <w:proofErr w:type="spellStart"/>
                      <w:r w:rsidRPr="00220E02">
                        <w:rPr>
                          <w:rFonts w:ascii="Arial" w:hAnsi="Arial"/>
                          <w:color w:val="000000" w:themeColor="text1"/>
                          <w:sz w:val="14"/>
                          <w:u w:val="none"/>
                          <w:lang w:val="en-GB"/>
                        </w:rPr>
                        <w:t>Thienemann</w:t>
                      </w:r>
                      <w:proofErr w:type="spellEnd"/>
                      <w:r w:rsidRPr="00220E02">
                        <w:rPr>
                          <w:rFonts w:ascii="Arial" w:hAnsi="Arial"/>
                          <w:color w:val="000000" w:themeColor="text1"/>
                          <w:sz w:val="14"/>
                          <w:u w:val="none"/>
                          <w:lang w:val="en-GB"/>
                        </w:rPr>
                        <w:t xml:space="preserve">-Str. </w:t>
                      </w:r>
                      <w:r w:rsidRPr="002A6A07">
                        <w:rPr>
                          <w:rFonts w:ascii="Arial" w:hAnsi="Arial"/>
                          <w:color w:val="000000" w:themeColor="text1"/>
                          <w:sz w:val="14"/>
                          <w:u w:val="none"/>
                        </w:rPr>
                        <w:t xml:space="preserve">2 • D-24306 </w:t>
                      </w:r>
                      <w:proofErr w:type="spellStart"/>
                      <w:r w:rsidRPr="002A6A07">
                        <w:rPr>
                          <w:rFonts w:ascii="Arial" w:hAnsi="Arial"/>
                          <w:color w:val="000000" w:themeColor="text1"/>
                          <w:sz w:val="14"/>
                          <w:u w:val="none"/>
                        </w:rPr>
                        <w:t>Plön</w:t>
                      </w:r>
                      <w:proofErr w:type="spellEnd"/>
                    </w:p>
                    <w:p w14:paraId="47D0A610" w14:textId="77777777" w:rsidR="00972986" w:rsidRPr="002A6A07" w:rsidRDefault="00972986" w:rsidP="004850B6">
                      <w:pPr>
                        <w:widowControl w:val="0"/>
                        <w:autoSpaceDE w:val="0"/>
                        <w:autoSpaceDN w:val="0"/>
                        <w:adjustRightInd w:val="0"/>
                        <w:ind w:right="2126"/>
                        <w:rPr>
                          <w:rFonts w:ascii="Helvetica" w:hAnsi="Helvetica"/>
                          <w:szCs w:val="24"/>
                        </w:rPr>
                      </w:pPr>
                    </w:p>
                    <w:p w14:paraId="0B0908D3" w14:textId="77777777" w:rsidR="00AD439E" w:rsidRDefault="00AD439E" w:rsidP="00AD439E">
                      <w:pPr>
                        <w:widowControl w:val="0"/>
                        <w:autoSpaceDE w:val="0"/>
                        <w:autoSpaceDN w:val="0"/>
                        <w:adjustRightInd w:val="0"/>
                        <w:spacing w:line="276" w:lineRule="auto"/>
                        <w:ind w:right="2126"/>
                        <w:rPr>
                          <w:rFonts w:ascii="Roboto" w:hAnsi="Roboto" w:cs="Arial"/>
                        </w:rPr>
                      </w:pPr>
                      <w:r w:rsidRPr="00AD439E">
                        <w:rPr>
                          <w:rFonts w:ascii="Roboto" w:hAnsi="Roboto" w:cs="Arial"/>
                        </w:rPr>
                        <w:t xml:space="preserve">Dr. May R. </w:t>
                      </w:r>
                      <w:proofErr w:type="spellStart"/>
                      <w:r w:rsidRPr="00AD439E">
                        <w:rPr>
                          <w:rFonts w:ascii="Roboto" w:hAnsi="Roboto" w:cs="Arial"/>
                        </w:rPr>
                        <w:t>Berenbaum</w:t>
                      </w:r>
                      <w:proofErr w:type="spellEnd"/>
                      <w:r w:rsidRPr="00AD439E">
                        <w:rPr>
                          <w:rFonts w:ascii="Roboto" w:hAnsi="Roboto" w:cs="Arial"/>
                        </w:rPr>
                        <w:t xml:space="preserve"> </w:t>
                      </w:r>
                    </w:p>
                    <w:p w14:paraId="304E7B3F" w14:textId="55A3E159" w:rsidR="00AD439E" w:rsidRPr="00AD439E" w:rsidRDefault="00AD439E" w:rsidP="00AD439E">
                      <w:pPr>
                        <w:widowControl w:val="0"/>
                        <w:autoSpaceDE w:val="0"/>
                        <w:autoSpaceDN w:val="0"/>
                        <w:adjustRightInd w:val="0"/>
                        <w:spacing w:line="276" w:lineRule="auto"/>
                        <w:ind w:right="2126"/>
                        <w:rPr>
                          <w:rFonts w:ascii="Roboto" w:hAnsi="Roboto" w:cs="Arial"/>
                        </w:rPr>
                      </w:pPr>
                      <w:r w:rsidRPr="00AD439E">
                        <w:rPr>
                          <w:rFonts w:ascii="Roboto" w:hAnsi="Roboto" w:cs="Arial"/>
                        </w:rPr>
                        <w:t>Editor-in-Chief</w:t>
                      </w:r>
                      <w:r w:rsidRPr="00AD439E">
                        <w:rPr>
                          <w:rFonts w:ascii="Roboto" w:hAnsi="Roboto" w:cs="Arial"/>
                        </w:rPr>
                        <w:br/>
                        <w:t xml:space="preserve">PNAS </w:t>
                      </w:r>
                    </w:p>
                    <w:p w14:paraId="71B1E881" w14:textId="77777777" w:rsidR="009718F2" w:rsidRPr="00AD439E" w:rsidRDefault="009718F2" w:rsidP="00ED6114">
                      <w:pPr>
                        <w:widowControl w:val="0"/>
                        <w:autoSpaceDE w:val="0"/>
                        <w:autoSpaceDN w:val="0"/>
                        <w:adjustRightInd w:val="0"/>
                        <w:spacing w:line="276" w:lineRule="auto"/>
                        <w:ind w:right="2126"/>
                        <w:rPr>
                          <w:rFonts w:ascii="Roboto" w:hAnsi="Roboto" w:cs="Arial"/>
                        </w:rPr>
                      </w:pPr>
                    </w:p>
                  </w:txbxContent>
                </v:textbox>
              </v:shape>
            </w:pict>
          </mc:Fallback>
        </mc:AlternateContent>
      </w:r>
    </w:p>
    <w:p w14:paraId="32255496" w14:textId="2B82C3EB" w:rsidR="004850B6" w:rsidRPr="00F51393" w:rsidRDefault="004850B6" w:rsidP="00AD439E">
      <w:pPr>
        <w:tabs>
          <w:tab w:val="left" w:pos="8080"/>
        </w:tabs>
        <w:spacing w:line="360" w:lineRule="auto"/>
        <w:jc w:val="both"/>
        <w:rPr>
          <w:lang w:val="en-US"/>
        </w:rPr>
      </w:pPr>
    </w:p>
    <w:p w14:paraId="5D2ABE8E" w14:textId="554692B8" w:rsidR="004850B6" w:rsidRPr="00F51393" w:rsidRDefault="004850B6" w:rsidP="00AD439E">
      <w:pPr>
        <w:tabs>
          <w:tab w:val="left" w:pos="8080"/>
        </w:tabs>
        <w:spacing w:line="360" w:lineRule="auto"/>
        <w:jc w:val="both"/>
        <w:rPr>
          <w:lang w:val="en-US"/>
        </w:rPr>
      </w:pPr>
    </w:p>
    <w:p w14:paraId="274AE543" w14:textId="77777777" w:rsidR="004850B6" w:rsidRPr="00F51393" w:rsidRDefault="004850B6" w:rsidP="00AD439E">
      <w:pPr>
        <w:tabs>
          <w:tab w:val="left" w:pos="8080"/>
        </w:tabs>
        <w:spacing w:line="360" w:lineRule="auto"/>
        <w:jc w:val="both"/>
        <w:rPr>
          <w:lang w:val="en-US"/>
        </w:rPr>
      </w:pPr>
    </w:p>
    <w:p w14:paraId="7F4A0E22" w14:textId="77777777" w:rsidR="004850B6" w:rsidRPr="00F51393" w:rsidRDefault="004850B6" w:rsidP="00AD439E">
      <w:pPr>
        <w:tabs>
          <w:tab w:val="left" w:pos="8080"/>
        </w:tabs>
        <w:spacing w:line="360" w:lineRule="auto"/>
        <w:jc w:val="both"/>
        <w:rPr>
          <w:lang w:val="en-US"/>
        </w:rPr>
      </w:pPr>
    </w:p>
    <w:p w14:paraId="570D238A" w14:textId="77777777" w:rsidR="004850B6" w:rsidRPr="00F51393" w:rsidRDefault="004850B6" w:rsidP="00AD439E">
      <w:pPr>
        <w:tabs>
          <w:tab w:val="left" w:pos="8080"/>
        </w:tabs>
        <w:spacing w:line="360" w:lineRule="auto"/>
        <w:jc w:val="both"/>
        <w:rPr>
          <w:lang w:val="en-US"/>
        </w:rPr>
      </w:pPr>
    </w:p>
    <w:p w14:paraId="2E194245" w14:textId="22F0831B" w:rsidR="004850B6" w:rsidRPr="00F51393" w:rsidRDefault="00AD439E" w:rsidP="00AD439E">
      <w:pPr>
        <w:tabs>
          <w:tab w:val="left" w:pos="8080"/>
        </w:tabs>
        <w:spacing w:line="360" w:lineRule="auto"/>
        <w:jc w:val="both"/>
        <w:rPr>
          <w:lang w:val="en-US"/>
        </w:rPr>
      </w:pPr>
      <w:r w:rsidRPr="00DD05EA">
        <w:rPr>
          <w:noProof/>
          <w:sz w:val="22"/>
          <w:szCs w:val="22"/>
          <w:lang w:val="en-US"/>
        </w:rPr>
        <mc:AlternateContent>
          <mc:Choice Requires="wps">
            <w:drawing>
              <wp:anchor distT="0" distB="0" distL="114300" distR="114300" simplePos="0" relativeHeight="251660800" behindDoc="0" locked="0" layoutInCell="1" allowOverlap="1" wp14:anchorId="49266C86" wp14:editId="6E3272F7">
                <wp:simplePos x="0" y="0"/>
                <wp:positionH relativeFrom="column">
                  <wp:posOffset>4547870</wp:posOffset>
                </wp:positionH>
                <wp:positionV relativeFrom="paragraph">
                  <wp:posOffset>179614</wp:posOffset>
                </wp:positionV>
                <wp:extent cx="1320800" cy="508000"/>
                <wp:effectExtent l="0" t="0" r="0" b="0"/>
                <wp:wrapNone/>
                <wp:docPr id="7" name="Textfeld 7"/>
                <wp:cNvGraphicFramePr/>
                <a:graphic xmlns:a="http://schemas.openxmlformats.org/drawingml/2006/main">
                  <a:graphicData uri="http://schemas.microsoft.com/office/word/2010/wordprocessingShape">
                    <wps:wsp>
                      <wps:cNvSpPr txBox="1"/>
                      <wps:spPr>
                        <a:xfrm>
                          <a:off x="0" y="0"/>
                          <a:ext cx="1320800" cy="508000"/>
                        </a:xfrm>
                        <a:prstGeom prst="rect">
                          <a:avLst/>
                        </a:prstGeom>
                        <a:solidFill>
                          <a:schemeClr val="lt1"/>
                        </a:solidFill>
                        <a:ln w="6350">
                          <a:noFill/>
                        </a:ln>
                      </wps:spPr>
                      <wps:txbx>
                        <w:txbxContent>
                          <w:p w14:paraId="7495F620" w14:textId="2149EC72" w:rsidR="00A94887" w:rsidRPr="00A94887" w:rsidRDefault="00421F8D">
                            <w:pPr>
                              <w:rPr>
                                <w:rFonts w:ascii="Arial" w:hAnsi="Arial" w:cs="Arial"/>
                              </w:rPr>
                            </w:pPr>
                            <w:r>
                              <w:rPr>
                                <w:rFonts w:ascii="Arial" w:hAnsi="Arial" w:cs="Arial"/>
                              </w:rPr>
                              <w:fldChar w:fldCharType="begin"/>
                            </w:r>
                            <w:r>
                              <w:rPr>
                                <w:rFonts w:ascii="Arial" w:hAnsi="Arial" w:cs="Arial"/>
                              </w:rPr>
                              <w:instrText xml:space="preserve"> TIME \@ "d. MMMM yyyy" </w:instrText>
                            </w:r>
                            <w:r>
                              <w:rPr>
                                <w:rFonts w:ascii="Arial" w:hAnsi="Arial" w:cs="Arial"/>
                              </w:rPr>
                              <w:fldChar w:fldCharType="separate"/>
                            </w:r>
                            <w:r w:rsidR="0086642B">
                              <w:rPr>
                                <w:rFonts w:ascii="Arial" w:hAnsi="Arial" w:cs="Arial"/>
                                <w:noProof/>
                              </w:rPr>
                              <w:t>23. Februar 2024</w:t>
                            </w:r>
                            <w:r>
                              <w:rPr>
                                <w:rFonts w:ascii="Arial" w:hAnsi="Arial" w:cs="Arial"/>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6C86" id="Textfeld 7" o:spid="_x0000_s1028" type="#_x0000_t202" style="position:absolute;left:0;text-align:left;margin-left:358.1pt;margin-top:14.15pt;width:104pt;height:4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" fillcolor="white [3201]" stroked="f" strokeweight=".5pt">
                <v:textbox>
                  <w:txbxContent>
                    <w:p w14:paraId="7495F620" w14:textId="2149EC72" w:rsidR="00A94887" w:rsidRPr="00A94887" w:rsidRDefault="00421F8D">
                      <w:pPr>
                        <w:rPr>
                          <w:rFonts w:ascii="Arial" w:hAnsi="Arial" w:cs="Arial"/>
                        </w:rPr>
                      </w:pPr>
                      <w:r>
                        <w:rPr>
                          <w:rFonts w:ascii="Arial" w:hAnsi="Arial" w:cs="Arial"/>
                        </w:rPr>
                        <w:fldChar w:fldCharType="begin"/>
                      </w:r>
                      <w:r>
                        <w:rPr>
                          <w:rFonts w:ascii="Arial" w:hAnsi="Arial" w:cs="Arial"/>
                        </w:rPr>
                        <w:instrText xml:space="preserve"> TIME \@ "d. MMMM yyyy" </w:instrText>
                      </w:r>
                      <w:r>
                        <w:rPr>
                          <w:rFonts w:ascii="Arial" w:hAnsi="Arial" w:cs="Arial"/>
                        </w:rPr>
                        <w:fldChar w:fldCharType="separate"/>
                      </w:r>
                      <w:r w:rsidR="0086642B">
                        <w:rPr>
                          <w:rFonts w:ascii="Arial" w:hAnsi="Arial" w:cs="Arial"/>
                          <w:noProof/>
                        </w:rPr>
                        <w:t>23. Februar 2024</w:t>
                      </w:r>
                      <w:r>
                        <w:rPr>
                          <w:rFonts w:ascii="Arial" w:hAnsi="Arial" w:cs="Arial"/>
                        </w:rPr>
                        <w:fldChar w:fldCharType="end"/>
                      </w:r>
                    </w:p>
                  </w:txbxContent>
                </v:textbox>
              </v:shape>
            </w:pict>
          </mc:Fallback>
        </mc:AlternateContent>
      </w:r>
    </w:p>
    <w:p w14:paraId="0CCB9D69" w14:textId="1913AD6A" w:rsidR="00715C78" w:rsidRPr="00F51393" w:rsidRDefault="00715C78" w:rsidP="00AD439E">
      <w:pPr>
        <w:spacing w:line="360" w:lineRule="auto"/>
        <w:rPr>
          <w:lang w:val="en-US"/>
        </w:rPr>
      </w:pPr>
    </w:p>
    <w:p w14:paraId="2F4FA2F5" w14:textId="77777777" w:rsidR="002F415E" w:rsidRDefault="002F415E" w:rsidP="00AD439E">
      <w:pPr>
        <w:spacing w:line="360" w:lineRule="auto"/>
        <w:rPr>
          <w:rFonts w:ascii="Roboto" w:hAnsi="Roboto" w:cs="Arial"/>
          <w:szCs w:val="21"/>
          <w:lang w:val="en-US"/>
        </w:rPr>
      </w:pPr>
    </w:p>
    <w:p w14:paraId="3AC7D332" w14:textId="08FEBAC4" w:rsidR="007F79DF" w:rsidRPr="007F79DF" w:rsidRDefault="007F79DF" w:rsidP="00AD439E">
      <w:pPr>
        <w:spacing w:line="360" w:lineRule="auto"/>
        <w:rPr>
          <w:rFonts w:ascii="Roboto" w:hAnsi="Roboto" w:cs="Arial"/>
          <w:szCs w:val="21"/>
          <w:lang w:val="en-US"/>
        </w:rPr>
      </w:pPr>
      <w:r w:rsidRPr="007F79DF">
        <w:rPr>
          <w:rFonts w:ascii="Roboto" w:hAnsi="Roboto" w:cs="Arial"/>
          <w:szCs w:val="21"/>
          <w:lang w:val="en-US"/>
        </w:rPr>
        <w:t xml:space="preserve">Dear </w:t>
      </w:r>
      <w:r w:rsidRPr="007F79DF">
        <w:rPr>
          <w:rFonts w:ascii="Roboto" w:hAnsi="Roboto" w:cs="Arial"/>
          <w:bCs/>
          <w:szCs w:val="21"/>
          <w:lang w:val="en-US"/>
        </w:rPr>
        <w:t xml:space="preserve">Prof. Dr. </w:t>
      </w:r>
      <w:proofErr w:type="spellStart"/>
      <w:r w:rsidRPr="002A6A07">
        <w:rPr>
          <w:rFonts w:ascii="Roboto" w:hAnsi="Roboto" w:cs="Arial"/>
          <w:szCs w:val="21"/>
          <w:lang w:val="en-US"/>
        </w:rPr>
        <w:t>B</w:t>
      </w:r>
      <w:r w:rsidRPr="007F79DF">
        <w:rPr>
          <w:rFonts w:ascii="Roboto" w:hAnsi="Roboto" w:cs="Arial"/>
          <w:szCs w:val="21"/>
          <w:lang w:val="en-US"/>
        </w:rPr>
        <w:t>erenbaum</w:t>
      </w:r>
      <w:proofErr w:type="spellEnd"/>
      <w:r w:rsidRPr="007F79DF">
        <w:rPr>
          <w:rFonts w:ascii="Roboto" w:hAnsi="Roboto" w:cs="Arial"/>
          <w:szCs w:val="21"/>
          <w:lang w:val="en-US"/>
        </w:rPr>
        <w:t>,</w:t>
      </w:r>
    </w:p>
    <w:p w14:paraId="1EFDFCFB" w14:textId="77777777" w:rsidR="007F79DF" w:rsidRPr="007F79DF" w:rsidRDefault="007F79DF" w:rsidP="00AD439E">
      <w:pPr>
        <w:spacing w:line="360" w:lineRule="auto"/>
        <w:rPr>
          <w:rFonts w:ascii="Roboto" w:hAnsi="Roboto" w:cs="Arial"/>
          <w:szCs w:val="21"/>
          <w:lang w:val="en-US"/>
        </w:rPr>
      </w:pPr>
    </w:p>
    <w:p w14:paraId="4C7CCAB7" w14:textId="77777777" w:rsidR="007F79DF" w:rsidRPr="007F79DF" w:rsidRDefault="007F79DF" w:rsidP="00AD439E">
      <w:pPr>
        <w:spacing w:line="360" w:lineRule="auto"/>
        <w:jc w:val="both"/>
        <w:rPr>
          <w:rFonts w:ascii="Roboto" w:hAnsi="Roboto" w:cs="Arial"/>
          <w:bCs/>
          <w:szCs w:val="21"/>
          <w:lang w:val="en-US"/>
        </w:rPr>
      </w:pPr>
      <w:r w:rsidRPr="007F79DF">
        <w:rPr>
          <w:rFonts w:ascii="Roboto" w:hAnsi="Roboto" w:cs="Arial"/>
          <w:szCs w:val="21"/>
          <w:lang w:val="en-US"/>
        </w:rPr>
        <w:t>Please find enclosed the manuscript “</w:t>
      </w:r>
      <w:r w:rsidRPr="002A6A07">
        <w:rPr>
          <w:rFonts w:ascii="Roboto" w:hAnsi="Roboto" w:cs="Arial"/>
          <w:b/>
          <w:bCs/>
          <w:szCs w:val="21"/>
          <w:lang w:val="en-US"/>
        </w:rPr>
        <w:t>Conditional cooperation with longer memory</w:t>
      </w:r>
      <w:r w:rsidRPr="007F79DF">
        <w:rPr>
          <w:rFonts w:ascii="Roboto" w:hAnsi="Roboto" w:cs="Arial"/>
          <w:szCs w:val="21"/>
          <w:lang w:val="en-US"/>
        </w:rPr>
        <w:t xml:space="preserve">” by </w:t>
      </w:r>
      <w:proofErr w:type="spellStart"/>
      <w:r w:rsidRPr="007F79DF">
        <w:rPr>
          <w:rFonts w:ascii="Roboto" w:hAnsi="Roboto" w:cs="Arial"/>
          <w:szCs w:val="21"/>
          <w:lang w:val="en-US"/>
        </w:rPr>
        <w:t>Nikoleta</w:t>
      </w:r>
      <w:proofErr w:type="spellEnd"/>
      <w:r w:rsidRPr="007F79DF">
        <w:rPr>
          <w:rFonts w:ascii="Roboto" w:hAnsi="Roboto" w:cs="Arial"/>
          <w:szCs w:val="21"/>
          <w:lang w:val="en-US"/>
        </w:rPr>
        <w:t xml:space="preserve"> E. </w:t>
      </w:r>
      <w:proofErr w:type="spellStart"/>
      <w:r w:rsidRPr="007F79DF">
        <w:rPr>
          <w:rFonts w:ascii="Roboto" w:hAnsi="Roboto" w:cs="Arial"/>
          <w:szCs w:val="21"/>
          <w:lang w:val="en-US"/>
        </w:rPr>
        <w:t>Glynatsi</w:t>
      </w:r>
      <w:proofErr w:type="spellEnd"/>
      <w:r w:rsidRPr="007F79DF">
        <w:rPr>
          <w:rFonts w:ascii="Roboto" w:hAnsi="Roboto" w:cs="Arial"/>
          <w:szCs w:val="21"/>
          <w:lang w:val="en-US"/>
        </w:rPr>
        <w:t xml:space="preserve">, Ethan Akin, Martin A. Nowak and Christian Hilbe, which we would like to submit to </w:t>
      </w:r>
      <w:r w:rsidRPr="007F79DF">
        <w:rPr>
          <w:rFonts w:ascii="Roboto" w:hAnsi="Roboto" w:cs="Arial"/>
          <w:bCs/>
          <w:i/>
          <w:iCs/>
          <w:szCs w:val="21"/>
          <w:lang w:val="en-US"/>
        </w:rPr>
        <w:t>PNAS</w:t>
      </w:r>
      <w:r w:rsidRPr="007F79DF">
        <w:rPr>
          <w:rFonts w:ascii="Roboto" w:hAnsi="Roboto" w:cs="Arial"/>
          <w:szCs w:val="21"/>
          <w:lang w:val="en-US"/>
        </w:rPr>
        <w:t xml:space="preserve">. </w:t>
      </w:r>
    </w:p>
    <w:p w14:paraId="6A79B6B4" w14:textId="77777777" w:rsidR="007F79DF" w:rsidRPr="007F79DF" w:rsidRDefault="007F79DF" w:rsidP="00AD439E">
      <w:pPr>
        <w:spacing w:line="360" w:lineRule="auto"/>
        <w:jc w:val="both"/>
        <w:rPr>
          <w:rFonts w:ascii="Roboto" w:hAnsi="Roboto" w:cs="Arial"/>
          <w:bCs/>
          <w:szCs w:val="21"/>
          <w:lang w:val="en-US"/>
        </w:rPr>
      </w:pPr>
    </w:p>
    <w:p w14:paraId="7F63F518" w14:textId="2EEE89BE" w:rsidR="0094483B" w:rsidRDefault="0094483B" w:rsidP="0094483B">
      <w:pPr>
        <w:spacing w:line="360" w:lineRule="auto"/>
        <w:jc w:val="both"/>
        <w:rPr>
          <w:rFonts w:ascii="Roboto" w:hAnsi="Roboto" w:cs="Arial"/>
          <w:szCs w:val="21"/>
          <w:lang w:val="en-US"/>
        </w:rPr>
      </w:pPr>
      <w:r w:rsidRPr="0094483B">
        <w:rPr>
          <w:rFonts w:ascii="Roboto" w:hAnsi="Roboto" w:cs="Arial"/>
          <w:szCs w:val="21"/>
          <w:lang w:val="en-US"/>
        </w:rPr>
        <w:t xml:space="preserve">Direct reciprocity is a widespread mechanism for the evolution of cooperation. This mechanism explains why people return favors, show more effort in group tasks when others do, or cease cooperating when they feel exploited. Traditionally, most theoretical research on direct reciprocity focuses on strategies that only consider the outcome of the previous round. A </w:t>
      </w:r>
      <w:r>
        <w:rPr>
          <w:rFonts w:ascii="Roboto" w:hAnsi="Roboto" w:cs="Arial"/>
          <w:szCs w:val="21"/>
          <w:lang w:val="en-US"/>
        </w:rPr>
        <w:t xml:space="preserve">systematic </w:t>
      </w:r>
      <w:r w:rsidR="00D432F7">
        <w:rPr>
          <w:rFonts w:ascii="Roboto" w:hAnsi="Roboto" w:cs="Arial"/>
          <w:szCs w:val="21"/>
          <w:lang w:val="en-US"/>
        </w:rPr>
        <w:t xml:space="preserve">formal </w:t>
      </w:r>
      <w:r w:rsidRPr="0094483B">
        <w:rPr>
          <w:rFonts w:ascii="Roboto" w:hAnsi="Roboto" w:cs="Arial"/>
          <w:szCs w:val="21"/>
          <w:lang w:val="en-US"/>
        </w:rPr>
        <w:t>analysis of strategies with more than one-round memory is difficult and has never been attempted. Here we break new ground by providing the first exhaustive exploration of a strategy space with longer memory.</w:t>
      </w:r>
    </w:p>
    <w:p w14:paraId="0C5614ED" w14:textId="38BE9A99" w:rsidR="0094483B" w:rsidRPr="0094483B" w:rsidRDefault="0094483B" w:rsidP="0094483B">
      <w:pPr>
        <w:spacing w:line="360" w:lineRule="auto"/>
        <w:jc w:val="both"/>
        <w:rPr>
          <w:rFonts w:ascii="Roboto" w:hAnsi="Roboto" w:cs="Arial"/>
          <w:szCs w:val="21"/>
          <w:lang w:val="en-US"/>
        </w:rPr>
      </w:pPr>
      <w:r w:rsidRPr="0094483B">
        <w:rPr>
          <w:rFonts w:ascii="Roboto" w:hAnsi="Roboto" w:cs="Arial"/>
          <w:szCs w:val="21"/>
          <w:lang w:val="en-US"/>
        </w:rPr>
        <w:br/>
        <w:t xml:space="preserve">We focus on the reactive-n strategies. These strategies only depend on the co-player's last </w:t>
      </w:r>
      <w:r w:rsidRPr="00EC3E36">
        <w:rPr>
          <w:rFonts w:ascii="Roboto" w:hAnsi="Roboto" w:cs="Arial"/>
          <w:i/>
          <w:iCs/>
          <w:szCs w:val="21"/>
          <w:lang w:val="en-US"/>
        </w:rPr>
        <w:t>n</w:t>
      </w:r>
      <w:r w:rsidRPr="0094483B">
        <w:rPr>
          <w:rFonts w:ascii="Roboto" w:hAnsi="Roboto" w:cs="Arial"/>
          <w:szCs w:val="21"/>
          <w:lang w:val="en-US"/>
        </w:rPr>
        <w:t xml:space="preserve"> actions, capturing the basic premise of conditional cooperation. While characterizing all Nash equilibria among the memory-</w:t>
      </w:r>
      <w:r w:rsidRPr="002A6A07">
        <w:rPr>
          <w:rFonts w:ascii="Roboto" w:hAnsi="Roboto" w:cs="Arial"/>
          <w:i/>
          <w:iCs/>
          <w:szCs w:val="21"/>
          <w:lang w:val="en-US"/>
        </w:rPr>
        <w:t>n</w:t>
      </w:r>
      <w:r w:rsidRPr="0094483B">
        <w:rPr>
          <w:rFonts w:ascii="Roboto" w:hAnsi="Roboto" w:cs="Arial"/>
          <w:szCs w:val="21"/>
          <w:lang w:val="en-US"/>
        </w:rPr>
        <w:t xml:space="preserve"> strategies has been challenging, we show that such a characterization is feasible – and surprisingly elegant – for reactive-</w:t>
      </w:r>
      <w:r w:rsidRPr="002A6A07">
        <w:rPr>
          <w:rFonts w:ascii="Roboto" w:hAnsi="Roboto" w:cs="Arial"/>
          <w:i/>
          <w:iCs/>
          <w:szCs w:val="21"/>
          <w:lang w:val="en-US"/>
        </w:rPr>
        <w:t>n</w:t>
      </w:r>
      <w:r w:rsidRPr="0094483B">
        <w:rPr>
          <w:rFonts w:ascii="Roboto" w:hAnsi="Roboto" w:cs="Arial"/>
          <w:szCs w:val="21"/>
          <w:lang w:val="en-US"/>
        </w:rPr>
        <w:t xml:space="preserve"> strategies.</w:t>
      </w:r>
    </w:p>
    <w:p w14:paraId="5E267B2C" w14:textId="77777777" w:rsidR="007F79DF" w:rsidRPr="002A6A07" w:rsidRDefault="007F79DF" w:rsidP="00AD439E">
      <w:pPr>
        <w:spacing w:line="360" w:lineRule="auto"/>
        <w:jc w:val="both"/>
        <w:rPr>
          <w:rFonts w:ascii="Roboto" w:hAnsi="Roboto" w:cs="Arial"/>
          <w:szCs w:val="21"/>
          <w:lang w:val="en-US"/>
        </w:rPr>
      </w:pPr>
    </w:p>
    <w:p w14:paraId="05502A91" w14:textId="1188387E" w:rsidR="007F79DF" w:rsidRPr="002A6A07" w:rsidRDefault="007F79DF" w:rsidP="00AD439E">
      <w:pPr>
        <w:spacing w:line="360" w:lineRule="auto"/>
        <w:jc w:val="both"/>
        <w:rPr>
          <w:rFonts w:ascii="Roboto" w:hAnsi="Roboto" w:cs="Arial"/>
          <w:szCs w:val="21"/>
          <w:lang w:val="en-US"/>
        </w:rPr>
      </w:pPr>
      <w:r w:rsidRPr="002A6A07">
        <w:rPr>
          <w:rFonts w:ascii="Roboto" w:hAnsi="Roboto" w:cs="Arial"/>
          <w:szCs w:val="21"/>
          <w:lang w:val="en-US"/>
        </w:rPr>
        <w:t>Specifically, we de</w:t>
      </w:r>
      <w:r w:rsidR="00601ED0">
        <w:rPr>
          <w:rFonts w:ascii="Roboto" w:hAnsi="Roboto" w:cs="Arial"/>
          <w:szCs w:val="21"/>
          <w:lang w:val="en-US"/>
        </w:rPr>
        <w:t>rive</w:t>
      </w:r>
      <w:r w:rsidRPr="002A6A07">
        <w:rPr>
          <w:rFonts w:ascii="Roboto" w:hAnsi="Roboto" w:cs="Arial"/>
          <w:szCs w:val="21"/>
          <w:lang w:val="en-US"/>
        </w:rPr>
        <w:t xml:space="preserve"> an algorithm to verify whether a given reactive-</w:t>
      </w:r>
      <w:r w:rsidR="00601ED0" w:rsidRPr="00601ED0">
        <w:rPr>
          <w:rFonts w:ascii="Roboto" w:hAnsi="Roboto" w:cs="Arial"/>
          <w:i/>
          <w:iCs/>
          <w:szCs w:val="21"/>
          <w:lang w:val="en-US"/>
        </w:rPr>
        <w:t>n</w:t>
      </w:r>
      <w:r w:rsidRPr="002A6A07">
        <w:rPr>
          <w:rFonts w:ascii="Roboto" w:hAnsi="Roboto" w:cs="Arial"/>
          <w:szCs w:val="21"/>
          <w:lang w:val="en-US"/>
        </w:rPr>
        <w:t xml:space="preserve"> strategy is a </w:t>
      </w:r>
      <w:r w:rsidRPr="002A6A07">
        <w:rPr>
          <w:rFonts w:ascii="Roboto" w:hAnsi="Roboto" w:cs="Arial"/>
          <w:i/>
          <w:iCs/>
          <w:szCs w:val="21"/>
          <w:lang w:val="en-US"/>
        </w:rPr>
        <w:t>partner strategy</w:t>
      </w:r>
      <w:r w:rsidRPr="002A6A07">
        <w:rPr>
          <w:rFonts w:ascii="Roboto" w:hAnsi="Roboto" w:cs="Arial"/>
          <w:szCs w:val="21"/>
          <w:lang w:val="en-US"/>
        </w:rPr>
        <w:t xml:space="preserve">. Partner strategies are </w:t>
      </w:r>
      <w:r w:rsidR="00601ED0">
        <w:rPr>
          <w:rFonts w:ascii="Roboto" w:hAnsi="Roboto" w:cs="Arial"/>
          <w:szCs w:val="21"/>
          <w:lang w:val="en-US"/>
        </w:rPr>
        <w:t xml:space="preserve">of </w:t>
      </w:r>
      <w:r w:rsidRPr="002A6A07">
        <w:rPr>
          <w:rFonts w:ascii="Roboto" w:hAnsi="Roboto" w:cs="Arial"/>
          <w:szCs w:val="21"/>
          <w:lang w:val="en-US"/>
        </w:rPr>
        <w:t xml:space="preserve">particular interest because they </w:t>
      </w:r>
      <w:r w:rsidR="00601ED0">
        <w:rPr>
          <w:rFonts w:ascii="Roboto" w:hAnsi="Roboto" w:cs="Arial"/>
          <w:szCs w:val="21"/>
          <w:lang w:val="en-US"/>
        </w:rPr>
        <w:t xml:space="preserve">can </w:t>
      </w:r>
      <w:r w:rsidRPr="002A6A07">
        <w:rPr>
          <w:rFonts w:ascii="Roboto" w:hAnsi="Roboto" w:cs="Arial"/>
          <w:szCs w:val="21"/>
          <w:lang w:val="en-US"/>
        </w:rPr>
        <w:t xml:space="preserve">sustain full cooperation as a Nash equilibrium. We </w:t>
      </w:r>
      <w:r w:rsidR="00601ED0">
        <w:rPr>
          <w:rFonts w:ascii="Roboto" w:hAnsi="Roboto" w:cs="Arial"/>
          <w:szCs w:val="21"/>
          <w:lang w:val="en-US"/>
        </w:rPr>
        <w:t xml:space="preserve">use this algorithm to </w:t>
      </w:r>
      <w:r w:rsidRPr="002A6A07">
        <w:rPr>
          <w:rFonts w:ascii="Roboto" w:hAnsi="Roboto" w:cs="Arial"/>
          <w:szCs w:val="21"/>
          <w:lang w:val="en-US"/>
        </w:rPr>
        <w:t>fully characterize reactive</w:t>
      </w:r>
      <w:r w:rsidR="00601ED0">
        <w:rPr>
          <w:rFonts w:ascii="Roboto" w:hAnsi="Roboto" w:cs="Arial"/>
          <w:szCs w:val="21"/>
          <w:lang w:val="en-US"/>
        </w:rPr>
        <w:t>-</w:t>
      </w:r>
      <w:r w:rsidR="00601ED0" w:rsidRPr="00601ED0">
        <w:rPr>
          <w:rFonts w:ascii="Roboto" w:hAnsi="Roboto" w:cs="Arial"/>
          <w:i/>
          <w:iCs/>
          <w:szCs w:val="21"/>
          <w:lang w:val="en-US"/>
        </w:rPr>
        <w:t>n</w:t>
      </w:r>
      <w:r w:rsidR="00601ED0">
        <w:rPr>
          <w:rFonts w:ascii="Roboto" w:hAnsi="Roboto" w:cs="Arial"/>
          <w:szCs w:val="21"/>
          <w:lang w:val="en-US"/>
        </w:rPr>
        <w:t xml:space="preserve"> </w:t>
      </w:r>
      <w:r w:rsidRPr="002A6A07">
        <w:rPr>
          <w:rFonts w:ascii="Roboto" w:hAnsi="Roboto" w:cs="Arial"/>
          <w:szCs w:val="21"/>
          <w:lang w:val="en-US"/>
        </w:rPr>
        <w:t>partner strategies for</w:t>
      </w:r>
      <w:r w:rsidR="00601ED0">
        <w:rPr>
          <w:rFonts w:ascii="Roboto" w:hAnsi="Roboto" w:cs="Arial"/>
          <w:szCs w:val="21"/>
          <w:lang w:val="en-US"/>
        </w:rPr>
        <w:t xml:space="preserve"> </w:t>
      </w:r>
      <w:r w:rsidR="00601ED0" w:rsidRPr="00601ED0">
        <w:rPr>
          <w:rFonts w:ascii="Roboto" w:hAnsi="Roboto" w:cs="Arial"/>
          <w:i/>
          <w:iCs/>
          <w:szCs w:val="21"/>
          <w:lang w:val="en-US"/>
        </w:rPr>
        <w:t>n</w:t>
      </w:r>
      <w:r w:rsidR="00601ED0">
        <w:rPr>
          <w:rFonts w:ascii="Roboto" w:hAnsi="Roboto" w:cs="Arial"/>
          <w:szCs w:val="21"/>
          <w:lang w:val="en-US"/>
        </w:rPr>
        <w:t xml:space="preserve">=2 and </w:t>
      </w:r>
      <w:r w:rsidR="00601ED0" w:rsidRPr="00601ED0">
        <w:rPr>
          <w:rFonts w:ascii="Roboto" w:hAnsi="Roboto" w:cs="Arial"/>
          <w:i/>
          <w:iCs/>
          <w:szCs w:val="21"/>
          <w:lang w:val="en-US"/>
        </w:rPr>
        <w:t>n</w:t>
      </w:r>
      <w:r w:rsidR="00601ED0">
        <w:rPr>
          <w:rFonts w:ascii="Roboto" w:hAnsi="Roboto" w:cs="Arial"/>
          <w:szCs w:val="21"/>
          <w:lang w:val="en-US"/>
        </w:rPr>
        <w:t>=3</w:t>
      </w:r>
      <w:r w:rsidRPr="002A6A07">
        <w:rPr>
          <w:rFonts w:ascii="Roboto" w:hAnsi="Roboto" w:cs="Arial"/>
          <w:szCs w:val="21"/>
          <w:lang w:val="en-US"/>
        </w:rPr>
        <w:t xml:space="preserve">, as well as </w:t>
      </w:r>
      <w:r w:rsidR="00601ED0">
        <w:rPr>
          <w:rFonts w:ascii="Roboto" w:hAnsi="Roboto" w:cs="Arial"/>
          <w:szCs w:val="21"/>
          <w:lang w:val="en-US"/>
        </w:rPr>
        <w:t xml:space="preserve">for </w:t>
      </w:r>
      <w:r w:rsidRPr="002A6A07">
        <w:rPr>
          <w:rFonts w:ascii="Roboto" w:hAnsi="Roboto" w:cs="Arial"/>
          <w:szCs w:val="21"/>
          <w:lang w:val="en-US"/>
        </w:rPr>
        <w:t>reactive-</w:t>
      </w:r>
      <w:r w:rsidR="00601ED0" w:rsidRPr="00601ED0">
        <w:rPr>
          <w:rFonts w:ascii="Roboto" w:hAnsi="Roboto" w:cs="Arial"/>
          <w:i/>
          <w:iCs/>
          <w:szCs w:val="21"/>
          <w:lang w:val="en-US"/>
        </w:rPr>
        <w:t>n</w:t>
      </w:r>
      <w:r w:rsidRPr="002A6A07">
        <w:rPr>
          <w:rFonts w:ascii="Roboto" w:hAnsi="Roboto" w:cs="Arial"/>
          <w:szCs w:val="21"/>
          <w:lang w:val="en-US"/>
        </w:rPr>
        <w:t xml:space="preserve"> counting strategies. A reactive-</w:t>
      </w:r>
      <w:r w:rsidR="00601ED0" w:rsidRPr="00601ED0">
        <w:rPr>
          <w:rFonts w:ascii="Roboto" w:hAnsi="Roboto" w:cs="Arial"/>
          <w:i/>
          <w:iCs/>
          <w:szCs w:val="21"/>
          <w:lang w:val="en-US"/>
        </w:rPr>
        <w:t>n</w:t>
      </w:r>
      <w:r w:rsidRPr="002A6A07">
        <w:rPr>
          <w:rFonts w:ascii="Roboto" w:hAnsi="Roboto" w:cs="Arial"/>
          <w:szCs w:val="21"/>
          <w:lang w:val="en-US"/>
        </w:rPr>
        <w:t xml:space="preserve"> counting strategy records how often the co-player has cooperated during the last </w:t>
      </w:r>
      <w:r w:rsidRPr="002A6A07">
        <w:rPr>
          <w:rFonts w:ascii="Roboto" w:hAnsi="Roboto" w:cs="Arial"/>
          <w:i/>
          <w:iCs/>
          <w:szCs w:val="21"/>
          <w:lang w:val="en-US"/>
        </w:rPr>
        <w:t>n</w:t>
      </w:r>
      <w:r w:rsidRPr="002A6A07">
        <w:rPr>
          <w:rFonts w:ascii="Roboto" w:hAnsi="Roboto" w:cs="Arial"/>
          <w:szCs w:val="21"/>
          <w:lang w:val="en-US"/>
        </w:rPr>
        <w:t xml:space="preserve"> rounds.</w:t>
      </w:r>
      <w:r w:rsidRPr="007F79DF">
        <w:rPr>
          <w:rFonts w:ascii="Roboto" w:hAnsi="Roboto" w:cs="Arial"/>
          <w:szCs w:val="21"/>
          <w:lang w:val="en-US"/>
        </w:rPr>
        <w:t xml:space="preserve"> Our results</w:t>
      </w:r>
      <w:r w:rsidRPr="002A6A07">
        <w:rPr>
          <w:rFonts w:ascii="Roboto" w:hAnsi="Roboto" w:cs="Arial"/>
          <w:szCs w:val="21"/>
          <w:lang w:val="en-US"/>
        </w:rPr>
        <w:t xml:space="preserve"> build upon a technical result: to test whether a reactive-</w:t>
      </w:r>
      <w:r w:rsidR="00601ED0" w:rsidRPr="00601ED0">
        <w:rPr>
          <w:rFonts w:ascii="Roboto" w:hAnsi="Roboto" w:cs="Arial"/>
          <w:i/>
          <w:iCs/>
          <w:szCs w:val="21"/>
          <w:lang w:val="en-US"/>
        </w:rPr>
        <w:t>n</w:t>
      </w:r>
      <w:r w:rsidRPr="002A6A07">
        <w:rPr>
          <w:rFonts w:ascii="Roboto" w:hAnsi="Roboto" w:cs="Arial"/>
          <w:szCs w:val="21"/>
          <w:lang w:val="en-US"/>
        </w:rPr>
        <w:t xml:space="preserve"> strategy </w:t>
      </w:r>
      <w:r w:rsidR="00601ED0">
        <w:rPr>
          <w:rFonts w:ascii="Roboto" w:hAnsi="Roboto" w:cs="Arial"/>
          <w:szCs w:val="21"/>
          <w:lang w:val="en-US"/>
        </w:rPr>
        <w:t>forms a</w:t>
      </w:r>
      <w:r w:rsidRPr="002A6A07">
        <w:rPr>
          <w:rFonts w:ascii="Roboto" w:hAnsi="Roboto" w:cs="Arial"/>
          <w:szCs w:val="21"/>
          <w:lang w:val="en-US"/>
        </w:rPr>
        <w:t xml:space="preserve"> Nash</w:t>
      </w:r>
      <w:r w:rsidR="00601ED0">
        <w:rPr>
          <w:rFonts w:ascii="Roboto" w:hAnsi="Roboto" w:cs="Arial"/>
          <w:szCs w:val="21"/>
          <w:lang w:val="en-US"/>
        </w:rPr>
        <w:t xml:space="preserve"> equilibrium</w:t>
      </w:r>
      <w:r w:rsidRPr="002A6A07">
        <w:rPr>
          <w:rFonts w:ascii="Roboto" w:hAnsi="Roboto" w:cs="Arial"/>
          <w:szCs w:val="21"/>
          <w:lang w:val="en-US"/>
        </w:rPr>
        <w:t xml:space="preserve">, one </w:t>
      </w:r>
      <w:r w:rsidR="00601ED0">
        <w:rPr>
          <w:rFonts w:ascii="Roboto" w:hAnsi="Roboto" w:cs="Arial"/>
          <w:szCs w:val="21"/>
          <w:lang w:val="en-US"/>
        </w:rPr>
        <w:t xml:space="preserve">only </w:t>
      </w:r>
      <w:r w:rsidRPr="002A6A07">
        <w:rPr>
          <w:rFonts w:ascii="Roboto" w:hAnsi="Roboto" w:cs="Arial"/>
          <w:szCs w:val="21"/>
          <w:lang w:val="en-US"/>
        </w:rPr>
        <w:t>needs to consider deviations towards deterministic self-reactive-</w:t>
      </w:r>
      <w:r w:rsidR="00601ED0" w:rsidRPr="00601ED0">
        <w:rPr>
          <w:rFonts w:ascii="Roboto" w:hAnsi="Roboto" w:cs="Arial"/>
          <w:i/>
          <w:iCs/>
          <w:szCs w:val="21"/>
          <w:lang w:val="en-US"/>
        </w:rPr>
        <w:t>n</w:t>
      </w:r>
      <w:r w:rsidR="00601ED0">
        <w:rPr>
          <w:rFonts w:ascii="Roboto" w:hAnsi="Roboto" w:cs="Arial"/>
          <w:szCs w:val="21"/>
          <w:lang w:val="en-US"/>
        </w:rPr>
        <w:t xml:space="preserve"> </w:t>
      </w:r>
      <w:r w:rsidRPr="002A6A07">
        <w:rPr>
          <w:rFonts w:ascii="Roboto" w:hAnsi="Roboto" w:cs="Arial"/>
          <w:szCs w:val="21"/>
          <w:lang w:val="en-US"/>
        </w:rPr>
        <w:t xml:space="preserve">strategies (strategies </w:t>
      </w:r>
      <w:r w:rsidR="00F1035C">
        <w:rPr>
          <w:rFonts w:ascii="Roboto" w:hAnsi="Roboto" w:cs="Arial"/>
          <w:szCs w:val="21"/>
          <w:lang w:val="en-US"/>
        </w:rPr>
        <w:t xml:space="preserve">that only </w:t>
      </w:r>
      <w:r w:rsidRPr="002A6A07">
        <w:rPr>
          <w:rFonts w:ascii="Roboto" w:hAnsi="Roboto" w:cs="Arial"/>
          <w:szCs w:val="21"/>
          <w:lang w:val="en-US"/>
        </w:rPr>
        <w:t xml:space="preserve">consider their own last </w:t>
      </w:r>
      <w:r w:rsidR="00601ED0" w:rsidRPr="00601ED0">
        <w:rPr>
          <w:rFonts w:ascii="Roboto" w:hAnsi="Roboto" w:cs="Arial"/>
          <w:i/>
          <w:iCs/>
          <w:szCs w:val="21"/>
          <w:lang w:val="en-US"/>
        </w:rPr>
        <w:t>n</w:t>
      </w:r>
      <w:r w:rsidRPr="002A6A07">
        <w:rPr>
          <w:rFonts w:ascii="Roboto" w:hAnsi="Roboto" w:cs="Arial"/>
          <w:szCs w:val="21"/>
          <w:lang w:val="en-US"/>
        </w:rPr>
        <w:t xml:space="preserve"> moves).</w:t>
      </w:r>
    </w:p>
    <w:p w14:paraId="3B42939C" w14:textId="77777777" w:rsidR="002F415E" w:rsidRPr="002A6A07" w:rsidRDefault="002F415E" w:rsidP="00AD439E">
      <w:pPr>
        <w:spacing w:line="360" w:lineRule="auto"/>
        <w:jc w:val="both"/>
        <w:rPr>
          <w:rFonts w:ascii="Roboto" w:hAnsi="Roboto" w:cs="Arial"/>
          <w:szCs w:val="21"/>
          <w:lang w:val="en-US"/>
        </w:rPr>
      </w:pPr>
    </w:p>
    <w:p w14:paraId="4628DF54" w14:textId="20717281" w:rsidR="007F79DF" w:rsidRPr="007F79DF" w:rsidRDefault="007F79DF" w:rsidP="00AD439E">
      <w:pPr>
        <w:spacing w:line="360" w:lineRule="auto"/>
        <w:jc w:val="both"/>
        <w:rPr>
          <w:rFonts w:ascii="Roboto" w:hAnsi="Roboto" w:cs="Arial"/>
          <w:szCs w:val="21"/>
          <w:lang w:val="en-US"/>
        </w:rPr>
      </w:pPr>
      <w:r w:rsidRPr="007F79DF">
        <w:rPr>
          <w:rFonts w:ascii="Roboto" w:hAnsi="Roboto" w:cs="Arial"/>
          <w:szCs w:val="21"/>
          <w:lang w:val="en-US"/>
        </w:rPr>
        <w:t xml:space="preserve">Furthermore, we perform </w:t>
      </w:r>
      <w:r w:rsidR="00F1035C">
        <w:rPr>
          <w:rFonts w:ascii="Roboto" w:hAnsi="Roboto" w:cs="Arial"/>
          <w:szCs w:val="21"/>
          <w:lang w:val="en-US"/>
        </w:rPr>
        <w:t xml:space="preserve">extensive </w:t>
      </w:r>
      <w:r w:rsidRPr="007F79DF">
        <w:rPr>
          <w:rFonts w:ascii="Roboto" w:hAnsi="Roboto" w:cs="Arial"/>
          <w:szCs w:val="21"/>
          <w:lang w:val="en-US"/>
        </w:rPr>
        <w:t xml:space="preserve">evolutionary simulations to study the impact of memory length on cooperation. These simulations reveal that longer memory increases the average cooperation rate because natural selection chooses partners. </w:t>
      </w:r>
      <w:r w:rsidR="00F1035C">
        <w:rPr>
          <w:rFonts w:ascii="Roboto" w:hAnsi="Roboto" w:cs="Arial"/>
          <w:szCs w:val="21"/>
          <w:lang w:val="en-US"/>
        </w:rPr>
        <w:t>Interestingly, while this result</w:t>
      </w:r>
      <w:r w:rsidRPr="007F79DF">
        <w:rPr>
          <w:rFonts w:ascii="Roboto" w:hAnsi="Roboto" w:cs="Arial"/>
          <w:szCs w:val="21"/>
          <w:lang w:val="en-US"/>
        </w:rPr>
        <w:t xml:space="preserve"> holds for </w:t>
      </w:r>
      <w:r w:rsidRPr="002A6A07">
        <w:rPr>
          <w:rFonts w:ascii="Roboto" w:hAnsi="Roboto" w:cs="Arial"/>
          <w:szCs w:val="21"/>
          <w:lang w:val="en-US"/>
        </w:rPr>
        <w:t>reactive-</w:t>
      </w:r>
      <w:r w:rsidR="00601ED0" w:rsidRPr="00601ED0">
        <w:rPr>
          <w:rFonts w:ascii="Roboto" w:hAnsi="Roboto" w:cs="Arial"/>
          <w:i/>
          <w:iCs/>
          <w:szCs w:val="21"/>
          <w:lang w:val="en-US"/>
        </w:rPr>
        <w:t>n</w:t>
      </w:r>
      <w:r w:rsidRPr="002A6A07">
        <w:rPr>
          <w:rFonts w:ascii="Roboto" w:hAnsi="Roboto" w:cs="Arial"/>
          <w:szCs w:val="21"/>
          <w:lang w:val="en-US"/>
        </w:rPr>
        <w:t xml:space="preserve"> </w:t>
      </w:r>
      <w:r w:rsidRPr="007F79DF">
        <w:rPr>
          <w:rFonts w:ascii="Roboto" w:hAnsi="Roboto" w:cs="Arial"/>
          <w:szCs w:val="21"/>
          <w:lang w:val="en-US"/>
        </w:rPr>
        <w:t>strategies</w:t>
      </w:r>
      <w:r w:rsidR="00F1035C">
        <w:rPr>
          <w:rFonts w:ascii="Roboto" w:hAnsi="Roboto" w:cs="Arial"/>
          <w:szCs w:val="21"/>
          <w:lang w:val="en-US"/>
        </w:rPr>
        <w:t xml:space="preserve">, it fails </w:t>
      </w:r>
      <w:r w:rsidRPr="007F79DF">
        <w:rPr>
          <w:rFonts w:ascii="Roboto" w:hAnsi="Roboto" w:cs="Arial"/>
          <w:szCs w:val="21"/>
          <w:lang w:val="en-US"/>
        </w:rPr>
        <w:t>for reactive</w:t>
      </w:r>
      <w:r w:rsidR="00601ED0">
        <w:rPr>
          <w:rFonts w:ascii="Roboto" w:hAnsi="Roboto" w:cs="Arial"/>
          <w:szCs w:val="21"/>
          <w:lang w:val="en-US"/>
        </w:rPr>
        <w:t>-</w:t>
      </w:r>
      <w:r w:rsidR="00601ED0" w:rsidRPr="00601ED0">
        <w:rPr>
          <w:rFonts w:ascii="Roboto" w:hAnsi="Roboto" w:cs="Arial"/>
          <w:i/>
          <w:iCs/>
          <w:szCs w:val="21"/>
          <w:lang w:val="en-US"/>
        </w:rPr>
        <w:t>n</w:t>
      </w:r>
      <w:r w:rsidRPr="007F79DF">
        <w:rPr>
          <w:rFonts w:ascii="Roboto" w:hAnsi="Roboto" w:cs="Arial"/>
          <w:szCs w:val="21"/>
          <w:lang w:val="en-US"/>
        </w:rPr>
        <w:t xml:space="preserve"> counting strategies</w:t>
      </w:r>
      <w:r w:rsidR="00601ED0">
        <w:rPr>
          <w:rFonts w:ascii="Roboto" w:hAnsi="Roboto" w:cs="Arial"/>
          <w:szCs w:val="21"/>
          <w:lang w:val="en-US"/>
        </w:rPr>
        <w:t>. These evolutionary results highlight</w:t>
      </w:r>
      <w:r w:rsidRPr="007F79DF">
        <w:rPr>
          <w:rFonts w:ascii="Roboto" w:hAnsi="Roboto" w:cs="Arial"/>
          <w:szCs w:val="21"/>
          <w:lang w:val="en-US"/>
        </w:rPr>
        <w:t xml:space="preserve"> that paying attention to the </w:t>
      </w:r>
      <w:r w:rsidR="00601ED0">
        <w:rPr>
          <w:rFonts w:ascii="Roboto" w:hAnsi="Roboto" w:cs="Arial"/>
          <w:szCs w:val="21"/>
          <w:lang w:val="en-US"/>
        </w:rPr>
        <w:t xml:space="preserve">exact </w:t>
      </w:r>
      <w:r w:rsidRPr="007F79DF">
        <w:rPr>
          <w:rFonts w:ascii="Roboto" w:hAnsi="Roboto" w:cs="Arial"/>
          <w:szCs w:val="21"/>
          <w:lang w:val="en-US"/>
        </w:rPr>
        <w:t>sequence of moves is necessary for reaping the advantages of longer memory.</w:t>
      </w:r>
    </w:p>
    <w:p w14:paraId="290C7228" w14:textId="77777777" w:rsidR="007F79DF" w:rsidRPr="002A6A07" w:rsidRDefault="007F79DF" w:rsidP="00AD439E">
      <w:pPr>
        <w:spacing w:line="360" w:lineRule="auto"/>
        <w:jc w:val="both"/>
        <w:rPr>
          <w:rFonts w:ascii="Roboto" w:hAnsi="Roboto" w:cs="Arial"/>
          <w:szCs w:val="21"/>
          <w:lang w:val="en-US"/>
        </w:rPr>
      </w:pPr>
    </w:p>
    <w:p w14:paraId="00C69123" w14:textId="75A64549" w:rsidR="007F79DF" w:rsidRPr="002A6A07" w:rsidRDefault="007F79DF" w:rsidP="00AD439E">
      <w:pPr>
        <w:spacing w:line="360" w:lineRule="auto"/>
        <w:jc w:val="both"/>
        <w:rPr>
          <w:rFonts w:ascii="Roboto" w:hAnsi="Roboto" w:cs="Arial"/>
          <w:szCs w:val="21"/>
          <w:lang w:val="en-US"/>
        </w:rPr>
      </w:pPr>
      <w:r w:rsidRPr="002A6A07">
        <w:rPr>
          <w:rFonts w:ascii="Roboto" w:hAnsi="Roboto" w:cs="Arial"/>
          <w:szCs w:val="21"/>
          <w:lang w:val="en-US"/>
        </w:rPr>
        <w:t>Overall, our results provide important insights into the logic of conditional cooperation when players have more than one-round memory. We demonstrate that partner strategies exist for all repeated prisoner's dilemmas and for all memory lengths.</w:t>
      </w:r>
      <w:r w:rsidR="00601ED0">
        <w:rPr>
          <w:rFonts w:ascii="Roboto" w:hAnsi="Roboto" w:cs="Arial"/>
          <w:szCs w:val="21"/>
          <w:lang w:val="en-US"/>
        </w:rPr>
        <w:t xml:space="preserve"> </w:t>
      </w:r>
      <w:r w:rsidRPr="002A6A07">
        <w:rPr>
          <w:rFonts w:ascii="Roboto" w:hAnsi="Roboto" w:cs="Arial"/>
          <w:szCs w:val="21"/>
          <w:lang w:val="en-US"/>
        </w:rPr>
        <w:t xml:space="preserve">We believe that </w:t>
      </w:r>
      <w:r w:rsidR="00601ED0">
        <w:rPr>
          <w:rFonts w:ascii="Roboto" w:hAnsi="Roboto" w:cs="Arial"/>
          <w:szCs w:val="21"/>
          <w:lang w:val="en-US"/>
        </w:rPr>
        <w:t>these results</w:t>
      </w:r>
      <w:r w:rsidRPr="002A6A07">
        <w:rPr>
          <w:rFonts w:ascii="Roboto" w:hAnsi="Roboto" w:cs="Arial"/>
          <w:szCs w:val="21"/>
          <w:lang w:val="en-US"/>
        </w:rPr>
        <w:t xml:space="preserve"> align</w:t>
      </w:r>
      <w:r w:rsidR="00601ED0">
        <w:rPr>
          <w:rFonts w:ascii="Roboto" w:hAnsi="Roboto" w:cs="Arial"/>
          <w:szCs w:val="21"/>
          <w:lang w:val="en-US"/>
        </w:rPr>
        <w:t xml:space="preserve"> well</w:t>
      </w:r>
      <w:r w:rsidRPr="002A6A07">
        <w:rPr>
          <w:rFonts w:ascii="Roboto" w:hAnsi="Roboto" w:cs="Arial"/>
          <w:szCs w:val="21"/>
          <w:lang w:val="en-US"/>
        </w:rPr>
        <w:t xml:space="preserve"> with the scope and objectives of</w:t>
      </w:r>
      <w:r w:rsidR="00601ED0">
        <w:rPr>
          <w:rFonts w:ascii="Roboto" w:hAnsi="Roboto" w:cs="Arial"/>
          <w:szCs w:val="21"/>
          <w:lang w:val="en-US"/>
        </w:rPr>
        <w:t xml:space="preserve"> the</w:t>
      </w:r>
      <w:r w:rsidRPr="002A6A07">
        <w:rPr>
          <w:rFonts w:ascii="Roboto" w:hAnsi="Roboto" w:cs="Arial"/>
          <w:szCs w:val="21"/>
          <w:lang w:val="en-US"/>
        </w:rPr>
        <w:t xml:space="preserve"> </w:t>
      </w:r>
      <w:r w:rsidRPr="007F79DF">
        <w:rPr>
          <w:rFonts w:ascii="Roboto" w:hAnsi="Roboto" w:cs="Arial"/>
          <w:i/>
          <w:iCs/>
          <w:szCs w:val="21"/>
          <w:lang w:val="en-US"/>
        </w:rPr>
        <w:t>Proceedings of the National Academy of Sciences</w:t>
      </w:r>
      <w:r w:rsidR="00601ED0">
        <w:rPr>
          <w:rFonts w:ascii="Roboto" w:hAnsi="Roboto" w:cs="Arial"/>
          <w:i/>
          <w:iCs/>
          <w:szCs w:val="21"/>
          <w:lang w:val="en-US"/>
        </w:rPr>
        <w:t xml:space="preserve">. </w:t>
      </w:r>
      <w:r w:rsidR="00F1035C" w:rsidRPr="00F1035C">
        <w:rPr>
          <w:rFonts w:ascii="Roboto" w:hAnsi="Roboto" w:cs="Arial"/>
          <w:szCs w:val="21"/>
          <w:lang w:val="en-US"/>
        </w:rPr>
        <w:t>In particular,</w:t>
      </w:r>
      <w:r w:rsidR="00F1035C">
        <w:rPr>
          <w:rFonts w:ascii="Roboto" w:hAnsi="Roboto" w:cs="Arial"/>
          <w:i/>
          <w:iCs/>
          <w:szCs w:val="21"/>
          <w:lang w:val="en-US"/>
        </w:rPr>
        <w:t xml:space="preserve"> </w:t>
      </w:r>
      <w:r w:rsidR="00F1035C">
        <w:rPr>
          <w:rFonts w:ascii="Roboto" w:hAnsi="Roboto" w:cs="Arial"/>
          <w:szCs w:val="21"/>
          <w:lang w:val="en-US"/>
        </w:rPr>
        <w:t>t</w:t>
      </w:r>
      <w:r w:rsidR="00601ED0">
        <w:rPr>
          <w:rFonts w:ascii="Roboto" w:hAnsi="Roboto" w:cs="Arial"/>
          <w:szCs w:val="21"/>
          <w:lang w:val="en-US"/>
        </w:rPr>
        <w:t>hey w</w:t>
      </w:r>
      <w:r w:rsidRPr="002A6A07">
        <w:rPr>
          <w:rFonts w:ascii="Roboto" w:hAnsi="Roboto" w:cs="Arial"/>
          <w:szCs w:val="21"/>
          <w:lang w:val="en-US"/>
        </w:rPr>
        <w:t>ill</w:t>
      </w:r>
      <w:r w:rsidR="00601ED0">
        <w:rPr>
          <w:rFonts w:ascii="Roboto" w:hAnsi="Roboto" w:cs="Arial"/>
          <w:szCs w:val="21"/>
          <w:lang w:val="en-US"/>
        </w:rPr>
        <w:t xml:space="preserve"> </w:t>
      </w:r>
      <w:r w:rsidR="00F1035C">
        <w:rPr>
          <w:rFonts w:ascii="Roboto" w:hAnsi="Roboto" w:cs="Arial"/>
          <w:szCs w:val="21"/>
          <w:lang w:val="en-US"/>
        </w:rPr>
        <w:t xml:space="preserve">certainly </w:t>
      </w:r>
      <w:r w:rsidRPr="002A6A07">
        <w:rPr>
          <w:rFonts w:ascii="Roboto" w:hAnsi="Roboto" w:cs="Arial"/>
          <w:szCs w:val="21"/>
          <w:lang w:val="en-US"/>
        </w:rPr>
        <w:t xml:space="preserve">contribute to the ongoing scientific discourse </w:t>
      </w:r>
      <w:r w:rsidR="00601ED0">
        <w:rPr>
          <w:rFonts w:ascii="Roboto" w:hAnsi="Roboto" w:cs="Arial"/>
          <w:szCs w:val="21"/>
          <w:lang w:val="en-US"/>
        </w:rPr>
        <w:t>on</w:t>
      </w:r>
      <w:r w:rsidRPr="002A6A07">
        <w:rPr>
          <w:rFonts w:ascii="Roboto" w:hAnsi="Roboto" w:cs="Arial"/>
          <w:szCs w:val="21"/>
          <w:lang w:val="en-US"/>
        </w:rPr>
        <w:t xml:space="preserve"> cooperative behaviors. </w:t>
      </w:r>
      <w:r w:rsidRPr="007F79DF">
        <w:rPr>
          <w:rFonts w:ascii="Roboto" w:hAnsi="Roboto" w:cs="Arial"/>
          <w:szCs w:val="21"/>
          <w:lang w:val="en-US"/>
        </w:rPr>
        <w:t>Therefore, w</w:t>
      </w:r>
      <w:r w:rsidRPr="002A6A07">
        <w:rPr>
          <w:rFonts w:ascii="Roboto" w:hAnsi="Roboto" w:cs="Arial"/>
          <w:szCs w:val="21"/>
          <w:lang w:val="en-US"/>
        </w:rPr>
        <w:t xml:space="preserve">e </w:t>
      </w:r>
      <w:r w:rsidRPr="007F79DF">
        <w:rPr>
          <w:rFonts w:ascii="Roboto" w:hAnsi="Roboto" w:cs="Arial"/>
          <w:szCs w:val="21"/>
          <w:lang w:val="en-US"/>
        </w:rPr>
        <w:t xml:space="preserve">would be delighted if </w:t>
      </w:r>
      <w:r w:rsidR="00601ED0">
        <w:rPr>
          <w:rFonts w:ascii="Roboto" w:hAnsi="Roboto" w:cs="Arial"/>
          <w:szCs w:val="21"/>
          <w:lang w:val="en-US"/>
        </w:rPr>
        <w:t>you could consider this article</w:t>
      </w:r>
      <w:r w:rsidRPr="007F79DF">
        <w:rPr>
          <w:rFonts w:ascii="Roboto" w:hAnsi="Roboto" w:cs="Arial"/>
          <w:szCs w:val="21"/>
          <w:lang w:val="en-US"/>
        </w:rPr>
        <w:t xml:space="preserve"> for publication</w:t>
      </w:r>
      <w:r w:rsidR="00F1035C">
        <w:rPr>
          <w:rFonts w:ascii="Roboto" w:hAnsi="Roboto" w:cs="Arial"/>
          <w:szCs w:val="21"/>
          <w:lang w:val="en-US"/>
        </w:rPr>
        <w:t xml:space="preserve"> in your journal</w:t>
      </w:r>
      <w:r w:rsidRPr="007F79DF">
        <w:rPr>
          <w:rFonts w:ascii="Roboto" w:hAnsi="Roboto" w:cs="Arial"/>
          <w:szCs w:val="21"/>
          <w:lang w:val="en-US"/>
        </w:rPr>
        <w:t>.</w:t>
      </w:r>
    </w:p>
    <w:p w14:paraId="5CBAA316" w14:textId="77777777" w:rsidR="007F79DF" w:rsidRPr="002A6A07" w:rsidRDefault="007F79DF" w:rsidP="00AD439E">
      <w:pPr>
        <w:spacing w:line="360" w:lineRule="auto"/>
        <w:jc w:val="both"/>
        <w:rPr>
          <w:rFonts w:ascii="Roboto" w:hAnsi="Roboto" w:cs="Arial"/>
          <w:szCs w:val="21"/>
          <w:lang w:val="en-US"/>
        </w:rPr>
      </w:pPr>
    </w:p>
    <w:p w14:paraId="7F0F65BF" w14:textId="5B4471E0" w:rsidR="007F79DF" w:rsidRPr="002A6A07" w:rsidRDefault="007F79DF" w:rsidP="00AD439E">
      <w:pPr>
        <w:spacing w:line="360" w:lineRule="auto"/>
        <w:jc w:val="both"/>
        <w:rPr>
          <w:rFonts w:ascii="Roboto" w:hAnsi="Roboto" w:cs="Arial"/>
          <w:szCs w:val="21"/>
          <w:lang w:val="en-US"/>
        </w:rPr>
      </w:pPr>
      <w:r w:rsidRPr="007F79DF">
        <w:rPr>
          <w:rFonts w:ascii="Roboto" w:hAnsi="Roboto" w:cs="Arial"/>
          <w:szCs w:val="21"/>
          <w:lang w:val="en-US"/>
        </w:rPr>
        <w:t xml:space="preserve">As handling editors, </w:t>
      </w:r>
      <w:r w:rsidR="00601ED0">
        <w:rPr>
          <w:rFonts w:ascii="Roboto" w:hAnsi="Roboto" w:cs="Arial"/>
          <w:szCs w:val="21"/>
          <w:lang w:val="en-US"/>
        </w:rPr>
        <w:t xml:space="preserve">Kenneth Wachter, Marcus Feldman, and William Press </w:t>
      </w:r>
      <w:r w:rsidRPr="007F79DF">
        <w:rPr>
          <w:rFonts w:ascii="Roboto" w:hAnsi="Roboto" w:cs="Arial"/>
          <w:szCs w:val="21"/>
          <w:lang w:val="en-US"/>
        </w:rPr>
        <w:t>would be excellent candidates. As potential referees, we would like to suggest the following:</w:t>
      </w:r>
    </w:p>
    <w:p w14:paraId="0CBF4521" w14:textId="77777777" w:rsidR="007F79DF" w:rsidRPr="007F79DF" w:rsidRDefault="007F79DF" w:rsidP="00AD439E">
      <w:pPr>
        <w:spacing w:line="360" w:lineRule="auto"/>
        <w:jc w:val="both"/>
        <w:rPr>
          <w:rFonts w:ascii="Roboto" w:hAnsi="Roboto" w:cs="Arial"/>
          <w:szCs w:val="21"/>
          <w:lang w:val="en-US"/>
        </w:rPr>
      </w:pPr>
    </w:p>
    <w:p w14:paraId="20CBB677" w14:textId="6E38B479" w:rsidR="007F79DF" w:rsidRPr="002A6A07" w:rsidRDefault="007F79DF" w:rsidP="00AD439E">
      <w:pPr>
        <w:numPr>
          <w:ilvl w:val="0"/>
          <w:numId w:val="2"/>
        </w:numPr>
        <w:tabs>
          <w:tab w:val="num" w:pos="284"/>
        </w:tabs>
        <w:spacing w:line="360" w:lineRule="auto"/>
        <w:jc w:val="both"/>
        <w:rPr>
          <w:rFonts w:ascii="Roboto" w:hAnsi="Roboto" w:cs="Arial"/>
          <w:szCs w:val="21"/>
          <w:lang w:val="en-US"/>
        </w:rPr>
      </w:pPr>
      <w:r w:rsidRPr="002A6A07">
        <w:rPr>
          <w:rFonts w:ascii="Roboto" w:hAnsi="Roboto" w:cs="Arial"/>
          <w:b/>
          <w:bCs/>
          <w:szCs w:val="21"/>
          <w:lang w:val="en-US"/>
        </w:rPr>
        <w:t>Alexander J. Stewart</w:t>
      </w:r>
      <w:r w:rsidRPr="007F79DF">
        <w:rPr>
          <w:rFonts w:ascii="Roboto" w:hAnsi="Roboto" w:cs="Arial"/>
          <w:szCs w:val="21"/>
          <w:lang w:val="en-US"/>
        </w:rPr>
        <w:t xml:space="preserve"> (</w:t>
      </w:r>
      <w:hyperlink r:id="rId10" w:history="1">
        <w:r w:rsidRPr="002A6A07">
          <w:rPr>
            <w:rStyle w:val="Hyperlink"/>
            <w:rFonts w:ascii="Roboto" w:hAnsi="Roboto" w:cs="Arial"/>
            <w:szCs w:val="21"/>
            <w:lang w:val="en-US"/>
          </w:rPr>
          <w:t>ajs50@st-andrews.ac.uk</w:t>
        </w:r>
      </w:hyperlink>
      <w:r w:rsidRPr="007F79DF">
        <w:rPr>
          <w:rFonts w:ascii="Roboto" w:hAnsi="Roboto" w:cs="Arial"/>
          <w:szCs w:val="21"/>
          <w:lang w:val="en-US"/>
        </w:rPr>
        <w:t xml:space="preserve">, University of St Andrews) </w:t>
      </w:r>
      <w:r w:rsidR="00AD439E">
        <w:rPr>
          <w:rFonts w:ascii="Roboto" w:hAnsi="Roboto" w:cs="Arial"/>
          <w:szCs w:val="21"/>
          <w:lang w:val="en-US"/>
        </w:rPr>
        <w:t>has characterized all Nash equilibria among the memory-1 strategies.</w:t>
      </w:r>
    </w:p>
    <w:p w14:paraId="4223C4E7" w14:textId="5B496D70" w:rsidR="007F79DF" w:rsidRPr="002A6A07" w:rsidRDefault="007F79DF" w:rsidP="00AD439E">
      <w:pPr>
        <w:numPr>
          <w:ilvl w:val="0"/>
          <w:numId w:val="2"/>
        </w:numPr>
        <w:tabs>
          <w:tab w:val="num" w:pos="284"/>
        </w:tabs>
        <w:spacing w:line="360" w:lineRule="auto"/>
        <w:jc w:val="both"/>
        <w:rPr>
          <w:rFonts w:ascii="Roboto" w:hAnsi="Roboto" w:cs="Arial"/>
          <w:b/>
          <w:bCs/>
          <w:szCs w:val="21"/>
          <w:lang w:val="en-US"/>
        </w:rPr>
      </w:pPr>
      <w:r w:rsidRPr="007F79DF">
        <w:rPr>
          <w:rFonts w:ascii="Roboto" w:hAnsi="Roboto" w:cs="Arial"/>
          <w:b/>
          <w:bCs/>
          <w:szCs w:val="21"/>
          <w:lang w:val="en-US"/>
        </w:rPr>
        <w:t>Feng Fu</w:t>
      </w:r>
      <w:r w:rsidRPr="007F79DF">
        <w:rPr>
          <w:rFonts w:ascii="Roboto" w:hAnsi="Roboto" w:cs="Arial"/>
          <w:szCs w:val="21"/>
          <w:lang w:val="en-US"/>
        </w:rPr>
        <w:t xml:space="preserve"> (</w:t>
      </w:r>
      <w:hyperlink r:id="rId11" w:history="1">
        <w:r w:rsidRPr="007F79DF">
          <w:rPr>
            <w:rStyle w:val="Hyperlink"/>
            <w:rFonts w:ascii="Roboto" w:hAnsi="Roboto" w:cs="Arial"/>
            <w:szCs w:val="21"/>
            <w:lang w:val="en-US"/>
          </w:rPr>
          <w:t>Feng.Fu@dartmouth.edu</w:t>
        </w:r>
      </w:hyperlink>
      <w:r w:rsidRPr="007F79DF">
        <w:rPr>
          <w:rFonts w:ascii="Roboto" w:hAnsi="Roboto" w:cs="Arial"/>
          <w:szCs w:val="21"/>
          <w:lang w:val="en-US"/>
        </w:rPr>
        <w:t>, Dartmouth University) has written many papers on</w:t>
      </w:r>
      <w:r w:rsidRPr="007F79DF">
        <w:rPr>
          <w:rFonts w:ascii="Roboto" w:hAnsi="Roboto" w:cs="Arial"/>
          <w:b/>
          <w:bCs/>
          <w:szCs w:val="21"/>
          <w:lang w:val="en-US"/>
        </w:rPr>
        <w:t xml:space="preserve"> </w:t>
      </w:r>
      <w:r w:rsidRPr="007F79DF">
        <w:rPr>
          <w:rFonts w:ascii="Roboto" w:hAnsi="Roboto" w:cs="Arial"/>
          <w:szCs w:val="21"/>
          <w:lang w:val="en-US"/>
        </w:rPr>
        <w:t xml:space="preserve">repeated games and </w:t>
      </w:r>
      <w:r w:rsidR="00AD439E">
        <w:rPr>
          <w:rFonts w:ascii="Roboto" w:hAnsi="Roboto" w:cs="Arial"/>
          <w:szCs w:val="21"/>
          <w:lang w:val="en-US"/>
        </w:rPr>
        <w:t xml:space="preserve">on evolutionary </w:t>
      </w:r>
      <w:r w:rsidR="00F1035C">
        <w:rPr>
          <w:rFonts w:ascii="Roboto" w:hAnsi="Roboto" w:cs="Arial"/>
          <w:szCs w:val="21"/>
          <w:lang w:val="en-US"/>
        </w:rPr>
        <w:t>dynamics</w:t>
      </w:r>
      <w:r w:rsidR="00AD439E">
        <w:rPr>
          <w:rFonts w:ascii="Roboto" w:hAnsi="Roboto" w:cs="Arial"/>
          <w:szCs w:val="21"/>
          <w:lang w:val="en-US"/>
        </w:rPr>
        <w:t xml:space="preserve"> more generally</w:t>
      </w:r>
      <w:r w:rsidRPr="007F79DF">
        <w:rPr>
          <w:rFonts w:ascii="Roboto" w:hAnsi="Roboto" w:cs="Arial"/>
          <w:szCs w:val="21"/>
          <w:lang w:val="en-US"/>
        </w:rPr>
        <w:t>.</w:t>
      </w:r>
      <w:r w:rsidRPr="007F79DF">
        <w:rPr>
          <w:rFonts w:ascii="Roboto" w:hAnsi="Roboto" w:cs="Arial"/>
          <w:b/>
          <w:bCs/>
          <w:szCs w:val="21"/>
          <w:lang w:val="en-US"/>
        </w:rPr>
        <w:t xml:space="preserve"> </w:t>
      </w:r>
    </w:p>
    <w:p w14:paraId="7145AB4E" w14:textId="2664B541" w:rsidR="007F79DF" w:rsidRPr="002A6A07" w:rsidRDefault="007F79DF" w:rsidP="00AD439E">
      <w:pPr>
        <w:numPr>
          <w:ilvl w:val="0"/>
          <w:numId w:val="2"/>
        </w:numPr>
        <w:tabs>
          <w:tab w:val="num" w:pos="284"/>
        </w:tabs>
        <w:spacing w:line="360" w:lineRule="auto"/>
        <w:jc w:val="both"/>
        <w:rPr>
          <w:rFonts w:ascii="Roboto" w:hAnsi="Roboto" w:cs="Arial"/>
          <w:b/>
          <w:bCs/>
          <w:szCs w:val="21"/>
          <w:lang w:val="en-US"/>
        </w:rPr>
      </w:pPr>
      <w:proofErr w:type="spellStart"/>
      <w:r w:rsidRPr="007F79DF">
        <w:rPr>
          <w:rFonts w:ascii="Roboto" w:hAnsi="Roboto" w:cs="Arial"/>
          <w:b/>
          <w:bCs/>
          <w:szCs w:val="21"/>
          <w:lang w:val="en-US"/>
        </w:rPr>
        <w:t>X</w:t>
      </w:r>
      <w:r w:rsidRPr="002A6A07">
        <w:rPr>
          <w:rFonts w:ascii="Roboto" w:hAnsi="Roboto" w:cs="Arial"/>
          <w:b/>
          <w:bCs/>
          <w:szCs w:val="21"/>
          <w:lang w:val="en-US"/>
        </w:rPr>
        <w:t>ingru</w:t>
      </w:r>
      <w:proofErr w:type="spellEnd"/>
      <w:r w:rsidRPr="002A6A07">
        <w:rPr>
          <w:rFonts w:ascii="Roboto" w:hAnsi="Roboto" w:cs="Arial"/>
          <w:b/>
          <w:bCs/>
          <w:szCs w:val="21"/>
          <w:lang w:val="en-US"/>
        </w:rPr>
        <w:t xml:space="preserve"> Chen</w:t>
      </w:r>
      <w:r w:rsidRPr="007F79DF">
        <w:rPr>
          <w:rFonts w:ascii="Roboto" w:hAnsi="Roboto" w:cs="Arial"/>
          <w:b/>
          <w:bCs/>
          <w:szCs w:val="21"/>
          <w:lang w:val="en-US"/>
        </w:rPr>
        <w:t xml:space="preserve"> </w:t>
      </w:r>
      <w:r w:rsidRPr="007F79DF">
        <w:rPr>
          <w:rFonts w:ascii="Roboto" w:hAnsi="Roboto" w:cs="Arial"/>
          <w:szCs w:val="21"/>
          <w:lang w:val="en-US"/>
        </w:rPr>
        <w:t>(</w:t>
      </w:r>
      <w:hyperlink r:id="rId12" w:history="1">
        <w:r w:rsidR="00AD439E" w:rsidRPr="002A6A07">
          <w:rPr>
            <w:rStyle w:val="Hyperlink"/>
            <w:rFonts w:ascii="Roboto" w:hAnsi="Roboto" w:cs="Arial"/>
            <w:szCs w:val="21"/>
            <w:lang w:val="en-US"/>
          </w:rPr>
          <w:t>xingrucz@gmail.com</w:t>
        </w:r>
      </w:hyperlink>
      <w:r w:rsidR="00AD439E">
        <w:rPr>
          <w:rFonts w:ascii="Roboto" w:hAnsi="Roboto" w:cs="Arial"/>
          <w:szCs w:val="21"/>
          <w:lang w:val="en-US"/>
        </w:rPr>
        <w:t xml:space="preserve">, </w:t>
      </w:r>
      <w:r w:rsidRPr="007F79DF">
        <w:rPr>
          <w:rFonts w:ascii="Roboto" w:hAnsi="Roboto" w:cs="Arial"/>
          <w:szCs w:val="21"/>
          <w:lang w:val="en-US"/>
        </w:rPr>
        <w:t xml:space="preserve">Beijing University of Posts and Telecommunications) is a mathematician </w:t>
      </w:r>
      <w:r w:rsidR="00AD439E">
        <w:rPr>
          <w:rFonts w:ascii="Roboto" w:hAnsi="Roboto" w:cs="Arial"/>
          <w:szCs w:val="21"/>
          <w:lang w:val="en-US"/>
        </w:rPr>
        <w:t xml:space="preserve">with a strong </w:t>
      </w:r>
      <w:r w:rsidRPr="007F79DF">
        <w:rPr>
          <w:rFonts w:ascii="Roboto" w:hAnsi="Roboto" w:cs="Arial"/>
          <w:szCs w:val="21"/>
          <w:lang w:val="en-US"/>
        </w:rPr>
        <w:t>interest in direct reciprocity.</w:t>
      </w:r>
    </w:p>
    <w:p w14:paraId="18C9C3ED" w14:textId="5C987007" w:rsidR="007F79DF" w:rsidRPr="002A6A07" w:rsidRDefault="007F79DF" w:rsidP="00AD439E">
      <w:pPr>
        <w:numPr>
          <w:ilvl w:val="0"/>
          <w:numId w:val="2"/>
        </w:numPr>
        <w:tabs>
          <w:tab w:val="num" w:pos="284"/>
        </w:tabs>
        <w:spacing w:line="360" w:lineRule="auto"/>
        <w:jc w:val="both"/>
        <w:rPr>
          <w:rFonts w:ascii="Roboto" w:hAnsi="Roboto" w:cs="Arial"/>
          <w:szCs w:val="21"/>
          <w:lang w:val="en-US"/>
        </w:rPr>
      </w:pPr>
      <w:r w:rsidRPr="007F79DF">
        <w:rPr>
          <w:rFonts w:ascii="Roboto" w:hAnsi="Roboto" w:cs="Arial"/>
          <w:b/>
          <w:bCs/>
          <w:szCs w:val="21"/>
          <w:lang w:val="en-US"/>
        </w:rPr>
        <w:t>Max Kleiman-Weiner</w:t>
      </w:r>
      <w:r w:rsidRPr="002A6A07">
        <w:rPr>
          <w:rFonts w:ascii="Roboto" w:hAnsi="Roboto" w:cs="Arial"/>
          <w:b/>
          <w:bCs/>
          <w:szCs w:val="21"/>
          <w:lang w:val="en-US"/>
        </w:rPr>
        <w:t xml:space="preserve"> </w:t>
      </w:r>
      <w:r w:rsidRPr="007F79DF">
        <w:rPr>
          <w:rFonts w:ascii="Roboto" w:hAnsi="Roboto" w:cs="Arial"/>
          <w:szCs w:val="21"/>
          <w:lang w:val="en-US"/>
        </w:rPr>
        <w:t>(</w:t>
      </w:r>
      <w:hyperlink r:id="rId13" w:history="1">
        <w:r w:rsidRPr="007F79DF">
          <w:rPr>
            <w:rStyle w:val="Hyperlink"/>
            <w:rFonts w:ascii="Roboto" w:hAnsi="Roboto" w:cs="Arial"/>
            <w:szCs w:val="21"/>
            <w:lang w:val="en-US"/>
          </w:rPr>
          <w:t>maxkw@mit.edu</w:t>
        </w:r>
      </w:hyperlink>
      <w:r w:rsidRPr="007F79DF">
        <w:rPr>
          <w:rFonts w:ascii="Roboto" w:hAnsi="Roboto" w:cs="Arial"/>
          <w:szCs w:val="21"/>
          <w:lang w:val="en-US"/>
        </w:rPr>
        <w:t xml:space="preserve">, University of Washington) </w:t>
      </w:r>
      <w:r w:rsidR="00AD439E">
        <w:rPr>
          <w:rFonts w:ascii="Roboto" w:hAnsi="Roboto" w:cs="Arial"/>
          <w:szCs w:val="21"/>
          <w:lang w:val="en-US"/>
        </w:rPr>
        <w:t>studies conditional cooperation from the viewpoint of</w:t>
      </w:r>
      <w:r w:rsidRPr="007F79DF">
        <w:rPr>
          <w:rFonts w:ascii="Roboto" w:hAnsi="Roboto" w:cs="Arial"/>
          <w:szCs w:val="21"/>
          <w:lang w:val="en-US"/>
        </w:rPr>
        <w:t xml:space="preserve"> computational cognitive scien</w:t>
      </w:r>
      <w:r w:rsidR="00AD439E">
        <w:rPr>
          <w:rFonts w:ascii="Roboto" w:hAnsi="Roboto" w:cs="Arial"/>
          <w:szCs w:val="21"/>
          <w:lang w:val="en-US"/>
        </w:rPr>
        <w:t>ce.</w:t>
      </w:r>
    </w:p>
    <w:p w14:paraId="0F6E26DA" w14:textId="2EB22980" w:rsidR="007F79DF" w:rsidRPr="002A6A07" w:rsidRDefault="007F79DF" w:rsidP="00AD439E">
      <w:pPr>
        <w:numPr>
          <w:ilvl w:val="0"/>
          <w:numId w:val="2"/>
        </w:numPr>
        <w:tabs>
          <w:tab w:val="num" w:pos="284"/>
        </w:tabs>
        <w:spacing w:line="360" w:lineRule="auto"/>
        <w:jc w:val="both"/>
        <w:rPr>
          <w:rFonts w:ascii="Roboto" w:hAnsi="Roboto" w:cs="Arial"/>
          <w:szCs w:val="21"/>
          <w:lang w:val="en-US"/>
        </w:rPr>
      </w:pPr>
      <w:r w:rsidRPr="007F79DF">
        <w:rPr>
          <w:rFonts w:ascii="Roboto" w:hAnsi="Roboto" w:cs="Arial"/>
          <w:b/>
          <w:bCs/>
          <w:szCs w:val="21"/>
          <w:lang w:val="en-US"/>
        </w:rPr>
        <w:t xml:space="preserve">Christoph </w:t>
      </w:r>
      <w:proofErr w:type="spellStart"/>
      <w:r w:rsidRPr="007F79DF">
        <w:rPr>
          <w:rFonts w:ascii="Roboto" w:hAnsi="Roboto" w:cs="Arial"/>
          <w:b/>
          <w:bCs/>
          <w:szCs w:val="21"/>
          <w:lang w:val="en-US"/>
        </w:rPr>
        <w:t>Hauert</w:t>
      </w:r>
      <w:proofErr w:type="spellEnd"/>
      <w:r w:rsidRPr="007F79DF">
        <w:rPr>
          <w:rFonts w:ascii="Roboto" w:hAnsi="Roboto" w:cs="Arial"/>
          <w:szCs w:val="21"/>
          <w:lang w:val="en-US"/>
        </w:rPr>
        <w:t xml:space="preserve"> (</w:t>
      </w:r>
      <w:hyperlink r:id="rId14" w:history="1">
        <w:r w:rsidRPr="007F79DF">
          <w:rPr>
            <w:rStyle w:val="Hyperlink"/>
            <w:rFonts w:ascii="Roboto" w:hAnsi="Roboto" w:cs="Arial"/>
            <w:szCs w:val="21"/>
            <w:lang w:val="en-US"/>
          </w:rPr>
          <w:t>christoph.hauert@math.ubc.ca</w:t>
        </w:r>
      </w:hyperlink>
      <w:r w:rsidRPr="007F79DF">
        <w:rPr>
          <w:rFonts w:ascii="Roboto" w:hAnsi="Roboto" w:cs="Arial"/>
          <w:szCs w:val="21"/>
          <w:lang w:val="en-US"/>
        </w:rPr>
        <w:t xml:space="preserve">, University of British Columbia) </w:t>
      </w:r>
      <w:r w:rsidR="00AD439E">
        <w:rPr>
          <w:rFonts w:ascii="Roboto" w:hAnsi="Roboto" w:cs="Arial"/>
          <w:szCs w:val="21"/>
          <w:lang w:val="en-US"/>
        </w:rPr>
        <w:t>is a leading expert on cooperation and evolutionary game theory</w:t>
      </w:r>
      <w:r w:rsidRPr="007F79DF">
        <w:rPr>
          <w:rFonts w:ascii="Roboto" w:hAnsi="Roboto" w:cs="Arial"/>
          <w:szCs w:val="21"/>
          <w:lang w:val="en-US"/>
        </w:rPr>
        <w:t xml:space="preserve">. </w:t>
      </w:r>
    </w:p>
    <w:p w14:paraId="0FD5452D" w14:textId="77777777" w:rsidR="007F79DF" w:rsidRPr="002A6A07" w:rsidRDefault="007F79DF" w:rsidP="00AD439E">
      <w:pPr>
        <w:spacing w:line="360" w:lineRule="auto"/>
        <w:jc w:val="both"/>
        <w:rPr>
          <w:rFonts w:ascii="Roboto" w:hAnsi="Roboto" w:cs="Arial"/>
          <w:szCs w:val="21"/>
          <w:lang w:val="en-US"/>
        </w:rPr>
      </w:pPr>
    </w:p>
    <w:p w14:paraId="03CB89DF" w14:textId="77777777" w:rsidR="007F79DF" w:rsidRPr="007F79DF" w:rsidRDefault="007F79DF" w:rsidP="00AD439E">
      <w:pPr>
        <w:spacing w:line="360" w:lineRule="auto"/>
        <w:jc w:val="both"/>
        <w:rPr>
          <w:rFonts w:ascii="Roboto" w:hAnsi="Roboto" w:cs="Arial"/>
          <w:szCs w:val="21"/>
          <w:lang w:val="en-US"/>
        </w:rPr>
      </w:pPr>
      <w:r w:rsidRPr="007F79DF">
        <w:rPr>
          <w:rFonts w:ascii="Roboto" w:hAnsi="Roboto" w:cs="Arial"/>
          <w:szCs w:val="21"/>
          <w:lang w:val="en-US"/>
        </w:rPr>
        <w:t xml:space="preserve">Thank you for considering our submission. </w:t>
      </w:r>
    </w:p>
    <w:p w14:paraId="3BBE559A" w14:textId="77777777" w:rsidR="00853217" w:rsidRDefault="00853217" w:rsidP="00AD439E">
      <w:pPr>
        <w:spacing w:line="360" w:lineRule="auto"/>
        <w:jc w:val="both"/>
        <w:rPr>
          <w:rFonts w:ascii="Roboto" w:hAnsi="Roboto" w:cs="Arial"/>
          <w:szCs w:val="21"/>
          <w:lang w:val="en-US"/>
        </w:rPr>
      </w:pPr>
    </w:p>
    <w:p w14:paraId="487BED44" w14:textId="555512C8" w:rsidR="007F79DF" w:rsidRPr="007F79DF" w:rsidRDefault="007F79DF" w:rsidP="00AD439E">
      <w:pPr>
        <w:spacing w:line="360" w:lineRule="auto"/>
        <w:jc w:val="both"/>
        <w:rPr>
          <w:rFonts w:ascii="Roboto" w:hAnsi="Roboto" w:cs="Arial"/>
          <w:szCs w:val="21"/>
          <w:lang w:val="en-US"/>
        </w:rPr>
      </w:pPr>
      <w:r w:rsidRPr="007F79DF">
        <w:rPr>
          <w:rFonts w:ascii="Roboto" w:hAnsi="Roboto" w:cs="Arial"/>
          <w:szCs w:val="21"/>
          <w:lang w:val="en-US"/>
        </w:rPr>
        <w:t>With kind regards,</w:t>
      </w:r>
    </w:p>
    <w:p w14:paraId="554A14C8" w14:textId="77777777" w:rsidR="007F79DF" w:rsidRPr="007F79DF" w:rsidRDefault="007F79DF" w:rsidP="00AD439E">
      <w:pPr>
        <w:spacing w:line="360" w:lineRule="auto"/>
        <w:jc w:val="both"/>
        <w:rPr>
          <w:rFonts w:ascii="Roboto" w:hAnsi="Roboto" w:cs="Arial"/>
          <w:szCs w:val="21"/>
          <w:lang w:val="en-US"/>
        </w:rPr>
      </w:pPr>
      <w:r w:rsidRPr="007F79DF">
        <w:rPr>
          <w:rFonts w:ascii="Roboto" w:hAnsi="Roboto" w:cs="Arial"/>
          <w:szCs w:val="21"/>
          <w:lang w:val="en-US"/>
        </w:rPr>
        <w:t>On behalf of the authors,</w:t>
      </w:r>
    </w:p>
    <w:p w14:paraId="32715B0F" w14:textId="0FE6D1B6" w:rsidR="00C96B5C" w:rsidRDefault="00C96B5C" w:rsidP="00AD439E">
      <w:pPr>
        <w:spacing w:line="360" w:lineRule="auto"/>
        <w:jc w:val="both"/>
        <w:rPr>
          <w:rFonts w:ascii="Roboto" w:hAnsi="Roboto" w:cs="Arial"/>
          <w:szCs w:val="21"/>
          <w:lang w:val="en-US"/>
        </w:rPr>
      </w:pPr>
    </w:p>
    <w:p w14:paraId="63B46F1C" w14:textId="0CD99CE9" w:rsidR="00C96B5C" w:rsidRPr="007F79DF" w:rsidRDefault="00C96B5C" w:rsidP="00AD439E">
      <w:pPr>
        <w:spacing w:line="360" w:lineRule="auto"/>
        <w:jc w:val="both"/>
        <w:rPr>
          <w:rFonts w:ascii="Roboto" w:hAnsi="Roboto" w:cs="Arial"/>
          <w:szCs w:val="21"/>
          <w:lang w:val="en-US"/>
        </w:rPr>
      </w:pPr>
    </w:p>
    <w:p w14:paraId="68CD978C" w14:textId="55E48A19" w:rsidR="007F79DF" w:rsidRPr="007F79DF" w:rsidRDefault="00AD439E" w:rsidP="00AD439E">
      <w:pPr>
        <w:spacing w:line="360" w:lineRule="auto"/>
        <w:jc w:val="both"/>
        <w:rPr>
          <w:rFonts w:ascii="Roboto" w:hAnsi="Roboto" w:cs="Arial"/>
          <w:szCs w:val="21"/>
          <w:lang w:val="en-US"/>
        </w:rPr>
      </w:pPr>
      <w:r>
        <w:rPr>
          <w:rFonts w:ascii="Roboto" w:hAnsi="Roboto" w:cs="Arial"/>
          <w:szCs w:val="21"/>
          <w:lang w:val="en-US"/>
        </w:rPr>
        <w:t>Christian Hilbe</w:t>
      </w:r>
    </w:p>
    <w:p w14:paraId="323BCD5F" w14:textId="77777777" w:rsidR="007F79DF" w:rsidRPr="007F79DF" w:rsidRDefault="007F79DF" w:rsidP="00AD439E">
      <w:pPr>
        <w:spacing w:line="360" w:lineRule="auto"/>
        <w:jc w:val="both"/>
        <w:rPr>
          <w:rFonts w:ascii="Roboto" w:hAnsi="Roboto" w:cs="Arial"/>
          <w:i/>
          <w:iCs/>
          <w:szCs w:val="21"/>
          <w:lang w:val="en-US"/>
        </w:rPr>
      </w:pPr>
      <w:r w:rsidRPr="007F79DF">
        <w:rPr>
          <w:rFonts w:ascii="Roboto" w:hAnsi="Roboto" w:cs="Arial"/>
          <w:szCs w:val="21"/>
          <w:lang w:val="en-US"/>
        </w:rPr>
        <w:t xml:space="preserve">Max Planck Research Group </w:t>
      </w:r>
      <w:r w:rsidRPr="007F79DF">
        <w:rPr>
          <w:rFonts w:ascii="Roboto" w:hAnsi="Roboto" w:cs="Arial"/>
          <w:i/>
          <w:iCs/>
          <w:szCs w:val="21"/>
          <w:lang w:val="en-US"/>
        </w:rPr>
        <w:t>Dynamics of Social Behavior</w:t>
      </w:r>
    </w:p>
    <w:p w14:paraId="3B42847D" w14:textId="77777777" w:rsidR="007F79DF" w:rsidRPr="007F79DF" w:rsidRDefault="007F79DF" w:rsidP="00AD439E">
      <w:pPr>
        <w:spacing w:line="360" w:lineRule="auto"/>
        <w:jc w:val="both"/>
        <w:rPr>
          <w:rFonts w:ascii="Roboto" w:hAnsi="Roboto" w:cs="Arial"/>
          <w:szCs w:val="21"/>
          <w:lang w:val="en-US"/>
        </w:rPr>
      </w:pPr>
      <w:r w:rsidRPr="007F79DF">
        <w:rPr>
          <w:rFonts w:ascii="Roboto" w:hAnsi="Roboto" w:cs="Arial"/>
          <w:szCs w:val="21"/>
          <w:lang w:val="en-US"/>
        </w:rPr>
        <w:t>Max Planck Institute for Evolutionary Biology</w:t>
      </w:r>
    </w:p>
    <w:p w14:paraId="728FC729" w14:textId="6CCED594" w:rsidR="00697516" w:rsidRPr="00386526" w:rsidRDefault="007F79DF" w:rsidP="00AD439E">
      <w:pPr>
        <w:spacing w:line="360" w:lineRule="auto"/>
        <w:jc w:val="both"/>
        <w:rPr>
          <w:rFonts w:ascii="Roboto" w:hAnsi="Roboto" w:cs="Arial"/>
          <w:szCs w:val="21"/>
          <w:lang w:val="en-US"/>
        </w:rPr>
      </w:pPr>
      <w:r w:rsidRPr="007F79DF">
        <w:rPr>
          <w:rFonts w:ascii="Roboto" w:hAnsi="Roboto" w:cs="Arial"/>
          <w:szCs w:val="21"/>
          <w:lang w:val="en-US"/>
        </w:rPr>
        <w:t xml:space="preserve">Homepage: </w:t>
      </w:r>
      <w:hyperlink r:id="rId15" w:history="1">
        <w:r w:rsidR="00386526" w:rsidRPr="00F9126F">
          <w:rPr>
            <w:rStyle w:val="Hyperlink"/>
            <w:rFonts w:ascii="Roboto" w:hAnsi="Roboto" w:cs="Arial"/>
            <w:szCs w:val="21"/>
            <w:lang w:val="en-US"/>
          </w:rPr>
          <w:t>http://web.evolbio.mpg.de/social-behaviour/</w:t>
        </w:r>
      </w:hyperlink>
      <w:r w:rsidR="00386526">
        <w:rPr>
          <w:rFonts w:ascii="Roboto" w:hAnsi="Roboto" w:cs="Arial"/>
          <w:szCs w:val="21"/>
          <w:lang w:val="en-US"/>
        </w:rPr>
        <w:t xml:space="preserve"> </w:t>
      </w:r>
    </w:p>
    <w:sectPr w:rsidR="00697516" w:rsidRPr="00386526" w:rsidSect="00E957AA">
      <w:headerReference w:type="even" r:id="rId16"/>
      <w:headerReference w:type="default" r:id="rId17"/>
      <w:footerReference w:type="even" r:id="rId18"/>
      <w:footerReference w:type="default" r:id="rId19"/>
      <w:headerReference w:type="first" r:id="rId20"/>
      <w:footerReference w:type="first" r:id="rId21"/>
      <w:pgSz w:w="11906" w:h="16838" w:code="9"/>
      <w:pgMar w:top="1134" w:right="2693" w:bottom="1418" w:left="1134" w:header="850" w:footer="340"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16188" w14:textId="77777777" w:rsidR="00553134" w:rsidRDefault="00553134">
      <w:r>
        <w:separator/>
      </w:r>
    </w:p>
  </w:endnote>
  <w:endnote w:type="continuationSeparator" w:id="0">
    <w:p w14:paraId="3874A8AC" w14:textId="77777777" w:rsidR="00553134" w:rsidRDefault="00553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B5CA" w14:textId="77777777" w:rsidR="00E957AA" w:rsidRDefault="00E95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7613F" w14:textId="1F26B092" w:rsidR="00BE55A3" w:rsidRPr="00BE55A3" w:rsidRDefault="00BE55A3" w:rsidP="00BE55A3">
    <w:pPr>
      <w:pStyle w:val="Footer"/>
      <w:jc w:val="right"/>
      <w:rPr>
        <w:rFonts w:ascii="Roboto" w:eastAsiaTheme="majorEastAsia" w:hAnsi="Roboto" w:cstheme="majorBidi"/>
        <w:color w:val="007E74"/>
        <w:sz w:val="18"/>
        <w:szCs w:val="40"/>
      </w:rPr>
    </w:pPr>
  </w:p>
  <w:p w14:paraId="351A52B8" w14:textId="6AAABF48" w:rsidR="004850B6" w:rsidRDefault="004850B6">
    <w:pPr>
      <w:pStyle w:val="Header"/>
      <w:tabs>
        <w:tab w:val="clear" w:pos="4536"/>
        <w:tab w:val="clear" w:pos="9072"/>
        <w:tab w:val="center" w:pos="4111"/>
        <w:tab w:val="right" w:pos="8080"/>
      </w:tabs>
      <w:rPr>
        <w:rFonts w:ascii="Arial" w:hAnsi="Arial"/>
        <w:color w:val="00846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647A6" w14:textId="77777777" w:rsidR="00E957AA" w:rsidRDefault="00E95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0C8D3" w14:textId="77777777" w:rsidR="00553134" w:rsidRDefault="00553134">
      <w:r>
        <w:separator/>
      </w:r>
    </w:p>
  </w:footnote>
  <w:footnote w:type="continuationSeparator" w:id="0">
    <w:p w14:paraId="51504707" w14:textId="77777777" w:rsidR="00553134" w:rsidRDefault="00553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5B718" w14:textId="77777777" w:rsidR="00E957AA" w:rsidRDefault="00E95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D6736" w14:textId="4425AA93" w:rsidR="00220E02" w:rsidRDefault="00220E02">
    <w:pPr>
      <w:pStyle w:val="Header"/>
      <w:rPr>
        <w:noProof/>
      </w:rPr>
    </w:pPr>
    <w:r>
      <w:rPr>
        <w:noProof/>
      </w:rPr>
      <w:drawing>
        <wp:anchor distT="0" distB="0" distL="114300" distR="114300" simplePos="0" relativeHeight="251658240" behindDoc="1" locked="0" layoutInCell="1" allowOverlap="1" wp14:anchorId="3C7F9FBD" wp14:editId="22532134">
          <wp:simplePos x="0" y="0"/>
          <wp:positionH relativeFrom="column">
            <wp:posOffset>3131820</wp:posOffset>
          </wp:positionH>
          <wp:positionV relativeFrom="paragraph">
            <wp:posOffset>-293188</wp:posOffset>
          </wp:positionV>
          <wp:extent cx="3162974" cy="749300"/>
          <wp:effectExtent l="0" t="0" r="0" b="444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I_Logo_english_green.png"/>
                  <pic:cNvPicPr/>
                </pic:nvPicPr>
                <pic:blipFill>
                  <a:blip r:embed="rId1"/>
                  <a:stretch>
                    <a:fillRect/>
                  </a:stretch>
                </pic:blipFill>
                <pic:spPr>
                  <a:xfrm>
                    <a:off x="0" y="0"/>
                    <a:ext cx="3162974" cy="749300"/>
                  </a:xfrm>
                  <a:prstGeom prst="rect">
                    <a:avLst/>
                  </a:prstGeom>
                </pic:spPr>
              </pic:pic>
            </a:graphicData>
          </a:graphic>
          <wp14:sizeRelH relativeFrom="margin">
            <wp14:pctWidth>0</wp14:pctWidth>
          </wp14:sizeRelH>
          <wp14:sizeRelV relativeFrom="margin">
            <wp14:pctHeight>0</wp14:pctHeight>
          </wp14:sizeRelV>
        </wp:anchor>
      </w:drawing>
    </w:r>
  </w:p>
  <w:p w14:paraId="68870D6F" w14:textId="19469743" w:rsidR="009718F2" w:rsidRDefault="009718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677D" w14:textId="77777777" w:rsidR="00E957AA" w:rsidRDefault="00E95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7ED"/>
    <w:multiLevelType w:val="hybridMultilevel"/>
    <w:tmpl w:val="9E8E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163B5"/>
    <w:multiLevelType w:val="multilevel"/>
    <w:tmpl w:val="CECE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030690">
    <w:abstractNumId w:val="0"/>
  </w:num>
  <w:num w:numId="2" w16cid:durableId="559290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onsecutiveHyphenLimit w:val="1"/>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20"/>
    <w:rsid w:val="000331DA"/>
    <w:rsid w:val="000376F5"/>
    <w:rsid w:val="00050121"/>
    <w:rsid w:val="0006064B"/>
    <w:rsid w:val="00061A22"/>
    <w:rsid w:val="000B4D88"/>
    <w:rsid w:val="000E4F45"/>
    <w:rsid w:val="000F57CE"/>
    <w:rsid w:val="0010200E"/>
    <w:rsid w:val="00123217"/>
    <w:rsid w:val="00124084"/>
    <w:rsid w:val="00144F2F"/>
    <w:rsid w:val="001829AE"/>
    <w:rsid w:val="001927DC"/>
    <w:rsid w:val="001A2C01"/>
    <w:rsid w:val="001A3CBB"/>
    <w:rsid w:val="001A578C"/>
    <w:rsid w:val="00220E02"/>
    <w:rsid w:val="002325C0"/>
    <w:rsid w:val="002354CC"/>
    <w:rsid w:val="00276B5B"/>
    <w:rsid w:val="002A6A07"/>
    <w:rsid w:val="002B08C4"/>
    <w:rsid w:val="002F2AE1"/>
    <w:rsid w:val="002F415E"/>
    <w:rsid w:val="002F6520"/>
    <w:rsid w:val="0030209B"/>
    <w:rsid w:val="0036588E"/>
    <w:rsid w:val="00366364"/>
    <w:rsid w:val="00377EA9"/>
    <w:rsid w:val="00386526"/>
    <w:rsid w:val="003910E4"/>
    <w:rsid w:val="003A6B2E"/>
    <w:rsid w:val="00421F8D"/>
    <w:rsid w:val="00424CF6"/>
    <w:rsid w:val="0044569F"/>
    <w:rsid w:val="0047123B"/>
    <w:rsid w:val="00472445"/>
    <w:rsid w:val="00474EB9"/>
    <w:rsid w:val="004850B6"/>
    <w:rsid w:val="004951A0"/>
    <w:rsid w:val="00497308"/>
    <w:rsid w:val="004D167C"/>
    <w:rsid w:val="004D684C"/>
    <w:rsid w:val="004F2CB8"/>
    <w:rsid w:val="004F44D7"/>
    <w:rsid w:val="00502800"/>
    <w:rsid w:val="00517A7A"/>
    <w:rsid w:val="00542569"/>
    <w:rsid w:val="00553134"/>
    <w:rsid w:val="00561E17"/>
    <w:rsid w:val="00577655"/>
    <w:rsid w:val="00582184"/>
    <w:rsid w:val="005851E9"/>
    <w:rsid w:val="005876DD"/>
    <w:rsid w:val="00597DB2"/>
    <w:rsid w:val="005C4C29"/>
    <w:rsid w:val="005F6C65"/>
    <w:rsid w:val="00601ED0"/>
    <w:rsid w:val="00631732"/>
    <w:rsid w:val="00654402"/>
    <w:rsid w:val="006570AC"/>
    <w:rsid w:val="00694EF0"/>
    <w:rsid w:val="00697516"/>
    <w:rsid w:val="006C08CF"/>
    <w:rsid w:val="006D3D83"/>
    <w:rsid w:val="006D7975"/>
    <w:rsid w:val="00715C78"/>
    <w:rsid w:val="00725DDA"/>
    <w:rsid w:val="0076309F"/>
    <w:rsid w:val="00766CFF"/>
    <w:rsid w:val="007737E8"/>
    <w:rsid w:val="0078421B"/>
    <w:rsid w:val="007907CD"/>
    <w:rsid w:val="007C5F83"/>
    <w:rsid w:val="007E6ADE"/>
    <w:rsid w:val="007E741E"/>
    <w:rsid w:val="007F79DF"/>
    <w:rsid w:val="00805FCC"/>
    <w:rsid w:val="008349A4"/>
    <w:rsid w:val="00840169"/>
    <w:rsid w:val="00843C8B"/>
    <w:rsid w:val="00853217"/>
    <w:rsid w:val="0086642B"/>
    <w:rsid w:val="00880BF3"/>
    <w:rsid w:val="008A7A40"/>
    <w:rsid w:val="00912EEC"/>
    <w:rsid w:val="00934724"/>
    <w:rsid w:val="0094483B"/>
    <w:rsid w:val="0096530D"/>
    <w:rsid w:val="009718F2"/>
    <w:rsid w:val="00972986"/>
    <w:rsid w:val="00985AF2"/>
    <w:rsid w:val="00996CCE"/>
    <w:rsid w:val="009B4544"/>
    <w:rsid w:val="009D04E9"/>
    <w:rsid w:val="009D6191"/>
    <w:rsid w:val="009D670A"/>
    <w:rsid w:val="009F2F70"/>
    <w:rsid w:val="00A038D2"/>
    <w:rsid w:val="00A212E5"/>
    <w:rsid w:val="00A478EC"/>
    <w:rsid w:val="00A61385"/>
    <w:rsid w:val="00A66137"/>
    <w:rsid w:val="00A904EE"/>
    <w:rsid w:val="00A94887"/>
    <w:rsid w:val="00AA053A"/>
    <w:rsid w:val="00AA1FEC"/>
    <w:rsid w:val="00AA5F20"/>
    <w:rsid w:val="00AC6FC7"/>
    <w:rsid w:val="00AD439E"/>
    <w:rsid w:val="00B03282"/>
    <w:rsid w:val="00B34DCC"/>
    <w:rsid w:val="00B46D0D"/>
    <w:rsid w:val="00B9144E"/>
    <w:rsid w:val="00B94AFA"/>
    <w:rsid w:val="00BA7961"/>
    <w:rsid w:val="00BE55A3"/>
    <w:rsid w:val="00C200DF"/>
    <w:rsid w:val="00C42CC7"/>
    <w:rsid w:val="00C474C5"/>
    <w:rsid w:val="00C749CF"/>
    <w:rsid w:val="00C91348"/>
    <w:rsid w:val="00C96B5C"/>
    <w:rsid w:val="00CD5BF5"/>
    <w:rsid w:val="00CE15D2"/>
    <w:rsid w:val="00D13C27"/>
    <w:rsid w:val="00D432F7"/>
    <w:rsid w:val="00D94E29"/>
    <w:rsid w:val="00DD05EA"/>
    <w:rsid w:val="00DF22B1"/>
    <w:rsid w:val="00E013E3"/>
    <w:rsid w:val="00E43464"/>
    <w:rsid w:val="00E557E0"/>
    <w:rsid w:val="00E72796"/>
    <w:rsid w:val="00E917FE"/>
    <w:rsid w:val="00E928B5"/>
    <w:rsid w:val="00E957AA"/>
    <w:rsid w:val="00E97FCB"/>
    <w:rsid w:val="00EA1BF8"/>
    <w:rsid w:val="00EB30E2"/>
    <w:rsid w:val="00EC3E36"/>
    <w:rsid w:val="00ED6114"/>
    <w:rsid w:val="00F03468"/>
    <w:rsid w:val="00F04BF9"/>
    <w:rsid w:val="00F1035C"/>
    <w:rsid w:val="00F23DB1"/>
    <w:rsid w:val="00F34762"/>
    <w:rsid w:val="00F51393"/>
    <w:rsid w:val="00FB4E2F"/>
    <w:rsid w:val="00FB6FC6"/>
    <w:rsid w:val="00FC19F3"/>
    <w:rsid w:val="00FE3721"/>
    <w:rsid w:val="00FE49AA"/>
    <w:rsid w:val="00FE76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687BB8"/>
  <w14:defaultImageDpi w14:val="300"/>
  <w15:chartTrackingRefBased/>
  <w15:docId w15:val="{CEC08F6D-CD72-FA4E-B554-B3F0531B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ind w:right="5387"/>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BodyText">
    <w:name w:val="Body Text"/>
    <w:basedOn w:val="Normal"/>
    <w:pPr>
      <w:ind w:right="2268"/>
      <w:jc w:val="both"/>
    </w:pPr>
  </w:style>
  <w:style w:type="paragraph" w:styleId="HTMLPreformatted">
    <w:name w:val="HTML Preformatted"/>
    <w:basedOn w:val="Normal"/>
    <w:rsid w:val="00FC3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styleId="Strong">
    <w:name w:val="Strong"/>
    <w:qFormat/>
    <w:rsid w:val="00FC30C7"/>
    <w:rPr>
      <w:b/>
      <w:bCs/>
    </w:rPr>
  </w:style>
  <w:style w:type="character" w:styleId="Hyperlink">
    <w:name w:val="Hyperlink"/>
    <w:basedOn w:val="DefaultParagraphFont"/>
    <w:uiPriority w:val="99"/>
    <w:unhideWhenUsed/>
    <w:rsid w:val="007C5F83"/>
    <w:rPr>
      <w:color w:val="0563C1" w:themeColor="hyperlink"/>
      <w:u w:val="single"/>
    </w:rPr>
  </w:style>
  <w:style w:type="character" w:styleId="UnresolvedMention">
    <w:name w:val="Unresolved Mention"/>
    <w:basedOn w:val="DefaultParagraphFont"/>
    <w:uiPriority w:val="99"/>
    <w:semiHidden/>
    <w:unhideWhenUsed/>
    <w:rsid w:val="007C5F83"/>
    <w:rPr>
      <w:color w:val="605E5C"/>
      <w:shd w:val="clear" w:color="auto" w:fill="E1DFDD"/>
    </w:rPr>
  </w:style>
  <w:style w:type="table" w:styleId="TableGrid">
    <w:name w:val="Table Grid"/>
    <w:basedOn w:val="TableNormal"/>
    <w:uiPriority w:val="39"/>
    <w:rsid w:val="00E013E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BE55A3"/>
    <w:rPr>
      <w:lang w:eastAsia="en-US"/>
    </w:rPr>
  </w:style>
  <w:style w:type="character" w:styleId="PlaceholderText">
    <w:name w:val="Placeholder Text"/>
    <w:basedOn w:val="DefaultParagraphFont"/>
    <w:uiPriority w:val="99"/>
    <w:unhideWhenUsed/>
    <w:rsid w:val="007F79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372779">
      <w:bodyDiv w:val="1"/>
      <w:marLeft w:val="0"/>
      <w:marRight w:val="0"/>
      <w:marTop w:val="0"/>
      <w:marBottom w:val="0"/>
      <w:divBdr>
        <w:top w:val="none" w:sz="0" w:space="0" w:color="auto"/>
        <w:left w:val="none" w:sz="0" w:space="0" w:color="auto"/>
        <w:bottom w:val="none" w:sz="0" w:space="0" w:color="auto"/>
        <w:right w:val="none" w:sz="0" w:space="0" w:color="auto"/>
      </w:divBdr>
      <w:divsChild>
        <w:div w:id="1178537789">
          <w:marLeft w:val="0"/>
          <w:marRight w:val="0"/>
          <w:marTop w:val="0"/>
          <w:marBottom w:val="0"/>
          <w:divBdr>
            <w:top w:val="none" w:sz="0" w:space="0" w:color="auto"/>
            <w:left w:val="none" w:sz="0" w:space="0" w:color="auto"/>
            <w:bottom w:val="none" w:sz="0" w:space="0" w:color="auto"/>
            <w:right w:val="none" w:sz="0" w:space="0" w:color="auto"/>
          </w:divBdr>
          <w:divsChild>
            <w:div w:id="2097901341">
              <w:marLeft w:val="0"/>
              <w:marRight w:val="0"/>
              <w:marTop w:val="0"/>
              <w:marBottom w:val="0"/>
              <w:divBdr>
                <w:top w:val="none" w:sz="0" w:space="0" w:color="auto"/>
                <w:left w:val="none" w:sz="0" w:space="0" w:color="auto"/>
                <w:bottom w:val="none" w:sz="0" w:space="0" w:color="auto"/>
                <w:right w:val="none" w:sz="0" w:space="0" w:color="auto"/>
              </w:divBdr>
              <w:divsChild>
                <w:div w:id="1611664054">
                  <w:marLeft w:val="0"/>
                  <w:marRight w:val="0"/>
                  <w:marTop w:val="0"/>
                  <w:marBottom w:val="0"/>
                  <w:divBdr>
                    <w:top w:val="none" w:sz="0" w:space="0" w:color="auto"/>
                    <w:left w:val="none" w:sz="0" w:space="0" w:color="auto"/>
                    <w:bottom w:val="none" w:sz="0" w:space="0" w:color="auto"/>
                    <w:right w:val="none" w:sz="0" w:space="0" w:color="auto"/>
                  </w:divBdr>
                  <w:divsChild>
                    <w:div w:id="8347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444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xkw@mit.ed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mailto:xingrucz@gmail.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Feng.Fu@dartmouth.edu" TargetMode="External"/><Relationship Id="rId5" Type="http://schemas.openxmlformats.org/officeDocument/2006/relationships/styles" Target="styles.xml"/><Relationship Id="rId15" Type="http://schemas.openxmlformats.org/officeDocument/2006/relationships/hyperlink" Target="http://web.evolbio.mpg.de/social-behaviour/" TargetMode="External"/><Relationship Id="rId23" Type="http://schemas.openxmlformats.org/officeDocument/2006/relationships/theme" Target="theme/theme1.xml"/><Relationship Id="rId10" Type="http://schemas.openxmlformats.org/officeDocument/2006/relationships/hyperlink" Target="mailto:ajs50@st-andrews.ac.uk"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hristoph.hauert@math.ubc.ca"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F3C33AC19EE4438241DCAAC31ADAA1" ma:contentTypeVersion="2" ma:contentTypeDescription="Create a new document." ma:contentTypeScope="" ma:versionID="6d08fcd185079f85e4c7b82b1188a4fe">
  <xsd:schema xmlns:xsd="http://www.w3.org/2001/XMLSchema" xmlns:xs="http://www.w3.org/2001/XMLSchema" xmlns:p="http://schemas.microsoft.com/office/2006/metadata/properties" xmlns:ns1="http://schemas.microsoft.com/sharepoint/v3" xmlns:ns2="f8f733b7-b5fd-4fd4-ad4e-34c73a2c1bf1" targetNamespace="http://schemas.microsoft.com/office/2006/metadata/properties" ma:root="true" ma:fieldsID="ffdcc0101a310093a18c6f6461e796e5" ns1:_="" ns2:_="">
    <xsd:import namespace="http://schemas.microsoft.com/sharepoint/v3"/>
    <xsd:import namespace="f8f733b7-b5fd-4fd4-ad4e-34c73a2c1bf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f733b7-b5fd-4fd4-ad4e-34c73a2c1bf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74F5F51-CA4C-4294-B877-F8697CC23B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8f733b7-b5fd-4fd4-ad4e-34c73a2c1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A7A9C4-7168-407C-B548-971EF12E958A}">
  <ds:schemaRefs>
    <ds:schemaRef ds:uri="http://schemas.microsoft.com/sharepoint/v3/contenttype/forms"/>
  </ds:schemaRefs>
</ds:datastoreItem>
</file>

<file path=customXml/itemProps3.xml><?xml version="1.0" encoding="utf-8"?>
<ds:datastoreItem xmlns:ds="http://schemas.openxmlformats.org/officeDocument/2006/customXml" ds:itemID="{4C06E28A-BB03-4732-9FB6-FF8305366F6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658</Words>
  <Characters>3757</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Max-Planck-Institut für Evolutionsbiologie</vt:lpstr>
      <vt:lpstr>Max-Planck-Institut für Evolutionsbiologie</vt:lpstr>
    </vt:vector>
  </TitlesOfParts>
  <Company>HAAK &amp; NAKAT</Company>
  <LinksUpToDate>false</LinksUpToDate>
  <CharactersWithSpaces>4407</CharactersWithSpaces>
  <SharedDoc>false</SharedDoc>
  <HLinks>
    <vt:vector size="6" baseType="variant">
      <vt:variant>
        <vt:i4>6160446</vt:i4>
      </vt:variant>
      <vt:variant>
        <vt:i4>-1</vt:i4>
      </vt:variant>
      <vt:variant>
        <vt:i4>1041</vt:i4>
      </vt:variant>
      <vt:variant>
        <vt:i4>1</vt:i4>
      </vt:variant>
      <vt:variant>
        <vt:lpwstr>LOG2_328 [Converted]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Max-Planck-Institut für Evolutionsbiologie</dc:title>
  <dc:subject/>
  <dc:creator>küche</dc:creator>
  <cp:keywords/>
  <cp:lastModifiedBy>Microsoft Office User</cp:lastModifiedBy>
  <cp:revision>3</cp:revision>
  <cp:lastPrinted>2024-02-23T17:24:00Z</cp:lastPrinted>
  <dcterms:created xsi:type="dcterms:W3CDTF">2024-02-23T17:16:00Z</dcterms:created>
  <dcterms:modified xsi:type="dcterms:W3CDTF">2024-02-23T17:25:00Z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0x01010063F3C33AC19EE4438241DCAAC31ADAA1</vt:lpwstr>
  </property>
</Properties>
</file>