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FEA" w:rsidRDefault="0031539C">
      <w:r>
        <w:t>Zadanie 2.2.1a)</w:t>
      </w:r>
    </w:p>
    <w:p w:rsidR="00B02E4A" w:rsidRDefault="006F14F3">
      <w:r>
        <w:rPr>
          <w:noProof/>
        </w:rPr>
        <w:drawing>
          <wp:inline distT="0" distB="0" distL="0" distR="0" wp14:anchorId="6254B8F9" wp14:editId="61F52C0C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F3" w:rsidRDefault="006F14F3">
      <w:r>
        <w:rPr>
          <w:noProof/>
        </w:rPr>
        <w:drawing>
          <wp:inline distT="0" distB="0" distL="0" distR="0" wp14:anchorId="592481A0" wp14:editId="385C54B1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9C" w:rsidRDefault="0031539C">
      <w:r>
        <w:t>Zadanie 2.2.1b</w:t>
      </w:r>
    </w:p>
    <w:p w:rsidR="0031539C" w:rsidRDefault="0031539C">
      <w:r>
        <w:rPr>
          <w:noProof/>
        </w:rPr>
        <w:lastRenderedPageBreak/>
        <w:drawing>
          <wp:inline distT="0" distB="0" distL="0" distR="0" wp14:anchorId="3BB30C0F" wp14:editId="45A0DAF8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9C" w:rsidRDefault="0031539C">
      <w:r>
        <w:t>Dioda Led zapala się i gaśnie (zapala na 0,5 sekundy co 1 sekundę).</w:t>
      </w:r>
      <w:bookmarkStart w:id="0" w:name="_GoBack"/>
      <w:bookmarkEnd w:id="0"/>
    </w:p>
    <w:sectPr w:rsidR="00315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F3"/>
    <w:rsid w:val="002965D9"/>
    <w:rsid w:val="0031539C"/>
    <w:rsid w:val="006F14F3"/>
    <w:rsid w:val="00A83FEA"/>
    <w:rsid w:val="00B0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BAA1"/>
  <w15:chartTrackingRefBased/>
  <w15:docId w15:val="{D97C593A-4DF5-4FB1-A2B5-C3F50959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NIKOLETA STRÓŻYK</dc:creator>
  <cp:keywords/>
  <dc:description/>
  <cp:lastModifiedBy>NIKOLETA STRÓŻYK</cp:lastModifiedBy>
  <cp:revision>2</cp:revision>
  <dcterms:created xsi:type="dcterms:W3CDTF">2020-11-23T14:20:00Z</dcterms:created>
  <dcterms:modified xsi:type="dcterms:W3CDTF">2020-11-23T14:58:00Z</dcterms:modified>
</cp:coreProperties>
</file>