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57" w:rsidRPr="002F3366" w:rsidRDefault="00B55457" w:rsidP="00B55457">
      <w:pPr>
        <w:jc w:val="center"/>
        <w:rPr>
          <w:rFonts w:ascii="Bahnschrift Light" w:hAnsi="Bahnschrift Light"/>
        </w:rPr>
      </w:pPr>
    </w:p>
    <w:p w:rsidR="00B55457" w:rsidRPr="002F3366" w:rsidRDefault="00B55457" w:rsidP="00B55457">
      <w:pPr>
        <w:jc w:val="center"/>
        <w:rPr>
          <w:rFonts w:ascii="Bahnschrift Light" w:hAnsi="Bahnschrift Light"/>
        </w:rPr>
      </w:pPr>
    </w:p>
    <w:p w:rsidR="00B55457" w:rsidRPr="002F3366" w:rsidRDefault="00B55457" w:rsidP="00B55457">
      <w:pPr>
        <w:jc w:val="center"/>
        <w:rPr>
          <w:rFonts w:ascii="Bahnschrift Light" w:hAnsi="Bahnschrift Light"/>
        </w:rPr>
      </w:pPr>
    </w:p>
    <w:p w:rsidR="00B55457" w:rsidRPr="002F3366" w:rsidRDefault="00B55457" w:rsidP="00B55457">
      <w:pPr>
        <w:jc w:val="center"/>
        <w:rPr>
          <w:rFonts w:ascii="Bahnschrift Light" w:hAnsi="Bahnschrift Light"/>
        </w:rPr>
      </w:pPr>
    </w:p>
    <w:p w:rsidR="00B55457" w:rsidRPr="002F3366" w:rsidRDefault="00B55457" w:rsidP="00B55457">
      <w:pPr>
        <w:jc w:val="center"/>
        <w:rPr>
          <w:rFonts w:ascii="Bahnschrift Light" w:hAnsi="Bahnschrift Light"/>
        </w:rPr>
      </w:pPr>
    </w:p>
    <w:p w:rsidR="00B55457" w:rsidRDefault="00B55457" w:rsidP="00B55457">
      <w:pPr>
        <w:jc w:val="center"/>
        <w:rPr>
          <w:rFonts w:ascii="Bahnschrift Light" w:hAnsi="Bahnschrift Light"/>
        </w:rPr>
      </w:pPr>
    </w:p>
    <w:p w:rsidR="002729D8" w:rsidRDefault="002729D8" w:rsidP="00B55457">
      <w:pPr>
        <w:jc w:val="center"/>
        <w:rPr>
          <w:rFonts w:ascii="Bahnschrift Light" w:hAnsi="Bahnschrift Light"/>
        </w:rPr>
      </w:pPr>
    </w:p>
    <w:p w:rsidR="002729D8" w:rsidRPr="002F3366" w:rsidRDefault="002729D8" w:rsidP="00B55457">
      <w:pPr>
        <w:jc w:val="center"/>
        <w:rPr>
          <w:rFonts w:ascii="Bahnschrift Light" w:hAnsi="Bahnschrift Light"/>
        </w:rPr>
      </w:pPr>
      <w:bookmarkStart w:id="0" w:name="_GoBack"/>
      <w:bookmarkEnd w:id="0"/>
    </w:p>
    <w:p w:rsidR="00B55457" w:rsidRPr="002F3366" w:rsidRDefault="00B55457" w:rsidP="00B55457">
      <w:pPr>
        <w:jc w:val="center"/>
        <w:rPr>
          <w:rFonts w:ascii="Bahnschrift Light" w:hAnsi="Bahnschrift Light"/>
        </w:rPr>
      </w:pPr>
    </w:p>
    <w:p w:rsidR="00B55457" w:rsidRPr="002F3366" w:rsidRDefault="00B55457" w:rsidP="00B55457">
      <w:pPr>
        <w:jc w:val="center"/>
        <w:rPr>
          <w:rFonts w:ascii="Bahnschrift Light" w:hAnsi="Bahnschrift Light"/>
        </w:rPr>
      </w:pPr>
    </w:p>
    <w:p w:rsidR="00B55457" w:rsidRPr="002F3366" w:rsidRDefault="00B55457" w:rsidP="00B55457">
      <w:pPr>
        <w:jc w:val="center"/>
        <w:rPr>
          <w:rFonts w:ascii="Bahnschrift Light" w:hAnsi="Bahnschrift Light"/>
        </w:rPr>
      </w:pPr>
    </w:p>
    <w:p w:rsidR="00B55457" w:rsidRPr="002F3366" w:rsidRDefault="00B55457" w:rsidP="00B55457">
      <w:pPr>
        <w:jc w:val="center"/>
        <w:rPr>
          <w:rFonts w:ascii="Bahnschrift Light" w:hAnsi="Bahnschrift Light"/>
        </w:rPr>
      </w:pPr>
    </w:p>
    <w:p w:rsidR="00B55457" w:rsidRPr="002F3366" w:rsidRDefault="00B55457" w:rsidP="00B55457">
      <w:pPr>
        <w:jc w:val="center"/>
        <w:rPr>
          <w:rFonts w:ascii="Bahnschrift Light" w:hAnsi="Bahnschrift Light"/>
        </w:rPr>
      </w:pPr>
    </w:p>
    <w:p w:rsidR="00931281" w:rsidRPr="00E16F9A" w:rsidRDefault="00931281" w:rsidP="00B55457">
      <w:pPr>
        <w:jc w:val="center"/>
        <w:rPr>
          <w:rFonts w:ascii="Bahnschrift Light" w:hAnsi="Bahnschrift Light"/>
          <w:i/>
          <w:sz w:val="44"/>
        </w:rPr>
      </w:pPr>
      <w:r w:rsidRPr="00E16F9A">
        <w:rPr>
          <w:rFonts w:ascii="Bahnschrift Light" w:hAnsi="Bahnschrift Light"/>
          <w:i/>
          <w:sz w:val="44"/>
        </w:rPr>
        <w:t>„Szoftverfejlesztő és tesztelő technikus szakma"</w:t>
      </w:r>
      <w:r w:rsidR="00B55457" w:rsidRPr="00E16F9A">
        <w:rPr>
          <w:rFonts w:ascii="Bahnschrift Light" w:hAnsi="Bahnschrift Light"/>
          <w:i/>
          <w:sz w:val="44"/>
        </w:rPr>
        <w:br/>
      </w:r>
      <w:r w:rsidRPr="00E16F9A">
        <w:rPr>
          <w:rFonts w:ascii="Bahnschrift Light" w:hAnsi="Bahnschrift Light"/>
          <w:i/>
          <w:sz w:val="44"/>
        </w:rPr>
        <w:t>Komplex programozói munka</w:t>
      </w:r>
    </w:p>
    <w:p w:rsidR="00B55457" w:rsidRPr="002F3366" w:rsidRDefault="00B55457" w:rsidP="00B55457">
      <w:pPr>
        <w:jc w:val="center"/>
        <w:rPr>
          <w:rFonts w:ascii="Bahnschrift Light" w:hAnsi="Bahnschrift Light"/>
          <w:sz w:val="44"/>
        </w:rPr>
      </w:pPr>
    </w:p>
    <w:p w:rsidR="00517B64" w:rsidRPr="00E16F9A" w:rsidRDefault="00E16F9A" w:rsidP="00B55457">
      <w:pPr>
        <w:jc w:val="center"/>
        <w:rPr>
          <w:rFonts w:ascii="Bahnschrift Light" w:hAnsi="Bahnschrift Light"/>
          <w:i/>
          <w:sz w:val="72"/>
        </w:rPr>
      </w:pPr>
      <w:r w:rsidRPr="00E16F9A">
        <w:rPr>
          <w:rFonts w:ascii="Bahnschrift Light" w:hAnsi="Bahnschrift Light"/>
          <w:i/>
          <w:sz w:val="72"/>
        </w:rPr>
        <w:t>Z</w:t>
      </w:r>
      <w:r w:rsidR="00B55457" w:rsidRPr="00E16F9A">
        <w:rPr>
          <w:rFonts w:ascii="Bahnschrift Light" w:hAnsi="Bahnschrift Light"/>
          <w:i/>
          <w:sz w:val="72"/>
        </w:rPr>
        <w:t>árófeladat leírás</w:t>
      </w:r>
    </w:p>
    <w:p w:rsidR="00B55457" w:rsidRPr="002F3366" w:rsidRDefault="00B55457" w:rsidP="00B55457">
      <w:pPr>
        <w:jc w:val="center"/>
        <w:rPr>
          <w:rFonts w:ascii="Bahnschrift Light" w:hAnsi="Bahnschrift Light"/>
          <w:sz w:val="44"/>
        </w:rPr>
      </w:pPr>
    </w:p>
    <w:p w:rsidR="00B55457" w:rsidRPr="002F3366" w:rsidRDefault="00B55457" w:rsidP="00B55457">
      <w:pPr>
        <w:jc w:val="center"/>
        <w:rPr>
          <w:rFonts w:ascii="Bahnschrift Light" w:hAnsi="Bahnschrift Light"/>
          <w:sz w:val="44"/>
        </w:rPr>
      </w:pPr>
    </w:p>
    <w:p w:rsidR="00B55457" w:rsidRPr="002F3366" w:rsidRDefault="00B55457" w:rsidP="00B55457">
      <w:pPr>
        <w:jc w:val="center"/>
        <w:rPr>
          <w:rFonts w:ascii="Bahnschrift Light" w:hAnsi="Bahnschrift Light"/>
          <w:sz w:val="44"/>
        </w:rPr>
      </w:pPr>
    </w:p>
    <w:p w:rsidR="00B55457" w:rsidRPr="002F3366" w:rsidRDefault="00B55457" w:rsidP="00B55457">
      <w:pPr>
        <w:jc w:val="center"/>
        <w:rPr>
          <w:rFonts w:ascii="Bahnschrift Light" w:hAnsi="Bahnschrift Light"/>
          <w:sz w:val="44"/>
        </w:rPr>
      </w:pPr>
    </w:p>
    <w:p w:rsidR="00B55457" w:rsidRPr="00E16F9A" w:rsidRDefault="00B55457" w:rsidP="00B55457">
      <w:pPr>
        <w:jc w:val="center"/>
        <w:rPr>
          <w:rFonts w:ascii="Bahnschrift Light" w:hAnsi="Bahnschrift Light"/>
          <w:i/>
          <w:sz w:val="44"/>
        </w:rPr>
      </w:pPr>
      <w:r w:rsidRPr="00E16F9A">
        <w:rPr>
          <w:rFonts w:ascii="Bahnschrift Light" w:hAnsi="Bahnschrift Light"/>
          <w:i/>
          <w:sz w:val="44"/>
        </w:rPr>
        <w:t>Kun György</w:t>
      </w:r>
    </w:p>
    <w:p w:rsidR="00B55457" w:rsidRPr="00E16F9A" w:rsidRDefault="00B55457" w:rsidP="00B55457">
      <w:pPr>
        <w:jc w:val="center"/>
        <w:rPr>
          <w:rFonts w:ascii="Bahnschrift Light" w:hAnsi="Bahnschrift Light"/>
          <w:i/>
          <w:sz w:val="44"/>
        </w:rPr>
      </w:pPr>
      <w:r w:rsidRPr="00E16F9A">
        <w:rPr>
          <w:rFonts w:ascii="Bahnschrift Light" w:hAnsi="Bahnschrift Light"/>
          <w:i/>
          <w:sz w:val="44"/>
        </w:rPr>
        <w:t>2/14.EC</w:t>
      </w:r>
    </w:p>
    <w:p w:rsidR="00B55457" w:rsidRPr="00E16F9A" w:rsidRDefault="00B55457" w:rsidP="00B55457">
      <w:pPr>
        <w:jc w:val="center"/>
        <w:rPr>
          <w:rFonts w:ascii="Bahnschrift Light" w:hAnsi="Bahnschrift Light"/>
          <w:i/>
          <w:sz w:val="44"/>
        </w:rPr>
      </w:pPr>
      <w:r w:rsidRPr="00E16F9A">
        <w:rPr>
          <w:rFonts w:ascii="Bahnschrift Light" w:hAnsi="Bahnschrift Light"/>
          <w:i/>
          <w:sz w:val="44"/>
        </w:rPr>
        <w:t xml:space="preserve">2022/23 tanév </w:t>
      </w:r>
    </w:p>
    <w:p w:rsidR="00B55457" w:rsidRPr="002F3366" w:rsidRDefault="00B55457" w:rsidP="00B55457">
      <w:pPr>
        <w:jc w:val="center"/>
        <w:rPr>
          <w:rFonts w:ascii="Bahnschrift Light" w:hAnsi="Bahnschrift Light"/>
          <w:sz w:val="44"/>
        </w:rPr>
      </w:pPr>
    </w:p>
    <w:p w:rsidR="00B55457" w:rsidRPr="002F3366" w:rsidRDefault="00B55457" w:rsidP="00B55457">
      <w:pPr>
        <w:jc w:val="center"/>
        <w:rPr>
          <w:rFonts w:ascii="Bahnschrift Light" w:hAnsi="Bahnschrift Light"/>
          <w:sz w:val="44"/>
        </w:rPr>
      </w:pPr>
    </w:p>
    <w:p w:rsidR="00B55457" w:rsidRPr="002F3366" w:rsidRDefault="00B55457" w:rsidP="00B55457">
      <w:pPr>
        <w:jc w:val="center"/>
        <w:rPr>
          <w:rFonts w:ascii="Bahnschrift Light" w:hAnsi="Bahnschrift Light"/>
          <w:sz w:val="44"/>
        </w:rPr>
      </w:pPr>
      <w:r w:rsidRPr="002F3366">
        <w:rPr>
          <w:rFonts w:ascii="Bahnschrift Light" w:hAnsi="Bahnschrift Light"/>
          <w:noProof/>
          <w:lang w:eastAsia="hu-HU"/>
        </w:rPr>
        <w:drawing>
          <wp:inline distT="0" distB="0" distL="0" distR="0" wp14:anchorId="740EFCF4" wp14:editId="7E0B09A8">
            <wp:extent cx="971159" cy="977633"/>
            <wp:effectExtent l="0" t="0" r="635" b="0"/>
            <wp:docPr id="1" name="Kép 1" descr="Debreceni SZC Mechwart András Gépipari és Informatikai Szakgimnáziu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receni SZC Mechwart András Gépipari és Informatikai Szakgimnáziu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84" cy="9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57" w:rsidRPr="00E16F9A" w:rsidRDefault="00B55457" w:rsidP="00B55457">
      <w:pPr>
        <w:jc w:val="center"/>
        <w:rPr>
          <w:rFonts w:ascii="Bahnschrift Light" w:hAnsi="Bahnschrift Light"/>
          <w:i/>
          <w:sz w:val="32"/>
        </w:rPr>
      </w:pPr>
      <w:r w:rsidRPr="00E16F9A">
        <w:rPr>
          <w:rFonts w:ascii="Bahnschrift Light" w:hAnsi="Bahnschrift Light"/>
          <w:i/>
          <w:sz w:val="32"/>
        </w:rPr>
        <w:t xml:space="preserve">Debreceni SZC </w:t>
      </w:r>
    </w:p>
    <w:p w:rsidR="00B55457" w:rsidRPr="00E16F9A" w:rsidRDefault="00B55457" w:rsidP="00B55457">
      <w:pPr>
        <w:jc w:val="center"/>
        <w:rPr>
          <w:rFonts w:ascii="Bahnschrift Light" w:hAnsi="Bahnschrift Light"/>
          <w:i/>
          <w:sz w:val="32"/>
        </w:rPr>
      </w:pPr>
      <w:r w:rsidRPr="00E16F9A">
        <w:rPr>
          <w:rFonts w:ascii="Bahnschrift Light" w:hAnsi="Bahnschrift Light"/>
          <w:i/>
          <w:sz w:val="32"/>
        </w:rPr>
        <w:t>Mechwart András Gépipari és Informatikai Technikum</w:t>
      </w:r>
    </w:p>
    <w:p w:rsidR="00EE17BC" w:rsidRPr="002F3366" w:rsidRDefault="00EE17BC">
      <w:pPr>
        <w:spacing w:after="160" w:line="259" w:lineRule="auto"/>
        <w:rPr>
          <w:rFonts w:ascii="Bahnschrift Light" w:hAnsi="Bahnschrift Light"/>
          <w:sz w:val="32"/>
        </w:rPr>
      </w:pPr>
      <w:r w:rsidRPr="002F3366">
        <w:rPr>
          <w:rFonts w:ascii="Bahnschrift Light" w:hAnsi="Bahnschrift Light"/>
          <w:sz w:val="32"/>
        </w:rPr>
        <w:br w:type="page"/>
      </w:r>
    </w:p>
    <w:sdt>
      <w:sdtPr>
        <w:rPr>
          <w:rFonts w:ascii="Bahnschrift Light" w:eastAsiaTheme="minorHAnsi" w:hAnsi="Bahnschrift Light" w:cstheme="minorHAnsi"/>
          <w:color w:val="auto"/>
          <w:sz w:val="22"/>
          <w:szCs w:val="22"/>
          <w:lang w:eastAsia="en-US"/>
        </w:rPr>
        <w:id w:val="-546912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3563" w:rsidRPr="002F3366" w:rsidRDefault="00533563">
          <w:pPr>
            <w:pStyle w:val="Tartalomjegyzkcmsora"/>
            <w:rPr>
              <w:rFonts w:ascii="Bahnschrift Light" w:hAnsi="Bahnschrift Light"/>
            </w:rPr>
          </w:pPr>
          <w:r w:rsidRPr="002F3366">
            <w:rPr>
              <w:rFonts w:ascii="Bahnschrift Light" w:hAnsi="Bahnschrift Light"/>
            </w:rPr>
            <w:t>Tartalomjegyzék</w:t>
          </w:r>
        </w:p>
        <w:p w:rsidR="00F76B67" w:rsidRDefault="00533563">
          <w:pPr>
            <w:pStyle w:val="TJ1"/>
            <w:tabs>
              <w:tab w:val="left" w:pos="440"/>
              <w:tab w:val="right" w:leader="dot" w:pos="10762"/>
            </w:tabs>
            <w:rPr>
              <w:noProof/>
            </w:rPr>
          </w:pPr>
          <w:r w:rsidRPr="002F3366">
            <w:rPr>
              <w:rFonts w:ascii="Bahnschrift Light" w:hAnsi="Bahnschrift Light"/>
            </w:rPr>
            <w:fldChar w:fldCharType="begin"/>
          </w:r>
          <w:r w:rsidRPr="002F3366">
            <w:rPr>
              <w:rFonts w:ascii="Bahnschrift Light" w:hAnsi="Bahnschrift Light"/>
            </w:rPr>
            <w:instrText xml:space="preserve"> TOC \o "1-3" \h \z \u </w:instrText>
          </w:r>
          <w:r w:rsidRPr="002F3366">
            <w:rPr>
              <w:rFonts w:ascii="Bahnschrift Light" w:hAnsi="Bahnschrift Light"/>
            </w:rPr>
            <w:fldChar w:fldCharType="separate"/>
          </w:r>
          <w:hyperlink w:anchor="_Toc134133374" w:history="1">
            <w:r w:rsidR="00F76B67" w:rsidRPr="004B633B">
              <w:rPr>
                <w:rStyle w:val="Hiperhivatkozs"/>
                <w:rFonts w:ascii="Bahnschrift Light" w:hAnsi="Bahnschrift Light"/>
                <w:noProof/>
              </w:rPr>
              <w:t>1.</w:t>
            </w:r>
            <w:r w:rsidR="00F76B67">
              <w:rPr>
                <w:noProof/>
              </w:rPr>
              <w:tab/>
            </w:r>
            <w:r w:rsidR="00F76B67" w:rsidRPr="004B633B">
              <w:rPr>
                <w:rStyle w:val="Hiperhivatkozs"/>
                <w:rFonts w:ascii="Bahnschrift Light" w:hAnsi="Bahnschrift Light"/>
                <w:noProof/>
              </w:rPr>
              <w:t>Bevezetés</w:t>
            </w:r>
            <w:r w:rsidR="00F76B67">
              <w:rPr>
                <w:noProof/>
                <w:webHidden/>
              </w:rPr>
              <w:tab/>
            </w:r>
            <w:r w:rsidR="00F76B67">
              <w:rPr>
                <w:noProof/>
                <w:webHidden/>
              </w:rPr>
              <w:fldChar w:fldCharType="begin"/>
            </w:r>
            <w:r w:rsidR="00F76B67">
              <w:rPr>
                <w:noProof/>
                <w:webHidden/>
              </w:rPr>
              <w:instrText xml:space="preserve"> PAGEREF _Toc134133374 \h </w:instrText>
            </w:r>
            <w:r w:rsidR="00F76B67">
              <w:rPr>
                <w:noProof/>
                <w:webHidden/>
              </w:rPr>
            </w:r>
            <w:r w:rsidR="00F76B67">
              <w:rPr>
                <w:noProof/>
                <w:webHidden/>
              </w:rPr>
              <w:fldChar w:fldCharType="separate"/>
            </w:r>
            <w:r w:rsidR="00F76B67">
              <w:rPr>
                <w:noProof/>
                <w:webHidden/>
              </w:rPr>
              <w:t>3</w:t>
            </w:r>
            <w:r w:rsidR="00F76B67"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75" w:history="1">
            <w:r w:rsidRPr="004B633B">
              <w:rPr>
                <w:rStyle w:val="Hiperhivatkozs"/>
                <w:noProof/>
              </w:rPr>
              <w:t>a.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 raktárkezelő megoldás célja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76" w:history="1">
            <w:r w:rsidRPr="004B633B">
              <w:rPr>
                <w:rStyle w:val="Hiperhivatkozs"/>
                <w:noProof/>
              </w:rPr>
              <w:t>b.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 programozási nyelvek és keretrendszerek 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77" w:history="1">
            <w:r w:rsidRPr="004B633B">
              <w:rPr>
                <w:rStyle w:val="Hiperhivatkozs"/>
                <w:noProof/>
              </w:rPr>
              <w:t>c.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 dokumentum célja és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1"/>
            <w:tabs>
              <w:tab w:val="left" w:pos="440"/>
              <w:tab w:val="right" w:leader="dot" w:pos="10762"/>
            </w:tabs>
            <w:rPr>
              <w:noProof/>
            </w:rPr>
          </w:pPr>
          <w:hyperlink w:anchor="_Toc134133378" w:history="1">
            <w:r w:rsidRPr="004B633B">
              <w:rPr>
                <w:rStyle w:val="Hiperhivatkozs"/>
                <w:noProof/>
              </w:rPr>
              <w:t>2.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79" w:history="1">
            <w:r w:rsidRPr="004B633B">
              <w:rPr>
                <w:rStyle w:val="Hiperhivatkozs"/>
                <w:noProof/>
              </w:rPr>
              <w:t>d.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 rendszerrel szemben támasztott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80" w:history="1">
            <w:r w:rsidRPr="004B633B">
              <w:rPr>
                <w:rStyle w:val="Hiperhivatkozs"/>
                <w:noProof/>
              </w:rPr>
              <w:t>e.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 felhasználói igények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81" w:history="1">
            <w:r w:rsidRPr="004B633B">
              <w:rPr>
                <w:rStyle w:val="Hiperhivatkozs"/>
                <w:noProof/>
              </w:rPr>
              <w:t>f.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Funkcionális és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1"/>
            <w:tabs>
              <w:tab w:val="left" w:pos="440"/>
              <w:tab w:val="right" w:leader="dot" w:pos="10762"/>
            </w:tabs>
            <w:rPr>
              <w:noProof/>
            </w:rPr>
          </w:pPr>
          <w:hyperlink w:anchor="_Toc134133382" w:history="1">
            <w:r w:rsidRPr="004B633B">
              <w:rPr>
                <w:rStyle w:val="Hiperhivatkozs"/>
                <w:noProof/>
              </w:rPr>
              <w:t>3.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83" w:history="1">
            <w:r w:rsidRPr="004B633B">
              <w:rPr>
                <w:rStyle w:val="Hiperhivatkozs"/>
                <w:noProof/>
              </w:rPr>
              <w:t>g.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 rendszer architektúrája és komponensei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84" w:history="1">
            <w:r w:rsidRPr="004B633B">
              <w:rPr>
                <w:rStyle w:val="Hiperhivatkozs"/>
                <w:noProof/>
              </w:rPr>
              <w:t>h.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Az adatbázis és adatmodell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85" w:history="1">
            <w:r w:rsidRPr="004B633B">
              <w:rPr>
                <w:rStyle w:val="Hiperhivatkozs"/>
                <w:noProof/>
              </w:rPr>
              <w:t>i.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Az API protokoll tervezése és implementációja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1"/>
            <w:tabs>
              <w:tab w:val="left" w:pos="440"/>
              <w:tab w:val="right" w:leader="dot" w:pos="10762"/>
            </w:tabs>
            <w:rPr>
              <w:noProof/>
            </w:rPr>
          </w:pPr>
          <w:hyperlink w:anchor="_Toc134133386" w:history="1">
            <w:r w:rsidRPr="004B633B">
              <w:rPr>
                <w:rStyle w:val="Hiperhivatkozs"/>
                <w:noProof/>
              </w:rPr>
              <w:t>4.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Implementáció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87" w:history="1">
            <w:r w:rsidRPr="004B633B">
              <w:rPr>
                <w:rStyle w:val="Hiperhivatkozs"/>
                <w:noProof/>
              </w:rPr>
              <w:t>j.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 backend és frontend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88" w:history="1">
            <w:r w:rsidRPr="004B633B">
              <w:rPr>
                <w:rStyle w:val="Hiperhivatkozs"/>
                <w:noProof/>
              </w:rPr>
              <w:t>k.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Az adatbázis és adatmodell implementációja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89" w:history="1">
            <w:r w:rsidRPr="004B633B">
              <w:rPr>
                <w:rStyle w:val="Hiperhivatkozs"/>
                <w:noProof/>
              </w:rPr>
              <w:t>l.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Az API protokoll implementációja és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1"/>
            <w:tabs>
              <w:tab w:val="left" w:pos="440"/>
              <w:tab w:val="right" w:leader="dot" w:pos="10762"/>
            </w:tabs>
            <w:rPr>
              <w:noProof/>
            </w:rPr>
          </w:pPr>
          <w:hyperlink w:anchor="_Toc134133390" w:history="1">
            <w:r w:rsidRPr="004B633B">
              <w:rPr>
                <w:rStyle w:val="Hiperhivatkozs"/>
                <w:noProof/>
              </w:rPr>
              <w:t>5.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880"/>
              <w:tab w:val="right" w:leader="dot" w:pos="10762"/>
            </w:tabs>
            <w:rPr>
              <w:noProof/>
            </w:rPr>
          </w:pPr>
          <w:hyperlink w:anchor="_Toc134133391" w:history="1">
            <w:r w:rsidRPr="004B633B">
              <w:rPr>
                <w:rStyle w:val="Hiperhivatkozs"/>
                <w:noProof/>
              </w:rPr>
              <w:t>m.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Az egységtesztek és integrációs tesztek tervezése és végrehajtása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92" w:history="1">
            <w:r w:rsidRPr="004B633B">
              <w:rPr>
                <w:rStyle w:val="Hiperhivatkozs"/>
                <w:noProof/>
              </w:rPr>
              <w:t>n.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 rendszer teljesítménytesztelése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93" w:history="1">
            <w:r w:rsidRPr="004B633B">
              <w:rPr>
                <w:rStyle w:val="Hiperhivatkozs"/>
                <w:noProof/>
              </w:rPr>
              <w:t>o.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Hibaés hibajavítási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1"/>
            <w:tabs>
              <w:tab w:val="left" w:pos="440"/>
              <w:tab w:val="right" w:leader="dot" w:pos="10762"/>
            </w:tabs>
            <w:rPr>
              <w:noProof/>
            </w:rPr>
          </w:pPr>
          <w:hyperlink w:anchor="_Toc134133394" w:history="1">
            <w:r w:rsidRPr="004B633B">
              <w:rPr>
                <w:rStyle w:val="Hiperhivatkozs"/>
                <w:noProof/>
              </w:rPr>
              <w:t>6.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95" w:history="1">
            <w:r w:rsidRPr="004B633B">
              <w:rPr>
                <w:rStyle w:val="Hiperhivatkozs"/>
                <w:noProof/>
              </w:rPr>
              <w:t>p.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Az alkalmazás használatának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96" w:history="1">
            <w:r w:rsidRPr="004B633B">
              <w:rPr>
                <w:rStyle w:val="Hiperhivatkozs"/>
                <w:noProof/>
              </w:rPr>
              <w:t>q.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 funkciók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97" w:history="1">
            <w:r w:rsidRPr="004B633B">
              <w:rPr>
                <w:rStyle w:val="Hiperhivatkozs"/>
                <w:noProof/>
              </w:rPr>
              <w:t>r.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 felhasználói felület használatának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1"/>
            <w:tabs>
              <w:tab w:val="left" w:pos="440"/>
              <w:tab w:val="right" w:leader="dot" w:pos="10762"/>
            </w:tabs>
            <w:rPr>
              <w:noProof/>
            </w:rPr>
          </w:pPr>
          <w:hyperlink w:anchor="_Toc134133398" w:history="1">
            <w:r w:rsidRPr="004B633B">
              <w:rPr>
                <w:rStyle w:val="Hiperhivatkozs"/>
                <w:noProof/>
              </w:rPr>
              <w:t>7.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399" w:history="1">
            <w:r w:rsidRPr="004B633B">
              <w:rPr>
                <w:rStyle w:val="Hiperhivatkozs"/>
                <w:noProof/>
              </w:rPr>
              <w:t>s.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Az elvégzett munka értékelése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400" w:history="1">
            <w:r w:rsidRPr="004B633B">
              <w:rPr>
                <w:rStyle w:val="Hiperhivatkozs"/>
                <w:noProof/>
              </w:rPr>
              <w:t>t.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Az elért eredmények összefoglalása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401" w:history="1">
            <w:r w:rsidRPr="004B633B">
              <w:rPr>
                <w:rStyle w:val="Hiperhivatkozs"/>
                <w:noProof/>
              </w:rPr>
              <w:t>u.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Továbbfejlesztési lehetőségek és javaslatok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1"/>
            <w:tabs>
              <w:tab w:val="left" w:pos="440"/>
              <w:tab w:val="right" w:leader="dot" w:pos="10762"/>
            </w:tabs>
            <w:rPr>
              <w:noProof/>
            </w:rPr>
          </w:pPr>
          <w:hyperlink w:anchor="_Toc134133402" w:history="1">
            <w:r w:rsidRPr="004B633B">
              <w:rPr>
                <w:rStyle w:val="Hiperhivatkozs"/>
                <w:noProof/>
              </w:rPr>
              <w:t>8.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403" w:history="1">
            <w:r w:rsidRPr="004B633B">
              <w:rPr>
                <w:rStyle w:val="Hiperhivatkozs"/>
                <w:noProof/>
              </w:rPr>
              <w:t>v.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 felhasznált források és dokumentációk listája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67" w:rsidRDefault="00F76B67">
          <w:pPr>
            <w:pStyle w:val="TJ2"/>
            <w:tabs>
              <w:tab w:val="left" w:pos="660"/>
              <w:tab w:val="right" w:leader="dot" w:pos="10762"/>
            </w:tabs>
            <w:rPr>
              <w:noProof/>
            </w:rPr>
          </w:pPr>
          <w:hyperlink w:anchor="_Toc134133404" w:history="1">
            <w:r w:rsidRPr="004B633B">
              <w:rPr>
                <w:rStyle w:val="Hiperhivatkozs"/>
                <w:noProof/>
              </w:rPr>
              <w:t>w.</w:t>
            </w:r>
            <w:r>
              <w:rPr>
                <w:noProof/>
              </w:rPr>
              <w:tab/>
            </w:r>
            <w:r w:rsidRPr="004B633B">
              <w:rPr>
                <w:rStyle w:val="Hiperhivatkozs"/>
                <w:noProof/>
              </w:rPr>
              <w:t>A használt programozási nyelvek és keretrendszerek hivatkozásai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563" w:rsidRPr="002F3366" w:rsidRDefault="00533563">
          <w:pPr>
            <w:rPr>
              <w:rFonts w:ascii="Bahnschrift Light" w:hAnsi="Bahnschrift Light"/>
            </w:rPr>
          </w:pPr>
          <w:r w:rsidRPr="002F3366">
            <w:rPr>
              <w:rFonts w:ascii="Bahnschrift Light" w:hAnsi="Bahnschrift Light"/>
              <w:b/>
              <w:bCs/>
            </w:rPr>
            <w:fldChar w:fldCharType="end"/>
          </w:r>
        </w:p>
      </w:sdtContent>
    </w:sdt>
    <w:p w:rsidR="00533563" w:rsidRPr="002F3366" w:rsidRDefault="00533563">
      <w:pPr>
        <w:spacing w:after="160" w:line="259" w:lineRule="auto"/>
        <w:rPr>
          <w:rFonts w:ascii="Bahnschrift Light" w:hAnsi="Bahnschrift Light"/>
          <w:sz w:val="32"/>
        </w:rPr>
      </w:pPr>
    </w:p>
    <w:p w:rsidR="00533563" w:rsidRPr="002F3366" w:rsidRDefault="00533563">
      <w:pPr>
        <w:spacing w:after="160" w:line="259" w:lineRule="auto"/>
        <w:rPr>
          <w:rFonts w:ascii="Bahnschrift Light" w:hAnsi="Bahnschrift Light"/>
          <w:sz w:val="32"/>
        </w:rPr>
      </w:pPr>
    </w:p>
    <w:p w:rsidR="002F3366" w:rsidRPr="002F3366" w:rsidRDefault="00533563">
      <w:pPr>
        <w:spacing w:after="160" w:line="259" w:lineRule="auto"/>
        <w:rPr>
          <w:rFonts w:ascii="Bahnschrift Light" w:hAnsi="Bahnschrift Light"/>
          <w:sz w:val="32"/>
        </w:rPr>
      </w:pPr>
      <w:r w:rsidRPr="002F3366">
        <w:rPr>
          <w:rFonts w:ascii="Bahnschrift Light" w:hAnsi="Bahnschrift Light"/>
          <w:sz w:val="32"/>
        </w:rPr>
        <w:br w:type="page"/>
      </w:r>
    </w:p>
    <w:p w:rsidR="002F3366" w:rsidRPr="002F3366" w:rsidRDefault="002F3366" w:rsidP="002F3366">
      <w:pPr>
        <w:pStyle w:val="Cmsor1"/>
        <w:rPr>
          <w:rFonts w:ascii="Bahnschrift Light" w:hAnsi="Bahnschrift Light"/>
        </w:rPr>
      </w:pPr>
      <w:bookmarkStart w:id="1" w:name="_Toc134133374"/>
      <w:r w:rsidRPr="002F3366">
        <w:rPr>
          <w:rFonts w:ascii="Bahnschrift Light" w:hAnsi="Bahnschrift Light"/>
        </w:rPr>
        <w:lastRenderedPageBreak/>
        <w:t>Bevezetés</w:t>
      </w:r>
      <w:bookmarkEnd w:id="1"/>
    </w:p>
    <w:p w:rsidR="002F3366" w:rsidRPr="002F3366" w:rsidRDefault="002F3366" w:rsidP="002F3366">
      <w:pPr>
        <w:pStyle w:val="Cmsor2"/>
      </w:pPr>
      <w:bookmarkStart w:id="2" w:name="_Toc134133375"/>
      <w:r w:rsidRPr="002F3366">
        <w:t>A raktárkezelő megoldás célja és funkciói</w:t>
      </w:r>
      <w:bookmarkEnd w:id="2"/>
    </w:p>
    <w:p w:rsidR="002F3366" w:rsidRPr="002F3366" w:rsidRDefault="002F3366" w:rsidP="002F3366">
      <w:pPr>
        <w:pStyle w:val="Cmsor2"/>
      </w:pPr>
      <w:bookmarkStart w:id="3" w:name="_Toc134133376"/>
      <w:r w:rsidRPr="002F3366">
        <w:t>A programozási nyelvek és keretrendszerek választása</w:t>
      </w:r>
      <w:bookmarkEnd w:id="3"/>
    </w:p>
    <w:p w:rsidR="002F3366" w:rsidRPr="002F3366" w:rsidRDefault="002F3366" w:rsidP="002F3366">
      <w:pPr>
        <w:pStyle w:val="Cmsor2"/>
      </w:pPr>
      <w:bookmarkStart w:id="4" w:name="_Toc134133377"/>
      <w:r w:rsidRPr="002F3366">
        <w:t>A dokumentum célja és felépítése</w:t>
      </w:r>
      <w:bookmarkEnd w:id="4"/>
    </w:p>
    <w:p w:rsidR="002F3366" w:rsidRPr="002F3366" w:rsidRDefault="002F3366" w:rsidP="00AC7FA5">
      <w:pPr>
        <w:pStyle w:val="Cmsor1"/>
      </w:pPr>
      <w:bookmarkStart w:id="5" w:name="_Toc134133378"/>
      <w:r w:rsidRPr="00AC7FA5">
        <w:t>Követelmények</w:t>
      </w:r>
      <w:bookmarkEnd w:id="5"/>
    </w:p>
    <w:p w:rsidR="002F3366" w:rsidRPr="002F3366" w:rsidRDefault="002F3366" w:rsidP="00AC7FA5">
      <w:pPr>
        <w:pStyle w:val="Cmsor2"/>
      </w:pPr>
      <w:bookmarkStart w:id="6" w:name="_Toc134133379"/>
      <w:r w:rsidRPr="002F3366">
        <w:t>A rendszerrel szemben támasztott követelmények</w:t>
      </w:r>
      <w:bookmarkEnd w:id="6"/>
    </w:p>
    <w:p w:rsidR="002F3366" w:rsidRPr="002F3366" w:rsidRDefault="002F3366" w:rsidP="00AC7FA5">
      <w:pPr>
        <w:pStyle w:val="Cmsor2"/>
      </w:pPr>
      <w:bookmarkStart w:id="7" w:name="_Toc134133380"/>
      <w:r w:rsidRPr="002F3366">
        <w:t>A felhasználói igények elemzése</w:t>
      </w:r>
      <w:bookmarkEnd w:id="7"/>
    </w:p>
    <w:p w:rsidR="002F3366" w:rsidRPr="002F3366" w:rsidRDefault="002F3366" w:rsidP="00AC7FA5">
      <w:pPr>
        <w:pStyle w:val="Cmsor2"/>
      </w:pPr>
      <w:bookmarkStart w:id="8" w:name="_Toc134133381"/>
      <w:r w:rsidRPr="002F3366">
        <w:t>Funkcionális és nem-funkcionális követelmények</w:t>
      </w:r>
      <w:bookmarkEnd w:id="8"/>
    </w:p>
    <w:p w:rsidR="002F3366" w:rsidRPr="002F3366" w:rsidRDefault="002F3366" w:rsidP="00AC7FA5">
      <w:pPr>
        <w:pStyle w:val="Cmsor1"/>
      </w:pPr>
      <w:bookmarkStart w:id="9" w:name="_Toc134133382"/>
      <w:r w:rsidRPr="002F3366">
        <w:t>Rendszerterv</w:t>
      </w:r>
      <w:bookmarkEnd w:id="9"/>
    </w:p>
    <w:p w:rsidR="002F3366" w:rsidRPr="002F3366" w:rsidRDefault="002F3366" w:rsidP="00AC7FA5">
      <w:pPr>
        <w:pStyle w:val="Cmsor2"/>
      </w:pPr>
      <w:bookmarkStart w:id="10" w:name="_Toc134133383"/>
      <w:r w:rsidRPr="002F3366">
        <w:t>A rendszer architektúrája és komponensei</w:t>
      </w:r>
      <w:bookmarkEnd w:id="10"/>
    </w:p>
    <w:p w:rsidR="002F3366" w:rsidRPr="002F3366" w:rsidRDefault="002F3366" w:rsidP="00AC7FA5">
      <w:pPr>
        <w:pStyle w:val="Cmsor2"/>
      </w:pPr>
      <w:bookmarkStart w:id="11" w:name="_Toc134133384"/>
      <w:r w:rsidRPr="002F3366">
        <w:t>Az adatbázis és adatmodell tervezése</w:t>
      </w:r>
      <w:bookmarkEnd w:id="11"/>
    </w:p>
    <w:p w:rsidR="002F3366" w:rsidRPr="002F3366" w:rsidRDefault="002F3366" w:rsidP="00AC7FA5">
      <w:pPr>
        <w:pStyle w:val="Cmsor2"/>
      </w:pPr>
      <w:bookmarkStart w:id="12" w:name="_Toc134133385"/>
      <w:r w:rsidRPr="002F3366">
        <w:t>Az API protokoll tervezése és implementációja</w:t>
      </w:r>
      <w:bookmarkEnd w:id="12"/>
    </w:p>
    <w:p w:rsidR="002F3366" w:rsidRPr="002F3366" w:rsidRDefault="002F3366" w:rsidP="00AC7FA5">
      <w:pPr>
        <w:pStyle w:val="Cmsor1"/>
      </w:pPr>
      <w:bookmarkStart w:id="13" w:name="_Toc134133386"/>
      <w:r w:rsidRPr="002F3366">
        <w:t>Implementáció</w:t>
      </w:r>
      <w:bookmarkEnd w:id="13"/>
    </w:p>
    <w:p w:rsidR="002F3366" w:rsidRPr="002F3366" w:rsidRDefault="002F3366" w:rsidP="00AC7FA5">
      <w:pPr>
        <w:pStyle w:val="Cmsor2"/>
      </w:pPr>
      <w:bookmarkStart w:id="14" w:name="_Toc134133387"/>
      <w:r w:rsidRPr="002F3366">
        <w:t>A backend és fronte</w:t>
      </w:r>
      <w:r w:rsidRPr="00AC7FA5">
        <w:rPr>
          <w:rStyle w:val="Cmsor2Char"/>
        </w:rPr>
        <w:t>n</w:t>
      </w:r>
      <w:r w:rsidRPr="002F3366">
        <w:t>d fejlesztése</w:t>
      </w:r>
      <w:bookmarkEnd w:id="14"/>
    </w:p>
    <w:p w:rsidR="002F3366" w:rsidRPr="002F3366" w:rsidRDefault="002F3366" w:rsidP="00AC7FA5">
      <w:pPr>
        <w:pStyle w:val="Cmsor2"/>
      </w:pPr>
      <w:bookmarkStart w:id="15" w:name="_Toc134133388"/>
      <w:r w:rsidRPr="002F3366">
        <w:t>Az adatbázis és adatmodell implementációja</w:t>
      </w:r>
      <w:bookmarkEnd w:id="15"/>
    </w:p>
    <w:p w:rsidR="002F3366" w:rsidRPr="002F3366" w:rsidRDefault="002F3366" w:rsidP="00AC7FA5">
      <w:pPr>
        <w:pStyle w:val="Cmsor2"/>
      </w:pPr>
      <w:bookmarkStart w:id="16" w:name="_Toc134133389"/>
      <w:r w:rsidRPr="002F3366">
        <w:t>Az API protokoll implementációja és tesztelése</w:t>
      </w:r>
      <w:bookmarkEnd w:id="16"/>
    </w:p>
    <w:p w:rsidR="002F3366" w:rsidRPr="002F3366" w:rsidRDefault="002F3366" w:rsidP="00AC7FA5">
      <w:pPr>
        <w:pStyle w:val="Cmsor1"/>
      </w:pPr>
      <w:bookmarkStart w:id="17" w:name="_Toc134133390"/>
      <w:r w:rsidRPr="002F3366">
        <w:t>Tesztelés</w:t>
      </w:r>
      <w:bookmarkEnd w:id="17"/>
    </w:p>
    <w:p w:rsidR="002F3366" w:rsidRPr="002F3366" w:rsidRDefault="002F3366" w:rsidP="00AC7FA5">
      <w:pPr>
        <w:pStyle w:val="Cmsor2"/>
      </w:pPr>
      <w:bookmarkStart w:id="18" w:name="_Toc134133391"/>
      <w:r w:rsidRPr="002F3366">
        <w:t>Az egységtesztek és integrációs tesztek tervezése és végrehajtása</w:t>
      </w:r>
      <w:bookmarkEnd w:id="18"/>
    </w:p>
    <w:p w:rsidR="002F3366" w:rsidRPr="002F3366" w:rsidRDefault="002F3366" w:rsidP="00AC7FA5">
      <w:pPr>
        <w:pStyle w:val="Cmsor2"/>
      </w:pPr>
      <w:bookmarkStart w:id="19" w:name="_Toc134133392"/>
      <w:r w:rsidRPr="002F3366">
        <w:t>A rendszer teljesítménytesztelése</w:t>
      </w:r>
      <w:bookmarkEnd w:id="19"/>
    </w:p>
    <w:p w:rsidR="002F3366" w:rsidRPr="002F3366" w:rsidRDefault="002F3366" w:rsidP="00AC7FA5">
      <w:pPr>
        <w:pStyle w:val="Cmsor2"/>
      </w:pPr>
      <w:bookmarkStart w:id="20" w:name="_Toc134133393"/>
      <w:proofErr w:type="spellStart"/>
      <w:r w:rsidRPr="002F3366">
        <w:t>Hibaés</w:t>
      </w:r>
      <w:proofErr w:type="spellEnd"/>
      <w:r w:rsidRPr="002F3366">
        <w:t xml:space="preserve"> hib</w:t>
      </w:r>
      <w:r w:rsidRPr="00AC7FA5">
        <w:rPr>
          <w:rStyle w:val="Cmsor2Char"/>
        </w:rPr>
        <w:t>a</w:t>
      </w:r>
      <w:r w:rsidRPr="002F3366">
        <w:t>javítási folyamat</w:t>
      </w:r>
      <w:bookmarkEnd w:id="20"/>
    </w:p>
    <w:p w:rsidR="002F3366" w:rsidRPr="002F3366" w:rsidRDefault="002F3366" w:rsidP="00AC7FA5">
      <w:pPr>
        <w:pStyle w:val="Cmsor1"/>
      </w:pPr>
      <w:bookmarkStart w:id="21" w:name="_Toc134133394"/>
      <w:r w:rsidRPr="002F3366">
        <w:t>Felhasználói dokumentáció</w:t>
      </w:r>
      <w:bookmarkEnd w:id="21"/>
    </w:p>
    <w:p w:rsidR="002F3366" w:rsidRPr="002F3366" w:rsidRDefault="002F3366" w:rsidP="00AC7FA5">
      <w:pPr>
        <w:pStyle w:val="Cmsor2"/>
      </w:pPr>
      <w:bookmarkStart w:id="22" w:name="_Toc134133395"/>
      <w:r w:rsidRPr="002F3366">
        <w:t>Az alkalmazás használatának bemutatása</w:t>
      </w:r>
      <w:bookmarkEnd w:id="22"/>
    </w:p>
    <w:p w:rsidR="002F3366" w:rsidRPr="002F3366" w:rsidRDefault="002F3366" w:rsidP="00AC7FA5">
      <w:pPr>
        <w:pStyle w:val="Cmsor2"/>
      </w:pPr>
      <w:bookmarkStart w:id="23" w:name="_Toc134133396"/>
      <w:r w:rsidRPr="002F3366">
        <w:t>A funkciók leírása</w:t>
      </w:r>
      <w:bookmarkEnd w:id="23"/>
    </w:p>
    <w:p w:rsidR="002F3366" w:rsidRPr="002F3366" w:rsidRDefault="002F3366" w:rsidP="00AC7FA5">
      <w:pPr>
        <w:pStyle w:val="Cmsor2"/>
      </w:pPr>
      <w:bookmarkStart w:id="24" w:name="_Toc134133397"/>
      <w:r w:rsidRPr="002F3366">
        <w:t>A felhasználói felület használatának bemutatása</w:t>
      </w:r>
      <w:bookmarkEnd w:id="24"/>
    </w:p>
    <w:p w:rsidR="002F3366" w:rsidRPr="002F3366" w:rsidRDefault="002F3366" w:rsidP="00AC7FA5">
      <w:pPr>
        <w:pStyle w:val="Cmsor1"/>
      </w:pPr>
      <w:bookmarkStart w:id="25" w:name="_Toc134133398"/>
      <w:r w:rsidRPr="002F3366">
        <w:t>Összegzés</w:t>
      </w:r>
      <w:bookmarkEnd w:id="25"/>
    </w:p>
    <w:p w:rsidR="002F3366" w:rsidRPr="002F3366" w:rsidRDefault="002F3366" w:rsidP="00AC7FA5">
      <w:pPr>
        <w:pStyle w:val="Cmsor2"/>
      </w:pPr>
      <w:bookmarkStart w:id="26" w:name="_Toc134133399"/>
      <w:r w:rsidRPr="002F3366">
        <w:t>Az elvégzett munka értékelése</w:t>
      </w:r>
      <w:bookmarkEnd w:id="26"/>
    </w:p>
    <w:p w:rsidR="002F3366" w:rsidRPr="002F3366" w:rsidRDefault="002F3366" w:rsidP="00AC7FA5">
      <w:pPr>
        <w:pStyle w:val="Cmsor2"/>
      </w:pPr>
      <w:bookmarkStart w:id="27" w:name="_Toc134133400"/>
      <w:r w:rsidRPr="002F3366">
        <w:t>Az elért eredmények összefoglalása</w:t>
      </w:r>
      <w:bookmarkEnd w:id="27"/>
    </w:p>
    <w:p w:rsidR="002F3366" w:rsidRPr="002F3366" w:rsidRDefault="002F3366" w:rsidP="00AC7FA5">
      <w:pPr>
        <w:pStyle w:val="Cmsor2"/>
      </w:pPr>
      <w:bookmarkStart w:id="28" w:name="_Toc134133401"/>
      <w:proofErr w:type="spellStart"/>
      <w:r w:rsidRPr="002F3366">
        <w:t>Továbbfejlesztési</w:t>
      </w:r>
      <w:proofErr w:type="spellEnd"/>
      <w:r w:rsidRPr="002F3366">
        <w:t xml:space="preserve"> lehetőségek és javaslatok</w:t>
      </w:r>
      <w:bookmarkEnd w:id="28"/>
    </w:p>
    <w:p w:rsidR="002F3366" w:rsidRPr="002F3366" w:rsidRDefault="002F3366" w:rsidP="00AC7FA5">
      <w:pPr>
        <w:pStyle w:val="Cmsor1"/>
      </w:pPr>
      <w:bookmarkStart w:id="29" w:name="_Toc134133402"/>
      <w:r w:rsidRPr="002F3366">
        <w:t>Hivatkozások</w:t>
      </w:r>
      <w:bookmarkEnd w:id="29"/>
    </w:p>
    <w:p w:rsidR="002F3366" w:rsidRPr="002F3366" w:rsidRDefault="002F3366" w:rsidP="00AC7FA5">
      <w:pPr>
        <w:pStyle w:val="Cmsor2"/>
      </w:pPr>
      <w:bookmarkStart w:id="30" w:name="_Toc134133403"/>
      <w:r w:rsidRPr="002F3366">
        <w:t>A felhasznált források és dokumentációk listája</w:t>
      </w:r>
      <w:bookmarkEnd w:id="30"/>
    </w:p>
    <w:p w:rsidR="002F3366" w:rsidRPr="002F3366" w:rsidRDefault="002F3366" w:rsidP="00AC7FA5">
      <w:pPr>
        <w:pStyle w:val="Cmsor2"/>
      </w:pPr>
      <w:bookmarkStart w:id="31" w:name="_Toc134133404"/>
      <w:r w:rsidRPr="002F3366">
        <w:t>A használt programozási nyelvek és keretrendszerek hivatkozásai</w:t>
      </w:r>
      <w:bookmarkEnd w:id="31"/>
    </w:p>
    <w:p w:rsidR="002F3366" w:rsidRPr="002F3366" w:rsidRDefault="002F3366">
      <w:pPr>
        <w:spacing w:after="160" w:line="259" w:lineRule="auto"/>
        <w:rPr>
          <w:rFonts w:ascii="Bahnschrift Light" w:hAnsi="Bahnschrift Light"/>
          <w:sz w:val="32"/>
        </w:rPr>
      </w:pPr>
      <w:r w:rsidRPr="002F3366">
        <w:rPr>
          <w:rFonts w:ascii="Bahnschrift Light" w:hAnsi="Bahnschrift Light"/>
          <w:sz w:val="32"/>
        </w:rPr>
        <w:br w:type="page"/>
      </w:r>
    </w:p>
    <w:p w:rsidR="00533563" w:rsidRPr="002F3366" w:rsidRDefault="00533563">
      <w:pPr>
        <w:spacing w:after="160" w:line="259" w:lineRule="auto"/>
        <w:rPr>
          <w:rFonts w:ascii="Bahnschrift Light" w:hAnsi="Bahnschrift Light"/>
          <w:sz w:val="32"/>
        </w:rPr>
      </w:pPr>
    </w:p>
    <w:p w:rsidR="00533563" w:rsidRPr="002F3366" w:rsidRDefault="00533563">
      <w:pPr>
        <w:spacing w:after="160" w:line="259" w:lineRule="auto"/>
        <w:rPr>
          <w:rFonts w:ascii="Bahnschrift Light" w:hAnsi="Bahnschrift Light"/>
          <w:sz w:val="32"/>
        </w:rPr>
      </w:pPr>
    </w:p>
    <w:sectPr w:rsidR="00533563" w:rsidRPr="002F3366" w:rsidSect="00BD3862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8F9" w:rsidRDefault="008848F9" w:rsidP="007C7518">
      <w:pPr>
        <w:spacing w:after="0"/>
      </w:pPr>
      <w:r>
        <w:separator/>
      </w:r>
    </w:p>
  </w:endnote>
  <w:endnote w:type="continuationSeparator" w:id="0">
    <w:p w:rsidR="008848F9" w:rsidRDefault="008848F9" w:rsidP="007C75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8445807"/>
      <w:docPartObj>
        <w:docPartGallery w:val="Page Numbers (Bottom of Page)"/>
        <w:docPartUnique/>
      </w:docPartObj>
    </w:sdtPr>
    <w:sdtContent>
      <w:p w:rsidR="00D052AB" w:rsidRDefault="00D052A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9D8">
          <w:rPr>
            <w:noProof/>
          </w:rPr>
          <w:t>4</w:t>
        </w:r>
        <w:r>
          <w:fldChar w:fldCharType="end"/>
        </w:r>
      </w:p>
    </w:sdtContent>
  </w:sdt>
  <w:p w:rsidR="007C7518" w:rsidRDefault="007C751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8F9" w:rsidRDefault="008848F9" w:rsidP="007C7518">
      <w:pPr>
        <w:spacing w:after="0"/>
      </w:pPr>
      <w:r>
        <w:separator/>
      </w:r>
    </w:p>
  </w:footnote>
  <w:footnote w:type="continuationSeparator" w:id="0">
    <w:p w:rsidR="008848F9" w:rsidRDefault="008848F9" w:rsidP="007C75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18" w:rsidRDefault="007C7518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97079" o:spid="_x0000_s2050" type="#_x0000_t136" style="position:absolute;margin-left:0;margin-top:0;width:705.1pt;height:54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omplex programozói munka leírása - Kun Györg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18" w:rsidRDefault="007C7518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97080" o:spid="_x0000_s2051" type="#_x0000_t136" style="position:absolute;margin-left:0;margin-top:0;width:705.1pt;height:54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omplex programozói munka leírása - Kun Györg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18" w:rsidRDefault="007C7518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97078" o:spid="_x0000_s2049" type="#_x0000_t136" style="position:absolute;margin-left:0;margin-top:0;width:705.1pt;height:54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omplex programozói munka leírása - Kun Györg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155C9"/>
    <w:multiLevelType w:val="multilevel"/>
    <w:tmpl w:val="9C4A68C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4A4871"/>
    <w:multiLevelType w:val="hybridMultilevel"/>
    <w:tmpl w:val="920EA850"/>
    <w:lvl w:ilvl="0" w:tplc="0A50F5AC">
      <w:start w:val="1"/>
      <w:numFmt w:val="lowerLetter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2056"/>
    <w:multiLevelType w:val="hybridMultilevel"/>
    <w:tmpl w:val="8F48253E"/>
    <w:lvl w:ilvl="0" w:tplc="ED7A1D5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81"/>
    <w:rsid w:val="00053D98"/>
    <w:rsid w:val="000E3937"/>
    <w:rsid w:val="002729D8"/>
    <w:rsid w:val="002F3366"/>
    <w:rsid w:val="00533563"/>
    <w:rsid w:val="007C7518"/>
    <w:rsid w:val="008848F9"/>
    <w:rsid w:val="00931281"/>
    <w:rsid w:val="00AC7FA5"/>
    <w:rsid w:val="00B11679"/>
    <w:rsid w:val="00B55457"/>
    <w:rsid w:val="00BC2C5B"/>
    <w:rsid w:val="00BD3862"/>
    <w:rsid w:val="00D052AB"/>
    <w:rsid w:val="00D33CB2"/>
    <w:rsid w:val="00DD6B94"/>
    <w:rsid w:val="00E16F9A"/>
    <w:rsid w:val="00EE17BC"/>
    <w:rsid w:val="00F76B67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175640"/>
  <w15:chartTrackingRefBased/>
  <w15:docId w15:val="{A002BAC3-5140-4873-BAA9-BE9FF246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76B67"/>
    <w:pPr>
      <w:spacing w:after="2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F76B67"/>
    <w:pPr>
      <w:keepNext/>
      <w:keepLines/>
      <w:numPr>
        <w:numId w:val="2"/>
      </w:numPr>
      <w:tabs>
        <w:tab w:val="clear" w:pos="720"/>
      </w:tabs>
      <w:spacing w:before="240" w:after="0"/>
      <w:ind w:left="1134" w:hanging="567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76B67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6B67"/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33563"/>
    <w:pPr>
      <w:numPr>
        <w:numId w:val="0"/>
      </w:numPr>
      <w:spacing w:line="259" w:lineRule="auto"/>
      <w:outlineLvl w:val="9"/>
    </w:pPr>
    <w:rPr>
      <w:b w:val="0"/>
      <w:i w:val="0"/>
      <w:color w:val="2E74B5" w:themeColor="accent1" w:themeShade="BF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F3366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Nincstrkz">
    <w:name w:val="No Spacing"/>
    <w:uiPriority w:val="1"/>
    <w:qFormat/>
    <w:rsid w:val="002F3366"/>
    <w:pPr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F76B6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76B6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F76B67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C7518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C7518"/>
  </w:style>
  <w:style w:type="paragraph" w:styleId="llb">
    <w:name w:val="footer"/>
    <w:basedOn w:val="Norml"/>
    <w:link w:val="llbChar"/>
    <w:uiPriority w:val="99"/>
    <w:unhideWhenUsed/>
    <w:rsid w:val="007C751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C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9E"/>
    <w:rsid w:val="0033719E"/>
    <w:rsid w:val="00B0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9E674D08BFA24A57827558518B8A9C3B">
    <w:name w:val="9E674D08BFA24A57827558518B8A9C3B"/>
    <w:rsid w:val="003371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8F6AB-5282-40AE-87E6-21B4C8D05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575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György</dc:creator>
  <cp:keywords/>
  <dc:description/>
  <cp:lastModifiedBy>Kun György</cp:lastModifiedBy>
  <cp:revision>15</cp:revision>
  <dcterms:created xsi:type="dcterms:W3CDTF">2023-05-04T19:38:00Z</dcterms:created>
  <dcterms:modified xsi:type="dcterms:W3CDTF">2023-05-04T21:02:00Z</dcterms:modified>
</cp:coreProperties>
</file>