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5D442" w14:textId="5F388496" w:rsidR="00466269" w:rsidRDefault="008D0BF0">
      <w:r>
        <w:t>Nikolos Hurrinus</w:t>
      </w:r>
    </w:p>
    <w:p w14:paraId="2E0CB89F" w14:textId="7960CCCE" w:rsidR="008D0BF0" w:rsidRDefault="008D0BF0">
      <w:r>
        <w:t>Data structures assignment 3 problem 2</w:t>
      </w:r>
    </w:p>
    <w:p w14:paraId="743EA5C1" w14:textId="77777777" w:rsidR="008D0BF0" w:rsidRDefault="008D0BF0"/>
    <w:p w14:paraId="50F4EE6A" w14:textId="308974AF" w:rsidR="008D0BF0" w:rsidRDefault="008D0BF0">
      <w:r>
        <w:t xml:space="preserve">Q: </w:t>
      </w:r>
      <w:r w:rsidRPr="008D0BF0">
        <w:t xml:space="preserve">You have 20 M&amp;Ms bags. 19 bags have 1.0 gram pieces, but one has pieces of </w:t>
      </w:r>
      <w:r w:rsidR="00811324" w:rsidRPr="008D0BF0">
        <w:t>weight 1.1</w:t>
      </w:r>
      <w:r w:rsidRPr="008D0BF0">
        <w:t xml:space="preserve"> grams. Given a scale that provides an exact measurement, how would you find the heavy bag? You can only use the scale once.</w:t>
      </w:r>
    </w:p>
    <w:p w14:paraId="17AECE46" w14:textId="77777777" w:rsidR="008D0BF0" w:rsidRDefault="008D0BF0"/>
    <w:p w14:paraId="3DB850F1" w14:textId="7AF475B3" w:rsidR="008D0BF0" w:rsidRDefault="008D0BF0">
      <w:r>
        <w:t xml:space="preserve">A: if you take out an amount of pieces equivalent to the bag’s assigned number, </w:t>
      </w:r>
      <w:r w:rsidR="00811324">
        <w:t xml:space="preserve">then the weight would say the number bag that has the larger pieces. If all of them were equivalent it would come out to 210 when weighed together (bag 1 -&gt; 1 piece, bag 2 -&gt; 2 pieces, …, bag 20 -&gt; 20 pieces). But since one of the bags has .1 extra of a gram it will end up adding .1 * bag number. So, if it was bag 1 it would be 210.1, if bag 2 then it’s 210.2, if it’s bag 20 then it’s 212.0. So doing this will tell you exactly what bag has </w:t>
      </w:r>
      <w:proofErr w:type="gramStart"/>
      <w:r w:rsidR="00811324">
        <w:t>the 1.1</w:t>
      </w:r>
      <w:proofErr w:type="gramEnd"/>
      <w:r w:rsidR="00811324">
        <w:t xml:space="preserve"> grams M&amp;Ms.</w:t>
      </w:r>
    </w:p>
    <w:sectPr w:rsidR="008D0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F0"/>
    <w:rsid w:val="00256D0B"/>
    <w:rsid w:val="00350C00"/>
    <w:rsid w:val="00466269"/>
    <w:rsid w:val="007271CB"/>
    <w:rsid w:val="00811324"/>
    <w:rsid w:val="008D0BF0"/>
    <w:rsid w:val="00A634BF"/>
    <w:rsid w:val="00AB22A7"/>
    <w:rsid w:val="00CE535D"/>
    <w:rsid w:val="00F271CF"/>
    <w:rsid w:val="00FC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EBA15"/>
  <w15:chartTrackingRefBased/>
  <w15:docId w15:val="{CC165216-9FD3-40F2-AC64-B94C4C7A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say">
    <w:name w:val="Essay"/>
    <w:basedOn w:val="Normal"/>
    <w:qFormat/>
    <w:rsid w:val="00256D0B"/>
    <w:pPr>
      <w:spacing w:line="480" w:lineRule="auto"/>
    </w:pPr>
    <w:rPr>
      <w:rFonts w:ascii="Times New Roman" w:hAnsi="Times New Roman"/>
    </w:rPr>
  </w:style>
  <w:style w:type="paragraph" w:customStyle="1" w:styleId="EssayHeading">
    <w:name w:val="EssayHeading"/>
    <w:basedOn w:val="Heading1"/>
    <w:link w:val="EssayHeadingChar"/>
    <w:qFormat/>
    <w:rsid w:val="00FC1F2C"/>
    <w:pPr>
      <w:spacing w:line="480" w:lineRule="auto"/>
    </w:pPr>
    <w:rPr>
      <w:rFonts w:ascii="Times New Roman" w:hAnsi="Times New Roman"/>
      <w:u w:val="single"/>
    </w:rPr>
  </w:style>
  <w:style w:type="character" w:customStyle="1" w:styleId="EssayHeadingChar">
    <w:name w:val="EssayHeading Char"/>
    <w:basedOn w:val="Heading1Char"/>
    <w:link w:val="EssayHeading"/>
    <w:rsid w:val="00FC1F2C"/>
    <w:rPr>
      <w:rFonts w:ascii="Times New Roman" w:eastAsiaTheme="majorEastAsia" w:hAnsi="Times New Roman" w:cstheme="majorBidi"/>
      <w:color w:val="0F4761" w:themeColor="accent1" w:themeShade="BF"/>
      <w:sz w:val="40"/>
      <w:szCs w:val="4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1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B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B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B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B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B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B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B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B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B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B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B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Nikolos Hurrinus</dc:creator>
  <cp:keywords/>
  <dc:description/>
  <cp:lastModifiedBy>Nikolos Hurrinus</cp:lastModifiedBy>
  <cp:revision>3</cp:revision>
  <dcterms:created xsi:type="dcterms:W3CDTF">2025-09-20T02:27:00Z</dcterms:created>
  <dcterms:modified xsi:type="dcterms:W3CDTF">2025-09-20T02:48:00Z</dcterms:modified>
</cp:coreProperties>
</file>