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1721" w:rsidRPr="003F1721" w:rsidRDefault="00DB1107" w:rsidP="003F1721">
      <w:r>
        <w:rPr>
          <w:noProof/>
        </w:rPr>
        <w:drawing>
          <wp:inline distT="0" distB="0" distL="0" distR="0">
            <wp:extent cx="5940425" cy="6312535"/>
            <wp:effectExtent l="0" t="0" r="3175" b="0"/>
            <wp:docPr id="1696528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28533" name="Рисунок 16965285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721" w:rsidRPr="003F1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21"/>
    <w:rsid w:val="003F1721"/>
    <w:rsid w:val="00DB1107"/>
    <w:rsid w:val="00F1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8458EB"/>
  <w15:chartTrackingRefBased/>
  <w15:docId w15:val="{D763D4E7-341F-E84C-991B-BA2AA7F1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Валя Кочегарова</dc:creator>
  <cp:keywords/>
  <dc:description/>
  <cp:lastModifiedBy>Валя Кочегарова</cp:lastModifiedBy>
  <cp:revision>2</cp:revision>
  <dcterms:created xsi:type="dcterms:W3CDTF">2025-06-23T21:32:00Z</dcterms:created>
  <dcterms:modified xsi:type="dcterms:W3CDTF">2025-06-23T21:32:00Z</dcterms:modified>
</cp:coreProperties>
</file>