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ru-RU"/>
        </w:rPr>
        <w:id w:val="42983376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C859B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859BA" w:rsidRDefault="003B2C0E" w:rsidP="003B2C0E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  <w:r w:rsidRPr="003B2C0E">
                  <w:rPr>
                    <w:rFonts w:asciiTheme="majorHAnsi" w:eastAsiaTheme="majorEastAsia" w:hAnsiTheme="majorHAnsi" w:cstheme="majorBidi"/>
                    <w:noProof/>
                    <w:lang w:eastAsia="ru-RU"/>
                  </w:rPr>
                  <w:drawing>
                    <wp:inline distT="0" distB="0" distL="0" distR="0">
                      <wp:extent cx="1523503" cy="1400691"/>
                      <wp:effectExtent l="19050" t="0" r="497" b="0"/>
                      <wp:docPr id="5" name="Рисунок 0" descr="lysis_eng_3_m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ysis_eng_3_my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5400" cy="1402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859B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859BA" w:rsidRDefault="00BD69F2" w:rsidP="00BD69F2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Программа-методика проверки комплекса РЗА РУ 35кВ ПС Эльгауголь</w:t>
                    </w:r>
                  </w:p>
                </w:sdtContent>
              </w:sdt>
            </w:tc>
          </w:tr>
          <w:tr w:rsidR="00C859BA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59BA" w:rsidRDefault="00BD69F2" w:rsidP="00BD69F2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Приграмма-методика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испытаний</w:t>
                    </w:r>
                    <w:r w:rsidR="00C007F0">
                      <w:rPr>
                        <w:rFonts w:asciiTheme="majorHAnsi" w:eastAsiaTheme="majorEastAsia" w:hAnsiTheme="majorHAnsi" w:cstheme="majorBidi"/>
                      </w:rPr>
                      <w:t>, версия 1.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0</w:t>
                    </w:r>
                  </w:p>
                </w:tc>
              </w:sdtContent>
            </w:sdt>
          </w:tr>
        </w:tbl>
        <w:p w:rsidR="00C859BA" w:rsidRDefault="00C859BA"/>
        <w:p w:rsidR="00C859BA" w:rsidRDefault="00C859B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C859BA" w:rsidTr="00BD69F2">
            <w:trPr>
              <w:trHeight w:val="919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859BA" w:rsidRDefault="00BD69F2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Чаркин А.В.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9-05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C859BA" w:rsidRDefault="00BD69F2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05.09.2012</w:t>
                    </w:r>
                  </w:p>
                </w:sdtContent>
              </w:sdt>
              <w:p w:rsidR="00C859BA" w:rsidRDefault="00C859BA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C859BA" w:rsidRDefault="00C859BA"/>
        <w:p w:rsidR="00802055" w:rsidRDefault="00C859BA" w:rsidP="00802055">
          <w:pPr>
            <w:pStyle w:val="1"/>
          </w:pPr>
          <w:r>
            <w:br w:type="page"/>
          </w:r>
        </w:p>
      </w:sdtContent>
    </w:sdt>
    <w:p w:rsidR="00C859BA" w:rsidRPr="002D5C3D" w:rsidRDefault="00BD69F2" w:rsidP="00490CD7">
      <w:pPr>
        <w:pStyle w:val="1"/>
        <w:numPr>
          <w:ilvl w:val="0"/>
          <w:numId w:val="14"/>
        </w:numPr>
      </w:pPr>
      <w:bookmarkStart w:id="0" w:name="_Описание_объекта_испытаний"/>
      <w:bookmarkEnd w:id="0"/>
      <w:r>
        <w:lastRenderedPageBreak/>
        <w:t>Описание объекта испытаний</w:t>
      </w:r>
    </w:p>
    <w:p w:rsidR="00802055" w:rsidRDefault="00802055" w:rsidP="00802055"/>
    <w:p w:rsidR="00866C3E" w:rsidRDefault="00BD69F2" w:rsidP="00802055">
      <w:r>
        <w:t>Объектом испытаний является централизованный комплекс релейной защиты и автоматизации РУ 35 кВ ПС 220 кВ Эльгауголь, Филиала ОАО «ФСК ЕЭС» МЭС Востока.</w:t>
      </w:r>
    </w:p>
    <w:p w:rsidR="00BD69F2" w:rsidRPr="00866C3E" w:rsidRDefault="00BD69F2" w:rsidP="00802055">
      <w:r>
        <w:t>В состав РУ 35 кВ входят две</w:t>
      </w:r>
      <w:r w:rsidR="00306DF0">
        <w:t xml:space="preserve"> секции </w:t>
      </w:r>
      <w:r w:rsidR="00BD7DA1">
        <w:t xml:space="preserve">шин, </w:t>
      </w:r>
      <w:r w:rsidR="00306DF0">
        <w:t xml:space="preserve">соединенные секционным выключателем. В </w:t>
      </w:r>
      <w:r w:rsidR="00F25837">
        <w:fldChar w:fldCharType="begin"/>
      </w:r>
      <w:r w:rsidR="00F25837">
        <w:instrText xml:space="preserve"> REF _Ref334688247 \h </w:instrText>
      </w:r>
      <w:r w:rsidR="00F25837">
        <w:fldChar w:fldCharType="separate"/>
      </w:r>
      <w:r w:rsidR="00F25837">
        <w:t xml:space="preserve">Таблице </w:t>
      </w:r>
      <w:r w:rsidR="00F25837">
        <w:rPr>
          <w:noProof/>
        </w:rPr>
        <w:t>1</w:t>
      </w:r>
      <w:r w:rsidR="00F25837">
        <w:fldChar w:fldCharType="end"/>
      </w:r>
      <w:r w:rsidR="00306DF0">
        <w:t xml:space="preserve"> приведен состав защит РУ 35 кВ.</w:t>
      </w:r>
    </w:p>
    <w:p w:rsidR="00866C3E" w:rsidRDefault="00866C3E" w:rsidP="00802055"/>
    <w:p w:rsidR="00DA0155" w:rsidRPr="00F25837" w:rsidRDefault="00DA0155" w:rsidP="00F25837">
      <w:pPr>
        <w:pStyle w:val="af6"/>
        <w:keepNext/>
        <w:jc w:val="right"/>
        <w:rPr>
          <w:sz w:val="20"/>
          <w:szCs w:val="20"/>
        </w:rPr>
      </w:pPr>
      <w:bookmarkStart w:id="1" w:name="_Ref334688247"/>
      <w:r w:rsidRPr="00F25837">
        <w:rPr>
          <w:sz w:val="20"/>
          <w:szCs w:val="20"/>
        </w:rPr>
        <w:t xml:space="preserve">Таблица </w:t>
      </w:r>
      <w:r w:rsidR="00403D90" w:rsidRPr="00F25837">
        <w:rPr>
          <w:sz w:val="20"/>
          <w:szCs w:val="20"/>
        </w:rPr>
        <w:fldChar w:fldCharType="begin"/>
      </w:r>
      <w:r w:rsidR="00403D90" w:rsidRPr="00F25837">
        <w:rPr>
          <w:sz w:val="20"/>
          <w:szCs w:val="20"/>
        </w:rPr>
        <w:instrText xml:space="preserve"> SEQ Таблица \* ARABIC </w:instrText>
      </w:r>
      <w:r w:rsidR="00403D90" w:rsidRPr="00F25837">
        <w:rPr>
          <w:sz w:val="20"/>
          <w:szCs w:val="20"/>
        </w:rPr>
        <w:fldChar w:fldCharType="separate"/>
      </w:r>
      <w:r w:rsidR="00306DF0" w:rsidRPr="00F25837">
        <w:rPr>
          <w:noProof/>
          <w:sz w:val="20"/>
          <w:szCs w:val="20"/>
        </w:rPr>
        <w:t>1</w:t>
      </w:r>
      <w:r w:rsidR="00403D90" w:rsidRPr="00F25837">
        <w:rPr>
          <w:sz w:val="20"/>
          <w:szCs w:val="20"/>
        </w:rPr>
        <w:fldChar w:fldCharType="end"/>
      </w:r>
      <w:bookmarkEnd w:id="1"/>
    </w:p>
    <w:tbl>
      <w:tblPr>
        <w:tblStyle w:val="aa"/>
        <w:tblW w:w="0" w:type="auto"/>
        <w:tblLook w:val="04A0"/>
      </w:tblPr>
      <w:tblGrid>
        <w:gridCol w:w="1101"/>
        <w:gridCol w:w="1275"/>
        <w:gridCol w:w="7195"/>
      </w:tblGrid>
      <w:tr w:rsidR="00306DF0" w:rsidRPr="00FD03D4" w:rsidTr="0026344E">
        <w:tc>
          <w:tcPr>
            <w:tcW w:w="1101" w:type="dxa"/>
          </w:tcPr>
          <w:p w:rsidR="00306DF0" w:rsidRDefault="00306DF0" w:rsidP="00D84B87">
            <w:pPr>
              <w:rPr>
                <w:b/>
              </w:rPr>
            </w:pPr>
            <w:r>
              <w:rPr>
                <w:b/>
              </w:rPr>
              <w:t>Секция</w:t>
            </w:r>
          </w:p>
        </w:tc>
        <w:tc>
          <w:tcPr>
            <w:tcW w:w="1275" w:type="dxa"/>
          </w:tcPr>
          <w:p w:rsidR="00306DF0" w:rsidRPr="00FD03D4" w:rsidRDefault="0026344E" w:rsidP="00D84B87">
            <w:pPr>
              <w:rPr>
                <w:b/>
              </w:rPr>
            </w:pPr>
            <w:r>
              <w:rPr>
                <w:b/>
              </w:rPr>
              <w:t>Ячейка</w:t>
            </w:r>
          </w:p>
        </w:tc>
        <w:tc>
          <w:tcPr>
            <w:tcW w:w="7195" w:type="dxa"/>
          </w:tcPr>
          <w:p w:rsidR="00306DF0" w:rsidRPr="00FD03D4" w:rsidRDefault="00306DF0" w:rsidP="00D84B87">
            <w:pPr>
              <w:rPr>
                <w:b/>
              </w:rPr>
            </w:pPr>
            <w:r>
              <w:rPr>
                <w:b/>
              </w:rPr>
              <w:t>Состав защит</w:t>
            </w:r>
          </w:p>
        </w:tc>
      </w:tr>
      <w:tr w:rsidR="00306DF0" w:rsidRPr="006D2FA9" w:rsidTr="0026344E">
        <w:tc>
          <w:tcPr>
            <w:tcW w:w="1101" w:type="dxa"/>
          </w:tcPr>
          <w:p w:rsidR="00306DF0" w:rsidRPr="00306DF0" w:rsidRDefault="00E82E32" w:rsidP="00306DF0">
            <w:r>
              <w:t>К</w:t>
            </w:r>
            <w:r w:rsidR="00306DF0">
              <w:t>1</w:t>
            </w:r>
            <w:r>
              <w:t>Н</w:t>
            </w:r>
            <w:r w:rsidR="00306DF0">
              <w:t xml:space="preserve">, </w:t>
            </w:r>
            <w:r>
              <w:t>К</w:t>
            </w:r>
            <w:r w:rsidR="00306DF0">
              <w:t>2</w:t>
            </w:r>
            <w:r>
              <w:t>Н</w:t>
            </w:r>
          </w:p>
        </w:tc>
        <w:tc>
          <w:tcPr>
            <w:tcW w:w="1275" w:type="dxa"/>
          </w:tcPr>
          <w:p w:rsidR="00306DF0" w:rsidRPr="006D2FA9" w:rsidRDefault="00306DF0" w:rsidP="00D84B87">
            <w:proofErr w:type="gramStart"/>
            <w:r>
              <w:t>СВ</w:t>
            </w:r>
            <w:proofErr w:type="gramEnd"/>
            <w:r>
              <w:t xml:space="preserve"> 35 кВ</w:t>
            </w:r>
          </w:p>
        </w:tc>
        <w:tc>
          <w:tcPr>
            <w:tcW w:w="7195" w:type="dxa"/>
          </w:tcPr>
          <w:p w:rsidR="00306DF0" w:rsidRDefault="00306DF0" w:rsidP="00306DF0">
            <w:pPr>
              <w:pStyle w:val="ac"/>
              <w:numPr>
                <w:ilvl w:val="0"/>
                <w:numId w:val="15"/>
              </w:numPr>
            </w:pPr>
            <w:r>
              <w:t>Трехступенчатая ненаправленная токовая защита от междуфазных замыканий</w:t>
            </w:r>
          </w:p>
          <w:p w:rsidR="00306DF0" w:rsidRDefault="00F25837" w:rsidP="00306DF0">
            <w:pPr>
              <w:pStyle w:val="ac"/>
              <w:numPr>
                <w:ilvl w:val="0"/>
                <w:numId w:val="15"/>
              </w:numPr>
            </w:pPr>
            <w:r>
              <w:t>АВР</w:t>
            </w:r>
          </w:p>
          <w:p w:rsidR="00F25837" w:rsidRDefault="00F25837" w:rsidP="00306DF0">
            <w:pPr>
              <w:pStyle w:val="ac"/>
              <w:numPr>
                <w:ilvl w:val="0"/>
                <w:numId w:val="15"/>
              </w:numPr>
            </w:pPr>
            <w:r>
              <w:t>УРОВ</w:t>
            </w:r>
          </w:p>
          <w:p w:rsidR="00F25837" w:rsidRPr="00306DF0" w:rsidRDefault="00F25837" w:rsidP="00306DF0">
            <w:pPr>
              <w:pStyle w:val="ac"/>
              <w:numPr>
                <w:ilvl w:val="0"/>
                <w:numId w:val="15"/>
              </w:numPr>
            </w:pPr>
            <w:r>
              <w:t>АУВ</w:t>
            </w:r>
          </w:p>
        </w:tc>
      </w:tr>
      <w:tr w:rsidR="0026344E" w:rsidRPr="006D2FA9" w:rsidTr="0026344E">
        <w:tc>
          <w:tcPr>
            <w:tcW w:w="1101" w:type="dxa"/>
          </w:tcPr>
          <w:p w:rsidR="0026344E" w:rsidRPr="00306DF0" w:rsidRDefault="0026344E" w:rsidP="0026344E">
            <w:r>
              <w:t>К1Н</w:t>
            </w:r>
          </w:p>
        </w:tc>
        <w:tc>
          <w:tcPr>
            <w:tcW w:w="1275" w:type="dxa"/>
          </w:tcPr>
          <w:p w:rsidR="0026344E" w:rsidRPr="006D2FA9" w:rsidRDefault="0026344E" w:rsidP="0016709D">
            <w:r>
              <w:t>-</w:t>
            </w:r>
          </w:p>
        </w:tc>
        <w:tc>
          <w:tcPr>
            <w:tcW w:w="7195" w:type="dxa"/>
          </w:tcPr>
          <w:p w:rsidR="0026344E" w:rsidRDefault="0026344E" w:rsidP="0026344E">
            <w:pPr>
              <w:pStyle w:val="ac"/>
              <w:numPr>
                <w:ilvl w:val="0"/>
                <w:numId w:val="18"/>
              </w:numPr>
            </w:pPr>
            <w:r>
              <w:t>Регистратор аварийных событий</w:t>
            </w:r>
          </w:p>
          <w:p w:rsidR="0026344E" w:rsidRDefault="0026344E" w:rsidP="0026344E">
            <w:pPr>
              <w:pStyle w:val="ac"/>
              <w:numPr>
                <w:ilvl w:val="0"/>
                <w:numId w:val="18"/>
              </w:numPr>
            </w:pPr>
            <w:r>
              <w:t>ДЗШ</w:t>
            </w:r>
          </w:p>
          <w:p w:rsidR="0026344E" w:rsidRPr="0026344E" w:rsidRDefault="0026344E" w:rsidP="0026344E">
            <w:pPr>
              <w:pStyle w:val="ac"/>
              <w:numPr>
                <w:ilvl w:val="0"/>
                <w:numId w:val="18"/>
              </w:numPr>
            </w:pPr>
            <w:r>
              <w:t>АЧР</w:t>
            </w:r>
          </w:p>
        </w:tc>
      </w:tr>
      <w:tr w:rsidR="00F25837" w:rsidRPr="006D2FA9" w:rsidTr="0026344E">
        <w:tc>
          <w:tcPr>
            <w:tcW w:w="1101" w:type="dxa"/>
          </w:tcPr>
          <w:p w:rsidR="00F25837" w:rsidRPr="006D2FA9" w:rsidRDefault="00F25837" w:rsidP="00D84B87">
            <w:pPr>
              <w:rPr>
                <w:lang w:val="en-US"/>
              </w:rPr>
            </w:pPr>
            <w:r>
              <w:t>К1Н</w:t>
            </w:r>
          </w:p>
        </w:tc>
        <w:tc>
          <w:tcPr>
            <w:tcW w:w="1275" w:type="dxa"/>
          </w:tcPr>
          <w:p w:rsidR="00F25837" w:rsidRPr="006D2FA9" w:rsidRDefault="00F25837" w:rsidP="00D84B87">
            <w:r>
              <w:t>Ввод АТ</w:t>
            </w:r>
            <w:proofErr w:type="gramStart"/>
            <w:r>
              <w:t>1</w:t>
            </w:r>
            <w:proofErr w:type="gramEnd"/>
          </w:p>
        </w:tc>
        <w:tc>
          <w:tcPr>
            <w:tcW w:w="7195" w:type="dxa"/>
          </w:tcPr>
          <w:p w:rsidR="00F25837" w:rsidRDefault="00F25837" w:rsidP="00F25837">
            <w:pPr>
              <w:pStyle w:val="ac"/>
              <w:numPr>
                <w:ilvl w:val="0"/>
                <w:numId w:val="16"/>
              </w:numPr>
            </w:pPr>
            <w:r>
              <w:t>Трехступенчатая ненаправленная токовая защита от междуфазных замыканий</w:t>
            </w:r>
            <w:r w:rsidR="0026344E">
              <w:rPr>
                <w:lang w:val="en-US"/>
              </w:rPr>
              <w:t xml:space="preserve"> c </w:t>
            </w:r>
            <w:r w:rsidR="0026344E">
              <w:t>пуском по минимальному напряжению</w:t>
            </w:r>
          </w:p>
          <w:p w:rsidR="00F25837" w:rsidRDefault="00F25837" w:rsidP="00F25837">
            <w:pPr>
              <w:pStyle w:val="ac"/>
              <w:numPr>
                <w:ilvl w:val="0"/>
                <w:numId w:val="16"/>
              </w:numPr>
            </w:pPr>
            <w:r>
              <w:t>А</w:t>
            </w:r>
            <w:r w:rsidR="0026344E">
              <w:t>ПВ с контролем напряжения</w:t>
            </w:r>
          </w:p>
          <w:p w:rsidR="00F25837" w:rsidRDefault="00F25837" w:rsidP="00F25837">
            <w:pPr>
              <w:pStyle w:val="ac"/>
              <w:numPr>
                <w:ilvl w:val="0"/>
                <w:numId w:val="16"/>
              </w:numPr>
            </w:pPr>
            <w:r>
              <w:t>УРОВ</w:t>
            </w:r>
          </w:p>
          <w:p w:rsidR="00F25837" w:rsidRDefault="00F25837" w:rsidP="00F25837">
            <w:pPr>
              <w:pStyle w:val="ac"/>
              <w:numPr>
                <w:ilvl w:val="0"/>
                <w:numId w:val="16"/>
              </w:numPr>
            </w:pPr>
            <w:r>
              <w:t>АУВ</w:t>
            </w:r>
          </w:p>
          <w:p w:rsidR="0026344E" w:rsidRPr="00306DF0" w:rsidRDefault="0026344E" w:rsidP="00F25837">
            <w:pPr>
              <w:pStyle w:val="ac"/>
              <w:numPr>
                <w:ilvl w:val="0"/>
                <w:numId w:val="16"/>
              </w:numPr>
            </w:pPr>
            <w:r>
              <w:t>Ненаправленная токовая защита от замыканий на землю</w:t>
            </w:r>
          </w:p>
        </w:tc>
      </w:tr>
      <w:tr w:rsidR="00F25837" w:rsidRPr="006D2FA9" w:rsidTr="0026344E">
        <w:tc>
          <w:tcPr>
            <w:tcW w:w="1101" w:type="dxa"/>
          </w:tcPr>
          <w:p w:rsidR="00F25837" w:rsidRPr="006D2FA9" w:rsidRDefault="00F25837" w:rsidP="0016709D">
            <w:pPr>
              <w:rPr>
                <w:lang w:val="en-US"/>
              </w:rPr>
            </w:pPr>
            <w:r>
              <w:t>К1Н</w:t>
            </w:r>
          </w:p>
        </w:tc>
        <w:tc>
          <w:tcPr>
            <w:tcW w:w="1275" w:type="dxa"/>
          </w:tcPr>
          <w:p w:rsidR="00F25837" w:rsidRPr="0026344E" w:rsidRDefault="00F25837" w:rsidP="0026344E">
            <w:pPr>
              <w:rPr>
                <w:lang w:val="en-US"/>
              </w:rPr>
            </w:pPr>
            <w:r>
              <w:t xml:space="preserve">Ввод </w:t>
            </w:r>
            <w:r w:rsidR="0026344E">
              <w:rPr>
                <w:lang w:val="en-US"/>
              </w:rPr>
              <w:t>W</w:t>
            </w:r>
            <w:r>
              <w:t>1</w:t>
            </w:r>
            <w:r w:rsidR="0026344E">
              <w:rPr>
                <w:lang w:val="en-US"/>
              </w:rPr>
              <w:t>H</w:t>
            </w:r>
          </w:p>
        </w:tc>
        <w:tc>
          <w:tcPr>
            <w:tcW w:w="7195" w:type="dxa"/>
          </w:tcPr>
          <w:p w:rsidR="00F25837" w:rsidRDefault="0026344E" w:rsidP="00F25837">
            <w:pPr>
              <w:pStyle w:val="ac"/>
              <w:numPr>
                <w:ilvl w:val="0"/>
                <w:numId w:val="17"/>
              </w:numPr>
            </w:pPr>
            <w:r>
              <w:t>Дву</w:t>
            </w:r>
            <w:r w:rsidR="00F25837">
              <w:t xml:space="preserve">хступенчатая направленная </w:t>
            </w:r>
            <w:r w:rsidR="00A52086">
              <w:t>дистанционн</w:t>
            </w:r>
            <w:r w:rsidR="00F25837">
              <w:t>ая защита от междуфазных замыканий</w:t>
            </w:r>
          </w:p>
          <w:p w:rsidR="0026344E" w:rsidRDefault="00A52086" w:rsidP="00F25837">
            <w:pPr>
              <w:pStyle w:val="ac"/>
              <w:numPr>
                <w:ilvl w:val="0"/>
                <w:numId w:val="17"/>
              </w:numPr>
            </w:pPr>
            <w:r>
              <w:t>Трехступенчатая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c </w:t>
            </w:r>
            <w:r>
              <w:t>пуском по минимальному напряжению</w:t>
            </w:r>
          </w:p>
          <w:p w:rsidR="00F25837" w:rsidRDefault="00A52086" w:rsidP="00F25837">
            <w:pPr>
              <w:pStyle w:val="ac"/>
              <w:numPr>
                <w:ilvl w:val="0"/>
                <w:numId w:val="17"/>
              </w:numPr>
            </w:pPr>
            <w:r>
              <w:t xml:space="preserve">Двукратное </w:t>
            </w:r>
            <w:r w:rsidR="00F25837">
              <w:t>А</w:t>
            </w:r>
            <w:r>
              <w:t>ПВ</w:t>
            </w:r>
          </w:p>
          <w:p w:rsidR="00F25837" w:rsidRDefault="00F25837" w:rsidP="00F25837">
            <w:pPr>
              <w:pStyle w:val="ac"/>
              <w:numPr>
                <w:ilvl w:val="0"/>
                <w:numId w:val="17"/>
              </w:numPr>
            </w:pPr>
            <w:r>
              <w:t>УРОВ</w:t>
            </w:r>
          </w:p>
          <w:p w:rsidR="00F25837" w:rsidRDefault="00F25837" w:rsidP="00F25837">
            <w:pPr>
              <w:pStyle w:val="ac"/>
              <w:numPr>
                <w:ilvl w:val="0"/>
                <w:numId w:val="17"/>
              </w:numPr>
            </w:pPr>
            <w:r>
              <w:t>АУВ</w:t>
            </w:r>
          </w:p>
          <w:p w:rsidR="00A52086" w:rsidRPr="00306DF0" w:rsidRDefault="00A52086" w:rsidP="00F25837">
            <w:pPr>
              <w:pStyle w:val="ac"/>
              <w:numPr>
                <w:ilvl w:val="0"/>
                <w:numId w:val="17"/>
              </w:numPr>
            </w:pPr>
            <w:r>
              <w:t>Ненаправленная токовая защита от замыканий на землю</w:t>
            </w:r>
          </w:p>
        </w:tc>
      </w:tr>
      <w:tr w:rsidR="00A52086" w:rsidRPr="006D2FA9" w:rsidTr="0016709D">
        <w:tc>
          <w:tcPr>
            <w:tcW w:w="1101" w:type="dxa"/>
          </w:tcPr>
          <w:p w:rsidR="00A52086" w:rsidRPr="006D2FA9" w:rsidRDefault="00A52086" w:rsidP="0016709D">
            <w:pPr>
              <w:rPr>
                <w:lang w:val="en-US"/>
              </w:rPr>
            </w:pPr>
            <w:r>
              <w:t>К1Н</w:t>
            </w:r>
          </w:p>
        </w:tc>
        <w:tc>
          <w:tcPr>
            <w:tcW w:w="1275" w:type="dxa"/>
          </w:tcPr>
          <w:p w:rsidR="00A52086" w:rsidRPr="0026344E" w:rsidRDefault="00A52086" w:rsidP="0016709D">
            <w:pPr>
              <w:rPr>
                <w:lang w:val="en-US"/>
              </w:rPr>
            </w:pPr>
            <w:r>
              <w:t>Резерв</w:t>
            </w:r>
          </w:p>
        </w:tc>
        <w:tc>
          <w:tcPr>
            <w:tcW w:w="7195" w:type="dxa"/>
          </w:tcPr>
          <w:p w:rsidR="00A52086" w:rsidRDefault="00A52086" w:rsidP="00A52086">
            <w:pPr>
              <w:pStyle w:val="ac"/>
              <w:numPr>
                <w:ilvl w:val="0"/>
                <w:numId w:val="19"/>
              </w:numPr>
            </w:pPr>
            <w:r>
              <w:t>Двухступенчатая направленная дистанционная защита от междуфазных замыканий</w:t>
            </w:r>
          </w:p>
          <w:p w:rsidR="00A52086" w:rsidRDefault="00A52086" w:rsidP="00A52086">
            <w:pPr>
              <w:pStyle w:val="ac"/>
              <w:numPr>
                <w:ilvl w:val="0"/>
                <w:numId w:val="19"/>
              </w:numPr>
            </w:pPr>
            <w:r>
              <w:t>Трехступенчатая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c </w:t>
            </w:r>
            <w:r>
              <w:t>пуском по минимальному напряжению</w:t>
            </w:r>
          </w:p>
          <w:p w:rsidR="00A52086" w:rsidRDefault="00A52086" w:rsidP="00A52086">
            <w:pPr>
              <w:pStyle w:val="ac"/>
              <w:numPr>
                <w:ilvl w:val="0"/>
                <w:numId w:val="19"/>
              </w:numPr>
            </w:pPr>
            <w:r>
              <w:t>Двукратное АПВ</w:t>
            </w:r>
          </w:p>
          <w:p w:rsidR="00A52086" w:rsidRDefault="00A52086" w:rsidP="00A52086">
            <w:pPr>
              <w:pStyle w:val="ac"/>
              <w:numPr>
                <w:ilvl w:val="0"/>
                <w:numId w:val="19"/>
              </w:numPr>
            </w:pPr>
            <w:r>
              <w:t>УРОВ</w:t>
            </w:r>
          </w:p>
          <w:p w:rsidR="00A52086" w:rsidRDefault="00A52086" w:rsidP="00A52086">
            <w:pPr>
              <w:pStyle w:val="ac"/>
              <w:numPr>
                <w:ilvl w:val="0"/>
                <w:numId w:val="19"/>
              </w:numPr>
            </w:pPr>
            <w:r>
              <w:t>АУВ</w:t>
            </w:r>
          </w:p>
          <w:p w:rsidR="00A52086" w:rsidRPr="00306DF0" w:rsidRDefault="00A52086" w:rsidP="00A52086">
            <w:pPr>
              <w:pStyle w:val="ac"/>
              <w:numPr>
                <w:ilvl w:val="0"/>
                <w:numId w:val="19"/>
              </w:numPr>
            </w:pPr>
            <w:r>
              <w:t>Ненаправленная токовая защита от замыканий на землю</w:t>
            </w:r>
          </w:p>
        </w:tc>
      </w:tr>
      <w:tr w:rsidR="00A52086" w:rsidRPr="006D2FA9" w:rsidTr="0016709D">
        <w:tc>
          <w:tcPr>
            <w:tcW w:w="1101" w:type="dxa"/>
          </w:tcPr>
          <w:p w:rsidR="00A52086" w:rsidRPr="006D2FA9" w:rsidRDefault="00A52086" w:rsidP="0016709D">
            <w:pPr>
              <w:rPr>
                <w:lang w:val="en-US"/>
              </w:rPr>
            </w:pPr>
            <w:r>
              <w:t>К1Н</w:t>
            </w:r>
          </w:p>
        </w:tc>
        <w:tc>
          <w:tcPr>
            <w:tcW w:w="1275" w:type="dxa"/>
          </w:tcPr>
          <w:p w:rsidR="00A52086" w:rsidRPr="0026344E" w:rsidRDefault="00A52086" w:rsidP="0016709D">
            <w:pPr>
              <w:rPr>
                <w:lang w:val="en-US"/>
              </w:rPr>
            </w:pPr>
            <w:r>
              <w:t>Резерв РПБ</w:t>
            </w:r>
          </w:p>
        </w:tc>
        <w:tc>
          <w:tcPr>
            <w:tcW w:w="7195" w:type="dxa"/>
          </w:tcPr>
          <w:p w:rsidR="00A52086" w:rsidRDefault="00A52086" w:rsidP="00A52086">
            <w:pPr>
              <w:pStyle w:val="ac"/>
              <w:numPr>
                <w:ilvl w:val="0"/>
                <w:numId w:val="20"/>
              </w:numPr>
            </w:pPr>
            <w:r>
              <w:t>Двухступенчатая направленная дистанционная защита от междуфазных замыканий</w:t>
            </w:r>
          </w:p>
          <w:p w:rsidR="00A52086" w:rsidRDefault="00A52086" w:rsidP="00A52086">
            <w:pPr>
              <w:pStyle w:val="ac"/>
              <w:numPr>
                <w:ilvl w:val="0"/>
                <w:numId w:val="20"/>
              </w:numPr>
            </w:pPr>
            <w:r>
              <w:t>Трехступенчатая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c </w:t>
            </w:r>
            <w:r>
              <w:t>пуском по минимальному напряжению</w:t>
            </w:r>
          </w:p>
          <w:p w:rsidR="00A52086" w:rsidRDefault="00A52086" w:rsidP="00A52086">
            <w:pPr>
              <w:pStyle w:val="ac"/>
              <w:numPr>
                <w:ilvl w:val="0"/>
                <w:numId w:val="20"/>
              </w:numPr>
            </w:pPr>
            <w:r>
              <w:t>Двукратное АПВ</w:t>
            </w:r>
          </w:p>
          <w:p w:rsidR="00A52086" w:rsidRDefault="00A52086" w:rsidP="00A52086">
            <w:pPr>
              <w:pStyle w:val="ac"/>
              <w:numPr>
                <w:ilvl w:val="0"/>
                <w:numId w:val="20"/>
              </w:numPr>
            </w:pPr>
            <w:r>
              <w:t>УРОВ</w:t>
            </w:r>
          </w:p>
          <w:p w:rsidR="00A52086" w:rsidRDefault="00A52086" w:rsidP="00A52086">
            <w:pPr>
              <w:pStyle w:val="ac"/>
              <w:numPr>
                <w:ilvl w:val="0"/>
                <w:numId w:val="20"/>
              </w:numPr>
            </w:pPr>
            <w:r>
              <w:t>АУВ</w:t>
            </w:r>
          </w:p>
          <w:p w:rsidR="00A52086" w:rsidRPr="00306DF0" w:rsidRDefault="00A52086" w:rsidP="00A52086">
            <w:pPr>
              <w:pStyle w:val="ac"/>
              <w:numPr>
                <w:ilvl w:val="0"/>
                <w:numId w:val="20"/>
              </w:numPr>
            </w:pPr>
            <w:r>
              <w:t>Ненаправленная токовая защита от замыканий на землю</w:t>
            </w:r>
          </w:p>
        </w:tc>
      </w:tr>
      <w:tr w:rsidR="00A52086" w:rsidRPr="006D2FA9" w:rsidTr="0026344E">
        <w:tc>
          <w:tcPr>
            <w:tcW w:w="1101" w:type="dxa"/>
          </w:tcPr>
          <w:p w:rsidR="00A52086" w:rsidRPr="006D2FA9" w:rsidRDefault="00A52086" w:rsidP="0016709D">
            <w:pPr>
              <w:rPr>
                <w:lang w:val="en-US"/>
              </w:rPr>
            </w:pPr>
            <w:r>
              <w:t>К1Н</w:t>
            </w:r>
          </w:p>
        </w:tc>
        <w:tc>
          <w:tcPr>
            <w:tcW w:w="1275" w:type="dxa"/>
          </w:tcPr>
          <w:p w:rsidR="00A52086" w:rsidRPr="00A52086" w:rsidRDefault="00A52086" w:rsidP="00D84B87">
            <w:r>
              <w:t>ТН</w:t>
            </w:r>
            <w:proofErr w:type="gramStart"/>
            <w:r>
              <w:t>1</w:t>
            </w:r>
            <w:proofErr w:type="gramEnd"/>
          </w:p>
        </w:tc>
        <w:tc>
          <w:tcPr>
            <w:tcW w:w="7195" w:type="dxa"/>
          </w:tcPr>
          <w:p w:rsidR="00A52086" w:rsidRDefault="00A52086" w:rsidP="00A52086">
            <w:pPr>
              <w:pStyle w:val="ac"/>
              <w:numPr>
                <w:ilvl w:val="0"/>
                <w:numId w:val="21"/>
              </w:numPr>
            </w:pPr>
            <w:r>
              <w:t>Контроль минимального напряжения</w:t>
            </w:r>
          </w:p>
          <w:p w:rsidR="00A52086" w:rsidRPr="00A52086" w:rsidRDefault="00A52086" w:rsidP="00A52086">
            <w:pPr>
              <w:pStyle w:val="ac"/>
              <w:numPr>
                <w:ilvl w:val="0"/>
                <w:numId w:val="21"/>
              </w:numPr>
            </w:pPr>
            <w:r>
              <w:lastRenderedPageBreak/>
              <w:t>Контроль изоляции секции шин</w:t>
            </w:r>
          </w:p>
        </w:tc>
      </w:tr>
      <w:tr w:rsidR="00A52086" w:rsidRPr="006D2FA9" w:rsidTr="0016709D">
        <w:tc>
          <w:tcPr>
            <w:tcW w:w="1101" w:type="dxa"/>
          </w:tcPr>
          <w:p w:rsidR="00A52086" w:rsidRPr="006D2FA9" w:rsidRDefault="00A52086" w:rsidP="0016709D">
            <w:pPr>
              <w:rPr>
                <w:lang w:val="en-US"/>
              </w:rPr>
            </w:pPr>
            <w:r>
              <w:lastRenderedPageBreak/>
              <w:t>К1Н</w:t>
            </w:r>
          </w:p>
        </w:tc>
        <w:tc>
          <w:tcPr>
            <w:tcW w:w="1275" w:type="dxa"/>
          </w:tcPr>
          <w:p w:rsidR="00A52086" w:rsidRPr="006D2FA9" w:rsidRDefault="00A52086" w:rsidP="0016709D">
            <w:r>
              <w:t>Т</w:t>
            </w:r>
            <w:r>
              <w:t>СН</w:t>
            </w:r>
            <w:proofErr w:type="gramStart"/>
            <w:r>
              <w:t>1</w:t>
            </w:r>
            <w:proofErr w:type="gramEnd"/>
          </w:p>
        </w:tc>
        <w:tc>
          <w:tcPr>
            <w:tcW w:w="7195" w:type="dxa"/>
          </w:tcPr>
          <w:p w:rsidR="00A52086" w:rsidRDefault="00A52086" w:rsidP="00A52086">
            <w:pPr>
              <w:pStyle w:val="ac"/>
              <w:numPr>
                <w:ilvl w:val="0"/>
                <w:numId w:val="22"/>
              </w:numPr>
            </w:pPr>
            <w:r>
              <w:t>Дву</w:t>
            </w:r>
            <w:r>
              <w:t>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</w:t>
            </w:r>
          </w:p>
          <w:p w:rsidR="00A52086" w:rsidRDefault="00A52086" w:rsidP="00A52086">
            <w:pPr>
              <w:pStyle w:val="ac"/>
              <w:numPr>
                <w:ilvl w:val="0"/>
                <w:numId w:val="22"/>
              </w:numPr>
            </w:pPr>
            <w:r>
              <w:t>Токовая защита от перегрузки с действием на сигнал</w:t>
            </w:r>
          </w:p>
          <w:p w:rsidR="00A52086" w:rsidRDefault="00A52086" w:rsidP="00A52086">
            <w:pPr>
              <w:pStyle w:val="ac"/>
              <w:numPr>
                <w:ilvl w:val="0"/>
                <w:numId w:val="22"/>
              </w:numPr>
            </w:pPr>
            <w:r>
              <w:t>УРОВ</w:t>
            </w:r>
          </w:p>
          <w:p w:rsidR="00A52086" w:rsidRDefault="00A52086" w:rsidP="00A52086">
            <w:pPr>
              <w:pStyle w:val="ac"/>
              <w:numPr>
                <w:ilvl w:val="0"/>
                <w:numId w:val="22"/>
              </w:numPr>
            </w:pPr>
            <w:r>
              <w:t>АУВ</w:t>
            </w:r>
          </w:p>
          <w:p w:rsidR="00A52086" w:rsidRPr="00306DF0" w:rsidRDefault="00A52086" w:rsidP="00A52086">
            <w:pPr>
              <w:pStyle w:val="ac"/>
              <w:numPr>
                <w:ilvl w:val="0"/>
                <w:numId w:val="22"/>
              </w:numPr>
            </w:pPr>
            <w:r>
              <w:t>Ненаправленная токовая защита от замыканий на землю</w:t>
            </w:r>
          </w:p>
        </w:tc>
      </w:tr>
      <w:tr w:rsidR="00BD7DA1" w:rsidRPr="006D2FA9" w:rsidTr="0016709D">
        <w:tc>
          <w:tcPr>
            <w:tcW w:w="1101" w:type="dxa"/>
          </w:tcPr>
          <w:p w:rsidR="00BD7DA1" w:rsidRPr="00306DF0" w:rsidRDefault="00BD7DA1" w:rsidP="00BD7DA1">
            <w:r>
              <w:t>К</w:t>
            </w:r>
            <w:r>
              <w:t>2</w:t>
            </w:r>
            <w:r>
              <w:t>Н</w:t>
            </w:r>
          </w:p>
        </w:tc>
        <w:tc>
          <w:tcPr>
            <w:tcW w:w="1275" w:type="dxa"/>
          </w:tcPr>
          <w:p w:rsidR="00BD7DA1" w:rsidRPr="006D2FA9" w:rsidRDefault="00BD7DA1" w:rsidP="0016709D">
            <w:r>
              <w:t>-</w:t>
            </w:r>
          </w:p>
        </w:tc>
        <w:tc>
          <w:tcPr>
            <w:tcW w:w="7195" w:type="dxa"/>
          </w:tcPr>
          <w:p w:rsidR="00BD7DA1" w:rsidRDefault="00BD7DA1" w:rsidP="0016709D">
            <w:pPr>
              <w:pStyle w:val="ac"/>
              <w:numPr>
                <w:ilvl w:val="0"/>
                <w:numId w:val="18"/>
              </w:numPr>
            </w:pPr>
            <w:r>
              <w:t>Регистратор аварийных событий</w:t>
            </w:r>
          </w:p>
          <w:p w:rsidR="00BD7DA1" w:rsidRDefault="00BD7DA1" w:rsidP="0016709D">
            <w:pPr>
              <w:pStyle w:val="ac"/>
              <w:numPr>
                <w:ilvl w:val="0"/>
                <w:numId w:val="18"/>
              </w:numPr>
            </w:pPr>
            <w:r>
              <w:t>ДЗШ</w:t>
            </w:r>
          </w:p>
          <w:p w:rsidR="00BD7DA1" w:rsidRPr="0026344E" w:rsidRDefault="00BD7DA1" w:rsidP="0016709D">
            <w:pPr>
              <w:pStyle w:val="ac"/>
              <w:numPr>
                <w:ilvl w:val="0"/>
                <w:numId w:val="18"/>
              </w:numPr>
            </w:pPr>
            <w:r>
              <w:t>АЧР</w:t>
            </w:r>
          </w:p>
        </w:tc>
      </w:tr>
      <w:tr w:rsidR="00BD7DA1" w:rsidRPr="006D2FA9" w:rsidTr="0016709D">
        <w:tc>
          <w:tcPr>
            <w:tcW w:w="1101" w:type="dxa"/>
          </w:tcPr>
          <w:p w:rsidR="00BD7DA1" w:rsidRPr="00306DF0" w:rsidRDefault="00BD7DA1" w:rsidP="0016709D">
            <w:r>
              <w:t>К2Н</w:t>
            </w:r>
          </w:p>
        </w:tc>
        <w:tc>
          <w:tcPr>
            <w:tcW w:w="1275" w:type="dxa"/>
          </w:tcPr>
          <w:p w:rsidR="00BD7DA1" w:rsidRPr="006D2FA9" w:rsidRDefault="00BD7DA1" w:rsidP="00BD7DA1">
            <w:r>
              <w:t>Ввод АТ</w:t>
            </w:r>
            <w:proofErr w:type="gramStart"/>
            <w:r>
              <w:t>2</w:t>
            </w:r>
            <w:proofErr w:type="gramEnd"/>
          </w:p>
        </w:tc>
        <w:tc>
          <w:tcPr>
            <w:tcW w:w="7195" w:type="dxa"/>
          </w:tcPr>
          <w:p w:rsidR="00BD7DA1" w:rsidRDefault="00BD7DA1" w:rsidP="0016709D">
            <w:pPr>
              <w:pStyle w:val="ac"/>
              <w:numPr>
                <w:ilvl w:val="0"/>
                <w:numId w:val="16"/>
              </w:numPr>
            </w:pPr>
            <w:r>
              <w:t>Трехступенчатая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c </w:t>
            </w:r>
            <w:r>
              <w:t>пуском по минимальному напряжению</w:t>
            </w:r>
          </w:p>
          <w:p w:rsidR="00BD7DA1" w:rsidRDefault="00BD7DA1" w:rsidP="0016709D">
            <w:pPr>
              <w:pStyle w:val="ac"/>
              <w:numPr>
                <w:ilvl w:val="0"/>
                <w:numId w:val="16"/>
              </w:numPr>
            </w:pPr>
            <w:r>
              <w:t>АПВ с контролем напряжения</w:t>
            </w:r>
          </w:p>
          <w:p w:rsidR="00BD7DA1" w:rsidRDefault="00BD7DA1" w:rsidP="0016709D">
            <w:pPr>
              <w:pStyle w:val="ac"/>
              <w:numPr>
                <w:ilvl w:val="0"/>
                <w:numId w:val="16"/>
              </w:numPr>
            </w:pPr>
            <w:r>
              <w:t>УРОВ</w:t>
            </w:r>
          </w:p>
          <w:p w:rsidR="00BD7DA1" w:rsidRDefault="00BD7DA1" w:rsidP="0016709D">
            <w:pPr>
              <w:pStyle w:val="ac"/>
              <w:numPr>
                <w:ilvl w:val="0"/>
                <w:numId w:val="16"/>
              </w:numPr>
            </w:pPr>
            <w:r>
              <w:t>АУВ</w:t>
            </w:r>
          </w:p>
          <w:p w:rsidR="00BD7DA1" w:rsidRPr="00306DF0" w:rsidRDefault="00BD7DA1" w:rsidP="0016709D">
            <w:pPr>
              <w:pStyle w:val="ac"/>
              <w:numPr>
                <w:ilvl w:val="0"/>
                <w:numId w:val="16"/>
              </w:numPr>
            </w:pPr>
            <w:r>
              <w:t>Ненаправленная токовая защита от замыканий на землю</w:t>
            </w:r>
          </w:p>
        </w:tc>
      </w:tr>
      <w:tr w:rsidR="00BD7DA1" w:rsidRPr="006D2FA9" w:rsidTr="0016709D">
        <w:tc>
          <w:tcPr>
            <w:tcW w:w="1101" w:type="dxa"/>
          </w:tcPr>
          <w:p w:rsidR="00BD7DA1" w:rsidRPr="00306DF0" w:rsidRDefault="00BD7DA1" w:rsidP="0016709D">
            <w:r>
              <w:t>К2Н</w:t>
            </w:r>
          </w:p>
        </w:tc>
        <w:tc>
          <w:tcPr>
            <w:tcW w:w="1275" w:type="dxa"/>
          </w:tcPr>
          <w:p w:rsidR="00BD7DA1" w:rsidRPr="0026344E" w:rsidRDefault="00BD7DA1" w:rsidP="00BD7DA1">
            <w:pPr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W</w:t>
            </w:r>
            <w: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7195" w:type="dxa"/>
          </w:tcPr>
          <w:p w:rsidR="00BD7DA1" w:rsidRDefault="00BD7DA1" w:rsidP="0016709D">
            <w:pPr>
              <w:pStyle w:val="ac"/>
              <w:numPr>
                <w:ilvl w:val="0"/>
                <w:numId w:val="17"/>
              </w:numPr>
            </w:pPr>
            <w:r>
              <w:t>Двухступенчатая направленная дистанционная защита от междуфазных замыканий</w:t>
            </w:r>
          </w:p>
          <w:p w:rsidR="00BD7DA1" w:rsidRDefault="00BD7DA1" w:rsidP="0016709D">
            <w:pPr>
              <w:pStyle w:val="ac"/>
              <w:numPr>
                <w:ilvl w:val="0"/>
                <w:numId w:val="17"/>
              </w:numPr>
            </w:pPr>
            <w:r>
              <w:t>Трехступенчатая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c </w:t>
            </w:r>
            <w:r>
              <w:t>пуском по минимальному напряжению</w:t>
            </w:r>
          </w:p>
          <w:p w:rsidR="00BD7DA1" w:rsidRDefault="00BD7DA1" w:rsidP="0016709D">
            <w:pPr>
              <w:pStyle w:val="ac"/>
              <w:numPr>
                <w:ilvl w:val="0"/>
                <w:numId w:val="17"/>
              </w:numPr>
            </w:pPr>
            <w:r>
              <w:t>Двукратное АПВ</w:t>
            </w:r>
          </w:p>
          <w:p w:rsidR="00BD7DA1" w:rsidRDefault="00BD7DA1" w:rsidP="0016709D">
            <w:pPr>
              <w:pStyle w:val="ac"/>
              <w:numPr>
                <w:ilvl w:val="0"/>
                <w:numId w:val="17"/>
              </w:numPr>
            </w:pPr>
            <w:r>
              <w:t>УРОВ</w:t>
            </w:r>
          </w:p>
          <w:p w:rsidR="00BD7DA1" w:rsidRDefault="00BD7DA1" w:rsidP="0016709D">
            <w:pPr>
              <w:pStyle w:val="ac"/>
              <w:numPr>
                <w:ilvl w:val="0"/>
                <w:numId w:val="17"/>
              </w:numPr>
            </w:pPr>
            <w:r>
              <w:t>АУВ</w:t>
            </w:r>
          </w:p>
          <w:p w:rsidR="00BD7DA1" w:rsidRPr="00306DF0" w:rsidRDefault="00BD7DA1" w:rsidP="0016709D">
            <w:pPr>
              <w:pStyle w:val="ac"/>
              <w:numPr>
                <w:ilvl w:val="0"/>
                <w:numId w:val="17"/>
              </w:numPr>
            </w:pPr>
            <w:r>
              <w:t>Ненаправленная токовая защита от замыканий на землю</w:t>
            </w:r>
          </w:p>
        </w:tc>
      </w:tr>
      <w:tr w:rsidR="00BD7DA1" w:rsidRPr="006D2FA9" w:rsidTr="0016709D">
        <w:tc>
          <w:tcPr>
            <w:tcW w:w="1101" w:type="dxa"/>
          </w:tcPr>
          <w:p w:rsidR="00BD7DA1" w:rsidRPr="00306DF0" w:rsidRDefault="00BD7DA1" w:rsidP="0016709D">
            <w:r>
              <w:t>К2Н</w:t>
            </w:r>
          </w:p>
        </w:tc>
        <w:tc>
          <w:tcPr>
            <w:tcW w:w="1275" w:type="dxa"/>
          </w:tcPr>
          <w:p w:rsidR="00BD7DA1" w:rsidRPr="0026344E" w:rsidRDefault="00BD7DA1" w:rsidP="0016709D">
            <w:pPr>
              <w:rPr>
                <w:lang w:val="en-US"/>
              </w:rPr>
            </w:pPr>
            <w:r>
              <w:t>Резерв</w:t>
            </w:r>
          </w:p>
        </w:tc>
        <w:tc>
          <w:tcPr>
            <w:tcW w:w="7195" w:type="dxa"/>
          </w:tcPr>
          <w:p w:rsidR="00BD7DA1" w:rsidRDefault="00BD7DA1" w:rsidP="0016709D">
            <w:pPr>
              <w:pStyle w:val="ac"/>
              <w:numPr>
                <w:ilvl w:val="0"/>
                <w:numId w:val="19"/>
              </w:numPr>
            </w:pPr>
            <w:r>
              <w:t>Двухступенчатая направленная дистанционная защита от междуфазных замыканий</w:t>
            </w:r>
          </w:p>
          <w:p w:rsidR="00BD7DA1" w:rsidRDefault="00BD7DA1" w:rsidP="0016709D">
            <w:pPr>
              <w:pStyle w:val="ac"/>
              <w:numPr>
                <w:ilvl w:val="0"/>
                <w:numId w:val="19"/>
              </w:numPr>
            </w:pPr>
            <w:r>
              <w:t>Трехступенчатая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c </w:t>
            </w:r>
            <w:r>
              <w:t>пуском по минимальному напряжению</w:t>
            </w:r>
          </w:p>
          <w:p w:rsidR="00BD7DA1" w:rsidRDefault="00BD7DA1" w:rsidP="0016709D">
            <w:pPr>
              <w:pStyle w:val="ac"/>
              <w:numPr>
                <w:ilvl w:val="0"/>
                <w:numId w:val="19"/>
              </w:numPr>
            </w:pPr>
            <w:r>
              <w:t>Двукратное АПВ</w:t>
            </w:r>
          </w:p>
          <w:p w:rsidR="00BD7DA1" w:rsidRDefault="00BD7DA1" w:rsidP="0016709D">
            <w:pPr>
              <w:pStyle w:val="ac"/>
              <w:numPr>
                <w:ilvl w:val="0"/>
                <w:numId w:val="19"/>
              </w:numPr>
            </w:pPr>
            <w:r>
              <w:t>УРОВ</w:t>
            </w:r>
          </w:p>
          <w:p w:rsidR="00BD7DA1" w:rsidRDefault="00BD7DA1" w:rsidP="0016709D">
            <w:pPr>
              <w:pStyle w:val="ac"/>
              <w:numPr>
                <w:ilvl w:val="0"/>
                <w:numId w:val="19"/>
              </w:numPr>
            </w:pPr>
            <w:r>
              <w:t>АУВ</w:t>
            </w:r>
          </w:p>
          <w:p w:rsidR="00BD7DA1" w:rsidRPr="00306DF0" w:rsidRDefault="00BD7DA1" w:rsidP="0016709D">
            <w:pPr>
              <w:pStyle w:val="ac"/>
              <w:numPr>
                <w:ilvl w:val="0"/>
                <w:numId w:val="19"/>
              </w:numPr>
            </w:pPr>
            <w:r>
              <w:t>Ненаправленная токовая защита от замыканий на землю</w:t>
            </w:r>
          </w:p>
        </w:tc>
      </w:tr>
      <w:tr w:rsidR="00BD7DA1" w:rsidRPr="006D2FA9" w:rsidTr="0016709D">
        <w:tc>
          <w:tcPr>
            <w:tcW w:w="1101" w:type="dxa"/>
          </w:tcPr>
          <w:p w:rsidR="00BD7DA1" w:rsidRPr="00306DF0" w:rsidRDefault="00BD7DA1" w:rsidP="0016709D">
            <w:r>
              <w:t>К2Н</w:t>
            </w:r>
          </w:p>
        </w:tc>
        <w:tc>
          <w:tcPr>
            <w:tcW w:w="1275" w:type="dxa"/>
          </w:tcPr>
          <w:p w:rsidR="00BD7DA1" w:rsidRPr="0026344E" w:rsidRDefault="00BD7DA1" w:rsidP="0016709D">
            <w:pPr>
              <w:rPr>
                <w:lang w:val="en-US"/>
              </w:rPr>
            </w:pPr>
            <w:r>
              <w:t>Резерв РПБ</w:t>
            </w:r>
          </w:p>
        </w:tc>
        <w:tc>
          <w:tcPr>
            <w:tcW w:w="7195" w:type="dxa"/>
          </w:tcPr>
          <w:p w:rsidR="00BD7DA1" w:rsidRDefault="00BD7DA1" w:rsidP="0016709D">
            <w:pPr>
              <w:pStyle w:val="ac"/>
              <w:numPr>
                <w:ilvl w:val="0"/>
                <w:numId w:val="20"/>
              </w:numPr>
            </w:pPr>
            <w:r>
              <w:t>Двухступенчатая направленная дистанционная защита от междуфазных замыканий</w:t>
            </w:r>
          </w:p>
          <w:p w:rsidR="00BD7DA1" w:rsidRDefault="00BD7DA1" w:rsidP="0016709D">
            <w:pPr>
              <w:pStyle w:val="ac"/>
              <w:numPr>
                <w:ilvl w:val="0"/>
                <w:numId w:val="20"/>
              </w:numPr>
            </w:pPr>
            <w:r>
              <w:t>Трехступенчатая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c </w:t>
            </w:r>
            <w:r>
              <w:t>пуском по минимальному напряжению</w:t>
            </w:r>
          </w:p>
          <w:p w:rsidR="00BD7DA1" w:rsidRDefault="00BD7DA1" w:rsidP="0016709D">
            <w:pPr>
              <w:pStyle w:val="ac"/>
              <w:numPr>
                <w:ilvl w:val="0"/>
                <w:numId w:val="20"/>
              </w:numPr>
            </w:pPr>
            <w:r>
              <w:t>Двукратное АПВ</w:t>
            </w:r>
          </w:p>
          <w:p w:rsidR="00BD7DA1" w:rsidRDefault="00BD7DA1" w:rsidP="0016709D">
            <w:pPr>
              <w:pStyle w:val="ac"/>
              <w:numPr>
                <w:ilvl w:val="0"/>
                <w:numId w:val="20"/>
              </w:numPr>
            </w:pPr>
            <w:r>
              <w:t>УРОВ</w:t>
            </w:r>
          </w:p>
          <w:p w:rsidR="00BD7DA1" w:rsidRDefault="00BD7DA1" w:rsidP="0016709D">
            <w:pPr>
              <w:pStyle w:val="ac"/>
              <w:numPr>
                <w:ilvl w:val="0"/>
                <w:numId w:val="20"/>
              </w:numPr>
            </w:pPr>
            <w:r>
              <w:t>АУВ</w:t>
            </w:r>
          </w:p>
          <w:p w:rsidR="00BD7DA1" w:rsidRPr="00306DF0" w:rsidRDefault="00BD7DA1" w:rsidP="0016709D">
            <w:pPr>
              <w:pStyle w:val="ac"/>
              <w:numPr>
                <w:ilvl w:val="0"/>
                <w:numId w:val="20"/>
              </w:numPr>
            </w:pPr>
            <w:r>
              <w:t>Ненаправленная токовая защита от замыканий на землю</w:t>
            </w:r>
          </w:p>
        </w:tc>
      </w:tr>
      <w:tr w:rsidR="00BD7DA1" w:rsidRPr="006D2FA9" w:rsidTr="0016709D">
        <w:tc>
          <w:tcPr>
            <w:tcW w:w="1101" w:type="dxa"/>
          </w:tcPr>
          <w:p w:rsidR="00BD7DA1" w:rsidRPr="00306DF0" w:rsidRDefault="00BD7DA1" w:rsidP="0016709D">
            <w:r>
              <w:t>К2Н</w:t>
            </w:r>
          </w:p>
        </w:tc>
        <w:tc>
          <w:tcPr>
            <w:tcW w:w="1275" w:type="dxa"/>
          </w:tcPr>
          <w:p w:rsidR="00BD7DA1" w:rsidRPr="00A52086" w:rsidRDefault="00BD7DA1" w:rsidP="00BD7DA1">
            <w:r>
              <w:t>ТН</w:t>
            </w:r>
            <w:proofErr w:type="gramStart"/>
            <w:r>
              <w:t>2</w:t>
            </w:r>
            <w:proofErr w:type="gramEnd"/>
          </w:p>
        </w:tc>
        <w:tc>
          <w:tcPr>
            <w:tcW w:w="7195" w:type="dxa"/>
          </w:tcPr>
          <w:p w:rsidR="00BD7DA1" w:rsidRDefault="00BD7DA1" w:rsidP="0016709D">
            <w:pPr>
              <w:pStyle w:val="ac"/>
              <w:numPr>
                <w:ilvl w:val="0"/>
                <w:numId w:val="21"/>
              </w:numPr>
            </w:pPr>
            <w:r>
              <w:t>Контроль минимального напряжения</w:t>
            </w:r>
          </w:p>
          <w:p w:rsidR="00BD7DA1" w:rsidRPr="00A52086" w:rsidRDefault="00BD7DA1" w:rsidP="0016709D">
            <w:pPr>
              <w:pStyle w:val="ac"/>
              <w:numPr>
                <w:ilvl w:val="0"/>
                <w:numId w:val="21"/>
              </w:numPr>
            </w:pPr>
            <w:r>
              <w:t>Контроль изоляции секции шин</w:t>
            </w:r>
          </w:p>
        </w:tc>
      </w:tr>
      <w:tr w:rsidR="00BD7DA1" w:rsidRPr="006D2FA9" w:rsidTr="0016709D">
        <w:tc>
          <w:tcPr>
            <w:tcW w:w="1101" w:type="dxa"/>
          </w:tcPr>
          <w:p w:rsidR="00BD7DA1" w:rsidRPr="00306DF0" w:rsidRDefault="00BD7DA1" w:rsidP="0016709D">
            <w:r>
              <w:t>К2Н</w:t>
            </w:r>
          </w:p>
        </w:tc>
        <w:tc>
          <w:tcPr>
            <w:tcW w:w="1275" w:type="dxa"/>
          </w:tcPr>
          <w:p w:rsidR="00BD7DA1" w:rsidRPr="006D2FA9" w:rsidRDefault="00BD7DA1" w:rsidP="00BD7DA1">
            <w:r>
              <w:t>ТСН</w:t>
            </w:r>
            <w:proofErr w:type="gramStart"/>
            <w:r>
              <w:t>2</w:t>
            </w:r>
            <w:proofErr w:type="gramEnd"/>
          </w:p>
        </w:tc>
        <w:tc>
          <w:tcPr>
            <w:tcW w:w="7195" w:type="dxa"/>
          </w:tcPr>
          <w:p w:rsidR="00BD7DA1" w:rsidRDefault="00BD7DA1" w:rsidP="0016709D">
            <w:pPr>
              <w:pStyle w:val="ac"/>
              <w:numPr>
                <w:ilvl w:val="0"/>
                <w:numId w:val="22"/>
              </w:numPr>
            </w:pPr>
            <w:r>
              <w:t>Двухступенчатая ненаправленная токовая защита от междуфазных замыканий</w:t>
            </w:r>
            <w:r>
              <w:rPr>
                <w:lang w:val="en-US"/>
              </w:rPr>
              <w:t xml:space="preserve"> </w:t>
            </w:r>
          </w:p>
          <w:p w:rsidR="00BD7DA1" w:rsidRDefault="00BD7DA1" w:rsidP="0016709D">
            <w:pPr>
              <w:pStyle w:val="ac"/>
              <w:numPr>
                <w:ilvl w:val="0"/>
                <w:numId w:val="22"/>
              </w:numPr>
            </w:pPr>
            <w:r>
              <w:t>Токовая защита от перегрузки с действием на сигнал</w:t>
            </w:r>
          </w:p>
          <w:p w:rsidR="00BD7DA1" w:rsidRDefault="00BD7DA1" w:rsidP="0016709D">
            <w:pPr>
              <w:pStyle w:val="ac"/>
              <w:numPr>
                <w:ilvl w:val="0"/>
                <w:numId w:val="22"/>
              </w:numPr>
            </w:pPr>
            <w:r>
              <w:t>УРОВ</w:t>
            </w:r>
          </w:p>
          <w:p w:rsidR="00BD7DA1" w:rsidRDefault="00BD7DA1" w:rsidP="0016709D">
            <w:pPr>
              <w:pStyle w:val="ac"/>
              <w:numPr>
                <w:ilvl w:val="0"/>
                <w:numId w:val="22"/>
              </w:numPr>
            </w:pPr>
            <w:r>
              <w:t>АУВ</w:t>
            </w:r>
          </w:p>
          <w:p w:rsidR="00BD7DA1" w:rsidRPr="00306DF0" w:rsidRDefault="00BD7DA1" w:rsidP="0016709D">
            <w:pPr>
              <w:pStyle w:val="ac"/>
              <w:numPr>
                <w:ilvl w:val="0"/>
                <w:numId w:val="22"/>
              </w:numPr>
            </w:pPr>
            <w:r>
              <w:t>Ненаправленная токовая защита от замыканий на землю</w:t>
            </w:r>
          </w:p>
        </w:tc>
      </w:tr>
      <w:tr w:rsidR="00306DF0" w:rsidRPr="006D2FA9" w:rsidTr="0026344E">
        <w:tc>
          <w:tcPr>
            <w:tcW w:w="1101" w:type="dxa"/>
          </w:tcPr>
          <w:p w:rsidR="00306DF0" w:rsidRPr="00A72204" w:rsidRDefault="00306DF0" w:rsidP="00D84B87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06DF0" w:rsidRPr="00A72204" w:rsidRDefault="00306DF0" w:rsidP="00D84B87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306DF0" w:rsidRPr="006D2FA9" w:rsidRDefault="00306DF0" w:rsidP="00D84B87"/>
        </w:tc>
      </w:tr>
    </w:tbl>
    <w:p w:rsidR="00866C3E" w:rsidRPr="00866C3E" w:rsidRDefault="00866C3E" w:rsidP="006D2FA9"/>
    <w:p w:rsidR="00DA0155" w:rsidRDefault="00E069FD" w:rsidP="00B33CBC">
      <w:pPr>
        <w:pStyle w:val="1"/>
        <w:numPr>
          <w:ilvl w:val="0"/>
          <w:numId w:val="14"/>
        </w:numPr>
      </w:pPr>
      <w:r>
        <w:lastRenderedPageBreak/>
        <w:t>Уставки</w:t>
      </w:r>
    </w:p>
    <w:p w:rsidR="00C86AF2" w:rsidRPr="0031299D" w:rsidRDefault="00C86AF2" w:rsidP="00DA0155"/>
    <w:p w:rsidR="00C86AF2" w:rsidRPr="0031299D" w:rsidRDefault="00E069FD" w:rsidP="00DA0155">
      <w:r>
        <w:t>Расчет уставок выполняется на основе расчета токов коротких замыканий выполненного в проекте.</w:t>
      </w:r>
    </w:p>
    <w:p w:rsidR="00D151A3" w:rsidRDefault="00E069FD" w:rsidP="002D5C3D">
      <w:pPr>
        <w:pStyle w:val="2"/>
      </w:pPr>
      <w:r>
        <w:t>Токи КЗ</w:t>
      </w:r>
    </w:p>
    <w:p w:rsidR="00C86AF2" w:rsidRPr="0031299D" w:rsidRDefault="00C86AF2" w:rsidP="00C86AF2"/>
    <w:p w:rsidR="00C86AF2" w:rsidRPr="00C86AF2" w:rsidRDefault="00E069FD" w:rsidP="00C86AF2">
      <w:r>
        <w:t xml:space="preserve">Результаты расчета токов КЗ приведены в </w:t>
      </w:r>
      <w:r>
        <w:fldChar w:fldCharType="begin"/>
      </w:r>
      <w:r>
        <w:instrText xml:space="preserve"> REF _Ref334690470 \h </w:instrText>
      </w:r>
      <w:r>
        <w:fldChar w:fldCharType="separate"/>
      </w:r>
      <w:r>
        <w:t xml:space="preserve">Таблице </w:t>
      </w:r>
      <w:r>
        <w:rPr>
          <w:noProof/>
        </w:rPr>
        <w:t>2</w:t>
      </w:r>
      <w:r>
        <w:fldChar w:fldCharType="end"/>
      </w:r>
      <w:r w:rsidR="00C86AF2">
        <w:t>.</w:t>
      </w:r>
    </w:p>
    <w:p w:rsidR="000E7A31" w:rsidRDefault="000E7A31" w:rsidP="00D151A3"/>
    <w:p w:rsidR="00DA0155" w:rsidRPr="00E069FD" w:rsidRDefault="00DA0155" w:rsidP="00E069FD">
      <w:pPr>
        <w:pStyle w:val="af6"/>
        <w:keepNext/>
        <w:jc w:val="right"/>
        <w:rPr>
          <w:sz w:val="20"/>
          <w:szCs w:val="20"/>
        </w:rPr>
      </w:pPr>
      <w:bookmarkStart w:id="2" w:name="_Ref334690470"/>
      <w:r w:rsidRPr="00E069FD">
        <w:rPr>
          <w:sz w:val="20"/>
          <w:szCs w:val="20"/>
        </w:rPr>
        <w:t xml:space="preserve">Таблица </w:t>
      </w:r>
      <w:r w:rsidR="00403D90" w:rsidRPr="00E069FD">
        <w:rPr>
          <w:sz w:val="20"/>
          <w:szCs w:val="20"/>
        </w:rPr>
        <w:fldChar w:fldCharType="begin"/>
      </w:r>
      <w:r w:rsidR="00403D90" w:rsidRPr="00E069FD">
        <w:rPr>
          <w:sz w:val="20"/>
          <w:szCs w:val="20"/>
        </w:rPr>
        <w:instrText xml:space="preserve"> SEQ Таблица \* ARABIC </w:instrText>
      </w:r>
      <w:r w:rsidR="00403D90" w:rsidRPr="00E069FD">
        <w:rPr>
          <w:sz w:val="20"/>
          <w:szCs w:val="20"/>
        </w:rPr>
        <w:fldChar w:fldCharType="separate"/>
      </w:r>
      <w:r w:rsidR="00C20D46" w:rsidRPr="00E069FD">
        <w:rPr>
          <w:noProof/>
          <w:sz w:val="20"/>
          <w:szCs w:val="20"/>
        </w:rPr>
        <w:t>2</w:t>
      </w:r>
      <w:r w:rsidR="00403D90" w:rsidRPr="00E069FD">
        <w:rPr>
          <w:sz w:val="20"/>
          <w:szCs w:val="20"/>
        </w:rPr>
        <w:fldChar w:fldCharType="end"/>
      </w:r>
      <w:bookmarkEnd w:id="2"/>
    </w:p>
    <w:tbl>
      <w:tblPr>
        <w:tblStyle w:val="aa"/>
        <w:tblW w:w="0" w:type="auto"/>
        <w:tblLook w:val="04A0"/>
      </w:tblPr>
      <w:tblGrid>
        <w:gridCol w:w="1668"/>
        <w:gridCol w:w="2785"/>
        <w:gridCol w:w="5118"/>
      </w:tblGrid>
      <w:tr w:rsidR="00DD3611" w:rsidRPr="00DD3611" w:rsidTr="00C00B51">
        <w:tc>
          <w:tcPr>
            <w:tcW w:w="1668" w:type="dxa"/>
          </w:tcPr>
          <w:p w:rsidR="00DD3611" w:rsidRPr="00DD3611" w:rsidRDefault="00E069FD" w:rsidP="00D84B87">
            <w:pPr>
              <w:rPr>
                <w:b/>
              </w:rPr>
            </w:pPr>
            <w:r>
              <w:rPr>
                <w:b/>
              </w:rPr>
              <w:t xml:space="preserve">1-Пояс узла </w:t>
            </w:r>
          </w:p>
        </w:tc>
        <w:tc>
          <w:tcPr>
            <w:tcW w:w="2785" w:type="dxa"/>
          </w:tcPr>
          <w:p w:rsidR="00DD3611" w:rsidRPr="00DD3611" w:rsidRDefault="00E069FD" w:rsidP="00D84B87">
            <w:pPr>
              <w:rPr>
                <w:b/>
              </w:rPr>
            </w:pPr>
            <w:r>
              <w:rPr>
                <w:b/>
              </w:rPr>
              <w:t>Наименование узла</w:t>
            </w:r>
          </w:p>
        </w:tc>
        <w:tc>
          <w:tcPr>
            <w:tcW w:w="5118" w:type="dxa"/>
          </w:tcPr>
          <w:p w:rsidR="00DD3611" w:rsidRDefault="00E069FD" w:rsidP="00D84B87">
            <w:pPr>
              <w:rPr>
                <w:b/>
              </w:rPr>
            </w:pPr>
            <w:r>
              <w:rPr>
                <w:b/>
              </w:rPr>
              <w:t>3-х фазное КЗ</w:t>
            </w:r>
          </w:p>
          <w:p w:rsidR="00E069FD" w:rsidRPr="00E069FD" w:rsidRDefault="00E069FD" w:rsidP="00D84B87">
            <w:pPr>
              <w:rPr>
                <w:b/>
              </w:rPr>
            </w:pPr>
            <w:r>
              <w:rPr>
                <w:b/>
                <w:lang w:val="en-US"/>
              </w:rPr>
              <w:t>I1</w:t>
            </w:r>
            <w:r>
              <w:rPr>
                <w:b/>
              </w:rPr>
              <w:t xml:space="preserve"> (мод/фаза)</w:t>
            </w:r>
          </w:p>
        </w:tc>
      </w:tr>
      <w:tr w:rsidR="00C00B51" w:rsidRPr="00C007F0" w:rsidTr="00594344">
        <w:tc>
          <w:tcPr>
            <w:tcW w:w="9571" w:type="dxa"/>
            <w:gridSpan w:val="3"/>
          </w:tcPr>
          <w:p w:rsidR="00C00B51" w:rsidRPr="00853CE2" w:rsidRDefault="00C00B51" w:rsidP="00D84B87">
            <w:pPr>
              <w:rPr>
                <w:lang w:val="en-US"/>
              </w:rPr>
            </w:pPr>
            <w:r>
              <w:rPr>
                <w:lang w:val="en-US"/>
              </w:rPr>
              <w:t>U=33,9</w:t>
            </w:r>
          </w:p>
        </w:tc>
      </w:tr>
      <w:tr w:rsidR="003E1320" w:rsidRPr="00DD3611" w:rsidTr="00C00B51">
        <w:tc>
          <w:tcPr>
            <w:tcW w:w="1668" w:type="dxa"/>
          </w:tcPr>
          <w:p w:rsidR="003E1320" w:rsidRPr="003E1320" w:rsidRDefault="00C00B51" w:rsidP="003E132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122EFE"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2785" w:type="dxa"/>
          </w:tcPr>
          <w:p w:rsidR="003E1320" w:rsidRPr="00C00B51" w:rsidRDefault="00C00B51" w:rsidP="00D84B87">
            <w:r>
              <w:t>Эльгауголь 35кВ</w:t>
            </w:r>
          </w:p>
        </w:tc>
        <w:tc>
          <w:tcPr>
            <w:tcW w:w="5118" w:type="dxa"/>
          </w:tcPr>
          <w:p w:rsidR="003E1320" w:rsidRPr="00C00B51" w:rsidRDefault="00C00B51" w:rsidP="00D84B87">
            <w:r>
              <w:t>4922 / 92</w:t>
            </w:r>
          </w:p>
        </w:tc>
      </w:tr>
      <w:tr w:rsidR="00C00B51" w:rsidRPr="00DD3611" w:rsidTr="00C00B51">
        <w:tc>
          <w:tcPr>
            <w:tcW w:w="1668" w:type="dxa"/>
          </w:tcPr>
          <w:p w:rsidR="00C00B51" w:rsidRPr="00C00B51" w:rsidRDefault="00C00B51" w:rsidP="00D84B87">
            <w:r>
              <w:t xml:space="preserve">       7</w:t>
            </w:r>
          </w:p>
        </w:tc>
        <w:tc>
          <w:tcPr>
            <w:tcW w:w="2785" w:type="dxa"/>
          </w:tcPr>
          <w:p w:rsidR="00C00B51" w:rsidRPr="00DD3611" w:rsidRDefault="00C00B51" w:rsidP="00D84B87">
            <w:r>
              <w:t>АТ</w:t>
            </w:r>
            <w:proofErr w:type="gramStart"/>
            <w:r>
              <w:t>2</w:t>
            </w:r>
            <w:proofErr w:type="gramEnd"/>
            <w:r>
              <w:t xml:space="preserve"> Эльгауголь</w:t>
            </w:r>
          </w:p>
        </w:tc>
        <w:tc>
          <w:tcPr>
            <w:tcW w:w="5118" w:type="dxa"/>
          </w:tcPr>
          <w:p w:rsidR="00C00B51" w:rsidRPr="00C00B51" w:rsidRDefault="00C00B51" w:rsidP="0016709D">
            <w:r>
              <w:t>4922 / 92</w:t>
            </w:r>
          </w:p>
        </w:tc>
      </w:tr>
      <w:tr w:rsidR="00122EFE" w:rsidRPr="00DD3611" w:rsidTr="00C00B51">
        <w:tc>
          <w:tcPr>
            <w:tcW w:w="1668" w:type="dxa"/>
          </w:tcPr>
          <w:p w:rsidR="00122EFE" w:rsidRPr="00DD3611" w:rsidRDefault="00122EFE" w:rsidP="00937F0D">
            <w:r>
              <w:t>42 -</w:t>
            </w:r>
          </w:p>
        </w:tc>
        <w:tc>
          <w:tcPr>
            <w:tcW w:w="2785" w:type="dxa"/>
          </w:tcPr>
          <w:p w:rsidR="00122EFE" w:rsidRPr="00DD3611" w:rsidRDefault="00122EFE" w:rsidP="00D84B87">
            <w:r>
              <w:t>КЛ Эльгауголь 35кВ</w:t>
            </w:r>
          </w:p>
        </w:tc>
        <w:tc>
          <w:tcPr>
            <w:tcW w:w="5118" w:type="dxa"/>
          </w:tcPr>
          <w:p w:rsidR="00122EFE" w:rsidRPr="00C00B51" w:rsidRDefault="00122EFE" w:rsidP="00122EFE">
            <w:r>
              <w:t>4</w:t>
            </w:r>
            <w:r>
              <w:t>1</w:t>
            </w:r>
            <w:r>
              <w:t>2</w:t>
            </w:r>
            <w:r>
              <w:t>1</w:t>
            </w:r>
            <w:r>
              <w:t xml:space="preserve"> / 9</w:t>
            </w:r>
            <w:r>
              <w:t>3</w:t>
            </w:r>
          </w:p>
        </w:tc>
      </w:tr>
      <w:tr w:rsidR="00122EFE" w:rsidRPr="00DD3611" w:rsidTr="00C00B51">
        <w:tc>
          <w:tcPr>
            <w:tcW w:w="1668" w:type="dxa"/>
          </w:tcPr>
          <w:p w:rsidR="00122EFE" w:rsidRPr="00DD3611" w:rsidRDefault="00122EFE" w:rsidP="00D84B87">
            <w:r>
              <w:t xml:space="preserve">       41</w:t>
            </w:r>
          </w:p>
        </w:tc>
        <w:tc>
          <w:tcPr>
            <w:tcW w:w="2785" w:type="dxa"/>
          </w:tcPr>
          <w:p w:rsidR="00122EFE" w:rsidRPr="00C00B51" w:rsidRDefault="00122EFE" w:rsidP="0016709D">
            <w:r>
              <w:t>Эльгауголь 35кВ</w:t>
            </w:r>
          </w:p>
        </w:tc>
        <w:tc>
          <w:tcPr>
            <w:tcW w:w="5118" w:type="dxa"/>
          </w:tcPr>
          <w:p w:rsidR="00122EFE" w:rsidRPr="00C00B51" w:rsidRDefault="00122EFE" w:rsidP="0016709D">
            <w:r>
              <w:t>4121 / 93</w:t>
            </w:r>
          </w:p>
        </w:tc>
      </w:tr>
      <w:tr w:rsidR="00DD3611" w:rsidRPr="00DD3611" w:rsidTr="00C00B51">
        <w:tc>
          <w:tcPr>
            <w:tcW w:w="1668" w:type="dxa"/>
          </w:tcPr>
          <w:p w:rsidR="00B614AC" w:rsidRDefault="00B614AC">
            <w:pPr>
              <w:rPr>
                <w:sz w:val="24"/>
                <w:szCs w:val="24"/>
              </w:rPr>
            </w:pPr>
          </w:p>
        </w:tc>
        <w:tc>
          <w:tcPr>
            <w:tcW w:w="2785" w:type="dxa"/>
          </w:tcPr>
          <w:p w:rsidR="00DD3611" w:rsidRPr="00DD3611" w:rsidRDefault="00DD3611" w:rsidP="00D84B87"/>
        </w:tc>
        <w:tc>
          <w:tcPr>
            <w:tcW w:w="5118" w:type="dxa"/>
          </w:tcPr>
          <w:p w:rsidR="00DD3611" w:rsidRPr="00DD3611" w:rsidRDefault="00DD3611" w:rsidP="00D84B87"/>
        </w:tc>
      </w:tr>
    </w:tbl>
    <w:p w:rsidR="000E7A31" w:rsidRDefault="000E7A31" w:rsidP="00D151A3"/>
    <w:p w:rsidR="00937F0D" w:rsidRDefault="00E069FD">
      <w:pPr>
        <w:pStyle w:val="2"/>
      </w:pPr>
      <w:r>
        <w:t>Расчет уставок</w:t>
      </w:r>
    </w:p>
    <w:p w:rsidR="00406275" w:rsidRDefault="00406275" w:rsidP="00D151A3"/>
    <w:p w:rsidR="00C86AF2" w:rsidRPr="00C86AF2" w:rsidRDefault="00122EFE" w:rsidP="00D151A3">
      <w:r>
        <w:t xml:space="preserve">Значения уставок по типам защищаемого оборудования приведены </w:t>
      </w:r>
      <w:r w:rsidR="00C86AF2">
        <w:t xml:space="preserve">в </w:t>
      </w:r>
      <w:fldSimple w:instr=" REF _Ref334691791 \h  \* MERGEFORMAT ">
        <w:r w:rsidRPr="00122EFE">
          <w:t xml:space="preserve">Таблице </w:t>
        </w:r>
        <w:r w:rsidRPr="00122EFE">
          <w:rPr>
            <w:noProof/>
          </w:rPr>
          <w:t>3</w:t>
        </w:r>
      </w:fldSimple>
      <w:r w:rsidR="00C86AF2">
        <w:t>.</w:t>
      </w:r>
    </w:p>
    <w:p w:rsidR="00DA0155" w:rsidRPr="00B67DBB" w:rsidRDefault="00DA0155" w:rsidP="00D151A3"/>
    <w:p w:rsidR="00DA0155" w:rsidRPr="00122EFE" w:rsidRDefault="00DA0155" w:rsidP="00DA0155">
      <w:pPr>
        <w:pStyle w:val="af6"/>
        <w:keepNext/>
        <w:rPr>
          <w:sz w:val="20"/>
          <w:szCs w:val="20"/>
        </w:rPr>
      </w:pPr>
      <w:bookmarkStart w:id="3" w:name="_Ref334691791"/>
      <w:r w:rsidRPr="00122EFE">
        <w:rPr>
          <w:sz w:val="20"/>
          <w:szCs w:val="20"/>
        </w:rPr>
        <w:t xml:space="preserve">Таблица </w:t>
      </w:r>
      <w:r w:rsidR="00403D90" w:rsidRPr="00122EFE">
        <w:rPr>
          <w:sz w:val="20"/>
          <w:szCs w:val="20"/>
        </w:rPr>
        <w:fldChar w:fldCharType="begin"/>
      </w:r>
      <w:r w:rsidR="00403D90" w:rsidRPr="00122EFE">
        <w:rPr>
          <w:sz w:val="20"/>
          <w:szCs w:val="20"/>
        </w:rPr>
        <w:instrText xml:space="preserve"> SEQ Таблица \* ARABIC </w:instrText>
      </w:r>
      <w:r w:rsidR="00403D90" w:rsidRPr="00122EFE">
        <w:rPr>
          <w:sz w:val="20"/>
          <w:szCs w:val="20"/>
        </w:rPr>
        <w:fldChar w:fldCharType="separate"/>
      </w:r>
      <w:r w:rsidR="00C20D46" w:rsidRPr="00122EFE">
        <w:rPr>
          <w:noProof/>
          <w:sz w:val="20"/>
          <w:szCs w:val="20"/>
        </w:rPr>
        <w:t>3</w:t>
      </w:r>
      <w:r w:rsidR="00403D90" w:rsidRPr="00122EFE">
        <w:rPr>
          <w:sz w:val="20"/>
          <w:szCs w:val="20"/>
        </w:rPr>
        <w:fldChar w:fldCharType="end"/>
      </w:r>
      <w:bookmarkEnd w:id="3"/>
    </w:p>
    <w:tbl>
      <w:tblPr>
        <w:tblStyle w:val="aa"/>
        <w:tblW w:w="0" w:type="auto"/>
        <w:tblLook w:val="04A0"/>
      </w:tblPr>
      <w:tblGrid>
        <w:gridCol w:w="2593"/>
        <w:gridCol w:w="2270"/>
        <w:gridCol w:w="2270"/>
        <w:gridCol w:w="1199"/>
      </w:tblGrid>
      <w:tr w:rsidR="00EC77D3" w:rsidRPr="008B1E43" w:rsidTr="00EC77D3">
        <w:tc>
          <w:tcPr>
            <w:tcW w:w="2593" w:type="dxa"/>
          </w:tcPr>
          <w:p w:rsidR="00EC77D3" w:rsidRPr="00A11D2C" w:rsidRDefault="00A11D2C" w:rsidP="00B614AC">
            <w:pPr>
              <w:rPr>
                <w:b/>
              </w:rPr>
            </w:pPr>
            <w:r>
              <w:rPr>
                <w:b/>
              </w:rPr>
              <w:t>Тип оборудования</w:t>
            </w:r>
          </w:p>
        </w:tc>
        <w:tc>
          <w:tcPr>
            <w:tcW w:w="2270" w:type="dxa"/>
          </w:tcPr>
          <w:p w:rsidR="00EC77D3" w:rsidRPr="00406275" w:rsidRDefault="00A11D2C" w:rsidP="00EC77D3">
            <w:pPr>
              <w:rPr>
                <w:b/>
              </w:rPr>
            </w:pPr>
            <w:r>
              <w:rPr>
                <w:b/>
              </w:rPr>
              <w:t>Вид защиты</w:t>
            </w:r>
          </w:p>
        </w:tc>
        <w:tc>
          <w:tcPr>
            <w:tcW w:w="2270" w:type="dxa"/>
          </w:tcPr>
          <w:p w:rsidR="00EC77D3" w:rsidRPr="008B1E43" w:rsidRDefault="00A11D2C" w:rsidP="00B614AC">
            <w:pPr>
              <w:rPr>
                <w:b/>
              </w:rPr>
            </w:pPr>
            <w:r>
              <w:rPr>
                <w:b/>
              </w:rPr>
              <w:t>№ Ступени</w:t>
            </w:r>
          </w:p>
        </w:tc>
        <w:tc>
          <w:tcPr>
            <w:tcW w:w="1199" w:type="dxa"/>
          </w:tcPr>
          <w:p w:rsidR="00EC77D3" w:rsidRPr="00A11D2C" w:rsidRDefault="00A11D2C" w:rsidP="00B614AC">
            <w:pPr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EC77D3" w:rsidRPr="00A11D2C" w:rsidTr="00EC77D3">
        <w:tc>
          <w:tcPr>
            <w:tcW w:w="2593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</w:tr>
      <w:tr w:rsidR="00EC77D3" w:rsidRPr="00A11D2C" w:rsidTr="00EC77D3">
        <w:tc>
          <w:tcPr>
            <w:tcW w:w="2593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</w:tr>
      <w:tr w:rsidR="00EC77D3" w:rsidRPr="00A11D2C" w:rsidTr="00EC77D3">
        <w:tc>
          <w:tcPr>
            <w:tcW w:w="2593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8B1E43" w:rsidRDefault="00EC77D3" w:rsidP="00A11D2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</w:tr>
      <w:tr w:rsidR="00EC77D3" w:rsidRPr="00A11D2C" w:rsidTr="00EC77D3">
        <w:tc>
          <w:tcPr>
            <w:tcW w:w="2593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</w:tr>
      <w:tr w:rsidR="00EC77D3" w:rsidRPr="00A11D2C" w:rsidTr="00EC77D3">
        <w:tc>
          <w:tcPr>
            <w:tcW w:w="2593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8B1E43" w:rsidRDefault="00EC77D3" w:rsidP="00A11D2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</w:tr>
      <w:tr w:rsidR="00EC77D3" w:rsidRPr="00A11D2C" w:rsidTr="00EC77D3">
        <w:tc>
          <w:tcPr>
            <w:tcW w:w="2593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</w:tr>
      <w:tr w:rsidR="00EC77D3" w:rsidRPr="00A11D2C" w:rsidTr="00EC77D3">
        <w:tc>
          <w:tcPr>
            <w:tcW w:w="2593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8B1E43" w:rsidRDefault="00EC77D3" w:rsidP="00A11D2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8B1E43" w:rsidRDefault="00EC77D3" w:rsidP="00A11D2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A11D2C" w:rsidRDefault="00EC77D3" w:rsidP="00A11D2C">
            <w:pPr>
              <w:rPr>
                <w:lang w:val="en-US"/>
              </w:rPr>
            </w:pPr>
          </w:p>
        </w:tc>
      </w:tr>
      <w:tr w:rsidR="00EC77D3" w:rsidRPr="00A11D2C" w:rsidTr="00EC77D3">
        <w:tc>
          <w:tcPr>
            <w:tcW w:w="2593" w:type="dxa"/>
          </w:tcPr>
          <w:p w:rsidR="00EC77D3" w:rsidRPr="008B1E43" w:rsidRDefault="00EC77D3" w:rsidP="00B614AC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8B1E43" w:rsidRDefault="00EC77D3" w:rsidP="00EC77D3">
            <w:pPr>
              <w:rPr>
                <w:lang w:val="en-US"/>
              </w:rPr>
            </w:pPr>
          </w:p>
        </w:tc>
        <w:tc>
          <w:tcPr>
            <w:tcW w:w="2270" w:type="dxa"/>
          </w:tcPr>
          <w:p w:rsidR="00EC77D3" w:rsidRPr="008B1E43" w:rsidRDefault="00EC77D3" w:rsidP="00B614AC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EC77D3" w:rsidRPr="008B1E43" w:rsidRDefault="00EC77D3" w:rsidP="00B614AC">
            <w:pPr>
              <w:rPr>
                <w:lang w:val="en-US"/>
              </w:rPr>
            </w:pPr>
          </w:p>
        </w:tc>
      </w:tr>
    </w:tbl>
    <w:p w:rsidR="00414A6F" w:rsidRPr="00414A6F" w:rsidRDefault="00414A6F" w:rsidP="00D151A3">
      <w:pPr>
        <w:rPr>
          <w:lang w:val="en-US"/>
        </w:rPr>
      </w:pPr>
    </w:p>
    <w:p w:rsidR="00E4286C" w:rsidRDefault="00E4286C" w:rsidP="00E4286C">
      <w:pPr>
        <w:rPr>
          <w:lang w:val="en-US"/>
        </w:rPr>
      </w:pPr>
    </w:p>
    <w:p w:rsidR="001E5B13" w:rsidRPr="00B33CBC" w:rsidRDefault="00B33CBC" w:rsidP="00B33CBC">
      <w:pPr>
        <w:pStyle w:val="1"/>
      </w:pPr>
      <w:r>
        <w:t>Методика комплексного тестирования</w:t>
      </w:r>
    </w:p>
    <w:sectPr w:rsidR="001E5B13" w:rsidRPr="00B33CBC" w:rsidSect="00C859B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D87" w:rsidRDefault="004E2D87" w:rsidP="003B2C0E">
      <w:r>
        <w:separator/>
      </w:r>
    </w:p>
  </w:endnote>
  <w:endnote w:type="continuationSeparator" w:id="0">
    <w:p w:rsidR="004E2D87" w:rsidRDefault="004E2D87" w:rsidP="003B2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D87" w:rsidRDefault="004E2D87" w:rsidP="003B2C0E">
      <w:r>
        <w:separator/>
      </w:r>
    </w:p>
  </w:footnote>
  <w:footnote w:type="continuationSeparator" w:id="0">
    <w:p w:rsidR="004E2D87" w:rsidRDefault="004E2D87" w:rsidP="003B2C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F2" w:rsidRDefault="00BD69F2" w:rsidP="003B2C0E">
    <w:pPr>
      <w:pStyle w:val="af3"/>
      <w:spacing w:after="100" w:afterAutospacing="1"/>
    </w:pPr>
    <w:sdt>
      <w:sdtPr>
        <w:alias w:val="Название"/>
        <w:id w:val="45627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Программа-методика проверки комплекса РЗА РУ 35кВ ПС Эльгауголь</w:t>
        </w:r>
      </w:sdtContent>
    </w:sdt>
    <w:r>
      <w:tab/>
    </w:r>
    <w:r w:rsidRPr="003B2C0E">
      <w:rPr>
        <w:noProof/>
      </w:rPr>
      <w:drawing>
        <wp:inline distT="0" distB="0" distL="0" distR="0">
          <wp:extent cx="423775" cy="389614"/>
          <wp:effectExtent l="19050" t="0" r="0" b="0"/>
          <wp:docPr id="4" name="Рисунок 0" descr="lysis_eng_3_m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ysis_eng_3_m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6015" cy="391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PAGE   \* MERGEFORMAT ">
      <w:r w:rsidR="00B33CBC">
        <w:rPr>
          <w:noProof/>
        </w:rPr>
        <w:t>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D86"/>
    <w:multiLevelType w:val="hybridMultilevel"/>
    <w:tmpl w:val="C2DABDFE"/>
    <w:lvl w:ilvl="0" w:tplc="A08A7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567A"/>
    <w:multiLevelType w:val="hybridMultilevel"/>
    <w:tmpl w:val="C5EA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4FB4"/>
    <w:multiLevelType w:val="hybridMultilevel"/>
    <w:tmpl w:val="E67000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74D36"/>
    <w:multiLevelType w:val="hybridMultilevel"/>
    <w:tmpl w:val="B3CAF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B2FAB"/>
    <w:multiLevelType w:val="hybridMultilevel"/>
    <w:tmpl w:val="C5EA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3683D"/>
    <w:multiLevelType w:val="hybridMultilevel"/>
    <w:tmpl w:val="C5EA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F1519"/>
    <w:multiLevelType w:val="singleLevel"/>
    <w:tmpl w:val="AC769848"/>
    <w:lvl w:ilvl="0">
      <w:start w:val="1"/>
      <w:numFmt w:val="lowerLetter"/>
      <w:pStyle w:val="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440E01E3"/>
    <w:multiLevelType w:val="multilevel"/>
    <w:tmpl w:val="E74E2D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CBE4D9C"/>
    <w:multiLevelType w:val="hybridMultilevel"/>
    <w:tmpl w:val="BC407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73CC3"/>
    <w:multiLevelType w:val="hybridMultilevel"/>
    <w:tmpl w:val="F934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61D9D"/>
    <w:multiLevelType w:val="hybridMultilevel"/>
    <w:tmpl w:val="BC407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0619B"/>
    <w:multiLevelType w:val="hybridMultilevel"/>
    <w:tmpl w:val="C5EA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F3E60"/>
    <w:multiLevelType w:val="hybridMultilevel"/>
    <w:tmpl w:val="C5EA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56DCA"/>
    <w:multiLevelType w:val="hybridMultilevel"/>
    <w:tmpl w:val="51742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F5B82"/>
    <w:multiLevelType w:val="hybridMultilevel"/>
    <w:tmpl w:val="C5EA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D0509"/>
    <w:multiLevelType w:val="hybridMultilevel"/>
    <w:tmpl w:val="C45A2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30DAC"/>
    <w:multiLevelType w:val="hybridMultilevel"/>
    <w:tmpl w:val="C5EA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3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4"/>
  </w:num>
  <w:num w:numId="17">
    <w:abstractNumId w:val="12"/>
  </w:num>
  <w:num w:numId="18">
    <w:abstractNumId w:val="11"/>
  </w:num>
  <w:num w:numId="19">
    <w:abstractNumId w:val="16"/>
  </w:num>
  <w:num w:numId="20">
    <w:abstractNumId w:val="5"/>
  </w:num>
  <w:num w:numId="21">
    <w:abstractNumId w:val="15"/>
  </w:num>
  <w:num w:numId="22">
    <w:abstractNumId w:val="1"/>
  </w:num>
  <w:num w:numId="23">
    <w:abstractNumId w:val="7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C859BA"/>
    <w:rsid w:val="00003234"/>
    <w:rsid w:val="0001229D"/>
    <w:rsid w:val="00041BA5"/>
    <w:rsid w:val="00044F71"/>
    <w:rsid w:val="00065BAB"/>
    <w:rsid w:val="000843B9"/>
    <w:rsid w:val="000865C1"/>
    <w:rsid w:val="00096938"/>
    <w:rsid w:val="000C6204"/>
    <w:rsid w:val="000E41FE"/>
    <w:rsid w:val="000E7A31"/>
    <w:rsid w:val="0010342A"/>
    <w:rsid w:val="001054DC"/>
    <w:rsid w:val="00106110"/>
    <w:rsid w:val="001117BD"/>
    <w:rsid w:val="00122EFE"/>
    <w:rsid w:val="00127D0E"/>
    <w:rsid w:val="001558CF"/>
    <w:rsid w:val="00172B5E"/>
    <w:rsid w:val="001935EC"/>
    <w:rsid w:val="001B39BF"/>
    <w:rsid w:val="001B58E1"/>
    <w:rsid w:val="001B656C"/>
    <w:rsid w:val="001D5206"/>
    <w:rsid w:val="001E2E9C"/>
    <w:rsid w:val="001E5B13"/>
    <w:rsid w:val="00201BAF"/>
    <w:rsid w:val="00235769"/>
    <w:rsid w:val="0024521B"/>
    <w:rsid w:val="00247E5A"/>
    <w:rsid w:val="00250605"/>
    <w:rsid w:val="00251912"/>
    <w:rsid w:val="0026344E"/>
    <w:rsid w:val="00275AF4"/>
    <w:rsid w:val="002A3D3D"/>
    <w:rsid w:val="002D4FAB"/>
    <w:rsid w:val="002D5C3D"/>
    <w:rsid w:val="00306DF0"/>
    <w:rsid w:val="0031299D"/>
    <w:rsid w:val="003401E2"/>
    <w:rsid w:val="00353E7D"/>
    <w:rsid w:val="003545BB"/>
    <w:rsid w:val="00393055"/>
    <w:rsid w:val="00396A52"/>
    <w:rsid w:val="00397713"/>
    <w:rsid w:val="003A7E0D"/>
    <w:rsid w:val="003B2C0E"/>
    <w:rsid w:val="003E1320"/>
    <w:rsid w:val="003F0470"/>
    <w:rsid w:val="003F49B4"/>
    <w:rsid w:val="00400D11"/>
    <w:rsid w:val="00403D90"/>
    <w:rsid w:val="00406275"/>
    <w:rsid w:val="00414A6F"/>
    <w:rsid w:val="00415182"/>
    <w:rsid w:val="00445665"/>
    <w:rsid w:val="00490CD7"/>
    <w:rsid w:val="004E2D87"/>
    <w:rsid w:val="0050262B"/>
    <w:rsid w:val="0051142C"/>
    <w:rsid w:val="00516E5F"/>
    <w:rsid w:val="00524802"/>
    <w:rsid w:val="00524B37"/>
    <w:rsid w:val="00530249"/>
    <w:rsid w:val="00547C23"/>
    <w:rsid w:val="00555CBD"/>
    <w:rsid w:val="00570251"/>
    <w:rsid w:val="00573B4D"/>
    <w:rsid w:val="005A773D"/>
    <w:rsid w:val="005C6A85"/>
    <w:rsid w:val="005F4566"/>
    <w:rsid w:val="00620B06"/>
    <w:rsid w:val="00620D47"/>
    <w:rsid w:val="006270E9"/>
    <w:rsid w:val="006367A5"/>
    <w:rsid w:val="00640297"/>
    <w:rsid w:val="00643378"/>
    <w:rsid w:val="00644156"/>
    <w:rsid w:val="006735F1"/>
    <w:rsid w:val="00685235"/>
    <w:rsid w:val="006A0CDA"/>
    <w:rsid w:val="006B7F56"/>
    <w:rsid w:val="006D2FA9"/>
    <w:rsid w:val="006F5D49"/>
    <w:rsid w:val="0071573A"/>
    <w:rsid w:val="007160FC"/>
    <w:rsid w:val="00727A64"/>
    <w:rsid w:val="00775350"/>
    <w:rsid w:val="00784DDE"/>
    <w:rsid w:val="007A2518"/>
    <w:rsid w:val="007A5370"/>
    <w:rsid w:val="007D5739"/>
    <w:rsid w:val="007E7B4D"/>
    <w:rsid w:val="00802055"/>
    <w:rsid w:val="00810467"/>
    <w:rsid w:val="0081375A"/>
    <w:rsid w:val="008220C1"/>
    <w:rsid w:val="00822BB1"/>
    <w:rsid w:val="00843B72"/>
    <w:rsid w:val="00853CE2"/>
    <w:rsid w:val="00861741"/>
    <w:rsid w:val="00866C3E"/>
    <w:rsid w:val="008800D0"/>
    <w:rsid w:val="00882FBB"/>
    <w:rsid w:val="00894CF9"/>
    <w:rsid w:val="008A41E9"/>
    <w:rsid w:val="008B1E43"/>
    <w:rsid w:val="008B31D6"/>
    <w:rsid w:val="008C68CF"/>
    <w:rsid w:val="008D0769"/>
    <w:rsid w:val="00904414"/>
    <w:rsid w:val="00906C16"/>
    <w:rsid w:val="00913C6D"/>
    <w:rsid w:val="00923616"/>
    <w:rsid w:val="00937023"/>
    <w:rsid w:val="00937F0D"/>
    <w:rsid w:val="009A3A23"/>
    <w:rsid w:val="009A6F0C"/>
    <w:rsid w:val="009C15A1"/>
    <w:rsid w:val="009C5F93"/>
    <w:rsid w:val="009D46A1"/>
    <w:rsid w:val="009E4F78"/>
    <w:rsid w:val="00A03D47"/>
    <w:rsid w:val="00A11D2C"/>
    <w:rsid w:val="00A337AD"/>
    <w:rsid w:val="00A52086"/>
    <w:rsid w:val="00A57915"/>
    <w:rsid w:val="00A6226D"/>
    <w:rsid w:val="00A72204"/>
    <w:rsid w:val="00A777C2"/>
    <w:rsid w:val="00A87E91"/>
    <w:rsid w:val="00A92781"/>
    <w:rsid w:val="00A94DA5"/>
    <w:rsid w:val="00AA299F"/>
    <w:rsid w:val="00AA2FEB"/>
    <w:rsid w:val="00AB0F15"/>
    <w:rsid w:val="00B02198"/>
    <w:rsid w:val="00B11E6D"/>
    <w:rsid w:val="00B15B0E"/>
    <w:rsid w:val="00B33CBC"/>
    <w:rsid w:val="00B36092"/>
    <w:rsid w:val="00B5664D"/>
    <w:rsid w:val="00B614AC"/>
    <w:rsid w:val="00B67DBB"/>
    <w:rsid w:val="00B70294"/>
    <w:rsid w:val="00BA08E6"/>
    <w:rsid w:val="00BB1F2F"/>
    <w:rsid w:val="00BC052B"/>
    <w:rsid w:val="00BC281C"/>
    <w:rsid w:val="00BD1831"/>
    <w:rsid w:val="00BD4987"/>
    <w:rsid w:val="00BD5CCE"/>
    <w:rsid w:val="00BD69F2"/>
    <w:rsid w:val="00BD7DA1"/>
    <w:rsid w:val="00C007F0"/>
    <w:rsid w:val="00C00B51"/>
    <w:rsid w:val="00C20D46"/>
    <w:rsid w:val="00C34AA2"/>
    <w:rsid w:val="00C859BA"/>
    <w:rsid w:val="00C86AF2"/>
    <w:rsid w:val="00C9308D"/>
    <w:rsid w:val="00CC2E7C"/>
    <w:rsid w:val="00CC5B14"/>
    <w:rsid w:val="00CD062B"/>
    <w:rsid w:val="00D02C8F"/>
    <w:rsid w:val="00D151A3"/>
    <w:rsid w:val="00D511B8"/>
    <w:rsid w:val="00D84B87"/>
    <w:rsid w:val="00D95732"/>
    <w:rsid w:val="00DA0155"/>
    <w:rsid w:val="00DD3611"/>
    <w:rsid w:val="00DD55CC"/>
    <w:rsid w:val="00E069FD"/>
    <w:rsid w:val="00E2358A"/>
    <w:rsid w:val="00E3598A"/>
    <w:rsid w:val="00E4286C"/>
    <w:rsid w:val="00E82E32"/>
    <w:rsid w:val="00E90D6E"/>
    <w:rsid w:val="00EB2752"/>
    <w:rsid w:val="00EC77D3"/>
    <w:rsid w:val="00ED23C0"/>
    <w:rsid w:val="00ED4929"/>
    <w:rsid w:val="00EF2456"/>
    <w:rsid w:val="00EF3E5F"/>
    <w:rsid w:val="00F229D8"/>
    <w:rsid w:val="00F25837"/>
    <w:rsid w:val="00F31920"/>
    <w:rsid w:val="00F526C4"/>
    <w:rsid w:val="00F72837"/>
    <w:rsid w:val="00F77130"/>
    <w:rsid w:val="00F955D0"/>
    <w:rsid w:val="00FB7942"/>
    <w:rsid w:val="00FC51FD"/>
    <w:rsid w:val="00FD03D4"/>
    <w:rsid w:val="00FE4E6A"/>
    <w:rsid w:val="00FE5D59"/>
    <w:rsid w:val="00FE76E1"/>
    <w:rsid w:val="00FF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773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02055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D5C3D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6C16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43378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4337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4337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4337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4337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4337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859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C85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6">
    <w:name w:val="No Spacing"/>
    <w:link w:val="a7"/>
    <w:uiPriority w:val="1"/>
    <w:qFormat/>
    <w:rsid w:val="00C859BA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1"/>
    <w:link w:val="a6"/>
    <w:uiPriority w:val="1"/>
    <w:rsid w:val="00C859BA"/>
    <w:rPr>
      <w:rFonts w:eastAsiaTheme="minorEastAsia"/>
    </w:rPr>
  </w:style>
  <w:style w:type="paragraph" w:styleId="a8">
    <w:name w:val="Balloon Text"/>
    <w:basedOn w:val="a0"/>
    <w:link w:val="a9"/>
    <w:uiPriority w:val="99"/>
    <w:semiHidden/>
    <w:unhideWhenUsed/>
    <w:rsid w:val="00C859B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C859BA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02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a">
    <w:name w:val="Table Grid"/>
    <w:basedOn w:val="a2"/>
    <w:uiPriority w:val="59"/>
    <w:rsid w:val="006D2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1"/>
    <w:uiPriority w:val="22"/>
    <w:qFormat/>
    <w:rsid w:val="00AB0F15"/>
    <w:rPr>
      <w:b/>
      <w:bCs/>
    </w:rPr>
  </w:style>
  <w:style w:type="paragraph" w:customStyle="1" w:styleId="code">
    <w:name w:val="code"/>
    <w:basedOn w:val="a0"/>
    <w:link w:val="code0"/>
    <w:qFormat/>
    <w:rsid w:val="00201BAF"/>
    <w:pPr>
      <w:keepLines/>
      <w:shd w:val="clear" w:color="auto" w:fill="F2F2F2" w:themeFill="background1" w:themeFillShade="F2"/>
      <w:suppressAutoHyphens/>
      <w:spacing w:before="120" w:after="120"/>
      <w:contextualSpacing/>
    </w:pPr>
    <w:rPr>
      <w:rFonts w:ascii="Courier New" w:hAnsi="Courier New" w:cs="Courier New"/>
    </w:rPr>
  </w:style>
  <w:style w:type="paragraph" w:styleId="ac">
    <w:name w:val="List Paragraph"/>
    <w:basedOn w:val="a0"/>
    <w:uiPriority w:val="34"/>
    <w:qFormat/>
    <w:rsid w:val="006735F1"/>
    <w:pPr>
      <w:ind w:left="720"/>
      <w:contextualSpacing/>
    </w:pPr>
  </w:style>
  <w:style w:type="character" w:customStyle="1" w:styleId="code0">
    <w:name w:val="code Знак"/>
    <w:basedOn w:val="a1"/>
    <w:link w:val="code"/>
    <w:rsid w:val="00201BAF"/>
    <w:rPr>
      <w:rFonts w:ascii="Courier New" w:hAnsi="Courier New" w:cs="Courier New"/>
      <w:sz w:val="24"/>
      <w:szCs w:val="24"/>
      <w:shd w:val="clear" w:color="auto" w:fill="F2F2F2" w:themeFill="background1" w:themeFillShade="F2"/>
      <w:lang w:eastAsia="ru-RU"/>
    </w:rPr>
  </w:style>
  <w:style w:type="character" w:styleId="ad">
    <w:name w:val="Intense Reference"/>
    <w:basedOn w:val="a1"/>
    <w:uiPriority w:val="32"/>
    <w:qFormat/>
    <w:rsid w:val="001E5B13"/>
    <w:rPr>
      <w:b/>
      <w:bCs/>
      <w:smallCaps/>
      <w:color w:val="C0504D" w:themeColor="accent2"/>
      <w:spacing w:val="5"/>
      <w:u w:val="single"/>
    </w:rPr>
  </w:style>
  <w:style w:type="paragraph" w:styleId="ae">
    <w:name w:val="footer"/>
    <w:basedOn w:val="a0"/>
    <w:link w:val="af"/>
    <w:uiPriority w:val="99"/>
    <w:semiHidden/>
    <w:unhideWhenUsed/>
    <w:rsid w:val="002D5C3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semiHidden/>
    <w:rsid w:val="002D5C3D"/>
    <w:rPr>
      <w:rFonts w:ascii="Times New Roman" w:hAnsi="Times New Roman"/>
      <w:sz w:val="24"/>
      <w:szCs w:val="24"/>
      <w:lang w:eastAsia="ru-RU"/>
    </w:rPr>
  </w:style>
  <w:style w:type="character" w:styleId="af0">
    <w:name w:val="page number"/>
    <w:basedOn w:val="a1"/>
    <w:uiPriority w:val="99"/>
    <w:semiHidden/>
    <w:unhideWhenUsed/>
    <w:rsid w:val="002D5C3D"/>
  </w:style>
  <w:style w:type="character" w:customStyle="1" w:styleId="20">
    <w:name w:val="Заголовок 2 Знак"/>
    <w:basedOn w:val="a1"/>
    <w:link w:val="2"/>
    <w:uiPriority w:val="9"/>
    <w:rsid w:val="002D5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PARAGRAPH">
    <w:name w:val="PARAGRAPH"/>
    <w:link w:val="PARAGRAPHChar"/>
    <w:rsid w:val="00445665"/>
    <w:pPr>
      <w:suppressAutoHyphens/>
      <w:spacing w:before="100" w:line="240" w:lineRule="auto"/>
      <w:jc w:val="both"/>
    </w:pPr>
    <w:rPr>
      <w:rFonts w:ascii="Arial" w:eastAsia="Times New Roman" w:hAnsi="Arial" w:cs="Times New Roman"/>
      <w:spacing w:val="8"/>
      <w:sz w:val="20"/>
      <w:szCs w:val="20"/>
      <w:lang w:val="en-US" w:eastAsia="zh-CN"/>
    </w:rPr>
  </w:style>
  <w:style w:type="character" w:customStyle="1" w:styleId="PARAGRAPHChar">
    <w:name w:val="PARAGRAPH Char"/>
    <w:basedOn w:val="a1"/>
    <w:link w:val="PARAGRAPH"/>
    <w:rsid w:val="00445665"/>
    <w:rPr>
      <w:rFonts w:ascii="Arial" w:eastAsia="Times New Roman" w:hAnsi="Arial" w:cs="Times New Roman"/>
      <w:spacing w:val="8"/>
      <w:sz w:val="20"/>
      <w:szCs w:val="20"/>
      <w:lang w:val="en-US" w:eastAsia="zh-CN"/>
    </w:rPr>
  </w:style>
  <w:style w:type="character" w:customStyle="1" w:styleId="30">
    <w:name w:val="Заголовок 3 Знак"/>
    <w:basedOn w:val="a1"/>
    <w:link w:val="3"/>
    <w:uiPriority w:val="9"/>
    <w:semiHidden/>
    <w:rsid w:val="00906C1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f1"/>
    <w:rsid w:val="00906C16"/>
    <w:pPr>
      <w:numPr>
        <w:numId w:val="7"/>
      </w:numPr>
      <w:suppressAutoHyphens/>
      <w:spacing w:after="100"/>
      <w:contextualSpacing w:val="0"/>
      <w:jc w:val="both"/>
    </w:pPr>
    <w:rPr>
      <w:rFonts w:ascii="Arial" w:eastAsia="Times New Roman" w:hAnsi="Arial" w:cs="Times New Roman"/>
      <w:spacing w:val="8"/>
      <w:sz w:val="20"/>
      <w:szCs w:val="20"/>
      <w:lang w:val="en-US" w:eastAsia="zh-CN"/>
    </w:rPr>
  </w:style>
  <w:style w:type="paragraph" w:styleId="af1">
    <w:name w:val="List"/>
    <w:basedOn w:val="a0"/>
    <w:uiPriority w:val="99"/>
    <w:semiHidden/>
    <w:unhideWhenUsed/>
    <w:rsid w:val="00906C16"/>
    <w:pPr>
      <w:ind w:left="283" w:hanging="283"/>
      <w:contextualSpacing/>
    </w:pPr>
  </w:style>
  <w:style w:type="paragraph" w:styleId="af2">
    <w:name w:val="Normal (Web)"/>
    <w:basedOn w:val="a0"/>
    <w:uiPriority w:val="99"/>
    <w:semiHidden/>
    <w:unhideWhenUsed/>
    <w:rsid w:val="00810467"/>
    <w:pPr>
      <w:spacing w:before="100" w:beforeAutospacing="1" w:after="119"/>
    </w:pPr>
    <w:rPr>
      <w:rFonts w:eastAsia="Times New Roman" w:cs="Times New Roman"/>
    </w:rPr>
  </w:style>
  <w:style w:type="paragraph" w:styleId="af3">
    <w:name w:val="header"/>
    <w:basedOn w:val="a0"/>
    <w:link w:val="af4"/>
    <w:uiPriority w:val="99"/>
    <w:unhideWhenUsed/>
    <w:rsid w:val="003B2C0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3B2C0E"/>
    <w:rPr>
      <w:rFonts w:ascii="Times New Roman" w:hAnsi="Times New Roman"/>
      <w:sz w:val="24"/>
      <w:szCs w:val="24"/>
      <w:lang w:eastAsia="ru-RU"/>
    </w:rPr>
  </w:style>
  <w:style w:type="character" w:styleId="af5">
    <w:name w:val="Placeholder Text"/>
    <w:basedOn w:val="a1"/>
    <w:uiPriority w:val="99"/>
    <w:semiHidden/>
    <w:rsid w:val="003B2C0E"/>
    <w:rPr>
      <w:color w:val="808080"/>
    </w:rPr>
  </w:style>
  <w:style w:type="paragraph" w:styleId="af6">
    <w:name w:val="caption"/>
    <w:basedOn w:val="a0"/>
    <w:next w:val="a0"/>
    <w:uiPriority w:val="35"/>
    <w:unhideWhenUsed/>
    <w:qFormat/>
    <w:rsid w:val="00DA015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64337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433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4337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4337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4337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433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Xml">
    <w:name w:val="Xml"/>
    <w:basedOn w:val="a0"/>
    <w:link w:val="Xml0"/>
    <w:qFormat/>
    <w:rsid w:val="00EC77D3"/>
    <w:rPr>
      <w:rFonts w:ascii="Courier New" w:hAnsi="Courier New"/>
      <w:b/>
      <w:color w:val="1F497D" w:themeColor="text2"/>
      <w:sz w:val="22"/>
    </w:rPr>
  </w:style>
  <w:style w:type="character" w:customStyle="1" w:styleId="Xml0">
    <w:name w:val="Xml Знак"/>
    <w:basedOn w:val="a1"/>
    <w:link w:val="Xml"/>
    <w:rsid w:val="00EC77D3"/>
    <w:rPr>
      <w:rFonts w:ascii="Courier New" w:hAnsi="Courier New"/>
      <w:b/>
      <w:color w:val="1F497D" w:themeColor="text2"/>
      <w:szCs w:val="24"/>
      <w:lang w:eastAsia="ru-RU"/>
    </w:rPr>
  </w:style>
  <w:style w:type="character" w:styleId="af7">
    <w:name w:val="Hyperlink"/>
    <w:basedOn w:val="a1"/>
    <w:uiPriority w:val="99"/>
    <w:unhideWhenUsed/>
    <w:rsid w:val="00306D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06FA3-FC7C-4F6F-8FE8-36D77B30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Программа-методика проверки комплекса РЗА РУ 35кВ ПС Эльгауголь</vt:lpstr>
    </vt:vector>
  </TitlesOfParts>
  <Company>ООО ЛИСИС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Программа-методика проверки комплекса РЗА РУ 35кВ ПС Эльгауголь</dc:title>
  <dc:subject>Приграмма-методика испытаний, версия 1.0</dc:subject>
  <dc:creator>Чаркин А.В.</dc:creator>
  <cp:keywords/>
  <dc:description/>
  <cp:lastModifiedBy> Чаркин</cp:lastModifiedBy>
  <cp:revision>4</cp:revision>
  <cp:lastPrinted>2012-09-05T08:10:00Z</cp:lastPrinted>
  <dcterms:created xsi:type="dcterms:W3CDTF">2012-09-05T12:19:00Z</dcterms:created>
  <dcterms:modified xsi:type="dcterms:W3CDTF">2012-09-06T07:30:00Z</dcterms:modified>
</cp:coreProperties>
</file>