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3C7" w:rsidRDefault="00DF13C7" w:rsidP="00916155">
      <w:pPr>
        <w:jc w:val="both"/>
        <w:rPr>
          <w:rFonts w:ascii="Arial" w:hAnsi="Arial" w:cs="Arial"/>
          <w:i/>
          <w:sz w:val="24"/>
          <w:szCs w:val="24"/>
        </w:rPr>
      </w:pPr>
    </w:p>
    <w:p w:rsidR="005704C3" w:rsidRPr="0026075F" w:rsidRDefault="005704C3" w:rsidP="005704C3">
      <w:pPr>
        <w:pStyle w:val="aa"/>
        <w:tabs>
          <w:tab w:val="right" w:pos="9498"/>
        </w:tabs>
        <w:spacing w:before="240"/>
        <w:jc w:val="right"/>
        <w:rPr>
          <w:rFonts w:ascii="Arial" w:hAnsi="Arial" w:cs="Arial"/>
          <w:b/>
          <w:noProof/>
          <w:sz w:val="28"/>
          <w:szCs w:val="20"/>
        </w:rPr>
      </w:pPr>
      <w:r w:rsidRPr="0026075F">
        <w:rPr>
          <w:rFonts w:ascii="Arial" w:hAnsi="Arial" w:cs="Arial"/>
          <w:b/>
          <w:noProof/>
          <w:sz w:val="28"/>
          <w:szCs w:val="20"/>
          <w:lang w:val="en-US"/>
        </w:rPr>
        <w:t>TECON</w:t>
      </w:r>
      <w:r w:rsidRPr="0026075F">
        <w:rPr>
          <w:rFonts w:ascii="Arial" w:hAnsi="Arial" w:cs="Arial"/>
          <w:b/>
          <w:noProof/>
          <w:sz w:val="28"/>
          <w:szCs w:val="20"/>
        </w:rPr>
        <w:t xml:space="preserve"> — </w:t>
      </w:r>
      <w:r w:rsidRPr="0026075F">
        <w:rPr>
          <w:rFonts w:ascii="Arial" w:hAnsi="Arial" w:cs="Arial"/>
          <w:b/>
          <w:noProof/>
          <w:sz w:val="28"/>
          <w:szCs w:val="20"/>
          <w:lang w:val="en-US"/>
        </w:rPr>
        <w:t>TEC</w:t>
      </w:r>
      <w:r w:rsidRPr="0026075F">
        <w:rPr>
          <w:rFonts w:ascii="Arial" w:hAnsi="Arial" w:cs="Arial"/>
          <w:noProof/>
          <w:sz w:val="28"/>
          <w:szCs w:val="20"/>
          <w:lang w:val="en-US"/>
        </w:rPr>
        <w:t>HNICS</w:t>
      </w:r>
      <w:r w:rsidRPr="0026075F">
        <w:rPr>
          <w:rFonts w:ascii="Arial" w:hAnsi="Arial" w:cs="Arial"/>
          <w:noProof/>
          <w:sz w:val="28"/>
          <w:szCs w:val="20"/>
        </w:rPr>
        <w:t xml:space="preserve"> </w:t>
      </w:r>
      <w:r w:rsidRPr="0026075F">
        <w:rPr>
          <w:rFonts w:ascii="Arial" w:hAnsi="Arial" w:cs="Arial"/>
          <w:b/>
          <w:noProof/>
          <w:sz w:val="28"/>
          <w:szCs w:val="20"/>
          <w:lang w:val="en-US"/>
        </w:rPr>
        <w:t>ON</w:t>
      </w:r>
      <w:r w:rsidRPr="0026075F">
        <w:rPr>
          <w:rFonts w:ascii="Arial" w:hAnsi="Arial" w:cs="Arial"/>
          <w:b/>
          <w:noProof/>
          <w:sz w:val="28"/>
          <w:szCs w:val="20"/>
        </w:rPr>
        <w:t>!®</w:t>
      </w:r>
    </w:p>
    <w:p w:rsidR="00DF13C7" w:rsidRDefault="00DF13C7" w:rsidP="00916155">
      <w:pPr>
        <w:jc w:val="both"/>
        <w:rPr>
          <w:rFonts w:ascii="Arial" w:hAnsi="Arial" w:cs="Arial"/>
          <w:i/>
          <w:sz w:val="24"/>
          <w:szCs w:val="24"/>
        </w:rPr>
      </w:pPr>
    </w:p>
    <w:p w:rsidR="00DF13C7" w:rsidRDefault="00DF13C7" w:rsidP="00916155">
      <w:pPr>
        <w:jc w:val="both"/>
        <w:rPr>
          <w:rFonts w:ascii="Arial" w:hAnsi="Arial" w:cs="Arial"/>
          <w:i/>
          <w:sz w:val="24"/>
          <w:szCs w:val="24"/>
        </w:rPr>
      </w:pPr>
    </w:p>
    <w:p w:rsidR="00DF13C7" w:rsidRDefault="00DF13C7" w:rsidP="00916155">
      <w:pPr>
        <w:jc w:val="both"/>
        <w:rPr>
          <w:rFonts w:ascii="Arial" w:hAnsi="Arial" w:cs="Arial"/>
          <w:i/>
          <w:sz w:val="24"/>
          <w:szCs w:val="24"/>
        </w:rPr>
      </w:pPr>
    </w:p>
    <w:p w:rsidR="00DF13C7" w:rsidRDefault="00DF13C7" w:rsidP="00916155">
      <w:pPr>
        <w:jc w:val="both"/>
        <w:rPr>
          <w:rFonts w:ascii="Arial" w:hAnsi="Arial" w:cs="Arial"/>
          <w:i/>
          <w:sz w:val="24"/>
          <w:szCs w:val="24"/>
        </w:rPr>
      </w:pPr>
    </w:p>
    <w:p w:rsidR="00DF13C7" w:rsidRDefault="00DF13C7" w:rsidP="00916155">
      <w:pPr>
        <w:jc w:val="both"/>
        <w:rPr>
          <w:rFonts w:ascii="Arial" w:hAnsi="Arial" w:cs="Arial"/>
          <w:i/>
          <w:sz w:val="24"/>
          <w:szCs w:val="24"/>
        </w:rPr>
      </w:pPr>
    </w:p>
    <w:p w:rsidR="00DF13C7" w:rsidRDefault="00DF13C7" w:rsidP="00916155">
      <w:pPr>
        <w:jc w:val="both"/>
        <w:rPr>
          <w:rFonts w:ascii="Arial" w:hAnsi="Arial" w:cs="Arial"/>
          <w:i/>
          <w:sz w:val="24"/>
          <w:szCs w:val="24"/>
        </w:rPr>
      </w:pPr>
    </w:p>
    <w:p w:rsidR="006247F8" w:rsidRDefault="006247F8" w:rsidP="00916155">
      <w:pPr>
        <w:jc w:val="both"/>
        <w:rPr>
          <w:rFonts w:ascii="Arial" w:hAnsi="Arial" w:cs="Arial"/>
          <w:i/>
          <w:sz w:val="24"/>
          <w:szCs w:val="24"/>
        </w:rPr>
      </w:pPr>
    </w:p>
    <w:p w:rsidR="00DF13C7" w:rsidRDefault="005277C4" w:rsidP="000F5AAA">
      <w:pPr>
        <w:spacing w:after="0"/>
        <w:jc w:val="center"/>
        <w:rPr>
          <w:rFonts w:ascii="Arial" w:hAnsi="Arial" w:cs="Arial"/>
          <w:sz w:val="36"/>
          <w:szCs w:val="24"/>
        </w:rPr>
      </w:pPr>
      <w:r>
        <w:rPr>
          <w:rFonts w:ascii="Arial" w:hAnsi="Arial" w:cs="Arial"/>
          <w:sz w:val="36"/>
          <w:szCs w:val="24"/>
        </w:rPr>
        <w:t xml:space="preserve">Описание логического узла </w:t>
      </w:r>
      <w:r>
        <w:rPr>
          <w:rFonts w:ascii="Arial" w:hAnsi="Arial" w:cs="Arial"/>
          <w:sz w:val="36"/>
          <w:szCs w:val="24"/>
          <w:lang w:val="en-US"/>
        </w:rPr>
        <w:t>CSWI</w:t>
      </w:r>
      <w:r w:rsidRPr="005277C4">
        <w:rPr>
          <w:rFonts w:ascii="Arial" w:hAnsi="Arial" w:cs="Arial"/>
          <w:sz w:val="36"/>
          <w:szCs w:val="24"/>
        </w:rPr>
        <w:t xml:space="preserve"> (</w:t>
      </w:r>
      <w:r>
        <w:rPr>
          <w:rFonts w:ascii="Arial" w:hAnsi="Arial" w:cs="Arial"/>
          <w:sz w:val="36"/>
          <w:szCs w:val="24"/>
        </w:rPr>
        <w:t>АУВ) для включения в РЭ</w:t>
      </w:r>
      <w:r w:rsidR="000F5AAA">
        <w:rPr>
          <w:rFonts w:ascii="Arial" w:hAnsi="Arial" w:cs="Arial"/>
          <w:sz w:val="36"/>
          <w:szCs w:val="24"/>
        </w:rPr>
        <w:t>.</w:t>
      </w:r>
    </w:p>
    <w:p w:rsidR="000F5AAA" w:rsidRDefault="000F5AAA" w:rsidP="000F5AAA">
      <w:pPr>
        <w:spacing w:after="0"/>
        <w:jc w:val="center"/>
        <w:rPr>
          <w:rFonts w:ascii="Arial" w:hAnsi="Arial" w:cs="Arial"/>
          <w:sz w:val="36"/>
          <w:szCs w:val="24"/>
        </w:rPr>
      </w:pPr>
    </w:p>
    <w:p w:rsidR="000F5AAA" w:rsidRDefault="000F5AAA" w:rsidP="000F5AAA">
      <w:pPr>
        <w:spacing w:after="0"/>
        <w:jc w:val="center"/>
        <w:rPr>
          <w:rFonts w:ascii="Arial" w:hAnsi="Arial" w:cs="Arial"/>
          <w:i/>
          <w:sz w:val="24"/>
          <w:szCs w:val="24"/>
        </w:rPr>
      </w:pPr>
    </w:p>
    <w:p w:rsidR="00DF13C7" w:rsidRDefault="00DF13C7" w:rsidP="00DF13C7">
      <w:pPr>
        <w:jc w:val="center"/>
        <w:rPr>
          <w:rFonts w:ascii="Arial" w:hAnsi="Arial" w:cs="Arial"/>
          <w:i/>
          <w:sz w:val="24"/>
          <w:szCs w:val="24"/>
        </w:rPr>
      </w:pPr>
    </w:p>
    <w:p w:rsidR="00DF13C7" w:rsidRPr="001030EE" w:rsidRDefault="006247F8" w:rsidP="009161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РАЗРАБОТА</w:t>
      </w:r>
      <w:r w:rsidR="001030EE">
        <w:rPr>
          <w:rFonts w:ascii="Arial" w:hAnsi="Arial" w:cs="Arial"/>
          <w:sz w:val="24"/>
          <w:szCs w:val="24"/>
        </w:rPr>
        <w:t>Л</w:t>
      </w:r>
    </w:p>
    <w:p w:rsidR="001030EE" w:rsidRDefault="006247F8" w:rsidP="009161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Ведущий инженер ГРА ОС РЗА</w:t>
      </w:r>
      <w:r w:rsidR="001030EE">
        <w:rPr>
          <w:rFonts w:ascii="Arial" w:hAnsi="Arial" w:cs="Arial"/>
          <w:sz w:val="24"/>
          <w:szCs w:val="24"/>
        </w:rPr>
        <w:tab/>
      </w:r>
    </w:p>
    <w:p w:rsidR="001030EE" w:rsidRDefault="001030EE" w:rsidP="001030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Т.А. Махкамов</w:t>
      </w:r>
    </w:p>
    <w:p w:rsidR="00DF13C7" w:rsidRPr="001030EE" w:rsidRDefault="001030EE" w:rsidP="00916155">
      <w:pPr>
        <w:jc w:val="both"/>
        <w:rPr>
          <w:rFonts w:ascii="Arial" w:hAnsi="Arial" w:cs="Arial"/>
          <w:sz w:val="24"/>
          <w:szCs w:val="24"/>
        </w:rPr>
      </w:pPr>
      <w:r w:rsidRPr="001030EE">
        <w:rPr>
          <w:rFonts w:ascii="Arial" w:hAnsi="Arial" w:cs="Arial"/>
          <w:sz w:val="24"/>
          <w:szCs w:val="24"/>
        </w:rPr>
        <w:t>«___»__</w:t>
      </w:r>
      <w:r>
        <w:rPr>
          <w:rFonts w:ascii="Arial" w:hAnsi="Arial" w:cs="Arial"/>
          <w:sz w:val="24"/>
          <w:szCs w:val="24"/>
        </w:rPr>
        <w:t>___</w:t>
      </w:r>
      <w:r w:rsidRPr="001030EE">
        <w:rPr>
          <w:rFonts w:ascii="Arial" w:hAnsi="Arial" w:cs="Arial"/>
          <w:sz w:val="24"/>
          <w:szCs w:val="24"/>
        </w:rPr>
        <w:t>______2017 г.</w:t>
      </w:r>
    </w:p>
    <w:p w:rsidR="00DF13C7" w:rsidRDefault="00DF13C7" w:rsidP="00916155">
      <w:pPr>
        <w:jc w:val="both"/>
        <w:rPr>
          <w:rFonts w:ascii="Arial" w:hAnsi="Arial" w:cs="Arial"/>
          <w:i/>
          <w:sz w:val="24"/>
          <w:szCs w:val="24"/>
        </w:rPr>
      </w:pPr>
    </w:p>
    <w:p w:rsidR="001030EE" w:rsidRPr="001030EE" w:rsidRDefault="001030EE" w:rsidP="00916155">
      <w:pPr>
        <w:jc w:val="both"/>
        <w:rPr>
          <w:rFonts w:ascii="Arial" w:hAnsi="Arial" w:cs="Arial"/>
          <w:sz w:val="24"/>
          <w:szCs w:val="24"/>
        </w:rPr>
      </w:pPr>
      <w:r w:rsidRPr="001030EE">
        <w:rPr>
          <w:rFonts w:ascii="Arial" w:hAnsi="Arial" w:cs="Arial"/>
          <w:sz w:val="24"/>
          <w:szCs w:val="24"/>
        </w:rPr>
        <w:t>ПРОВЕРИЛ</w:t>
      </w:r>
    </w:p>
    <w:p w:rsidR="001030EE" w:rsidRDefault="001030EE" w:rsidP="001030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Начальник </w:t>
      </w:r>
      <w:r w:rsidR="005277C4">
        <w:rPr>
          <w:rFonts w:ascii="Arial" w:hAnsi="Arial" w:cs="Arial"/>
          <w:sz w:val="24"/>
          <w:szCs w:val="24"/>
        </w:rPr>
        <w:t xml:space="preserve">ГРА ОС РЗА </w:t>
      </w:r>
    </w:p>
    <w:p w:rsidR="001030EE" w:rsidRDefault="001030EE" w:rsidP="001030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1030EE" w:rsidRPr="001030EE" w:rsidRDefault="001030EE" w:rsidP="001030EE">
      <w:pPr>
        <w:jc w:val="both"/>
        <w:rPr>
          <w:rFonts w:ascii="Arial" w:hAnsi="Arial" w:cs="Arial"/>
          <w:sz w:val="24"/>
          <w:szCs w:val="24"/>
        </w:rPr>
      </w:pPr>
      <w:r w:rsidRPr="001030EE">
        <w:rPr>
          <w:rFonts w:ascii="Arial" w:hAnsi="Arial" w:cs="Arial"/>
          <w:sz w:val="24"/>
          <w:szCs w:val="24"/>
        </w:rPr>
        <w:t>«___»__</w:t>
      </w:r>
      <w:r>
        <w:rPr>
          <w:rFonts w:ascii="Arial" w:hAnsi="Arial" w:cs="Arial"/>
          <w:sz w:val="24"/>
          <w:szCs w:val="24"/>
        </w:rPr>
        <w:t>___</w:t>
      </w:r>
      <w:r w:rsidRPr="001030EE">
        <w:rPr>
          <w:rFonts w:ascii="Arial" w:hAnsi="Arial" w:cs="Arial"/>
          <w:sz w:val="24"/>
          <w:szCs w:val="24"/>
        </w:rPr>
        <w:t>______2017 г.</w:t>
      </w:r>
    </w:p>
    <w:p w:rsidR="00DF13C7" w:rsidRDefault="00DF13C7" w:rsidP="00916155">
      <w:pPr>
        <w:jc w:val="both"/>
        <w:rPr>
          <w:rFonts w:ascii="Arial" w:hAnsi="Arial" w:cs="Arial"/>
          <w:i/>
          <w:sz w:val="24"/>
          <w:szCs w:val="24"/>
        </w:rPr>
      </w:pPr>
    </w:p>
    <w:p w:rsidR="00DF13C7" w:rsidRDefault="00DF13C7" w:rsidP="00916155">
      <w:pPr>
        <w:jc w:val="both"/>
        <w:rPr>
          <w:rFonts w:ascii="Arial" w:hAnsi="Arial" w:cs="Arial"/>
          <w:i/>
          <w:sz w:val="24"/>
          <w:szCs w:val="24"/>
        </w:rPr>
      </w:pPr>
    </w:p>
    <w:p w:rsidR="00DF13C7" w:rsidRDefault="00DF13C7" w:rsidP="00916155">
      <w:pPr>
        <w:jc w:val="both"/>
        <w:rPr>
          <w:rFonts w:ascii="Arial" w:hAnsi="Arial" w:cs="Arial"/>
          <w:i/>
          <w:sz w:val="24"/>
          <w:szCs w:val="24"/>
        </w:rPr>
      </w:pPr>
    </w:p>
    <w:p w:rsidR="00DF13C7" w:rsidRDefault="00DF13C7" w:rsidP="00916155">
      <w:pPr>
        <w:jc w:val="both"/>
        <w:rPr>
          <w:rFonts w:ascii="Arial" w:hAnsi="Arial" w:cs="Arial"/>
          <w:i/>
          <w:sz w:val="24"/>
          <w:szCs w:val="24"/>
        </w:rPr>
      </w:pPr>
    </w:p>
    <w:p w:rsidR="00DF13C7" w:rsidRDefault="00DF13C7" w:rsidP="00916155">
      <w:pPr>
        <w:jc w:val="both"/>
        <w:rPr>
          <w:rFonts w:ascii="Arial" w:hAnsi="Arial" w:cs="Arial"/>
          <w:i/>
          <w:sz w:val="24"/>
          <w:szCs w:val="24"/>
        </w:rPr>
      </w:pPr>
    </w:p>
    <w:p w:rsidR="00DF13C7" w:rsidRPr="00DC1776" w:rsidRDefault="00DC1776" w:rsidP="00DC1776">
      <w:pPr>
        <w:jc w:val="center"/>
        <w:rPr>
          <w:rFonts w:ascii="Arial" w:hAnsi="Arial" w:cs="Arial"/>
          <w:sz w:val="28"/>
          <w:szCs w:val="24"/>
        </w:rPr>
      </w:pPr>
      <w:r w:rsidRPr="00DC1776">
        <w:rPr>
          <w:rFonts w:ascii="Arial" w:hAnsi="Arial" w:cs="Arial"/>
          <w:sz w:val="28"/>
          <w:szCs w:val="24"/>
        </w:rPr>
        <w:t>Москва</w:t>
      </w:r>
    </w:p>
    <w:p w:rsidR="00DC1776" w:rsidRPr="00DC1776" w:rsidRDefault="00DC1776" w:rsidP="00DC1776">
      <w:pPr>
        <w:jc w:val="center"/>
        <w:rPr>
          <w:rFonts w:ascii="Arial" w:hAnsi="Arial" w:cs="Arial"/>
          <w:sz w:val="28"/>
          <w:szCs w:val="24"/>
        </w:rPr>
      </w:pPr>
      <w:r w:rsidRPr="00DC1776">
        <w:rPr>
          <w:rFonts w:ascii="Arial" w:hAnsi="Arial" w:cs="Arial"/>
          <w:sz w:val="28"/>
          <w:szCs w:val="24"/>
        </w:rPr>
        <w:t>2017</w:t>
      </w:r>
      <w:r>
        <w:rPr>
          <w:rFonts w:ascii="Arial" w:hAnsi="Arial" w:cs="Arial"/>
          <w:sz w:val="28"/>
          <w:szCs w:val="24"/>
        </w:rPr>
        <w:t xml:space="preserve"> г.</w:t>
      </w:r>
    </w:p>
    <w:p w:rsidR="003226DF" w:rsidRPr="00E33A0A" w:rsidRDefault="00DF13C7" w:rsidP="00E33A0A">
      <w:pPr>
        <w:pStyle w:val="aa"/>
        <w:numPr>
          <w:ilvl w:val="0"/>
          <w:numId w:val="2"/>
        </w:numPr>
        <w:rPr>
          <w:rFonts w:ascii="Arial" w:hAnsi="Arial" w:cs="Arial"/>
          <w:b/>
          <w:sz w:val="26"/>
          <w:szCs w:val="26"/>
        </w:rPr>
      </w:pPr>
      <w:r w:rsidRPr="0043711E">
        <w:rPr>
          <w:rFonts w:ascii="Arial" w:hAnsi="Arial" w:cs="Arial"/>
          <w:i/>
          <w:sz w:val="24"/>
          <w:szCs w:val="24"/>
        </w:rPr>
        <w:br w:type="column"/>
      </w:r>
      <w:r w:rsidR="00D23B42" w:rsidRPr="00E33A0A">
        <w:rPr>
          <w:rFonts w:ascii="Arial" w:hAnsi="Arial" w:cs="Arial"/>
          <w:b/>
          <w:sz w:val="26"/>
          <w:szCs w:val="26"/>
        </w:rPr>
        <w:lastRenderedPageBreak/>
        <w:t>Логика управления выключателем</w:t>
      </w:r>
    </w:p>
    <w:p w:rsidR="00562F32" w:rsidRPr="00D23B42" w:rsidRDefault="00D23B42" w:rsidP="00B808DA">
      <w:pPr>
        <w:pStyle w:val="ac"/>
        <w:spacing w:after="120"/>
      </w:pPr>
      <w:r w:rsidRPr="00D23B42">
        <w:t>Логическ</w:t>
      </w:r>
      <w:r>
        <w:t>ий узел управления выключателем показан на рисунке 1.</w:t>
      </w:r>
    </w:p>
    <w:tbl>
      <w:tblPr>
        <w:tblStyle w:val="1"/>
        <w:tblW w:w="5000" w:type="pct"/>
        <w:jc w:val="center"/>
        <w:tblCellMar>
          <w:left w:w="113" w:type="dxa"/>
          <w:right w:w="113" w:type="dxa"/>
        </w:tblCellMar>
        <w:tblLook w:val="04A0" w:firstRow="1" w:lastRow="0" w:firstColumn="1" w:lastColumn="0" w:noHBand="0" w:noVBand="1"/>
      </w:tblPr>
      <w:tblGrid>
        <w:gridCol w:w="4105"/>
        <w:gridCol w:w="5523"/>
      </w:tblGrid>
      <w:tr w:rsidR="00AB443F" w:rsidRPr="00C13F07" w:rsidTr="00AB443F">
        <w:trPr>
          <w:trHeight w:val="2268"/>
          <w:jc w:val="center"/>
        </w:trPr>
        <w:tc>
          <w:tcPr>
            <w:tcW w:w="2132" w:type="pct"/>
          </w:tcPr>
          <w:p w:rsidR="00AB443F" w:rsidRPr="00C13F07" w:rsidRDefault="005B3522" w:rsidP="001D3043">
            <w:pPr>
              <w:jc w:val="center"/>
              <w:rPr>
                <w:rFonts w:cs="Arial"/>
              </w:rPr>
            </w:pPr>
            <w:r w:rsidRPr="00C13F07">
              <w:rPr>
                <w:rFonts w:cs="Arial"/>
              </w:rPr>
              <w:object w:dxaOrig="3510" w:dyaOrig="545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3.25pt;height:268.5pt" o:ole="">
                  <v:imagedata r:id="rId8" o:title=""/>
                </v:shape>
                <o:OLEObject Type="Embed" ProgID="Visio.Drawing.11" ShapeID="_x0000_i1025" DrawAspect="Content" ObjectID="_1571563039" r:id="rId9"/>
              </w:object>
            </w:r>
          </w:p>
          <w:p w:rsidR="00AB443F" w:rsidRPr="00C13F07" w:rsidRDefault="00AB443F" w:rsidP="00AB443F">
            <w:pPr>
              <w:spacing w:after="120"/>
              <w:jc w:val="both"/>
              <w:rPr>
                <w:rFonts w:cs="Arial"/>
                <w:sz w:val="20"/>
              </w:rPr>
            </w:pPr>
            <w:r w:rsidRPr="00AB443F">
              <w:rPr>
                <w:rFonts w:ascii="Arial" w:eastAsia="Calibri" w:hAnsi="Arial" w:cs="Arial"/>
                <w:i/>
                <w:sz w:val="20"/>
                <w:lang w:val="en-US"/>
              </w:rPr>
              <w:t>N</w:t>
            </w:r>
            <w:r w:rsidRPr="007502BD">
              <w:rPr>
                <w:rFonts w:ascii="Arial" w:eastAsia="Calibri" w:hAnsi="Arial" w:cs="Arial"/>
                <w:i/>
                <w:sz w:val="20"/>
              </w:rPr>
              <w:t xml:space="preserve"> – </w:t>
            </w:r>
            <w:r w:rsidRPr="007502BD">
              <w:rPr>
                <w:rFonts w:ascii="Arial" w:eastAsia="Calibri" w:hAnsi="Arial" w:cs="Arial"/>
                <w:sz w:val="20"/>
              </w:rPr>
              <w:t>порядковый номер блока в случае нескольких блоков в проекте ИПО</w:t>
            </w:r>
          </w:p>
        </w:tc>
        <w:tc>
          <w:tcPr>
            <w:tcW w:w="2868" w:type="pct"/>
            <w:vAlign w:val="center"/>
          </w:tcPr>
          <w:p w:rsidR="00AB443F" w:rsidRPr="00AB443F" w:rsidRDefault="00AB443F" w:rsidP="009A5625">
            <w:pPr>
              <w:keepNext/>
              <w:spacing w:after="0"/>
              <w:rPr>
                <w:rFonts w:cs="Arial"/>
                <w:sz w:val="24"/>
              </w:rPr>
            </w:pPr>
            <w:r w:rsidRPr="00AB443F">
              <w:rPr>
                <w:rFonts w:ascii="Arial" w:eastAsia="Calibri" w:hAnsi="Arial" w:cs="Arial"/>
                <w:sz w:val="24"/>
                <w:szCs w:val="20"/>
                <w:lang w:eastAsia="ru-RU"/>
              </w:rPr>
              <w:t>Логика управления выключателем</w:t>
            </w:r>
          </w:p>
        </w:tc>
      </w:tr>
    </w:tbl>
    <w:p w:rsidR="0014436B" w:rsidRPr="009A5625" w:rsidRDefault="009A5625" w:rsidP="009A5625">
      <w:pPr>
        <w:pStyle w:val="a4"/>
        <w:spacing w:before="60" w:after="120" w:line="276" w:lineRule="auto"/>
        <w:ind w:firstLine="425"/>
        <w:jc w:val="center"/>
        <w:rPr>
          <w:rFonts w:ascii="Arial" w:eastAsia="Calibri" w:hAnsi="Arial" w:cs="Arial"/>
          <w:bCs/>
          <w:iCs w:val="0"/>
          <w:color w:val="auto"/>
          <w:sz w:val="24"/>
        </w:rPr>
      </w:pPr>
      <w:r w:rsidRPr="009A5625">
        <w:rPr>
          <w:rFonts w:ascii="Arial" w:eastAsia="Calibri" w:hAnsi="Arial" w:cs="Arial"/>
          <w:bCs/>
          <w:iCs w:val="0"/>
          <w:color w:val="auto"/>
          <w:sz w:val="24"/>
        </w:rPr>
        <w:t xml:space="preserve">Рисунок </w:t>
      </w:r>
      <w:r w:rsidRPr="009A5625">
        <w:rPr>
          <w:rFonts w:ascii="Arial" w:eastAsia="Calibri" w:hAnsi="Arial" w:cs="Arial"/>
          <w:bCs/>
          <w:iCs w:val="0"/>
          <w:color w:val="auto"/>
          <w:sz w:val="24"/>
        </w:rPr>
        <w:fldChar w:fldCharType="begin"/>
      </w:r>
      <w:r w:rsidRPr="009A5625">
        <w:rPr>
          <w:rFonts w:ascii="Arial" w:eastAsia="Calibri" w:hAnsi="Arial" w:cs="Arial"/>
          <w:bCs/>
          <w:iCs w:val="0"/>
          <w:color w:val="auto"/>
          <w:sz w:val="24"/>
        </w:rPr>
        <w:instrText xml:space="preserve"> SEQ Рисунок \* ARABIC </w:instrText>
      </w:r>
      <w:r w:rsidRPr="009A5625">
        <w:rPr>
          <w:rFonts w:ascii="Arial" w:eastAsia="Calibri" w:hAnsi="Arial" w:cs="Arial"/>
          <w:bCs/>
          <w:iCs w:val="0"/>
          <w:color w:val="auto"/>
          <w:sz w:val="24"/>
        </w:rPr>
        <w:fldChar w:fldCharType="separate"/>
      </w:r>
      <w:r w:rsidRPr="009A5625">
        <w:rPr>
          <w:rFonts w:ascii="Arial" w:eastAsia="Calibri" w:hAnsi="Arial" w:cs="Arial"/>
          <w:bCs/>
          <w:iCs w:val="0"/>
          <w:color w:val="auto"/>
          <w:sz w:val="24"/>
        </w:rPr>
        <w:t>1</w:t>
      </w:r>
      <w:r w:rsidRPr="009A5625">
        <w:rPr>
          <w:rFonts w:ascii="Arial" w:eastAsia="Calibri" w:hAnsi="Arial" w:cs="Arial"/>
          <w:bCs/>
          <w:iCs w:val="0"/>
          <w:color w:val="auto"/>
          <w:sz w:val="24"/>
        </w:rPr>
        <w:fldChar w:fldCharType="end"/>
      </w:r>
      <w:r w:rsidRPr="009A5625">
        <w:rPr>
          <w:rFonts w:ascii="Arial" w:eastAsia="Calibri" w:hAnsi="Arial" w:cs="Arial"/>
          <w:bCs/>
          <w:iCs w:val="0"/>
          <w:color w:val="auto"/>
          <w:sz w:val="24"/>
        </w:rPr>
        <w:t xml:space="preserve"> – Логический узел управления выключателем</w:t>
      </w:r>
    </w:p>
    <w:p w:rsidR="009A5625" w:rsidRPr="009A5625" w:rsidRDefault="009A5625" w:rsidP="009A5625">
      <w:pPr>
        <w:pStyle w:val="a4"/>
        <w:keepNext/>
        <w:spacing w:after="120"/>
        <w:jc w:val="both"/>
        <w:rPr>
          <w:rFonts w:ascii="Arial" w:eastAsia="Calibri" w:hAnsi="Arial" w:cs="Arial"/>
          <w:bCs/>
          <w:iCs w:val="0"/>
          <w:color w:val="auto"/>
          <w:sz w:val="24"/>
        </w:rPr>
      </w:pPr>
      <w:r w:rsidRPr="009A5625">
        <w:rPr>
          <w:rFonts w:ascii="Arial" w:eastAsia="Calibri" w:hAnsi="Arial" w:cs="Arial"/>
          <w:bCs/>
          <w:iCs w:val="0"/>
          <w:color w:val="auto"/>
          <w:sz w:val="24"/>
        </w:rPr>
        <w:t xml:space="preserve">Таблица </w:t>
      </w:r>
      <w:r w:rsidRPr="009A5625">
        <w:rPr>
          <w:rFonts w:ascii="Arial" w:eastAsia="Calibri" w:hAnsi="Arial" w:cs="Arial"/>
          <w:bCs/>
          <w:iCs w:val="0"/>
          <w:color w:val="auto"/>
          <w:sz w:val="24"/>
        </w:rPr>
        <w:fldChar w:fldCharType="begin"/>
      </w:r>
      <w:r w:rsidRPr="009A5625">
        <w:rPr>
          <w:rFonts w:ascii="Arial" w:eastAsia="Calibri" w:hAnsi="Arial" w:cs="Arial"/>
          <w:bCs/>
          <w:iCs w:val="0"/>
          <w:color w:val="auto"/>
          <w:sz w:val="24"/>
        </w:rPr>
        <w:instrText xml:space="preserve"> SEQ Таблица \* ARABIC </w:instrText>
      </w:r>
      <w:r w:rsidRPr="009A5625">
        <w:rPr>
          <w:rFonts w:ascii="Arial" w:eastAsia="Calibri" w:hAnsi="Arial" w:cs="Arial"/>
          <w:bCs/>
          <w:iCs w:val="0"/>
          <w:color w:val="auto"/>
          <w:sz w:val="24"/>
        </w:rPr>
        <w:fldChar w:fldCharType="separate"/>
      </w:r>
      <w:r w:rsidR="00C20588">
        <w:rPr>
          <w:rFonts w:ascii="Arial" w:eastAsia="Calibri" w:hAnsi="Arial" w:cs="Arial"/>
          <w:bCs/>
          <w:iCs w:val="0"/>
          <w:noProof/>
          <w:color w:val="auto"/>
          <w:sz w:val="24"/>
        </w:rPr>
        <w:t>1</w:t>
      </w:r>
      <w:r w:rsidRPr="009A5625">
        <w:rPr>
          <w:rFonts w:ascii="Arial" w:eastAsia="Calibri" w:hAnsi="Arial" w:cs="Arial"/>
          <w:bCs/>
          <w:iCs w:val="0"/>
          <w:color w:val="auto"/>
          <w:sz w:val="24"/>
        </w:rPr>
        <w:fldChar w:fldCharType="end"/>
      </w:r>
      <w:r w:rsidRPr="009A5625">
        <w:rPr>
          <w:rFonts w:ascii="Arial" w:eastAsia="Calibri" w:hAnsi="Arial" w:cs="Arial"/>
          <w:bCs/>
          <w:iCs w:val="0"/>
          <w:color w:val="auto"/>
          <w:sz w:val="24"/>
        </w:rPr>
        <w:t> – Расшифровка входных и выходных сигналов</w:t>
      </w:r>
    </w:p>
    <w:tbl>
      <w:tblPr>
        <w:tblStyle w:val="61"/>
        <w:tblW w:w="5000" w:type="pct"/>
        <w:jc w:val="center"/>
        <w:tblLayout w:type="fixed"/>
        <w:tblCellMar>
          <w:top w:w="28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928"/>
        <w:gridCol w:w="7700"/>
      </w:tblGrid>
      <w:tr w:rsidR="000A7038" w:rsidRPr="00C13F07" w:rsidTr="009A5625">
        <w:trPr>
          <w:cantSplit/>
          <w:trHeight w:val="454"/>
          <w:tblHeader/>
          <w:jc w:val="center"/>
        </w:trPr>
        <w:tc>
          <w:tcPr>
            <w:tcW w:w="1928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0A7038" w:rsidRPr="000A7038" w:rsidRDefault="000A7038" w:rsidP="001D30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7038">
              <w:rPr>
                <w:rFonts w:ascii="Arial" w:hAnsi="Arial" w:cs="Arial"/>
                <w:sz w:val="24"/>
                <w:szCs w:val="24"/>
              </w:rPr>
              <w:t>Обозначение</w:t>
            </w:r>
          </w:p>
        </w:tc>
        <w:tc>
          <w:tcPr>
            <w:tcW w:w="7700" w:type="dxa"/>
            <w:shd w:val="clear" w:color="auto" w:fill="D9D9D9"/>
            <w:tcMar>
              <w:top w:w="28" w:type="dxa"/>
              <w:bottom w:w="28" w:type="dxa"/>
            </w:tcMar>
            <w:vAlign w:val="center"/>
          </w:tcPr>
          <w:p w:rsidR="000A7038" w:rsidRPr="000A7038" w:rsidRDefault="000A7038" w:rsidP="001D30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A7038">
              <w:rPr>
                <w:rFonts w:ascii="Arial" w:hAnsi="Arial" w:cs="Arial"/>
                <w:sz w:val="24"/>
                <w:szCs w:val="24"/>
              </w:rPr>
              <w:t>Наименование</w:t>
            </w:r>
          </w:p>
        </w:tc>
      </w:tr>
      <w:tr w:rsidR="000A7038" w:rsidRPr="00C13F07" w:rsidTr="009A5625">
        <w:trPr>
          <w:cantSplit/>
          <w:trHeight w:val="20"/>
          <w:jc w:val="center"/>
        </w:trPr>
        <w:tc>
          <w:tcPr>
            <w:tcW w:w="1928" w:type="dxa"/>
            <w:vAlign w:val="center"/>
          </w:tcPr>
          <w:p w:rsidR="000A7038" w:rsidRPr="009A5625" w:rsidRDefault="009A5625" w:rsidP="001D3043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InRemCtl</w:t>
            </w:r>
            <w:proofErr w:type="spellEnd"/>
          </w:p>
        </w:tc>
        <w:tc>
          <w:tcPr>
            <w:tcW w:w="7700" w:type="dxa"/>
            <w:vAlign w:val="center"/>
          </w:tcPr>
          <w:p w:rsidR="000A7038" w:rsidRPr="000A7038" w:rsidRDefault="00871D3C" w:rsidP="003944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Сигнал, активирующий режим дистанционного управления</w:t>
            </w:r>
          </w:p>
        </w:tc>
      </w:tr>
      <w:tr w:rsidR="009A5625" w:rsidRPr="00C13F07" w:rsidTr="009A5625">
        <w:trPr>
          <w:cantSplit/>
          <w:trHeight w:val="20"/>
          <w:jc w:val="center"/>
        </w:trPr>
        <w:tc>
          <w:tcPr>
            <w:tcW w:w="1928" w:type="dxa"/>
            <w:vAlign w:val="center"/>
          </w:tcPr>
          <w:p w:rsidR="009A5625" w:rsidRPr="009A5625" w:rsidRDefault="009A5625" w:rsidP="001D3043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InBlkCtl</w:t>
            </w:r>
            <w:proofErr w:type="spellEnd"/>
          </w:p>
        </w:tc>
        <w:tc>
          <w:tcPr>
            <w:tcW w:w="7700" w:type="dxa"/>
            <w:vAlign w:val="center"/>
          </w:tcPr>
          <w:p w:rsidR="009A5625" w:rsidRPr="000A7038" w:rsidRDefault="00FB3394" w:rsidP="003944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Сигнал оперативного вывода </w:t>
            </w:r>
            <w:r w:rsidR="00516768">
              <w:rPr>
                <w:rFonts w:ascii="Arial" w:hAnsi="Arial" w:cs="Arial"/>
                <w:sz w:val="24"/>
                <w:szCs w:val="24"/>
              </w:rPr>
              <w:t>управления</w:t>
            </w:r>
            <w:r w:rsidR="00EE6ADC">
              <w:rPr>
                <w:rFonts w:ascii="Arial" w:hAnsi="Arial" w:cs="Arial"/>
                <w:sz w:val="24"/>
                <w:szCs w:val="24"/>
              </w:rPr>
              <w:t xml:space="preserve"> выключателем</w:t>
            </w:r>
          </w:p>
        </w:tc>
      </w:tr>
      <w:tr w:rsidR="009A5625" w:rsidRPr="00C13F07" w:rsidTr="009A5625">
        <w:trPr>
          <w:cantSplit/>
          <w:trHeight w:val="20"/>
          <w:jc w:val="center"/>
        </w:trPr>
        <w:tc>
          <w:tcPr>
            <w:tcW w:w="1928" w:type="dxa"/>
            <w:vAlign w:val="center"/>
          </w:tcPr>
          <w:p w:rsidR="009A5625" w:rsidRPr="009A5625" w:rsidRDefault="009A5625" w:rsidP="001D3043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InOpn</w:t>
            </w:r>
            <w:proofErr w:type="spellEnd"/>
          </w:p>
        </w:tc>
        <w:tc>
          <w:tcPr>
            <w:tcW w:w="7700" w:type="dxa"/>
            <w:vAlign w:val="center"/>
          </w:tcPr>
          <w:p w:rsidR="009A5625" w:rsidRPr="000C29CF" w:rsidRDefault="000C29CF" w:rsidP="003944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Сигнал отключени</w:t>
            </w:r>
            <w:r w:rsidR="006C087C">
              <w:rPr>
                <w:rFonts w:ascii="Arial" w:hAnsi="Arial" w:cs="Arial"/>
                <w:sz w:val="24"/>
                <w:szCs w:val="24"/>
              </w:rPr>
              <w:t>я</w:t>
            </w:r>
            <w:r>
              <w:rPr>
                <w:rFonts w:ascii="Arial" w:hAnsi="Arial" w:cs="Arial"/>
                <w:sz w:val="24"/>
                <w:szCs w:val="24"/>
              </w:rPr>
              <w:t xml:space="preserve"> выключателя </w:t>
            </w:r>
            <w:r w:rsidR="00871D3C">
              <w:rPr>
                <w:rFonts w:ascii="Arial" w:hAnsi="Arial" w:cs="Arial"/>
                <w:sz w:val="24"/>
                <w:szCs w:val="24"/>
              </w:rPr>
              <w:t>в режиме дистанционного управления</w:t>
            </w:r>
          </w:p>
        </w:tc>
      </w:tr>
      <w:tr w:rsidR="009A5625" w:rsidRPr="00C13F07" w:rsidTr="009A5625">
        <w:trPr>
          <w:cantSplit/>
          <w:trHeight w:val="20"/>
          <w:jc w:val="center"/>
        </w:trPr>
        <w:tc>
          <w:tcPr>
            <w:tcW w:w="1928" w:type="dxa"/>
            <w:vAlign w:val="center"/>
          </w:tcPr>
          <w:p w:rsidR="009A5625" w:rsidRPr="009A5625" w:rsidRDefault="009A5625" w:rsidP="001D3043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InOpnS</w:t>
            </w:r>
            <w:proofErr w:type="spellEnd"/>
          </w:p>
        </w:tc>
        <w:tc>
          <w:tcPr>
            <w:tcW w:w="7700" w:type="dxa"/>
            <w:vAlign w:val="center"/>
          </w:tcPr>
          <w:p w:rsidR="009A5625" w:rsidRPr="000A7038" w:rsidRDefault="000C29CF" w:rsidP="003944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Сигнал отключени</w:t>
            </w:r>
            <w:r w:rsidR="006C087C">
              <w:rPr>
                <w:rFonts w:ascii="Arial" w:hAnsi="Arial" w:cs="Arial"/>
                <w:sz w:val="24"/>
                <w:szCs w:val="24"/>
              </w:rPr>
              <w:t>я</w:t>
            </w:r>
            <w:r>
              <w:rPr>
                <w:rFonts w:ascii="Arial" w:hAnsi="Arial" w:cs="Arial"/>
                <w:sz w:val="24"/>
                <w:szCs w:val="24"/>
              </w:rPr>
              <w:t xml:space="preserve"> выключателя </w:t>
            </w:r>
            <w:r w:rsidR="00871D3C">
              <w:rPr>
                <w:rFonts w:ascii="Arial" w:hAnsi="Arial" w:cs="Arial"/>
                <w:sz w:val="24"/>
                <w:szCs w:val="24"/>
              </w:rPr>
              <w:t>в режиме местного управления</w:t>
            </w:r>
          </w:p>
        </w:tc>
      </w:tr>
      <w:tr w:rsidR="009A5625" w:rsidRPr="00C13F07" w:rsidTr="009A5625">
        <w:trPr>
          <w:cantSplit/>
          <w:trHeight w:val="20"/>
          <w:jc w:val="center"/>
        </w:trPr>
        <w:tc>
          <w:tcPr>
            <w:tcW w:w="1928" w:type="dxa"/>
            <w:vAlign w:val="center"/>
          </w:tcPr>
          <w:p w:rsidR="009A5625" w:rsidRPr="002500F1" w:rsidRDefault="002500F1" w:rsidP="001D3043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InOp</w:t>
            </w:r>
            <w:proofErr w:type="spellEnd"/>
          </w:p>
        </w:tc>
        <w:tc>
          <w:tcPr>
            <w:tcW w:w="7700" w:type="dxa"/>
            <w:vAlign w:val="center"/>
          </w:tcPr>
          <w:p w:rsidR="009A5625" w:rsidRPr="000A7038" w:rsidRDefault="00D91503" w:rsidP="003944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Общий с</w:t>
            </w:r>
            <w:r w:rsidRPr="000A7038">
              <w:rPr>
                <w:rFonts w:ascii="Arial" w:hAnsi="Arial" w:cs="Arial"/>
                <w:sz w:val="24"/>
                <w:szCs w:val="24"/>
              </w:rPr>
              <w:t xml:space="preserve">игнал </w:t>
            </w:r>
            <w:r>
              <w:rPr>
                <w:rFonts w:ascii="Arial" w:hAnsi="Arial" w:cs="Arial"/>
                <w:sz w:val="24"/>
                <w:szCs w:val="24"/>
              </w:rPr>
              <w:t>отключения</w:t>
            </w:r>
            <w:r w:rsidR="007C0956">
              <w:rPr>
                <w:rFonts w:ascii="Arial" w:hAnsi="Arial" w:cs="Arial"/>
                <w:sz w:val="24"/>
                <w:szCs w:val="24"/>
              </w:rPr>
              <w:t xml:space="preserve"> выключателя</w:t>
            </w:r>
            <w:r>
              <w:rPr>
                <w:rFonts w:ascii="Arial" w:hAnsi="Arial" w:cs="Arial"/>
                <w:sz w:val="24"/>
                <w:szCs w:val="24"/>
              </w:rPr>
              <w:t xml:space="preserve"> от РЗА</w:t>
            </w:r>
            <w:r w:rsidR="00F15B2D">
              <w:rPr>
                <w:rFonts w:ascii="Arial" w:hAnsi="Arial" w:cs="Arial"/>
                <w:sz w:val="24"/>
                <w:szCs w:val="24"/>
              </w:rPr>
              <w:t xml:space="preserve"> или ПА</w:t>
            </w:r>
          </w:p>
        </w:tc>
      </w:tr>
      <w:tr w:rsidR="009A5625" w:rsidRPr="00C13F07" w:rsidTr="009A5625">
        <w:trPr>
          <w:cantSplit/>
          <w:trHeight w:val="20"/>
          <w:jc w:val="center"/>
        </w:trPr>
        <w:tc>
          <w:tcPr>
            <w:tcW w:w="1928" w:type="dxa"/>
            <w:vAlign w:val="center"/>
          </w:tcPr>
          <w:p w:rsidR="009A5625" w:rsidRPr="00B4557B" w:rsidRDefault="00B4557B" w:rsidP="001D3043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InCls</w:t>
            </w:r>
            <w:proofErr w:type="spellEnd"/>
          </w:p>
        </w:tc>
        <w:tc>
          <w:tcPr>
            <w:tcW w:w="7700" w:type="dxa"/>
            <w:vAlign w:val="center"/>
          </w:tcPr>
          <w:p w:rsidR="009A5625" w:rsidRPr="000A7038" w:rsidRDefault="007C0956" w:rsidP="003944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Сигнал включения выключателя </w:t>
            </w:r>
            <w:r w:rsidR="00871D3C">
              <w:rPr>
                <w:rFonts w:ascii="Arial" w:hAnsi="Arial" w:cs="Arial"/>
                <w:sz w:val="24"/>
                <w:szCs w:val="24"/>
              </w:rPr>
              <w:t>в режиме дистанционного управления</w:t>
            </w:r>
          </w:p>
        </w:tc>
      </w:tr>
      <w:tr w:rsidR="002500F1" w:rsidRPr="00C13F07" w:rsidTr="009A5625">
        <w:trPr>
          <w:cantSplit/>
          <w:trHeight w:val="20"/>
          <w:jc w:val="center"/>
        </w:trPr>
        <w:tc>
          <w:tcPr>
            <w:tcW w:w="1928" w:type="dxa"/>
            <w:vAlign w:val="center"/>
          </w:tcPr>
          <w:p w:rsidR="002500F1" w:rsidRPr="00B4557B" w:rsidRDefault="00B4557B" w:rsidP="001D3043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InClsS</w:t>
            </w:r>
            <w:proofErr w:type="spellEnd"/>
          </w:p>
        </w:tc>
        <w:tc>
          <w:tcPr>
            <w:tcW w:w="7700" w:type="dxa"/>
            <w:vAlign w:val="center"/>
          </w:tcPr>
          <w:p w:rsidR="002500F1" w:rsidRPr="000A7038" w:rsidRDefault="007C0956" w:rsidP="003944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Сигнал включения выключателя </w:t>
            </w:r>
            <w:r w:rsidR="00871D3C">
              <w:rPr>
                <w:rFonts w:ascii="Arial" w:hAnsi="Arial" w:cs="Arial"/>
                <w:sz w:val="24"/>
                <w:szCs w:val="24"/>
              </w:rPr>
              <w:t>в режиме местного управления</w:t>
            </w:r>
          </w:p>
        </w:tc>
      </w:tr>
      <w:tr w:rsidR="002500F1" w:rsidRPr="00C13F07" w:rsidTr="009A5625">
        <w:trPr>
          <w:cantSplit/>
          <w:trHeight w:val="20"/>
          <w:jc w:val="center"/>
        </w:trPr>
        <w:tc>
          <w:tcPr>
            <w:tcW w:w="1928" w:type="dxa"/>
            <w:vAlign w:val="center"/>
          </w:tcPr>
          <w:p w:rsidR="002500F1" w:rsidRPr="00B4557B" w:rsidRDefault="00B4557B" w:rsidP="001D3043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InRec</w:t>
            </w:r>
            <w:proofErr w:type="spellEnd"/>
          </w:p>
        </w:tc>
        <w:tc>
          <w:tcPr>
            <w:tcW w:w="7700" w:type="dxa"/>
            <w:vAlign w:val="center"/>
          </w:tcPr>
          <w:p w:rsidR="002500F1" w:rsidRPr="000A7038" w:rsidRDefault="007C0956" w:rsidP="003944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Сигнал включения от АПВ</w:t>
            </w:r>
          </w:p>
        </w:tc>
      </w:tr>
      <w:tr w:rsidR="002500F1" w:rsidRPr="00C13F07" w:rsidTr="009A5625">
        <w:trPr>
          <w:cantSplit/>
          <w:trHeight w:val="20"/>
          <w:jc w:val="center"/>
        </w:trPr>
        <w:tc>
          <w:tcPr>
            <w:tcW w:w="1928" w:type="dxa"/>
            <w:vAlign w:val="center"/>
          </w:tcPr>
          <w:p w:rsidR="002500F1" w:rsidRPr="00B4557B" w:rsidRDefault="00B4557B" w:rsidP="001D3043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PosOpn</w:t>
            </w:r>
            <w:proofErr w:type="spellEnd"/>
          </w:p>
        </w:tc>
        <w:tc>
          <w:tcPr>
            <w:tcW w:w="7700" w:type="dxa"/>
            <w:vAlign w:val="center"/>
          </w:tcPr>
          <w:p w:rsidR="002500F1" w:rsidRPr="000A7038" w:rsidRDefault="00EC26FD" w:rsidP="003944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Сигнал от реле положения «Отключено»</w:t>
            </w:r>
            <w:r w:rsidR="00EA673C">
              <w:rPr>
                <w:rFonts w:ascii="Arial" w:hAnsi="Arial" w:cs="Arial"/>
                <w:sz w:val="24"/>
                <w:szCs w:val="24"/>
              </w:rPr>
              <w:t xml:space="preserve"> (РПО)</w:t>
            </w:r>
          </w:p>
        </w:tc>
      </w:tr>
      <w:tr w:rsidR="002500F1" w:rsidRPr="00C13F07" w:rsidTr="009A5625">
        <w:trPr>
          <w:cantSplit/>
          <w:trHeight w:val="20"/>
          <w:jc w:val="center"/>
        </w:trPr>
        <w:tc>
          <w:tcPr>
            <w:tcW w:w="1928" w:type="dxa"/>
            <w:vAlign w:val="center"/>
          </w:tcPr>
          <w:p w:rsidR="002500F1" w:rsidRPr="00B4557B" w:rsidRDefault="00B4557B" w:rsidP="001D3043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PosCls</w:t>
            </w:r>
            <w:proofErr w:type="spellEnd"/>
          </w:p>
        </w:tc>
        <w:tc>
          <w:tcPr>
            <w:tcW w:w="7700" w:type="dxa"/>
            <w:vAlign w:val="center"/>
          </w:tcPr>
          <w:p w:rsidR="002500F1" w:rsidRPr="00EC26FD" w:rsidRDefault="00EC26FD" w:rsidP="003944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Сигнал от реле положения «Включено»</w:t>
            </w:r>
            <w:r w:rsidR="00EA673C">
              <w:rPr>
                <w:rFonts w:ascii="Arial" w:hAnsi="Arial" w:cs="Arial"/>
                <w:sz w:val="24"/>
                <w:szCs w:val="24"/>
              </w:rPr>
              <w:t xml:space="preserve"> (РПВ)</w:t>
            </w:r>
          </w:p>
        </w:tc>
      </w:tr>
      <w:tr w:rsidR="002500F1" w:rsidRPr="00C13F07" w:rsidTr="009A5625">
        <w:trPr>
          <w:cantSplit/>
          <w:trHeight w:val="20"/>
          <w:jc w:val="center"/>
        </w:trPr>
        <w:tc>
          <w:tcPr>
            <w:tcW w:w="1928" w:type="dxa"/>
            <w:vAlign w:val="center"/>
          </w:tcPr>
          <w:p w:rsidR="002500F1" w:rsidRPr="00B4557B" w:rsidRDefault="00B4557B" w:rsidP="001D3043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Blk</w:t>
            </w:r>
            <w:proofErr w:type="spellEnd"/>
          </w:p>
        </w:tc>
        <w:tc>
          <w:tcPr>
            <w:tcW w:w="7700" w:type="dxa"/>
            <w:vAlign w:val="center"/>
          </w:tcPr>
          <w:p w:rsidR="002500F1" w:rsidRPr="000A7038" w:rsidRDefault="002B0B5D" w:rsidP="003944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</w:t>
            </w:r>
            <w:r w:rsidRPr="000A7038">
              <w:rPr>
                <w:rFonts w:ascii="Arial" w:hAnsi="Arial" w:cs="Arial"/>
                <w:sz w:val="24"/>
                <w:szCs w:val="24"/>
              </w:rPr>
              <w:t>игнал блокиров</w:t>
            </w:r>
            <w:r w:rsidR="00AC12B9">
              <w:rPr>
                <w:rFonts w:ascii="Arial" w:hAnsi="Arial" w:cs="Arial"/>
                <w:sz w:val="24"/>
                <w:szCs w:val="24"/>
              </w:rPr>
              <w:t xml:space="preserve">ки </w:t>
            </w:r>
            <w:r w:rsidRPr="000A7038">
              <w:rPr>
                <w:rFonts w:ascii="Arial" w:hAnsi="Arial" w:cs="Arial"/>
                <w:sz w:val="24"/>
                <w:szCs w:val="24"/>
              </w:rPr>
              <w:t>управления выключателем</w:t>
            </w:r>
          </w:p>
        </w:tc>
      </w:tr>
      <w:tr w:rsidR="002500F1" w:rsidRPr="00C13F07" w:rsidTr="009A5625">
        <w:trPr>
          <w:cantSplit/>
          <w:trHeight w:val="20"/>
          <w:jc w:val="center"/>
        </w:trPr>
        <w:tc>
          <w:tcPr>
            <w:tcW w:w="1928" w:type="dxa"/>
            <w:vAlign w:val="center"/>
          </w:tcPr>
          <w:p w:rsidR="002500F1" w:rsidRPr="00B4557B" w:rsidRDefault="00B4557B" w:rsidP="001D3043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LoGasPres</w:t>
            </w:r>
            <w:proofErr w:type="spellEnd"/>
          </w:p>
        </w:tc>
        <w:tc>
          <w:tcPr>
            <w:tcW w:w="7700" w:type="dxa"/>
            <w:vAlign w:val="center"/>
          </w:tcPr>
          <w:p w:rsidR="002500F1" w:rsidRPr="000A7038" w:rsidRDefault="00525E95" w:rsidP="003944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Сигнал </w:t>
            </w:r>
            <w:r w:rsidR="00C36876">
              <w:rPr>
                <w:rFonts w:ascii="Arial" w:hAnsi="Arial" w:cs="Arial"/>
                <w:sz w:val="24"/>
                <w:szCs w:val="24"/>
              </w:rPr>
              <w:t xml:space="preserve">«Низкое давление </w:t>
            </w:r>
            <w:proofErr w:type="spellStart"/>
            <w:r w:rsidR="00C36876">
              <w:rPr>
                <w:rFonts w:ascii="Arial" w:hAnsi="Arial" w:cs="Arial"/>
                <w:sz w:val="24"/>
                <w:szCs w:val="24"/>
              </w:rPr>
              <w:t>элегаза</w:t>
            </w:r>
            <w:proofErr w:type="spellEnd"/>
            <w:r w:rsidR="00C36876">
              <w:rPr>
                <w:rFonts w:ascii="Arial" w:hAnsi="Arial" w:cs="Arial"/>
                <w:sz w:val="24"/>
                <w:szCs w:val="24"/>
              </w:rPr>
              <w:t>»</w:t>
            </w:r>
          </w:p>
        </w:tc>
      </w:tr>
      <w:tr w:rsidR="00B4557B" w:rsidRPr="00C13F07" w:rsidTr="009A5625">
        <w:trPr>
          <w:cantSplit/>
          <w:trHeight w:val="20"/>
          <w:jc w:val="center"/>
        </w:trPr>
        <w:tc>
          <w:tcPr>
            <w:tcW w:w="1928" w:type="dxa"/>
            <w:vAlign w:val="center"/>
          </w:tcPr>
          <w:p w:rsidR="00B4557B" w:rsidRPr="00B4557B" w:rsidRDefault="00B4557B" w:rsidP="001D3043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GasLeak</w:t>
            </w:r>
            <w:proofErr w:type="spellEnd"/>
          </w:p>
        </w:tc>
        <w:tc>
          <w:tcPr>
            <w:tcW w:w="7700" w:type="dxa"/>
            <w:vAlign w:val="center"/>
          </w:tcPr>
          <w:p w:rsidR="00B4557B" w:rsidRPr="000A7038" w:rsidRDefault="00525E95" w:rsidP="003944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Сигнал </w:t>
            </w:r>
            <w:r w:rsidR="00C36876">
              <w:rPr>
                <w:rFonts w:ascii="Arial" w:hAnsi="Arial" w:cs="Arial"/>
                <w:sz w:val="24"/>
                <w:szCs w:val="24"/>
              </w:rPr>
              <w:t>«</w:t>
            </w:r>
            <w:proofErr w:type="spellStart"/>
            <w:r w:rsidR="00C36876">
              <w:rPr>
                <w:rFonts w:ascii="Arial" w:hAnsi="Arial" w:cs="Arial"/>
                <w:sz w:val="24"/>
                <w:szCs w:val="24"/>
              </w:rPr>
              <w:t>Элегаз</w:t>
            </w:r>
            <w:proofErr w:type="spellEnd"/>
            <w:r w:rsidR="00C36876">
              <w:rPr>
                <w:rFonts w:ascii="Arial" w:hAnsi="Arial" w:cs="Arial"/>
                <w:sz w:val="24"/>
                <w:szCs w:val="24"/>
              </w:rPr>
              <w:t xml:space="preserve"> вытек»</w:t>
            </w:r>
          </w:p>
        </w:tc>
      </w:tr>
      <w:tr w:rsidR="00253D0E" w:rsidRPr="00C13F07" w:rsidTr="009A5625">
        <w:trPr>
          <w:cantSplit/>
          <w:trHeight w:val="20"/>
          <w:jc w:val="center"/>
        </w:trPr>
        <w:tc>
          <w:tcPr>
            <w:tcW w:w="1928" w:type="dxa"/>
            <w:vAlign w:val="center"/>
          </w:tcPr>
          <w:p w:rsidR="00253D0E" w:rsidRPr="00253D0E" w:rsidRDefault="00253D0E" w:rsidP="00253D0E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InRs</w:t>
            </w:r>
            <w:proofErr w:type="spellEnd"/>
          </w:p>
        </w:tc>
        <w:tc>
          <w:tcPr>
            <w:tcW w:w="7700" w:type="dxa"/>
            <w:vAlign w:val="center"/>
          </w:tcPr>
          <w:p w:rsidR="00253D0E" w:rsidRPr="00253D0E" w:rsidRDefault="00253D0E" w:rsidP="003944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Сигнал сброса</w:t>
            </w:r>
          </w:p>
        </w:tc>
      </w:tr>
      <w:tr w:rsidR="00B4557B" w:rsidRPr="00C13F07" w:rsidTr="009A5625">
        <w:trPr>
          <w:cantSplit/>
          <w:trHeight w:val="20"/>
          <w:jc w:val="center"/>
        </w:trPr>
        <w:tc>
          <w:tcPr>
            <w:tcW w:w="1928" w:type="dxa"/>
            <w:vAlign w:val="center"/>
          </w:tcPr>
          <w:p w:rsidR="00B4557B" w:rsidRPr="00194CD0" w:rsidRDefault="00194CD0" w:rsidP="001D3043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lastRenderedPageBreak/>
              <w:t>RemCtlMod</w:t>
            </w:r>
            <w:proofErr w:type="spellEnd"/>
          </w:p>
        </w:tc>
        <w:tc>
          <w:tcPr>
            <w:tcW w:w="7700" w:type="dxa"/>
            <w:vAlign w:val="center"/>
          </w:tcPr>
          <w:p w:rsidR="00B4557B" w:rsidRPr="000A7038" w:rsidRDefault="00C62201" w:rsidP="003944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Режим дистанционного управления</w:t>
            </w:r>
          </w:p>
        </w:tc>
      </w:tr>
      <w:tr w:rsidR="00194CD0" w:rsidRPr="00C13F07" w:rsidTr="009A5625">
        <w:trPr>
          <w:cantSplit/>
          <w:trHeight w:val="20"/>
          <w:jc w:val="center"/>
        </w:trPr>
        <w:tc>
          <w:tcPr>
            <w:tcW w:w="1928" w:type="dxa"/>
            <w:vAlign w:val="center"/>
          </w:tcPr>
          <w:p w:rsidR="00194CD0" w:rsidRPr="00194CD0" w:rsidRDefault="00194CD0" w:rsidP="001D3043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LocCtlMod</w:t>
            </w:r>
            <w:proofErr w:type="spellEnd"/>
          </w:p>
        </w:tc>
        <w:tc>
          <w:tcPr>
            <w:tcW w:w="7700" w:type="dxa"/>
            <w:vAlign w:val="center"/>
          </w:tcPr>
          <w:p w:rsidR="00194CD0" w:rsidRPr="000A7038" w:rsidRDefault="00C62201" w:rsidP="003944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Режим местного управления</w:t>
            </w:r>
          </w:p>
        </w:tc>
      </w:tr>
      <w:tr w:rsidR="00194CD0" w:rsidRPr="00C13F07" w:rsidTr="009A5625">
        <w:trPr>
          <w:cantSplit/>
          <w:trHeight w:val="20"/>
          <w:jc w:val="center"/>
        </w:trPr>
        <w:tc>
          <w:tcPr>
            <w:tcW w:w="1928" w:type="dxa"/>
            <w:vAlign w:val="center"/>
          </w:tcPr>
          <w:p w:rsidR="00194CD0" w:rsidRPr="00FB4412" w:rsidRDefault="00FB4412" w:rsidP="001D3043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SetPos</w:t>
            </w:r>
            <w:proofErr w:type="spellEnd"/>
          </w:p>
        </w:tc>
        <w:tc>
          <w:tcPr>
            <w:tcW w:w="7700" w:type="dxa"/>
            <w:vAlign w:val="center"/>
          </w:tcPr>
          <w:p w:rsidR="00194CD0" w:rsidRPr="000A7038" w:rsidRDefault="00DC6D60" w:rsidP="003944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Реле фиксации команды</w:t>
            </w:r>
            <w:r w:rsidR="00EA673C">
              <w:rPr>
                <w:rFonts w:ascii="Arial" w:hAnsi="Arial" w:cs="Arial"/>
                <w:sz w:val="24"/>
                <w:szCs w:val="24"/>
              </w:rPr>
              <w:t xml:space="preserve"> (РФК)</w:t>
            </w:r>
          </w:p>
        </w:tc>
      </w:tr>
      <w:tr w:rsidR="00194CD0" w:rsidRPr="00C13F07" w:rsidTr="009A5625">
        <w:trPr>
          <w:cantSplit/>
          <w:trHeight w:val="20"/>
          <w:jc w:val="center"/>
        </w:trPr>
        <w:tc>
          <w:tcPr>
            <w:tcW w:w="1928" w:type="dxa"/>
            <w:vAlign w:val="center"/>
          </w:tcPr>
          <w:p w:rsidR="00194CD0" w:rsidRPr="00FB4412" w:rsidRDefault="00FB4412" w:rsidP="001D3043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Fail</w:t>
            </w:r>
          </w:p>
        </w:tc>
        <w:tc>
          <w:tcPr>
            <w:tcW w:w="7700" w:type="dxa"/>
            <w:vAlign w:val="center"/>
          </w:tcPr>
          <w:p w:rsidR="00194CD0" w:rsidRPr="000A7038" w:rsidRDefault="00E93843" w:rsidP="003944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Сигнал аварийного отключения</w:t>
            </w:r>
          </w:p>
        </w:tc>
      </w:tr>
      <w:tr w:rsidR="00194CD0" w:rsidRPr="00C13F07" w:rsidTr="009A5625">
        <w:trPr>
          <w:cantSplit/>
          <w:trHeight w:val="20"/>
          <w:jc w:val="center"/>
        </w:trPr>
        <w:tc>
          <w:tcPr>
            <w:tcW w:w="1928" w:type="dxa"/>
            <w:vAlign w:val="center"/>
          </w:tcPr>
          <w:p w:rsidR="00194CD0" w:rsidRPr="00FB4412" w:rsidRDefault="00FB4412" w:rsidP="001D3043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SelOpn</w:t>
            </w:r>
            <w:proofErr w:type="spellEnd"/>
          </w:p>
        </w:tc>
        <w:tc>
          <w:tcPr>
            <w:tcW w:w="7700" w:type="dxa"/>
            <w:vAlign w:val="center"/>
          </w:tcPr>
          <w:p w:rsidR="00194CD0" w:rsidRPr="000A7038" w:rsidRDefault="00CC1973" w:rsidP="003944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Команда на отключение выключателя</w:t>
            </w:r>
          </w:p>
        </w:tc>
      </w:tr>
      <w:tr w:rsidR="00194CD0" w:rsidRPr="00C13F07" w:rsidTr="009A5625">
        <w:trPr>
          <w:cantSplit/>
          <w:trHeight w:val="20"/>
          <w:jc w:val="center"/>
        </w:trPr>
        <w:tc>
          <w:tcPr>
            <w:tcW w:w="1928" w:type="dxa"/>
            <w:vAlign w:val="center"/>
          </w:tcPr>
          <w:p w:rsidR="00194CD0" w:rsidRPr="00FB4412" w:rsidRDefault="00FB4412" w:rsidP="001D3043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SelDlOpn</w:t>
            </w:r>
            <w:proofErr w:type="spellEnd"/>
          </w:p>
        </w:tc>
        <w:tc>
          <w:tcPr>
            <w:tcW w:w="7700" w:type="dxa"/>
            <w:vAlign w:val="center"/>
          </w:tcPr>
          <w:p w:rsidR="00194CD0" w:rsidRPr="000A7038" w:rsidRDefault="00547539" w:rsidP="003944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7038">
              <w:rPr>
                <w:rFonts w:ascii="Arial" w:hAnsi="Arial" w:cs="Arial"/>
                <w:sz w:val="24"/>
                <w:szCs w:val="24"/>
              </w:rPr>
              <w:t>Сигнал затягивания отключения выключателя</w:t>
            </w:r>
          </w:p>
        </w:tc>
      </w:tr>
      <w:tr w:rsidR="00194CD0" w:rsidRPr="00C13F07" w:rsidTr="009A5625">
        <w:trPr>
          <w:cantSplit/>
          <w:trHeight w:val="20"/>
          <w:jc w:val="center"/>
        </w:trPr>
        <w:tc>
          <w:tcPr>
            <w:tcW w:w="1928" w:type="dxa"/>
            <w:vAlign w:val="center"/>
          </w:tcPr>
          <w:p w:rsidR="00194CD0" w:rsidRPr="00FB4412" w:rsidRDefault="00FB4412" w:rsidP="001D3043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SelCls</w:t>
            </w:r>
            <w:proofErr w:type="spellEnd"/>
          </w:p>
        </w:tc>
        <w:tc>
          <w:tcPr>
            <w:tcW w:w="7700" w:type="dxa"/>
            <w:vAlign w:val="center"/>
          </w:tcPr>
          <w:p w:rsidR="00194CD0" w:rsidRPr="000A7038" w:rsidRDefault="00CC1973" w:rsidP="003944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Команда на включение выключателя</w:t>
            </w:r>
          </w:p>
        </w:tc>
      </w:tr>
      <w:tr w:rsidR="00FB4412" w:rsidRPr="00C13F07" w:rsidTr="009A5625">
        <w:trPr>
          <w:cantSplit/>
          <w:trHeight w:val="20"/>
          <w:jc w:val="center"/>
        </w:trPr>
        <w:tc>
          <w:tcPr>
            <w:tcW w:w="1928" w:type="dxa"/>
            <w:vAlign w:val="center"/>
          </w:tcPr>
          <w:p w:rsidR="00FB4412" w:rsidRPr="00FB4412" w:rsidRDefault="00FB4412" w:rsidP="001D3043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SelDlCls</w:t>
            </w:r>
            <w:proofErr w:type="spellEnd"/>
          </w:p>
        </w:tc>
        <w:tc>
          <w:tcPr>
            <w:tcW w:w="7700" w:type="dxa"/>
            <w:vAlign w:val="center"/>
          </w:tcPr>
          <w:p w:rsidR="00FB4412" w:rsidRPr="000A7038" w:rsidRDefault="00547539" w:rsidP="003944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A7038">
              <w:rPr>
                <w:rFonts w:ascii="Arial" w:hAnsi="Arial" w:cs="Arial"/>
                <w:sz w:val="24"/>
                <w:szCs w:val="24"/>
              </w:rPr>
              <w:t>Сигнал затягивания включения выключателя</w:t>
            </w:r>
          </w:p>
        </w:tc>
      </w:tr>
      <w:tr w:rsidR="00FB4412" w:rsidRPr="00C13F07" w:rsidTr="009A5625">
        <w:trPr>
          <w:cantSplit/>
          <w:trHeight w:val="20"/>
          <w:jc w:val="center"/>
        </w:trPr>
        <w:tc>
          <w:tcPr>
            <w:tcW w:w="1928" w:type="dxa"/>
            <w:vAlign w:val="center"/>
          </w:tcPr>
          <w:p w:rsidR="00FB4412" w:rsidRPr="00FB4412" w:rsidRDefault="00FB4412" w:rsidP="001D3043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ClsBlk</w:t>
            </w:r>
            <w:proofErr w:type="spellEnd"/>
          </w:p>
        </w:tc>
        <w:tc>
          <w:tcPr>
            <w:tcW w:w="7700" w:type="dxa"/>
            <w:vAlign w:val="center"/>
          </w:tcPr>
          <w:p w:rsidR="00FB4412" w:rsidRPr="000A7038" w:rsidRDefault="0037594B" w:rsidP="00142D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</w:t>
            </w:r>
            <w:r w:rsidRPr="000A7038">
              <w:rPr>
                <w:rFonts w:ascii="Arial" w:hAnsi="Arial" w:cs="Arial"/>
                <w:sz w:val="24"/>
                <w:szCs w:val="24"/>
              </w:rPr>
              <w:t>игнал блокиров</w:t>
            </w:r>
            <w:r w:rsidR="00AC12B9">
              <w:rPr>
                <w:rFonts w:ascii="Arial" w:hAnsi="Arial" w:cs="Arial"/>
                <w:sz w:val="24"/>
                <w:szCs w:val="24"/>
              </w:rPr>
              <w:t>ки</w:t>
            </w:r>
            <w:r w:rsidR="00150DC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включени</w:t>
            </w:r>
            <w:r w:rsidR="00142DFB">
              <w:rPr>
                <w:rFonts w:ascii="Arial" w:hAnsi="Arial" w:cs="Arial"/>
                <w:sz w:val="24"/>
                <w:szCs w:val="24"/>
              </w:rPr>
              <w:t>я</w:t>
            </w:r>
            <w:r>
              <w:rPr>
                <w:rFonts w:ascii="Arial" w:hAnsi="Arial" w:cs="Arial"/>
                <w:sz w:val="24"/>
                <w:szCs w:val="24"/>
              </w:rPr>
              <w:t xml:space="preserve"> выключателя</w:t>
            </w:r>
          </w:p>
        </w:tc>
      </w:tr>
      <w:tr w:rsidR="00FB4412" w:rsidRPr="00C13F07" w:rsidTr="009A5625">
        <w:trPr>
          <w:cantSplit/>
          <w:trHeight w:val="20"/>
          <w:jc w:val="center"/>
        </w:trPr>
        <w:tc>
          <w:tcPr>
            <w:tcW w:w="1928" w:type="dxa"/>
            <w:vAlign w:val="center"/>
          </w:tcPr>
          <w:p w:rsidR="00FB4412" w:rsidRPr="00FB4412" w:rsidRDefault="00FB4412" w:rsidP="001D3043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OpnBlk</w:t>
            </w:r>
            <w:proofErr w:type="spellEnd"/>
          </w:p>
        </w:tc>
        <w:tc>
          <w:tcPr>
            <w:tcW w:w="7700" w:type="dxa"/>
            <w:vAlign w:val="center"/>
          </w:tcPr>
          <w:p w:rsidR="00FB4412" w:rsidRPr="000A7038" w:rsidRDefault="00AC12B9" w:rsidP="00142D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</w:t>
            </w:r>
            <w:r w:rsidRPr="000A7038">
              <w:rPr>
                <w:rFonts w:ascii="Arial" w:hAnsi="Arial" w:cs="Arial"/>
                <w:sz w:val="24"/>
                <w:szCs w:val="24"/>
              </w:rPr>
              <w:t>игнал блокиров</w:t>
            </w:r>
            <w:r>
              <w:rPr>
                <w:rFonts w:ascii="Arial" w:hAnsi="Arial" w:cs="Arial"/>
                <w:sz w:val="24"/>
                <w:szCs w:val="24"/>
              </w:rPr>
              <w:t xml:space="preserve">ки </w:t>
            </w:r>
            <w:r w:rsidR="00150DCE">
              <w:rPr>
                <w:rFonts w:ascii="Arial" w:hAnsi="Arial" w:cs="Arial"/>
                <w:sz w:val="24"/>
                <w:szCs w:val="24"/>
              </w:rPr>
              <w:t>отключени</w:t>
            </w:r>
            <w:r w:rsidR="00142DFB">
              <w:rPr>
                <w:rFonts w:ascii="Arial" w:hAnsi="Arial" w:cs="Arial"/>
                <w:sz w:val="24"/>
                <w:szCs w:val="24"/>
              </w:rPr>
              <w:t>я</w:t>
            </w:r>
            <w:r>
              <w:rPr>
                <w:rFonts w:ascii="Arial" w:hAnsi="Arial" w:cs="Arial"/>
                <w:sz w:val="24"/>
                <w:szCs w:val="24"/>
              </w:rPr>
              <w:t xml:space="preserve"> выключателя</w:t>
            </w:r>
          </w:p>
        </w:tc>
      </w:tr>
      <w:tr w:rsidR="00BA7803" w:rsidRPr="00C13F07" w:rsidTr="009A5625">
        <w:trPr>
          <w:cantSplit/>
          <w:trHeight w:val="20"/>
          <w:jc w:val="center"/>
        </w:trPr>
        <w:tc>
          <w:tcPr>
            <w:tcW w:w="1928" w:type="dxa"/>
            <w:vAlign w:val="center"/>
          </w:tcPr>
          <w:p w:rsidR="00BA7803" w:rsidRDefault="00BA7803" w:rsidP="001D3043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Pos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7700" w:type="dxa"/>
            <w:vAlign w:val="center"/>
          </w:tcPr>
          <w:p w:rsidR="00BA7803" w:rsidRPr="000A7038" w:rsidRDefault="00DC6D60" w:rsidP="003944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Состояние выключателя</w:t>
            </w:r>
          </w:p>
        </w:tc>
      </w:tr>
      <w:tr w:rsidR="00FB4412" w:rsidRPr="00C13F07" w:rsidTr="009A5625">
        <w:trPr>
          <w:cantSplit/>
          <w:trHeight w:val="20"/>
          <w:jc w:val="center"/>
        </w:trPr>
        <w:tc>
          <w:tcPr>
            <w:tcW w:w="1928" w:type="dxa"/>
            <w:vAlign w:val="center"/>
          </w:tcPr>
          <w:p w:rsidR="00FB4412" w:rsidRPr="00BC4F97" w:rsidRDefault="00BC4F97" w:rsidP="001D3043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Tot</w:t>
            </w:r>
            <w:r w:rsidR="00BA7803">
              <w:rPr>
                <w:rFonts w:ascii="Arial" w:hAnsi="Arial" w:cs="Arial"/>
                <w:i/>
                <w:sz w:val="24"/>
                <w:szCs w:val="24"/>
                <w:lang w:val="en-US"/>
              </w:rPr>
              <w:t>Cmd</w:t>
            </w:r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Opn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7700" w:type="dxa"/>
            <w:vAlign w:val="center"/>
          </w:tcPr>
          <w:p w:rsidR="00FB4412" w:rsidRPr="000A7038" w:rsidRDefault="00150DCE" w:rsidP="003944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Общий сигнал отключения </w:t>
            </w:r>
            <w:r w:rsidR="00250367">
              <w:rPr>
                <w:rFonts w:ascii="Arial" w:hAnsi="Arial" w:cs="Arial"/>
                <w:sz w:val="24"/>
                <w:szCs w:val="24"/>
              </w:rPr>
              <w:t>выключателя</w:t>
            </w:r>
          </w:p>
        </w:tc>
      </w:tr>
      <w:tr w:rsidR="00BC4F97" w:rsidRPr="00C13F07" w:rsidTr="009A5625">
        <w:trPr>
          <w:cantSplit/>
          <w:trHeight w:val="20"/>
          <w:jc w:val="center"/>
        </w:trPr>
        <w:tc>
          <w:tcPr>
            <w:tcW w:w="1928" w:type="dxa"/>
            <w:vAlign w:val="center"/>
          </w:tcPr>
          <w:p w:rsidR="00BC4F97" w:rsidRPr="00BC4F97" w:rsidRDefault="00BC4F97" w:rsidP="001D3043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Tot</w:t>
            </w:r>
            <w:r w:rsidR="00BA7803">
              <w:rPr>
                <w:rFonts w:ascii="Arial" w:hAnsi="Arial" w:cs="Arial"/>
                <w:i/>
                <w:sz w:val="24"/>
                <w:szCs w:val="24"/>
                <w:lang w:val="en-US"/>
              </w:rPr>
              <w:t>Cmd</w:t>
            </w:r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Cls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7700" w:type="dxa"/>
            <w:vAlign w:val="center"/>
          </w:tcPr>
          <w:p w:rsidR="00BC4F97" w:rsidRPr="000A7038" w:rsidRDefault="00250367" w:rsidP="003944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Общ</w:t>
            </w:r>
            <w:r w:rsidR="00150DCE">
              <w:rPr>
                <w:rFonts w:ascii="Arial" w:hAnsi="Arial" w:cs="Arial"/>
                <w:sz w:val="24"/>
                <w:szCs w:val="24"/>
              </w:rPr>
              <w:t>ий сигнал включения</w:t>
            </w:r>
            <w:r>
              <w:rPr>
                <w:rFonts w:ascii="Arial" w:hAnsi="Arial" w:cs="Arial"/>
                <w:sz w:val="24"/>
                <w:szCs w:val="24"/>
              </w:rPr>
              <w:t xml:space="preserve"> выключателя</w:t>
            </w:r>
          </w:p>
        </w:tc>
      </w:tr>
      <w:tr w:rsidR="00BC4F97" w:rsidRPr="00C13F07" w:rsidTr="009A5625">
        <w:trPr>
          <w:cantSplit/>
          <w:trHeight w:val="20"/>
          <w:jc w:val="center"/>
        </w:trPr>
        <w:tc>
          <w:tcPr>
            <w:tcW w:w="1928" w:type="dxa"/>
            <w:vAlign w:val="center"/>
          </w:tcPr>
          <w:p w:rsidR="00BC4F97" w:rsidRPr="00BC4F97" w:rsidRDefault="00BA7803" w:rsidP="001D3043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PickOpn</w:t>
            </w:r>
            <w:proofErr w:type="spellEnd"/>
            <w:r w:rsidR="00686B03">
              <w:rPr>
                <w:rFonts w:ascii="Arial" w:hAnsi="Arial" w:cs="Arial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7700" w:type="dxa"/>
            <w:vAlign w:val="center"/>
          </w:tcPr>
          <w:p w:rsidR="00BC4F97" w:rsidRPr="000A7038" w:rsidRDefault="00A361E6" w:rsidP="003944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Подхват команды </w:t>
            </w:r>
            <w:r w:rsidR="00150DCE">
              <w:rPr>
                <w:rFonts w:ascii="Arial" w:hAnsi="Arial" w:cs="Arial"/>
                <w:sz w:val="24"/>
                <w:szCs w:val="24"/>
              </w:rPr>
              <w:t>отключения</w:t>
            </w:r>
            <w:r>
              <w:rPr>
                <w:rFonts w:ascii="Arial" w:hAnsi="Arial" w:cs="Arial"/>
                <w:sz w:val="24"/>
                <w:szCs w:val="24"/>
              </w:rPr>
              <w:t xml:space="preserve"> выключателя</w:t>
            </w:r>
          </w:p>
        </w:tc>
      </w:tr>
      <w:tr w:rsidR="00BC4F97" w:rsidRPr="00C13F07" w:rsidTr="009A5625">
        <w:trPr>
          <w:cantSplit/>
          <w:trHeight w:val="20"/>
          <w:jc w:val="center"/>
        </w:trPr>
        <w:tc>
          <w:tcPr>
            <w:tcW w:w="1928" w:type="dxa"/>
            <w:vAlign w:val="center"/>
          </w:tcPr>
          <w:p w:rsidR="00BC4F97" w:rsidRPr="00BC4F97" w:rsidRDefault="00BA7803" w:rsidP="001D3043">
            <w:pPr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i/>
                <w:sz w:val="24"/>
                <w:szCs w:val="24"/>
                <w:lang w:val="en-US"/>
              </w:rPr>
              <w:t>PickCls</w:t>
            </w:r>
            <w:proofErr w:type="spellEnd"/>
            <w:r w:rsidR="00686B03">
              <w:rPr>
                <w:rFonts w:ascii="Arial" w:hAnsi="Arial" w:cs="Arial"/>
                <w:i/>
                <w:sz w:val="24"/>
                <w:szCs w:val="24"/>
                <w:lang w:val="en-US"/>
              </w:rPr>
              <w:t>*</w:t>
            </w:r>
          </w:p>
        </w:tc>
        <w:tc>
          <w:tcPr>
            <w:tcW w:w="7700" w:type="dxa"/>
            <w:vAlign w:val="center"/>
          </w:tcPr>
          <w:p w:rsidR="00BC4F97" w:rsidRPr="000A7038" w:rsidRDefault="00A361E6" w:rsidP="0039441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Подхват команды </w:t>
            </w:r>
            <w:r w:rsidR="00150DCE">
              <w:rPr>
                <w:rFonts w:ascii="Arial" w:hAnsi="Arial" w:cs="Arial"/>
                <w:sz w:val="24"/>
                <w:szCs w:val="24"/>
              </w:rPr>
              <w:t>включения</w:t>
            </w:r>
            <w:r>
              <w:rPr>
                <w:rFonts w:ascii="Arial" w:hAnsi="Arial" w:cs="Arial"/>
                <w:sz w:val="24"/>
                <w:szCs w:val="24"/>
              </w:rPr>
              <w:t xml:space="preserve"> выключателя</w:t>
            </w:r>
          </w:p>
        </w:tc>
      </w:tr>
    </w:tbl>
    <w:p w:rsidR="00AB443F" w:rsidRDefault="00AB443F" w:rsidP="009E4CE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20588" w:rsidRPr="00C20588" w:rsidRDefault="00C20588" w:rsidP="00C20588">
      <w:pPr>
        <w:pStyle w:val="a4"/>
        <w:keepNext/>
        <w:spacing w:after="120"/>
        <w:jc w:val="both"/>
        <w:rPr>
          <w:rFonts w:ascii="Arial" w:eastAsia="Calibri" w:hAnsi="Arial" w:cs="Arial"/>
          <w:bCs/>
          <w:iCs w:val="0"/>
          <w:color w:val="auto"/>
          <w:sz w:val="24"/>
        </w:rPr>
      </w:pPr>
      <w:r w:rsidRPr="00C20588">
        <w:rPr>
          <w:rFonts w:ascii="Arial" w:eastAsia="Calibri" w:hAnsi="Arial" w:cs="Arial"/>
          <w:bCs/>
          <w:iCs w:val="0"/>
          <w:color w:val="auto"/>
          <w:sz w:val="24"/>
        </w:rPr>
        <w:t xml:space="preserve">Таблица </w:t>
      </w:r>
      <w:r w:rsidRPr="00C20588">
        <w:rPr>
          <w:rFonts w:ascii="Arial" w:eastAsia="Calibri" w:hAnsi="Arial" w:cs="Arial"/>
          <w:bCs/>
          <w:iCs w:val="0"/>
          <w:color w:val="auto"/>
          <w:sz w:val="24"/>
        </w:rPr>
        <w:fldChar w:fldCharType="begin"/>
      </w:r>
      <w:r w:rsidRPr="00C20588">
        <w:rPr>
          <w:rFonts w:ascii="Arial" w:eastAsia="Calibri" w:hAnsi="Arial" w:cs="Arial"/>
          <w:bCs/>
          <w:iCs w:val="0"/>
          <w:color w:val="auto"/>
          <w:sz w:val="24"/>
        </w:rPr>
        <w:instrText xml:space="preserve"> SEQ Таблица \* ARABIC </w:instrText>
      </w:r>
      <w:r w:rsidRPr="00C20588">
        <w:rPr>
          <w:rFonts w:ascii="Arial" w:eastAsia="Calibri" w:hAnsi="Arial" w:cs="Arial"/>
          <w:bCs/>
          <w:iCs w:val="0"/>
          <w:color w:val="auto"/>
          <w:sz w:val="24"/>
        </w:rPr>
        <w:fldChar w:fldCharType="separate"/>
      </w:r>
      <w:r w:rsidRPr="00C20588">
        <w:rPr>
          <w:rFonts w:ascii="Arial" w:eastAsia="Calibri" w:hAnsi="Arial" w:cs="Arial"/>
          <w:bCs/>
          <w:iCs w:val="0"/>
          <w:color w:val="auto"/>
          <w:sz w:val="24"/>
        </w:rPr>
        <w:t>2</w:t>
      </w:r>
      <w:r w:rsidRPr="00C20588">
        <w:rPr>
          <w:rFonts w:ascii="Arial" w:eastAsia="Calibri" w:hAnsi="Arial" w:cs="Arial"/>
          <w:bCs/>
          <w:iCs w:val="0"/>
          <w:color w:val="auto"/>
          <w:sz w:val="24"/>
        </w:rPr>
        <w:fldChar w:fldCharType="end"/>
      </w:r>
      <w:r>
        <w:rPr>
          <w:rFonts w:ascii="Arial" w:eastAsia="Calibri" w:hAnsi="Arial" w:cs="Arial"/>
          <w:bCs/>
          <w:iCs w:val="0"/>
          <w:color w:val="auto"/>
          <w:sz w:val="24"/>
        </w:rPr>
        <w:t xml:space="preserve"> – Уставки, выставляемые пользователем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651"/>
        <w:gridCol w:w="4946"/>
        <w:gridCol w:w="1237"/>
        <w:gridCol w:w="1788"/>
      </w:tblGrid>
      <w:tr w:rsidR="00567DC1" w:rsidRPr="00C13F07" w:rsidTr="001D3043">
        <w:trPr>
          <w:cantSplit/>
          <w:trHeight w:val="567"/>
          <w:tblHeader/>
        </w:trPr>
        <w:tc>
          <w:tcPr>
            <w:tcW w:w="858" w:type="pct"/>
            <w:tcBorders>
              <w:bottom w:val="nil"/>
            </w:tcBorders>
            <w:shd w:val="clear" w:color="auto" w:fill="D9D9D9"/>
            <w:vAlign w:val="center"/>
          </w:tcPr>
          <w:p w:rsidR="00567DC1" w:rsidRPr="00567DC1" w:rsidRDefault="00567DC1" w:rsidP="00567DC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7DC1">
              <w:rPr>
                <w:rFonts w:ascii="Arial" w:hAnsi="Arial" w:cs="Arial"/>
                <w:sz w:val="24"/>
                <w:szCs w:val="24"/>
              </w:rPr>
              <w:t>Обозначение</w:t>
            </w:r>
          </w:p>
        </w:tc>
        <w:tc>
          <w:tcPr>
            <w:tcW w:w="2570" w:type="pct"/>
            <w:tcBorders>
              <w:bottom w:val="nil"/>
            </w:tcBorders>
            <w:shd w:val="clear" w:color="auto" w:fill="D9D9D9"/>
            <w:vAlign w:val="center"/>
          </w:tcPr>
          <w:p w:rsidR="00567DC1" w:rsidRPr="00567DC1" w:rsidRDefault="00567DC1" w:rsidP="00567DC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7DC1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567DC1">
              <w:rPr>
                <w:rFonts w:ascii="Arial" w:hAnsi="Arial" w:cs="Arial"/>
                <w:sz w:val="24"/>
                <w:szCs w:val="24"/>
              </w:rPr>
              <w:instrText xml:space="preserve"> set KTTmax </w:instrText>
            </w:r>
            <w:r w:rsidRPr="00567DC1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567DC1">
              <w:rPr>
                <w:rFonts w:ascii="Arial" w:hAnsi="Arial" w:cs="Arial"/>
                <w:sz w:val="24"/>
                <w:szCs w:val="24"/>
              </w:rPr>
              <w:instrText xml:space="preserve"> = max (TablicaTT C2; TablicaTT C4; TablicaTT C6; TablicaTT C8; TablicaTT C10; TablicaTT C12; TablicaTT C14; TablicaTT C16; TablicaTT C18; TablicaTT C22; TablicaTT C24; TablicaTT C26; TablicaTT C28; TablicaTT C30; TablicaTT C32; TablicaTT C34; TablicaTT C36; TablicaTT C38)</w:instrText>
            </w:r>
            <w:r w:rsidRPr="00567DC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567DC1">
              <w:rPr>
                <w:rFonts w:ascii="Arial" w:hAnsi="Arial" w:cs="Arial"/>
                <w:sz w:val="24"/>
                <w:szCs w:val="24"/>
              </w:rPr>
              <w:instrText>!Неопределенная закладка, TABLICATT</w:instrText>
            </w:r>
            <w:r w:rsidRPr="00567DC1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567DC1">
              <w:rPr>
                <w:rFonts w:ascii="Arial" w:hAnsi="Arial" w:cs="Arial"/>
                <w:sz w:val="24"/>
                <w:szCs w:val="24"/>
              </w:rPr>
              <w:instrText xml:space="preserve"> </w:instrText>
            </w:r>
            <w:r w:rsidRPr="00567DC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567DC1">
              <w:rPr>
                <w:rFonts w:ascii="Arial" w:hAnsi="Arial" w:cs="Arial"/>
                <w:sz w:val="24"/>
                <w:szCs w:val="24"/>
              </w:rPr>
              <w:t>!Неопределенная закладка, TABLICATT</w:t>
            </w:r>
            <w:r w:rsidRPr="00567DC1">
              <w:rPr>
                <w:rFonts w:ascii="Arial" w:hAnsi="Arial" w:cs="Arial"/>
                <w:sz w:val="24"/>
                <w:szCs w:val="24"/>
              </w:rPr>
              <w:fldChar w:fldCharType="end"/>
            </w:r>
            <w:r w:rsidRPr="00567DC1">
              <w:rPr>
                <w:rFonts w:ascii="Arial" w:hAnsi="Arial" w:cs="Arial"/>
                <w:sz w:val="24"/>
                <w:szCs w:val="24"/>
              </w:rPr>
              <w:t>Наименование</w:t>
            </w:r>
          </w:p>
        </w:tc>
        <w:tc>
          <w:tcPr>
            <w:tcW w:w="643" w:type="pct"/>
            <w:tcBorders>
              <w:bottom w:val="nil"/>
            </w:tcBorders>
            <w:shd w:val="clear" w:color="auto" w:fill="D9D9D9"/>
            <w:vAlign w:val="center"/>
          </w:tcPr>
          <w:p w:rsidR="00567DC1" w:rsidRPr="00C13F07" w:rsidRDefault="00567DC1" w:rsidP="00567DC1">
            <w:pPr>
              <w:spacing w:after="0"/>
              <w:jc w:val="center"/>
              <w:rPr>
                <w:rFonts w:cs="Arial"/>
                <w:iCs/>
                <w:szCs w:val="24"/>
              </w:rPr>
            </w:pPr>
            <w:r w:rsidRPr="00C13F07">
              <w:rPr>
                <w:rFonts w:cs="Arial"/>
                <w:iCs/>
                <w:szCs w:val="24"/>
              </w:rPr>
              <w:t>Заводская уставка</w:t>
            </w:r>
          </w:p>
        </w:tc>
        <w:tc>
          <w:tcPr>
            <w:tcW w:w="929" w:type="pct"/>
            <w:tcBorders>
              <w:bottom w:val="nil"/>
            </w:tcBorders>
            <w:shd w:val="clear" w:color="auto" w:fill="D9D9D9"/>
            <w:vAlign w:val="center"/>
          </w:tcPr>
          <w:p w:rsidR="00567DC1" w:rsidRPr="00C13F07" w:rsidRDefault="00567DC1" w:rsidP="00567DC1">
            <w:pPr>
              <w:spacing w:after="0"/>
              <w:jc w:val="center"/>
              <w:rPr>
                <w:rFonts w:cs="Arial"/>
                <w:iCs/>
                <w:szCs w:val="24"/>
              </w:rPr>
            </w:pPr>
            <w:r w:rsidRPr="00C13F07">
              <w:rPr>
                <w:rFonts w:cs="Arial"/>
                <w:iCs/>
                <w:szCs w:val="24"/>
              </w:rPr>
              <w:t>Диапазон</w:t>
            </w:r>
          </w:p>
        </w:tc>
      </w:tr>
      <w:tr w:rsidR="00534350" w:rsidRPr="00C13F07" w:rsidTr="001D3043">
        <w:trPr>
          <w:cantSplit/>
        </w:trPr>
        <w:tc>
          <w:tcPr>
            <w:tcW w:w="8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4350" w:rsidRPr="00567DC1" w:rsidRDefault="00534350" w:rsidP="00567D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567DC1">
              <w:rPr>
                <w:rFonts w:ascii="Arial" w:hAnsi="Arial" w:cs="Arial"/>
                <w:sz w:val="24"/>
                <w:szCs w:val="24"/>
              </w:rPr>
              <w:t>OpnTmms1</w:t>
            </w:r>
          </w:p>
        </w:tc>
        <w:tc>
          <w:tcPr>
            <w:tcW w:w="2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4350" w:rsidRPr="00567DC1" w:rsidRDefault="00534350" w:rsidP="00D47A3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</w:t>
            </w:r>
            <w:r w:rsidRPr="00567DC1">
              <w:rPr>
                <w:rFonts w:ascii="Arial" w:hAnsi="Arial" w:cs="Arial"/>
                <w:sz w:val="24"/>
                <w:szCs w:val="24"/>
              </w:rPr>
              <w:t>ыдержк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567DC1">
              <w:rPr>
                <w:rFonts w:ascii="Arial" w:hAnsi="Arial" w:cs="Arial"/>
                <w:sz w:val="24"/>
                <w:szCs w:val="24"/>
              </w:rPr>
              <w:t xml:space="preserve"> времени контроля затягивания отключения, </w:t>
            </w:r>
            <w:proofErr w:type="spellStart"/>
            <w:r w:rsidRPr="00567DC1">
              <w:rPr>
                <w:rFonts w:ascii="Arial" w:hAnsi="Arial" w:cs="Arial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4350" w:rsidRPr="00567DC1" w:rsidRDefault="00534350" w:rsidP="00567DC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</w:t>
            </w:r>
          </w:p>
        </w:tc>
        <w:tc>
          <w:tcPr>
            <w:tcW w:w="929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34350" w:rsidRPr="00C13F07" w:rsidRDefault="00534350" w:rsidP="00534350">
            <w:pPr>
              <w:rPr>
                <w:iCs/>
              </w:rPr>
            </w:pPr>
            <w:r w:rsidRPr="00955A00">
              <w:rPr>
                <w:rFonts w:ascii="Arial" w:hAnsi="Arial" w:cs="Arial"/>
                <w:sz w:val="24"/>
                <w:szCs w:val="24"/>
              </w:rPr>
              <w:t>0 – 30000</w:t>
            </w:r>
            <w:r w:rsidRPr="00955A00">
              <w:rPr>
                <w:rFonts w:ascii="Arial" w:hAnsi="Arial" w:cs="Arial"/>
                <w:sz w:val="24"/>
                <w:szCs w:val="24"/>
              </w:rPr>
              <w:br/>
              <w:t>с шагом 1</w:t>
            </w:r>
          </w:p>
        </w:tc>
      </w:tr>
      <w:tr w:rsidR="00534350" w:rsidRPr="00C13F07" w:rsidTr="001D3043">
        <w:trPr>
          <w:cantSplit/>
        </w:trPr>
        <w:tc>
          <w:tcPr>
            <w:tcW w:w="8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4350" w:rsidRPr="00567DC1" w:rsidRDefault="00534350" w:rsidP="00567D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567DC1">
              <w:rPr>
                <w:rFonts w:ascii="Arial" w:hAnsi="Arial" w:cs="Arial"/>
                <w:sz w:val="24"/>
                <w:szCs w:val="24"/>
              </w:rPr>
              <w:t>OpnTmms2</w:t>
            </w:r>
          </w:p>
        </w:tc>
        <w:tc>
          <w:tcPr>
            <w:tcW w:w="2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4350" w:rsidRPr="00567DC1" w:rsidRDefault="00534350" w:rsidP="0039441D">
            <w:pPr>
              <w:spacing w:after="0" w:line="240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567DC1">
              <w:rPr>
                <w:rFonts w:ascii="Arial" w:hAnsi="Arial" w:cs="Arial"/>
                <w:sz w:val="24"/>
                <w:szCs w:val="24"/>
              </w:rPr>
              <w:t xml:space="preserve">Минимальная длительность </w:t>
            </w:r>
            <w:r w:rsidR="0039441D">
              <w:rPr>
                <w:rFonts w:ascii="Arial" w:hAnsi="Arial" w:cs="Arial"/>
                <w:sz w:val="24"/>
                <w:szCs w:val="24"/>
              </w:rPr>
              <w:t>команды</w:t>
            </w:r>
            <w:r>
              <w:rPr>
                <w:rFonts w:ascii="Arial" w:hAnsi="Arial" w:cs="Arial"/>
                <w:sz w:val="24"/>
                <w:szCs w:val="24"/>
              </w:rPr>
              <w:t xml:space="preserve"> отключения</w:t>
            </w:r>
            <w:r w:rsidRPr="00567DC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67DC1">
              <w:rPr>
                <w:rFonts w:ascii="Arial" w:hAnsi="Arial" w:cs="Arial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4350" w:rsidRPr="00567DC1" w:rsidRDefault="00534350" w:rsidP="00567DC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929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34350" w:rsidRPr="00C13F07" w:rsidRDefault="00534350" w:rsidP="00567DC1">
            <w:pPr>
              <w:spacing w:after="0"/>
              <w:rPr>
                <w:rFonts w:cs="Arial"/>
                <w:iCs/>
                <w:szCs w:val="24"/>
              </w:rPr>
            </w:pPr>
          </w:p>
        </w:tc>
      </w:tr>
      <w:tr w:rsidR="00534350" w:rsidRPr="00C13F07" w:rsidTr="001D3043">
        <w:trPr>
          <w:cantSplit/>
        </w:trPr>
        <w:tc>
          <w:tcPr>
            <w:tcW w:w="8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4350" w:rsidRPr="00567DC1" w:rsidRDefault="00534350" w:rsidP="00567DC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OpnTmms3</w:t>
            </w:r>
          </w:p>
        </w:tc>
        <w:tc>
          <w:tcPr>
            <w:tcW w:w="2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4350" w:rsidRPr="00567DC1" w:rsidRDefault="00534350" w:rsidP="0039441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</w:t>
            </w:r>
            <w:r w:rsidRPr="00567DC1">
              <w:rPr>
                <w:rFonts w:ascii="Arial" w:hAnsi="Arial" w:cs="Arial"/>
                <w:sz w:val="24"/>
                <w:szCs w:val="24"/>
              </w:rPr>
              <w:t>ыдержк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567DC1">
              <w:rPr>
                <w:rFonts w:ascii="Arial" w:hAnsi="Arial" w:cs="Arial"/>
                <w:sz w:val="24"/>
                <w:szCs w:val="24"/>
              </w:rPr>
              <w:t xml:space="preserve"> времени на подхват </w:t>
            </w:r>
            <w:r w:rsidR="0039441D">
              <w:rPr>
                <w:rFonts w:ascii="Arial" w:hAnsi="Arial" w:cs="Arial"/>
                <w:sz w:val="24"/>
                <w:szCs w:val="24"/>
              </w:rPr>
              <w:t>команды</w:t>
            </w:r>
            <w:r w:rsidRPr="00567DC1">
              <w:rPr>
                <w:rFonts w:ascii="Arial" w:hAnsi="Arial" w:cs="Arial"/>
                <w:sz w:val="24"/>
                <w:szCs w:val="24"/>
              </w:rPr>
              <w:t xml:space="preserve"> отключения, </w:t>
            </w:r>
            <w:proofErr w:type="spellStart"/>
            <w:r w:rsidRPr="00567DC1">
              <w:rPr>
                <w:rFonts w:ascii="Arial" w:hAnsi="Arial" w:cs="Arial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4350" w:rsidRPr="00567DC1" w:rsidRDefault="00534350" w:rsidP="00567DC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29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34350" w:rsidRPr="00C13F07" w:rsidRDefault="00534350" w:rsidP="00567DC1">
            <w:pPr>
              <w:spacing w:after="0"/>
              <w:rPr>
                <w:rFonts w:cs="Arial"/>
                <w:iCs/>
                <w:szCs w:val="24"/>
              </w:rPr>
            </w:pPr>
          </w:p>
        </w:tc>
      </w:tr>
      <w:tr w:rsidR="00534350" w:rsidRPr="00C13F07" w:rsidTr="001D3043">
        <w:trPr>
          <w:cantSplit/>
        </w:trPr>
        <w:tc>
          <w:tcPr>
            <w:tcW w:w="8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4350" w:rsidRPr="00567DC1" w:rsidRDefault="00534350" w:rsidP="007008E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567DC1">
              <w:rPr>
                <w:rFonts w:ascii="Arial" w:hAnsi="Arial" w:cs="Arial"/>
                <w:sz w:val="24"/>
                <w:szCs w:val="24"/>
              </w:rPr>
              <w:t>ClsTmms1</w:t>
            </w:r>
          </w:p>
        </w:tc>
        <w:tc>
          <w:tcPr>
            <w:tcW w:w="2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4350" w:rsidRPr="00567DC1" w:rsidRDefault="00534350" w:rsidP="00D47A3D">
            <w:pPr>
              <w:spacing w:after="0" w:line="240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</w:t>
            </w:r>
            <w:r w:rsidRPr="00567DC1">
              <w:rPr>
                <w:rFonts w:ascii="Arial" w:hAnsi="Arial" w:cs="Arial"/>
                <w:sz w:val="24"/>
                <w:szCs w:val="24"/>
              </w:rPr>
              <w:t>ыдержк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567DC1">
              <w:rPr>
                <w:rFonts w:ascii="Arial" w:hAnsi="Arial" w:cs="Arial"/>
                <w:sz w:val="24"/>
                <w:szCs w:val="24"/>
              </w:rPr>
              <w:t xml:space="preserve"> времени контроля затягивания включения, </w:t>
            </w:r>
            <w:proofErr w:type="spellStart"/>
            <w:r w:rsidRPr="00567DC1">
              <w:rPr>
                <w:rFonts w:ascii="Arial" w:hAnsi="Arial" w:cs="Arial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4350" w:rsidRPr="00567DC1" w:rsidRDefault="00534350" w:rsidP="007008E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7DC1">
              <w:rPr>
                <w:rFonts w:ascii="Arial" w:hAnsi="Arial" w:cs="Arial"/>
                <w:sz w:val="24"/>
                <w:szCs w:val="24"/>
              </w:rPr>
              <w:t>300</w:t>
            </w:r>
          </w:p>
        </w:tc>
        <w:tc>
          <w:tcPr>
            <w:tcW w:w="929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34350" w:rsidRPr="00C13F07" w:rsidRDefault="00534350" w:rsidP="007008E1">
            <w:pPr>
              <w:spacing w:after="0"/>
              <w:rPr>
                <w:rFonts w:cs="Arial"/>
                <w:iCs/>
                <w:szCs w:val="24"/>
              </w:rPr>
            </w:pPr>
          </w:p>
        </w:tc>
      </w:tr>
      <w:tr w:rsidR="00534350" w:rsidRPr="00C13F07" w:rsidTr="001D3043">
        <w:trPr>
          <w:cantSplit/>
        </w:trPr>
        <w:tc>
          <w:tcPr>
            <w:tcW w:w="8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4350" w:rsidRPr="00567DC1" w:rsidRDefault="00534350" w:rsidP="007008E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567DC1">
              <w:rPr>
                <w:rFonts w:ascii="Arial" w:hAnsi="Arial" w:cs="Arial"/>
                <w:sz w:val="24"/>
                <w:szCs w:val="24"/>
              </w:rPr>
              <w:t>ClsTmms2</w:t>
            </w:r>
          </w:p>
        </w:tc>
        <w:tc>
          <w:tcPr>
            <w:tcW w:w="2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4350" w:rsidRPr="00567DC1" w:rsidRDefault="00534350" w:rsidP="0039441D">
            <w:pPr>
              <w:spacing w:after="0" w:line="240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 w:rsidRPr="00567DC1">
              <w:rPr>
                <w:rFonts w:ascii="Arial" w:hAnsi="Arial" w:cs="Arial"/>
                <w:sz w:val="24"/>
                <w:szCs w:val="24"/>
              </w:rPr>
              <w:t xml:space="preserve">Минимальная длительность </w:t>
            </w:r>
            <w:r w:rsidR="0039441D">
              <w:rPr>
                <w:rFonts w:ascii="Arial" w:hAnsi="Arial" w:cs="Arial"/>
                <w:sz w:val="24"/>
                <w:szCs w:val="24"/>
              </w:rPr>
              <w:t>команды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67DC1">
              <w:rPr>
                <w:rFonts w:ascii="Arial" w:hAnsi="Arial" w:cs="Arial"/>
                <w:sz w:val="24"/>
                <w:szCs w:val="24"/>
              </w:rPr>
              <w:t>включени</w:t>
            </w:r>
            <w:r>
              <w:rPr>
                <w:rFonts w:ascii="Arial" w:hAnsi="Arial" w:cs="Arial"/>
                <w:sz w:val="24"/>
                <w:szCs w:val="24"/>
              </w:rPr>
              <w:t>я</w:t>
            </w:r>
            <w:r w:rsidRPr="00567DC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67DC1">
              <w:rPr>
                <w:rFonts w:ascii="Arial" w:hAnsi="Arial" w:cs="Arial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4350" w:rsidRPr="00567DC1" w:rsidRDefault="00534350" w:rsidP="007008E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7DC1"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929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34350" w:rsidRPr="00C13F07" w:rsidRDefault="00534350" w:rsidP="007008E1">
            <w:pPr>
              <w:spacing w:after="0"/>
              <w:rPr>
                <w:rFonts w:cs="Arial"/>
                <w:iCs/>
                <w:szCs w:val="24"/>
              </w:rPr>
            </w:pPr>
          </w:p>
        </w:tc>
      </w:tr>
      <w:tr w:rsidR="00534350" w:rsidRPr="00C13F07" w:rsidTr="001D3043">
        <w:trPr>
          <w:cantSplit/>
        </w:trPr>
        <w:tc>
          <w:tcPr>
            <w:tcW w:w="8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4350" w:rsidRPr="00567DC1" w:rsidRDefault="00534350" w:rsidP="007008E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567DC1">
              <w:rPr>
                <w:rFonts w:ascii="Arial" w:hAnsi="Arial" w:cs="Arial"/>
                <w:sz w:val="24"/>
                <w:szCs w:val="24"/>
              </w:rPr>
              <w:t>ClsTmms3</w:t>
            </w:r>
          </w:p>
        </w:tc>
        <w:tc>
          <w:tcPr>
            <w:tcW w:w="2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4350" w:rsidRPr="00567DC1" w:rsidRDefault="00534350" w:rsidP="0039441D">
            <w:pPr>
              <w:spacing w:after="0" w:line="240" w:lineRule="auto"/>
              <w:jc w:val="both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</w:t>
            </w:r>
            <w:r w:rsidRPr="00567DC1">
              <w:rPr>
                <w:rFonts w:ascii="Arial" w:hAnsi="Arial" w:cs="Arial"/>
                <w:sz w:val="24"/>
                <w:szCs w:val="24"/>
              </w:rPr>
              <w:t>ыдержк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567DC1">
              <w:rPr>
                <w:rFonts w:ascii="Arial" w:hAnsi="Arial" w:cs="Arial"/>
                <w:sz w:val="24"/>
                <w:szCs w:val="24"/>
              </w:rPr>
              <w:t xml:space="preserve"> времени </w:t>
            </w:r>
            <w:r w:rsidR="0039441D">
              <w:rPr>
                <w:rFonts w:ascii="Arial" w:hAnsi="Arial" w:cs="Arial"/>
                <w:sz w:val="24"/>
                <w:szCs w:val="24"/>
              </w:rPr>
              <w:t>на подхват команды</w:t>
            </w:r>
            <w:r w:rsidRPr="00567DC1">
              <w:rPr>
                <w:rFonts w:ascii="Arial" w:hAnsi="Arial" w:cs="Arial"/>
                <w:sz w:val="24"/>
                <w:szCs w:val="24"/>
              </w:rPr>
              <w:t xml:space="preserve"> включения, </w:t>
            </w:r>
            <w:proofErr w:type="spellStart"/>
            <w:r w:rsidRPr="00567DC1">
              <w:rPr>
                <w:rFonts w:ascii="Arial" w:hAnsi="Arial" w:cs="Arial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4350" w:rsidRPr="00567DC1" w:rsidRDefault="00534350" w:rsidP="007008E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929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34350" w:rsidRPr="00C13F07" w:rsidRDefault="00534350" w:rsidP="007008E1">
            <w:pPr>
              <w:spacing w:after="0"/>
              <w:rPr>
                <w:rFonts w:cs="Arial"/>
                <w:iCs/>
                <w:szCs w:val="24"/>
              </w:rPr>
            </w:pPr>
          </w:p>
        </w:tc>
      </w:tr>
      <w:tr w:rsidR="00534350" w:rsidRPr="00C13F07" w:rsidTr="001D3043">
        <w:trPr>
          <w:cantSplit/>
        </w:trPr>
        <w:tc>
          <w:tcPr>
            <w:tcW w:w="8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4350" w:rsidRPr="00567DC1" w:rsidRDefault="00534350" w:rsidP="007008E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567DC1">
              <w:rPr>
                <w:rFonts w:ascii="Arial" w:hAnsi="Arial" w:cs="Arial"/>
                <w:sz w:val="24"/>
                <w:szCs w:val="24"/>
              </w:rPr>
              <w:t>ClsTmms4</w:t>
            </w:r>
          </w:p>
        </w:tc>
        <w:tc>
          <w:tcPr>
            <w:tcW w:w="2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4350" w:rsidRPr="00567DC1" w:rsidRDefault="00534350" w:rsidP="00D47A3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67DC1">
              <w:rPr>
                <w:rFonts w:ascii="Arial" w:hAnsi="Arial" w:cs="Arial"/>
                <w:sz w:val="24"/>
                <w:szCs w:val="24"/>
              </w:rPr>
              <w:t xml:space="preserve">Время блокировки </w:t>
            </w:r>
            <w:r>
              <w:rPr>
                <w:rFonts w:ascii="Arial" w:hAnsi="Arial" w:cs="Arial"/>
                <w:sz w:val="24"/>
                <w:szCs w:val="24"/>
              </w:rPr>
              <w:t xml:space="preserve">команды </w:t>
            </w:r>
            <w:r w:rsidRPr="00567DC1">
              <w:rPr>
                <w:rFonts w:ascii="Arial" w:hAnsi="Arial" w:cs="Arial"/>
                <w:sz w:val="24"/>
                <w:szCs w:val="24"/>
              </w:rPr>
              <w:t>включени</w:t>
            </w:r>
            <w:r>
              <w:rPr>
                <w:rFonts w:ascii="Arial" w:hAnsi="Arial" w:cs="Arial"/>
                <w:sz w:val="24"/>
                <w:szCs w:val="24"/>
              </w:rPr>
              <w:t>я</w:t>
            </w:r>
            <w:r w:rsidRPr="00567DC1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567DC1">
              <w:rPr>
                <w:rFonts w:ascii="Arial" w:hAnsi="Arial" w:cs="Arial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4350" w:rsidRPr="00567DC1" w:rsidRDefault="00534350" w:rsidP="007008E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29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34350" w:rsidRPr="00C13F07" w:rsidRDefault="00534350" w:rsidP="007008E1">
            <w:pPr>
              <w:spacing w:after="0"/>
              <w:rPr>
                <w:rFonts w:cs="Arial"/>
                <w:iCs/>
                <w:szCs w:val="24"/>
              </w:rPr>
            </w:pPr>
          </w:p>
        </w:tc>
      </w:tr>
      <w:tr w:rsidR="00534350" w:rsidRPr="00C13F07" w:rsidTr="001D3043">
        <w:trPr>
          <w:cantSplit/>
        </w:trPr>
        <w:tc>
          <w:tcPr>
            <w:tcW w:w="8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4350" w:rsidRPr="00821A92" w:rsidRDefault="00534350" w:rsidP="007008E1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F357D">
              <w:rPr>
                <w:rFonts w:ascii="Arial" w:hAnsi="Arial" w:cs="Arial"/>
                <w:sz w:val="24"/>
                <w:szCs w:val="24"/>
              </w:rPr>
              <w:t>FailTmms</w:t>
            </w:r>
            <w:proofErr w:type="spellEnd"/>
          </w:p>
        </w:tc>
        <w:tc>
          <w:tcPr>
            <w:tcW w:w="2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4350" w:rsidRPr="0019618A" w:rsidRDefault="00FF653C" w:rsidP="00D47A3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Выдержка времени на формирование сигнала аварийного отключения,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мс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4350" w:rsidRPr="00567DC1" w:rsidRDefault="00FF653C" w:rsidP="007008E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929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34350" w:rsidRPr="00C13F07" w:rsidRDefault="00534350" w:rsidP="007008E1">
            <w:pPr>
              <w:spacing w:after="0"/>
              <w:rPr>
                <w:rFonts w:cs="Arial"/>
                <w:iCs/>
                <w:szCs w:val="24"/>
              </w:rPr>
            </w:pPr>
          </w:p>
        </w:tc>
      </w:tr>
      <w:tr w:rsidR="00534350" w:rsidRPr="00C13F07" w:rsidTr="001D3043">
        <w:trPr>
          <w:cantSplit/>
        </w:trPr>
        <w:tc>
          <w:tcPr>
            <w:tcW w:w="8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4350" w:rsidRPr="00FF653C" w:rsidRDefault="00534350" w:rsidP="007008E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BlkTmms</w:t>
            </w:r>
            <w:proofErr w:type="spellEnd"/>
            <w:r w:rsidRPr="00FF653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4350" w:rsidRPr="00567DC1" w:rsidRDefault="00955A00" w:rsidP="00526D6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Выдержка времени на блокировку </w:t>
            </w:r>
            <w:r w:rsidR="00D47A3D">
              <w:rPr>
                <w:rFonts w:ascii="Arial" w:hAnsi="Arial" w:cs="Arial"/>
                <w:sz w:val="24"/>
                <w:szCs w:val="24"/>
              </w:rPr>
              <w:t xml:space="preserve">формирование команды на включение выключателя при наличии сигнала «Низкое давление </w:t>
            </w:r>
            <w:proofErr w:type="spellStart"/>
            <w:r w:rsidR="00D47A3D">
              <w:rPr>
                <w:rFonts w:ascii="Arial" w:hAnsi="Arial" w:cs="Arial"/>
                <w:sz w:val="24"/>
                <w:szCs w:val="24"/>
              </w:rPr>
              <w:t>элегаза</w:t>
            </w:r>
            <w:proofErr w:type="spellEnd"/>
            <w:r w:rsidR="00D47A3D">
              <w:rPr>
                <w:rFonts w:ascii="Arial" w:hAnsi="Arial" w:cs="Arial"/>
                <w:sz w:val="24"/>
                <w:szCs w:val="24"/>
              </w:rPr>
              <w:t>»</w:t>
            </w:r>
            <w:r w:rsidR="005B3522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5B3522">
              <w:rPr>
                <w:rFonts w:ascii="Arial" w:hAnsi="Arial" w:cs="Arial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4350" w:rsidRPr="00567DC1" w:rsidRDefault="00D47A3D" w:rsidP="007008E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  <w:tc>
          <w:tcPr>
            <w:tcW w:w="929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34350" w:rsidRPr="00955A00" w:rsidRDefault="00534350" w:rsidP="007008E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4350" w:rsidRPr="00C13F07" w:rsidTr="001D3043">
        <w:trPr>
          <w:cantSplit/>
        </w:trPr>
        <w:tc>
          <w:tcPr>
            <w:tcW w:w="8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4350" w:rsidRPr="00FF653C" w:rsidRDefault="00534350" w:rsidP="00EF357D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BlkTmms</w:t>
            </w:r>
            <w:proofErr w:type="spellEnd"/>
            <w:r w:rsidRPr="00FF653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4350" w:rsidRPr="005B3522" w:rsidRDefault="00D47A3D" w:rsidP="00526D61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Выдержка времени на блокировку формирование команд на включение и отключение выключателя при наличии сигнала «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Элегаз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вытек»</w:t>
            </w:r>
            <w:r w:rsidR="005B3522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5B3522">
              <w:rPr>
                <w:rFonts w:ascii="Arial" w:hAnsi="Arial" w:cs="Arial"/>
                <w:sz w:val="24"/>
                <w:szCs w:val="24"/>
              </w:rPr>
              <w:t>мс</w:t>
            </w:r>
            <w:proofErr w:type="spellEnd"/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34350" w:rsidRPr="00567DC1" w:rsidRDefault="00D47A3D" w:rsidP="007008E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  <w:tc>
          <w:tcPr>
            <w:tcW w:w="929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34350" w:rsidRPr="00955A00" w:rsidRDefault="00534350" w:rsidP="007008E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357D" w:rsidRPr="00C13F07" w:rsidTr="001D3043">
        <w:trPr>
          <w:cantSplit/>
        </w:trPr>
        <w:tc>
          <w:tcPr>
            <w:tcW w:w="8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357D" w:rsidRPr="00526D61" w:rsidRDefault="00EF357D" w:rsidP="007008E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FctMod</w:t>
            </w:r>
            <w:proofErr w:type="spellEnd"/>
            <w:r w:rsidRPr="00FF653C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357D" w:rsidRPr="005A07BF" w:rsidRDefault="005A07BF" w:rsidP="005A07BF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Ввод режима дистанционного управления при наличии сигнала на входе «</w:t>
            </w:r>
            <w:proofErr w:type="spellStart"/>
            <w:r w:rsidRPr="0039441D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InRemCtl</w:t>
            </w:r>
            <w:proofErr w:type="spellEnd"/>
            <w:r>
              <w:rPr>
                <w:rFonts w:ascii="Arial" w:hAnsi="Arial" w:cs="Arial"/>
                <w:i/>
                <w:sz w:val="24"/>
                <w:szCs w:val="24"/>
              </w:rPr>
              <w:t>»</w:t>
            </w: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357D" w:rsidRPr="00567DC1" w:rsidRDefault="00BB0CB6" w:rsidP="007008E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9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EF357D" w:rsidRDefault="00BB0CB6" w:rsidP="00BB0CB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B0CB6">
              <w:rPr>
                <w:rFonts w:ascii="Arial" w:hAnsi="Arial" w:cs="Arial"/>
                <w:sz w:val="24"/>
                <w:szCs w:val="24"/>
              </w:rPr>
              <w:t>0 –выведена</w:t>
            </w:r>
          </w:p>
          <w:p w:rsidR="00BB0CB6" w:rsidRPr="00BB0CB6" w:rsidRDefault="00BB0CB6" w:rsidP="00BB0CB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BB0CB6">
              <w:rPr>
                <w:rFonts w:ascii="Arial" w:hAnsi="Arial" w:cs="Arial"/>
                <w:sz w:val="24"/>
                <w:szCs w:val="24"/>
              </w:rPr>
              <w:t xml:space="preserve"> –введена</w:t>
            </w:r>
          </w:p>
        </w:tc>
      </w:tr>
      <w:tr w:rsidR="00EF357D" w:rsidRPr="00C13F07" w:rsidTr="001D3043">
        <w:trPr>
          <w:cantSplit/>
        </w:trPr>
        <w:tc>
          <w:tcPr>
            <w:tcW w:w="8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357D" w:rsidRPr="00FF653C" w:rsidRDefault="00EF357D" w:rsidP="007008E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FctMod</w:t>
            </w:r>
            <w:proofErr w:type="spellEnd"/>
            <w:r w:rsidRPr="00FF653C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357D" w:rsidRPr="00567DC1" w:rsidRDefault="00526D61" w:rsidP="0039441D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Ввод блокировки команды</w:t>
            </w:r>
            <w:r w:rsidR="0039441D">
              <w:rPr>
                <w:rFonts w:ascii="Arial" w:hAnsi="Arial" w:cs="Arial"/>
                <w:sz w:val="24"/>
                <w:szCs w:val="24"/>
              </w:rPr>
              <w:t xml:space="preserve"> на</w:t>
            </w:r>
            <w:r>
              <w:rPr>
                <w:rFonts w:ascii="Arial" w:hAnsi="Arial" w:cs="Arial"/>
                <w:sz w:val="24"/>
                <w:szCs w:val="24"/>
              </w:rPr>
              <w:t xml:space="preserve"> отключени</w:t>
            </w:r>
            <w:r w:rsidR="0039441D">
              <w:rPr>
                <w:rFonts w:ascii="Arial" w:hAnsi="Arial" w:cs="Arial"/>
                <w:sz w:val="24"/>
                <w:szCs w:val="24"/>
              </w:rPr>
              <w:t>е</w:t>
            </w:r>
            <w:r>
              <w:rPr>
                <w:rFonts w:ascii="Arial" w:hAnsi="Arial" w:cs="Arial"/>
                <w:sz w:val="24"/>
                <w:szCs w:val="24"/>
              </w:rPr>
              <w:t xml:space="preserve"> выключателя при наличии сигнала затягивания отключения </w:t>
            </w: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357D" w:rsidRPr="00567DC1" w:rsidRDefault="00BB0CB6" w:rsidP="007008E1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9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B0CB6" w:rsidRDefault="00BB0CB6" w:rsidP="00BB0CB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B0CB6">
              <w:rPr>
                <w:rFonts w:ascii="Arial" w:hAnsi="Arial" w:cs="Arial"/>
                <w:sz w:val="24"/>
                <w:szCs w:val="24"/>
              </w:rPr>
              <w:t>0 –выведена</w:t>
            </w:r>
          </w:p>
          <w:p w:rsidR="00EF357D" w:rsidRPr="00955A00" w:rsidRDefault="00BB0CB6" w:rsidP="00BB0CB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BB0CB6">
              <w:rPr>
                <w:rFonts w:ascii="Arial" w:hAnsi="Arial" w:cs="Arial"/>
                <w:sz w:val="24"/>
                <w:szCs w:val="24"/>
              </w:rPr>
              <w:t xml:space="preserve"> –введена</w:t>
            </w:r>
          </w:p>
        </w:tc>
      </w:tr>
      <w:tr w:rsidR="00EF357D" w:rsidRPr="00C13F07" w:rsidTr="001D3043">
        <w:trPr>
          <w:cantSplit/>
        </w:trPr>
        <w:tc>
          <w:tcPr>
            <w:tcW w:w="85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357D" w:rsidRPr="00FF653C" w:rsidRDefault="00EF357D" w:rsidP="00565F6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FctMod</w:t>
            </w:r>
            <w:proofErr w:type="spellEnd"/>
            <w:r w:rsidRPr="00FF653C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57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357D" w:rsidRPr="00567DC1" w:rsidRDefault="00526D61" w:rsidP="00565F6C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Ввод блокировки команды </w:t>
            </w:r>
            <w:r w:rsidR="0039441D">
              <w:rPr>
                <w:rFonts w:ascii="Arial" w:hAnsi="Arial" w:cs="Arial"/>
                <w:sz w:val="24"/>
                <w:szCs w:val="24"/>
              </w:rPr>
              <w:t xml:space="preserve">на </w:t>
            </w:r>
            <w:r>
              <w:rPr>
                <w:rFonts w:ascii="Arial" w:hAnsi="Arial" w:cs="Arial"/>
                <w:sz w:val="24"/>
                <w:szCs w:val="24"/>
              </w:rPr>
              <w:t>включени</w:t>
            </w:r>
            <w:r w:rsidR="0039441D">
              <w:rPr>
                <w:rFonts w:ascii="Arial" w:hAnsi="Arial" w:cs="Arial"/>
                <w:sz w:val="24"/>
                <w:szCs w:val="24"/>
              </w:rPr>
              <w:t>е</w:t>
            </w:r>
            <w:r>
              <w:rPr>
                <w:rFonts w:ascii="Arial" w:hAnsi="Arial" w:cs="Arial"/>
                <w:sz w:val="24"/>
                <w:szCs w:val="24"/>
              </w:rPr>
              <w:t xml:space="preserve"> выключателя при наличии сигнала затягивания включения</w:t>
            </w:r>
          </w:p>
        </w:tc>
        <w:tc>
          <w:tcPr>
            <w:tcW w:w="6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357D" w:rsidRPr="00567DC1" w:rsidRDefault="00BB0CB6" w:rsidP="00565F6C">
            <w:pPr>
              <w:spacing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29" w:type="pc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BB0CB6" w:rsidRDefault="00BB0CB6" w:rsidP="00565F6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BB0CB6">
              <w:rPr>
                <w:rFonts w:ascii="Arial" w:hAnsi="Arial" w:cs="Arial"/>
                <w:sz w:val="24"/>
                <w:szCs w:val="24"/>
              </w:rPr>
              <w:t>0 –выведена</w:t>
            </w:r>
          </w:p>
          <w:p w:rsidR="00EF357D" w:rsidRPr="00955A00" w:rsidRDefault="00BB0CB6" w:rsidP="00565F6C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BB0CB6">
              <w:rPr>
                <w:rFonts w:ascii="Arial" w:hAnsi="Arial" w:cs="Arial"/>
                <w:sz w:val="24"/>
                <w:szCs w:val="24"/>
              </w:rPr>
              <w:t xml:space="preserve"> –введена</w:t>
            </w:r>
          </w:p>
        </w:tc>
      </w:tr>
    </w:tbl>
    <w:p w:rsidR="00710527" w:rsidRDefault="001F43B0" w:rsidP="00710E6E">
      <w:pPr>
        <w:pStyle w:val="ac"/>
        <w:spacing w:before="240"/>
      </w:pPr>
      <w:r>
        <w:t>Логический узел</w:t>
      </w:r>
      <w:r w:rsidR="004C5729">
        <w:t xml:space="preserve"> управления выключателем</w:t>
      </w:r>
      <w:r>
        <w:t xml:space="preserve"> (далее АУВ)</w:t>
      </w:r>
      <w:r w:rsidRPr="001F43B0">
        <w:t xml:space="preserve"> </w:t>
      </w:r>
      <w:r w:rsidR="004C5729">
        <w:t>содержит:</w:t>
      </w:r>
    </w:p>
    <w:p w:rsidR="004C5729" w:rsidRDefault="004C5729" w:rsidP="00A64AA9">
      <w:pPr>
        <w:pStyle w:val="ac"/>
      </w:pPr>
      <w:r>
        <w:t>–</w:t>
      </w:r>
      <w:r w:rsidR="00565F6C">
        <w:t> </w:t>
      </w:r>
      <w:r>
        <w:t>логику определения текущего режима управления</w:t>
      </w:r>
      <w:r w:rsidR="004504BA">
        <w:t xml:space="preserve"> (дистанционное/местное)</w:t>
      </w:r>
      <w:r>
        <w:t>;</w:t>
      </w:r>
    </w:p>
    <w:p w:rsidR="004C5729" w:rsidRDefault="004C5729" w:rsidP="00A64AA9">
      <w:pPr>
        <w:pStyle w:val="ac"/>
      </w:pPr>
      <w:r>
        <w:t>–</w:t>
      </w:r>
      <w:r w:rsidR="00565F6C">
        <w:t> </w:t>
      </w:r>
      <w:r>
        <w:t>логику фиксации положения выключателя</w:t>
      </w:r>
      <w:r w:rsidR="004504BA">
        <w:t xml:space="preserve"> (РФК)</w:t>
      </w:r>
      <w:r>
        <w:t xml:space="preserve"> и сигнализации аварийных отключений;</w:t>
      </w:r>
    </w:p>
    <w:p w:rsidR="004C5729" w:rsidRDefault="004C5729" w:rsidP="00A64AA9">
      <w:pPr>
        <w:pStyle w:val="ac"/>
      </w:pPr>
      <w:r>
        <w:t>–</w:t>
      </w:r>
      <w:r w:rsidR="00565F6C">
        <w:t> </w:t>
      </w:r>
      <w:r>
        <w:t>логику формирования команд</w:t>
      </w:r>
      <w:r w:rsidR="004D0660">
        <w:t xml:space="preserve"> на</w:t>
      </w:r>
      <w:r>
        <w:t xml:space="preserve"> от</w:t>
      </w:r>
      <w:r w:rsidR="00F501CA">
        <w:t>ключени</w:t>
      </w:r>
      <w:r w:rsidR="004D0660">
        <w:t>е</w:t>
      </w:r>
      <w:r w:rsidR="00F501CA">
        <w:t>/включени</w:t>
      </w:r>
      <w:r w:rsidR="004D0660">
        <w:t>е</w:t>
      </w:r>
      <w:r w:rsidR="00F501CA">
        <w:t xml:space="preserve"> выключателя;</w:t>
      </w:r>
    </w:p>
    <w:p w:rsidR="004C5729" w:rsidRPr="00865421" w:rsidRDefault="004C5729" w:rsidP="00A64AA9">
      <w:pPr>
        <w:pStyle w:val="ac"/>
      </w:pPr>
      <w:r>
        <w:t>–</w:t>
      </w:r>
      <w:r w:rsidR="00565F6C">
        <w:t> </w:t>
      </w:r>
      <w:r>
        <w:t xml:space="preserve">логику блокирования формирования команд </w:t>
      </w:r>
      <w:r w:rsidR="004D0660">
        <w:t xml:space="preserve">на </w:t>
      </w:r>
      <w:r>
        <w:t>отключени</w:t>
      </w:r>
      <w:r w:rsidR="004D0660">
        <w:t>е</w:t>
      </w:r>
      <w:r>
        <w:t>/включени</w:t>
      </w:r>
      <w:r w:rsidR="004D0660">
        <w:t>е</w:t>
      </w:r>
      <w:r>
        <w:t xml:space="preserve"> при неисправности выключателя</w:t>
      </w:r>
      <w:r w:rsidR="00865421" w:rsidRPr="00865421">
        <w:t>;</w:t>
      </w:r>
    </w:p>
    <w:p w:rsidR="00865421" w:rsidRPr="00865421" w:rsidRDefault="00865421" w:rsidP="00A64AA9">
      <w:pPr>
        <w:pStyle w:val="ac"/>
      </w:pPr>
      <w:r w:rsidRPr="00865421">
        <w:t>–</w:t>
      </w:r>
      <w:r>
        <w:rPr>
          <w:lang w:val="en-US"/>
        </w:rPr>
        <w:t> </w:t>
      </w:r>
      <w:r>
        <w:t>логику однократного включения на КЗ.</w:t>
      </w:r>
    </w:p>
    <w:p w:rsidR="008E7D1C" w:rsidRDefault="008E7D1C" w:rsidP="001F43B0">
      <w:pPr>
        <w:pStyle w:val="ac"/>
        <w:spacing w:before="240"/>
      </w:pPr>
      <w:r>
        <w:t>Функционально–логическая схема АУВ приведена в приложении Б.</w:t>
      </w:r>
    </w:p>
    <w:p w:rsidR="002F3CDC" w:rsidRDefault="001F43B0" w:rsidP="001F43B0">
      <w:pPr>
        <w:pStyle w:val="ac"/>
        <w:spacing w:before="240"/>
      </w:pPr>
      <w:r>
        <w:t>В АУВ</w:t>
      </w:r>
      <w:r w:rsidR="00250DE4">
        <w:t xml:space="preserve"> реализована возможность</w:t>
      </w:r>
      <w:r w:rsidR="00AE6886">
        <w:t xml:space="preserve"> </w:t>
      </w:r>
      <w:r w:rsidR="00250DE4">
        <w:t xml:space="preserve">дистанционного или местного управления выключателем. </w:t>
      </w:r>
      <w:r w:rsidR="00C912EB">
        <w:t xml:space="preserve">Для выбора режима управления </w:t>
      </w:r>
      <w:r w:rsidR="00B7440D">
        <w:t>предназначен</w:t>
      </w:r>
      <w:r w:rsidR="00C912EB">
        <w:t xml:space="preserve"> вход </w:t>
      </w:r>
      <w:r w:rsidR="00250DE4">
        <w:t>«</w:t>
      </w:r>
      <w:proofErr w:type="spellStart"/>
      <w:r w:rsidR="00250DE4" w:rsidRPr="00250DE4">
        <w:rPr>
          <w:b/>
          <w:i/>
          <w:lang w:val="en-US"/>
        </w:rPr>
        <w:t>InRemCtl</w:t>
      </w:r>
      <w:proofErr w:type="spellEnd"/>
      <w:r w:rsidR="00250DE4">
        <w:t>»</w:t>
      </w:r>
      <w:r w:rsidR="00B6527F">
        <w:t>. П</w:t>
      </w:r>
      <w:r w:rsidR="00C912EB">
        <w:t>ри наличии сигнала</w:t>
      </w:r>
      <w:r w:rsidR="00B6527F">
        <w:t xml:space="preserve"> на входе «</w:t>
      </w:r>
      <w:proofErr w:type="spellStart"/>
      <w:r w:rsidR="00B6527F" w:rsidRPr="00250DE4">
        <w:rPr>
          <w:b/>
          <w:i/>
          <w:lang w:val="en-US"/>
        </w:rPr>
        <w:t>InRemCtl</w:t>
      </w:r>
      <w:proofErr w:type="spellEnd"/>
      <w:r w:rsidR="00B6527F">
        <w:t>»</w:t>
      </w:r>
      <w:r w:rsidR="00C912EB">
        <w:t xml:space="preserve"> активируется дистанционный режим управления</w:t>
      </w:r>
      <w:r w:rsidR="005534EF">
        <w:t xml:space="preserve"> («</w:t>
      </w:r>
      <w:proofErr w:type="spellStart"/>
      <w:r w:rsidR="005534EF" w:rsidRPr="005534EF">
        <w:rPr>
          <w:b/>
          <w:i/>
          <w:lang w:val="en-US"/>
        </w:rPr>
        <w:t>RemCtlMod</w:t>
      </w:r>
      <w:proofErr w:type="spellEnd"/>
      <w:r w:rsidR="005534EF">
        <w:t>»)</w:t>
      </w:r>
      <w:r w:rsidR="00C912EB">
        <w:t xml:space="preserve">, а при отсутствии </w:t>
      </w:r>
      <w:r w:rsidR="00B6527F">
        <w:t>– местный</w:t>
      </w:r>
      <w:r w:rsidR="005534EF">
        <w:t xml:space="preserve"> («</w:t>
      </w:r>
      <w:proofErr w:type="spellStart"/>
      <w:r w:rsidR="005534EF">
        <w:rPr>
          <w:b/>
          <w:i/>
          <w:lang w:val="en-US"/>
        </w:rPr>
        <w:t>Loc</w:t>
      </w:r>
      <w:r w:rsidR="005534EF" w:rsidRPr="005534EF">
        <w:rPr>
          <w:b/>
          <w:i/>
          <w:lang w:val="en-US"/>
        </w:rPr>
        <w:t>CtlMod</w:t>
      </w:r>
      <w:proofErr w:type="spellEnd"/>
      <w:r w:rsidR="005534EF">
        <w:t>»)</w:t>
      </w:r>
      <w:r w:rsidR="00B6527F">
        <w:t>.</w:t>
      </w:r>
    </w:p>
    <w:p w:rsidR="00710527" w:rsidRDefault="002F3CDC" w:rsidP="001F43B0">
      <w:pPr>
        <w:pStyle w:val="ac"/>
        <w:spacing w:before="240"/>
      </w:pPr>
      <w:r>
        <w:t xml:space="preserve">В АУВ предусмотрена отдельная программная накладка </w:t>
      </w:r>
      <w:proofErr w:type="spellStart"/>
      <w:r w:rsidRPr="002F3CDC">
        <w:rPr>
          <w:b/>
          <w:i/>
          <w:lang w:val="en-US"/>
        </w:rPr>
        <w:t>FctMod</w:t>
      </w:r>
      <w:proofErr w:type="spellEnd"/>
      <w:r w:rsidRPr="002F3CDC">
        <w:rPr>
          <w:b/>
          <w:i/>
        </w:rPr>
        <w:t>1</w:t>
      </w:r>
      <w:r w:rsidRPr="002F3CDC">
        <w:t xml:space="preserve"> </w:t>
      </w:r>
      <w:r>
        <w:t xml:space="preserve">для вывода </w:t>
      </w:r>
      <w:r w:rsidR="00FE3340">
        <w:t xml:space="preserve">режима </w:t>
      </w:r>
      <w:r>
        <w:t xml:space="preserve">дистанционного управления. </w:t>
      </w:r>
      <w:r w:rsidR="0093517C">
        <w:t xml:space="preserve">Если программная накладка </w:t>
      </w:r>
      <w:proofErr w:type="spellStart"/>
      <w:r w:rsidRPr="002F3CDC">
        <w:rPr>
          <w:b/>
          <w:i/>
          <w:lang w:val="en-US"/>
        </w:rPr>
        <w:t>FctMod</w:t>
      </w:r>
      <w:proofErr w:type="spellEnd"/>
      <w:r w:rsidR="00565F6C">
        <w:rPr>
          <w:b/>
          <w:i/>
        </w:rPr>
        <w:t>1</w:t>
      </w:r>
      <w:r w:rsidR="0093517C">
        <w:t xml:space="preserve"> переключена в положение «0», то</w:t>
      </w:r>
      <w:r>
        <w:t xml:space="preserve"> активируется режим местного управления независимо от наличия или отсутствия сигнала на входе «</w:t>
      </w:r>
      <w:proofErr w:type="spellStart"/>
      <w:r w:rsidRPr="00250DE4">
        <w:rPr>
          <w:b/>
          <w:i/>
          <w:lang w:val="en-US"/>
        </w:rPr>
        <w:t>InRemCtl</w:t>
      </w:r>
      <w:proofErr w:type="spellEnd"/>
      <w:r>
        <w:t>».</w:t>
      </w:r>
    </w:p>
    <w:p w:rsidR="00F3750D" w:rsidRPr="00A274F0" w:rsidRDefault="005534EF" w:rsidP="005534EF">
      <w:pPr>
        <w:pStyle w:val="ac"/>
        <w:spacing w:before="240"/>
      </w:pPr>
      <w:r>
        <w:t xml:space="preserve">Для оперативного вывода </w:t>
      </w:r>
      <w:r w:rsidR="00FE3340">
        <w:t xml:space="preserve">управления </w:t>
      </w:r>
      <w:r w:rsidR="0093517C">
        <w:t>предназначен</w:t>
      </w:r>
      <w:r w:rsidR="00A274F0">
        <w:t xml:space="preserve"> вход «</w:t>
      </w:r>
      <w:proofErr w:type="spellStart"/>
      <w:r w:rsidR="00A274F0" w:rsidRPr="00A274F0">
        <w:rPr>
          <w:b/>
          <w:i/>
          <w:lang w:val="en-US"/>
        </w:rPr>
        <w:t>InBlkCtl</w:t>
      </w:r>
      <w:proofErr w:type="spellEnd"/>
      <w:r w:rsidR="00A274F0">
        <w:t>». При наличии сигнала на входе «</w:t>
      </w:r>
      <w:proofErr w:type="spellStart"/>
      <w:r w:rsidR="00A274F0" w:rsidRPr="00A274F0">
        <w:rPr>
          <w:b/>
          <w:i/>
          <w:lang w:val="en-US"/>
        </w:rPr>
        <w:t>InBlkCtl</w:t>
      </w:r>
      <w:proofErr w:type="spellEnd"/>
      <w:r w:rsidR="00A274F0">
        <w:t xml:space="preserve">» </w:t>
      </w:r>
      <w:r w:rsidR="00A734BA">
        <w:t>выводятся как дистанционное, так и местное управлени</w:t>
      </w:r>
      <w:r w:rsidR="0093517C">
        <w:t>я</w:t>
      </w:r>
      <w:r w:rsidR="00A734BA">
        <w:t>.</w:t>
      </w:r>
    </w:p>
    <w:p w:rsidR="00A25AA8" w:rsidRPr="002D0C3D" w:rsidRDefault="00642024" w:rsidP="00A25AA8">
      <w:pPr>
        <w:pStyle w:val="ac"/>
        <w:spacing w:before="240"/>
      </w:pPr>
      <w:r>
        <w:t xml:space="preserve">При наличии сигнала </w:t>
      </w:r>
      <w:r w:rsidR="00B31924">
        <w:t>РПВ</w:t>
      </w:r>
      <w:r w:rsidR="00FC3F60">
        <w:t xml:space="preserve"> на входе </w:t>
      </w:r>
      <w:r>
        <w:t>«</w:t>
      </w:r>
      <w:proofErr w:type="spellStart"/>
      <w:r w:rsidRPr="00642024">
        <w:rPr>
          <w:b/>
          <w:i/>
          <w:lang w:val="en-US"/>
        </w:rPr>
        <w:t>PosCls</w:t>
      </w:r>
      <w:proofErr w:type="spellEnd"/>
      <w:r>
        <w:t xml:space="preserve">» </w:t>
      </w:r>
      <w:r w:rsidR="000B58A2">
        <w:t xml:space="preserve">и отсутствии оперативной команды </w:t>
      </w:r>
      <w:r w:rsidR="00FC3F60">
        <w:t xml:space="preserve">на </w:t>
      </w:r>
      <w:r w:rsidR="000B58A2">
        <w:t>отключени</w:t>
      </w:r>
      <w:r w:rsidR="00FC3F60">
        <w:t>е выключателя, в АУВ,</w:t>
      </w:r>
      <w:r>
        <w:t xml:space="preserve"> формируется сигнал РФК («</w:t>
      </w:r>
      <w:proofErr w:type="spellStart"/>
      <w:r w:rsidRPr="00B31924">
        <w:rPr>
          <w:b/>
          <w:i/>
          <w:lang w:val="en-US"/>
        </w:rPr>
        <w:t>SetPos</w:t>
      </w:r>
      <w:proofErr w:type="spellEnd"/>
      <w:r>
        <w:t xml:space="preserve">»). </w:t>
      </w:r>
      <w:r w:rsidR="00FC3F60">
        <w:t xml:space="preserve">При </w:t>
      </w:r>
      <w:r w:rsidR="00186E09">
        <w:t>появлении</w:t>
      </w:r>
      <w:r w:rsidR="00FC3F60">
        <w:t xml:space="preserve"> сигнала отключения выключателя на входе «</w:t>
      </w:r>
      <w:proofErr w:type="spellStart"/>
      <w:r w:rsidR="00FC3F60" w:rsidRPr="00B31924">
        <w:rPr>
          <w:b/>
          <w:i/>
          <w:lang w:val="en-US"/>
        </w:rPr>
        <w:t>InOpn</w:t>
      </w:r>
      <w:proofErr w:type="spellEnd"/>
      <w:r w:rsidR="00FC3F60">
        <w:t>»,</w:t>
      </w:r>
      <w:r w:rsidR="00FC3F60" w:rsidRPr="00FC3F60">
        <w:t xml:space="preserve"> </w:t>
      </w:r>
      <w:r w:rsidR="00FC3F60">
        <w:t>в режиме дистанционного управления, или на входе «</w:t>
      </w:r>
      <w:proofErr w:type="spellStart"/>
      <w:r w:rsidR="00FC3F60" w:rsidRPr="00B31924">
        <w:rPr>
          <w:b/>
          <w:i/>
          <w:lang w:val="en-US"/>
        </w:rPr>
        <w:t>InOpn</w:t>
      </w:r>
      <w:r w:rsidR="00FC3F60">
        <w:rPr>
          <w:b/>
          <w:i/>
          <w:lang w:val="en-US"/>
        </w:rPr>
        <w:t>S</w:t>
      </w:r>
      <w:proofErr w:type="spellEnd"/>
      <w:r w:rsidR="00FC3F60">
        <w:t>»,</w:t>
      </w:r>
      <w:r w:rsidR="00FC3F60" w:rsidRPr="00FC3F60">
        <w:t xml:space="preserve"> </w:t>
      </w:r>
      <w:r w:rsidR="00FC3F60">
        <w:t xml:space="preserve">в режиме местного управления, сигнал РФК снимается. </w:t>
      </w:r>
      <w:r w:rsidR="00A25AA8">
        <w:t xml:space="preserve">Через выдержку времени </w:t>
      </w:r>
      <w:proofErr w:type="spellStart"/>
      <w:r w:rsidR="00A25AA8" w:rsidRPr="002D0C3D">
        <w:rPr>
          <w:b/>
          <w:i/>
          <w:lang w:val="en-US"/>
        </w:rPr>
        <w:t>FailTmms</w:t>
      </w:r>
      <w:proofErr w:type="spellEnd"/>
      <w:r w:rsidR="00A25AA8" w:rsidRPr="002D0C3D">
        <w:t xml:space="preserve"> </w:t>
      </w:r>
      <w:r w:rsidR="00A25AA8">
        <w:t>после обнаружения цепи несоответствия</w:t>
      </w:r>
      <w:r w:rsidR="00FC3F60">
        <w:t>, т.е. при одновременном наличии сигнала РФК и сигнала РПО на входе «</w:t>
      </w:r>
      <w:proofErr w:type="spellStart"/>
      <w:r w:rsidR="00FC3F60" w:rsidRPr="00FC3F60">
        <w:rPr>
          <w:b/>
          <w:i/>
          <w:lang w:val="en-US"/>
        </w:rPr>
        <w:t>PosOpn</w:t>
      </w:r>
      <w:proofErr w:type="spellEnd"/>
      <w:r w:rsidR="00FC3F60">
        <w:t>»,</w:t>
      </w:r>
      <w:r w:rsidR="00A25AA8">
        <w:t xml:space="preserve"> формируется сигнал аварийного отключения («</w:t>
      </w:r>
      <w:r w:rsidR="00A25AA8" w:rsidRPr="00F82C2B">
        <w:rPr>
          <w:b/>
          <w:i/>
          <w:lang w:val="en-US"/>
        </w:rPr>
        <w:t>Fail</w:t>
      </w:r>
      <w:r w:rsidR="00A25AA8">
        <w:t>»).</w:t>
      </w:r>
    </w:p>
    <w:p w:rsidR="00A25AA8" w:rsidRPr="002D0C3D" w:rsidRDefault="00922CB3" w:rsidP="00A25AA8">
      <w:pPr>
        <w:pStyle w:val="ac"/>
        <w:spacing w:before="240"/>
      </w:pPr>
      <w:r>
        <w:t>В режиме, когда оперативное управление выключателем выведено («</w:t>
      </w:r>
      <w:proofErr w:type="spellStart"/>
      <w:proofErr w:type="gramStart"/>
      <w:r>
        <w:rPr>
          <w:b/>
          <w:i/>
          <w:lang w:val="en-US"/>
        </w:rPr>
        <w:t>InBlkCtl</w:t>
      </w:r>
      <w:proofErr w:type="spellEnd"/>
      <w:r>
        <w:t>»=</w:t>
      </w:r>
      <w:proofErr w:type="gramEnd"/>
      <w:r>
        <w:t xml:space="preserve">«1»), </w:t>
      </w:r>
      <w:r w:rsidR="00186E09">
        <w:t xml:space="preserve">при появлении сигнала РПО, т.е. при отключении выключателя, </w:t>
      </w:r>
      <w:r w:rsidR="00152426">
        <w:t>сигнал РФК снимается</w:t>
      </w:r>
      <w:r w:rsidR="00A25AA8">
        <w:t xml:space="preserve"> и </w:t>
      </w:r>
      <w:r w:rsidR="00DA4B02">
        <w:t xml:space="preserve">следовательно </w:t>
      </w:r>
      <w:r w:rsidR="00A25AA8">
        <w:t>сигнал аварийн</w:t>
      </w:r>
      <w:r w:rsidR="00186E09">
        <w:t>ого отключения не формируется</w:t>
      </w:r>
      <w:r w:rsidR="00A25AA8">
        <w:t>.</w:t>
      </w:r>
    </w:p>
    <w:p w:rsidR="00121817" w:rsidRDefault="00121817" w:rsidP="00B31924">
      <w:pPr>
        <w:pStyle w:val="ac"/>
        <w:spacing w:before="240"/>
      </w:pPr>
      <w:r>
        <w:lastRenderedPageBreak/>
        <w:t>Общий сигнал отключения</w:t>
      </w:r>
      <w:r w:rsidR="00B90210">
        <w:t xml:space="preserve"> («</w:t>
      </w:r>
      <w:proofErr w:type="spellStart"/>
      <w:r w:rsidR="00B90210" w:rsidRPr="00B90210">
        <w:rPr>
          <w:b/>
          <w:i/>
          <w:lang w:val="en-US"/>
        </w:rPr>
        <w:t>TotCmdOpn</w:t>
      </w:r>
      <w:proofErr w:type="spellEnd"/>
      <w:r w:rsidR="00B90210">
        <w:t>»)</w:t>
      </w:r>
      <w:r>
        <w:t xml:space="preserve"> формируется при возникновении следующих ситуаций:</w:t>
      </w:r>
    </w:p>
    <w:p w:rsidR="00121817" w:rsidRDefault="00121817" w:rsidP="00B31924">
      <w:pPr>
        <w:pStyle w:val="ac"/>
        <w:spacing w:before="240"/>
      </w:pPr>
      <w:r>
        <w:t>–появление сигнала отключения</w:t>
      </w:r>
      <w:r w:rsidR="00B073EA">
        <w:t xml:space="preserve"> выключателя</w:t>
      </w:r>
      <w:r>
        <w:t xml:space="preserve"> на входе «</w:t>
      </w:r>
      <w:proofErr w:type="spellStart"/>
      <w:r w:rsidRPr="00B31924">
        <w:rPr>
          <w:b/>
          <w:i/>
          <w:lang w:val="en-US"/>
        </w:rPr>
        <w:t>InOpn</w:t>
      </w:r>
      <w:proofErr w:type="spellEnd"/>
      <w:r>
        <w:t>» в режиме дистанционного управления;</w:t>
      </w:r>
    </w:p>
    <w:p w:rsidR="00121817" w:rsidRDefault="00121817" w:rsidP="00B31924">
      <w:pPr>
        <w:pStyle w:val="ac"/>
        <w:spacing w:before="240"/>
      </w:pPr>
      <w:r>
        <w:t>–появление сигнала отключения</w:t>
      </w:r>
      <w:r w:rsidR="00B073EA">
        <w:t xml:space="preserve"> выключателя</w:t>
      </w:r>
      <w:r>
        <w:t xml:space="preserve"> на входе «</w:t>
      </w:r>
      <w:proofErr w:type="spellStart"/>
      <w:r w:rsidRPr="00121817">
        <w:rPr>
          <w:b/>
          <w:i/>
          <w:lang w:val="en-US"/>
        </w:rPr>
        <w:t>InOpnS</w:t>
      </w:r>
      <w:proofErr w:type="spellEnd"/>
      <w:r>
        <w:t>»</w:t>
      </w:r>
      <w:r w:rsidRPr="00121817">
        <w:t xml:space="preserve"> </w:t>
      </w:r>
      <w:r>
        <w:t>в режиме местного управления;</w:t>
      </w:r>
    </w:p>
    <w:p w:rsidR="00121817" w:rsidRDefault="00121817" w:rsidP="00B31924">
      <w:pPr>
        <w:pStyle w:val="ac"/>
        <w:spacing w:before="240"/>
      </w:pPr>
      <w:r>
        <w:t>–появление сигнала отключения</w:t>
      </w:r>
      <w:r w:rsidR="00B073EA">
        <w:t xml:space="preserve"> выключателя</w:t>
      </w:r>
      <w:r>
        <w:t xml:space="preserve"> от РЗА или ПА на входе «</w:t>
      </w:r>
      <w:proofErr w:type="spellStart"/>
      <w:r w:rsidRPr="00121817">
        <w:rPr>
          <w:b/>
          <w:i/>
          <w:lang w:val="en-US"/>
        </w:rPr>
        <w:t>InOp</w:t>
      </w:r>
      <w:proofErr w:type="spellEnd"/>
      <w:r>
        <w:t>»</w:t>
      </w:r>
      <w:r w:rsidR="00007DEF">
        <w:t xml:space="preserve"> независимо от</w:t>
      </w:r>
      <w:r w:rsidR="00565F6C">
        <w:t xml:space="preserve"> текущего</w:t>
      </w:r>
      <w:r w:rsidR="00007DEF">
        <w:t xml:space="preserve"> режима управления</w:t>
      </w:r>
      <w:r w:rsidR="00BD7197">
        <w:t>.</w:t>
      </w:r>
    </w:p>
    <w:p w:rsidR="00BD7197" w:rsidRDefault="002465E3" w:rsidP="00B31924">
      <w:pPr>
        <w:pStyle w:val="ac"/>
        <w:spacing w:before="240"/>
      </w:pPr>
      <w:r>
        <w:t>Общий сигнал включения («</w:t>
      </w:r>
      <w:proofErr w:type="spellStart"/>
      <w:r w:rsidRPr="002465E3">
        <w:rPr>
          <w:b/>
          <w:i/>
          <w:lang w:val="en-US"/>
        </w:rPr>
        <w:t>TotCmdCls</w:t>
      </w:r>
      <w:proofErr w:type="spellEnd"/>
      <w:r>
        <w:t>»)</w:t>
      </w:r>
      <w:r w:rsidRPr="002465E3">
        <w:t xml:space="preserve"> </w:t>
      </w:r>
      <w:r>
        <w:t>формируется при возникновении следующих ситуаций:</w:t>
      </w:r>
    </w:p>
    <w:p w:rsidR="002465E3" w:rsidRDefault="002465E3" w:rsidP="002465E3">
      <w:pPr>
        <w:pStyle w:val="ac"/>
        <w:spacing w:before="240"/>
      </w:pPr>
      <w:r>
        <w:t>–появление сигнала включения</w:t>
      </w:r>
      <w:r w:rsidR="00B073EA">
        <w:t xml:space="preserve"> выключателя</w:t>
      </w:r>
      <w:r>
        <w:t xml:space="preserve"> на входе «</w:t>
      </w:r>
      <w:proofErr w:type="spellStart"/>
      <w:r w:rsidRPr="00B31924">
        <w:rPr>
          <w:b/>
          <w:i/>
          <w:lang w:val="en-US"/>
        </w:rPr>
        <w:t>In</w:t>
      </w:r>
      <w:r>
        <w:rPr>
          <w:b/>
          <w:i/>
          <w:lang w:val="en-US"/>
        </w:rPr>
        <w:t>Cls</w:t>
      </w:r>
      <w:proofErr w:type="spellEnd"/>
      <w:r>
        <w:t>» в режиме дистанционного управления;</w:t>
      </w:r>
    </w:p>
    <w:p w:rsidR="002465E3" w:rsidRDefault="002465E3" w:rsidP="002465E3">
      <w:pPr>
        <w:pStyle w:val="ac"/>
        <w:spacing w:before="240"/>
      </w:pPr>
      <w:r>
        <w:t xml:space="preserve">–появление сигнала включения </w:t>
      </w:r>
      <w:r w:rsidR="00B073EA">
        <w:t xml:space="preserve">выключателя </w:t>
      </w:r>
      <w:r>
        <w:t>на входе «</w:t>
      </w:r>
      <w:proofErr w:type="spellStart"/>
      <w:r w:rsidRPr="00121817">
        <w:rPr>
          <w:b/>
          <w:i/>
          <w:lang w:val="en-US"/>
        </w:rPr>
        <w:t>In</w:t>
      </w:r>
      <w:r>
        <w:rPr>
          <w:b/>
          <w:i/>
          <w:lang w:val="en-US"/>
        </w:rPr>
        <w:t>Cls</w:t>
      </w:r>
      <w:r w:rsidRPr="00121817">
        <w:rPr>
          <w:b/>
          <w:i/>
          <w:lang w:val="en-US"/>
        </w:rPr>
        <w:t>S</w:t>
      </w:r>
      <w:proofErr w:type="spellEnd"/>
      <w:r>
        <w:t>»</w:t>
      </w:r>
      <w:r w:rsidRPr="00121817">
        <w:t xml:space="preserve"> </w:t>
      </w:r>
      <w:r>
        <w:t>в режиме местного управления;</w:t>
      </w:r>
    </w:p>
    <w:p w:rsidR="002465E3" w:rsidRDefault="002465E3" w:rsidP="002465E3">
      <w:pPr>
        <w:pStyle w:val="ac"/>
        <w:spacing w:before="240"/>
      </w:pPr>
      <w:r>
        <w:t>–появление сигнала включения</w:t>
      </w:r>
      <w:r w:rsidR="00B073EA">
        <w:t xml:space="preserve"> выключателя</w:t>
      </w:r>
      <w:r>
        <w:t xml:space="preserve"> от АПВ на входе «</w:t>
      </w:r>
      <w:proofErr w:type="spellStart"/>
      <w:r w:rsidRPr="00121817">
        <w:rPr>
          <w:b/>
          <w:i/>
          <w:lang w:val="en-US"/>
        </w:rPr>
        <w:t>In</w:t>
      </w:r>
      <w:r w:rsidR="0027635D">
        <w:rPr>
          <w:b/>
          <w:i/>
          <w:lang w:val="en-US"/>
        </w:rPr>
        <w:t>Rec</w:t>
      </w:r>
      <w:proofErr w:type="spellEnd"/>
      <w:r>
        <w:t xml:space="preserve">» независимо от </w:t>
      </w:r>
      <w:r w:rsidR="00565F6C">
        <w:t xml:space="preserve">текущего </w:t>
      </w:r>
      <w:r>
        <w:t>режима управления.</w:t>
      </w:r>
    </w:p>
    <w:p w:rsidR="002465E3" w:rsidRDefault="00150DCE" w:rsidP="00B31924">
      <w:pPr>
        <w:pStyle w:val="ac"/>
        <w:spacing w:before="240"/>
      </w:pPr>
      <w:r>
        <w:t xml:space="preserve">Сигнал блокировки </w:t>
      </w:r>
      <w:r w:rsidR="00C62A4A">
        <w:t xml:space="preserve">отключения </w:t>
      </w:r>
      <w:r>
        <w:t>(«</w:t>
      </w:r>
      <w:proofErr w:type="spellStart"/>
      <w:r w:rsidR="00C62A4A" w:rsidRPr="00C62A4A">
        <w:rPr>
          <w:b/>
          <w:i/>
          <w:lang w:val="en-US"/>
        </w:rPr>
        <w:t>OpnBlk</w:t>
      </w:r>
      <w:proofErr w:type="spellEnd"/>
      <w:r>
        <w:t>»)</w:t>
      </w:r>
      <w:r w:rsidR="00C62A4A" w:rsidRPr="00C62A4A">
        <w:t xml:space="preserve"> </w:t>
      </w:r>
      <w:r w:rsidR="00C62A4A">
        <w:t>формируется при возникновении следующих ситуаций:</w:t>
      </w:r>
    </w:p>
    <w:p w:rsidR="00C62A4A" w:rsidRDefault="00C62A4A" w:rsidP="00B31924">
      <w:pPr>
        <w:pStyle w:val="ac"/>
        <w:spacing w:before="240"/>
      </w:pPr>
      <w:r>
        <w:t>–</w:t>
      </w:r>
      <w:r w:rsidR="008B0C36">
        <w:t>появление сигнала блокировки на входе «</w:t>
      </w:r>
      <w:proofErr w:type="spellStart"/>
      <w:r w:rsidR="008B0C36" w:rsidRPr="00302139">
        <w:rPr>
          <w:b/>
          <w:i/>
          <w:lang w:val="en-US"/>
        </w:rPr>
        <w:t>Blk</w:t>
      </w:r>
      <w:proofErr w:type="spellEnd"/>
      <w:r w:rsidR="008B0C36">
        <w:t>»;</w:t>
      </w:r>
    </w:p>
    <w:p w:rsidR="008B0C36" w:rsidRDefault="008B0C36" w:rsidP="008B0C36">
      <w:pPr>
        <w:pStyle w:val="ac"/>
        <w:spacing w:before="240"/>
      </w:pPr>
      <w:r>
        <w:t xml:space="preserve">–через время </w:t>
      </w:r>
      <w:proofErr w:type="spellStart"/>
      <w:r w:rsidRPr="008B0C36">
        <w:rPr>
          <w:b/>
          <w:i/>
          <w:lang w:val="en-US"/>
        </w:rPr>
        <w:t>BlkTmms</w:t>
      </w:r>
      <w:proofErr w:type="spellEnd"/>
      <w:r w:rsidRPr="008B0C36">
        <w:rPr>
          <w:b/>
          <w:i/>
        </w:rPr>
        <w:t>2</w:t>
      </w:r>
      <w:r w:rsidRPr="008B0C36">
        <w:t xml:space="preserve"> </w:t>
      </w:r>
      <w:r>
        <w:t>после появления сигнала «</w:t>
      </w:r>
      <w:proofErr w:type="spellStart"/>
      <w:r>
        <w:t>Элегаз</w:t>
      </w:r>
      <w:proofErr w:type="spellEnd"/>
      <w:r>
        <w:t xml:space="preserve"> вытек» на входе «</w:t>
      </w:r>
      <w:proofErr w:type="spellStart"/>
      <w:r w:rsidRPr="00267748">
        <w:rPr>
          <w:b/>
          <w:i/>
          <w:lang w:val="en-US"/>
        </w:rPr>
        <w:t>GasLeak</w:t>
      </w:r>
      <w:proofErr w:type="spellEnd"/>
      <w:r>
        <w:t>».</w:t>
      </w:r>
    </w:p>
    <w:p w:rsidR="008B0C36" w:rsidRDefault="008B0C36" w:rsidP="008B0C36">
      <w:pPr>
        <w:pStyle w:val="ac"/>
        <w:spacing w:before="240"/>
      </w:pPr>
      <w:r>
        <w:t>Сигнал блокировки включения («</w:t>
      </w:r>
      <w:proofErr w:type="spellStart"/>
      <w:r>
        <w:rPr>
          <w:b/>
          <w:i/>
          <w:lang w:val="en-US"/>
        </w:rPr>
        <w:t>Cls</w:t>
      </w:r>
      <w:r w:rsidRPr="00C62A4A">
        <w:rPr>
          <w:b/>
          <w:i/>
          <w:lang w:val="en-US"/>
        </w:rPr>
        <w:t>Blk</w:t>
      </w:r>
      <w:proofErr w:type="spellEnd"/>
      <w:r>
        <w:t>»)</w:t>
      </w:r>
      <w:r w:rsidRPr="00C62A4A">
        <w:t xml:space="preserve"> </w:t>
      </w:r>
      <w:r>
        <w:t>формируется при возникновении следующих ситуаций:</w:t>
      </w:r>
    </w:p>
    <w:p w:rsidR="008B0C36" w:rsidRDefault="008B0C36" w:rsidP="008B0C36">
      <w:pPr>
        <w:pStyle w:val="ac"/>
        <w:spacing w:before="240"/>
      </w:pPr>
      <w:r>
        <w:t>–появление сигнала блокировки на входе «</w:t>
      </w:r>
      <w:proofErr w:type="spellStart"/>
      <w:r w:rsidRPr="00302139">
        <w:rPr>
          <w:b/>
          <w:i/>
          <w:lang w:val="en-US"/>
        </w:rPr>
        <w:t>Blk</w:t>
      </w:r>
      <w:proofErr w:type="spellEnd"/>
      <w:r>
        <w:t>»;</w:t>
      </w:r>
    </w:p>
    <w:p w:rsidR="008B0C36" w:rsidRPr="008B0C36" w:rsidRDefault="008B0C36" w:rsidP="008B0C36">
      <w:pPr>
        <w:pStyle w:val="ac"/>
        <w:spacing w:before="240"/>
      </w:pPr>
      <w:r w:rsidRPr="008B0C36">
        <w:t>–</w:t>
      </w:r>
      <w:r>
        <w:t xml:space="preserve">через время </w:t>
      </w:r>
      <w:proofErr w:type="spellStart"/>
      <w:r w:rsidRPr="00302139">
        <w:rPr>
          <w:b/>
          <w:i/>
          <w:lang w:val="en-US"/>
        </w:rPr>
        <w:t>BlkTmms</w:t>
      </w:r>
      <w:proofErr w:type="spellEnd"/>
      <w:r w:rsidRPr="00302139">
        <w:rPr>
          <w:b/>
          <w:i/>
        </w:rPr>
        <w:t>1</w:t>
      </w:r>
      <w:r w:rsidRPr="008B0C36">
        <w:t xml:space="preserve"> </w:t>
      </w:r>
      <w:r>
        <w:t xml:space="preserve">после появления сигнала «Низкое давление </w:t>
      </w:r>
      <w:proofErr w:type="spellStart"/>
      <w:r>
        <w:t>элегаза</w:t>
      </w:r>
      <w:proofErr w:type="spellEnd"/>
      <w:r>
        <w:t>» на входе «</w:t>
      </w:r>
      <w:proofErr w:type="spellStart"/>
      <w:r w:rsidRPr="008B0C36">
        <w:rPr>
          <w:b/>
          <w:i/>
          <w:lang w:val="en-US"/>
        </w:rPr>
        <w:t>LoGasPres</w:t>
      </w:r>
      <w:proofErr w:type="spellEnd"/>
      <w:r>
        <w:t>»;</w:t>
      </w:r>
    </w:p>
    <w:p w:rsidR="008B0C36" w:rsidRDefault="008B0C36" w:rsidP="008B0C36">
      <w:pPr>
        <w:pStyle w:val="ac"/>
        <w:spacing w:before="240"/>
      </w:pPr>
      <w:r>
        <w:t xml:space="preserve">–через время </w:t>
      </w:r>
      <w:proofErr w:type="spellStart"/>
      <w:r w:rsidRPr="008B0C36">
        <w:rPr>
          <w:b/>
          <w:i/>
          <w:lang w:val="en-US"/>
        </w:rPr>
        <w:t>BlkTmms</w:t>
      </w:r>
      <w:proofErr w:type="spellEnd"/>
      <w:r w:rsidRPr="008B0C36">
        <w:rPr>
          <w:b/>
          <w:i/>
        </w:rPr>
        <w:t>2</w:t>
      </w:r>
      <w:r w:rsidRPr="008B0C36">
        <w:t xml:space="preserve"> </w:t>
      </w:r>
      <w:r>
        <w:t>после появления сигнала «</w:t>
      </w:r>
      <w:proofErr w:type="spellStart"/>
      <w:r>
        <w:t>Элегаз</w:t>
      </w:r>
      <w:proofErr w:type="spellEnd"/>
      <w:r>
        <w:t xml:space="preserve"> вытек» на входе «</w:t>
      </w:r>
      <w:proofErr w:type="spellStart"/>
      <w:r w:rsidRPr="008B0C36">
        <w:rPr>
          <w:b/>
          <w:i/>
          <w:lang w:val="en-US"/>
        </w:rPr>
        <w:t>GasLeak</w:t>
      </w:r>
      <w:proofErr w:type="spellEnd"/>
      <w:r>
        <w:t>».</w:t>
      </w:r>
    </w:p>
    <w:p w:rsidR="00E269B4" w:rsidRDefault="00632A3A" w:rsidP="00E269B4">
      <w:pPr>
        <w:pStyle w:val="ac"/>
        <w:spacing w:before="240"/>
      </w:pPr>
      <w:r>
        <w:t>При</w:t>
      </w:r>
      <w:r w:rsidR="00C10702" w:rsidRPr="00C10702">
        <w:t xml:space="preserve"> </w:t>
      </w:r>
      <w:r w:rsidR="00C10702">
        <w:t>наличии</w:t>
      </w:r>
      <w:r>
        <w:t xml:space="preserve"> общего сигнала отключения </w:t>
      </w:r>
      <w:r w:rsidR="00B64612">
        <w:t xml:space="preserve">выключателя </w:t>
      </w:r>
      <w:r>
        <w:t>(«</w:t>
      </w:r>
      <w:proofErr w:type="spellStart"/>
      <w:r w:rsidRPr="00B90210">
        <w:rPr>
          <w:b/>
          <w:i/>
          <w:lang w:val="en-US"/>
        </w:rPr>
        <w:t>TotCmdOpn</w:t>
      </w:r>
      <w:proofErr w:type="spellEnd"/>
      <w:r>
        <w:t>») и отсутствии сигнала блокировки</w:t>
      </w:r>
      <w:r w:rsidR="00E269B4">
        <w:t xml:space="preserve"> </w:t>
      </w:r>
      <w:r>
        <w:t>«</w:t>
      </w:r>
      <w:proofErr w:type="spellStart"/>
      <w:r w:rsidRPr="00632A3A">
        <w:rPr>
          <w:b/>
          <w:i/>
          <w:lang w:val="en-US"/>
        </w:rPr>
        <w:t>OpnBlk</w:t>
      </w:r>
      <w:proofErr w:type="spellEnd"/>
      <w:r>
        <w:t>»</w:t>
      </w:r>
      <w:r w:rsidR="00EC3317">
        <w:t>,</w:t>
      </w:r>
      <w:r w:rsidR="00B64612">
        <w:t xml:space="preserve"> </w:t>
      </w:r>
      <w:r>
        <w:t>формируется команда на отключение выключателя</w:t>
      </w:r>
      <w:r w:rsidR="00B64612">
        <w:t xml:space="preserve"> «</w:t>
      </w:r>
      <w:proofErr w:type="spellStart"/>
      <w:r w:rsidR="00B64612" w:rsidRPr="00632A3A">
        <w:rPr>
          <w:b/>
          <w:i/>
          <w:lang w:val="en-US"/>
        </w:rPr>
        <w:t>SelOpn</w:t>
      </w:r>
      <w:proofErr w:type="spellEnd"/>
      <w:r w:rsidR="00B64612">
        <w:t xml:space="preserve">» минимальной длительностью </w:t>
      </w:r>
      <w:proofErr w:type="spellStart"/>
      <w:r w:rsidR="00B64612" w:rsidRPr="00722C7D">
        <w:rPr>
          <w:b/>
          <w:i/>
          <w:lang w:val="en-US"/>
        </w:rPr>
        <w:t>OpnTmms</w:t>
      </w:r>
      <w:proofErr w:type="spellEnd"/>
      <w:r w:rsidR="00B64612" w:rsidRPr="00722C7D">
        <w:rPr>
          <w:b/>
          <w:i/>
        </w:rPr>
        <w:t>2</w:t>
      </w:r>
      <w:r w:rsidR="00B64612">
        <w:t>, которая че</w:t>
      </w:r>
      <w:r w:rsidR="00DB4FD9">
        <w:t xml:space="preserve">рез выдержку времени </w:t>
      </w:r>
      <w:proofErr w:type="spellStart"/>
      <w:r w:rsidR="00DB4FD9" w:rsidRPr="00722C7D">
        <w:rPr>
          <w:b/>
          <w:i/>
          <w:lang w:val="en-US"/>
        </w:rPr>
        <w:t>OpnTmms</w:t>
      </w:r>
      <w:proofErr w:type="spellEnd"/>
      <w:r w:rsidR="00DB4FD9" w:rsidRPr="00FD5A88">
        <w:rPr>
          <w:b/>
          <w:i/>
        </w:rPr>
        <w:t>3</w:t>
      </w:r>
      <w:r w:rsidR="00DB4FD9" w:rsidRPr="00FD5A88">
        <w:t xml:space="preserve"> </w:t>
      </w:r>
      <w:r w:rsidR="00B64612">
        <w:t>подхватывается</w:t>
      </w:r>
      <w:r w:rsidR="00A9231B">
        <w:t xml:space="preserve"> («</w:t>
      </w:r>
      <w:proofErr w:type="spellStart"/>
      <w:r w:rsidR="00A9231B" w:rsidRPr="00A9231B">
        <w:rPr>
          <w:b/>
          <w:i/>
          <w:lang w:val="en-US"/>
        </w:rPr>
        <w:t>PickOpn</w:t>
      </w:r>
      <w:proofErr w:type="spellEnd"/>
      <w:r w:rsidR="00A9231B">
        <w:t>»)</w:t>
      </w:r>
      <w:r w:rsidR="00B64612">
        <w:t xml:space="preserve"> до отключения выключателя</w:t>
      </w:r>
      <w:r w:rsidR="00D512CF">
        <w:t xml:space="preserve"> (до появления сигнала РПО)</w:t>
      </w:r>
      <w:r>
        <w:t xml:space="preserve">. </w:t>
      </w:r>
      <w:r w:rsidR="000E65BB">
        <w:t xml:space="preserve">При отсутствии сигнала РПО в течение времени </w:t>
      </w:r>
      <w:proofErr w:type="spellStart"/>
      <w:r w:rsidR="000E65BB" w:rsidRPr="000E65BB">
        <w:rPr>
          <w:b/>
          <w:i/>
          <w:lang w:val="en-US"/>
        </w:rPr>
        <w:t>OpDlTmms</w:t>
      </w:r>
      <w:proofErr w:type="spellEnd"/>
      <w:r w:rsidR="000E65BB" w:rsidRPr="000E65BB">
        <w:rPr>
          <w:b/>
          <w:i/>
        </w:rPr>
        <w:t>1</w:t>
      </w:r>
      <w:r w:rsidR="000E65BB">
        <w:t xml:space="preserve"> с момента формирования команды на отключение</w:t>
      </w:r>
      <w:r w:rsidR="00D512CF">
        <w:t xml:space="preserve"> выключателя</w:t>
      </w:r>
      <w:r w:rsidR="000E65BB">
        <w:t xml:space="preserve"> формируется сигнал о затянутом отключении выключателя («</w:t>
      </w:r>
      <w:proofErr w:type="spellStart"/>
      <w:r w:rsidR="000E65BB" w:rsidRPr="000E65BB">
        <w:rPr>
          <w:b/>
          <w:i/>
          <w:lang w:val="en-US"/>
        </w:rPr>
        <w:t>SelDlOpn</w:t>
      </w:r>
      <w:proofErr w:type="spellEnd"/>
      <w:r w:rsidR="000E65BB">
        <w:t>»)</w:t>
      </w:r>
      <w:r w:rsidR="000E65BB" w:rsidRPr="000E65BB">
        <w:t xml:space="preserve"> </w:t>
      </w:r>
      <w:r w:rsidR="000E65BB">
        <w:t xml:space="preserve">и в зависимости от положения программной накладки </w:t>
      </w:r>
      <w:proofErr w:type="spellStart"/>
      <w:r w:rsidR="000E65BB" w:rsidRPr="000E65BB">
        <w:rPr>
          <w:b/>
          <w:i/>
          <w:lang w:val="en-US"/>
        </w:rPr>
        <w:t>FctMod</w:t>
      </w:r>
      <w:proofErr w:type="spellEnd"/>
      <w:r w:rsidR="000E65BB" w:rsidRPr="000E65BB">
        <w:rPr>
          <w:b/>
          <w:i/>
        </w:rPr>
        <w:t>2</w:t>
      </w:r>
      <w:r w:rsidR="000E65BB" w:rsidRPr="000E65BB">
        <w:t xml:space="preserve"> </w:t>
      </w:r>
      <w:r w:rsidR="00DB4FD9">
        <w:t xml:space="preserve">снимает команду на </w:t>
      </w:r>
      <w:r w:rsidR="000E65BB">
        <w:t>отключение выключателя</w:t>
      </w:r>
      <w:r w:rsidR="00EC3317">
        <w:t xml:space="preserve"> </w:t>
      </w:r>
      <w:r w:rsidR="000E65BB">
        <w:t xml:space="preserve">(при </w:t>
      </w:r>
      <w:proofErr w:type="spellStart"/>
      <w:r w:rsidR="000E65BB" w:rsidRPr="000E65BB">
        <w:rPr>
          <w:b/>
          <w:i/>
          <w:lang w:val="en-US"/>
        </w:rPr>
        <w:t>FctMod</w:t>
      </w:r>
      <w:proofErr w:type="spellEnd"/>
      <w:r w:rsidR="000E65BB" w:rsidRPr="000E65BB">
        <w:rPr>
          <w:b/>
          <w:i/>
        </w:rPr>
        <w:t>2</w:t>
      </w:r>
      <w:proofErr w:type="gramStart"/>
      <w:r w:rsidR="000E65BB">
        <w:t>=«</w:t>
      </w:r>
      <w:proofErr w:type="gramEnd"/>
      <w:r w:rsidR="000E65BB">
        <w:t xml:space="preserve">1»), либо не снимает (при </w:t>
      </w:r>
      <w:proofErr w:type="spellStart"/>
      <w:r w:rsidR="000E65BB" w:rsidRPr="000E65BB">
        <w:rPr>
          <w:b/>
          <w:i/>
          <w:lang w:val="en-US"/>
        </w:rPr>
        <w:t>FctMod</w:t>
      </w:r>
      <w:proofErr w:type="spellEnd"/>
      <w:r w:rsidR="000E65BB" w:rsidRPr="000E65BB">
        <w:rPr>
          <w:b/>
          <w:i/>
        </w:rPr>
        <w:t>2</w:t>
      </w:r>
      <w:r w:rsidR="000E65BB">
        <w:t>=«0»)</w:t>
      </w:r>
      <w:r w:rsidR="00EC3317">
        <w:t>.</w:t>
      </w:r>
      <w:r w:rsidR="00E269B4">
        <w:t xml:space="preserve"> </w:t>
      </w:r>
      <w:r w:rsidR="00A67EB4">
        <w:t>Подхват команды на отключение и сигнализация о затянутом отключении выключателя снимаются либо при появлении сигнала РПО (</w:t>
      </w:r>
      <w:r w:rsidR="00A67EB4" w:rsidRPr="00C13F07">
        <w:t>«</w:t>
      </w:r>
      <w:proofErr w:type="spellStart"/>
      <w:r w:rsidR="00A67EB4" w:rsidRPr="00C13F07">
        <w:rPr>
          <w:b/>
          <w:i/>
        </w:rPr>
        <w:t>Pos</w:t>
      </w:r>
      <w:r w:rsidR="00A67EB4">
        <w:rPr>
          <w:b/>
          <w:i/>
          <w:lang w:val="en-US"/>
        </w:rPr>
        <w:t>Opn</w:t>
      </w:r>
      <w:proofErr w:type="spellEnd"/>
      <w:r w:rsidR="00A67EB4" w:rsidRPr="00C13F07">
        <w:t>»</w:t>
      </w:r>
      <w:r w:rsidR="00A67EB4">
        <w:t>), либо при появлении сигнала сброса («</w:t>
      </w:r>
      <w:proofErr w:type="spellStart"/>
      <w:r w:rsidR="00A67EB4" w:rsidRPr="0000175D">
        <w:rPr>
          <w:b/>
          <w:i/>
          <w:lang w:val="en-US"/>
        </w:rPr>
        <w:t>InRs</w:t>
      </w:r>
      <w:proofErr w:type="spellEnd"/>
      <w:r w:rsidR="00A67EB4">
        <w:t>»).</w:t>
      </w:r>
    </w:p>
    <w:p w:rsidR="00E269B4" w:rsidRDefault="00E269B4" w:rsidP="00E269B4">
      <w:pPr>
        <w:pStyle w:val="ac"/>
        <w:spacing w:before="240"/>
      </w:pPr>
      <w:r>
        <w:t>Если сигнал блокировки отключения («</w:t>
      </w:r>
      <w:proofErr w:type="spellStart"/>
      <w:r w:rsidRPr="00632A3A">
        <w:rPr>
          <w:b/>
          <w:i/>
          <w:lang w:val="en-US"/>
        </w:rPr>
        <w:t>OpnBlk</w:t>
      </w:r>
      <w:proofErr w:type="spellEnd"/>
      <w:r>
        <w:t>») формируется после появления общего сигнала отключения</w:t>
      </w:r>
      <w:r w:rsidR="00A67EB4">
        <w:t xml:space="preserve"> («</w:t>
      </w:r>
      <w:proofErr w:type="spellStart"/>
      <w:r w:rsidR="00A67EB4" w:rsidRPr="00A67EB4">
        <w:rPr>
          <w:b/>
          <w:i/>
          <w:lang w:val="en-US"/>
        </w:rPr>
        <w:t>TotCmdOpn</w:t>
      </w:r>
      <w:proofErr w:type="spellEnd"/>
      <w:r w:rsidR="00A67EB4">
        <w:t>»)</w:t>
      </w:r>
      <w:r>
        <w:t>, то блокировка формировани</w:t>
      </w:r>
      <w:r w:rsidR="00A67EB4">
        <w:t>я</w:t>
      </w:r>
      <w:r>
        <w:t xml:space="preserve"> команды </w:t>
      </w:r>
      <w:r>
        <w:lastRenderedPageBreak/>
        <w:t>на отключение происходит только после отключения выключателя («</w:t>
      </w:r>
      <w:proofErr w:type="spellStart"/>
      <w:proofErr w:type="gramStart"/>
      <w:r w:rsidRPr="00FD5A88">
        <w:rPr>
          <w:b/>
          <w:i/>
          <w:lang w:val="en-US"/>
        </w:rPr>
        <w:t>PosOpn</w:t>
      </w:r>
      <w:proofErr w:type="spellEnd"/>
      <w:r>
        <w:t>»=</w:t>
      </w:r>
      <w:proofErr w:type="gramEnd"/>
      <w:r>
        <w:t>«1») или принудительного сброса («</w:t>
      </w:r>
      <w:proofErr w:type="spellStart"/>
      <w:r w:rsidRPr="00FD5A88">
        <w:rPr>
          <w:b/>
          <w:i/>
          <w:lang w:val="en-US"/>
        </w:rPr>
        <w:t>InRs</w:t>
      </w:r>
      <w:proofErr w:type="spellEnd"/>
      <w:r>
        <w:t>»=«1»)</w:t>
      </w:r>
      <w:r w:rsidR="00A67EB4">
        <w:t xml:space="preserve"> и все последующие команды на отключение будут игнорироваться</w:t>
      </w:r>
      <w:r>
        <w:t>.</w:t>
      </w:r>
    </w:p>
    <w:p w:rsidR="0000175D" w:rsidRPr="0000175D" w:rsidRDefault="001D3043" w:rsidP="001D3043">
      <w:pPr>
        <w:pStyle w:val="ac"/>
        <w:spacing w:before="240"/>
      </w:pPr>
      <w:r>
        <w:t>При</w:t>
      </w:r>
      <w:r w:rsidRPr="00C10702">
        <w:t xml:space="preserve"> </w:t>
      </w:r>
      <w:r>
        <w:t>наличии общего сигнала включения («</w:t>
      </w:r>
      <w:proofErr w:type="spellStart"/>
      <w:r w:rsidRPr="00B90210">
        <w:rPr>
          <w:b/>
          <w:i/>
          <w:lang w:val="en-US"/>
        </w:rPr>
        <w:t>TotCmd</w:t>
      </w:r>
      <w:r>
        <w:rPr>
          <w:b/>
          <w:i/>
          <w:lang w:val="en-US"/>
        </w:rPr>
        <w:t>Cls</w:t>
      </w:r>
      <w:proofErr w:type="spellEnd"/>
      <w:r>
        <w:t>») и отсутствии сигнала блокировки включения («</w:t>
      </w:r>
      <w:proofErr w:type="spellStart"/>
      <w:r>
        <w:rPr>
          <w:b/>
          <w:i/>
          <w:lang w:val="en-US"/>
        </w:rPr>
        <w:t>Cls</w:t>
      </w:r>
      <w:r w:rsidRPr="00632A3A">
        <w:rPr>
          <w:b/>
          <w:i/>
          <w:lang w:val="en-US"/>
        </w:rPr>
        <w:t>Blk</w:t>
      </w:r>
      <w:proofErr w:type="spellEnd"/>
      <w:r>
        <w:t>»),</w:t>
      </w:r>
      <w:r w:rsidRPr="001D3043">
        <w:t xml:space="preserve"> </w:t>
      </w:r>
      <w:r>
        <w:t xml:space="preserve">через выдержку времени </w:t>
      </w:r>
      <w:proofErr w:type="spellStart"/>
      <w:r w:rsidRPr="001D3043">
        <w:rPr>
          <w:b/>
          <w:i/>
          <w:lang w:val="en-US"/>
        </w:rPr>
        <w:t>ClsTmms</w:t>
      </w:r>
      <w:proofErr w:type="spellEnd"/>
      <w:r w:rsidRPr="001D3043">
        <w:rPr>
          <w:b/>
          <w:i/>
        </w:rPr>
        <w:t>4</w:t>
      </w:r>
      <w:r>
        <w:t xml:space="preserve"> формируется команда на включение выключателя</w:t>
      </w:r>
      <w:r w:rsidR="0026582B" w:rsidRPr="0026582B">
        <w:t xml:space="preserve"> (</w:t>
      </w:r>
      <w:r w:rsidR="0026582B">
        <w:t>«</w:t>
      </w:r>
      <w:proofErr w:type="spellStart"/>
      <w:r w:rsidR="0026582B" w:rsidRPr="00632A3A">
        <w:rPr>
          <w:b/>
          <w:i/>
          <w:lang w:val="en-US"/>
        </w:rPr>
        <w:t>Sel</w:t>
      </w:r>
      <w:r w:rsidR="0026582B">
        <w:rPr>
          <w:b/>
          <w:i/>
          <w:lang w:val="en-US"/>
        </w:rPr>
        <w:t>Cls</w:t>
      </w:r>
      <w:proofErr w:type="spellEnd"/>
      <w:r w:rsidR="0026582B">
        <w:t>»</w:t>
      </w:r>
      <w:r w:rsidR="0026582B" w:rsidRPr="0026582B">
        <w:t>)</w:t>
      </w:r>
      <w:r>
        <w:t xml:space="preserve"> минимальной длительностью </w:t>
      </w:r>
      <w:proofErr w:type="spellStart"/>
      <w:r w:rsidRPr="001D3043">
        <w:rPr>
          <w:b/>
          <w:i/>
          <w:lang w:val="en-US"/>
        </w:rPr>
        <w:t>ClsTmms</w:t>
      </w:r>
      <w:proofErr w:type="spellEnd"/>
      <w:r w:rsidRPr="0026582B">
        <w:rPr>
          <w:b/>
          <w:i/>
        </w:rPr>
        <w:t>2</w:t>
      </w:r>
      <w:r>
        <w:t xml:space="preserve">, которая через выдержку времени </w:t>
      </w:r>
      <w:proofErr w:type="spellStart"/>
      <w:r>
        <w:rPr>
          <w:b/>
          <w:i/>
          <w:lang w:val="en-US"/>
        </w:rPr>
        <w:t>Cls</w:t>
      </w:r>
      <w:r w:rsidRPr="00722C7D">
        <w:rPr>
          <w:b/>
          <w:i/>
          <w:lang w:val="en-US"/>
        </w:rPr>
        <w:t>Tmms</w:t>
      </w:r>
      <w:proofErr w:type="spellEnd"/>
      <w:r w:rsidRPr="00FD5A88">
        <w:rPr>
          <w:b/>
          <w:i/>
        </w:rPr>
        <w:t>3</w:t>
      </w:r>
      <w:r w:rsidRPr="00FD5A88">
        <w:t xml:space="preserve"> </w:t>
      </w:r>
      <w:r>
        <w:t>подхватывается</w:t>
      </w:r>
      <w:r w:rsidR="00A67EB4">
        <w:t xml:space="preserve"> («</w:t>
      </w:r>
      <w:proofErr w:type="spellStart"/>
      <w:r w:rsidR="00A67EB4" w:rsidRPr="00A9231B">
        <w:rPr>
          <w:b/>
          <w:i/>
          <w:lang w:val="en-US"/>
        </w:rPr>
        <w:t>Pick</w:t>
      </w:r>
      <w:r w:rsidR="00A67EB4">
        <w:rPr>
          <w:b/>
          <w:i/>
          <w:lang w:val="en-US"/>
        </w:rPr>
        <w:t>Cls</w:t>
      </w:r>
      <w:proofErr w:type="spellEnd"/>
      <w:r w:rsidR="00A67EB4">
        <w:t>») до включения выключателя (до появления сигнала РПВ)</w:t>
      </w:r>
      <w:r>
        <w:t>. При отсутствии сигнала РП</w:t>
      </w:r>
      <w:r w:rsidR="0000175D">
        <w:t xml:space="preserve">В </w:t>
      </w:r>
      <w:r w:rsidR="00A67EB4">
        <w:t>в течение</w:t>
      </w:r>
      <w:r w:rsidR="0000175D">
        <w:t xml:space="preserve"> </w:t>
      </w:r>
      <w:r>
        <w:t xml:space="preserve">времени </w:t>
      </w:r>
      <w:proofErr w:type="spellStart"/>
      <w:r w:rsidR="0000175D">
        <w:rPr>
          <w:b/>
          <w:i/>
          <w:lang w:val="en-US"/>
        </w:rPr>
        <w:t>ClsTmms</w:t>
      </w:r>
      <w:proofErr w:type="spellEnd"/>
      <w:r w:rsidR="0000175D" w:rsidRPr="0026582B">
        <w:rPr>
          <w:b/>
          <w:i/>
        </w:rPr>
        <w:t>1</w:t>
      </w:r>
      <w:r w:rsidR="0000175D" w:rsidRPr="0000175D">
        <w:rPr>
          <w:b/>
          <w:i/>
        </w:rPr>
        <w:t xml:space="preserve"> </w:t>
      </w:r>
      <w:r>
        <w:t xml:space="preserve">с момента формирования команды на </w:t>
      </w:r>
      <w:r w:rsidR="0000175D">
        <w:t>включение</w:t>
      </w:r>
      <w:r>
        <w:t xml:space="preserve"> </w:t>
      </w:r>
      <w:r w:rsidR="0000175D">
        <w:t xml:space="preserve">выключателя </w:t>
      </w:r>
      <w:r>
        <w:t xml:space="preserve">формируется сигнал о затянутом </w:t>
      </w:r>
      <w:r w:rsidR="0000175D">
        <w:t>включении</w:t>
      </w:r>
      <w:r>
        <w:t xml:space="preserve"> выключателя («</w:t>
      </w:r>
      <w:proofErr w:type="spellStart"/>
      <w:r w:rsidRPr="000E65BB">
        <w:rPr>
          <w:b/>
          <w:i/>
          <w:lang w:val="en-US"/>
        </w:rPr>
        <w:t>SelDl</w:t>
      </w:r>
      <w:r w:rsidR="0000175D">
        <w:rPr>
          <w:b/>
          <w:i/>
          <w:lang w:val="en-US"/>
        </w:rPr>
        <w:t>Cls</w:t>
      </w:r>
      <w:proofErr w:type="spellEnd"/>
      <w:r>
        <w:t>»)</w:t>
      </w:r>
      <w:r w:rsidRPr="000E65BB">
        <w:t xml:space="preserve"> </w:t>
      </w:r>
      <w:r>
        <w:t xml:space="preserve">и в зависимости от положения программной накладки </w:t>
      </w:r>
      <w:proofErr w:type="spellStart"/>
      <w:r w:rsidRPr="000E65BB">
        <w:rPr>
          <w:b/>
          <w:i/>
          <w:lang w:val="en-US"/>
        </w:rPr>
        <w:t>FctMod</w:t>
      </w:r>
      <w:proofErr w:type="spellEnd"/>
      <w:r w:rsidR="0000175D" w:rsidRPr="0000175D">
        <w:rPr>
          <w:b/>
          <w:i/>
        </w:rPr>
        <w:t>3</w:t>
      </w:r>
      <w:r w:rsidRPr="000E65BB">
        <w:t xml:space="preserve"> </w:t>
      </w:r>
      <w:r>
        <w:t xml:space="preserve">снимает команду на </w:t>
      </w:r>
      <w:r w:rsidR="0000175D">
        <w:t>включение</w:t>
      </w:r>
      <w:r>
        <w:t xml:space="preserve"> выключателя (при </w:t>
      </w:r>
      <w:proofErr w:type="spellStart"/>
      <w:r w:rsidRPr="000E65BB">
        <w:rPr>
          <w:b/>
          <w:i/>
          <w:lang w:val="en-US"/>
        </w:rPr>
        <w:t>FctMod</w:t>
      </w:r>
      <w:proofErr w:type="spellEnd"/>
      <w:r w:rsidR="0000175D">
        <w:rPr>
          <w:b/>
          <w:i/>
        </w:rPr>
        <w:t>3</w:t>
      </w:r>
      <w:proofErr w:type="gramStart"/>
      <w:r>
        <w:t>=«</w:t>
      </w:r>
      <w:proofErr w:type="gramEnd"/>
      <w:r>
        <w:t xml:space="preserve">1»), либо не снимает (при </w:t>
      </w:r>
      <w:proofErr w:type="spellStart"/>
      <w:r w:rsidRPr="000E65BB">
        <w:rPr>
          <w:b/>
          <w:i/>
          <w:lang w:val="en-US"/>
        </w:rPr>
        <w:t>FctMod</w:t>
      </w:r>
      <w:proofErr w:type="spellEnd"/>
      <w:r w:rsidR="0000175D">
        <w:rPr>
          <w:b/>
          <w:i/>
        </w:rPr>
        <w:t>3</w:t>
      </w:r>
      <w:r>
        <w:t xml:space="preserve">=«0»). </w:t>
      </w:r>
      <w:r w:rsidR="00A67EB4">
        <w:t>Подхват команды на включение и сигнализация о</w:t>
      </w:r>
      <w:r w:rsidR="0000175D">
        <w:t xml:space="preserve"> затянутом включении выключателя снима</w:t>
      </w:r>
      <w:r w:rsidR="00A67EB4">
        <w:t>ю</w:t>
      </w:r>
      <w:r w:rsidR="0000175D">
        <w:t>тся либо при появлении сигнала РПВ (</w:t>
      </w:r>
      <w:r w:rsidR="0000175D" w:rsidRPr="00C13F07">
        <w:t>«</w:t>
      </w:r>
      <w:proofErr w:type="spellStart"/>
      <w:r w:rsidR="0000175D" w:rsidRPr="00C13F07">
        <w:rPr>
          <w:b/>
          <w:i/>
        </w:rPr>
        <w:t>Pos</w:t>
      </w:r>
      <w:r w:rsidR="0000175D">
        <w:rPr>
          <w:b/>
          <w:i/>
          <w:lang w:val="en-US"/>
        </w:rPr>
        <w:t>Cls</w:t>
      </w:r>
      <w:proofErr w:type="spellEnd"/>
      <w:r w:rsidR="0000175D" w:rsidRPr="00C13F07">
        <w:t>»</w:t>
      </w:r>
      <w:r w:rsidR="0000175D">
        <w:t>), либо при появлении сигнала сброса («</w:t>
      </w:r>
      <w:proofErr w:type="spellStart"/>
      <w:r w:rsidR="0000175D" w:rsidRPr="0000175D">
        <w:rPr>
          <w:b/>
          <w:i/>
          <w:lang w:val="en-US"/>
        </w:rPr>
        <w:t>InRs</w:t>
      </w:r>
      <w:proofErr w:type="spellEnd"/>
      <w:r w:rsidR="0000175D">
        <w:t>»).</w:t>
      </w:r>
    </w:p>
    <w:p w:rsidR="003A46C1" w:rsidRPr="008F403B" w:rsidRDefault="00785E4A" w:rsidP="00785E4A">
      <w:pPr>
        <w:pStyle w:val="ac"/>
      </w:pPr>
      <w:r w:rsidRPr="00C13F07">
        <w:t xml:space="preserve">В </w:t>
      </w:r>
      <w:r>
        <w:t>АУВ</w:t>
      </w:r>
      <w:r w:rsidRPr="00C13F07">
        <w:t xml:space="preserve"> реализована блокировка от многократных включений выключателя на КЗ. При появлении</w:t>
      </w:r>
      <w:r w:rsidR="007E31B6">
        <w:t xml:space="preserve"> </w:t>
      </w:r>
      <w:r w:rsidR="003A46C1">
        <w:t xml:space="preserve">сигнала </w:t>
      </w:r>
      <w:r w:rsidRPr="00C13F07">
        <w:t>отключени</w:t>
      </w:r>
      <w:r w:rsidR="00EF462C">
        <w:t>я</w:t>
      </w:r>
      <w:r w:rsidRPr="00C13F07">
        <w:t xml:space="preserve"> выключателя </w:t>
      </w:r>
      <w:r w:rsidR="00EF462C">
        <w:t>после подачи</w:t>
      </w:r>
      <w:r w:rsidR="003A46C1">
        <w:t xml:space="preserve"> команды на включение выключателя</w:t>
      </w:r>
      <w:r w:rsidR="00EF462C">
        <w:t xml:space="preserve">, что означает включение на КЗ, </w:t>
      </w:r>
      <w:r w:rsidRPr="00C13F07">
        <w:t xml:space="preserve">команда на включение выключателя </w:t>
      </w:r>
      <w:r w:rsidR="003A46C1">
        <w:t>блокируется до момента пропадания общего сигнала включения («</w:t>
      </w:r>
      <w:proofErr w:type="spellStart"/>
      <w:r w:rsidR="003A46C1" w:rsidRPr="002465E3">
        <w:rPr>
          <w:b/>
          <w:i/>
          <w:lang w:val="en-US"/>
        </w:rPr>
        <w:t>TotCmdCls</w:t>
      </w:r>
      <w:proofErr w:type="spellEnd"/>
      <w:r w:rsidR="003A46C1">
        <w:t>»)</w:t>
      </w:r>
      <w:r w:rsidR="008F403B">
        <w:t xml:space="preserve"> с учетом импульсной выдержки времени </w:t>
      </w:r>
      <w:proofErr w:type="spellStart"/>
      <w:r w:rsidR="008F403B" w:rsidRPr="008F403B">
        <w:rPr>
          <w:b/>
          <w:i/>
          <w:lang w:val="en-US"/>
        </w:rPr>
        <w:t>ClsTmm</w:t>
      </w:r>
      <w:proofErr w:type="spellEnd"/>
      <w:r w:rsidR="008F403B" w:rsidRPr="008F403B">
        <w:rPr>
          <w:b/>
          <w:i/>
        </w:rPr>
        <w:t>2</w:t>
      </w:r>
      <w:r w:rsidR="008F403B" w:rsidRPr="008F403B">
        <w:t>.</w:t>
      </w:r>
    </w:p>
    <w:p w:rsidR="00785E4A" w:rsidRDefault="00785E4A" w:rsidP="00785E4A">
      <w:pPr>
        <w:pStyle w:val="ac"/>
      </w:pPr>
      <w:r w:rsidRPr="00C13F07">
        <w:t xml:space="preserve">Предельная основная погрешность выдержек времени не превышает ± 5 % от значения </w:t>
      </w:r>
      <w:proofErr w:type="spellStart"/>
      <w:r w:rsidRPr="00C13F07">
        <w:t>уставки</w:t>
      </w:r>
      <w:proofErr w:type="spellEnd"/>
      <w:r w:rsidRPr="00C13F07">
        <w:t>.</w:t>
      </w:r>
    </w:p>
    <w:p w:rsidR="00DF5906" w:rsidRDefault="00DF5906" w:rsidP="00785E4A">
      <w:pPr>
        <w:pStyle w:val="ac"/>
      </w:pPr>
    </w:p>
    <w:p w:rsidR="00DF5906" w:rsidRPr="00DF5906" w:rsidRDefault="00DF5906" w:rsidP="00DF5906">
      <w:pPr>
        <w:pStyle w:val="14"/>
        <w:rPr>
          <w:lang w:val="ru-RU"/>
        </w:rPr>
      </w:pPr>
      <w:r w:rsidRPr="00DF5906">
        <w:rPr>
          <w:lang w:val="ru-RU"/>
        </w:rPr>
        <w:t>Тестовые режимы</w:t>
      </w:r>
    </w:p>
    <w:p w:rsidR="00DF5906" w:rsidRPr="00DF5906" w:rsidRDefault="00DF5906" w:rsidP="00DF5906">
      <w:pPr>
        <w:pStyle w:val="14"/>
        <w:rPr>
          <w:lang w:val="ru-RU"/>
        </w:rPr>
      </w:pPr>
      <w:r w:rsidRPr="00DF5906">
        <w:rPr>
          <w:lang w:val="ru-RU"/>
        </w:rPr>
        <w:t xml:space="preserve">Для каждого теста прописывается группа </w:t>
      </w:r>
      <w:proofErr w:type="spellStart"/>
      <w:r w:rsidRPr="00DF5906">
        <w:rPr>
          <w:lang w:val="ru-RU"/>
        </w:rPr>
        <w:t>уставок</w:t>
      </w:r>
      <w:proofErr w:type="spellEnd"/>
      <w:r w:rsidRPr="00DF5906">
        <w:rPr>
          <w:lang w:val="ru-RU"/>
        </w:rPr>
        <w:t xml:space="preserve">. В тестовых </w:t>
      </w:r>
      <w:proofErr w:type="gramStart"/>
      <w:r w:rsidRPr="00DF5906">
        <w:rPr>
          <w:lang w:val="ru-RU"/>
        </w:rPr>
        <w:t>осциллограммах  имеются</w:t>
      </w:r>
      <w:proofErr w:type="gramEnd"/>
      <w:r w:rsidRPr="00DF5906">
        <w:rPr>
          <w:lang w:val="ru-RU"/>
        </w:rPr>
        <w:t xml:space="preserve"> определенные сигналы (</w:t>
      </w:r>
      <w:r>
        <w:t>SG</w:t>
      </w:r>
      <w:r w:rsidRPr="00DF5906">
        <w:rPr>
          <w:lang w:val="ru-RU"/>
        </w:rPr>
        <w:t xml:space="preserve">_1, </w:t>
      </w:r>
      <w:r>
        <w:t>SG</w:t>
      </w:r>
      <w:r w:rsidRPr="00DF5906">
        <w:rPr>
          <w:lang w:val="ru-RU"/>
        </w:rPr>
        <w:t xml:space="preserve">_2 и т.д.), которые заводятся на дискретные входа терминала. В терминале совокупность состояний дискретных входов преобразуется в бинарное число, к нему прибавляется 1, таким образом устанавливается группа </w:t>
      </w:r>
      <w:proofErr w:type="spellStart"/>
      <w:r w:rsidRPr="00DF5906">
        <w:rPr>
          <w:lang w:val="ru-RU"/>
        </w:rPr>
        <w:t>уставок</w:t>
      </w:r>
      <w:proofErr w:type="spellEnd"/>
      <w:r w:rsidRPr="00DF5906">
        <w:rPr>
          <w:lang w:val="ru-RU"/>
        </w:rPr>
        <w:t>, необходимая для данного теста.</w:t>
      </w:r>
    </w:p>
    <w:p w:rsidR="00DF5906" w:rsidRPr="00DF5906" w:rsidRDefault="00DF5906" w:rsidP="00DF5906">
      <w:pPr>
        <w:pStyle w:val="14"/>
        <w:rPr>
          <w:lang w:val="ru-RU"/>
        </w:rPr>
      </w:pPr>
      <w:r w:rsidRPr="00DF5906">
        <w:rPr>
          <w:lang w:val="ru-RU"/>
        </w:rPr>
        <w:t xml:space="preserve">Формирование бинарного числа (младший бит, сигнал </w:t>
      </w:r>
      <w:r>
        <w:t>SG</w:t>
      </w:r>
      <w:r w:rsidRPr="00DF5906">
        <w:rPr>
          <w:lang w:val="ru-RU"/>
        </w:rPr>
        <w:t xml:space="preserve">_1) начинается с последнего дискретного входа первой платы </w:t>
      </w:r>
      <w:r>
        <w:t>DI</w:t>
      </w:r>
      <w:r w:rsidRPr="00DF5906">
        <w:rPr>
          <w:lang w:val="ru-RU"/>
        </w:rPr>
        <w:t xml:space="preserve">, последующие биты записываются далее по порядку, то есть если в плате 12 входов, младший бит записывается на 12-ый вход, следующий бит (сигнал </w:t>
      </w:r>
      <w:r>
        <w:t>SG</w:t>
      </w:r>
      <w:r w:rsidRPr="00DF5906">
        <w:rPr>
          <w:lang w:val="ru-RU"/>
        </w:rPr>
        <w:t>_2) – на 11, и так далее.</w:t>
      </w:r>
    </w:p>
    <w:p w:rsidR="00DF5906" w:rsidRPr="00DF5906" w:rsidRDefault="00DF5906" w:rsidP="00DF5906">
      <w:pPr>
        <w:pStyle w:val="14"/>
        <w:rPr>
          <w:lang w:val="ru-RU"/>
        </w:rPr>
      </w:pPr>
      <w:r w:rsidRPr="00DF5906">
        <w:rPr>
          <w:lang w:val="ru-RU"/>
        </w:rPr>
        <w:t xml:space="preserve">Пример: Если на дискретные входа ничего не подается, в терминале определена 1-ая группа </w:t>
      </w:r>
      <w:proofErr w:type="spellStart"/>
      <w:r w:rsidRPr="00DF5906">
        <w:rPr>
          <w:lang w:val="ru-RU"/>
        </w:rPr>
        <w:t>уставок</w:t>
      </w:r>
      <w:proofErr w:type="spellEnd"/>
      <w:r w:rsidRPr="00DF5906">
        <w:rPr>
          <w:lang w:val="ru-RU"/>
        </w:rPr>
        <w:t>, если единичный сигнал подан на 12-ый вход – вторая, если на 11-ый – третья, если одновременно на 11 и 12 – четвертая, и так далее.</w:t>
      </w:r>
    </w:p>
    <w:p w:rsidR="00DF5906" w:rsidRPr="00DF5906" w:rsidRDefault="00DF5906" w:rsidP="00DF5906">
      <w:pPr>
        <w:pStyle w:val="14"/>
        <w:rPr>
          <w:lang w:val="ru-RU"/>
        </w:rPr>
      </w:pPr>
    </w:p>
    <w:p w:rsidR="00DF5906" w:rsidRPr="00DF5906" w:rsidRDefault="00DF5906" w:rsidP="00DF5906">
      <w:pPr>
        <w:pStyle w:val="14"/>
        <w:rPr>
          <w:lang w:val="ru-RU"/>
        </w:rPr>
      </w:pPr>
      <w:r w:rsidRPr="00DF5906">
        <w:rPr>
          <w:lang w:val="ru-RU"/>
        </w:rPr>
        <w:t xml:space="preserve">Непосредственно сам тестовый режим в осциллограмме формируется с задержкой 500 </w:t>
      </w:r>
      <w:proofErr w:type="spellStart"/>
      <w:r w:rsidRPr="00DF5906">
        <w:rPr>
          <w:lang w:val="ru-RU"/>
        </w:rPr>
        <w:t>мс</w:t>
      </w:r>
      <w:proofErr w:type="spellEnd"/>
      <w:r w:rsidRPr="00DF5906">
        <w:rPr>
          <w:lang w:val="ru-RU"/>
        </w:rPr>
        <w:t xml:space="preserve"> относительно </w:t>
      </w:r>
      <w:proofErr w:type="gramStart"/>
      <w:r w:rsidRPr="00DF5906">
        <w:rPr>
          <w:lang w:val="ru-RU"/>
        </w:rPr>
        <w:t xml:space="preserve">сигналов  </w:t>
      </w:r>
      <w:r>
        <w:t>SG</w:t>
      </w:r>
      <w:proofErr w:type="gramEnd"/>
      <w:r w:rsidRPr="00DF5906">
        <w:rPr>
          <w:lang w:val="ru-RU"/>
        </w:rPr>
        <w:t xml:space="preserve">_1, </w:t>
      </w:r>
      <w:r>
        <w:t>SG</w:t>
      </w:r>
      <w:r w:rsidRPr="00DF5906">
        <w:rPr>
          <w:lang w:val="ru-RU"/>
        </w:rPr>
        <w:t xml:space="preserve">_2, формирующих группу </w:t>
      </w:r>
      <w:proofErr w:type="spellStart"/>
      <w:r w:rsidRPr="00DF5906">
        <w:rPr>
          <w:lang w:val="ru-RU"/>
        </w:rPr>
        <w:t>уставок</w:t>
      </w:r>
      <w:proofErr w:type="spellEnd"/>
      <w:r w:rsidRPr="00DF5906">
        <w:rPr>
          <w:lang w:val="ru-RU"/>
        </w:rPr>
        <w:t>.</w:t>
      </w:r>
    </w:p>
    <w:p w:rsidR="00DF5906" w:rsidRDefault="00DF5906" w:rsidP="00DF5906">
      <w:pPr>
        <w:spacing w:after="200" w:line="276" w:lineRule="auto"/>
        <w:rPr>
          <w:rFonts w:cs="Times New Roman"/>
        </w:rPr>
      </w:pPr>
    </w:p>
    <w:p w:rsidR="00DF5906" w:rsidRPr="004B2EBE" w:rsidRDefault="00DF5906" w:rsidP="00DF5906">
      <w:pPr>
        <w:pStyle w:val="14"/>
        <w:rPr>
          <w:lang w:val="ru-RU"/>
        </w:rPr>
      </w:pPr>
      <w:r w:rsidRPr="004B2EBE">
        <w:rPr>
          <w:lang w:val="ru-RU"/>
        </w:rPr>
        <w:t xml:space="preserve">Таблица 3.1 Сконфигурированные группы </w:t>
      </w:r>
      <w:proofErr w:type="spellStart"/>
      <w:r w:rsidRPr="004B2EBE">
        <w:rPr>
          <w:lang w:val="ru-RU"/>
        </w:rPr>
        <w:t>уставок</w:t>
      </w:r>
      <w:proofErr w:type="spellEnd"/>
      <w:r w:rsidRPr="004B2EBE">
        <w:rPr>
          <w:lang w:val="ru-RU"/>
        </w:rPr>
        <w:t xml:space="preserve"> для модели </w:t>
      </w:r>
      <w:r>
        <w:t>CSWI</w:t>
      </w:r>
    </w:p>
    <w:p w:rsidR="00DF5906" w:rsidRPr="004B2EBE" w:rsidRDefault="00DF5906" w:rsidP="00DF5906">
      <w:pPr>
        <w:pStyle w:val="14"/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3260"/>
      </w:tblGrid>
      <w:tr w:rsidR="00DF5906" w:rsidTr="00F95BA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906" w:rsidRDefault="00DF5906" w:rsidP="00F95BAE">
            <w:pPr>
              <w:pStyle w:val="14"/>
            </w:pPr>
            <w:proofErr w:type="spellStart"/>
            <w:r>
              <w:lastRenderedPageBreak/>
              <w:t>Номер</w:t>
            </w:r>
            <w:proofErr w:type="spellEnd"/>
            <w:r>
              <w:t xml:space="preserve"> </w:t>
            </w:r>
            <w:proofErr w:type="spellStart"/>
            <w:r>
              <w:t>группы</w:t>
            </w:r>
            <w:proofErr w:type="spellEnd"/>
            <w:r>
              <w:t xml:space="preserve"> </w:t>
            </w:r>
            <w:proofErr w:type="spellStart"/>
            <w:r>
              <w:t>уставок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906" w:rsidRDefault="00DF5906" w:rsidP="00F95BAE">
            <w:pPr>
              <w:pStyle w:val="14"/>
            </w:pPr>
            <w:proofErr w:type="spellStart"/>
            <w:r>
              <w:t>Значения</w:t>
            </w:r>
            <w:proofErr w:type="spellEnd"/>
            <w:r>
              <w:t xml:space="preserve"> </w:t>
            </w:r>
            <w:proofErr w:type="spellStart"/>
            <w:r>
              <w:t>уставок</w:t>
            </w:r>
            <w:proofErr w:type="spellEnd"/>
          </w:p>
        </w:tc>
      </w:tr>
      <w:tr w:rsidR="00DF5906" w:rsidRPr="0064428C" w:rsidTr="00F95BA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5906" w:rsidRDefault="00DF5906" w:rsidP="00F95BAE">
            <w:pPr>
              <w:pStyle w:val="14"/>
            </w:pPr>
            <w: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906" w:rsidRPr="00DF5906" w:rsidRDefault="00DF5906" w:rsidP="00DF59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06">
              <w:rPr>
                <w:rFonts w:ascii="Courier New" w:hAnsi="Courier New" w:cs="Courier New"/>
                <w:color w:val="000000"/>
                <w:lang w:val="en-US"/>
              </w:rPr>
              <w:t>BlkTmms1=700;</w:t>
            </w:r>
          </w:p>
          <w:p w:rsidR="00DF5906" w:rsidRPr="00DF5906" w:rsidRDefault="00DF5906" w:rsidP="00DF59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06">
              <w:rPr>
                <w:rFonts w:ascii="Courier New" w:hAnsi="Courier New" w:cs="Courier New"/>
                <w:color w:val="000000"/>
                <w:lang w:val="en-US"/>
              </w:rPr>
              <w:t>BlkTmms2=800;</w:t>
            </w:r>
          </w:p>
          <w:p w:rsidR="00DF5906" w:rsidRPr="00DF5906" w:rsidRDefault="00DF5906" w:rsidP="00DF59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06">
              <w:rPr>
                <w:rFonts w:ascii="Courier New" w:hAnsi="Courier New" w:cs="Courier New"/>
                <w:color w:val="000000"/>
                <w:lang w:val="en-US"/>
              </w:rPr>
              <w:t>ClsTmms1=250;</w:t>
            </w:r>
          </w:p>
          <w:p w:rsidR="00DF5906" w:rsidRPr="00DF5906" w:rsidRDefault="00DF5906" w:rsidP="00DF59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06">
              <w:rPr>
                <w:rFonts w:ascii="Courier New" w:hAnsi="Courier New" w:cs="Courier New"/>
                <w:color w:val="000000"/>
                <w:lang w:val="en-US"/>
              </w:rPr>
              <w:t>ClsTmms2=170;</w:t>
            </w:r>
          </w:p>
          <w:p w:rsidR="00DF5906" w:rsidRPr="00DF5906" w:rsidRDefault="00DF5906" w:rsidP="00DF59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06">
              <w:rPr>
                <w:rFonts w:ascii="Courier New" w:hAnsi="Courier New" w:cs="Courier New"/>
                <w:color w:val="000000"/>
                <w:lang w:val="en-US"/>
              </w:rPr>
              <w:t>ClsTmms3=60;</w:t>
            </w:r>
          </w:p>
          <w:p w:rsidR="00DF5906" w:rsidRPr="00DF5906" w:rsidRDefault="00DF5906" w:rsidP="00DF59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06">
              <w:rPr>
                <w:rFonts w:ascii="Courier New" w:hAnsi="Courier New" w:cs="Courier New"/>
                <w:color w:val="000000"/>
                <w:lang w:val="en-US"/>
              </w:rPr>
              <w:t>ClsTmms4=10;</w:t>
            </w:r>
          </w:p>
          <w:p w:rsidR="00DF5906" w:rsidRPr="00DF5906" w:rsidRDefault="00DF5906" w:rsidP="00DF59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F5906">
              <w:rPr>
                <w:rFonts w:ascii="Courier New" w:hAnsi="Courier New" w:cs="Courier New"/>
                <w:color w:val="000000"/>
                <w:lang w:val="en-US"/>
              </w:rPr>
              <w:t>FailTmms</w:t>
            </w:r>
            <w:proofErr w:type="spellEnd"/>
            <w:r w:rsidRPr="00DF5906">
              <w:rPr>
                <w:rFonts w:ascii="Courier New" w:hAnsi="Courier New" w:cs="Courier New"/>
                <w:color w:val="000000"/>
                <w:lang w:val="en-US"/>
              </w:rPr>
              <w:t>=350;</w:t>
            </w:r>
          </w:p>
          <w:p w:rsidR="00DF5906" w:rsidRPr="00DF5906" w:rsidRDefault="00DF5906" w:rsidP="00DF59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06">
              <w:rPr>
                <w:rFonts w:ascii="Courier New" w:hAnsi="Courier New" w:cs="Courier New"/>
                <w:color w:val="000000"/>
                <w:lang w:val="en-US"/>
              </w:rPr>
              <w:t>FctMod1=1;</w:t>
            </w:r>
          </w:p>
          <w:p w:rsidR="00DF5906" w:rsidRPr="00DF5906" w:rsidRDefault="00DF5906" w:rsidP="00DF59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06">
              <w:rPr>
                <w:rFonts w:ascii="Courier New" w:hAnsi="Courier New" w:cs="Courier New"/>
                <w:color w:val="000000"/>
                <w:lang w:val="en-US"/>
              </w:rPr>
              <w:t>FctMod2=1;</w:t>
            </w:r>
          </w:p>
          <w:p w:rsidR="00DF5906" w:rsidRPr="00DF5906" w:rsidRDefault="00DF5906" w:rsidP="00DF59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06">
              <w:rPr>
                <w:rFonts w:ascii="Courier New" w:hAnsi="Courier New" w:cs="Courier New"/>
                <w:color w:val="000000"/>
                <w:lang w:val="en-US"/>
              </w:rPr>
              <w:t>FctMod3=1;</w:t>
            </w:r>
          </w:p>
          <w:p w:rsidR="00DF5906" w:rsidRDefault="00DF5906" w:rsidP="00DF59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OpnTmms1=300;</w:t>
            </w:r>
          </w:p>
          <w:p w:rsidR="00DF5906" w:rsidRDefault="00DF5906" w:rsidP="00DF59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OpnTmms2=200;</w:t>
            </w:r>
          </w:p>
          <w:p w:rsidR="00DF5906" w:rsidRDefault="00DF5906" w:rsidP="00DF59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OpnTmms3=30;</w:t>
            </w:r>
          </w:p>
          <w:p w:rsidR="00DF5906" w:rsidRPr="0064428C" w:rsidRDefault="00DF5906" w:rsidP="00F95BAE">
            <w:pPr>
              <w:pStyle w:val="14"/>
            </w:pPr>
          </w:p>
        </w:tc>
      </w:tr>
      <w:tr w:rsidR="00DF5906" w:rsidRPr="0064428C" w:rsidTr="00F95BA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906" w:rsidRPr="00DF5906" w:rsidRDefault="00DF5906" w:rsidP="00F95BAE">
            <w:pPr>
              <w:pStyle w:val="14"/>
              <w:rPr>
                <w:highlight w:val="cyan"/>
              </w:rPr>
            </w:pPr>
            <w:r w:rsidRPr="00DF5906"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906" w:rsidRPr="00DF5906" w:rsidRDefault="00DF5906" w:rsidP="00DF59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highlight w:val="cyan"/>
                <w:lang w:val="en-US"/>
              </w:rPr>
            </w:pPr>
            <w:r w:rsidRPr="00DF5906">
              <w:rPr>
                <w:rFonts w:ascii="Courier New" w:hAnsi="Courier New" w:cs="Courier New"/>
                <w:color w:val="000000"/>
                <w:highlight w:val="cyan"/>
                <w:lang w:val="en-US"/>
              </w:rPr>
              <w:t>BlkTmms1=650;</w:t>
            </w:r>
          </w:p>
          <w:p w:rsidR="00DF5906" w:rsidRPr="00DF5906" w:rsidRDefault="00DF5906" w:rsidP="00DF59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highlight w:val="cyan"/>
                <w:lang w:val="en-US"/>
              </w:rPr>
            </w:pPr>
            <w:r w:rsidRPr="00DF5906">
              <w:rPr>
                <w:rFonts w:ascii="Courier New" w:hAnsi="Courier New" w:cs="Courier New"/>
                <w:color w:val="000000"/>
                <w:highlight w:val="cyan"/>
                <w:lang w:val="en-US"/>
              </w:rPr>
              <w:t>BlkTmms2=750;</w:t>
            </w:r>
          </w:p>
          <w:p w:rsidR="00DF5906" w:rsidRPr="00DF5906" w:rsidRDefault="00DF5906" w:rsidP="00DF59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highlight w:val="cyan"/>
                <w:lang w:val="en-US"/>
              </w:rPr>
            </w:pPr>
            <w:r w:rsidRPr="00DF5906">
              <w:rPr>
                <w:rFonts w:ascii="Courier New" w:hAnsi="Courier New" w:cs="Courier New"/>
                <w:color w:val="000000"/>
                <w:highlight w:val="cyan"/>
                <w:lang w:val="en-US"/>
              </w:rPr>
              <w:t>ClsTmms1=200;</w:t>
            </w:r>
          </w:p>
          <w:p w:rsidR="00DF5906" w:rsidRPr="00DF5906" w:rsidRDefault="00DF5906" w:rsidP="00DF59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highlight w:val="cyan"/>
                <w:lang w:val="en-US"/>
              </w:rPr>
            </w:pPr>
            <w:r w:rsidRPr="00DF5906">
              <w:rPr>
                <w:rFonts w:ascii="Courier New" w:hAnsi="Courier New" w:cs="Courier New"/>
                <w:color w:val="000000"/>
                <w:highlight w:val="cyan"/>
                <w:lang w:val="en-US"/>
              </w:rPr>
              <w:t>ClsTmms2=100;</w:t>
            </w:r>
          </w:p>
          <w:p w:rsidR="00DF5906" w:rsidRPr="00DF5906" w:rsidRDefault="00DF5906" w:rsidP="00DF59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highlight w:val="cyan"/>
                <w:lang w:val="en-US"/>
              </w:rPr>
            </w:pPr>
            <w:r w:rsidRPr="00DF5906">
              <w:rPr>
                <w:rFonts w:ascii="Courier New" w:hAnsi="Courier New" w:cs="Courier New"/>
                <w:color w:val="000000"/>
                <w:highlight w:val="cyan"/>
                <w:lang w:val="en-US"/>
              </w:rPr>
              <w:t>ClsTmms3=30;</w:t>
            </w:r>
          </w:p>
          <w:p w:rsidR="00DF5906" w:rsidRPr="00DF5906" w:rsidRDefault="00DF5906" w:rsidP="00DF59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highlight w:val="cyan"/>
                <w:lang w:val="en-US"/>
              </w:rPr>
            </w:pPr>
            <w:r w:rsidRPr="00DF5906">
              <w:rPr>
                <w:rFonts w:ascii="Courier New" w:hAnsi="Courier New" w:cs="Courier New"/>
                <w:color w:val="000000"/>
                <w:highlight w:val="cyan"/>
                <w:lang w:val="en-US"/>
              </w:rPr>
              <w:t>ClsTmms4=20;</w:t>
            </w:r>
          </w:p>
          <w:p w:rsidR="00DF5906" w:rsidRPr="00DF5906" w:rsidRDefault="00DF5906" w:rsidP="00DF59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highlight w:val="cyan"/>
                <w:lang w:val="en-US"/>
              </w:rPr>
            </w:pPr>
            <w:proofErr w:type="spellStart"/>
            <w:r w:rsidRPr="00DF5906">
              <w:rPr>
                <w:rFonts w:ascii="Courier New" w:hAnsi="Courier New" w:cs="Courier New"/>
                <w:color w:val="000000"/>
                <w:highlight w:val="cyan"/>
                <w:lang w:val="en-US"/>
              </w:rPr>
              <w:t>FailTmms</w:t>
            </w:r>
            <w:proofErr w:type="spellEnd"/>
            <w:r w:rsidRPr="00DF5906">
              <w:rPr>
                <w:rFonts w:ascii="Courier New" w:hAnsi="Courier New" w:cs="Courier New"/>
                <w:color w:val="000000"/>
                <w:highlight w:val="cyan"/>
                <w:lang w:val="en-US"/>
              </w:rPr>
              <w:t>=300;</w:t>
            </w:r>
          </w:p>
          <w:p w:rsidR="00DF5906" w:rsidRPr="0022515F" w:rsidRDefault="00DF5906" w:rsidP="00DF59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22515F">
              <w:rPr>
                <w:rFonts w:ascii="Courier New" w:hAnsi="Courier New" w:cs="Courier New"/>
                <w:color w:val="000000"/>
                <w:lang w:val="en-US"/>
              </w:rPr>
              <w:t>FctMod1=</w:t>
            </w:r>
            <w:r w:rsidR="0022515F">
              <w:rPr>
                <w:rFonts w:ascii="Courier New" w:hAnsi="Courier New" w:cs="Courier New"/>
                <w:color w:val="000000"/>
                <w:lang w:val="en-US"/>
              </w:rPr>
              <w:t>1</w:t>
            </w:r>
            <w:r w:rsidRPr="0022515F">
              <w:rPr>
                <w:rFonts w:ascii="Courier New" w:hAnsi="Courier New" w:cs="Courier New"/>
                <w:color w:val="000000"/>
                <w:lang w:val="en-US"/>
              </w:rPr>
              <w:t>;</w:t>
            </w:r>
          </w:p>
          <w:p w:rsidR="00DF5906" w:rsidRPr="00DF5906" w:rsidRDefault="00DF5906" w:rsidP="00DF59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06">
              <w:rPr>
                <w:rFonts w:ascii="Courier New" w:hAnsi="Courier New" w:cs="Courier New"/>
                <w:color w:val="000000"/>
                <w:lang w:val="en-US"/>
              </w:rPr>
              <w:t>FctMod2=1;</w:t>
            </w:r>
          </w:p>
          <w:p w:rsidR="00DF5906" w:rsidRPr="00DF5906" w:rsidRDefault="00DF5906" w:rsidP="00DF59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06">
              <w:rPr>
                <w:rFonts w:ascii="Courier New" w:hAnsi="Courier New" w:cs="Courier New"/>
                <w:color w:val="000000"/>
                <w:lang w:val="en-US"/>
              </w:rPr>
              <w:t>FctMod3=1;</w:t>
            </w:r>
          </w:p>
          <w:p w:rsidR="00DF5906" w:rsidRPr="00DF5906" w:rsidRDefault="00DF5906" w:rsidP="00DF59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highlight w:val="cyan"/>
              </w:rPr>
            </w:pPr>
            <w:r w:rsidRPr="00DF5906">
              <w:rPr>
                <w:rFonts w:ascii="Courier New" w:hAnsi="Courier New" w:cs="Courier New"/>
                <w:color w:val="000000"/>
                <w:highlight w:val="cyan"/>
              </w:rPr>
              <w:t>OpnTmms1=250;</w:t>
            </w:r>
          </w:p>
          <w:p w:rsidR="00DF5906" w:rsidRPr="00DF5906" w:rsidRDefault="00DF5906" w:rsidP="00DF59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highlight w:val="cyan"/>
              </w:rPr>
            </w:pPr>
            <w:r w:rsidRPr="00DF5906">
              <w:rPr>
                <w:rFonts w:ascii="Courier New" w:hAnsi="Courier New" w:cs="Courier New"/>
                <w:color w:val="000000"/>
                <w:highlight w:val="cyan"/>
              </w:rPr>
              <w:t>OpnTmms2=150;</w:t>
            </w:r>
          </w:p>
          <w:p w:rsidR="00DF5906" w:rsidRPr="00DF5906" w:rsidRDefault="00DF5906" w:rsidP="00DF59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highlight w:val="cyan"/>
              </w:rPr>
            </w:pPr>
            <w:r w:rsidRPr="00DF5906">
              <w:rPr>
                <w:rFonts w:ascii="Courier New" w:hAnsi="Courier New" w:cs="Courier New"/>
                <w:color w:val="000000"/>
                <w:highlight w:val="cyan"/>
              </w:rPr>
              <w:t>OpnTmms3=90;</w:t>
            </w:r>
          </w:p>
          <w:p w:rsidR="00DF5906" w:rsidRPr="00DF5906" w:rsidRDefault="00DF5906" w:rsidP="00F95BAE">
            <w:pPr>
              <w:pStyle w:val="14"/>
              <w:rPr>
                <w:highlight w:val="cyan"/>
              </w:rPr>
            </w:pPr>
          </w:p>
        </w:tc>
      </w:tr>
      <w:tr w:rsidR="00820C09" w:rsidRPr="0064428C" w:rsidTr="00F95BA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C09" w:rsidRPr="00DF5906" w:rsidRDefault="009F6AAA" w:rsidP="00F95BAE">
            <w:pPr>
              <w:pStyle w:val="14"/>
            </w:pPr>
            <w: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C09" w:rsidRPr="00820C09" w:rsidRDefault="00820C09" w:rsidP="00820C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0C09">
              <w:rPr>
                <w:rFonts w:ascii="Courier New" w:hAnsi="Courier New" w:cs="Courier New"/>
                <w:color w:val="000000"/>
                <w:lang w:val="en-US"/>
              </w:rPr>
              <w:t>BlkTmms1=700;</w:t>
            </w:r>
          </w:p>
          <w:p w:rsidR="00820C09" w:rsidRPr="00820C09" w:rsidRDefault="00820C09" w:rsidP="00820C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0C09">
              <w:rPr>
                <w:rFonts w:ascii="Courier New" w:hAnsi="Courier New" w:cs="Courier New"/>
                <w:color w:val="000000"/>
                <w:lang w:val="en-US"/>
              </w:rPr>
              <w:t>BlkTmms2=800;</w:t>
            </w:r>
          </w:p>
          <w:p w:rsidR="00820C09" w:rsidRPr="00820C09" w:rsidRDefault="00820C09" w:rsidP="00820C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0C09">
              <w:rPr>
                <w:rFonts w:ascii="Courier New" w:hAnsi="Courier New" w:cs="Courier New"/>
                <w:color w:val="000000"/>
                <w:lang w:val="en-US"/>
              </w:rPr>
              <w:t>ClsTmms1=250;</w:t>
            </w:r>
          </w:p>
          <w:p w:rsidR="00820C09" w:rsidRPr="00820C09" w:rsidRDefault="00820C09" w:rsidP="00820C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0C09">
              <w:rPr>
                <w:rFonts w:ascii="Courier New" w:hAnsi="Courier New" w:cs="Courier New"/>
                <w:color w:val="000000"/>
                <w:lang w:val="en-US"/>
              </w:rPr>
              <w:t>ClsTmms2=170;</w:t>
            </w:r>
          </w:p>
          <w:p w:rsidR="00820C09" w:rsidRPr="00820C09" w:rsidRDefault="00820C09" w:rsidP="00820C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0C09">
              <w:rPr>
                <w:rFonts w:ascii="Courier New" w:hAnsi="Courier New" w:cs="Courier New"/>
                <w:color w:val="000000"/>
                <w:lang w:val="en-US"/>
              </w:rPr>
              <w:t>ClsTmms3=60;</w:t>
            </w:r>
          </w:p>
          <w:p w:rsidR="00820C09" w:rsidRPr="00820C09" w:rsidRDefault="00820C09" w:rsidP="00820C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0C09">
              <w:rPr>
                <w:rFonts w:ascii="Courier New" w:hAnsi="Courier New" w:cs="Courier New"/>
                <w:color w:val="000000"/>
                <w:lang w:val="en-US"/>
              </w:rPr>
              <w:t>ClsTmms4=10;</w:t>
            </w:r>
          </w:p>
          <w:p w:rsidR="00820C09" w:rsidRPr="00820C09" w:rsidRDefault="00820C09" w:rsidP="00820C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820C09">
              <w:rPr>
                <w:rFonts w:ascii="Courier New" w:hAnsi="Courier New" w:cs="Courier New"/>
                <w:color w:val="000000"/>
                <w:lang w:val="en-US"/>
              </w:rPr>
              <w:t>FailTmms</w:t>
            </w:r>
            <w:proofErr w:type="spellEnd"/>
            <w:r w:rsidRPr="00820C09">
              <w:rPr>
                <w:rFonts w:ascii="Courier New" w:hAnsi="Courier New" w:cs="Courier New"/>
                <w:color w:val="000000"/>
                <w:lang w:val="en-US"/>
              </w:rPr>
              <w:t>=350;</w:t>
            </w:r>
          </w:p>
          <w:p w:rsidR="00820C09" w:rsidRPr="00820C09" w:rsidRDefault="00820C09" w:rsidP="00820C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0C09">
              <w:rPr>
                <w:rFonts w:ascii="Courier New" w:hAnsi="Courier New" w:cs="Courier New"/>
                <w:color w:val="000000"/>
                <w:lang w:val="en-US"/>
              </w:rPr>
              <w:t>FctMod1=1;</w:t>
            </w:r>
          </w:p>
          <w:p w:rsidR="00820C09" w:rsidRPr="00820C09" w:rsidRDefault="00820C09" w:rsidP="00820C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0C09">
              <w:rPr>
                <w:rFonts w:ascii="Courier New" w:hAnsi="Courier New" w:cs="Courier New"/>
                <w:color w:val="000000"/>
                <w:lang w:val="en-US"/>
              </w:rPr>
              <w:t>FctMod2=1;</w:t>
            </w:r>
          </w:p>
          <w:p w:rsidR="00820C09" w:rsidRPr="00820C09" w:rsidRDefault="00820C09" w:rsidP="00820C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20C09">
              <w:rPr>
                <w:rFonts w:ascii="Courier New" w:hAnsi="Courier New" w:cs="Courier New"/>
                <w:color w:val="000000"/>
                <w:lang w:val="en-US"/>
              </w:rPr>
              <w:t>FctMod3=1;</w:t>
            </w:r>
          </w:p>
          <w:p w:rsidR="00820C09" w:rsidRDefault="00820C09" w:rsidP="00820C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OpnTmms1=300;</w:t>
            </w:r>
          </w:p>
          <w:p w:rsidR="00820C09" w:rsidRDefault="00820C09" w:rsidP="00820C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OpnTmms2=200;</w:t>
            </w:r>
          </w:p>
          <w:p w:rsidR="00820C09" w:rsidRDefault="00820C09" w:rsidP="00820C0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820C09">
              <w:rPr>
                <w:rFonts w:ascii="Courier New" w:hAnsi="Courier New" w:cs="Courier New"/>
                <w:color w:val="000000"/>
                <w:highlight w:val="cyan"/>
              </w:rPr>
              <w:t>OpnTmms3=90;</w:t>
            </w:r>
          </w:p>
          <w:p w:rsidR="00820C09" w:rsidRPr="00DF5906" w:rsidRDefault="00820C09" w:rsidP="00DF59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highlight w:val="cyan"/>
                <w:lang w:val="en-US"/>
              </w:rPr>
            </w:pPr>
          </w:p>
        </w:tc>
      </w:tr>
      <w:tr w:rsidR="00820C09" w:rsidRPr="0064428C" w:rsidTr="00F95BA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C09" w:rsidRPr="00DF5906" w:rsidRDefault="009F6AAA" w:rsidP="00F95BAE">
            <w:pPr>
              <w:pStyle w:val="14"/>
            </w:pPr>
            <w: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AAA" w:rsidRPr="009F6AAA" w:rsidRDefault="009F6AAA" w:rsidP="009F6A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6AAA">
              <w:rPr>
                <w:rFonts w:ascii="Courier New" w:hAnsi="Courier New" w:cs="Courier New"/>
                <w:color w:val="000000"/>
                <w:lang w:val="en-US"/>
              </w:rPr>
              <w:t>BlkTmms1=700;</w:t>
            </w:r>
          </w:p>
          <w:p w:rsidR="009F6AAA" w:rsidRPr="009F6AAA" w:rsidRDefault="009F6AAA" w:rsidP="009F6A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6AAA">
              <w:rPr>
                <w:rFonts w:ascii="Courier New" w:hAnsi="Courier New" w:cs="Courier New"/>
                <w:color w:val="000000"/>
                <w:lang w:val="en-US"/>
              </w:rPr>
              <w:t>BlkTmms2=800;</w:t>
            </w:r>
          </w:p>
          <w:p w:rsidR="009F6AAA" w:rsidRPr="009F6AAA" w:rsidRDefault="009F6AAA" w:rsidP="009F6A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6AAA">
              <w:rPr>
                <w:rFonts w:ascii="Courier New" w:hAnsi="Courier New" w:cs="Courier New"/>
                <w:color w:val="000000"/>
                <w:lang w:val="en-US"/>
              </w:rPr>
              <w:t>ClsTmms1=250;</w:t>
            </w:r>
          </w:p>
          <w:p w:rsidR="009F6AAA" w:rsidRPr="009F6AAA" w:rsidRDefault="009F6AAA" w:rsidP="009F6A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6AAA">
              <w:rPr>
                <w:rFonts w:ascii="Courier New" w:hAnsi="Courier New" w:cs="Courier New"/>
                <w:color w:val="000000"/>
                <w:lang w:val="en-US"/>
              </w:rPr>
              <w:t>ClsTmms2=170;</w:t>
            </w:r>
          </w:p>
          <w:p w:rsidR="009F6AAA" w:rsidRPr="009F6AAA" w:rsidRDefault="009F6AAA" w:rsidP="009F6A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6AAA">
              <w:rPr>
                <w:rFonts w:ascii="Courier New" w:hAnsi="Courier New" w:cs="Courier New"/>
                <w:color w:val="000000"/>
                <w:lang w:val="en-US"/>
              </w:rPr>
              <w:t>ClsTmms3=60;</w:t>
            </w:r>
          </w:p>
          <w:p w:rsidR="009F6AAA" w:rsidRPr="009F6AAA" w:rsidRDefault="009F6AAA" w:rsidP="009F6A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6AAA">
              <w:rPr>
                <w:rFonts w:ascii="Courier New" w:hAnsi="Courier New" w:cs="Courier New"/>
                <w:color w:val="000000"/>
                <w:lang w:val="en-US"/>
              </w:rPr>
              <w:t>ClsTmms4=10;</w:t>
            </w:r>
          </w:p>
          <w:p w:rsidR="009F6AAA" w:rsidRPr="009F6AAA" w:rsidRDefault="009F6AAA" w:rsidP="009F6A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F6AAA">
              <w:rPr>
                <w:rFonts w:ascii="Courier New" w:hAnsi="Courier New" w:cs="Courier New"/>
                <w:color w:val="000000"/>
                <w:lang w:val="en-US"/>
              </w:rPr>
              <w:t>FailTmms</w:t>
            </w:r>
            <w:proofErr w:type="spellEnd"/>
            <w:r w:rsidRPr="009F6AAA">
              <w:rPr>
                <w:rFonts w:ascii="Courier New" w:hAnsi="Courier New" w:cs="Courier New"/>
                <w:color w:val="000000"/>
                <w:lang w:val="en-US"/>
              </w:rPr>
              <w:t>=350;</w:t>
            </w:r>
          </w:p>
          <w:p w:rsidR="009F6AAA" w:rsidRPr="009F6AAA" w:rsidRDefault="009F6AAA" w:rsidP="009F6A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6AAA">
              <w:rPr>
                <w:rFonts w:ascii="Courier New" w:hAnsi="Courier New" w:cs="Courier New"/>
                <w:color w:val="000000"/>
                <w:lang w:val="en-US"/>
              </w:rPr>
              <w:t>FctMod1=1;</w:t>
            </w:r>
          </w:p>
          <w:p w:rsidR="009F6AAA" w:rsidRPr="009F6AAA" w:rsidRDefault="009F6AAA" w:rsidP="009F6A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6AAA">
              <w:rPr>
                <w:rFonts w:ascii="Courier New" w:hAnsi="Courier New" w:cs="Courier New"/>
                <w:color w:val="000000"/>
                <w:highlight w:val="cyan"/>
                <w:lang w:val="en-US"/>
              </w:rPr>
              <w:t>FctMod2=0;</w:t>
            </w:r>
          </w:p>
          <w:p w:rsidR="009F6AAA" w:rsidRPr="009F6AAA" w:rsidRDefault="009F6AAA" w:rsidP="009F6A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6AAA">
              <w:rPr>
                <w:rFonts w:ascii="Courier New" w:hAnsi="Courier New" w:cs="Courier New"/>
                <w:color w:val="000000"/>
                <w:lang w:val="en-US"/>
              </w:rPr>
              <w:t>FctMod3=1;</w:t>
            </w:r>
          </w:p>
          <w:p w:rsidR="009F6AAA" w:rsidRDefault="009F6AAA" w:rsidP="009F6A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OpnTmms1=300;</w:t>
            </w:r>
          </w:p>
          <w:p w:rsidR="009F6AAA" w:rsidRDefault="009F6AAA" w:rsidP="009F6A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OpnTmms2=200;</w:t>
            </w:r>
          </w:p>
          <w:p w:rsidR="009F6AAA" w:rsidRDefault="009F6AAA" w:rsidP="009F6A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OpnTmms3=30;</w:t>
            </w:r>
          </w:p>
          <w:p w:rsidR="00820C09" w:rsidRPr="00DF5906" w:rsidRDefault="00820C09" w:rsidP="00DF59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highlight w:val="cyan"/>
                <w:lang w:val="en-US"/>
              </w:rPr>
            </w:pPr>
          </w:p>
        </w:tc>
      </w:tr>
      <w:tr w:rsidR="00820C09" w:rsidRPr="0064428C" w:rsidTr="00F95BA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C09" w:rsidRPr="00DF5906" w:rsidRDefault="009F6AAA" w:rsidP="00F95BAE">
            <w:pPr>
              <w:pStyle w:val="14"/>
            </w:pPr>
            <w:r>
              <w:lastRenderedPageBreak/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AAA" w:rsidRPr="009F6AAA" w:rsidRDefault="009F6AAA" w:rsidP="009F6A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6AAA">
              <w:rPr>
                <w:rFonts w:ascii="Courier New" w:hAnsi="Courier New" w:cs="Courier New"/>
                <w:color w:val="000000"/>
                <w:lang w:val="en-US"/>
              </w:rPr>
              <w:t>BlkTmms1=700;</w:t>
            </w:r>
          </w:p>
          <w:p w:rsidR="009F6AAA" w:rsidRPr="009F6AAA" w:rsidRDefault="009F6AAA" w:rsidP="009F6A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6AAA">
              <w:rPr>
                <w:rFonts w:ascii="Courier New" w:hAnsi="Courier New" w:cs="Courier New"/>
                <w:color w:val="000000"/>
                <w:lang w:val="en-US"/>
              </w:rPr>
              <w:t>BlkTmms2=800;</w:t>
            </w:r>
          </w:p>
          <w:p w:rsidR="009F6AAA" w:rsidRPr="009F6AAA" w:rsidRDefault="009F6AAA" w:rsidP="009F6A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6AAA">
              <w:rPr>
                <w:rFonts w:ascii="Courier New" w:hAnsi="Courier New" w:cs="Courier New"/>
                <w:color w:val="000000"/>
                <w:lang w:val="en-US"/>
              </w:rPr>
              <w:t>ClsTmms1=250;</w:t>
            </w:r>
          </w:p>
          <w:p w:rsidR="009F6AAA" w:rsidRPr="009F6AAA" w:rsidRDefault="009F6AAA" w:rsidP="009F6A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6AAA">
              <w:rPr>
                <w:rFonts w:ascii="Courier New" w:hAnsi="Courier New" w:cs="Courier New"/>
                <w:color w:val="000000"/>
                <w:lang w:val="en-US"/>
              </w:rPr>
              <w:t>ClsTmms2=170;</w:t>
            </w:r>
          </w:p>
          <w:p w:rsidR="009F6AAA" w:rsidRPr="009F6AAA" w:rsidRDefault="009F6AAA" w:rsidP="009F6A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6AAA">
              <w:rPr>
                <w:rFonts w:ascii="Courier New" w:hAnsi="Courier New" w:cs="Courier New"/>
                <w:color w:val="000000"/>
                <w:lang w:val="en-US"/>
              </w:rPr>
              <w:t>ClsTmms3=60;</w:t>
            </w:r>
          </w:p>
          <w:p w:rsidR="009F6AAA" w:rsidRPr="009F6AAA" w:rsidRDefault="009F6AAA" w:rsidP="009F6A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6AAA">
              <w:rPr>
                <w:rFonts w:ascii="Courier New" w:hAnsi="Courier New" w:cs="Courier New"/>
                <w:color w:val="000000"/>
                <w:lang w:val="en-US"/>
              </w:rPr>
              <w:t>ClsTmms4=10;</w:t>
            </w:r>
          </w:p>
          <w:p w:rsidR="009F6AAA" w:rsidRPr="009F6AAA" w:rsidRDefault="009F6AAA" w:rsidP="009F6A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F6AAA">
              <w:rPr>
                <w:rFonts w:ascii="Courier New" w:hAnsi="Courier New" w:cs="Courier New"/>
                <w:color w:val="000000"/>
                <w:lang w:val="en-US"/>
              </w:rPr>
              <w:t>FailTmms</w:t>
            </w:r>
            <w:proofErr w:type="spellEnd"/>
            <w:r w:rsidRPr="009F6AAA">
              <w:rPr>
                <w:rFonts w:ascii="Courier New" w:hAnsi="Courier New" w:cs="Courier New"/>
                <w:color w:val="000000"/>
                <w:lang w:val="en-US"/>
              </w:rPr>
              <w:t>=350;</w:t>
            </w:r>
          </w:p>
          <w:p w:rsidR="009F6AAA" w:rsidRPr="009F6AAA" w:rsidRDefault="009F6AAA" w:rsidP="009F6A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6AAA">
              <w:rPr>
                <w:rFonts w:ascii="Courier New" w:hAnsi="Courier New" w:cs="Courier New"/>
                <w:color w:val="000000"/>
                <w:lang w:val="en-US"/>
              </w:rPr>
              <w:t>FctMod1=1;</w:t>
            </w:r>
          </w:p>
          <w:p w:rsidR="009F6AAA" w:rsidRPr="009F6AAA" w:rsidRDefault="009F6AAA" w:rsidP="009F6A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6AAA">
              <w:rPr>
                <w:rFonts w:ascii="Courier New" w:hAnsi="Courier New" w:cs="Courier New"/>
                <w:color w:val="000000"/>
                <w:lang w:val="en-US"/>
              </w:rPr>
              <w:t>FctMod2=1;</w:t>
            </w:r>
          </w:p>
          <w:p w:rsidR="009F6AAA" w:rsidRPr="009F6AAA" w:rsidRDefault="009F6AAA" w:rsidP="009F6A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F6AAA">
              <w:rPr>
                <w:rFonts w:ascii="Courier New" w:hAnsi="Courier New" w:cs="Courier New"/>
                <w:color w:val="000000"/>
                <w:highlight w:val="cyan"/>
                <w:lang w:val="en-US"/>
              </w:rPr>
              <w:t>FctMod3=0;</w:t>
            </w:r>
          </w:p>
          <w:p w:rsidR="009F6AAA" w:rsidRDefault="009F6AAA" w:rsidP="009F6A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OpnTmms1=300;</w:t>
            </w:r>
          </w:p>
          <w:p w:rsidR="009F6AAA" w:rsidRDefault="009F6AAA" w:rsidP="009F6A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OpnTmms2=200;</w:t>
            </w:r>
          </w:p>
          <w:p w:rsidR="009F6AAA" w:rsidRDefault="009F6AAA" w:rsidP="009F6A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OpnTmms3=30;</w:t>
            </w:r>
          </w:p>
          <w:p w:rsidR="00820C09" w:rsidRPr="00DF5906" w:rsidRDefault="00820C09" w:rsidP="00DF590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highlight w:val="cyan"/>
                <w:lang w:val="en-US"/>
              </w:rPr>
            </w:pPr>
          </w:p>
        </w:tc>
      </w:tr>
      <w:tr w:rsidR="0022515F" w:rsidRPr="0064428C" w:rsidTr="00F95BAE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15F" w:rsidRDefault="007341A2" w:rsidP="00F95BAE">
            <w:pPr>
              <w:pStyle w:val="14"/>
            </w:pPr>
            <w:r>
              <w:t>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1A2" w:rsidRPr="00DF5906" w:rsidRDefault="007341A2" w:rsidP="007341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06">
              <w:rPr>
                <w:rFonts w:ascii="Courier New" w:hAnsi="Courier New" w:cs="Courier New"/>
                <w:color w:val="000000"/>
                <w:lang w:val="en-US"/>
              </w:rPr>
              <w:t>BlkTmms1=700;</w:t>
            </w:r>
          </w:p>
          <w:p w:rsidR="007341A2" w:rsidRPr="00DF5906" w:rsidRDefault="007341A2" w:rsidP="007341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06">
              <w:rPr>
                <w:rFonts w:ascii="Courier New" w:hAnsi="Courier New" w:cs="Courier New"/>
                <w:color w:val="000000"/>
                <w:lang w:val="en-US"/>
              </w:rPr>
              <w:t>BlkTmms2=800;</w:t>
            </w:r>
          </w:p>
          <w:p w:rsidR="007341A2" w:rsidRPr="00DF5906" w:rsidRDefault="007341A2" w:rsidP="007341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06">
              <w:rPr>
                <w:rFonts w:ascii="Courier New" w:hAnsi="Courier New" w:cs="Courier New"/>
                <w:color w:val="000000"/>
                <w:lang w:val="en-US"/>
              </w:rPr>
              <w:t>ClsTmms1=250;</w:t>
            </w:r>
          </w:p>
          <w:p w:rsidR="007341A2" w:rsidRPr="00DF5906" w:rsidRDefault="007341A2" w:rsidP="007341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06">
              <w:rPr>
                <w:rFonts w:ascii="Courier New" w:hAnsi="Courier New" w:cs="Courier New"/>
                <w:color w:val="000000"/>
                <w:lang w:val="en-US"/>
              </w:rPr>
              <w:t>ClsTmms2=170;</w:t>
            </w:r>
          </w:p>
          <w:p w:rsidR="007341A2" w:rsidRPr="00DF5906" w:rsidRDefault="007341A2" w:rsidP="007341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06">
              <w:rPr>
                <w:rFonts w:ascii="Courier New" w:hAnsi="Courier New" w:cs="Courier New"/>
                <w:color w:val="000000"/>
                <w:lang w:val="en-US"/>
              </w:rPr>
              <w:t>ClsTmms3=60;</w:t>
            </w:r>
          </w:p>
          <w:p w:rsidR="007341A2" w:rsidRPr="00DF5906" w:rsidRDefault="007341A2" w:rsidP="007341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06">
              <w:rPr>
                <w:rFonts w:ascii="Courier New" w:hAnsi="Courier New" w:cs="Courier New"/>
                <w:color w:val="000000"/>
                <w:lang w:val="en-US"/>
              </w:rPr>
              <w:t>ClsTmms4=10;</w:t>
            </w:r>
          </w:p>
          <w:p w:rsidR="007341A2" w:rsidRPr="00DF5906" w:rsidRDefault="007341A2" w:rsidP="007341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DF5906">
              <w:rPr>
                <w:rFonts w:ascii="Courier New" w:hAnsi="Courier New" w:cs="Courier New"/>
                <w:color w:val="000000"/>
                <w:lang w:val="en-US"/>
              </w:rPr>
              <w:t>FailTmms</w:t>
            </w:r>
            <w:proofErr w:type="spellEnd"/>
            <w:r w:rsidRPr="00DF5906">
              <w:rPr>
                <w:rFonts w:ascii="Courier New" w:hAnsi="Courier New" w:cs="Courier New"/>
                <w:color w:val="000000"/>
                <w:lang w:val="en-US"/>
              </w:rPr>
              <w:t>=350;</w:t>
            </w:r>
          </w:p>
          <w:p w:rsidR="007341A2" w:rsidRPr="00DF5906" w:rsidRDefault="007341A2" w:rsidP="007341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41A2">
              <w:rPr>
                <w:rFonts w:ascii="Courier New" w:hAnsi="Courier New" w:cs="Courier New"/>
                <w:color w:val="000000"/>
                <w:highlight w:val="cyan"/>
                <w:lang w:val="en-US"/>
              </w:rPr>
              <w:t>FctMod1=</w:t>
            </w:r>
            <w:r w:rsidRPr="007341A2">
              <w:rPr>
                <w:rFonts w:ascii="Courier New" w:hAnsi="Courier New" w:cs="Courier New"/>
                <w:color w:val="000000"/>
                <w:highlight w:val="cyan"/>
                <w:lang w:val="en-US"/>
              </w:rPr>
              <w:t>0</w:t>
            </w:r>
            <w:r w:rsidRPr="007341A2">
              <w:rPr>
                <w:rFonts w:ascii="Courier New" w:hAnsi="Courier New" w:cs="Courier New"/>
                <w:color w:val="000000"/>
                <w:highlight w:val="cyan"/>
                <w:lang w:val="en-US"/>
              </w:rPr>
              <w:t>;</w:t>
            </w:r>
          </w:p>
          <w:p w:rsidR="007341A2" w:rsidRPr="00DF5906" w:rsidRDefault="007341A2" w:rsidP="007341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06">
              <w:rPr>
                <w:rFonts w:ascii="Courier New" w:hAnsi="Courier New" w:cs="Courier New"/>
                <w:color w:val="000000"/>
                <w:lang w:val="en-US"/>
              </w:rPr>
              <w:t>FctMod2=1;</w:t>
            </w:r>
          </w:p>
          <w:p w:rsidR="007341A2" w:rsidRPr="00DF5906" w:rsidRDefault="007341A2" w:rsidP="007341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F5906">
              <w:rPr>
                <w:rFonts w:ascii="Courier New" w:hAnsi="Courier New" w:cs="Courier New"/>
                <w:color w:val="000000"/>
                <w:lang w:val="en-US"/>
              </w:rPr>
              <w:t>FctMod3=1;</w:t>
            </w:r>
          </w:p>
          <w:p w:rsidR="007341A2" w:rsidRDefault="007341A2" w:rsidP="007341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OpnTmms1=300;</w:t>
            </w:r>
          </w:p>
          <w:p w:rsidR="007341A2" w:rsidRDefault="007341A2" w:rsidP="007341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OpnTmms2=200;</w:t>
            </w:r>
          </w:p>
          <w:p w:rsidR="007341A2" w:rsidRDefault="007341A2" w:rsidP="007341A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</w:rPr>
              <w:t>OpnTmms3=30;</w:t>
            </w:r>
          </w:p>
          <w:p w:rsidR="0022515F" w:rsidRPr="009F6AAA" w:rsidRDefault="0022515F" w:rsidP="009F6AA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lang w:val="en-US"/>
              </w:rPr>
            </w:pPr>
          </w:p>
        </w:tc>
      </w:tr>
    </w:tbl>
    <w:p w:rsidR="00DF5906" w:rsidRPr="00C13F07" w:rsidRDefault="00DF5906" w:rsidP="00785E4A">
      <w:pPr>
        <w:pStyle w:val="ac"/>
      </w:pPr>
    </w:p>
    <w:p w:rsidR="00DF5906" w:rsidRDefault="00DF5906" w:rsidP="009E4CE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627C26" w:rsidRPr="00627C26" w:rsidRDefault="00627C26" w:rsidP="00627C26">
      <w:pPr>
        <w:pStyle w:val="14"/>
        <w:rPr>
          <w:lang w:val="ru-RU"/>
        </w:rPr>
      </w:pPr>
      <w:r w:rsidRPr="00627C26">
        <w:rPr>
          <w:lang w:val="ru-RU"/>
        </w:rPr>
        <w:t xml:space="preserve">Таблица 3.2 Описание тестовых режимов для модели </w:t>
      </w:r>
      <w:r>
        <w:t>CSWI</w:t>
      </w:r>
    </w:p>
    <w:tbl>
      <w:tblPr>
        <w:tblStyle w:val="a3"/>
        <w:tblW w:w="4921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"/>
        <w:gridCol w:w="4760"/>
        <w:gridCol w:w="1053"/>
        <w:gridCol w:w="2808"/>
      </w:tblGrid>
      <w:tr w:rsidR="00627C26" w:rsidRPr="006A3808" w:rsidTr="005B2F44">
        <w:tc>
          <w:tcPr>
            <w:tcW w:w="441" w:type="pct"/>
          </w:tcPr>
          <w:p w:rsidR="00627C26" w:rsidRPr="006A3808" w:rsidRDefault="00627C26" w:rsidP="00F95BAE">
            <w:pPr>
              <w:pStyle w:val="14"/>
            </w:pPr>
            <w:r w:rsidRPr="006A3808">
              <w:t xml:space="preserve">№ </w:t>
            </w:r>
            <w:proofErr w:type="spellStart"/>
            <w:r w:rsidRPr="006A3808">
              <w:t>теста</w:t>
            </w:r>
            <w:proofErr w:type="spellEnd"/>
          </w:p>
        </w:tc>
        <w:tc>
          <w:tcPr>
            <w:tcW w:w="2517" w:type="pct"/>
            <w:vAlign w:val="center"/>
          </w:tcPr>
          <w:p w:rsidR="00627C26" w:rsidRPr="006A3808" w:rsidRDefault="00627C26" w:rsidP="00F95BAE">
            <w:pPr>
              <w:pStyle w:val="14"/>
            </w:pPr>
            <w:proofErr w:type="spellStart"/>
            <w:r w:rsidRPr="006A3808">
              <w:t>Описание</w:t>
            </w:r>
            <w:proofErr w:type="spellEnd"/>
            <w:r w:rsidRPr="006A3808">
              <w:t xml:space="preserve"> </w:t>
            </w:r>
            <w:proofErr w:type="spellStart"/>
            <w:r w:rsidRPr="006A3808">
              <w:t>режима</w:t>
            </w:r>
            <w:proofErr w:type="spellEnd"/>
          </w:p>
        </w:tc>
        <w:tc>
          <w:tcPr>
            <w:tcW w:w="557" w:type="pct"/>
            <w:tcBorders>
              <w:right w:val="single" w:sz="4" w:space="0" w:color="auto"/>
            </w:tcBorders>
            <w:vAlign w:val="center"/>
          </w:tcPr>
          <w:p w:rsidR="00627C26" w:rsidRPr="006A3808" w:rsidRDefault="00627C26" w:rsidP="00F95BAE">
            <w:pPr>
              <w:pStyle w:val="14"/>
            </w:pPr>
            <w:proofErr w:type="spellStart"/>
            <w:r w:rsidRPr="006A3808">
              <w:t>Группа</w:t>
            </w:r>
            <w:proofErr w:type="spellEnd"/>
            <w:r w:rsidRPr="006A3808">
              <w:t xml:space="preserve"> </w:t>
            </w:r>
            <w:proofErr w:type="spellStart"/>
            <w:r w:rsidRPr="006A3808">
              <w:t>уставок</w:t>
            </w:r>
            <w:proofErr w:type="spellEnd"/>
          </w:p>
        </w:tc>
        <w:tc>
          <w:tcPr>
            <w:tcW w:w="1485" w:type="pct"/>
            <w:tcBorders>
              <w:left w:val="single" w:sz="4" w:space="0" w:color="auto"/>
            </w:tcBorders>
            <w:vAlign w:val="center"/>
          </w:tcPr>
          <w:p w:rsidR="00627C26" w:rsidRPr="006A3808" w:rsidRDefault="00627C26" w:rsidP="00F95BAE">
            <w:pPr>
              <w:pStyle w:val="14"/>
            </w:pPr>
            <w:proofErr w:type="spellStart"/>
            <w:r w:rsidRPr="006A3808">
              <w:t>Поведение</w:t>
            </w:r>
            <w:proofErr w:type="spellEnd"/>
            <w:r w:rsidRPr="006A3808">
              <w:t xml:space="preserve"> </w:t>
            </w:r>
            <w:proofErr w:type="spellStart"/>
            <w:r w:rsidRPr="006A3808">
              <w:t>сигналов</w:t>
            </w:r>
            <w:proofErr w:type="spellEnd"/>
            <w:r w:rsidRPr="006A3808">
              <w:t xml:space="preserve"> </w:t>
            </w:r>
            <w:proofErr w:type="spellStart"/>
            <w:r w:rsidRPr="006A3808">
              <w:t>защиты</w:t>
            </w:r>
            <w:proofErr w:type="spellEnd"/>
          </w:p>
        </w:tc>
      </w:tr>
      <w:tr w:rsidR="00627C26" w:rsidRPr="00C80E45" w:rsidTr="005B2F44">
        <w:tc>
          <w:tcPr>
            <w:tcW w:w="441" w:type="pct"/>
            <w:shd w:val="clear" w:color="auto" w:fill="FFFFFF" w:themeFill="background1"/>
          </w:tcPr>
          <w:p w:rsidR="00627C26" w:rsidRPr="006A3808" w:rsidRDefault="00627C26" w:rsidP="00F95BAE">
            <w:pPr>
              <w:pStyle w:val="14"/>
            </w:pPr>
            <w:r>
              <w:t>1</w:t>
            </w:r>
          </w:p>
        </w:tc>
        <w:tc>
          <w:tcPr>
            <w:tcW w:w="2517" w:type="pct"/>
          </w:tcPr>
          <w:p w:rsidR="00627C26" w:rsidRDefault="00627C26" w:rsidP="00627C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</w:rPr>
              <w:t xml:space="preserve">Проверка формирования сигналов "Реж 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упр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 xml:space="preserve"> АСУ" "Реж 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упр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 xml:space="preserve"> Местное"</w:t>
            </w:r>
          </w:p>
          <w:p w:rsidR="00627C26" w:rsidRPr="00C80E45" w:rsidRDefault="00627C26" w:rsidP="00F95BAE">
            <w:pPr>
              <w:pStyle w:val="14"/>
              <w:rPr>
                <w:lang w:val="ru-RU"/>
              </w:rPr>
            </w:pPr>
          </w:p>
        </w:tc>
        <w:tc>
          <w:tcPr>
            <w:tcW w:w="557" w:type="pct"/>
            <w:tcBorders>
              <w:right w:val="single" w:sz="4" w:space="0" w:color="auto"/>
            </w:tcBorders>
          </w:tcPr>
          <w:p w:rsidR="00627C26" w:rsidRPr="006A3808" w:rsidRDefault="00627C26" w:rsidP="00F95BAE">
            <w:pPr>
              <w:pStyle w:val="14"/>
            </w:pPr>
            <w:r w:rsidRPr="006A3808">
              <w:t>1</w:t>
            </w:r>
          </w:p>
        </w:tc>
        <w:tc>
          <w:tcPr>
            <w:tcW w:w="1485" w:type="pct"/>
            <w:tcBorders>
              <w:left w:val="single" w:sz="4" w:space="0" w:color="auto"/>
            </w:tcBorders>
          </w:tcPr>
          <w:p w:rsidR="00627C26" w:rsidRDefault="00627C26" w:rsidP="00627C26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«</w:t>
            </w:r>
            <w:r>
              <w:rPr>
                <w:lang w:val="ru-RU"/>
              </w:rPr>
              <w:t>Режим ДУ</w:t>
            </w:r>
            <w:r>
              <w:rPr>
                <w:lang w:val="ru-RU"/>
              </w:rPr>
              <w:t>»</w:t>
            </w:r>
            <w:r w:rsidRPr="00C80E45">
              <w:rPr>
                <w:lang w:val="ru-RU"/>
              </w:rPr>
              <w:t xml:space="preserve"> (</w:t>
            </w:r>
            <w:proofErr w:type="spellStart"/>
            <w:r>
              <w:t>RemCtlMod</w:t>
            </w:r>
            <w:proofErr w:type="spellEnd"/>
            <w:r w:rsidRPr="00C80E45">
              <w:rPr>
                <w:lang w:val="ru-RU"/>
              </w:rPr>
              <w:t xml:space="preserve">) </w:t>
            </w:r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сраб-возвр</w:t>
            </w:r>
            <w:proofErr w:type="spellEnd"/>
            <w:r>
              <w:rPr>
                <w:lang w:val="ru-RU"/>
              </w:rPr>
              <w:t>)</w:t>
            </w:r>
          </w:p>
          <w:p w:rsidR="00627C26" w:rsidRPr="00C80E45" w:rsidRDefault="00627C26" w:rsidP="00627C26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 xml:space="preserve">«Режим </w:t>
            </w:r>
            <w:r>
              <w:rPr>
                <w:lang w:val="ru-RU"/>
              </w:rPr>
              <w:t>М</w:t>
            </w:r>
            <w:r>
              <w:rPr>
                <w:lang w:val="ru-RU"/>
              </w:rPr>
              <w:t>У»</w:t>
            </w:r>
            <w:r w:rsidRPr="00C80E45">
              <w:rPr>
                <w:lang w:val="ru-RU"/>
              </w:rPr>
              <w:t xml:space="preserve"> (</w:t>
            </w:r>
            <w:proofErr w:type="spellStart"/>
            <w:r>
              <w:t>Loc</w:t>
            </w:r>
            <w:r>
              <w:t>CtlMod</w:t>
            </w:r>
            <w:proofErr w:type="spellEnd"/>
            <w:r w:rsidRPr="00C80E45">
              <w:rPr>
                <w:lang w:val="ru-RU"/>
              </w:rPr>
              <w:t xml:space="preserve">) </w:t>
            </w:r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сраб-возвр</w:t>
            </w:r>
            <w:proofErr w:type="spellEnd"/>
            <w:r>
              <w:rPr>
                <w:lang w:val="ru-RU"/>
              </w:rPr>
              <w:t>)</w:t>
            </w:r>
          </w:p>
        </w:tc>
      </w:tr>
      <w:tr w:rsidR="00627C26" w:rsidRPr="00D97017" w:rsidTr="005B2F44">
        <w:tc>
          <w:tcPr>
            <w:tcW w:w="441" w:type="pct"/>
            <w:shd w:val="clear" w:color="auto" w:fill="FFFFFF" w:themeFill="background1"/>
          </w:tcPr>
          <w:p w:rsidR="00627C26" w:rsidRDefault="00627C26" w:rsidP="00F95BAE">
            <w:pPr>
              <w:pStyle w:val="14"/>
            </w:pPr>
            <w:r>
              <w:t>2</w:t>
            </w:r>
          </w:p>
        </w:tc>
        <w:tc>
          <w:tcPr>
            <w:tcW w:w="2517" w:type="pct"/>
          </w:tcPr>
          <w:p w:rsidR="002D5FF2" w:rsidRDefault="002D5FF2" w:rsidP="002D5F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</w:rPr>
              <w:t xml:space="preserve">Проверка отсутствия формирования сигналов "Реж 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упр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 xml:space="preserve"> АСУ" "Реж 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упр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 xml:space="preserve"> Местное" при "Выводе ОУ"</w:t>
            </w:r>
          </w:p>
          <w:p w:rsidR="00627C26" w:rsidRDefault="00627C26" w:rsidP="00F95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</w:rPr>
            </w:pPr>
          </w:p>
        </w:tc>
        <w:tc>
          <w:tcPr>
            <w:tcW w:w="557" w:type="pct"/>
            <w:tcBorders>
              <w:right w:val="single" w:sz="4" w:space="0" w:color="auto"/>
            </w:tcBorders>
          </w:tcPr>
          <w:p w:rsidR="00627C26" w:rsidRPr="006A3808" w:rsidRDefault="002D5FF2" w:rsidP="00F95BAE">
            <w:pPr>
              <w:pStyle w:val="14"/>
            </w:pPr>
            <w:r>
              <w:t>1</w:t>
            </w:r>
          </w:p>
        </w:tc>
        <w:tc>
          <w:tcPr>
            <w:tcW w:w="1485" w:type="pct"/>
            <w:tcBorders>
              <w:left w:val="single" w:sz="4" w:space="0" w:color="auto"/>
            </w:tcBorders>
          </w:tcPr>
          <w:p w:rsidR="002D5FF2" w:rsidRDefault="002D5FF2" w:rsidP="002D5FF2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«Режим ДУ»</w:t>
            </w:r>
            <w:r w:rsidRPr="00C80E45">
              <w:rPr>
                <w:lang w:val="ru-RU"/>
              </w:rPr>
              <w:t xml:space="preserve"> (</w:t>
            </w:r>
            <w:proofErr w:type="spellStart"/>
            <w:r>
              <w:t>RemCtlMod</w:t>
            </w:r>
            <w:proofErr w:type="spellEnd"/>
            <w:r w:rsidRPr="00C80E45">
              <w:rPr>
                <w:lang w:val="ru-RU"/>
              </w:rPr>
              <w:t xml:space="preserve">) </w:t>
            </w:r>
            <w:r>
              <w:rPr>
                <w:lang w:val="ru-RU"/>
              </w:rPr>
              <w:t>(</w:t>
            </w:r>
            <w:r>
              <w:rPr>
                <w:lang w:val="ru-RU"/>
              </w:rPr>
              <w:t>отсутствие</w:t>
            </w:r>
            <w:r>
              <w:rPr>
                <w:lang w:val="ru-RU"/>
              </w:rPr>
              <w:t>)</w:t>
            </w:r>
          </w:p>
          <w:p w:rsidR="00627C26" w:rsidRPr="00C80E45" w:rsidRDefault="002D5FF2" w:rsidP="002D5FF2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«Режим МУ»</w:t>
            </w:r>
            <w:r w:rsidRPr="00C80E45">
              <w:rPr>
                <w:lang w:val="ru-RU"/>
              </w:rPr>
              <w:t xml:space="preserve"> (</w:t>
            </w:r>
            <w:proofErr w:type="spellStart"/>
            <w:r>
              <w:t>LocCtlMod</w:t>
            </w:r>
            <w:proofErr w:type="spellEnd"/>
            <w:r w:rsidRPr="00C80E45">
              <w:rPr>
                <w:lang w:val="ru-RU"/>
              </w:rPr>
              <w:t xml:space="preserve">) </w:t>
            </w:r>
            <w:r>
              <w:rPr>
                <w:lang w:val="ru-RU"/>
              </w:rPr>
              <w:t>(отсутствие)</w:t>
            </w:r>
          </w:p>
        </w:tc>
      </w:tr>
      <w:tr w:rsidR="002D5FF2" w:rsidRPr="00D97017" w:rsidTr="005B2F44">
        <w:tc>
          <w:tcPr>
            <w:tcW w:w="441" w:type="pct"/>
            <w:shd w:val="clear" w:color="auto" w:fill="FFFFFF" w:themeFill="background1"/>
          </w:tcPr>
          <w:p w:rsidR="002D5FF2" w:rsidRPr="002D5FF2" w:rsidRDefault="002D5FF2" w:rsidP="00F95BAE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517" w:type="pct"/>
          </w:tcPr>
          <w:p w:rsidR="002D5FF2" w:rsidRDefault="002D5FF2" w:rsidP="002D5F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</w:rPr>
              <w:t xml:space="preserve">Проверка формирования сигналов "Реж 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упр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 xml:space="preserve"> АСУ" "Реж 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упр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 xml:space="preserve"> Местное" при FctMod1 = 0;</w:t>
            </w:r>
          </w:p>
          <w:p w:rsidR="002D5FF2" w:rsidRDefault="002D5FF2" w:rsidP="002D5F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</w:rPr>
            </w:pPr>
          </w:p>
        </w:tc>
        <w:tc>
          <w:tcPr>
            <w:tcW w:w="557" w:type="pct"/>
            <w:tcBorders>
              <w:right w:val="single" w:sz="4" w:space="0" w:color="auto"/>
            </w:tcBorders>
          </w:tcPr>
          <w:p w:rsidR="002D5FF2" w:rsidRPr="00237E1B" w:rsidRDefault="00237E1B" w:rsidP="00F95BAE">
            <w:pPr>
              <w:pStyle w:val="14"/>
            </w:pPr>
            <w:r>
              <w:t>6</w:t>
            </w:r>
          </w:p>
        </w:tc>
        <w:tc>
          <w:tcPr>
            <w:tcW w:w="1485" w:type="pct"/>
            <w:tcBorders>
              <w:left w:val="single" w:sz="4" w:space="0" w:color="auto"/>
            </w:tcBorders>
          </w:tcPr>
          <w:p w:rsidR="002D5FF2" w:rsidRDefault="002D5FF2" w:rsidP="002D5FF2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«Режим ДУ»</w:t>
            </w:r>
            <w:r w:rsidRPr="00C80E45">
              <w:rPr>
                <w:lang w:val="ru-RU"/>
              </w:rPr>
              <w:t xml:space="preserve"> (</w:t>
            </w:r>
            <w:proofErr w:type="spellStart"/>
            <w:r>
              <w:t>RemCtlMod</w:t>
            </w:r>
            <w:proofErr w:type="spellEnd"/>
            <w:r w:rsidRPr="00C80E45">
              <w:rPr>
                <w:lang w:val="ru-RU"/>
              </w:rPr>
              <w:t xml:space="preserve">) </w:t>
            </w:r>
            <w:r>
              <w:rPr>
                <w:lang w:val="ru-RU"/>
              </w:rPr>
              <w:t>(отсутствие)</w:t>
            </w:r>
          </w:p>
          <w:p w:rsidR="002D5FF2" w:rsidRDefault="002D5FF2" w:rsidP="002D5FF2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lastRenderedPageBreak/>
              <w:t>«Режим МУ»</w:t>
            </w:r>
            <w:r w:rsidRPr="00C80E45">
              <w:rPr>
                <w:lang w:val="ru-RU"/>
              </w:rPr>
              <w:t xml:space="preserve"> (</w:t>
            </w:r>
            <w:proofErr w:type="spellStart"/>
            <w:r>
              <w:t>LocCtlMod</w:t>
            </w:r>
            <w:proofErr w:type="spellEnd"/>
            <w:r w:rsidRPr="00C80E45">
              <w:rPr>
                <w:lang w:val="ru-RU"/>
              </w:rPr>
              <w:t xml:space="preserve">) </w:t>
            </w:r>
            <w:r>
              <w:rPr>
                <w:lang w:val="ru-RU"/>
              </w:rPr>
              <w:t>(отсутствие)</w:t>
            </w:r>
          </w:p>
        </w:tc>
      </w:tr>
      <w:tr w:rsidR="00A43CBC" w:rsidRPr="00D97017" w:rsidTr="005B2F44">
        <w:tc>
          <w:tcPr>
            <w:tcW w:w="441" w:type="pct"/>
            <w:shd w:val="clear" w:color="auto" w:fill="FFFFFF" w:themeFill="background1"/>
          </w:tcPr>
          <w:p w:rsidR="00A43CBC" w:rsidRDefault="00A43CBC" w:rsidP="00F95BAE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lastRenderedPageBreak/>
              <w:t>4</w:t>
            </w:r>
          </w:p>
        </w:tc>
        <w:tc>
          <w:tcPr>
            <w:tcW w:w="2517" w:type="pct"/>
          </w:tcPr>
          <w:p w:rsidR="00A43CBC" w:rsidRDefault="00A43CBC" w:rsidP="00A43C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</w:rPr>
              <w:t xml:space="preserve">Проверка формирования сигнала "РФК" при возникновении сигнала РПВ и сбросе по "Опер 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откл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>" (появление "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Откл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>. АСУ"(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InOpn</w:t>
            </w:r>
            <w:proofErr w:type="spellEnd"/>
            <w:proofErr w:type="gramStart"/>
            <w:r>
              <w:rPr>
                <w:rFonts w:ascii="Courier New" w:hAnsi="Courier New" w:cs="Courier New"/>
                <w:color w:val="A020F0"/>
              </w:rPr>
              <w:t>) )</w:t>
            </w:r>
            <w:proofErr w:type="gramEnd"/>
          </w:p>
          <w:p w:rsidR="00A43CBC" w:rsidRDefault="00A43CBC" w:rsidP="002D5F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</w:rPr>
            </w:pPr>
          </w:p>
        </w:tc>
        <w:tc>
          <w:tcPr>
            <w:tcW w:w="557" w:type="pct"/>
            <w:tcBorders>
              <w:right w:val="single" w:sz="4" w:space="0" w:color="auto"/>
            </w:tcBorders>
          </w:tcPr>
          <w:p w:rsidR="00A43CBC" w:rsidRDefault="00A43CBC" w:rsidP="00F95BAE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85" w:type="pct"/>
            <w:tcBorders>
              <w:left w:val="single" w:sz="4" w:space="0" w:color="auto"/>
            </w:tcBorders>
          </w:tcPr>
          <w:p w:rsidR="00A43CBC" w:rsidRPr="00624E55" w:rsidRDefault="00624E55" w:rsidP="002D5FF2">
            <w:pPr>
              <w:pStyle w:val="14"/>
            </w:pPr>
            <w:r>
              <w:rPr>
                <w:lang w:val="ru-RU"/>
              </w:rPr>
              <w:t>«РФК» (</w:t>
            </w:r>
            <w:proofErr w:type="spellStart"/>
            <w:r>
              <w:t>SetPos</w:t>
            </w:r>
            <w:proofErr w:type="spellEnd"/>
            <w:r>
              <w:rPr>
                <w:lang w:val="ru-RU"/>
              </w:rPr>
              <w:t>)</w:t>
            </w:r>
            <w:r>
              <w:t xml:space="preserve"> </w:t>
            </w:r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сраб-возвр</w:t>
            </w:r>
            <w:proofErr w:type="spellEnd"/>
            <w:r>
              <w:rPr>
                <w:lang w:val="ru-RU"/>
              </w:rPr>
              <w:t>)</w:t>
            </w:r>
          </w:p>
        </w:tc>
      </w:tr>
      <w:tr w:rsidR="00FF1F1A" w:rsidRPr="00D97017" w:rsidTr="005B2F44">
        <w:tc>
          <w:tcPr>
            <w:tcW w:w="441" w:type="pct"/>
            <w:shd w:val="clear" w:color="auto" w:fill="FFFFFF" w:themeFill="background1"/>
          </w:tcPr>
          <w:p w:rsidR="00FF1F1A" w:rsidRPr="00FF1F1A" w:rsidRDefault="00FF1F1A" w:rsidP="00F95BAE">
            <w:pPr>
              <w:pStyle w:val="14"/>
            </w:pPr>
            <w:r>
              <w:t>5</w:t>
            </w:r>
          </w:p>
        </w:tc>
        <w:tc>
          <w:tcPr>
            <w:tcW w:w="2517" w:type="pct"/>
          </w:tcPr>
          <w:p w:rsidR="005B2F44" w:rsidRDefault="005B2F44" w:rsidP="005B2F4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</w:rPr>
              <w:t xml:space="preserve">Проверка формирования сигнала "РФК" при возникновении сигнала РПВ и сбросе по "Опер 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откл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>" (появление "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Откл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>. от КУ"(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InOpnS</w:t>
            </w:r>
            <w:proofErr w:type="spellEnd"/>
            <w:proofErr w:type="gramStart"/>
            <w:r>
              <w:rPr>
                <w:rFonts w:ascii="Courier New" w:hAnsi="Courier New" w:cs="Courier New"/>
                <w:color w:val="A020F0"/>
              </w:rPr>
              <w:t>) )</w:t>
            </w:r>
            <w:proofErr w:type="gramEnd"/>
          </w:p>
          <w:p w:rsidR="00FF1F1A" w:rsidRPr="005B2F44" w:rsidRDefault="00FF1F1A" w:rsidP="00A43C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  <w:lang w:val="en-US"/>
              </w:rPr>
            </w:pPr>
          </w:p>
        </w:tc>
        <w:tc>
          <w:tcPr>
            <w:tcW w:w="557" w:type="pct"/>
            <w:tcBorders>
              <w:right w:val="single" w:sz="4" w:space="0" w:color="auto"/>
            </w:tcBorders>
          </w:tcPr>
          <w:p w:rsidR="00FF1F1A" w:rsidRPr="005B2F44" w:rsidRDefault="005B2F44" w:rsidP="00F95BAE">
            <w:pPr>
              <w:pStyle w:val="14"/>
            </w:pPr>
            <w:r>
              <w:t>1</w:t>
            </w:r>
          </w:p>
        </w:tc>
        <w:tc>
          <w:tcPr>
            <w:tcW w:w="1485" w:type="pct"/>
            <w:tcBorders>
              <w:left w:val="single" w:sz="4" w:space="0" w:color="auto"/>
            </w:tcBorders>
          </w:tcPr>
          <w:p w:rsidR="00FF1F1A" w:rsidRDefault="00834A66" w:rsidP="002D5FF2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«РФК» (</w:t>
            </w:r>
            <w:proofErr w:type="spellStart"/>
            <w:r>
              <w:t>SetPos</w:t>
            </w:r>
            <w:proofErr w:type="spellEnd"/>
            <w:r>
              <w:rPr>
                <w:lang w:val="ru-RU"/>
              </w:rPr>
              <w:t>)</w:t>
            </w:r>
            <w:r>
              <w:t xml:space="preserve"> </w:t>
            </w:r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сраб-возвр</w:t>
            </w:r>
            <w:proofErr w:type="spellEnd"/>
            <w:r>
              <w:rPr>
                <w:lang w:val="ru-RU"/>
              </w:rPr>
              <w:t>)</w:t>
            </w:r>
          </w:p>
        </w:tc>
      </w:tr>
      <w:tr w:rsidR="00FF1F1A" w:rsidRPr="00D97017" w:rsidTr="005B2F44">
        <w:tc>
          <w:tcPr>
            <w:tcW w:w="441" w:type="pct"/>
            <w:shd w:val="clear" w:color="auto" w:fill="FFFFFF" w:themeFill="background1"/>
          </w:tcPr>
          <w:p w:rsidR="00FF1F1A" w:rsidRDefault="00FF1F1A" w:rsidP="00F95BAE">
            <w:pPr>
              <w:pStyle w:val="14"/>
            </w:pPr>
            <w:r>
              <w:t>6</w:t>
            </w:r>
          </w:p>
        </w:tc>
        <w:tc>
          <w:tcPr>
            <w:tcW w:w="2517" w:type="pct"/>
          </w:tcPr>
          <w:p w:rsidR="003F75AB" w:rsidRDefault="003F75AB" w:rsidP="003F75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</w:rPr>
              <w:t xml:space="preserve">Проверка формирования сигнала "РФК" при возникновении сигнала РПВ и сбросе по "Опер 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откл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>" (появление "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Откл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>. АСУ"(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InOpn</w:t>
            </w:r>
            <w:proofErr w:type="spellEnd"/>
            <w:proofErr w:type="gramStart"/>
            <w:r>
              <w:rPr>
                <w:rFonts w:ascii="Courier New" w:hAnsi="Courier New" w:cs="Courier New"/>
                <w:color w:val="A020F0"/>
              </w:rPr>
              <w:t>) )</w:t>
            </w:r>
            <w:proofErr w:type="gramEnd"/>
            <w:r>
              <w:rPr>
                <w:rFonts w:ascii="Courier New" w:hAnsi="Courier New" w:cs="Courier New"/>
                <w:color w:val="A020F0"/>
              </w:rPr>
              <w:t xml:space="preserve"> и запрете сброса по отсутствию "Реж 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упр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 xml:space="preserve"> АСУ"</w:t>
            </w:r>
          </w:p>
          <w:p w:rsidR="00FF1F1A" w:rsidRDefault="00FF1F1A" w:rsidP="00A43C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</w:rPr>
            </w:pPr>
          </w:p>
        </w:tc>
        <w:tc>
          <w:tcPr>
            <w:tcW w:w="557" w:type="pct"/>
            <w:tcBorders>
              <w:right w:val="single" w:sz="4" w:space="0" w:color="auto"/>
            </w:tcBorders>
          </w:tcPr>
          <w:p w:rsidR="00FF1F1A" w:rsidRPr="003F75AB" w:rsidRDefault="003F75AB" w:rsidP="00F95BAE">
            <w:pPr>
              <w:pStyle w:val="14"/>
            </w:pPr>
            <w:r>
              <w:t>1</w:t>
            </w:r>
          </w:p>
        </w:tc>
        <w:tc>
          <w:tcPr>
            <w:tcW w:w="1485" w:type="pct"/>
            <w:tcBorders>
              <w:left w:val="single" w:sz="4" w:space="0" w:color="auto"/>
            </w:tcBorders>
          </w:tcPr>
          <w:p w:rsidR="00FF1F1A" w:rsidRDefault="00D2517D" w:rsidP="002D5FF2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«РФК» (</w:t>
            </w:r>
            <w:proofErr w:type="spellStart"/>
            <w:r>
              <w:t>SetPos</w:t>
            </w:r>
            <w:proofErr w:type="spellEnd"/>
            <w:r>
              <w:rPr>
                <w:lang w:val="ru-RU"/>
              </w:rPr>
              <w:t>)</w:t>
            </w:r>
            <w:r>
              <w:t xml:space="preserve"> </w:t>
            </w:r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сраб-возвр</w:t>
            </w:r>
            <w:proofErr w:type="spellEnd"/>
            <w:r>
              <w:rPr>
                <w:lang w:val="ru-RU"/>
              </w:rPr>
              <w:t>)</w:t>
            </w:r>
          </w:p>
        </w:tc>
      </w:tr>
      <w:tr w:rsidR="00FF1F1A" w:rsidRPr="00D97017" w:rsidTr="005B2F44">
        <w:tc>
          <w:tcPr>
            <w:tcW w:w="441" w:type="pct"/>
            <w:shd w:val="clear" w:color="auto" w:fill="FFFFFF" w:themeFill="background1"/>
          </w:tcPr>
          <w:p w:rsidR="00FF1F1A" w:rsidRDefault="00FF1F1A" w:rsidP="00F95BAE">
            <w:pPr>
              <w:pStyle w:val="14"/>
            </w:pPr>
            <w:r>
              <w:t>7</w:t>
            </w:r>
          </w:p>
        </w:tc>
        <w:tc>
          <w:tcPr>
            <w:tcW w:w="2517" w:type="pct"/>
          </w:tcPr>
          <w:p w:rsidR="00D2517D" w:rsidRDefault="00D2517D" w:rsidP="00D251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</w:rPr>
              <w:t xml:space="preserve">Проверка отсутствия формирования сигнала "РФК" при возникновении сигнала РПВ и сбросе по "Опер 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откл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>" (появление "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Откл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>. от КУ"(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InOpnS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 xml:space="preserve">) и запрете по отсутствию "Реж 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упр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 xml:space="preserve"> Местное</w:t>
            </w:r>
            <w:proofErr w:type="gramStart"/>
            <w:r>
              <w:rPr>
                <w:rFonts w:ascii="Courier New" w:hAnsi="Courier New" w:cs="Courier New"/>
                <w:color w:val="A020F0"/>
              </w:rPr>
              <w:t>"  )</w:t>
            </w:r>
            <w:proofErr w:type="gramEnd"/>
          </w:p>
          <w:p w:rsidR="00FF1F1A" w:rsidRDefault="00FF1F1A" w:rsidP="00A43C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</w:rPr>
            </w:pPr>
          </w:p>
        </w:tc>
        <w:tc>
          <w:tcPr>
            <w:tcW w:w="557" w:type="pct"/>
            <w:tcBorders>
              <w:right w:val="single" w:sz="4" w:space="0" w:color="auto"/>
            </w:tcBorders>
          </w:tcPr>
          <w:p w:rsidR="00FF1F1A" w:rsidRPr="00D2517D" w:rsidRDefault="00D2517D" w:rsidP="00F95BAE">
            <w:pPr>
              <w:pStyle w:val="14"/>
            </w:pPr>
            <w:r>
              <w:t>1</w:t>
            </w:r>
          </w:p>
        </w:tc>
        <w:tc>
          <w:tcPr>
            <w:tcW w:w="1485" w:type="pct"/>
            <w:tcBorders>
              <w:left w:val="single" w:sz="4" w:space="0" w:color="auto"/>
            </w:tcBorders>
          </w:tcPr>
          <w:p w:rsidR="00FF1F1A" w:rsidRDefault="00D2517D" w:rsidP="002D5FF2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«РФК» (</w:t>
            </w:r>
            <w:proofErr w:type="spellStart"/>
            <w:r>
              <w:t>SetPos</w:t>
            </w:r>
            <w:proofErr w:type="spellEnd"/>
            <w:r>
              <w:rPr>
                <w:lang w:val="ru-RU"/>
              </w:rPr>
              <w:t>)</w:t>
            </w:r>
            <w:r>
              <w:t xml:space="preserve"> </w:t>
            </w:r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сраб-возвр</w:t>
            </w:r>
            <w:proofErr w:type="spellEnd"/>
            <w:r>
              <w:rPr>
                <w:lang w:val="ru-RU"/>
              </w:rPr>
              <w:t>)</w:t>
            </w:r>
          </w:p>
        </w:tc>
      </w:tr>
      <w:tr w:rsidR="00FF1F1A" w:rsidRPr="00D97017" w:rsidTr="005B2F44">
        <w:tc>
          <w:tcPr>
            <w:tcW w:w="441" w:type="pct"/>
            <w:shd w:val="clear" w:color="auto" w:fill="FFFFFF" w:themeFill="background1"/>
          </w:tcPr>
          <w:p w:rsidR="00FF1F1A" w:rsidRDefault="00FF1F1A" w:rsidP="00F95BAE">
            <w:pPr>
              <w:pStyle w:val="14"/>
            </w:pPr>
            <w:r>
              <w:t>8</w:t>
            </w:r>
          </w:p>
        </w:tc>
        <w:tc>
          <w:tcPr>
            <w:tcW w:w="2517" w:type="pct"/>
          </w:tcPr>
          <w:p w:rsidR="00D2517D" w:rsidRDefault="00D2517D" w:rsidP="00D251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</w:rPr>
              <w:t>Проверка формирования сигнала "РФК" при возникновении сигнала РПВ и сбросе по РПО</w:t>
            </w:r>
          </w:p>
          <w:p w:rsidR="00FF1F1A" w:rsidRDefault="00FF1F1A" w:rsidP="00A43C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</w:rPr>
            </w:pPr>
          </w:p>
        </w:tc>
        <w:tc>
          <w:tcPr>
            <w:tcW w:w="557" w:type="pct"/>
            <w:tcBorders>
              <w:right w:val="single" w:sz="4" w:space="0" w:color="auto"/>
            </w:tcBorders>
          </w:tcPr>
          <w:p w:rsidR="00FF1F1A" w:rsidRPr="00D2517D" w:rsidRDefault="00D2517D" w:rsidP="00F95BAE">
            <w:pPr>
              <w:pStyle w:val="14"/>
            </w:pPr>
            <w:r>
              <w:t>1</w:t>
            </w:r>
          </w:p>
        </w:tc>
        <w:tc>
          <w:tcPr>
            <w:tcW w:w="1485" w:type="pct"/>
            <w:tcBorders>
              <w:left w:val="single" w:sz="4" w:space="0" w:color="auto"/>
            </w:tcBorders>
          </w:tcPr>
          <w:p w:rsidR="00FF1F1A" w:rsidRDefault="00D2517D" w:rsidP="002D5FF2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«РФК» (</w:t>
            </w:r>
            <w:proofErr w:type="spellStart"/>
            <w:r>
              <w:t>SetPos</w:t>
            </w:r>
            <w:proofErr w:type="spellEnd"/>
            <w:r>
              <w:rPr>
                <w:lang w:val="ru-RU"/>
              </w:rPr>
              <w:t>)</w:t>
            </w:r>
            <w:r>
              <w:t xml:space="preserve"> </w:t>
            </w:r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сраб-возвр</w:t>
            </w:r>
            <w:proofErr w:type="spellEnd"/>
            <w:r>
              <w:rPr>
                <w:lang w:val="ru-RU"/>
              </w:rPr>
              <w:t>)</w:t>
            </w:r>
          </w:p>
        </w:tc>
      </w:tr>
      <w:tr w:rsidR="00FF1F1A" w:rsidRPr="00D97017" w:rsidTr="005B2F44">
        <w:tc>
          <w:tcPr>
            <w:tcW w:w="441" w:type="pct"/>
            <w:shd w:val="clear" w:color="auto" w:fill="FFFFFF" w:themeFill="background1"/>
          </w:tcPr>
          <w:p w:rsidR="00FF1F1A" w:rsidRDefault="00FF1F1A" w:rsidP="00F95BAE">
            <w:pPr>
              <w:pStyle w:val="14"/>
            </w:pPr>
            <w:r>
              <w:t>9</w:t>
            </w:r>
          </w:p>
        </w:tc>
        <w:tc>
          <w:tcPr>
            <w:tcW w:w="2517" w:type="pct"/>
          </w:tcPr>
          <w:p w:rsidR="00D2517D" w:rsidRDefault="00D2517D" w:rsidP="00D251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</w:rPr>
              <w:t>Проверка формирования сигнала "РФК" при возникновении сигнала РПВ и сбросе по "Вывод ОУ"</w:t>
            </w:r>
          </w:p>
          <w:p w:rsidR="00FF1F1A" w:rsidRDefault="00FF1F1A" w:rsidP="00A43C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</w:rPr>
            </w:pPr>
          </w:p>
        </w:tc>
        <w:tc>
          <w:tcPr>
            <w:tcW w:w="557" w:type="pct"/>
            <w:tcBorders>
              <w:right w:val="single" w:sz="4" w:space="0" w:color="auto"/>
            </w:tcBorders>
          </w:tcPr>
          <w:p w:rsidR="00FF1F1A" w:rsidRPr="00D2517D" w:rsidRDefault="00D2517D" w:rsidP="00F95BAE">
            <w:pPr>
              <w:pStyle w:val="14"/>
            </w:pPr>
            <w:r>
              <w:t>1</w:t>
            </w:r>
          </w:p>
        </w:tc>
        <w:tc>
          <w:tcPr>
            <w:tcW w:w="1485" w:type="pct"/>
            <w:tcBorders>
              <w:left w:val="single" w:sz="4" w:space="0" w:color="auto"/>
            </w:tcBorders>
          </w:tcPr>
          <w:p w:rsidR="00FF1F1A" w:rsidRDefault="00D2517D" w:rsidP="002D5FF2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«РФК» (</w:t>
            </w:r>
            <w:proofErr w:type="spellStart"/>
            <w:r>
              <w:t>SetPos</w:t>
            </w:r>
            <w:proofErr w:type="spellEnd"/>
            <w:r>
              <w:rPr>
                <w:lang w:val="ru-RU"/>
              </w:rPr>
              <w:t>)</w:t>
            </w:r>
            <w:r>
              <w:t xml:space="preserve"> </w:t>
            </w:r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сраб-возвр</w:t>
            </w:r>
            <w:proofErr w:type="spellEnd"/>
            <w:r>
              <w:rPr>
                <w:lang w:val="ru-RU"/>
              </w:rPr>
              <w:t>)</w:t>
            </w:r>
          </w:p>
        </w:tc>
      </w:tr>
      <w:tr w:rsidR="00FF1F1A" w:rsidRPr="00D97017" w:rsidTr="005B2F44">
        <w:tc>
          <w:tcPr>
            <w:tcW w:w="441" w:type="pct"/>
            <w:shd w:val="clear" w:color="auto" w:fill="FFFFFF" w:themeFill="background1"/>
          </w:tcPr>
          <w:p w:rsidR="00FF1F1A" w:rsidRDefault="00FF1F1A" w:rsidP="00F95BAE">
            <w:pPr>
              <w:pStyle w:val="14"/>
            </w:pPr>
            <w:r>
              <w:t>10</w:t>
            </w:r>
          </w:p>
        </w:tc>
        <w:tc>
          <w:tcPr>
            <w:tcW w:w="2517" w:type="pct"/>
          </w:tcPr>
          <w:p w:rsidR="002A20F2" w:rsidRDefault="002A20F2" w:rsidP="002A20F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</w:rPr>
              <w:t xml:space="preserve">Проверка формирования сигнала "Авар 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откл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>" при возникновении сигнала РПО</w:t>
            </w:r>
          </w:p>
          <w:p w:rsidR="00FF1F1A" w:rsidRDefault="00FF1F1A" w:rsidP="00A43C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</w:rPr>
            </w:pPr>
          </w:p>
        </w:tc>
        <w:tc>
          <w:tcPr>
            <w:tcW w:w="557" w:type="pct"/>
            <w:tcBorders>
              <w:right w:val="single" w:sz="4" w:space="0" w:color="auto"/>
            </w:tcBorders>
          </w:tcPr>
          <w:p w:rsidR="00FF1F1A" w:rsidRPr="002A20F2" w:rsidRDefault="002A20F2" w:rsidP="00F95BAE">
            <w:pPr>
              <w:pStyle w:val="14"/>
            </w:pPr>
            <w:r>
              <w:t>1</w:t>
            </w:r>
          </w:p>
        </w:tc>
        <w:tc>
          <w:tcPr>
            <w:tcW w:w="1485" w:type="pct"/>
            <w:tcBorders>
              <w:left w:val="single" w:sz="4" w:space="0" w:color="auto"/>
            </w:tcBorders>
          </w:tcPr>
          <w:p w:rsidR="00FF1F1A" w:rsidRPr="002A20F2" w:rsidRDefault="002A20F2" w:rsidP="002D5FF2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 xml:space="preserve">«Авар </w:t>
            </w:r>
            <w:proofErr w:type="spellStart"/>
            <w:r>
              <w:rPr>
                <w:lang w:val="ru-RU"/>
              </w:rPr>
              <w:t>откл</w:t>
            </w:r>
            <w:proofErr w:type="spellEnd"/>
            <w:r>
              <w:rPr>
                <w:lang w:val="ru-RU"/>
              </w:rPr>
              <w:t>» (</w:t>
            </w:r>
            <w:r>
              <w:t>Fail</w:t>
            </w:r>
            <w:r>
              <w:rPr>
                <w:lang w:val="ru-RU"/>
              </w:rPr>
              <w:t>)</w:t>
            </w:r>
            <w:r w:rsidRPr="002A20F2">
              <w:rPr>
                <w:lang w:val="ru-RU"/>
              </w:rPr>
              <w:t xml:space="preserve"> </w:t>
            </w:r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сраб-возвр</w:t>
            </w:r>
            <w:proofErr w:type="spellEnd"/>
            <w:r>
              <w:rPr>
                <w:lang w:val="ru-RU"/>
              </w:rPr>
              <w:t>)</w:t>
            </w:r>
          </w:p>
        </w:tc>
      </w:tr>
      <w:tr w:rsidR="00FF1F1A" w:rsidRPr="00D97017" w:rsidTr="005B2F44">
        <w:tc>
          <w:tcPr>
            <w:tcW w:w="441" w:type="pct"/>
            <w:shd w:val="clear" w:color="auto" w:fill="FFFFFF" w:themeFill="background1"/>
          </w:tcPr>
          <w:p w:rsidR="00FF1F1A" w:rsidRDefault="00FF1F1A" w:rsidP="00F95BAE">
            <w:pPr>
              <w:pStyle w:val="14"/>
            </w:pPr>
            <w:r>
              <w:t>11</w:t>
            </w:r>
          </w:p>
        </w:tc>
        <w:tc>
          <w:tcPr>
            <w:tcW w:w="2517" w:type="pct"/>
          </w:tcPr>
          <w:p w:rsidR="00A75A38" w:rsidRDefault="00A75A38" w:rsidP="00A75A3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</w:rPr>
              <w:t xml:space="preserve">Проверка формирования сигнала "Авар 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откл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>" при возникновении сигнала РПО</w:t>
            </w:r>
          </w:p>
          <w:p w:rsidR="00FF1F1A" w:rsidRDefault="00FF1F1A" w:rsidP="00A43C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</w:rPr>
            </w:pPr>
          </w:p>
        </w:tc>
        <w:tc>
          <w:tcPr>
            <w:tcW w:w="557" w:type="pct"/>
            <w:tcBorders>
              <w:right w:val="single" w:sz="4" w:space="0" w:color="auto"/>
            </w:tcBorders>
          </w:tcPr>
          <w:p w:rsidR="00FF1F1A" w:rsidRPr="00A75A38" w:rsidRDefault="00A75A38" w:rsidP="00F95BAE">
            <w:pPr>
              <w:pStyle w:val="14"/>
            </w:pPr>
            <w:r>
              <w:t>2</w:t>
            </w:r>
          </w:p>
        </w:tc>
        <w:tc>
          <w:tcPr>
            <w:tcW w:w="1485" w:type="pct"/>
            <w:tcBorders>
              <w:left w:val="single" w:sz="4" w:space="0" w:color="auto"/>
            </w:tcBorders>
          </w:tcPr>
          <w:p w:rsidR="00FF1F1A" w:rsidRDefault="00990F49" w:rsidP="002D5FF2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 xml:space="preserve">«Авар </w:t>
            </w:r>
            <w:proofErr w:type="spellStart"/>
            <w:r>
              <w:rPr>
                <w:lang w:val="ru-RU"/>
              </w:rPr>
              <w:t>откл</w:t>
            </w:r>
            <w:proofErr w:type="spellEnd"/>
            <w:r>
              <w:rPr>
                <w:lang w:val="ru-RU"/>
              </w:rPr>
              <w:t>» (</w:t>
            </w:r>
            <w:r>
              <w:t>Fail</w:t>
            </w:r>
            <w:r>
              <w:rPr>
                <w:lang w:val="ru-RU"/>
              </w:rPr>
              <w:t>)</w:t>
            </w:r>
            <w:r w:rsidRPr="002A20F2">
              <w:rPr>
                <w:lang w:val="ru-RU"/>
              </w:rPr>
              <w:t xml:space="preserve"> </w:t>
            </w:r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сраб-возвр</w:t>
            </w:r>
            <w:proofErr w:type="spellEnd"/>
            <w:r>
              <w:rPr>
                <w:lang w:val="ru-RU"/>
              </w:rPr>
              <w:t>)</w:t>
            </w:r>
          </w:p>
        </w:tc>
      </w:tr>
      <w:tr w:rsidR="00FF1F1A" w:rsidRPr="00D97017" w:rsidTr="005B2F44">
        <w:tc>
          <w:tcPr>
            <w:tcW w:w="441" w:type="pct"/>
            <w:shd w:val="clear" w:color="auto" w:fill="FFFFFF" w:themeFill="background1"/>
          </w:tcPr>
          <w:p w:rsidR="00FF1F1A" w:rsidRDefault="00FF1F1A" w:rsidP="00F95BAE">
            <w:pPr>
              <w:pStyle w:val="14"/>
            </w:pPr>
            <w:r>
              <w:t>12</w:t>
            </w:r>
          </w:p>
        </w:tc>
        <w:tc>
          <w:tcPr>
            <w:tcW w:w="2517" w:type="pct"/>
          </w:tcPr>
          <w:p w:rsidR="00023C4F" w:rsidRDefault="00023C4F" w:rsidP="00023C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</w:rPr>
              <w:t xml:space="preserve">Проверка формирования сигнала "Неисправность 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выкл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>" при возникновении сигналов РПО РПВ (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Pos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 xml:space="preserve"> = 3)</w:t>
            </w:r>
          </w:p>
          <w:p w:rsidR="00FF1F1A" w:rsidRDefault="00FF1F1A" w:rsidP="00A43C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</w:rPr>
            </w:pPr>
          </w:p>
        </w:tc>
        <w:tc>
          <w:tcPr>
            <w:tcW w:w="557" w:type="pct"/>
            <w:tcBorders>
              <w:right w:val="single" w:sz="4" w:space="0" w:color="auto"/>
            </w:tcBorders>
          </w:tcPr>
          <w:p w:rsidR="00FF1F1A" w:rsidRPr="00023C4F" w:rsidRDefault="00023C4F" w:rsidP="00F95BAE">
            <w:pPr>
              <w:pStyle w:val="14"/>
            </w:pPr>
            <w:r>
              <w:t>1</w:t>
            </w:r>
          </w:p>
        </w:tc>
        <w:tc>
          <w:tcPr>
            <w:tcW w:w="1485" w:type="pct"/>
            <w:tcBorders>
              <w:left w:val="single" w:sz="4" w:space="0" w:color="auto"/>
            </w:tcBorders>
          </w:tcPr>
          <w:p w:rsidR="00FF1F1A" w:rsidRPr="00023C4F" w:rsidRDefault="00023C4F" w:rsidP="002D5FF2">
            <w:pPr>
              <w:pStyle w:val="14"/>
            </w:pPr>
            <w:r>
              <w:rPr>
                <w:lang w:val="ru-RU"/>
              </w:rPr>
              <w:t xml:space="preserve">Оценить визуально сигнал </w:t>
            </w:r>
            <w:proofErr w:type="spellStart"/>
            <w:r>
              <w:t>Pos</w:t>
            </w:r>
            <w:proofErr w:type="spellEnd"/>
          </w:p>
        </w:tc>
      </w:tr>
      <w:tr w:rsidR="00FF1F1A" w:rsidRPr="00D97017" w:rsidTr="005B2F44">
        <w:tc>
          <w:tcPr>
            <w:tcW w:w="441" w:type="pct"/>
            <w:shd w:val="clear" w:color="auto" w:fill="FFFFFF" w:themeFill="background1"/>
          </w:tcPr>
          <w:p w:rsidR="00FF1F1A" w:rsidRDefault="00FF1F1A" w:rsidP="00F95BAE">
            <w:pPr>
              <w:pStyle w:val="14"/>
            </w:pPr>
            <w:r>
              <w:t>13</w:t>
            </w:r>
          </w:p>
        </w:tc>
        <w:tc>
          <w:tcPr>
            <w:tcW w:w="2517" w:type="pct"/>
          </w:tcPr>
          <w:p w:rsidR="00023C4F" w:rsidRDefault="00023C4F" w:rsidP="00023C4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</w:rPr>
              <w:t xml:space="preserve">Проверка формирования сигнала "Неисправность 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выкл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>" при возникновении сигналов РПО РПВ (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Pos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 xml:space="preserve"> = 3)</w:t>
            </w:r>
          </w:p>
          <w:p w:rsidR="00FF1F1A" w:rsidRDefault="00FF1F1A" w:rsidP="00A43C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</w:rPr>
            </w:pPr>
          </w:p>
        </w:tc>
        <w:tc>
          <w:tcPr>
            <w:tcW w:w="557" w:type="pct"/>
            <w:tcBorders>
              <w:right w:val="single" w:sz="4" w:space="0" w:color="auto"/>
            </w:tcBorders>
          </w:tcPr>
          <w:p w:rsidR="00FF1F1A" w:rsidRDefault="00023C4F" w:rsidP="00F95BAE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85" w:type="pct"/>
            <w:tcBorders>
              <w:left w:val="single" w:sz="4" w:space="0" w:color="auto"/>
            </w:tcBorders>
          </w:tcPr>
          <w:p w:rsidR="00FF1F1A" w:rsidRDefault="00023C4F" w:rsidP="002D5FF2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 xml:space="preserve">Оценить визуально сигнал </w:t>
            </w:r>
            <w:proofErr w:type="spellStart"/>
            <w:r>
              <w:t>Pos</w:t>
            </w:r>
            <w:proofErr w:type="spellEnd"/>
          </w:p>
        </w:tc>
      </w:tr>
      <w:tr w:rsidR="00FF1F1A" w:rsidRPr="00D97017" w:rsidTr="005B2F44">
        <w:tc>
          <w:tcPr>
            <w:tcW w:w="441" w:type="pct"/>
            <w:shd w:val="clear" w:color="auto" w:fill="FFFFFF" w:themeFill="background1"/>
          </w:tcPr>
          <w:p w:rsidR="00FF1F1A" w:rsidRDefault="00FF1F1A" w:rsidP="00F95BAE">
            <w:pPr>
              <w:pStyle w:val="14"/>
            </w:pPr>
            <w:r>
              <w:t>14</w:t>
            </w:r>
          </w:p>
        </w:tc>
        <w:tc>
          <w:tcPr>
            <w:tcW w:w="2517" w:type="pct"/>
          </w:tcPr>
          <w:p w:rsidR="00CD34D4" w:rsidRDefault="00CD34D4" w:rsidP="00CD34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</w:rPr>
              <w:t>Проверка формирования сигнала "Отключение" при формировании "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Откл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>. АСУ"(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InOpn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>)</w:t>
            </w:r>
          </w:p>
          <w:p w:rsidR="00FF1F1A" w:rsidRDefault="00FF1F1A" w:rsidP="00A43C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</w:rPr>
            </w:pPr>
          </w:p>
        </w:tc>
        <w:tc>
          <w:tcPr>
            <w:tcW w:w="557" w:type="pct"/>
            <w:tcBorders>
              <w:right w:val="single" w:sz="4" w:space="0" w:color="auto"/>
            </w:tcBorders>
          </w:tcPr>
          <w:p w:rsidR="00FF1F1A" w:rsidRPr="00CD34D4" w:rsidRDefault="00CD34D4" w:rsidP="00F95BAE">
            <w:pPr>
              <w:pStyle w:val="14"/>
            </w:pPr>
            <w:r>
              <w:lastRenderedPageBreak/>
              <w:t>1</w:t>
            </w:r>
          </w:p>
        </w:tc>
        <w:tc>
          <w:tcPr>
            <w:tcW w:w="1485" w:type="pct"/>
            <w:tcBorders>
              <w:left w:val="single" w:sz="4" w:space="0" w:color="auto"/>
            </w:tcBorders>
          </w:tcPr>
          <w:p w:rsidR="00FF1F1A" w:rsidRDefault="00CD34D4" w:rsidP="00CD34D4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«</w:t>
            </w:r>
            <w:proofErr w:type="spellStart"/>
            <w:r>
              <w:rPr>
                <w:lang w:val="ru-RU"/>
              </w:rPr>
              <w:t>Откл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выкл</w:t>
            </w:r>
            <w:proofErr w:type="spellEnd"/>
            <w:r>
              <w:rPr>
                <w:lang w:val="ru-RU"/>
              </w:rPr>
              <w:t>» (</w:t>
            </w:r>
            <w:proofErr w:type="spellStart"/>
            <w:r>
              <w:t>SelOpn</w:t>
            </w:r>
            <w:proofErr w:type="spellEnd"/>
            <w:r>
              <w:rPr>
                <w:lang w:val="ru-RU"/>
              </w:rPr>
              <w:t>)</w:t>
            </w:r>
            <w:r w:rsidRPr="00CD34D4">
              <w:rPr>
                <w:lang w:val="ru-RU"/>
              </w:rPr>
              <w:t xml:space="preserve"> </w:t>
            </w:r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сраб-возвр</w:t>
            </w:r>
            <w:proofErr w:type="spellEnd"/>
            <w:r>
              <w:rPr>
                <w:lang w:val="ru-RU"/>
              </w:rPr>
              <w:t>)</w:t>
            </w:r>
          </w:p>
          <w:p w:rsidR="00CD34D4" w:rsidRDefault="00CD34D4" w:rsidP="00CD34D4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lastRenderedPageBreak/>
              <w:t>«</w:t>
            </w:r>
            <w:proofErr w:type="spellStart"/>
            <w:r>
              <w:rPr>
                <w:lang w:val="ru-RU"/>
              </w:rPr>
              <w:t>Зат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откл</w:t>
            </w:r>
            <w:proofErr w:type="spellEnd"/>
            <w:r>
              <w:rPr>
                <w:lang w:val="ru-RU"/>
              </w:rPr>
              <w:t>» (</w:t>
            </w:r>
            <w:proofErr w:type="spellStart"/>
            <w:r>
              <w:t>Sel</w:t>
            </w:r>
            <w:r>
              <w:t>Dl</w:t>
            </w:r>
            <w:r>
              <w:t>Opn</w:t>
            </w:r>
            <w:proofErr w:type="spellEnd"/>
            <w:r>
              <w:rPr>
                <w:lang w:val="ru-RU"/>
              </w:rPr>
              <w:t>)</w:t>
            </w:r>
            <w:r w:rsidRPr="00CD34D4">
              <w:rPr>
                <w:lang w:val="ru-RU"/>
              </w:rPr>
              <w:t xml:space="preserve"> </w:t>
            </w:r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сраб-возвр</w:t>
            </w:r>
            <w:proofErr w:type="spellEnd"/>
            <w:r>
              <w:rPr>
                <w:lang w:val="ru-RU"/>
              </w:rPr>
              <w:t>)</w:t>
            </w:r>
          </w:p>
          <w:p w:rsidR="00CD34D4" w:rsidRPr="00CD34D4" w:rsidRDefault="00CD34D4" w:rsidP="00CD34D4">
            <w:pPr>
              <w:pStyle w:val="14"/>
              <w:rPr>
                <w:lang w:val="ru-RU"/>
              </w:rPr>
            </w:pPr>
          </w:p>
        </w:tc>
      </w:tr>
      <w:tr w:rsidR="00FF1F1A" w:rsidRPr="00D97017" w:rsidTr="005B2F44">
        <w:tc>
          <w:tcPr>
            <w:tcW w:w="441" w:type="pct"/>
            <w:shd w:val="clear" w:color="auto" w:fill="FFFFFF" w:themeFill="background1"/>
          </w:tcPr>
          <w:p w:rsidR="00FF1F1A" w:rsidRDefault="00FF1F1A" w:rsidP="00F95BAE">
            <w:pPr>
              <w:pStyle w:val="14"/>
            </w:pPr>
            <w:r>
              <w:lastRenderedPageBreak/>
              <w:t>15</w:t>
            </w:r>
          </w:p>
        </w:tc>
        <w:tc>
          <w:tcPr>
            <w:tcW w:w="2517" w:type="pct"/>
          </w:tcPr>
          <w:p w:rsidR="00CD34D4" w:rsidRDefault="00CD34D4" w:rsidP="00CD34D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</w:rPr>
              <w:t>Проверка формирования сигнала "Отключение" при формировании "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Откл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>. АСУ"(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InOpn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>)</w:t>
            </w:r>
          </w:p>
          <w:p w:rsidR="00FF1F1A" w:rsidRDefault="00FF1F1A" w:rsidP="00A43C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</w:rPr>
            </w:pPr>
          </w:p>
        </w:tc>
        <w:tc>
          <w:tcPr>
            <w:tcW w:w="557" w:type="pct"/>
            <w:tcBorders>
              <w:right w:val="single" w:sz="4" w:space="0" w:color="auto"/>
            </w:tcBorders>
          </w:tcPr>
          <w:p w:rsidR="00FF1F1A" w:rsidRPr="00CD34D4" w:rsidRDefault="00CD34D4" w:rsidP="00F95BAE">
            <w:pPr>
              <w:pStyle w:val="14"/>
            </w:pPr>
            <w:r>
              <w:t>2</w:t>
            </w:r>
          </w:p>
        </w:tc>
        <w:tc>
          <w:tcPr>
            <w:tcW w:w="1485" w:type="pct"/>
            <w:tcBorders>
              <w:left w:val="single" w:sz="4" w:space="0" w:color="auto"/>
            </w:tcBorders>
          </w:tcPr>
          <w:p w:rsidR="007B4EB1" w:rsidRDefault="007B4EB1" w:rsidP="007B4EB1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«</w:t>
            </w:r>
            <w:proofErr w:type="spellStart"/>
            <w:r>
              <w:rPr>
                <w:lang w:val="ru-RU"/>
              </w:rPr>
              <w:t>Откл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выкл</w:t>
            </w:r>
            <w:proofErr w:type="spellEnd"/>
            <w:r>
              <w:rPr>
                <w:lang w:val="ru-RU"/>
              </w:rPr>
              <w:t>» (</w:t>
            </w:r>
            <w:proofErr w:type="spellStart"/>
            <w:r>
              <w:t>SelOpn</w:t>
            </w:r>
            <w:proofErr w:type="spellEnd"/>
            <w:r>
              <w:rPr>
                <w:lang w:val="ru-RU"/>
              </w:rPr>
              <w:t>)</w:t>
            </w:r>
            <w:r w:rsidRPr="00CD34D4">
              <w:rPr>
                <w:lang w:val="ru-RU"/>
              </w:rPr>
              <w:t xml:space="preserve"> </w:t>
            </w:r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сраб-возвр</w:t>
            </w:r>
            <w:proofErr w:type="spellEnd"/>
            <w:r>
              <w:rPr>
                <w:lang w:val="ru-RU"/>
              </w:rPr>
              <w:t>)</w:t>
            </w:r>
          </w:p>
          <w:p w:rsidR="007B4EB1" w:rsidRDefault="007B4EB1" w:rsidP="007B4EB1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«</w:t>
            </w:r>
            <w:proofErr w:type="spellStart"/>
            <w:r>
              <w:rPr>
                <w:lang w:val="ru-RU"/>
              </w:rPr>
              <w:t>Зат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откл</w:t>
            </w:r>
            <w:proofErr w:type="spellEnd"/>
            <w:r>
              <w:rPr>
                <w:lang w:val="ru-RU"/>
              </w:rPr>
              <w:t>» (</w:t>
            </w:r>
            <w:proofErr w:type="spellStart"/>
            <w:r>
              <w:t>SelDlOpn</w:t>
            </w:r>
            <w:proofErr w:type="spellEnd"/>
            <w:r>
              <w:rPr>
                <w:lang w:val="ru-RU"/>
              </w:rPr>
              <w:t>)</w:t>
            </w:r>
            <w:r w:rsidRPr="00CD34D4">
              <w:rPr>
                <w:lang w:val="ru-RU"/>
              </w:rPr>
              <w:t xml:space="preserve"> </w:t>
            </w:r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сраб-возвр</w:t>
            </w:r>
            <w:proofErr w:type="spellEnd"/>
            <w:r>
              <w:rPr>
                <w:lang w:val="ru-RU"/>
              </w:rPr>
              <w:t>)</w:t>
            </w:r>
          </w:p>
          <w:p w:rsidR="00FF1F1A" w:rsidRDefault="00FF1F1A" w:rsidP="002D5FF2">
            <w:pPr>
              <w:pStyle w:val="14"/>
              <w:rPr>
                <w:lang w:val="ru-RU"/>
              </w:rPr>
            </w:pPr>
          </w:p>
        </w:tc>
      </w:tr>
      <w:tr w:rsidR="00FF1F1A" w:rsidRPr="00D97017" w:rsidTr="005B2F44">
        <w:tc>
          <w:tcPr>
            <w:tcW w:w="441" w:type="pct"/>
            <w:shd w:val="clear" w:color="auto" w:fill="FFFFFF" w:themeFill="background1"/>
          </w:tcPr>
          <w:p w:rsidR="00FF1F1A" w:rsidRDefault="00FF1F1A" w:rsidP="00F95BAE">
            <w:pPr>
              <w:pStyle w:val="14"/>
            </w:pPr>
            <w:r>
              <w:t>16</w:t>
            </w:r>
          </w:p>
        </w:tc>
        <w:tc>
          <w:tcPr>
            <w:tcW w:w="2517" w:type="pct"/>
          </w:tcPr>
          <w:p w:rsidR="007B4EB1" w:rsidRDefault="007B4EB1" w:rsidP="007B4EB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</w:rPr>
              <w:t>Проверка формирования сигнала "Отключение" при формировании "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Откл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>. АСУ"(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InOpn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 xml:space="preserve">) (короткий импульс) с блокировкой по сигналу 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Blk</w:t>
            </w:r>
            <w:proofErr w:type="spellEnd"/>
          </w:p>
          <w:p w:rsidR="00FF1F1A" w:rsidRDefault="00FF1F1A" w:rsidP="00A43C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</w:rPr>
            </w:pPr>
          </w:p>
        </w:tc>
        <w:tc>
          <w:tcPr>
            <w:tcW w:w="557" w:type="pct"/>
            <w:tcBorders>
              <w:right w:val="single" w:sz="4" w:space="0" w:color="auto"/>
            </w:tcBorders>
          </w:tcPr>
          <w:p w:rsidR="00FF1F1A" w:rsidRPr="007B4EB1" w:rsidRDefault="007B4EB1" w:rsidP="00F95BAE">
            <w:pPr>
              <w:pStyle w:val="14"/>
            </w:pPr>
            <w:r>
              <w:t>3</w:t>
            </w:r>
          </w:p>
        </w:tc>
        <w:tc>
          <w:tcPr>
            <w:tcW w:w="1485" w:type="pct"/>
            <w:tcBorders>
              <w:left w:val="single" w:sz="4" w:space="0" w:color="auto"/>
            </w:tcBorders>
          </w:tcPr>
          <w:p w:rsidR="0025494E" w:rsidRDefault="0025494E" w:rsidP="0025494E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«</w:t>
            </w:r>
            <w:proofErr w:type="spellStart"/>
            <w:r>
              <w:rPr>
                <w:lang w:val="ru-RU"/>
              </w:rPr>
              <w:t>Откл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выкл</w:t>
            </w:r>
            <w:proofErr w:type="spellEnd"/>
            <w:r>
              <w:rPr>
                <w:lang w:val="ru-RU"/>
              </w:rPr>
              <w:t>» (</w:t>
            </w:r>
            <w:proofErr w:type="spellStart"/>
            <w:r>
              <w:t>SelOpn</w:t>
            </w:r>
            <w:proofErr w:type="spellEnd"/>
            <w:r>
              <w:rPr>
                <w:lang w:val="ru-RU"/>
              </w:rPr>
              <w:t>)</w:t>
            </w:r>
            <w:r w:rsidRPr="00CD34D4">
              <w:rPr>
                <w:lang w:val="ru-RU"/>
              </w:rPr>
              <w:t xml:space="preserve"> </w:t>
            </w:r>
            <w:r>
              <w:rPr>
                <w:lang w:val="ru-RU"/>
              </w:rPr>
              <w:t>(отсутствие</w:t>
            </w:r>
            <w:r>
              <w:rPr>
                <w:lang w:val="ru-RU"/>
              </w:rPr>
              <w:t>)</w:t>
            </w:r>
          </w:p>
          <w:p w:rsidR="0025494E" w:rsidRPr="0025494E" w:rsidRDefault="0025494E" w:rsidP="0025494E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 xml:space="preserve">«Блок </w:t>
            </w:r>
            <w:proofErr w:type="spellStart"/>
            <w:r>
              <w:rPr>
                <w:lang w:val="ru-RU"/>
              </w:rPr>
              <w:t>вкл</w:t>
            </w:r>
            <w:proofErr w:type="spellEnd"/>
            <w:r>
              <w:rPr>
                <w:lang w:val="ru-RU"/>
              </w:rPr>
              <w:t>» (</w:t>
            </w:r>
            <w:proofErr w:type="spellStart"/>
            <w:r>
              <w:t>ClsBlk</w:t>
            </w:r>
            <w:proofErr w:type="spellEnd"/>
            <w:r>
              <w:rPr>
                <w:lang w:val="ru-RU"/>
              </w:rPr>
              <w:t>)</w:t>
            </w:r>
            <w:r w:rsidRPr="0025494E">
              <w:rPr>
                <w:lang w:val="ru-RU"/>
              </w:rPr>
              <w:t xml:space="preserve"> </w:t>
            </w:r>
          </w:p>
          <w:p w:rsidR="00FF1F1A" w:rsidRDefault="0025494E" w:rsidP="002D5FF2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сраб-возвр</w:t>
            </w:r>
            <w:proofErr w:type="spellEnd"/>
            <w:r>
              <w:rPr>
                <w:lang w:val="ru-RU"/>
              </w:rPr>
              <w:t>)</w:t>
            </w:r>
          </w:p>
          <w:p w:rsidR="0025494E" w:rsidRPr="0025494E" w:rsidRDefault="0025494E" w:rsidP="0025494E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 xml:space="preserve">«Блок </w:t>
            </w:r>
            <w:proofErr w:type="spellStart"/>
            <w:r>
              <w:rPr>
                <w:lang w:val="ru-RU"/>
              </w:rPr>
              <w:t>от</w:t>
            </w:r>
            <w:r>
              <w:rPr>
                <w:lang w:val="ru-RU"/>
              </w:rPr>
              <w:t>кл</w:t>
            </w:r>
            <w:proofErr w:type="spellEnd"/>
            <w:r>
              <w:rPr>
                <w:lang w:val="ru-RU"/>
              </w:rPr>
              <w:t>» (</w:t>
            </w:r>
            <w:proofErr w:type="spellStart"/>
            <w:r>
              <w:t>Opn</w:t>
            </w:r>
            <w:r>
              <w:t>Blk</w:t>
            </w:r>
            <w:proofErr w:type="spellEnd"/>
            <w:r>
              <w:rPr>
                <w:lang w:val="ru-RU"/>
              </w:rPr>
              <w:t>)</w:t>
            </w:r>
            <w:r w:rsidRPr="0025494E">
              <w:rPr>
                <w:lang w:val="ru-RU"/>
              </w:rPr>
              <w:t xml:space="preserve"> </w:t>
            </w:r>
          </w:p>
          <w:p w:rsidR="0025494E" w:rsidRDefault="0025494E" w:rsidP="0025494E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сраб-возвр</w:t>
            </w:r>
            <w:proofErr w:type="spellEnd"/>
            <w:r>
              <w:rPr>
                <w:lang w:val="ru-RU"/>
              </w:rPr>
              <w:t>)</w:t>
            </w:r>
          </w:p>
        </w:tc>
      </w:tr>
      <w:tr w:rsidR="00FF1F1A" w:rsidRPr="00D97017" w:rsidTr="005B2F44">
        <w:tc>
          <w:tcPr>
            <w:tcW w:w="441" w:type="pct"/>
            <w:shd w:val="clear" w:color="auto" w:fill="FFFFFF" w:themeFill="background1"/>
          </w:tcPr>
          <w:p w:rsidR="00FF1F1A" w:rsidRDefault="00FF1F1A" w:rsidP="00F95BAE">
            <w:pPr>
              <w:pStyle w:val="14"/>
            </w:pPr>
            <w:r>
              <w:t>17</w:t>
            </w:r>
          </w:p>
        </w:tc>
        <w:tc>
          <w:tcPr>
            <w:tcW w:w="2517" w:type="pct"/>
          </w:tcPr>
          <w:p w:rsidR="0025494E" w:rsidRDefault="0025494E" w:rsidP="002549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</w:rPr>
              <w:t>Проверка формирования сигнала "Отключение" при формировании "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Откл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>. АСУ"(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InOpn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 xml:space="preserve">) (короткий импульс) с отсутствием блокировки по сигналу 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Blk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 xml:space="preserve"> (сигнал исчезает раньше набора выдержки времени OpnTmms3)</w:t>
            </w:r>
          </w:p>
          <w:p w:rsidR="00FF1F1A" w:rsidRDefault="00FF1F1A" w:rsidP="00A43C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</w:rPr>
            </w:pPr>
          </w:p>
        </w:tc>
        <w:tc>
          <w:tcPr>
            <w:tcW w:w="557" w:type="pct"/>
            <w:tcBorders>
              <w:right w:val="single" w:sz="4" w:space="0" w:color="auto"/>
            </w:tcBorders>
          </w:tcPr>
          <w:p w:rsidR="00FF1F1A" w:rsidRPr="0025494E" w:rsidRDefault="0025494E" w:rsidP="00F95BAE">
            <w:pPr>
              <w:pStyle w:val="14"/>
            </w:pPr>
            <w:r>
              <w:t>3</w:t>
            </w:r>
          </w:p>
        </w:tc>
        <w:tc>
          <w:tcPr>
            <w:tcW w:w="1485" w:type="pct"/>
            <w:tcBorders>
              <w:left w:val="single" w:sz="4" w:space="0" w:color="auto"/>
            </w:tcBorders>
          </w:tcPr>
          <w:p w:rsidR="0025494E" w:rsidRDefault="0025494E" w:rsidP="0025494E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«</w:t>
            </w:r>
            <w:proofErr w:type="spellStart"/>
            <w:r>
              <w:rPr>
                <w:lang w:val="ru-RU"/>
              </w:rPr>
              <w:t>Откл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выкл</w:t>
            </w:r>
            <w:proofErr w:type="spellEnd"/>
            <w:r>
              <w:rPr>
                <w:lang w:val="ru-RU"/>
              </w:rPr>
              <w:t>» (</w:t>
            </w:r>
            <w:proofErr w:type="spellStart"/>
            <w:r>
              <w:t>SelOpn</w:t>
            </w:r>
            <w:proofErr w:type="spellEnd"/>
            <w:r>
              <w:rPr>
                <w:lang w:val="ru-RU"/>
              </w:rPr>
              <w:t>)</w:t>
            </w:r>
            <w:r w:rsidRPr="00CD34D4">
              <w:rPr>
                <w:lang w:val="ru-RU"/>
              </w:rPr>
              <w:t xml:space="preserve"> </w:t>
            </w:r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сраб-возвр</w:t>
            </w:r>
            <w:proofErr w:type="spellEnd"/>
            <w:r>
              <w:rPr>
                <w:lang w:val="ru-RU"/>
              </w:rPr>
              <w:t>)</w:t>
            </w:r>
          </w:p>
          <w:p w:rsidR="00FF1F1A" w:rsidRDefault="00FF1F1A" w:rsidP="002D5FF2">
            <w:pPr>
              <w:pStyle w:val="14"/>
              <w:rPr>
                <w:lang w:val="ru-RU"/>
              </w:rPr>
            </w:pPr>
          </w:p>
        </w:tc>
      </w:tr>
      <w:tr w:rsidR="00FF1F1A" w:rsidRPr="00D97017" w:rsidTr="005B2F44">
        <w:tc>
          <w:tcPr>
            <w:tcW w:w="441" w:type="pct"/>
            <w:shd w:val="clear" w:color="auto" w:fill="FFFFFF" w:themeFill="background1"/>
          </w:tcPr>
          <w:p w:rsidR="00FF1F1A" w:rsidRDefault="00FF1F1A" w:rsidP="00F95BAE">
            <w:pPr>
              <w:pStyle w:val="14"/>
            </w:pPr>
            <w:r>
              <w:t>18</w:t>
            </w:r>
          </w:p>
        </w:tc>
        <w:tc>
          <w:tcPr>
            <w:tcW w:w="2517" w:type="pct"/>
          </w:tcPr>
          <w:p w:rsidR="008E5862" w:rsidRDefault="008E5862" w:rsidP="008E58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</w:rPr>
              <w:t>Проверка формирования сигнала "Отключение" при формировании "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Откл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>. АСУ"(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InOpn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 xml:space="preserve">) 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сброcу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 xml:space="preserve"> по сигналу РПО</w:t>
            </w:r>
          </w:p>
          <w:p w:rsidR="00FF1F1A" w:rsidRDefault="00FF1F1A" w:rsidP="00A43C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</w:rPr>
            </w:pPr>
          </w:p>
        </w:tc>
        <w:tc>
          <w:tcPr>
            <w:tcW w:w="557" w:type="pct"/>
            <w:tcBorders>
              <w:right w:val="single" w:sz="4" w:space="0" w:color="auto"/>
            </w:tcBorders>
          </w:tcPr>
          <w:p w:rsidR="00FF1F1A" w:rsidRPr="008E5862" w:rsidRDefault="008E5862" w:rsidP="00F95BAE">
            <w:pPr>
              <w:pStyle w:val="14"/>
            </w:pPr>
            <w:r>
              <w:t>1</w:t>
            </w:r>
          </w:p>
        </w:tc>
        <w:tc>
          <w:tcPr>
            <w:tcW w:w="1485" w:type="pct"/>
            <w:tcBorders>
              <w:left w:val="single" w:sz="4" w:space="0" w:color="auto"/>
            </w:tcBorders>
          </w:tcPr>
          <w:p w:rsidR="008E5862" w:rsidRDefault="008E5862" w:rsidP="008E5862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«</w:t>
            </w:r>
            <w:proofErr w:type="spellStart"/>
            <w:r>
              <w:rPr>
                <w:lang w:val="ru-RU"/>
              </w:rPr>
              <w:t>Откл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выкл</w:t>
            </w:r>
            <w:proofErr w:type="spellEnd"/>
            <w:r>
              <w:rPr>
                <w:lang w:val="ru-RU"/>
              </w:rPr>
              <w:t>» (</w:t>
            </w:r>
            <w:proofErr w:type="spellStart"/>
            <w:r>
              <w:t>SelOpn</w:t>
            </w:r>
            <w:proofErr w:type="spellEnd"/>
            <w:r>
              <w:rPr>
                <w:lang w:val="ru-RU"/>
              </w:rPr>
              <w:t>)</w:t>
            </w:r>
            <w:r w:rsidRPr="00CD34D4">
              <w:rPr>
                <w:lang w:val="ru-RU"/>
              </w:rPr>
              <w:t xml:space="preserve"> </w:t>
            </w:r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сраб-возвр</w:t>
            </w:r>
            <w:proofErr w:type="spellEnd"/>
            <w:r>
              <w:rPr>
                <w:lang w:val="ru-RU"/>
              </w:rPr>
              <w:t>)</w:t>
            </w:r>
          </w:p>
          <w:p w:rsidR="00FF1F1A" w:rsidRDefault="00FF1F1A" w:rsidP="002D5FF2">
            <w:pPr>
              <w:pStyle w:val="14"/>
              <w:rPr>
                <w:lang w:val="ru-RU"/>
              </w:rPr>
            </w:pPr>
          </w:p>
        </w:tc>
      </w:tr>
      <w:tr w:rsidR="00FF1F1A" w:rsidRPr="00D97017" w:rsidTr="005B2F44">
        <w:tc>
          <w:tcPr>
            <w:tcW w:w="441" w:type="pct"/>
            <w:shd w:val="clear" w:color="auto" w:fill="FFFFFF" w:themeFill="background1"/>
          </w:tcPr>
          <w:p w:rsidR="00FF1F1A" w:rsidRDefault="00FF1F1A" w:rsidP="00F95BAE">
            <w:pPr>
              <w:pStyle w:val="14"/>
            </w:pPr>
            <w:r>
              <w:t>19</w:t>
            </w:r>
          </w:p>
        </w:tc>
        <w:tc>
          <w:tcPr>
            <w:tcW w:w="2517" w:type="pct"/>
          </w:tcPr>
          <w:p w:rsidR="000A1A64" w:rsidRDefault="000A1A64" w:rsidP="000A1A6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</w:rPr>
              <w:t>Проверка отсутствия формирования сигнала "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Зат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 xml:space="preserve">. 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откл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 xml:space="preserve">" при выведенной пр. 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накл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 xml:space="preserve"> FctMod2 = 0.</w:t>
            </w:r>
          </w:p>
          <w:p w:rsidR="00FF1F1A" w:rsidRDefault="00FF1F1A" w:rsidP="00A43C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</w:rPr>
            </w:pPr>
          </w:p>
        </w:tc>
        <w:tc>
          <w:tcPr>
            <w:tcW w:w="557" w:type="pct"/>
            <w:tcBorders>
              <w:right w:val="single" w:sz="4" w:space="0" w:color="auto"/>
            </w:tcBorders>
          </w:tcPr>
          <w:p w:rsidR="00FF1F1A" w:rsidRPr="000A1A64" w:rsidRDefault="000A1A64" w:rsidP="00F95BAE">
            <w:pPr>
              <w:pStyle w:val="14"/>
            </w:pPr>
            <w:r>
              <w:t>4</w:t>
            </w:r>
          </w:p>
        </w:tc>
        <w:tc>
          <w:tcPr>
            <w:tcW w:w="1485" w:type="pct"/>
            <w:tcBorders>
              <w:left w:val="single" w:sz="4" w:space="0" w:color="auto"/>
            </w:tcBorders>
          </w:tcPr>
          <w:p w:rsidR="00D85DB9" w:rsidRDefault="00D85DB9" w:rsidP="00D85DB9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«</w:t>
            </w:r>
            <w:proofErr w:type="spellStart"/>
            <w:r>
              <w:rPr>
                <w:lang w:val="ru-RU"/>
              </w:rPr>
              <w:t>Откл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выкл</w:t>
            </w:r>
            <w:proofErr w:type="spellEnd"/>
            <w:r>
              <w:rPr>
                <w:lang w:val="ru-RU"/>
              </w:rPr>
              <w:t>» (</w:t>
            </w:r>
            <w:proofErr w:type="spellStart"/>
            <w:r>
              <w:t>SelOpn</w:t>
            </w:r>
            <w:proofErr w:type="spellEnd"/>
            <w:r>
              <w:rPr>
                <w:lang w:val="ru-RU"/>
              </w:rPr>
              <w:t>)</w:t>
            </w:r>
            <w:r w:rsidRPr="00CD34D4">
              <w:rPr>
                <w:lang w:val="ru-RU"/>
              </w:rPr>
              <w:t xml:space="preserve"> </w:t>
            </w:r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сраб-возвр</w:t>
            </w:r>
            <w:proofErr w:type="spellEnd"/>
            <w:r>
              <w:rPr>
                <w:lang w:val="ru-RU"/>
              </w:rPr>
              <w:t>)</w:t>
            </w:r>
          </w:p>
          <w:p w:rsidR="00FF1F1A" w:rsidRDefault="00FF1F1A" w:rsidP="002D5FF2">
            <w:pPr>
              <w:pStyle w:val="14"/>
              <w:rPr>
                <w:lang w:val="ru-RU"/>
              </w:rPr>
            </w:pPr>
          </w:p>
        </w:tc>
      </w:tr>
      <w:tr w:rsidR="00FF1F1A" w:rsidRPr="00D97017" w:rsidTr="005B2F44">
        <w:tc>
          <w:tcPr>
            <w:tcW w:w="441" w:type="pct"/>
            <w:shd w:val="clear" w:color="auto" w:fill="FFFFFF" w:themeFill="background1"/>
          </w:tcPr>
          <w:p w:rsidR="00FF1F1A" w:rsidRDefault="00FF1F1A" w:rsidP="00F95BAE">
            <w:pPr>
              <w:pStyle w:val="14"/>
            </w:pPr>
            <w:r>
              <w:t>20</w:t>
            </w:r>
          </w:p>
        </w:tc>
        <w:tc>
          <w:tcPr>
            <w:tcW w:w="2517" w:type="pct"/>
          </w:tcPr>
          <w:p w:rsidR="007011FF" w:rsidRDefault="007011FF" w:rsidP="007011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</w:rPr>
              <w:t>Проверка формирования сигнала "Отключение" при формировании "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Сраб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 xml:space="preserve"> РЗА"(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InOp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>)</w:t>
            </w:r>
          </w:p>
          <w:p w:rsidR="00FF1F1A" w:rsidRDefault="00FF1F1A" w:rsidP="00A43C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</w:rPr>
            </w:pPr>
          </w:p>
        </w:tc>
        <w:tc>
          <w:tcPr>
            <w:tcW w:w="557" w:type="pct"/>
            <w:tcBorders>
              <w:right w:val="single" w:sz="4" w:space="0" w:color="auto"/>
            </w:tcBorders>
          </w:tcPr>
          <w:p w:rsidR="00FF1F1A" w:rsidRPr="007011FF" w:rsidRDefault="007011FF" w:rsidP="00F95BAE">
            <w:pPr>
              <w:pStyle w:val="14"/>
            </w:pPr>
            <w:r>
              <w:t>1</w:t>
            </w:r>
          </w:p>
        </w:tc>
        <w:tc>
          <w:tcPr>
            <w:tcW w:w="1485" w:type="pct"/>
            <w:tcBorders>
              <w:left w:val="single" w:sz="4" w:space="0" w:color="auto"/>
            </w:tcBorders>
          </w:tcPr>
          <w:p w:rsidR="007011FF" w:rsidRDefault="007011FF" w:rsidP="007011FF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«</w:t>
            </w:r>
            <w:proofErr w:type="spellStart"/>
            <w:r>
              <w:rPr>
                <w:lang w:val="ru-RU"/>
              </w:rPr>
              <w:t>Откл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выкл</w:t>
            </w:r>
            <w:proofErr w:type="spellEnd"/>
            <w:r>
              <w:rPr>
                <w:lang w:val="ru-RU"/>
              </w:rPr>
              <w:t>» (</w:t>
            </w:r>
            <w:proofErr w:type="spellStart"/>
            <w:r>
              <w:t>SelOpn</w:t>
            </w:r>
            <w:proofErr w:type="spellEnd"/>
            <w:r>
              <w:rPr>
                <w:lang w:val="ru-RU"/>
              </w:rPr>
              <w:t>)</w:t>
            </w:r>
            <w:r w:rsidRPr="00CD34D4">
              <w:rPr>
                <w:lang w:val="ru-RU"/>
              </w:rPr>
              <w:t xml:space="preserve"> </w:t>
            </w:r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сраб-возвр</w:t>
            </w:r>
            <w:proofErr w:type="spellEnd"/>
            <w:r>
              <w:rPr>
                <w:lang w:val="ru-RU"/>
              </w:rPr>
              <w:t>)</w:t>
            </w:r>
          </w:p>
          <w:p w:rsidR="00FF1F1A" w:rsidRDefault="00FF1F1A" w:rsidP="002D5FF2">
            <w:pPr>
              <w:pStyle w:val="14"/>
              <w:rPr>
                <w:lang w:val="ru-RU"/>
              </w:rPr>
            </w:pPr>
          </w:p>
        </w:tc>
      </w:tr>
      <w:tr w:rsidR="00FF1F1A" w:rsidRPr="00D97017" w:rsidTr="005B2F44">
        <w:tc>
          <w:tcPr>
            <w:tcW w:w="441" w:type="pct"/>
            <w:shd w:val="clear" w:color="auto" w:fill="FFFFFF" w:themeFill="background1"/>
          </w:tcPr>
          <w:p w:rsidR="00FF1F1A" w:rsidRPr="007011FF" w:rsidRDefault="007011FF" w:rsidP="00F95BAE">
            <w:pPr>
              <w:pStyle w:val="14"/>
            </w:pPr>
            <w:r>
              <w:t>21</w:t>
            </w:r>
          </w:p>
        </w:tc>
        <w:tc>
          <w:tcPr>
            <w:tcW w:w="2517" w:type="pct"/>
          </w:tcPr>
          <w:p w:rsidR="007011FF" w:rsidRDefault="007011FF" w:rsidP="007011F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</w:rPr>
              <w:t>Проверка формирования сигнала "Отключение" при формировании "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Откл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>. АСУ"(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InOpn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 xml:space="preserve">) (короткий импульс) с блокировкой по сигналу "Аварийное давление 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элегаза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>" (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GasLeak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>)</w:t>
            </w:r>
          </w:p>
          <w:p w:rsidR="00FF1F1A" w:rsidRDefault="00FF1F1A" w:rsidP="00A43C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</w:rPr>
            </w:pPr>
          </w:p>
        </w:tc>
        <w:tc>
          <w:tcPr>
            <w:tcW w:w="557" w:type="pct"/>
            <w:tcBorders>
              <w:right w:val="single" w:sz="4" w:space="0" w:color="auto"/>
            </w:tcBorders>
          </w:tcPr>
          <w:p w:rsidR="00FF1F1A" w:rsidRPr="007011FF" w:rsidRDefault="007011FF" w:rsidP="00F95BAE">
            <w:pPr>
              <w:pStyle w:val="14"/>
            </w:pPr>
            <w:r>
              <w:t>3</w:t>
            </w:r>
          </w:p>
        </w:tc>
        <w:tc>
          <w:tcPr>
            <w:tcW w:w="1485" w:type="pct"/>
            <w:tcBorders>
              <w:left w:val="single" w:sz="4" w:space="0" w:color="auto"/>
            </w:tcBorders>
          </w:tcPr>
          <w:p w:rsidR="00860D71" w:rsidRDefault="00860D71" w:rsidP="00860D71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«</w:t>
            </w:r>
            <w:proofErr w:type="spellStart"/>
            <w:r>
              <w:rPr>
                <w:lang w:val="ru-RU"/>
              </w:rPr>
              <w:t>Откл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выкл</w:t>
            </w:r>
            <w:proofErr w:type="spellEnd"/>
            <w:r>
              <w:rPr>
                <w:lang w:val="ru-RU"/>
              </w:rPr>
              <w:t>» (</w:t>
            </w:r>
            <w:proofErr w:type="spellStart"/>
            <w:r>
              <w:t>SelOpn</w:t>
            </w:r>
            <w:proofErr w:type="spellEnd"/>
            <w:r>
              <w:rPr>
                <w:lang w:val="ru-RU"/>
              </w:rPr>
              <w:t>)</w:t>
            </w:r>
            <w:r w:rsidRPr="00CD34D4">
              <w:rPr>
                <w:lang w:val="ru-RU"/>
              </w:rPr>
              <w:t xml:space="preserve"> </w:t>
            </w:r>
            <w:r>
              <w:rPr>
                <w:lang w:val="ru-RU"/>
              </w:rPr>
              <w:t>(</w:t>
            </w:r>
            <w:r>
              <w:rPr>
                <w:lang w:val="ru-RU"/>
              </w:rPr>
              <w:t>отсутствие</w:t>
            </w:r>
            <w:r>
              <w:rPr>
                <w:lang w:val="ru-RU"/>
              </w:rPr>
              <w:t>)</w:t>
            </w:r>
          </w:p>
          <w:p w:rsidR="00FF1F1A" w:rsidRDefault="00FF1F1A" w:rsidP="002D5FF2">
            <w:pPr>
              <w:pStyle w:val="14"/>
              <w:rPr>
                <w:lang w:val="ru-RU"/>
              </w:rPr>
            </w:pPr>
          </w:p>
        </w:tc>
      </w:tr>
      <w:tr w:rsidR="00FF1F1A" w:rsidRPr="00D97017" w:rsidTr="005B2F44">
        <w:tc>
          <w:tcPr>
            <w:tcW w:w="441" w:type="pct"/>
            <w:shd w:val="clear" w:color="auto" w:fill="FFFFFF" w:themeFill="background1"/>
          </w:tcPr>
          <w:p w:rsidR="00FF1F1A" w:rsidRPr="007011FF" w:rsidRDefault="00CE1F5F" w:rsidP="00F95BAE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2517" w:type="pct"/>
          </w:tcPr>
          <w:p w:rsidR="00CE1F5F" w:rsidRDefault="00CE1F5F" w:rsidP="00CE1F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</w:rPr>
              <w:t>Проверка формирования сигнала "Отключение" при формировании "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Откл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>. АСУ"(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InOpn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 xml:space="preserve">) (короткий импульс) с блокировкой по сигналу "Аварийное давление 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элегаза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>" (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GasLeak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 xml:space="preserve">) (не блокируется, </w:t>
            </w:r>
            <w:proofErr w:type="gramStart"/>
            <w:r>
              <w:rPr>
                <w:rFonts w:ascii="Courier New" w:hAnsi="Courier New" w:cs="Courier New"/>
                <w:color w:val="A020F0"/>
              </w:rPr>
              <w:t>из за</w:t>
            </w:r>
            <w:proofErr w:type="gramEnd"/>
            <w:r>
              <w:rPr>
                <w:rFonts w:ascii="Courier New" w:hAnsi="Courier New" w:cs="Courier New"/>
                <w:color w:val="A020F0"/>
              </w:rPr>
              <w:t xml:space="preserve"> выдержки времени сигнал приходит позже)</w:t>
            </w:r>
          </w:p>
          <w:p w:rsidR="00FF1F1A" w:rsidRDefault="00FF1F1A" w:rsidP="00A43C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</w:rPr>
            </w:pPr>
          </w:p>
        </w:tc>
        <w:tc>
          <w:tcPr>
            <w:tcW w:w="557" w:type="pct"/>
            <w:tcBorders>
              <w:right w:val="single" w:sz="4" w:space="0" w:color="auto"/>
            </w:tcBorders>
          </w:tcPr>
          <w:p w:rsidR="00FF1F1A" w:rsidRDefault="00CE1F5F" w:rsidP="00F95BAE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485" w:type="pct"/>
            <w:tcBorders>
              <w:left w:val="single" w:sz="4" w:space="0" w:color="auto"/>
            </w:tcBorders>
          </w:tcPr>
          <w:p w:rsidR="00CE1F5F" w:rsidRDefault="00CE1F5F" w:rsidP="00CE1F5F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«</w:t>
            </w:r>
            <w:proofErr w:type="spellStart"/>
            <w:r>
              <w:rPr>
                <w:lang w:val="ru-RU"/>
              </w:rPr>
              <w:t>Откл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выкл</w:t>
            </w:r>
            <w:proofErr w:type="spellEnd"/>
            <w:r>
              <w:rPr>
                <w:lang w:val="ru-RU"/>
              </w:rPr>
              <w:t>» (</w:t>
            </w:r>
            <w:proofErr w:type="spellStart"/>
            <w:r>
              <w:t>SelOpn</w:t>
            </w:r>
            <w:proofErr w:type="spellEnd"/>
            <w:r>
              <w:rPr>
                <w:lang w:val="ru-RU"/>
              </w:rPr>
              <w:t>)</w:t>
            </w:r>
            <w:r w:rsidRPr="00CD34D4">
              <w:rPr>
                <w:lang w:val="ru-RU"/>
              </w:rPr>
              <w:t xml:space="preserve"> </w:t>
            </w:r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сраб-возвр</w:t>
            </w:r>
            <w:proofErr w:type="spellEnd"/>
            <w:r>
              <w:rPr>
                <w:lang w:val="ru-RU"/>
              </w:rPr>
              <w:t>)</w:t>
            </w:r>
          </w:p>
          <w:p w:rsidR="00FF1F1A" w:rsidRDefault="00FF1F1A" w:rsidP="002D5FF2">
            <w:pPr>
              <w:pStyle w:val="14"/>
              <w:rPr>
                <w:lang w:val="ru-RU"/>
              </w:rPr>
            </w:pPr>
          </w:p>
        </w:tc>
      </w:tr>
      <w:tr w:rsidR="00FF1F1A" w:rsidRPr="00D97017" w:rsidTr="005B2F44">
        <w:tc>
          <w:tcPr>
            <w:tcW w:w="441" w:type="pct"/>
            <w:shd w:val="clear" w:color="auto" w:fill="FFFFFF" w:themeFill="background1"/>
          </w:tcPr>
          <w:p w:rsidR="00FF1F1A" w:rsidRPr="007011FF" w:rsidRDefault="008061CE" w:rsidP="00F95BAE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lastRenderedPageBreak/>
              <w:t>23</w:t>
            </w:r>
          </w:p>
        </w:tc>
        <w:tc>
          <w:tcPr>
            <w:tcW w:w="2517" w:type="pct"/>
          </w:tcPr>
          <w:p w:rsidR="003A7F30" w:rsidRDefault="003A7F30" w:rsidP="003A7F3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</w:rPr>
              <w:t>Проверка формирования сигналов "Вкл." "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Зат.вкл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 xml:space="preserve">." при формировании </w:t>
            </w:r>
            <w:proofErr w:type="gramStart"/>
            <w:r>
              <w:rPr>
                <w:rFonts w:ascii="Courier New" w:hAnsi="Courier New" w:cs="Courier New"/>
                <w:color w:val="A020F0"/>
              </w:rPr>
              <w:t>сигнала  "</w:t>
            </w:r>
            <w:proofErr w:type="spellStart"/>
            <w:proofErr w:type="gramEnd"/>
            <w:r>
              <w:rPr>
                <w:rFonts w:ascii="Courier New" w:hAnsi="Courier New" w:cs="Courier New"/>
                <w:color w:val="A020F0"/>
              </w:rPr>
              <w:t>Вкл.АСУ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>"</w:t>
            </w:r>
          </w:p>
          <w:p w:rsidR="00FF1F1A" w:rsidRDefault="00FF1F1A" w:rsidP="00A43C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</w:rPr>
            </w:pPr>
          </w:p>
        </w:tc>
        <w:tc>
          <w:tcPr>
            <w:tcW w:w="557" w:type="pct"/>
            <w:tcBorders>
              <w:right w:val="single" w:sz="4" w:space="0" w:color="auto"/>
            </w:tcBorders>
          </w:tcPr>
          <w:p w:rsidR="00FF1F1A" w:rsidRDefault="003A7F30" w:rsidP="00F95BAE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85" w:type="pct"/>
            <w:tcBorders>
              <w:left w:val="single" w:sz="4" w:space="0" w:color="auto"/>
            </w:tcBorders>
          </w:tcPr>
          <w:p w:rsidR="00FF1F1A" w:rsidRPr="006236B9" w:rsidRDefault="006236B9" w:rsidP="006236B9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«</w:t>
            </w:r>
            <w:proofErr w:type="spellStart"/>
            <w:r>
              <w:rPr>
                <w:lang w:val="ru-RU"/>
              </w:rPr>
              <w:t>Вкл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выкл</w:t>
            </w:r>
            <w:proofErr w:type="spellEnd"/>
            <w:r>
              <w:rPr>
                <w:lang w:val="ru-RU"/>
              </w:rPr>
              <w:t>» (</w:t>
            </w:r>
            <w:proofErr w:type="spellStart"/>
            <w:r>
              <w:t>SelCls</w:t>
            </w:r>
            <w:proofErr w:type="spellEnd"/>
            <w:r>
              <w:rPr>
                <w:lang w:val="ru-RU"/>
              </w:rPr>
              <w:t>)</w:t>
            </w:r>
            <w:r w:rsidRPr="006236B9">
              <w:rPr>
                <w:lang w:val="ru-RU"/>
              </w:rPr>
              <w:t xml:space="preserve"> </w:t>
            </w:r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сраб-</w:t>
            </w:r>
            <w:proofErr w:type="gramStart"/>
            <w:r>
              <w:rPr>
                <w:lang w:val="ru-RU"/>
              </w:rPr>
              <w:t>возвр</w:t>
            </w:r>
            <w:proofErr w:type="spellEnd"/>
            <w:r>
              <w:rPr>
                <w:lang w:val="ru-RU"/>
              </w:rPr>
              <w:t>)</w:t>
            </w:r>
            <w:r>
              <w:rPr>
                <w:lang w:val="ru-RU"/>
              </w:rPr>
              <w:br/>
            </w:r>
            <w:r>
              <w:rPr>
                <w:lang w:val="ru-RU"/>
              </w:rPr>
              <w:t>«</w:t>
            </w:r>
            <w:proofErr w:type="spellStart"/>
            <w:proofErr w:type="gramEnd"/>
            <w:r>
              <w:rPr>
                <w:lang w:val="ru-RU"/>
              </w:rPr>
              <w:t>Зат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вкл</w:t>
            </w:r>
            <w:proofErr w:type="spellEnd"/>
            <w:r>
              <w:rPr>
                <w:lang w:val="ru-RU"/>
              </w:rPr>
              <w:t>» (</w:t>
            </w:r>
            <w:proofErr w:type="spellStart"/>
            <w:r>
              <w:t>Sel</w:t>
            </w:r>
            <w:r>
              <w:t>Dl</w:t>
            </w:r>
            <w:r>
              <w:t>Cls</w:t>
            </w:r>
            <w:proofErr w:type="spellEnd"/>
            <w:r>
              <w:rPr>
                <w:lang w:val="ru-RU"/>
              </w:rPr>
              <w:t>)</w:t>
            </w:r>
            <w:r w:rsidRPr="006236B9">
              <w:rPr>
                <w:lang w:val="ru-RU"/>
              </w:rPr>
              <w:t xml:space="preserve"> </w:t>
            </w:r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сраб-возвр</w:t>
            </w:r>
            <w:proofErr w:type="spellEnd"/>
            <w:r>
              <w:rPr>
                <w:lang w:val="ru-RU"/>
              </w:rPr>
              <w:t>)</w:t>
            </w:r>
          </w:p>
        </w:tc>
      </w:tr>
      <w:tr w:rsidR="00FF1F1A" w:rsidRPr="00F22496" w:rsidTr="005B2F44">
        <w:tc>
          <w:tcPr>
            <w:tcW w:w="441" w:type="pct"/>
            <w:shd w:val="clear" w:color="auto" w:fill="FFFFFF" w:themeFill="background1"/>
          </w:tcPr>
          <w:p w:rsidR="00FF1F1A" w:rsidRPr="007011FF" w:rsidRDefault="008061CE" w:rsidP="00F95BAE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2517" w:type="pct"/>
          </w:tcPr>
          <w:p w:rsidR="007B2A0F" w:rsidRDefault="007B2A0F" w:rsidP="007B2A0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</w:rPr>
              <w:t>Проверка формирования сигналов "Вкл." "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Зат.вкл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 xml:space="preserve">." при формировании </w:t>
            </w:r>
            <w:proofErr w:type="gramStart"/>
            <w:r>
              <w:rPr>
                <w:rFonts w:ascii="Courier New" w:hAnsi="Courier New" w:cs="Courier New"/>
                <w:color w:val="A020F0"/>
              </w:rPr>
              <w:t>сигнала  "</w:t>
            </w:r>
            <w:proofErr w:type="spellStart"/>
            <w:proofErr w:type="gramEnd"/>
            <w:r>
              <w:rPr>
                <w:rFonts w:ascii="Courier New" w:hAnsi="Courier New" w:cs="Courier New"/>
                <w:color w:val="A020F0"/>
              </w:rPr>
              <w:t>Вкл.АСУ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>"</w:t>
            </w:r>
          </w:p>
          <w:p w:rsidR="00FF1F1A" w:rsidRDefault="00FF1F1A" w:rsidP="00A43C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</w:rPr>
            </w:pPr>
          </w:p>
        </w:tc>
        <w:tc>
          <w:tcPr>
            <w:tcW w:w="557" w:type="pct"/>
            <w:tcBorders>
              <w:right w:val="single" w:sz="4" w:space="0" w:color="auto"/>
            </w:tcBorders>
          </w:tcPr>
          <w:p w:rsidR="00FF1F1A" w:rsidRPr="007B2A0F" w:rsidRDefault="007B2A0F" w:rsidP="00F95BAE">
            <w:pPr>
              <w:pStyle w:val="14"/>
            </w:pPr>
            <w:r>
              <w:t>2</w:t>
            </w:r>
          </w:p>
        </w:tc>
        <w:tc>
          <w:tcPr>
            <w:tcW w:w="1485" w:type="pct"/>
            <w:tcBorders>
              <w:left w:val="single" w:sz="4" w:space="0" w:color="auto"/>
            </w:tcBorders>
          </w:tcPr>
          <w:p w:rsidR="00FF1F1A" w:rsidRPr="00F22496" w:rsidRDefault="00F22496" w:rsidP="002D5FF2">
            <w:pPr>
              <w:pStyle w:val="14"/>
            </w:pPr>
            <w:r w:rsidRPr="00F22496">
              <w:t>«</w:t>
            </w:r>
            <w:proofErr w:type="spellStart"/>
            <w:r>
              <w:rPr>
                <w:lang w:val="ru-RU"/>
              </w:rPr>
              <w:t>Вкл</w:t>
            </w:r>
            <w:proofErr w:type="spellEnd"/>
            <w:r w:rsidRPr="00F22496">
              <w:t xml:space="preserve"> </w:t>
            </w:r>
            <w:proofErr w:type="spellStart"/>
            <w:r>
              <w:rPr>
                <w:lang w:val="ru-RU"/>
              </w:rPr>
              <w:t>выкл</w:t>
            </w:r>
            <w:proofErr w:type="spellEnd"/>
            <w:r w:rsidRPr="00F22496">
              <w:t>» (</w:t>
            </w:r>
            <w:proofErr w:type="spellStart"/>
            <w:r>
              <w:t>SelCls</w:t>
            </w:r>
            <w:proofErr w:type="spellEnd"/>
            <w:r w:rsidRPr="00F22496">
              <w:t>) (</w:t>
            </w:r>
            <w:proofErr w:type="spellStart"/>
            <w:r>
              <w:rPr>
                <w:lang w:val="ru-RU"/>
              </w:rPr>
              <w:t>сраб</w:t>
            </w:r>
            <w:proofErr w:type="spellEnd"/>
            <w:r w:rsidRPr="00F22496">
              <w:t>-</w:t>
            </w:r>
            <w:proofErr w:type="spellStart"/>
            <w:r>
              <w:rPr>
                <w:lang w:val="ru-RU"/>
              </w:rPr>
              <w:t>возвр</w:t>
            </w:r>
            <w:proofErr w:type="spellEnd"/>
            <w:r w:rsidRPr="00F22496">
              <w:t>)</w:t>
            </w:r>
            <w:r w:rsidRPr="00F22496">
              <w:br/>
              <w:t>«</w:t>
            </w:r>
            <w:proofErr w:type="spellStart"/>
            <w:r>
              <w:rPr>
                <w:lang w:val="ru-RU"/>
              </w:rPr>
              <w:t>Зат</w:t>
            </w:r>
            <w:proofErr w:type="spellEnd"/>
            <w:r w:rsidRPr="00F22496">
              <w:t xml:space="preserve"> </w:t>
            </w:r>
            <w:proofErr w:type="spellStart"/>
            <w:r>
              <w:rPr>
                <w:lang w:val="ru-RU"/>
              </w:rPr>
              <w:t>вкл</w:t>
            </w:r>
            <w:proofErr w:type="spellEnd"/>
            <w:r w:rsidRPr="00F22496">
              <w:t>» (</w:t>
            </w:r>
            <w:proofErr w:type="spellStart"/>
            <w:r>
              <w:t>SelDlCls</w:t>
            </w:r>
            <w:proofErr w:type="spellEnd"/>
            <w:r w:rsidRPr="00F22496">
              <w:t>) (</w:t>
            </w:r>
            <w:proofErr w:type="spellStart"/>
            <w:r>
              <w:rPr>
                <w:lang w:val="ru-RU"/>
              </w:rPr>
              <w:t>сраб</w:t>
            </w:r>
            <w:proofErr w:type="spellEnd"/>
            <w:r w:rsidRPr="00F22496">
              <w:t>-</w:t>
            </w:r>
            <w:proofErr w:type="spellStart"/>
            <w:r>
              <w:rPr>
                <w:lang w:val="ru-RU"/>
              </w:rPr>
              <w:t>возвр</w:t>
            </w:r>
            <w:proofErr w:type="spellEnd"/>
            <w:r w:rsidRPr="00F22496">
              <w:t>)</w:t>
            </w:r>
          </w:p>
        </w:tc>
      </w:tr>
      <w:tr w:rsidR="00FF1F1A" w:rsidRPr="00D97017" w:rsidTr="005B2F44">
        <w:tc>
          <w:tcPr>
            <w:tcW w:w="441" w:type="pct"/>
            <w:shd w:val="clear" w:color="auto" w:fill="FFFFFF" w:themeFill="background1"/>
          </w:tcPr>
          <w:p w:rsidR="00FF1F1A" w:rsidRPr="007011FF" w:rsidRDefault="008061CE" w:rsidP="00F95BAE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2517" w:type="pct"/>
          </w:tcPr>
          <w:p w:rsidR="00761327" w:rsidRDefault="00761327" w:rsidP="007613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</w:rPr>
              <w:t>Проверка формирования сигналов "Вкл." "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Зат.вкл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 xml:space="preserve">." при формировании </w:t>
            </w:r>
            <w:proofErr w:type="gramStart"/>
            <w:r>
              <w:rPr>
                <w:rFonts w:ascii="Courier New" w:hAnsi="Courier New" w:cs="Courier New"/>
                <w:color w:val="A020F0"/>
              </w:rPr>
              <w:t>сигнала  "</w:t>
            </w:r>
            <w:proofErr w:type="gramEnd"/>
            <w:r>
              <w:rPr>
                <w:rFonts w:ascii="Courier New" w:hAnsi="Courier New" w:cs="Courier New"/>
                <w:color w:val="A020F0"/>
              </w:rPr>
              <w:t>Вкл. от КУ"</w:t>
            </w:r>
          </w:p>
          <w:p w:rsidR="00FF1F1A" w:rsidRDefault="00FF1F1A" w:rsidP="00A43C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</w:rPr>
            </w:pPr>
          </w:p>
        </w:tc>
        <w:tc>
          <w:tcPr>
            <w:tcW w:w="557" w:type="pct"/>
            <w:tcBorders>
              <w:right w:val="single" w:sz="4" w:space="0" w:color="auto"/>
            </w:tcBorders>
          </w:tcPr>
          <w:p w:rsidR="00FF1F1A" w:rsidRPr="00761327" w:rsidRDefault="00761327" w:rsidP="00F95BAE">
            <w:pPr>
              <w:pStyle w:val="14"/>
            </w:pPr>
            <w:r>
              <w:t>1</w:t>
            </w:r>
          </w:p>
        </w:tc>
        <w:tc>
          <w:tcPr>
            <w:tcW w:w="1485" w:type="pct"/>
            <w:tcBorders>
              <w:left w:val="single" w:sz="4" w:space="0" w:color="auto"/>
            </w:tcBorders>
          </w:tcPr>
          <w:p w:rsidR="00FF1F1A" w:rsidRPr="00761327" w:rsidRDefault="00761327" w:rsidP="002D5FF2">
            <w:pPr>
              <w:pStyle w:val="14"/>
              <w:rPr>
                <w:lang w:val="ru-RU"/>
              </w:rPr>
            </w:pPr>
            <w:r w:rsidRPr="00761327">
              <w:rPr>
                <w:lang w:val="ru-RU"/>
              </w:rPr>
              <w:t>«</w:t>
            </w:r>
            <w:proofErr w:type="spellStart"/>
            <w:r>
              <w:rPr>
                <w:lang w:val="ru-RU"/>
              </w:rPr>
              <w:t>Вкл</w:t>
            </w:r>
            <w:proofErr w:type="spellEnd"/>
            <w:r w:rsidRPr="00761327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выкл</w:t>
            </w:r>
            <w:proofErr w:type="spellEnd"/>
            <w:r w:rsidRPr="00761327">
              <w:rPr>
                <w:lang w:val="ru-RU"/>
              </w:rPr>
              <w:t>» (</w:t>
            </w:r>
            <w:proofErr w:type="spellStart"/>
            <w:r>
              <w:t>SelCls</w:t>
            </w:r>
            <w:proofErr w:type="spellEnd"/>
            <w:r w:rsidRPr="00761327">
              <w:rPr>
                <w:lang w:val="ru-RU"/>
              </w:rPr>
              <w:t>) (</w:t>
            </w:r>
            <w:proofErr w:type="spellStart"/>
            <w:r>
              <w:rPr>
                <w:lang w:val="ru-RU"/>
              </w:rPr>
              <w:t>сраб</w:t>
            </w:r>
            <w:r w:rsidRPr="00761327">
              <w:rPr>
                <w:lang w:val="ru-RU"/>
              </w:rPr>
              <w:t>-</w:t>
            </w:r>
            <w:r>
              <w:rPr>
                <w:lang w:val="ru-RU"/>
              </w:rPr>
              <w:t>возвр</w:t>
            </w:r>
            <w:proofErr w:type="spellEnd"/>
            <w:r w:rsidRPr="00761327">
              <w:rPr>
                <w:lang w:val="ru-RU"/>
              </w:rPr>
              <w:t>)</w:t>
            </w:r>
          </w:p>
        </w:tc>
      </w:tr>
      <w:tr w:rsidR="00FF1F1A" w:rsidRPr="00D97017" w:rsidTr="005B2F44">
        <w:tc>
          <w:tcPr>
            <w:tcW w:w="441" w:type="pct"/>
            <w:shd w:val="clear" w:color="auto" w:fill="FFFFFF" w:themeFill="background1"/>
          </w:tcPr>
          <w:p w:rsidR="00FF1F1A" w:rsidRPr="007011FF" w:rsidRDefault="008061CE" w:rsidP="00F95BAE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2517" w:type="pct"/>
          </w:tcPr>
          <w:p w:rsidR="00C71823" w:rsidRDefault="00C71823" w:rsidP="00C7182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</w:rPr>
              <w:t>Проверка формирования сигналов "Вкл." "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Зат.вкл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 xml:space="preserve">." при формировании </w:t>
            </w:r>
            <w:proofErr w:type="gramStart"/>
            <w:r>
              <w:rPr>
                <w:rFonts w:ascii="Courier New" w:hAnsi="Courier New" w:cs="Courier New"/>
                <w:color w:val="A020F0"/>
              </w:rPr>
              <w:t>сигнала  "</w:t>
            </w:r>
            <w:proofErr w:type="gramEnd"/>
            <w:r>
              <w:rPr>
                <w:rFonts w:ascii="Courier New" w:hAnsi="Courier New" w:cs="Courier New"/>
                <w:color w:val="A020F0"/>
              </w:rPr>
              <w:t>Вкл. от АПВ"</w:t>
            </w:r>
          </w:p>
          <w:p w:rsidR="00FF1F1A" w:rsidRDefault="00FF1F1A" w:rsidP="00A43C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</w:rPr>
            </w:pPr>
          </w:p>
        </w:tc>
        <w:tc>
          <w:tcPr>
            <w:tcW w:w="557" w:type="pct"/>
            <w:tcBorders>
              <w:right w:val="single" w:sz="4" w:space="0" w:color="auto"/>
            </w:tcBorders>
          </w:tcPr>
          <w:p w:rsidR="00FF1F1A" w:rsidRPr="00C71823" w:rsidRDefault="00C71823" w:rsidP="00F95BAE">
            <w:pPr>
              <w:pStyle w:val="14"/>
            </w:pPr>
            <w:r>
              <w:t>1</w:t>
            </w:r>
          </w:p>
        </w:tc>
        <w:tc>
          <w:tcPr>
            <w:tcW w:w="1485" w:type="pct"/>
            <w:tcBorders>
              <w:left w:val="single" w:sz="4" w:space="0" w:color="auto"/>
            </w:tcBorders>
          </w:tcPr>
          <w:p w:rsidR="00FF1F1A" w:rsidRDefault="00C71823" w:rsidP="002D5FF2">
            <w:pPr>
              <w:pStyle w:val="14"/>
              <w:rPr>
                <w:lang w:val="ru-RU"/>
              </w:rPr>
            </w:pPr>
            <w:r w:rsidRPr="00761327">
              <w:rPr>
                <w:lang w:val="ru-RU"/>
              </w:rPr>
              <w:t>«</w:t>
            </w:r>
            <w:proofErr w:type="spellStart"/>
            <w:r>
              <w:rPr>
                <w:lang w:val="ru-RU"/>
              </w:rPr>
              <w:t>Вкл</w:t>
            </w:r>
            <w:proofErr w:type="spellEnd"/>
            <w:r w:rsidRPr="00761327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выкл</w:t>
            </w:r>
            <w:proofErr w:type="spellEnd"/>
            <w:r w:rsidRPr="00761327">
              <w:rPr>
                <w:lang w:val="ru-RU"/>
              </w:rPr>
              <w:t>» (</w:t>
            </w:r>
            <w:proofErr w:type="spellStart"/>
            <w:r>
              <w:t>SelCls</w:t>
            </w:r>
            <w:proofErr w:type="spellEnd"/>
            <w:r w:rsidRPr="00761327">
              <w:rPr>
                <w:lang w:val="ru-RU"/>
              </w:rPr>
              <w:t>) (</w:t>
            </w:r>
            <w:proofErr w:type="spellStart"/>
            <w:r>
              <w:rPr>
                <w:lang w:val="ru-RU"/>
              </w:rPr>
              <w:t>сраб</w:t>
            </w:r>
            <w:r w:rsidRPr="00761327">
              <w:rPr>
                <w:lang w:val="ru-RU"/>
              </w:rPr>
              <w:t>-</w:t>
            </w:r>
            <w:r>
              <w:rPr>
                <w:lang w:val="ru-RU"/>
              </w:rPr>
              <w:t>возвр</w:t>
            </w:r>
            <w:proofErr w:type="spellEnd"/>
            <w:r w:rsidRPr="00761327">
              <w:rPr>
                <w:lang w:val="ru-RU"/>
              </w:rPr>
              <w:t>)</w:t>
            </w:r>
          </w:p>
        </w:tc>
      </w:tr>
      <w:tr w:rsidR="00FF1F1A" w:rsidRPr="00D97017" w:rsidTr="005B2F44">
        <w:tc>
          <w:tcPr>
            <w:tcW w:w="441" w:type="pct"/>
            <w:shd w:val="clear" w:color="auto" w:fill="FFFFFF" w:themeFill="background1"/>
          </w:tcPr>
          <w:p w:rsidR="00FF1F1A" w:rsidRPr="007011FF" w:rsidRDefault="008061CE" w:rsidP="00F95BAE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2517" w:type="pct"/>
          </w:tcPr>
          <w:p w:rsidR="00753E4A" w:rsidRDefault="00753E4A" w:rsidP="00753E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</w:rPr>
              <w:t>Проверка формирования сигналов "Вкл." "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Зат.вкл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 xml:space="preserve">." при формировании </w:t>
            </w:r>
            <w:proofErr w:type="gramStart"/>
            <w:r>
              <w:rPr>
                <w:rFonts w:ascii="Courier New" w:hAnsi="Courier New" w:cs="Courier New"/>
                <w:color w:val="A020F0"/>
              </w:rPr>
              <w:t>сигнала  "</w:t>
            </w:r>
            <w:proofErr w:type="spellStart"/>
            <w:proofErr w:type="gramEnd"/>
            <w:r>
              <w:rPr>
                <w:rFonts w:ascii="Courier New" w:hAnsi="Courier New" w:cs="Courier New"/>
                <w:color w:val="A020F0"/>
              </w:rPr>
              <w:t>Вкл.АСУ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 xml:space="preserve">"  (короткий импульс) с блокировкой по сигналу 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Blk</w:t>
            </w:r>
            <w:proofErr w:type="spellEnd"/>
          </w:p>
          <w:p w:rsidR="00FF1F1A" w:rsidRDefault="00FF1F1A" w:rsidP="00A43C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</w:rPr>
            </w:pPr>
          </w:p>
        </w:tc>
        <w:tc>
          <w:tcPr>
            <w:tcW w:w="557" w:type="pct"/>
            <w:tcBorders>
              <w:right w:val="single" w:sz="4" w:space="0" w:color="auto"/>
            </w:tcBorders>
          </w:tcPr>
          <w:p w:rsidR="00FF1F1A" w:rsidRPr="00753E4A" w:rsidRDefault="00753E4A" w:rsidP="00F95BAE">
            <w:pPr>
              <w:pStyle w:val="14"/>
            </w:pPr>
            <w:r>
              <w:t>1</w:t>
            </w:r>
          </w:p>
        </w:tc>
        <w:tc>
          <w:tcPr>
            <w:tcW w:w="1485" w:type="pct"/>
            <w:tcBorders>
              <w:left w:val="single" w:sz="4" w:space="0" w:color="auto"/>
            </w:tcBorders>
          </w:tcPr>
          <w:p w:rsidR="00FF1F1A" w:rsidRDefault="00753E4A" w:rsidP="00753E4A">
            <w:pPr>
              <w:pStyle w:val="14"/>
              <w:rPr>
                <w:lang w:val="ru-RU"/>
              </w:rPr>
            </w:pPr>
            <w:r w:rsidRPr="00761327">
              <w:rPr>
                <w:lang w:val="ru-RU"/>
              </w:rPr>
              <w:t>«</w:t>
            </w:r>
            <w:proofErr w:type="spellStart"/>
            <w:r>
              <w:rPr>
                <w:lang w:val="ru-RU"/>
              </w:rPr>
              <w:t>Вкл</w:t>
            </w:r>
            <w:proofErr w:type="spellEnd"/>
            <w:r w:rsidRPr="00761327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выкл</w:t>
            </w:r>
            <w:proofErr w:type="spellEnd"/>
            <w:r w:rsidRPr="00761327">
              <w:rPr>
                <w:lang w:val="ru-RU"/>
              </w:rPr>
              <w:t>» (</w:t>
            </w:r>
            <w:proofErr w:type="spellStart"/>
            <w:r>
              <w:t>SelCls</w:t>
            </w:r>
            <w:proofErr w:type="spellEnd"/>
            <w:r w:rsidRPr="00761327">
              <w:rPr>
                <w:lang w:val="ru-RU"/>
              </w:rPr>
              <w:t>) (</w:t>
            </w:r>
            <w:r>
              <w:rPr>
                <w:lang w:val="ru-RU"/>
              </w:rPr>
              <w:t>отсутствие</w:t>
            </w:r>
            <w:r w:rsidRPr="00761327">
              <w:rPr>
                <w:lang w:val="ru-RU"/>
              </w:rPr>
              <w:t>)</w:t>
            </w:r>
          </w:p>
        </w:tc>
      </w:tr>
      <w:tr w:rsidR="00FF1F1A" w:rsidRPr="00D97017" w:rsidTr="005B2F44">
        <w:tc>
          <w:tcPr>
            <w:tcW w:w="441" w:type="pct"/>
            <w:shd w:val="clear" w:color="auto" w:fill="FFFFFF" w:themeFill="background1"/>
          </w:tcPr>
          <w:p w:rsidR="00FF1F1A" w:rsidRPr="007011FF" w:rsidRDefault="008061CE" w:rsidP="00F95BAE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2517" w:type="pct"/>
          </w:tcPr>
          <w:p w:rsidR="00EA74B6" w:rsidRDefault="00EA74B6" w:rsidP="00EA74B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</w:rPr>
              <w:t>Проверка формирования сигналов "Вкл." "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Зат.вкл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 xml:space="preserve">." при формировании </w:t>
            </w:r>
            <w:proofErr w:type="gramStart"/>
            <w:r>
              <w:rPr>
                <w:rFonts w:ascii="Courier New" w:hAnsi="Courier New" w:cs="Courier New"/>
                <w:color w:val="A020F0"/>
              </w:rPr>
              <w:t>сигнала  "</w:t>
            </w:r>
            <w:proofErr w:type="spellStart"/>
            <w:proofErr w:type="gramEnd"/>
            <w:r>
              <w:rPr>
                <w:rFonts w:ascii="Courier New" w:hAnsi="Courier New" w:cs="Courier New"/>
                <w:color w:val="A020F0"/>
              </w:rPr>
              <w:t>Вкл.АСУ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 xml:space="preserve">" (короткий импульс) с отсутствием блокировки по сигналу 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Blk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 xml:space="preserve"> (сигнал исчезает раньше набора выдержки времени ClsTmms3)</w:t>
            </w:r>
          </w:p>
          <w:p w:rsidR="00FF1F1A" w:rsidRDefault="00FF1F1A" w:rsidP="00A43C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</w:rPr>
            </w:pPr>
          </w:p>
        </w:tc>
        <w:tc>
          <w:tcPr>
            <w:tcW w:w="557" w:type="pct"/>
            <w:tcBorders>
              <w:right w:val="single" w:sz="4" w:space="0" w:color="auto"/>
            </w:tcBorders>
          </w:tcPr>
          <w:p w:rsidR="00FF1F1A" w:rsidRDefault="00EA74B6" w:rsidP="00F95BAE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85" w:type="pct"/>
            <w:tcBorders>
              <w:left w:val="single" w:sz="4" w:space="0" w:color="auto"/>
            </w:tcBorders>
          </w:tcPr>
          <w:p w:rsidR="00FF1F1A" w:rsidRDefault="00EA74B6" w:rsidP="002D5FF2">
            <w:pPr>
              <w:pStyle w:val="14"/>
              <w:rPr>
                <w:lang w:val="ru-RU"/>
              </w:rPr>
            </w:pPr>
            <w:r w:rsidRPr="00761327">
              <w:rPr>
                <w:lang w:val="ru-RU"/>
              </w:rPr>
              <w:t>«</w:t>
            </w:r>
            <w:proofErr w:type="spellStart"/>
            <w:r>
              <w:rPr>
                <w:lang w:val="ru-RU"/>
              </w:rPr>
              <w:t>Вкл</w:t>
            </w:r>
            <w:proofErr w:type="spellEnd"/>
            <w:r w:rsidRPr="00761327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выкл</w:t>
            </w:r>
            <w:proofErr w:type="spellEnd"/>
            <w:r w:rsidRPr="00761327">
              <w:rPr>
                <w:lang w:val="ru-RU"/>
              </w:rPr>
              <w:t>» (</w:t>
            </w:r>
            <w:proofErr w:type="spellStart"/>
            <w:r>
              <w:t>SelCls</w:t>
            </w:r>
            <w:proofErr w:type="spellEnd"/>
            <w:r w:rsidRPr="00761327">
              <w:rPr>
                <w:lang w:val="ru-RU"/>
              </w:rPr>
              <w:t>) (</w:t>
            </w:r>
            <w:proofErr w:type="spellStart"/>
            <w:r>
              <w:rPr>
                <w:lang w:val="ru-RU"/>
              </w:rPr>
              <w:t>сраб</w:t>
            </w:r>
            <w:r w:rsidRPr="00761327">
              <w:rPr>
                <w:lang w:val="ru-RU"/>
              </w:rPr>
              <w:t>-</w:t>
            </w:r>
            <w:r>
              <w:rPr>
                <w:lang w:val="ru-RU"/>
              </w:rPr>
              <w:t>возвр</w:t>
            </w:r>
            <w:proofErr w:type="spellEnd"/>
            <w:r w:rsidRPr="00761327">
              <w:rPr>
                <w:lang w:val="ru-RU"/>
              </w:rPr>
              <w:t>)</w:t>
            </w:r>
          </w:p>
        </w:tc>
      </w:tr>
      <w:tr w:rsidR="00FF1F1A" w:rsidRPr="00D97017" w:rsidTr="005B2F44">
        <w:tc>
          <w:tcPr>
            <w:tcW w:w="441" w:type="pct"/>
            <w:shd w:val="clear" w:color="auto" w:fill="FFFFFF" w:themeFill="background1"/>
          </w:tcPr>
          <w:p w:rsidR="00FF1F1A" w:rsidRPr="007011FF" w:rsidRDefault="008061CE" w:rsidP="00F95BAE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2517" w:type="pct"/>
          </w:tcPr>
          <w:p w:rsidR="001C6127" w:rsidRDefault="001C6127" w:rsidP="001C612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</w:rPr>
              <w:t>Проверка формирования сигналов "Вкл." "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Зат.вкл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 xml:space="preserve">." при формировании </w:t>
            </w:r>
            <w:proofErr w:type="gramStart"/>
            <w:r>
              <w:rPr>
                <w:rFonts w:ascii="Courier New" w:hAnsi="Courier New" w:cs="Courier New"/>
                <w:color w:val="A020F0"/>
              </w:rPr>
              <w:t>сигнала  "</w:t>
            </w:r>
            <w:proofErr w:type="spellStart"/>
            <w:proofErr w:type="gramEnd"/>
            <w:r>
              <w:rPr>
                <w:rFonts w:ascii="Courier New" w:hAnsi="Courier New" w:cs="Courier New"/>
                <w:color w:val="A020F0"/>
              </w:rPr>
              <w:t>Вкл.АСУ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>" с сбросом по сигналу РПВ</w:t>
            </w:r>
          </w:p>
          <w:p w:rsidR="00FF1F1A" w:rsidRDefault="00FF1F1A" w:rsidP="00A43C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</w:rPr>
            </w:pPr>
          </w:p>
        </w:tc>
        <w:tc>
          <w:tcPr>
            <w:tcW w:w="557" w:type="pct"/>
            <w:tcBorders>
              <w:right w:val="single" w:sz="4" w:space="0" w:color="auto"/>
            </w:tcBorders>
          </w:tcPr>
          <w:p w:rsidR="00FF1F1A" w:rsidRDefault="001C6127" w:rsidP="00F95BAE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85" w:type="pct"/>
            <w:tcBorders>
              <w:left w:val="single" w:sz="4" w:space="0" w:color="auto"/>
            </w:tcBorders>
          </w:tcPr>
          <w:p w:rsidR="00FF1F1A" w:rsidRPr="001C6127" w:rsidRDefault="001C6127" w:rsidP="002D5FF2">
            <w:pPr>
              <w:pStyle w:val="14"/>
              <w:rPr>
                <w:lang w:val="ru-RU"/>
              </w:rPr>
            </w:pPr>
            <w:r w:rsidRPr="001C6127">
              <w:rPr>
                <w:lang w:val="ru-RU"/>
              </w:rPr>
              <w:t>«</w:t>
            </w:r>
            <w:proofErr w:type="spellStart"/>
            <w:r>
              <w:rPr>
                <w:lang w:val="ru-RU"/>
              </w:rPr>
              <w:t>Зат</w:t>
            </w:r>
            <w:proofErr w:type="spellEnd"/>
            <w:r w:rsidRPr="001C6127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вкл</w:t>
            </w:r>
            <w:proofErr w:type="spellEnd"/>
            <w:r w:rsidRPr="001C6127">
              <w:rPr>
                <w:lang w:val="ru-RU"/>
              </w:rPr>
              <w:t>» (</w:t>
            </w:r>
            <w:proofErr w:type="spellStart"/>
            <w:r>
              <w:t>SelDlCls</w:t>
            </w:r>
            <w:proofErr w:type="spellEnd"/>
            <w:r w:rsidRPr="001C6127">
              <w:rPr>
                <w:lang w:val="ru-RU"/>
              </w:rPr>
              <w:t>) (</w:t>
            </w:r>
            <w:proofErr w:type="spellStart"/>
            <w:r>
              <w:rPr>
                <w:lang w:val="ru-RU"/>
              </w:rPr>
              <w:t>сраб</w:t>
            </w:r>
            <w:r w:rsidRPr="001C6127">
              <w:rPr>
                <w:lang w:val="ru-RU"/>
              </w:rPr>
              <w:t>-</w:t>
            </w:r>
            <w:r>
              <w:rPr>
                <w:lang w:val="ru-RU"/>
              </w:rPr>
              <w:t>возвр</w:t>
            </w:r>
            <w:proofErr w:type="spellEnd"/>
            <w:r w:rsidRPr="001C6127">
              <w:rPr>
                <w:lang w:val="ru-RU"/>
              </w:rPr>
              <w:t>)</w:t>
            </w:r>
          </w:p>
        </w:tc>
      </w:tr>
      <w:tr w:rsidR="00FF1F1A" w:rsidRPr="00D97017" w:rsidTr="005B2F44">
        <w:tc>
          <w:tcPr>
            <w:tcW w:w="441" w:type="pct"/>
            <w:shd w:val="clear" w:color="auto" w:fill="FFFFFF" w:themeFill="background1"/>
          </w:tcPr>
          <w:p w:rsidR="00FF1F1A" w:rsidRPr="007011FF" w:rsidRDefault="008061CE" w:rsidP="00F95BAE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2517" w:type="pct"/>
          </w:tcPr>
          <w:p w:rsidR="00D151E6" w:rsidRDefault="00D151E6" w:rsidP="00D151E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</w:rPr>
              <w:t>Проверка формирования сигналов "Вкл." "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Зат.вкл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 xml:space="preserve">." при формировании </w:t>
            </w:r>
            <w:proofErr w:type="gramStart"/>
            <w:r>
              <w:rPr>
                <w:rFonts w:ascii="Courier New" w:hAnsi="Courier New" w:cs="Courier New"/>
                <w:color w:val="A020F0"/>
              </w:rPr>
              <w:t>сигнала  "</w:t>
            </w:r>
            <w:proofErr w:type="spellStart"/>
            <w:proofErr w:type="gramEnd"/>
            <w:r>
              <w:rPr>
                <w:rFonts w:ascii="Courier New" w:hAnsi="Courier New" w:cs="Courier New"/>
                <w:color w:val="A020F0"/>
              </w:rPr>
              <w:t>Вкл.АСУ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 xml:space="preserve">" при выведенной пр. 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накл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 xml:space="preserve"> FctMod3 = 0.</w:t>
            </w:r>
          </w:p>
          <w:p w:rsidR="00FF1F1A" w:rsidRDefault="00FF1F1A" w:rsidP="00A43C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</w:rPr>
            </w:pPr>
          </w:p>
        </w:tc>
        <w:tc>
          <w:tcPr>
            <w:tcW w:w="557" w:type="pct"/>
            <w:tcBorders>
              <w:right w:val="single" w:sz="4" w:space="0" w:color="auto"/>
            </w:tcBorders>
          </w:tcPr>
          <w:p w:rsidR="00FF1F1A" w:rsidRDefault="00D151E6" w:rsidP="00F95BAE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485" w:type="pct"/>
            <w:tcBorders>
              <w:left w:val="single" w:sz="4" w:space="0" w:color="auto"/>
            </w:tcBorders>
          </w:tcPr>
          <w:p w:rsidR="00FF1F1A" w:rsidRDefault="00DF5073" w:rsidP="002D5FF2">
            <w:pPr>
              <w:pStyle w:val="14"/>
              <w:rPr>
                <w:lang w:val="ru-RU"/>
              </w:rPr>
            </w:pPr>
            <w:r w:rsidRPr="00761327">
              <w:rPr>
                <w:lang w:val="ru-RU"/>
              </w:rPr>
              <w:t>«</w:t>
            </w:r>
            <w:proofErr w:type="spellStart"/>
            <w:r>
              <w:rPr>
                <w:lang w:val="ru-RU"/>
              </w:rPr>
              <w:t>Вкл</w:t>
            </w:r>
            <w:proofErr w:type="spellEnd"/>
            <w:r w:rsidRPr="00761327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выкл</w:t>
            </w:r>
            <w:proofErr w:type="spellEnd"/>
            <w:r w:rsidRPr="00761327">
              <w:rPr>
                <w:lang w:val="ru-RU"/>
              </w:rPr>
              <w:t>» (</w:t>
            </w:r>
            <w:proofErr w:type="spellStart"/>
            <w:r>
              <w:t>SelCls</w:t>
            </w:r>
            <w:proofErr w:type="spellEnd"/>
            <w:r w:rsidRPr="00761327">
              <w:rPr>
                <w:lang w:val="ru-RU"/>
              </w:rPr>
              <w:t>) (</w:t>
            </w:r>
            <w:proofErr w:type="spellStart"/>
            <w:r>
              <w:rPr>
                <w:lang w:val="ru-RU"/>
              </w:rPr>
              <w:t>сраб</w:t>
            </w:r>
            <w:r w:rsidRPr="00761327">
              <w:rPr>
                <w:lang w:val="ru-RU"/>
              </w:rPr>
              <w:t>-</w:t>
            </w:r>
            <w:r>
              <w:rPr>
                <w:lang w:val="ru-RU"/>
              </w:rPr>
              <w:t>возвр</w:t>
            </w:r>
            <w:proofErr w:type="spellEnd"/>
            <w:r w:rsidRPr="00761327">
              <w:rPr>
                <w:lang w:val="ru-RU"/>
              </w:rPr>
              <w:t>)</w:t>
            </w:r>
          </w:p>
        </w:tc>
      </w:tr>
      <w:tr w:rsidR="00FF1F1A" w:rsidRPr="00D97017" w:rsidTr="005B2F44">
        <w:tc>
          <w:tcPr>
            <w:tcW w:w="441" w:type="pct"/>
            <w:shd w:val="clear" w:color="auto" w:fill="FFFFFF" w:themeFill="background1"/>
          </w:tcPr>
          <w:p w:rsidR="00FF1F1A" w:rsidRPr="007011FF" w:rsidRDefault="00784817" w:rsidP="00F95BAE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2517" w:type="pct"/>
          </w:tcPr>
          <w:p w:rsidR="00CA7E45" w:rsidRDefault="00CA7E45" w:rsidP="00CA7E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</w:rPr>
              <w:t>Проверка формирования сигналов "Вкл." "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Зат.вкл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 xml:space="preserve">." при формировании </w:t>
            </w:r>
            <w:proofErr w:type="gramStart"/>
            <w:r>
              <w:rPr>
                <w:rFonts w:ascii="Courier New" w:hAnsi="Courier New" w:cs="Courier New"/>
                <w:color w:val="A020F0"/>
              </w:rPr>
              <w:t>сигнала  "</w:t>
            </w:r>
            <w:proofErr w:type="spellStart"/>
            <w:proofErr w:type="gramEnd"/>
            <w:r>
              <w:rPr>
                <w:rFonts w:ascii="Courier New" w:hAnsi="Courier New" w:cs="Courier New"/>
                <w:color w:val="A020F0"/>
              </w:rPr>
              <w:t>Вкл.АСУ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 xml:space="preserve">"  (короткий импульс) с блокировкой по сигналу "Низкое давление 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элегаза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>" (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LoGasPres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>)</w:t>
            </w:r>
          </w:p>
          <w:p w:rsidR="00FF1F1A" w:rsidRDefault="00FF1F1A" w:rsidP="00A43C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</w:rPr>
            </w:pPr>
          </w:p>
        </w:tc>
        <w:tc>
          <w:tcPr>
            <w:tcW w:w="557" w:type="pct"/>
            <w:tcBorders>
              <w:right w:val="single" w:sz="4" w:space="0" w:color="auto"/>
            </w:tcBorders>
          </w:tcPr>
          <w:p w:rsidR="00FF1F1A" w:rsidRDefault="00CA7E45" w:rsidP="00F95BAE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85" w:type="pct"/>
            <w:tcBorders>
              <w:left w:val="single" w:sz="4" w:space="0" w:color="auto"/>
            </w:tcBorders>
          </w:tcPr>
          <w:p w:rsidR="00FF1F1A" w:rsidRDefault="00CA7E45" w:rsidP="002D5FF2">
            <w:pPr>
              <w:pStyle w:val="14"/>
              <w:rPr>
                <w:lang w:val="ru-RU"/>
              </w:rPr>
            </w:pPr>
            <w:r w:rsidRPr="00761327">
              <w:rPr>
                <w:lang w:val="ru-RU"/>
              </w:rPr>
              <w:t>«</w:t>
            </w:r>
            <w:proofErr w:type="spellStart"/>
            <w:r>
              <w:rPr>
                <w:lang w:val="ru-RU"/>
              </w:rPr>
              <w:t>Вкл</w:t>
            </w:r>
            <w:proofErr w:type="spellEnd"/>
            <w:r w:rsidRPr="00761327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выкл</w:t>
            </w:r>
            <w:proofErr w:type="spellEnd"/>
            <w:r w:rsidRPr="00761327">
              <w:rPr>
                <w:lang w:val="ru-RU"/>
              </w:rPr>
              <w:t>» (</w:t>
            </w:r>
            <w:proofErr w:type="spellStart"/>
            <w:r>
              <w:t>SelCls</w:t>
            </w:r>
            <w:proofErr w:type="spellEnd"/>
            <w:r w:rsidRPr="00761327">
              <w:rPr>
                <w:lang w:val="ru-RU"/>
              </w:rPr>
              <w:t>) (</w:t>
            </w:r>
            <w:proofErr w:type="spellStart"/>
            <w:r>
              <w:rPr>
                <w:lang w:val="ru-RU"/>
              </w:rPr>
              <w:t>сраб</w:t>
            </w:r>
            <w:r w:rsidRPr="00761327">
              <w:rPr>
                <w:lang w:val="ru-RU"/>
              </w:rPr>
              <w:t>-</w:t>
            </w:r>
            <w:r>
              <w:rPr>
                <w:lang w:val="ru-RU"/>
              </w:rPr>
              <w:t>возвр</w:t>
            </w:r>
            <w:proofErr w:type="spellEnd"/>
            <w:r w:rsidRPr="00761327">
              <w:rPr>
                <w:lang w:val="ru-RU"/>
              </w:rPr>
              <w:t>)</w:t>
            </w:r>
          </w:p>
        </w:tc>
      </w:tr>
      <w:tr w:rsidR="00FF1F1A" w:rsidRPr="00D97017" w:rsidTr="005B2F44">
        <w:tc>
          <w:tcPr>
            <w:tcW w:w="441" w:type="pct"/>
            <w:shd w:val="clear" w:color="auto" w:fill="FFFFFF" w:themeFill="background1"/>
          </w:tcPr>
          <w:p w:rsidR="00FF1F1A" w:rsidRPr="007011FF" w:rsidRDefault="00784817" w:rsidP="00F95BAE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32</w:t>
            </w:r>
          </w:p>
        </w:tc>
        <w:tc>
          <w:tcPr>
            <w:tcW w:w="2517" w:type="pct"/>
          </w:tcPr>
          <w:p w:rsidR="00CA7E45" w:rsidRDefault="00CA7E45" w:rsidP="00CA7E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</w:rPr>
              <w:t>Проверка формирования сигналов "Вкл." "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Зат.вкл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 xml:space="preserve">." при формировании </w:t>
            </w:r>
            <w:proofErr w:type="gramStart"/>
            <w:r>
              <w:rPr>
                <w:rFonts w:ascii="Courier New" w:hAnsi="Courier New" w:cs="Courier New"/>
                <w:color w:val="A020F0"/>
              </w:rPr>
              <w:t>сигнала  "</w:t>
            </w:r>
            <w:proofErr w:type="spellStart"/>
            <w:proofErr w:type="gramEnd"/>
            <w:r>
              <w:rPr>
                <w:rFonts w:ascii="Courier New" w:hAnsi="Courier New" w:cs="Courier New"/>
                <w:color w:val="A020F0"/>
              </w:rPr>
              <w:t>Вкл.АСУ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 xml:space="preserve">"  (короткий импульс) с блокировкой по сигналу "Низкое давление 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элегаза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>" (</w:t>
            </w:r>
            <w:proofErr w:type="spellStart"/>
            <w:r>
              <w:rPr>
                <w:rFonts w:ascii="Courier New" w:hAnsi="Courier New" w:cs="Courier New"/>
                <w:color w:val="A020F0"/>
              </w:rPr>
              <w:t>LoGasPres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>)</w:t>
            </w:r>
          </w:p>
          <w:p w:rsidR="00FF1F1A" w:rsidRDefault="00FF1F1A" w:rsidP="00A43C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</w:rPr>
            </w:pPr>
          </w:p>
        </w:tc>
        <w:tc>
          <w:tcPr>
            <w:tcW w:w="557" w:type="pct"/>
            <w:tcBorders>
              <w:right w:val="single" w:sz="4" w:space="0" w:color="auto"/>
            </w:tcBorders>
          </w:tcPr>
          <w:p w:rsidR="00FF1F1A" w:rsidRDefault="00CA7E45" w:rsidP="00F95BAE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485" w:type="pct"/>
            <w:tcBorders>
              <w:left w:val="single" w:sz="4" w:space="0" w:color="auto"/>
            </w:tcBorders>
          </w:tcPr>
          <w:p w:rsidR="00FF1F1A" w:rsidRDefault="00CA7E45" w:rsidP="00CA7E45">
            <w:pPr>
              <w:pStyle w:val="14"/>
              <w:rPr>
                <w:lang w:val="ru-RU"/>
              </w:rPr>
            </w:pPr>
            <w:r w:rsidRPr="00761327">
              <w:rPr>
                <w:lang w:val="ru-RU"/>
              </w:rPr>
              <w:t>«</w:t>
            </w:r>
            <w:proofErr w:type="spellStart"/>
            <w:r>
              <w:rPr>
                <w:lang w:val="ru-RU"/>
              </w:rPr>
              <w:t>Вкл</w:t>
            </w:r>
            <w:proofErr w:type="spellEnd"/>
            <w:r w:rsidRPr="00761327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выкл</w:t>
            </w:r>
            <w:proofErr w:type="spellEnd"/>
            <w:r w:rsidRPr="00761327">
              <w:rPr>
                <w:lang w:val="ru-RU"/>
              </w:rPr>
              <w:t>» (</w:t>
            </w:r>
            <w:proofErr w:type="spellStart"/>
            <w:r>
              <w:t>SelCls</w:t>
            </w:r>
            <w:proofErr w:type="spellEnd"/>
            <w:r w:rsidRPr="00761327">
              <w:rPr>
                <w:lang w:val="ru-RU"/>
              </w:rPr>
              <w:t>) (</w:t>
            </w:r>
            <w:r>
              <w:rPr>
                <w:lang w:val="ru-RU"/>
              </w:rPr>
              <w:t>отсутствие</w:t>
            </w:r>
            <w:r w:rsidRPr="00761327">
              <w:rPr>
                <w:lang w:val="ru-RU"/>
              </w:rPr>
              <w:t>)</w:t>
            </w:r>
          </w:p>
        </w:tc>
      </w:tr>
      <w:tr w:rsidR="00D612C3" w:rsidRPr="00D97017" w:rsidTr="005B2F44">
        <w:tc>
          <w:tcPr>
            <w:tcW w:w="441" w:type="pct"/>
            <w:shd w:val="clear" w:color="auto" w:fill="FFFFFF" w:themeFill="background1"/>
          </w:tcPr>
          <w:p w:rsidR="00D612C3" w:rsidRDefault="00D612C3" w:rsidP="00F95BAE">
            <w:pPr>
              <w:pStyle w:val="14"/>
              <w:rPr>
                <w:lang w:val="ru-RU"/>
              </w:rPr>
            </w:pPr>
          </w:p>
        </w:tc>
        <w:tc>
          <w:tcPr>
            <w:tcW w:w="2517" w:type="pct"/>
          </w:tcPr>
          <w:p w:rsidR="00D612C3" w:rsidRDefault="00D612C3" w:rsidP="00CA7E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</w:rPr>
            </w:pPr>
          </w:p>
        </w:tc>
        <w:tc>
          <w:tcPr>
            <w:tcW w:w="557" w:type="pct"/>
            <w:tcBorders>
              <w:right w:val="single" w:sz="4" w:space="0" w:color="auto"/>
            </w:tcBorders>
          </w:tcPr>
          <w:p w:rsidR="00D612C3" w:rsidRDefault="00D612C3" w:rsidP="00F95BAE">
            <w:pPr>
              <w:pStyle w:val="14"/>
              <w:rPr>
                <w:lang w:val="ru-RU"/>
              </w:rPr>
            </w:pPr>
          </w:p>
        </w:tc>
        <w:tc>
          <w:tcPr>
            <w:tcW w:w="1485" w:type="pct"/>
            <w:tcBorders>
              <w:left w:val="single" w:sz="4" w:space="0" w:color="auto"/>
            </w:tcBorders>
          </w:tcPr>
          <w:p w:rsidR="00D612C3" w:rsidRPr="00761327" w:rsidRDefault="00D612C3" w:rsidP="00CA7E45">
            <w:pPr>
              <w:pStyle w:val="14"/>
              <w:rPr>
                <w:lang w:val="ru-RU"/>
              </w:rPr>
            </w:pPr>
          </w:p>
        </w:tc>
      </w:tr>
      <w:tr w:rsidR="00784817" w:rsidRPr="00D97017" w:rsidTr="005B2F44">
        <w:tc>
          <w:tcPr>
            <w:tcW w:w="441" w:type="pct"/>
            <w:shd w:val="clear" w:color="auto" w:fill="FFFFFF" w:themeFill="background1"/>
          </w:tcPr>
          <w:p w:rsidR="00784817" w:rsidRDefault="00784817" w:rsidP="00F95BAE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2517" w:type="pct"/>
          </w:tcPr>
          <w:p w:rsidR="00D612C3" w:rsidRDefault="00D612C3" w:rsidP="00D612C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</w:rPr>
              <w:t xml:space="preserve">Проверка отсутствия формирования сигналов "Вкл." при формировании </w:t>
            </w:r>
            <w:proofErr w:type="gramStart"/>
            <w:r>
              <w:rPr>
                <w:rFonts w:ascii="Courier New" w:hAnsi="Courier New" w:cs="Courier New"/>
                <w:color w:val="A020F0"/>
              </w:rPr>
              <w:t>сигнала  "</w:t>
            </w:r>
            <w:proofErr w:type="spellStart"/>
            <w:proofErr w:type="gramEnd"/>
            <w:r>
              <w:rPr>
                <w:rFonts w:ascii="Courier New" w:hAnsi="Courier New" w:cs="Courier New"/>
                <w:color w:val="A020F0"/>
              </w:rPr>
              <w:t>Откл</w:t>
            </w:r>
            <w:proofErr w:type="spellEnd"/>
            <w:r>
              <w:rPr>
                <w:rFonts w:ascii="Courier New" w:hAnsi="Courier New" w:cs="Courier New"/>
                <w:color w:val="A020F0"/>
              </w:rPr>
              <w:t>. от ДУ</w:t>
            </w:r>
          </w:p>
          <w:p w:rsidR="00784817" w:rsidRDefault="00784817" w:rsidP="00A43CB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A020F0"/>
              </w:rPr>
            </w:pPr>
          </w:p>
        </w:tc>
        <w:tc>
          <w:tcPr>
            <w:tcW w:w="557" w:type="pct"/>
            <w:tcBorders>
              <w:right w:val="single" w:sz="4" w:space="0" w:color="auto"/>
            </w:tcBorders>
          </w:tcPr>
          <w:p w:rsidR="00784817" w:rsidRDefault="00D612C3" w:rsidP="00F95BAE">
            <w:pPr>
              <w:pStyle w:val="14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85" w:type="pct"/>
            <w:tcBorders>
              <w:left w:val="single" w:sz="4" w:space="0" w:color="auto"/>
            </w:tcBorders>
          </w:tcPr>
          <w:p w:rsidR="00784817" w:rsidRDefault="001079FF" w:rsidP="002D5FF2">
            <w:pPr>
              <w:pStyle w:val="14"/>
              <w:rPr>
                <w:lang w:val="ru-RU"/>
              </w:rPr>
            </w:pPr>
            <w:r w:rsidRPr="00761327">
              <w:rPr>
                <w:lang w:val="ru-RU"/>
              </w:rPr>
              <w:t>«</w:t>
            </w:r>
            <w:proofErr w:type="spellStart"/>
            <w:r>
              <w:rPr>
                <w:lang w:val="ru-RU"/>
              </w:rPr>
              <w:t>Вкл</w:t>
            </w:r>
            <w:proofErr w:type="spellEnd"/>
            <w:r w:rsidRPr="00761327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выкл</w:t>
            </w:r>
            <w:proofErr w:type="spellEnd"/>
            <w:r w:rsidRPr="00761327">
              <w:rPr>
                <w:lang w:val="ru-RU"/>
              </w:rPr>
              <w:t>» (</w:t>
            </w:r>
            <w:proofErr w:type="spellStart"/>
            <w:r>
              <w:t>SelCls</w:t>
            </w:r>
            <w:proofErr w:type="spellEnd"/>
            <w:r w:rsidRPr="00761327">
              <w:rPr>
                <w:lang w:val="ru-RU"/>
              </w:rPr>
              <w:t xml:space="preserve">) </w:t>
            </w:r>
            <w:r w:rsidR="00251099" w:rsidRPr="00761327">
              <w:rPr>
                <w:lang w:val="ru-RU"/>
              </w:rPr>
              <w:t>(</w:t>
            </w:r>
            <w:r w:rsidR="00251099">
              <w:rPr>
                <w:lang w:val="ru-RU"/>
              </w:rPr>
              <w:t>сраб</w:t>
            </w:r>
            <w:r w:rsidR="00251099" w:rsidRPr="00761327">
              <w:rPr>
                <w:lang w:val="ru-RU"/>
              </w:rPr>
              <w:t>-</w:t>
            </w:r>
            <w:r w:rsidR="00251099">
              <w:rPr>
                <w:lang w:val="ru-RU"/>
              </w:rPr>
              <w:t>возвр</w:t>
            </w:r>
            <w:r w:rsidR="00251099" w:rsidRPr="00761327">
              <w:rPr>
                <w:lang w:val="ru-RU"/>
              </w:rPr>
              <w:t>)</w:t>
            </w:r>
            <w:bookmarkStart w:id="0" w:name="_GoBack"/>
            <w:bookmarkEnd w:id="0"/>
          </w:p>
        </w:tc>
      </w:tr>
    </w:tbl>
    <w:p w:rsidR="00813010" w:rsidRDefault="00813010" w:rsidP="009E4CED">
      <w:pPr>
        <w:spacing w:after="0"/>
        <w:jc w:val="both"/>
        <w:rPr>
          <w:rFonts w:ascii="Arial" w:hAnsi="Arial" w:cs="Arial"/>
          <w:sz w:val="24"/>
          <w:szCs w:val="24"/>
        </w:rPr>
        <w:sectPr w:rsidR="00813010" w:rsidSect="00AB443F">
          <w:headerReference w:type="default" r:id="rId10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813010" w:rsidRDefault="005343F3" w:rsidP="008E7D1C">
      <w:pPr>
        <w:spacing w:after="0"/>
        <w:jc w:val="center"/>
        <w:rPr>
          <w:rFonts w:ascii="Arial" w:hAnsi="Arial" w:cs="Arial"/>
          <w:sz w:val="24"/>
          <w:szCs w:val="24"/>
        </w:rPr>
      </w:pPr>
      <w:r>
        <w:object w:dxaOrig="16912" w:dyaOrig="11862">
          <v:shape id="_x0000_i1026" type="#_x0000_t75" style="width:644.25pt;height:452.25pt" o:ole="">
            <v:imagedata r:id="rId11" o:title=""/>
          </v:shape>
          <o:OLEObject Type="Embed" ProgID="Visio.Drawing.11" ShapeID="_x0000_i1026" DrawAspect="Content" ObjectID="_1571563040" r:id="rId12"/>
        </w:object>
      </w:r>
    </w:p>
    <w:p w:rsidR="008E7D1C" w:rsidRDefault="008E7D1C" w:rsidP="008E7D1C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Рисунок 1. Функционально–логическая схема АУВ</w:t>
      </w:r>
    </w:p>
    <w:p w:rsidR="008E7D1C" w:rsidRDefault="008E7D1C" w:rsidP="009E4CED">
      <w:pPr>
        <w:spacing w:after="0"/>
        <w:jc w:val="both"/>
        <w:rPr>
          <w:rFonts w:ascii="Arial" w:hAnsi="Arial" w:cs="Arial"/>
          <w:sz w:val="24"/>
          <w:szCs w:val="24"/>
        </w:rPr>
        <w:sectPr w:rsidR="008E7D1C" w:rsidSect="00813010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8E7D1C" w:rsidRDefault="005343F3" w:rsidP="005343F3">
      <w:pPr>
        <w:spacing w:after="0"/>
        <w:jc w:val="center"/>
        <w:rPr>
          <w:rFonts w:ascii="Arial" w:hAnsi="Arial" w:cs="Arial"/>
          <w:sz w:val="24"/>
          <w:szCs w:val="24"/>
        </w:rPr>
      </w:pPr>
      <w:r>
        <w:object w:dxaOrig="15098" w:dyaOrig="4078">
          <v:shape id="_x0000_i1027" type="#_x0000_t75" style="width:691.5pt;height:186.75pt" o:ole="">
            <v:imagedata r:id="rId13" o:title=""/>
          </v:shape>
          <o:OLEObject Type="Embed" ProgID="Visio.Drawing.11" ShapeID="_x0000_i1027" DrawAspect="Content" ObjectID="_1571563041" r:id="rId14"/>
        </w:object>
      </w:r>
    </w:p>
    <w:p w:rsidR="003C1650" w:rsidRDefault="003C1650" w:rsidP="003C165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Рисунок 2. Функционально–логическая схема блока отключения АУВ</w:t>
      </w:r>
    </w:p>
    <w:p w:rsidR="003C1650" w:rsidRDefault="005806C7" w:rsidP="005343F3">
      <w:pPr>
        <w:spacing w:after="0"/>
        <w:jc w:val="center"/>
        <w:rPr>
          <w:rFonts w:ascii="Arial" w:hAnsi="Arial" w:cs="Arial"/>
          <w:sz w:val="24"/>
          <w:szCs w:val="24"/>
        </w:rPr>
      </w:pPr>
      <w:r>
        <w:object w:dxaOrig="16912" w:dyaOrig="6399">
          <v:shape id="_x0000_i1028" type="#_x0000_t75" style="width:674.25pt;height:255pt" o:ole="">
            <v:imagedata r:id="rId15" o:title=""/>
          </v:shape>
          <o:OLEObject Type="Embed" ProgID="Visio.Drawing.11" ShapeID="_x0000_i1028" DrawAspect="Content" ObjectID="_1571563042" r:id="rId16"/>
        </w:object>
      </w:r>
    </w:p>
    <w:p w:rsidR="003C1650" w:rsidRPr="002A7FBB" w:rsidRDefault="003C1650" w:rsidP="003C165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Рисунок 3. Функционально–логическая схема блока включения АУВ</w:t>
      </w:r>
    </w:p>
    <w:sectPr w:rsidR="003C1650" w:rsidRPr="002A7FBB" w:rsidSect="00813010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D49" w:rsidRDefault="00A54D49" w:rsidP="005704C3">
      <w:pPr>
        <w:spacing w:after="0" w:line="240" w:lineRule="auto"/>
      </w:pPr>
      <w:r>
        <w:separator/>
      </w:r>
    </w:p>
  </w:endnote>
  <w:endnote w:type="continuationSeparator" w:id="0">
    <w:p w:rsidR="00A54D49" w:rsidRDefault="00A54D49" w:rsidP="00570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D49" w:rsidRDefault="00A54D49" w:rsidP="005704C3">
      <w:pPr>
        <w:spacing w:after="0" w:line="240" w:lineRule="auto"/>
      </w:pPr>
      <w:r>
        <w:separator/>
      </w:r>
    </w:p>
  </w:footnote>
  <w:footnote w:type="continuationSeparator" w:id="0">
    <w:p w:rsidR="00A54D49" w:rsidRDefault="00A54D49" w:rsidP="00570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043" w:rsidRPr="00AB443F" w:rsidRDefault="001D3043" w:rsidP="00AB443F">
    <w:pPr>
      <w:pStyle w:val="ab"/>
      <w:jc w:val="right"/>
      <w:rPr>
        <w:rFonts w:cs="Arial"/>
        <w:sz w:val="22"/>
        <w:szCs w:val="22"/>
      </w:rPr>
    </w:pPr>
    <w:r w:rsidRPr="00AB443F">
      <w:rPr>
        <w:rFonts w:cs="Arial"/>
        <w:sz w:val="22"/>
        <w:szCs w:val="22"/>
      </w:rPr>
      <w:t xml:space="preserve">Описание </w:t>
    </w:r>
    <w:r w:rsidRPr="00AB443F">
      <w:rPr>
        <w:rFonts w:cs="Arial"/>
        <w:sz w:val="22"/>
        <w:szCs w:val="22"/>
        <w:lang w:val="en-US"/>
      </w:rPr>
      <w:t>CSWI</w:t>
    </w:r>
    <w:r w:rsidRPr="00AB443F">
      <w:rPr>
        <w:rFonts w:cs="Arial"/>
        <w:sz w:val="22"/>
        <w:szCs w:val="22"/>
      </w:rPr>
      <w:t xml:space="preserve"> для включения в РЭ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72F35"/>
    <w:multiLevelType w:val="multilevel"/>
    <w:tmpl w:val="5C4E94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</w:rPr>
    </w:lvl>
  </w:abstractNum>
  <w:abstractNum w:abstractNumId="1">
    <w:nsid w:val="2A913E78"/>
    <w:multiLevelType w:val="hybridMultilevel"/>
    <w:tmpl w:val="8382B378"/>
    <w:lvl w:ilvl="0" w:tplc="9184EE68">
      <w:start w:val="1"/>
      <w:numFmt w:val="decimal"/>
      <w:lvlText w:val="Б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22F2A"/>
    <w:multiLevelType w:val="hybridMultilevel"/>
    <w:tmpl w:val="27461D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56DF6F83"/>
    <w:multiLevelType w:val="hybridMultilevel"/>
    <w:tmpl w:val="6568CC9E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5C2844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A4231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56731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49D"/>
    <w:rsid w:val="0000175D"/>
    <w:rsid w:val="00003718"/>
    <w:rsid w:val="00007DEF"/>
    <w:rsid w:val="00020C1C"/>
    <w:rsid w:val="00023C4F"/>
    <w:rsid w:val="00053E4E"/>
    <w:rsid w:val="00061D91"/>
    <w:rsid w:val="00064BEC"/>
    <w:rsid w:val="00080260"/>
    <w:rsid w:val="00081E53"/>
    <w:rsid w:val="00087468"/>
    <w:rsid w:val="00094E54"/>
    <w:rsid w:val="000A1A64"/>
    <w:rsid w:val="000A7038"/>
    <w:rsid w:val="000B58A2"/>
    <w:rsid w:val="000C29CF"/>
    <w:rsid w:val="000D0DA9"/>
    <w:rsid w:val="000D18AA"/>
    <w:rsid w:val="000D3BE6"/>
    <w:rsid w:val="000E65BB"/>
    <w:rsid w:val="000F556C"/>
    <w:rsid w:val="000F5AAA"/>
    <w:rsid w:val="001030EE"/>
    <w:rsid w:val="001079FF"/>
    <w:rsid w:val="0011157E"/>
    <w:rsid w:val="00111C6A"/>
    <w:rsid w:val="001207FF"/>
    <w:rsid w:val="00121817"/>
    <w:rsid w:val="0012214F"/>
    <w:rsid w:val="0012302B"/>
    <w:rsid w:val="00136179"/>
    <w:rsid w:val="00137AF5"/>
    <w:rsid w:val="00142DFB"/>
    <w:rsid w:val="0014436B"/>
    <w:rsid w:val="00150DCE"/>
    <w:rsid w:val="0015150F"/>
    <w:rsid w:val="00152426"/>
    <w:rsid w:val="001626C0"/>
    <w:rsid w:val="00185C53"/>
    <w:rsid w:val="00186E09"/>
    <w:rsid w:val="001871FC"/>
    <w:rsid w:val="00194CD0"/>
    <w:rsid w:val="0019618A"/>
    <w:rsid w:val="00196A9F"/>
    <w:rsid w:val="001A0E9E"/>
    <w:rsid w:val="001A6833"/>
    <w:rsid w:val="001A6883"/>
    <w:rsid w:val="001B72AB"/>
    <w:rsid w:val="001C6127"/>
    <w:rsid w:val="001D0778"/>
    <w:rsid w:val="001D3043"/>
    <w:rsid w:val="001E6078"/>
    <w:rsid w:val="001F43B0"/>
    <w:rsid w:val="001F6A78"/>
    <w:rsid w:val="00203DEA"/>
    <w:rsid w:val="0020757C"/>
    <w:rsid w:val="002109B5"/>
    <w:rsid w:val="0022515F"/>
    <w:rsid w:val="00226605"/>
    <w:rsid w:val="00226DE6"/>
    <w:rsid w:val="00232BCF"/>
    <w:rsid w:val="00235911"/>
    <w:rsid w:val="00237E1B"/>
    <w:rsid w:val="0024326A"/>
    <w:rsid w:val="002465E3"/>
    <w:rsid w:val="002500F1"/>
    <w:rsid w:val="00250367"/>
    <w:rsid w:val="00250DE4"/>
    <w:rsid w:val="00251099"/>
    <w:rsid w:val="00253D0E"/>
    <w:rsid w:val="0025494E"/>
    <w:rsid w:val="00260708"/>
    <w:rsid w:val="00264D56"/>
    <w:rsid w:val="0026582B"/>
    <w:rsid w:val="00267748"/>
    <w:rsid w:val="0027635D"/>
    <w:rsid w:val="00282563"/>
    <w:rsid w:val="00286037"/>
    <w:rsid w:val="0028646F"/>
    <w:rsid w:val="002A012F"/>
    <w:rsid w:val="002A0811"/>
    <w:rsid w:val="002A20F2"/>
    <w:rsid w:val="002A7FBB"/>
    <w:rsid w:val="002B0B5D"/>
    <w:rsid w:val="002B39BB"/>
    <w:rsid w:val="002B58C5"/>
    <w:rsid w:val="002B6223"/>
    <w:rsid w:val="002C0FCE"/>
    <w:rsid w:val="002C4ABF"/>
    <w:rsid w:val="002C5317"/>
    <w:rsid w:val="002D0C3D"/>
    <w:rsid w:val="002D5FF2"/>
    <w:rsid w:val="002E03F4"/>
    <w:rsid w:val="002E0878"/>
    <w:rsid w:val="002E4F0E"/>
    <w:rsid w:val="002E51BB"/>
    <w:rsid w:val="002F143E"/>
    <w:rsid w:val="002F3CDC"/>
    <w:rsid w:val="002F445B"/>
    <w:rsid w:val="002F6EE6"/>
    <w:rsid w:val="00302139"/>
    <w:rsid w:val="00303F8C"/>
    <w:rsid w:val="003059F9"/>
    <w:rsid w:val="00307377"/>
    <w:rsid w:val="003077C2"/>
    <w:rsid w:val="003226DF"/>
    <w:rsid w:val="003315DF"/>
    <w:rsid w:val="00332C04"/>
    <w:rsid w:val="003464B9"/>
    <w:rsid w:val="0034711D"/>
    <w:rsid w:val="00347D59"/>
    <w:rsid w:val="00370D60"/>
    <w:rsid w:val="0037594B"/>
    <w:rsid w:val="00381316"/>
    <w:rsid w:val="0038182B"/>
    <w:rsid w:val="0039441D"/>
    <w:rsid w:val="003A46C1"/>
    <w:rsid w:val="003A7F30"/>
    <w:rsid w:val="003C1650"/>
    <w:rsid w:val="003D2664"/>
    <w:rsid w:val="003F1B0F"/>
    <w:rsid w:val="003F75AB"/>
    <w:rsid w:val="004006A6"/>
    <w:rsid w:val="00404CEB"/>
    <w:rsid w:val="00405E38"/>
    <w:rsid w:val="00417156"/>
    <w:rsid w:val="00433E3E"/>
    <w:rsid w:val="00436A37"/>
    <w:rsid w:val="0043711E"/>
    <w:rsid w:val="00441A1B"/>
    <w:rsid w:val="0044299B"/>
    <w:rsid w:val="004504BA"/>
    <w:rsid w:val="00455859"/>
    <w:rsid w:val="00461DEC"/>
    <w:rsid w:val="00487585"/>
    <w:rsid w:val="00495CEB"/>
    <w:rsid w:val="004C5729"/>
    <w:rsid w:val="004D0660"/>
    <w:rsid w:val="004E4A8A"/>
    <w:rsid w:val="004F5290"/>
    <w:rsid w:val="0051187A"/>
    <w:rsid w:val="00516768"/>
    <w:rsid w:val="00517480"/>
    <w:rsid w:val="00525E95"/>
    <w:rsid w:val="00526D61"/>
    <w:rsid w:val="005277C4"/>
    <w:rsid w:val="00534350"/>
    <w:rsid w:val="005343F3"/>
    <w:rsid w:val="0053459F"/>
    <w:rsid w:val="005367CD"/>
    <w:rsid w:val="00547539"/>
    <w:rsid w:val="0055084F"/>
    <w:rsid w:val="00551989"/>
    <w:rsid w:val="005519D1"/>
    <w:rsid w:val="005534EF"/>
    <w:rsid w:val="00562F32"/>
    <w:rsid w:val="00565F6C"/>
    <w:rsid w:val="00567DC1"/>
    <w:rsid w:val="005704C3"/>
    <w:rsid w:val="00576E3A"/>
    <w:rsid w:val="005806C7"/>
    <w:rsid w:val="0059582B"/>
    <w:rsid w:val="005A07BF"/>
    <w:rsid w:val="005B208A"/>
    <w:rsid w:val="005B2F44"/>
    <w:rsid w:val="005B3522"/>
    <w:rsid w:val="005C1A83"/>
    <w:rsid w:val="005D0DCD"/>
    <w:rsid w:val="005D146D"/>
    <w:rsid w:val="005D7237"/>
    <w:rsid w:val="005E0B49"/>
    <w:rsid w:val="005E4AD3"/>
    <w:rsid w:val="005E6260"/>
    <w:rsid w:val="005F0594"/>
    <w:rsid w:val="005F63DE"/>
    <w:rsid w:val="00617C3E"/>
    <w:rsid w:val="006222E5"/>
    <w:rsid w:val="006236B9"/>
    <w:rsid w:val="006247F8"/>
    <w:rsid w:val="00624E55"/>
    <w:rsid w:val="00625D46"/>
    <w:rsid w:val="00627C26"/>
    <w:rsid w:val="0063046D"/>
    <w:rsid w:val="0063086A"/>
    <w:rsid w:val="00632A3A"/>
    <w:rsid w:val="00641D7A"/>
    <w:rsid w:val="00642024"/>
    <w:rsid w:val="006530BE"/>
    <w:rsid w:val="00653446"/>
    <w:rsid w:val="006553B2"/>
    <w:rsid w:val="00663385"/>
    <w:rsid w:val="0066513D"/>
    <w:rsid w:val="0067774A"/>
    <w:rsid w:val="00677C2E"/>
    <w:rsid w:val="00686222"/>
    <w:rsid w:val="00686B03"/>
    <w:rsid w:val="0068794F"/>
    <w:rsid w:val="00690B3C"/>
    <w:rsid w:val="00690E09"/>
    <w:rsid w:val="006920EF"/>
    <w:rsid w:val="00695805"/>
    <w:rsid w:val="006A7FD7"/>
    <w:rsid w:val="006C087C"/>
    <w:rsid w:val="006C09A1"/>
    <w:rsid w:val="006D3A2C"/>
    <w:rsid w:val="006E09D3"/>
    <w:rsid w:val="006E24F9"/>
    <w:rsid w:val="006E6251"/>
    <w:rsid w:val="006F4BDD"/>
    <w:rsid w:val="007008E1"/>
    <w:rsid w:val="007011FF"/>
    <w:rsid w:val="00701B1C"/>
    <w:rsid w:val="007068E1"/>
    <w:rsid w:val="00710527"/>
    <w:rsid w:val="00710E6E"/>
    <w:rsid w:val="00712063"/>
    <w:rsid w:val="007221E8"/>
    <w:rsid w:val="00722C7D"/>
    <w:rsid w:val="00724100"/>
    <w:rsid w:val="007247B4"/>
    <w:rsid w:val="007341A2"/>
    <w:rsid w:val="007502BD"/>
    <w:rsid w:val="00753E4A"/>
    <w:rsid w:val="007563E2"/>
    <w:rsid w:val="00757D65"/>
    <w:rsid w:val="00761327"/>
    <w:rsid w:val="007640F3"/>
    <w:rsid w:val="00764C3D"/>
    <w:rsid w:val="0077349D"/>
    <w:rsid w:val="00774E15"/>
    <w:rsid w:val="007772C2"/>
    <w:rsid w:val="00784817"/>
    <w:rsid w:val="00785E4A"/>
    <w:rsid w:val="00787C64"/>
    <w:rsid w:val="007933C8"/>
    <w:rsid w:val="007B2A0F"/>
    <w:rsid w:val="007B4997"/>
    <w:rsid w:val="007B4EB1"/>
    <w:rsid w:val="007C0956"/>
    <w:rsid w:val="007C55A7"/>
    <w:rsid w:val="007C7D99"/>
    <w:rsid w:val="007E31B6"/>
    <w:rsid w:val="007F15CF"/>
    <w:rsid w:val="0080500F"/>
    <w:rsid w:val="008061CE"/>
    <w:rsid w:val="00813010"/>
    <w:rsid w:val="008141E3"/>
    <w:rsid w:val="00820C09"/>
    <w:rsid w:val="00821A92"/>
    <w:rsid w:val="008266DA"/>
    <w:rsid w:val="0083174D"/>
    <w:rsid w:val="00834A66"/>
    <w:rsid w:val="00842CE8"/>
    <w:rsid w:val="00845309"/>
    <w:rsid w:val="00850D20"/>
    <w:rsid w:val="00860D71"/>
    <w:rsid w:val="00865421"/>
    <w:rsid w:val="00871D3C"/>
    <w:rsid w:val="00881AF1"/>
    <w:rsid w:val="008864AE"/>
    <w:rsid w:val="008937C0"/>
    <w:rsid w:val="008957AD"/>
    <w:rsid w:val="008B0A52"/>
    <w:rsid w:val="008B0C36"/>
    <w:rsid w:val="008C5DD1"/>
    <w:rsid w:val="008C5F2A"/>
    <w:rsid w:val="008C5F80"/>
    <w:rsid w:val="008D439F"/>
    <w:rsid w:val="008E3C9A"/>
    <w:rsid w:val="008E5862"/>
    <w:rsid w:val="008E7D1C"/>
    <w:rsid w:val="008F1BBB"/>
    <w:rsid w:val="008F403B"/>
    <w:rsid w:val="009062FC"/>
    <w:rsid w:val="00915EC8"/>
    <w:rsid w:val="00916155"/>
    <w:rsid w:val="00917FD0"/>
    <w:rsid w:val="0092134E"/>
    <w:rsid w:val="00922CB3"/>
    <w:rsid w:val="00925F61"/>
    <w:rsid w:val="009279CC"/>
    <w:rsid w:val="00927B60"/>
    <w:rsid w:val="0093517C"/>
    <w:rsid w:val="00953F7A"/>
    <w:rsid w:val="009542BA"/>
    <w:rsid w:val="00955A00"/>
    <w:rsid w:val="0097240A"/>
    <w:rsid w:val="00980EDF"/>
    <w:rsid w:val="00986645"/>
    <w:rsid w:val="00990F49"/>
    <w:rsid w:val="00994F4F"/>
    <w:rsid w:val="009A4903"/>
    <w:rsid w:val="009A4A3C"/>
    <w:rsid w:val="009A5625"/>
    <w:rsid w:val="009A7C75"/>
    <w:rsid w:val="009B2731"/>
    <w:rsid w:val="009C6A81"/>
    <w:rsid w:val="009E0BD4"/>
    <w:rsid w:val="009E4CED"/>
    <w:rsid w:val="009F6AAA"/>
    <w:rsid w:val="00A16E37"/>
    <w:rsid w:val="00A17A3C"/>
    <w:rsid w:val="00A25AA8"/>
    <w:rsid w:val="00A274F0"/>
    <w:rsid w:val="00A361E6"/>
    <w:rsid w:val="00A43CBC"/>
    <w:rsid w:val="00A54D49"/>
    <w:rsid w:val="00A636E9"/>
    <w:rsid w:val="00A64AA9"/>
    <w:rsid w:val="00A67EB4"/>
    <w:rsid w:val="00A734BA"/>
    <w:rsid w:val="00A739D4"/>
    <w:rsid w:val="00A75A38"/>
    <w:rsid w:val="00A9231B"/>
    <w:rsid w:val="00A941D7"/>
    <w:rsid w:val="00A9517D"/>
    <w:rsid w:val="00AA1615"/>
    <w:rsid w:val="00AA5032"/>
    <w:rsid w:val="00AA5441"/>
    <w:rsid w:val="00AB2B40"/>
    <w:rsid w:val="00AB443F"/>
    <w:rsid w:val="00AC0A70"/>
    <w:rsid w:val="00AC12B9"/>
    <w:rsid w:val="00AC2609"/>
    <w:rsid w:val="00AC41E6"/>
    <w:rsid w:val="00AC5E3E"/>
    <w:rsid w:val="00AC7C82"/>
    <w:rsid w:val="00AD6662"/>
    <w:rsid w:val="00AE5E5C"/>
    <w:rsid w:val="00AE6886"/>
    <w:rsid w:val="00AE7042"/>
    <w:rsid w:val="00AF21A5"/>
    <w:rsid w:val="00B073EA"/>
    <w:rsid w:val="00B16E19"/>
    <w:rsid w:val="00B310CA"/>
    <w:rsid w:val="00B31924"/>
    <w:rsid w:val="00B4557B"/>
    <w:rsid w:val="00B52A79"/>
    <w:rsid w:val="00B52F6C"/>
    <w:rsid w:val="00B53E81"/>
    <w:rsid w:val="00B64612"/>
    <w:rsid w:val="00B64EC6"/>
    <w:rsid w:val="00B6527F"/>
    <w:rsid w:val="00B7440D"/>
    <w:rsid w:val="00B74CC7"/>
    <w:rsid w:val="00B808DA"/>
    <w:rsid w:val="00B818FA"/>
    <w:rsid w:val="00B84772"/>
    <w:rsid w:val="00B84DF6"/>
    <w:rsid w:val="00B85561"/>
    <w:rsid w:val="00B90210"/>
    <w:rsid w:val="00BA12A3"/>
    <w:rsid w:val="00BA7803"/>
    <w:rsid w:val="00BB0CB6"/>
    <w:rsid w:val="00BC4F97"/>
    <w:rsid w:val="00BC69CC"/>
    <w:rsid w:val="00BD3583"/>
    <w:rsid w:val="00BD60E4"/>
    <w:rsid w:val="00BD7197"/>
    <w:rsid w:val="00BE528F"/>
    <w:rsid w:val="00BF211D"/>
    <w:rsid w:val="00BF5D14"/>
    <w:rsid w:val="00C0296F"/>
    <w:rsid w:val="00C07A3D"/>
    <w:rsid w:val="00C10702"/>
    <w:rsid w:val="00C17602"/>
    <w:rsid w:val="00C20588"/>
    <w:rsid w:val="00C21C15"/>
    <w:rsid w:val="00C235EE"/>
    <w:rsid w:val="00C319EA"/>
    <w:rsid w:val="00C36876"/>
    <w:rsid w:val="00C44D30"/>
    <w:rsid w:val="00C55EDD"/>
    <w:rsid w:val="00C62201"/>
    <w:rsid w:val="00C62A4A"/>
    <w:rsid w:val="00C64974"/>
    <w:rsid w:val="00C65543"/>
    <w:rsid w:val="00C71823"/>
    <w:rsid w:val="00C912EB"/>
    <w:rsid w:val="00C95E84"/>
    <w:rsid w:val="00CA7E45"/>
    <w:rsid w:val="00CC1973"/>
    <w:rsid w:val="00CD0C80"/>
    <w:rsid w:val="00CD34D4"/>
    <w:rsid w:val="00CE1F5F"/>
    <w:rsid w:val="00D0290C"/>
    <w:rsid w:val="00D054B2"/>
    <w:rsid w:val="00D05841"/>
    <w:rsid w:val="00D10756"/>
    <w:rsid w:val="00D11AC8"/>
    <w:rsid w:val="00D151E6"/>
    <w:rsid w:val="00D15E55"/>
    <w:rsid w:val="00D20F45"/>
    <w:rsid w:val="00D23B42"/>
    <w:rsid w:val="00D2517D"/>
    <w:rsid w:val="00D3375E"/>
    <w:rsid w:val="00D47A3D"/>
    <w:rsid w:val="00D512CF"/>
    <w:rsid w:val="00D612C3"/>
    <w:rsid w:val="00D61D2A"/>
    <w:rsid w:val="00D62EF5"/>
    <w:rsid w:val="00D72DB4"/>
    <w:rsid w:val="00D76FA4"/>
    <w:rsid w:val="00D84D24"/>
    <w:rsid w:val="00D855D8"/>
    <w:rsid w:val="00D85DB9"/>
    <w:rsid w:val="00D90A3C"/>
    <w:rsid w:val="00D91503"/>
    <w:rsid w:val="00D925A3"/>
    <w:rsid w:val="00D937AF"/>
    <w:rsid w:val="00D94C5A"/>
    <w:rsid w:val="00D95623"/>
    <w:rsid w:val="00DA483F"/>
    <w:rsid w:val="00DA4B02"/>
    <w:rsid w:val="00DA6DF8"/>
    <w:rsid w:val="00DB1E42"/>
    <w:rsid w:val="00DB218E"/>
    <w:rsid w:val="00DB4FD9"/>
    <w:rsid w:val="00DC1776"/>
    <w:rsid w:val="00DC6D60"/>
    <w:rsid w:val="00DD2A0E"/>
    <w:rsid w:val="00DE112B"/>
    <w:rsid w:val="00DE17E6"/>
    <w:rsid w:val="00DE49FC"/>
    <w:rsid w:val="00DF13C7"/>
    <w:rsid w:val="00DF5073"/>
    <w:rsid w:val="00DF5906"/>
    <w:rsid w:val="00E048A7"/>
    <w:rsid w:val="00E06809"/>
    <w:rsid w:val="00E0788F"/>
    <w:rsid w:val="00E12A4B"/>
    <w:rsid w:val="00E160E7"/>
    <w:rsid w:val="00E24D24"/>
    <w:rsid w:val="00E269B4"/>
    <w:rsid w:val="00E328AA"/>
    <w:rsid w:val="00E33A0A"/>
    <w:rsid w:val="00E35536"/>
    <w:rsid w:val="00E46231"/>
    <w:rsid w:val="00E533C3"/>
    <w:rsid w:val="00E72588"/>
    <w:rsid w:val="00E82692"/>
    <w:rsid w:val="00E85F12"/>
    <w:rsid w:val="00E86DFF"/>
    <w:rsid w:val="00E93843"/>
    <w:rsid w:val="00EA25F3"/>
    <w:rsid w:val="00EA673C"/>
    <w:rsid w:val="00EA74B6"/>
    <w:rsid w:val="00EB7972"/>
    <w:rsid w:val="00EC26FD"/>
    <w:rsid w:val="00EC3317"/>
    <w:rsid w:val="00ED0E02"/>
    <w:rsid w:val="00EE6ADC"/>
    <w:rsid w:val="00EF050B"/>
    <w:rsid w:val="00EF23E7"/>
    <w:rsid w:val="00EF357D"/>
    <w:rsid w:val="00EF462C"/>
    <w:rsid w:val="00F01F03"/>
    <w:rsid w:val="00F11380"/>
    <w:rsid w:val="00F15B2D"/>
    <w:rsid w:val="00F17AE4"/>
    <w:rsid w:val="00F22496"/>
    <w:rsid w:val="00F26557"/>
    <w:rsid w:val="00F2704D"/>
    <w:rsid w:val="00F328A7"/>
    <w:rsid w:val="00F33F68"/>
    <w:rsid w:val="00F36508"/>
    <w:rsid w:val="00F3750D"/>
    <w:rsid w:val="00F42D3B"/>
    <w:rsid w:val="00F501CA"/>
    <w:rsid w:val="00F54EB2"/>
    <w:rsid w:val="00F66FE7"/>
    <w:rsid w:val="00F762D5"/>
    <w:rsid w:val="00F82C2B"/>
    <w:rsid w:val="00F938DC"/>
    <w:rsid w:val="00F948BE"/>
    <w:rsid w:val="00FB3394"/>
    <w:rsid w:val="00FB4412"/>
    <w:rsid w:val="00FC3F60"/>
    <w:rsid w:val="00FD3FFE"/>
    <w:rsid w:val="00FD48D9"/>
    <w:rsid w:val="00FD5A88"/>
    <w:rsid w:val="00FE3340"/>
    <w:rsid w:val="00FE3E28"/>
    <w:rsid w:val="00FF1F1A"/>
    <w:rsid w:val="00FF653C"/>
    <w:rsid w:val="00FF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B191352-7AC2-4BD9-9C3A-1153A13D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1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41A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aliases w:val="Название объекта2,Знак2,Знак Знак2,Название объекта11,Знак1 Знак, Знак2,Название объекта Знак1,Название объекта Знак Знак,Название объекта Знак Знак Знак Знак Знак,Название объекта Знак11,Название объекта Знак Знак2,Знак21,Знак22"/>
    <w:basedOn w:val="a"/>
    <w:next w:val="a"/>
    <w:link w:val="a5"/>
    <w:uiPriority w:val="35"/>
    <w:unhideWhenUsed/>
    <w:qFormat/>
    <w:rsid w:val="00C21C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70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704C3"/>
  </w:style>
  <w:style w:type="paragraph" w:styleId="a8">
    <w:name w:val="footer"/>
    <w:basedOn w:val="a"/>
    <w:link w:val="a9"/>
    <w:uiPriority w:val="99"/>
    <w:unhideWhenUsed/>
    <w:rsid w:val="00570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704C3"/>
  </w:style>
  <w:style w:type="paragraph" w:styleId="aa">
    <w:name w:val="List Paragraph"/>
    <w:basedOn w:val="a"/>
    <w:uiPriority w:val="34"/>
    <w:qFormat/>
    <w:rsid w:val="005704C3"/>
    <w:pPr>
      <w:spacing w:after="200" w:line="276" w:lineRule="auto"/>
      <w:ind w:left="720"/>
      <w:contextualSpacing/>
    </w:pPr>
  </w:style>
  <w:style w:type="paragraph" w:customStyle="1" w:styleId="ab">
    <w:name w:val="Верхний колонтитул четной страницы"/>
    <w:basedOn w:val="a6"/>
    <w:rsid w:val="00AB443F"/>
    <w:pPr>
      <w:pBdr>
        <w:bottom w:val="single" w:sz="12" w:space="1" w:color="auto"/>
      </w:pBdr>
      <w:tabs>
        <w:tab w:val="clear" w:pos="4677"/>
        <w:tab w:val="clear" w:pos="9355"/>
        <w:tab w:val="center" w:pos="4153"/>
        <w:tab w:val="right" w:pos="8306"/>
      </w:tabs>
      <w:jc w:val="both"/>
    </w:pPr>
    <w:rPr>
      <w:rFonts w:ascii="Arial" w:eastAsia="Times New Roman" w:hAnsi="Arial" w:cs="Times New Roman"/>
      <w:b/>
      <w:i/>
      <w:color w:val="000000"/>
      <w:sz w:val="28"/>
      <w:szCs w:val="20"/>
      <w:lang w:eastAsia="ru-RU"/>
    </w:rPr>
  </w:style>
  <w:style w:type="table" w:customStyle="1" w:styleId="1">
    <w:name w:val="Сетка таблицы1"/>
    <w:basedOn w:val="a1"/>
    <w:next w:val="a3"/>
    <w:rsid w:val="00AB443F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!ТЕКСТ"/>
    <w:basedOn w:val="a"/>
    <w:link w:val="ad"/>
    <w:qFormat/>
    <w:rsid w:val="00B808DA"/>
    <w:pPr>
      <w:spacing w:after="0" w:line="300" w:lineRule="auto"/>
      <w:ind w:firstLine="454"/>
      <w:contextualSpacing/>
      <w:jc w:val="both"/>
    </w:pPr>
    <w:rPr>
      <w:rFonts w:ascii="Arial" w:eastAsia="Calibri" w:hAnsi="Arial" w:cs="Arial"/>
      <w:sz w:val="24"/>
      <w:szCs w:val="24"/>
    </w:rPr>
  </w:style>
  <w:style w:type="character" w:customStyle="1" w:styleId="ad">
    <w:name w:val="!ТЕКСТ Знак"/>
    <w:basedOn w:val="a0"/>
    <w:link w:val="ac"/>
    <w:rsid w:val="00B808DA"/>
    <w:rPr>
      <w:rFonts w:ascii="Arial" w:eastAsia="Calibri" w:hAnsi="Arial" w:cs="Arial"/>
      <w:sz w:val="24"/>
      <w:szCs w:val="24"/>
    </w:rPr>
  </w:style>
  <w:style w:type="table" w:customStyle="1" w:styleId="61">
    <w:name w:val="Сетка таблицы61"/>
    <w:basedOn w:val="a1"/>
    <w:next w:val="a3"/>
    <w:uiPriority w:val="59"/>
    <w:rsid w:val="000A7038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Название объекта Знак"/>
    <w:aliases w:val="Название объекта2 Знак,Знак2 Знак,Знак Знак2 Знак,Название объекта11 Знак,Знак1 Знак Знак, Знак2 Знак,Название объекта Знак1 Знак,Название объекта Знак Знак Знак,Название объекта Знак Знак Знак Знак Знак Знак,Знак21 Знак"/>
    <w:basedOn w:val="a0"/>
    <w:link w:val="a4"/>
    <w:uiPriority w:val="35"/>
    <w:rsid w:val="009A5625"/>
    <w:rPr>
      <w:i/>
      <w:iCs/>
      <w:color w:val="44546A" w:themeColor="text2"/>
      <w:sz w:val="18"/>
      <w:szCs w:val="18"/>
    </w:rPr>
  </w:style>
  <w:style w:type="paragraph" w:customStyle="1" w:styleId="14">
    <w:name w:val="Основной текст 14"/>
    <w:basedOn w:val="a"/>
    <w:qFormat/>
    <w:rsid w:val="00DF590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6F048-B504-4FB3-AB56-42F62891C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6526</TotalTime>
  <Pages>14</Pages>
  <Words>2595</Words>
  <Characters>14794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Махкамов Темур Акрамович</dc:creator>
  <cp:keywords/>
  <dc:description/>
  <cp:lastModifiedBy>Никонёнок Максим Петрович</cp:lastModifiedBy>
  <cp:revision>410</cp:revision>
  <dcterms:created xsi:type="dcterms:W3CDTF">2017-07-26T10:58:00Z</dcterms:created>
  <dcterms:modified xsi:type="dcterms:W3CDTF">2017-11-07T09:27:00Z</dcterms:modified>
</cp:coreProperties>
</file>