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35F9A" w:rsidRDefault="00235F9A" w:rsidP="00684559">
      <w:pPr>
        <w:jc w:val="center"/>
        <w:rPr>
          <w:b/>
          <w:lang w:eastAsia="el-GR"/>
        </w:rPr>
      </w:pPr>
      <w:r>
        <w:rPr>
          <w:b/>
          <w:lang w:eastAsia="el-GR"/>
        </w:rPr>
        <w:t>ΜΙΚΡΟΗΛΕΚΤΡΟΝΙΚΗ – ΕΡΓΑΣΤΗΡΙΟ</w:t>
      </w:r>
    </w:p>
    <w:p w:rsidR="00235F9A" w:rsidRDefault="00235F9A" w:rsidP="00684559">
      <w:pPr>
        <w:jc w:val="center"/>
        <w:rPr>
          <w:b/>
          <w:lang w:eastAsia="el-GR"/>
        </w:rPr>
      </w:pPr>
      <w:r>
        <w:rPr>
          <w:b/>
          <w:lang w:eastAsia="el-GR"/>
        </w:rPr>
        <w:t>Εαρινό Εξάμηνο 2018-2019</w:t>
      </w:r>
    </w:p>
    <w:p w:rsidR="00235F9A" w:rsidRDefault="00235F9A" w:rsidP="00684559">
      <w:pPr>
        <w:jc w:val="center"/>
        <w:rPr>
          <w:b/>
          <w:lang w:eastAsia="el-GR"/>
        </w:rPr>
      </w:pPr>
      <w:r>
        <w:rPr>
          <w:b/>
          <w:lang w:eastAsia="el-GR"/>
        </w:rPr>
        <w:t xml:space="preserve">ΕΝΟΤΗΤΑ </w:t>
      </w:r>
      <w:r w:rsidRPr="00207697">
        <w:rPr>
          <w:b/>
          <w:lang w:eastAsia="el-GR"/>
        </w:rPr>
        <w:t>2</w:t>
      </w:r>
      <w:r>
        <w:rPr>
          <w:b/>
          <w:vertAlign w:val="superscript"/>
          <w:lang w:eastAsia="el-GR"/>
        </w:rPr>
        <w:t>η</w:t>
      </w:r>
      <w:r>
        <w:rPr>
          <w:b/>
          <w:lang w:eastAsia="el-GR"/>
        </w:rPr>
        <w:t xml:space="preserve"> </w:t>
      </w:r>
    </w:p>
    <w:p w:rsidR="00235F9A" w:rsidRDefault="00235F9A" w:rsidP="00684559">
      <w:pPr>
        <w:jc w:val="center"/>
        <w:rPr>
          <w:b/>
          <w:bCs/>
          <w:sz w:val="28"/>
        </w:rPr>
      </w:pPr>
      <w:r w:rsidRPr="00684559">
        <w:rPr>
          <w:b/>
          <w:lang w:eastAsia="el-GR"/>
        </w:rPr>
        <w:t>5</w:t>
      </w:r>
      <w:r>
        <w:rPr>
          <w:b/>
          <w:vertAlign w:val="superscript"/>
          <w:lang w:eastAsia="el-GR"/>
        </w:rPr>
        <w:t xml:space="preserve">η </w:t>
      </w:r>
      <w:r>
        <w:rPr>
          <w:b/>
          <w:lang w:eastAsia="el-GR"/>
        </w:rPr>
        <w:t>Εργαστηριακή Άσκηση – Μελέτη Διπολικού Τρανζίστορ Επαφής</w:t>
      </w:r>
    </w:p>
    <w:p w:rsidR="00235F9A" w:rsidRPr="00684559" w:rsidRDefault="00235F9A" w:rsidP="00684559">
      <w:pPr>
        <w:jc w:val="center"/>
        <w:rPr>
          <w:b/>
          <w:bCs/>
          <w:lang w:eastAsia="el-GR"/>
        </w:rPr>
      </w:pPr>
      <w:r w:rsidRPr="00684559">
        <w:rPr>
          <w:b/>
          <w:bCs/>
          <w:lang w:val="en-US" w:eastAsia="el-GR"/>
        </w:rPr>
        <w:t>Bipolar</w:t>
      </w:r>
      <w:r w:rsidRPr="00684559">
        <w:rPr>
          <w:b/>
          <w:bCs/>
          <w:lang w:eastAsia="el-GR"/>
        </w:rPr>
        <w:t xml:space="preserve"> </w:t>
      </w:r>
      <w:r w:rsidRPr="00684559">
        <w:rPr>
          <w:b/>
          <w:bCs/>
          <w:lang w:val="en-US" w:eastAsia="el-GR"/>
        </w:rPr>
        <w:t>Junction</w:t>
      </w:r>
      <w:r w:rsidRPr="00684559">
        <w:rPr>
          <w:b/>
          <w:bCs/>
          <w:lang w:eastAsia="el-GR"/>
        </w:rPr>
        <w:t xml:space="preserve"> </w:t>
      </w:r>
      <w:r w:rsidRPr="00684559">
        <w:rPr>
          <w:b/>
          <w:bCs/>
          <w:lang w:val="en-US" w:eastAsia="el-GR"/>
        </w:rPr>
        <w:t>Transistor</w:t>
      </w:r>
      <w:r w:rsidRPr="00684559">
        <w:rPr>
          <w:b/>
          <w:bCs/>
          <w:lang w:eastAsia="el-GR"/>
        </w:rPr>
        <w:t xml:space="preserve"> (</w:t>
      </w:r>
      <w:r w:rsidRPr="00684559">
        <w:rPr>
          <w:b/>
          <w:bCs/>
          <w:lang w:val="en-US" w:eastAsia="el-GR"/>
        </w:rPr>
        <w:t>BJT</w:t>
      </w:r>
      <w:r w:rsidRPr="00684559">
        <w:rPr>
          <w:b/>
          <w:bCs/>
          <w:lang w:eastAsia="el-GR"/>
        </w:rPr>
        <w:t>)</w:t>
      </w:r>
    </w:p>
    <w:p w:rsidR="00235F9A" w:rsidRDefault="00235F9A" w:rsidP="00684559">
      <w:pPr>
        <w:jc w:val="center"/>
        <w:rPr>
          <w:b/>
          <w:lang w:eastAsia="el-GR"/>
        </w:rPr>
      </w:pPr>
      <w:r>
        <w:rPr>
          <w:b/>
          <w:lang w:eastAsia="el-GR"/>
        </w:rPr>
        <w:t xml:space="preserve">  </w:t>
      </w:r>
    </w:p>
    <w:p w:rsidR="00235F9A" w:rsidRDefault="00235F9A" w:rsidP="00684559">
      <w:pPr>
        <w:tabs>
          <w:tab w:val="left" w:pos="540"/>
        </w:tabs>
        <w:jc w:val="both"/>
      </w:pPr>
      <w:r>
        <w:rPr>
          <w:b/>
          <w:lang w:eastAsia="el-GR"/>
        </w:rPr>
        <w:t xml:space="preserve">Σκοπός της Άσκησης: </w:t>
      </w:r>
      <w:r>
        <w:rPr>
          <w:lang w:eastAsia="el-GR"/>
        </w:rPr>
        <w:t xml:space="preserve">Είναι η </w:t>
      </w:r>
      <w:r>
        <w:t xml:space="preserve">εξοικείωση με τις βασικές ιδιότητες του διπολικού τρανζίστορ επαφής </w:t>
      </w:r>
      <w:r w:rsidRPr="005B4AA1">
        <w:t>(</w:t>
      </w:r>
      <w:r>
        <w:rPr>
          <w:lang w:val="en-US"/>
        </w:rPr>
        <w:t>BJT</w:t>
      </w:r>
      <w:r w:rsidRPr="005B4AA1">
        <w:t>),</w:t>
      </w:r>
      <w:r>
        <w:t xml:space="preserve"> μέσα από την υλοποίηση ενός απλού κυκλώματος για την εμπέδωση της χρήσης του ως ηλεκτρονικός διακόπτης. </w:t>
      </w:r>
    </w:p>
    <w:p w:rsidR="00235F9A" w:rsidRDefault="00235F9A" w:rsidP="00684559">
      <w:pPr>
        <w:tabs>
          <w:tab w:val="left" w:pos="540"/>
        </w:tabs>
        <w:jc w:val="both"/>
      </w:pPr>
    </w:p>
    <w:p w:rsidR="00235F9A" w:rsidRDefault="00235F9A" w:rsidP="00684559">
      <w:pPr>
        <w:jc w:val="center"/>
        <w:rPr>
          <w:b/>
        </w:rPr>
      </w:pPr>
      <w:r>
        <w:rPr>
          <w:b/>
        </w:rPr>
        <w:t>ΣΤΟΙΧΕΙΑ ΘΕΩΡΙΑΣ</w:t>
      </w:r>
    </w:p>
    <w:p w:rsidR="00235F9A" w:rsidRPr="00207697" w:rsidRDefault="00235F9A" w:rsidP="00684559">
      <w:pPr>
        <w:jc w:val="center"/>
        <w:rPr>
          <w:b/>
        </w:rPr>
      </w:pPr>
    </w:p>
    <w:p w:rsidR="00235F9A" w:rsidRPr="00684559" w:rsidRDefault="00235F9A" w:rsidP="00C21E0C">
      <w:pPr>
        <w:pStyle w:val="Header"/>
        <w:jc w:val="both"/>
        <w:rPr>
          <w:b/>
        </w:rPr>
      </w:pPr>
      <w:r>
        <w:rPr>
          <w:b/>
        </w:rPr>
        <w:t>5.1 Εισαγωγή - Βασικές ιδιότητες διπολικών τρανζίστορ</w:t>
      </w:r>
    </w:p>
    <w:p w:rsidR="00235F9A" w:rsidRPr="00A16768" w:rsidRDefault="00235F9A" w:rsidP="00C21E0C">
      <w:pPr>
        <w:jc w:val="both"/>
      </w:pPr>
      <w:r>
        <w:t xml:space="preserve">         Το διπολικό τρανζίστορ ήταν το πρώτο τρανζίστορ που κατασκευάσθηκε (1947). Είναι ένα ηλεκτρονικό στοιχείο με τρεις ακροδέκτες, μη συμμετρικό, όπου η τάση μεταξύ δύο ακροδεκτών ελέγχει το ρεύμα που ρέει στο τρίτο ακροδέκτη. </w:t>
      </w:r>
      <w:r w:rsidRPr="000A168B">
        <w:t xml:space="preserve">Η ονομασία transistor προέρχεται από τις λέξεις transfer </w:t>
      </w:r>
      <w:r>
        <w:t>–</w:t>
      </w:r>
      <w:r w:rsidRPr="000A168B">
        <w:t xml:space="preserve"> resistor</w:t>
      </w:r>
      <w:r>
        <w:t>, ενώ σ</w:t>
      </w:r>
      <w:r w:rsidRPr="000A168B">
        <w:t xml:space="preserve">τα ελληνικά αποδόθηκε αρχικά με τον όρο </w:t>
      </w:r>
      <w:r w:rsidRPr="00F25E4E">
        <w:t>«κρυσταλλοτρίοδος»,</w:t>
      </w:r>
      <w:r w:rsidRPr="000A168B">
        <w:t xml:space="preserve"> στη συνέχεια όμως επικράτησε ο όρος </w:t>
      </w:r>
      <w:r>
        <w:t>«</w:t>
      </w:r>
      <w:r w:rsidRPr="000A168B">
        <w:t>τρανζίστορ</w:t>
      </w:r>
      <w:r>
        <w:t>»</w:t>
      </w:r>
      <w:r w:rsidRPr="000A168B">
        <w:t>.</w:t>
      </w:r>
    </w:p>
    <w:p w:rsidR="00235F9A" w:rsidRDefault="00235F9A" w:rsidP="00B06756">
      <w:pPr>
        <w:ind w:firstLine="720"/>
        <w:jc w:val="both"/>
      </w:pPr>
      <w:r>
        <w:rPr>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1" o:spid="_x0000_s1027" type="#_x0000_t75" style="position:absolute;left:0;text-align:left;margin-left:0;margin-top:59.1pt;width:415.25pt;height:85.3pt;z-index:-251657216;visibility:visible;mso-position-horizontal:left;mso-position-horizontal-relative:margin">
            <v:imagedata r:id="rId7" o:title=""/>
            <w10:wrap anchorx="margin"/>
          </v:shape>
        </w:pict>
      </w:r>
      <w:r>
        <w:t xml:space="preserve">Το διπολικό τρανζίστορ είναι  δύο δίοδοι pn πλάτη με πλάτη. Έτσι, το διπολικό τρανζίστορ μπορεί να είναι τύπου </w:t>
      </w:r>
      <w:r w:rsidRPr="0056181B">
        <w:rPr>
          <w:b/>
          <w:lang w:val="en-US"/>
        </w:rPr>
        <w:t>npn</w:t>
      </w:r>
      <w:r>
        <w:t xml:space="preserve"> ή </w:t>
      </w:r>
      <w:r w:rsidRPr="0056181B">
        <w:rPr>
          <w:b/>
          <w:lang w:val="en-US"/>
        </w:rPr>
        <w:t>pnp</w:t>
      </w:r>
      <w:r>
        <w:t xml:space="preserve">. Τόσο στην εργαστηριακή άσκηση, όσο και σε όσα αναφέρονται πιο κάτω έχουν να κάνουν με το </w:t>
      </w:r>
      <w:r w:rsidRPr="00684559">
        <w:rPr>
          <w:lang w:val="en-US"/>
        </w:rPr>
        <w:t>npn</w:t>
      </w:r>
      <w:r>
        <w:t xml:space="preserve"> διπολικό τρανζίστορ. Αυτός ο τύπος τρανζίστορ χρησιμοποιείται πιο συχνά,</w:t>
      </w:r>
      <w:r w:rsidRPr="000A168B">
        <w:t xml:space="preserve"> </w:t>
      </w:r>
      <w:r>
        <w:t>ενώ δίνουν μεγαλύτερο κέρδος και λειτουργούν με μεγαλύτερες ταχύτητες.</w:t>
      </w:r>
    </w:p>
    <w:p w:rsidR="00235F9A" w:rsidRDefault="00235F9A" w:rsidP="00C21E0C">
      <w:pPr>
        <w:jc w:val="both"/>
      </w:pPr>
    </w:p>
    <w:p w:rsidR="00235F9A" w:rsidRDefault="00235F9A" w:rsidP="00C21E0C">
      <w:pPr>
        <w:jc w:val="both"/>
      </w:pPr>
    </w:p>
    <w:p w:rsidR="00235F9A" w:rsidRDefault="00235F9A" w:rsidP="00C21E0C">
      <w:pPr>
        <w:jc w:val="both"/>
      </w:pPr>
    </w:p>
    <w:p w:rsidR="00235F9A" w:rsidRDefault="00235F9A" w:rsidP="00C21E0C">
      <w:pPr>
        <w:jc w:val="both"/>
      </w:pPr>
    </w:p>
    <w:p w:rsidR="00235F9A" w:rsidRDefault="00235F9A" w:rsidP="00C21E0C">
      <w:pPr>
        <w:jc w:val="both"/>
      </w:pPr>
    </w:p>
    <w:p w:rsidR="00235F9A" w:rsidRDefault="00235F9A" w:rsidP="00C21E0C">
      <w:pPr>
        <w:jc w:val="both"/>
      </w:pPr>
    </w:p>
    <w:p w:rsidR="00235F9A" w:rsidRDefault="00235F9A" w:rsidP="00026474">
      <w:pPr>
        <w:tabs>
          <w:tab w:val="left" w:pos="540"/>
        </w:tabs>
      </w:pPr>
      <w:r>
        <w:t xml:space="preserve">Οι τρεις ακροδέκτες του </w:t>
      </w:r>
      <w:r>
        <w:rPr>
          <w:lang w:val="en-US"/>
        </w:rPr>
        <w:t>npn</w:t>
      </w:r>
      <w:r>
        <w:t xml:space="preserve"> διπολικού τρανζίστορ είναι:</w:t>
      </w:r>
    </w:p>
    <w:p w:rsidR="00235F9A" w:rsidRDefault="00235F9A" w:rsidP="00026474">
      <w:pPr>
        <w:pStyle w:val="ListParagraph"/>
        <w:numPr>
          <w:ilvl w:val="0"/>
          <w:numId w:val="38"/>
        </w:numPr>
        <w:tabs>
          <w:tab w:val="left" w:pos="540"/>
        </w:tabs>
      </w:pPr>
      <w:r>
        <w:t>Ο Εκπομπός (</w:t>
      </w:r>
      <w:r w:rsidRPr="0056181B">
        <w:rPr>
          <w:lang w:val="en-US"/>
        </w:rPr>
        <w:t>n</w:t>
      </w:r>
      <w:r>
        <w:t xml:space="preserve">-τύπου, </w:t>
      </w:r>
      <w:r w:rsidRPr="0056181B">
        <w:rPr>
          <w:lang w:val="de-DE"/>
        </w:rPr>
        <w:t>Emitter</w:t>
      </w:r>
      <w:r>
        <w:t xml:space="preserve">, </w:t>
      </w:r>
      <w:r w:rsidRPr="0056181B">
        <w:rPr>
          <w:lang w:val="de-DE"/>
        </w:rPr>
        <w:t>E</w:t>
      </w:r>
      <w:r>
        <w:t>),</w:t>
      </w:r>
    </w:p>
    <w:p w:rsidR="00235F9A" w:rsidRDefault="00235F9A" w:rsidP="00026474">
      <w:pPr>
        <w:pStyle w:val="ListParagraph"/>
        <w:numPr>
          <w:ilvl w:val="0"/>
          <w:numId w:val="38"/>
        </w:numPr>
        <w:tabs>
          <w:tab w:val="left" w:pos="540"/>
        </w:tabs>
      </w:pPr>
      <w:r>
        <w:t>Η Βάση (</w:t>
      </w:r>
      <w:r w:rsidRPr="0056181B">
        <w:rPr>
          <w:lang w:val="en-US"/>
        </w:rPr>
        <w:t>p</w:t>
      </w:r>
      <w:r>
        <w:t xml:space="preserve">-τύπου, </w:t>
      </w:r>
      <w:r w:rsidRPr="0056181B">
        <w:rPr>
          <w:lang w:val="en-US"/>
        </w:rPr>
        <w:t>Base</w:t>
      </w:r>
      <w:r>
        <w:t xml:space="preserve">, </w:t>
      </w:r>
      <w:r w:rsidRPr="0056181B">
        <w:rPr>
          <w:lang w:val="en-US"/>
        </w:rPr>
        <w:t>B</w:t>
      </w:r>
      <w:r>
        <w:t>) και</w:t>
      </w:r>
    </w:p>
    <w:p w:rsidR="00235F9A" w:rsidRDefault="00235F9A" w:rsidP="00026474">
      <w:pPr>
        <w:pStyle w:val="ListParagraph"/>
        <w:numPr>
          <w:ilvl w:val="0"/>
          <w:numId w:val="38"/>
        </w:numPr>
        <w:tabs>
          <w:tab w:val="left" w:pos="540"/>
        </w:tabs>
      </w:pPr>
      <w:r>
        <w:rPr>
          <w:lang w:val="en-US"/>
        </w:rPr>
        <w:t>O</w:t>
      </w:r>
      <w:r>
        <w:t xml:space="preserve"> Συλλέκτης (</w:t>
      </w:r>
      <w:r w:rsidRPr="0056181B">
        <w:rPr>
          <w:lang w:val="en-US"/>
        </w:rPr>
        <w:t>n</w:t>
      </w:r>
      <w:r>
        <w:t xml:space="preserve">-τύπου, </w:t>
      </w:r>
      <w:r w:rsidRPr="0056181B">
        <w:rPr>
          <w:lang w:val="en-US"/>
        </w:rPr>
        <w:t>Collector</w:t>
      </w:r>
      <w:r>
        <w:t xml:space="preserve">, </w:t>
      </w:r>
      <w:r w:rsidRPr="0056181B">
        <w:rPr>
          <w:lang w:val="en-US"/>
        </w:rPr>
        <w:t>C</w:t>
      </w:r>
      <w:r>
        <w:t>).</w:t>
      </w:r>
    </w:p>
    <w:p w:rsidR="00235F9A" w:rsidRDefault="00235F9A" w:rsidP="00F06557">
      <w:pPr>
        <w:pStyle w:val="ListParagraph"/>
        <w:tabs>
          <w:tab w:val="left" w:pos="540"/>
        </w:tabs>
      </w:pPr>
    </w:p>
    <w:p w:rsidR="00235F9A" w:rsidRDefault="00235F9A" w:rsidP="00C21E0C">
      <w:pPr>
        <w:ind w:firstLine="360"/>
        <w:jc w:val="both"/>
      </w:pPr>
      <w:r>
        <w:t xml:space="preserve">Το διπολικό τρανζίστορ μπορεί να λειτουργήσει είτε σαν </w:t>
      </w:r>
      <w:r w:rsidRPr="00684559">
        <w:rPr>
          <w:b/>
        </w:rPr>
        <w:t>ενισχυτής</w:t>
      </w:r>
      <w:r>
        <w:t xml:space="preserve"> είτε σαν </w:t>
      </w:r>
      <w:r w:rsidRPr="00684559">
        <w:rPr>
          <w:b/>
        </w:rPr>
        <w:t>διακόπτης</w:t>
      </w:r>
      <w:r>
        <w:rPr>
          <w:b/>
        </w:rPr>
        <w:t>,</w:t>
      </w:r>
      <w:r>
        <w:t xml:space="preserve"> ανάλογα με τη πόλωση των επαφών Βάσης-Εκπομπού (</w:t>
      </w:r>
      <w:r>
        <w:rPr>
          <w:lang w:val="en-US"/>
        </w:rPr>
        <w:t>BE</w:t>
      </w:r>
      <w:r>
        <w:t>) και Βάσης-Συλλέκτη (</w:t>
      </w:r>
      <w:r>
        <w:rPr>
          <w:lang w:val="en-US"/>
        </w:rPr>
        <w:t>BC</w:t>
      </w:r>
      <w:r>
        <w:t>), οι οποίες καθορίζουν και τη περιοχή λειτουργίας του.</w:t>
      </w:r>
    </w:p>
    <w:p w:rsidR="00235F9A" w:rsidRDefault="00235F9A" w:rsidP="00C21E0C">
      <w:pPr>
        <w:ind w:firstLine="360"/>
        <w:jc w:val="both"/>
      </w:pPr>
    </w:p>
    <w:p w:rsidR="00235F9A" w:rsidRDefault="00235F9A" w:rsidP="00F06557">
      <w:pPr>
        <w:ind w:firstLine="720"/>
        <w:jc w:val="both"/>
      </w:pPr>
      <w:r>
        <w:t xml:space="preserve">Οι περιοχές λειτουργίας, οι πολώσεις των επαφών καθώς και οι χρήσεις του διπολικού τρανζίστορ επαφής παρατίθενται στον ακόλουθο πίνακα (1): </w:t>
      </w:r>
    </w:p>
    <w:p w:rsidR="00235F9A" w:rsidRDefault="00235F9A">
      <w:pPr>
        <w:jc w:val="both"/>
      </w:pPr>
    </w:p>
    <w:tbl>
      <w:tblPr>
        <w:tblW w:w="0" w:type="auto"/>
        <w:tblInd w:w="273" w:type="dxa"/>
        <w:tblLayout w:type="fixed"/>
        <w:tblLook w:val="0000"/>
      </w:tblPr>
      <w:tblGrid>
        <w:gridCol w:w="2111"/>
        <w:gridCol w:w="2064"/>
        <w:gridCol w:w="2189"/>
        <w:gridCol w:w="1900"/>
      </w:tblGrid>
      <w:tr w:rsidR="00235F9A">
        <w:tc>
          <w:tcPr>
            <w:tcW w:w="2111" w:type="dxa"/>
            <w:tcBorders>
              <w:top w:val="single" w:sz="4" w:space="0" w:color="000000"/>
              <w:left w:val="single" w:sz="4" w:space="0" w:color="000000"/>
              <w:bottom w:val="single" w:sz="4" w:space="0" w:color="000000"/>
            </w:tcBorders>
          </w:tcPr>
          <w:p w:rsidR="00235F9A" w:rsidRDefault="00235F9A">
            <w:pPr>
              <w:snapToGrid w:val="0"/>
              <w:jc w:val="center"/>
              <w:rPr>
                <w:b/>
                <w:bCs/>
              </w:rPr>
            </w:pPr>
            <w:r>
              <w:rPr>
                <w:b/>
                <w:bCs/>
              </w:rPr>
              <w:t>Περιοχή λειτουργίας</w:t>
            </w:r>
          </w:p>
        </w:tc>
        <w:tc>
          <w:tcPr>
            <w:tcW w:w="2064" w:type="dxa"/>
            <w:tcBorders>
              <w:top w:val="single" w:sz="4" w:space="0" w:color="000000"/>
              <w:left w:val="single" w:sz="4" w:space="0" w:color="000000"/>
              <w:bottom w:val="single" w:sz="4" w:space="0" w:color="000000"/>
            </w:tcBorders>
          </w:tcPr>
          <w:p w:rsidR="00235F9A" w:rsidRDefault="00235F9A">
            <w:pPr>
              <w:snapToGrid w:val="0"/>
              <w:jc w:val="center"/>
              <w:rPr>
                <w:b/>
                <w:bCs/>
                <w:lang w:val="en-US"/>
              </w:rPr>
            </w:pPr>
            <w:r>
              <w:rPr>
                <w:b/>
                <w:bCs/>
              </w:rPr>
              <w:t xml:space="preserve">Πόλωση επαφής </w:t>
            </w:r>
            <w:r w:rsidRPr="0056181B">
              <w:rPr>
                <w:b/>
                <w:bCs/>
                <w:color w:val="7030A0"/>
                <w:lang w:val="en-US"/>
              </w:rPr>
              <w:t>BE</w:t>
            </w:r>
          </w:p>
        </w:tc>
        <w:tc>
          <w:tcPr>
            <w:tcW w:w="2189" w:type="dxa"/>
            <w:tcBorders>
              <w:top w:val="single" w:sz="4" w:space="0" w:color="000000"/>
              <w:left w:val="single" w:sz="4" w:space="0" w:color="000000"/>
              <w:bottom w:val="single" w:sz="4" w:space="0" w:color="000000"/>
            </w:tcBorders>
          </w:tcPr>
          <w:p w:rsidR="00235F9A" w:rsidRDefault="00235F9A">
            <w:pPr>
              <w:snapToGrid w:val="0"/>
              <w:jc w:val="center"/>
              <w:rPr>
                <w:b/>
                <w:bCs/>
                <w:lang w:val="en-US"/>
              </w:rPr>
            </w:pPr>
            <w:r>
              <w:rPr>
                <w:b/>
                <w:bCs/>
              </w:rPr>
              <w:t xml:space="preserve">Πόλωση επαφής </w:t>
            </w:r>
            <w:r w:rsidRPr="0056181B">
              <w:rPr>
                <w:b/>
                <w:bCs/>
                <w:color w:val="7030A0"/>
                <w:lang w:val="en-US"/>
              </w:rPr>
              <w:t>BC</w:t>
            </w:r>
          </w:p>
        </w:tc>
        <w:tc>
          <w:tcPr>
            <w:tcW w:w="1900" w:type="dxa"/>
            <w:tcBorders>
              <w:top w:val="single" w:sz="4" w:space="0" w:color="000000"/>
              <w:left w:val="single" w:sz="4" w:space="0" w:color="000000"/>
              <w:bottom w:val="single" w:sz="4" w:space="0" w:color="000000"/>
              <w:right w:val="single" w:sz="4" w:space="0" w:color="000000"/>
            </w:tcBorders>
          </w:tcPr>
          <w:p w:rsidR="00235F9A" w:rsidRDefault="00235F9A">
            <w:pPr>
              <w:snapToGrid w:val="0"/>
              <w:jc w:val="center"/>
              <w:rPr>
                <w:b/>
                <w:bCs/>
              </w:rPr>
            </w:pPr>
            <w:r>
              <w:rPr>
                <w:b/>
                <w:bCs/>
              </w:rPr>
              <w:t>Χρήση</w:t>
            </w:r>
          </w:p>
        </w:tc>
      </w:tr>
      <w:tr w:rsidR="00235F9A">
        <w:tc>
          <w:tcPr>
            <w:tcW w:w="2111" w:type="dxa"/>
            <w:tcBorders>
              <w:top w:val="single" w:sz="4" w:space="0" w:color="000000"/>
              <w:left w:val="single" w:sz="4" w:space="0" w:color="000000"/>
              <w:bottom w:val="single" w:sz="4" w:space="0" w:color="000000"/>
            </w:tcBorders>
          </w:tcPr>
          <w:p w:rsidR="00235F9A" w:rsidRPr="00F06557" w:rsidRDefault="00235F9A">
            <w:pPr>
              <w:snapToGrid w:val="0"/>
              <w:jc w:val="center"/>
              <w:rPr>
                <w:color w:val="0000CC"/>
              </w:rPr>
            </w:pPr>
            <w:r w:rsidRPr="00F06557">
              <w:rPr>
                <w:color w:val="0000CC"/>
              </w:rPr>
              <w:t>Ενεργός</w:t>
            </w:r>
          </w:p>
        </w:tc>
        <w:tc>
          <w:tcPr>
            <w:tcW w:w="2064" w:type="dxa"/>
            <w:tcBorders>
              <w:top w:val="single" w:sz="4" w:space="0" w:color="000000"/>
              <w:left w:val="single" w:sz="4" w:space="0" w:color="000000"/>
              <w:bottom w:val="single" w:sz="4" w:space="0" w:color="000000"/>
            </w:tcBorders>
          </w:tcPr>
          <w:p w:rsidR="00235F9A" w:rsidRDefault="00235F9A">
            <w:pPr>
              <w:snapToGrid w:val="0"/>
              <w:jc w:val="center"/>
            </w:pPr>
            <w:r>
              <w:t>Ορθή</w:t>
            </w:r>
          </w:p>
        </w:tc>
        <w:tc>
          <w:tcPr>
            <w:tcW w:w="2189" w:type="dxa"/>
            <w:tcBorders>
              <w:top w:val="single" w:sz="4" w:space="0" w:color="000000"/>
              <w:left w:val="single" w:sz="4" w:space="0" w:color="000000"/>
              <w:bottom w:val="single" w:sz="4" w:space="0" w:color="000000"/>
            </w:tcBorders>
          </w:tcPr>
          <w:p w:rsidR="00235F9A" w:rsidRDefault="00235F9A">
            <w:pPr>
              <w:snapToGrid w:val="0"/>
              <w:jc w:val="center"/>
            </w:pPr>
            <w:r>
              <w:t>Ανάστροφη</w:t>
            </w:r>
          </w:p>
        </w:tc>
        <w:tc>
          <w:tcPr>
            <w:tcW w:w="1900" w:type="dxa"/>
            <w:tcBorders>
              <w:top w:val="single" w:sz="4" w:space="0" w:color="000000"/>
              <w:left w:val="single" w:sz="4" w:space="0" w:color="000000"/>
              <w:bottom w:val="single" w:sz="4" w:space="0" w:color="000000"/>
              <w:right w:val="single" w:sz="4" w:space="0" w:color="000000"/>
            </w:tcBorders>
          </w:tcPr>
          <w:p w:rsidR="00235F9A" w:rsidRDefault="00235F9A">
            <w:pPr>
              <w:snapToGrid w:val="0"/>
              <w:jc w:val="center"/>
            </w:pPr>
            <w:r>
              <w:t>Ενισχυτής</w:t>
            </w:r>
          </w:p>
        </w:tc>
      </w:tr>
      <w:tr w:rsidR="00235F9A">
        <w:tc>
          <w:tcPr>
            <w:tcW w:w="2111" w:type="dxa"/>
            <w:tcBorders>
              <w:top w:val="single" w:sz="4" w:space="0" w:color="000000"/>
              <w:left w:val="single" w:sz="4" w:space="0" w:color="000000"/>
              <w:bottom w:val="single" w:sz="4" w:space="0" w:color="000000"/>
            </w:tcBorders>
          </w:tcPr>
          <w:p w:rsidR="00235F9A" w:rsidRPr="00F06557" w:rsidRDefault="00235F9A">
            <w:pPr>
              <w:snapToGrid w:val="0"/>
              <w:jc w:val="center"/>
              <w:rPr>
                <w:color w:val="0000CC"/>
              </w:rPr>
            </w:pPr>
            <w:r w:rsidRPr="00F06557">
              <w:rPr>
                <w:color w:val="0000CC"/>
              </w:rPr>
              <w:t>Αποκοπής</w:t>
            </w:r>
          </w:p>
        </w:tc>
        <w:tc>
          <w:tcPr>
            <w:tcW w:w="2064" w:type="dxa"/>
            <w:tcBorders>
              <w:top w:val="single" w:sz="4" w:space="0" w:color="000000"/>
              <w:left w:val="single" w:sz="4" w:space="0" w:color="000000"/>
              <w:bottom w:val="single" w:sz="4" w:space="0" w:color="000000"/>
            </w:tcBorders>
          </w:tcPr>
          <w:p w:rsidR="00235F9A" w:rsidRDefault="00235F9A">
            <w:pPr>
              <w:snapToGrid w:val="0"/>
              <w:jc w:val="center"/>
            </w:pPr>
            <w:r>
              <w:t>Ανάστροφη</w:t>
            </w:r>
          </w:p>
        </w:tc>
        <w:tc>
          <w:tcPr>
            <w:tcW w:w="2189" w:type="dxa"/>
            <w:tcBorders>
              <w:top w:val="single" w:sz="4" w:space="0" w:color="000000"/>
              <w:left w:val="single" w:sz="4" w:space="0" w:color="000000"/>
              <w:bottom w:val="single" w:sz="4" w:space="0" w:color="000000"/>
            </w:tcBorders>
          </w:tcPr>
          <w:p w:rsidR="00235F9A" w:rsidRDefault="00235F9A">
            <w:pPr>
              <w:snapToGrid w:val="0"/>
              <w:jc w:val="center"/>
            </w:pPr>
            <w:r>
              <w:t>Ανάστροφη</w:t>
            </w:r>
          </w:p>
        </w:tc>
        <w:tc>
          <w:tcPr>
            <w:tcW w:w="1900" w:type="dxa"/>
            <w:tcBorders>
              <w:top w:val="single" w:sz="4" w:space="0" w:color="000000"/>
              <w:left w:val="single" w:sz="4" w:space="0" w:color="000000"/>
              <w:bottom w:val="single" w:sz="4" w:space="0" w:color="000000"/>
              <w:right w:val="single" w:sz="4" w:space="0" w:color="000000"/>
            </w:tcBorders>
          </w:tcPr>
          <w:p w:rsidR="00235F9A" w:rsidRDefault="00235F9A">
            <w:pPr>
              <w:snapToGrid w:val="0"/>
              <w:jc w:val="center"/>
            </w:pPr>
            <w:r>
              <w:t>Διακόπτης</w:t>
            </w:r>
          </w:p>
        </w:tc>
      </w:tr>
      <w:tr w:rsidR="00235F9A">
        <w:tc>
          <w:tcPr>
            <w:tcW w:w="2111" w:type="dxa"/>
            <w:tcBorders>
              <w:top w:val="single" w:sz="4" w:space="0" w:color="000000"/>
              <w:left w:val="single" w:sz="4" w:space="0" w:color="000000"/>
              <w:bottom w:val="single" w:sz="4" w:space="0" w:color="000000"/>
            </w:tcBorders>
          </w:tcPr>
          <w:p w:rsidR="00235F9A" w:rsidRPr="00F06557" w:rsidRDefault="00235F9A">
            <w:pPr>
              <w:snapToGrid w:val="0"/>
              <w:jc w:val="center"/>
              <w:rPr>
                <w:color w:val="0000CC"/>
              </w:rPr>
            </w:pPr>
            <w:r w:rsidRPr="00F06557">
              <w:rPr>
                <w:color w:val="0000CC"/>
              </w:rPr>
              <w:t>Κορεσμού (Κόρου)</w:t>
            </w:r>
          </w:p>
        </w:tc>
        <w:tc>
          <w:tcPr>
            <w:tcW w:w="2064" w:type="dxa"/>
            <w:tcBorders>
              <w:top w:val="single" w:sz="4" w:space="0" w:color="000000"/>
              <w:left w:val="single" w:sz="4" w:space="0" w:color="000000"/>
              <w:bottom w:val="single" w:sz="4" w:space="0" w:color="000000"/>
            </w:tcBorders>
          </w:tcPr>
          <w:p w:rsidR="00235F9A" w:rsidRDefault="00235F9A">
            <w:pPr>
              <w:snapToGrid w:val="0"/>
              <w:jc w:val="center"/>
            </w:pPr>
            <w:r>
              <w:t>Ορθή</w:t>
            </w:r>
          </w:p>
        </w:tc>
        <w:tc>
          <w:tcPr>
            <w:tcW w:w="2189" w:type="dxa"/>
            <w:tcBorders>
              <w:top w:val="single" w:sz="4" w:space="0" w:color="000000"/>
              <w:left w:val="single" w:sz="4" w:space="0" w:color="000000"/>
              <w:bottom w:val="single" w:sz="4" w:space="0" w:color="000000"/>
            </w:tcBorders>
          </w:tcPr>
          <w:p w:rsidR="00235F9A" w:rsidRDefault="00235F9A">
            <w:pPr>
              <w:snapToGrid w:val="0"/>
              <w:jc w:val="center"/>
            </w:pPr>
            <w:r>
              <w:t>Ορθή</w:t>
            </w:r>
          </w:p>
        </w:tc>
        <w:tc>
          <w:tcPr>
            <w:tcW w:w="1900" w:type="dxa"/>
            <w:tcBorders>
              <w:top w:val="single" w:sz="4" w:space="0" w:color="000000"/>
              <w:left w:val="single" w:sz="4" w:space="0" w:color="000000"/>
              <w:bottom w:val="single" w:sz="4" w:space="0" w:color="000000"/>
              <w:right w:val="single" w:sz="4" w:space="0" w:color="000000"/>
            </w:tcBorders>
          </w:tcPr>
          <w:p w:rsidR="00235F9A" w:rsidRDefault="00235F9A">
            <w:pPr>
              <w:snapToGrid w:val="0"/>
              <w:jc w:val="center"/>
            </w:pPr>
            <w:r>
              <w:t>Διακόπτης</w:t>
            </w:r>
          </w:p>
        </w:tc>
      </w:tr>
    </w:tbl>
    <w:p w:rsidR="00235F9A" w:rsidRDefault="00235F9A" w:rsidP="00C21E0C">
      <w:pPr>
        <w:jc w:val="center"/>
        <w:rPr>
          <w:b/>
        </w:rPr>
      </w:pPr>
    </w:p>
    <w:p w:rsidR="00235F9A" w:rsidRPr="00554A0D" w:rsidRDefault="00235F9A" w:rsidP="00C21E0C">
      <w:pPr>
        <w:jc w:val="center"/>
        <w:rPr>
          <w:b/>
        </w:rPr>
      </w:pPr>
      <w:r w:rsidRPr="00684559">
        <w:rPr>
          <w:b/>
        </w:rPr>
        <w:t xml:space="preserve">Πίνακας </w:t>
      </w:r>
      <w:r>
        <w:rPr>
          <w:b/>
        </w:rPr>
        <w:t>1: Π</w:t>
      </w:r>
      <w:r w:rsidRPr="00684559">
        <w:rPr>
          <w:b/>
        </w:rPr>
        <w:t>εριοχ</w:t>
      </w:r>
      <w:r>
        <w:rPr>
          <w:b/>
        </w:rPr>
        <w:t>ές</w:t>
      </w:r>
      <w:r w:rsidRPr="00684559">
        <w:rPr>
          <w:b/>
        </w:rPr>
        <w:t xml:space="preserve"> λειτουργίας διπολικού τρανζίστορ</w:t>
      </w:r>
      <w:r>
        <w:rPr>
          <w:b/>
        </w:rPr>
        <w:t xml:space="preserve"> επαφής</w:t>
      </w:r>
      <w:r w:rsidRPr="00684559">
        <w:rPr>
          <w:b/>
        </w:rPr>
        <w:t xml:space="preserve"> (</w:t>
      </w:r>
      <w:r w:rsidRPr="00684559">
        <w:rPr>
          <w:b/>
          <w:lang w:val="en-US"/>
        </w:rPr>
        <w:t>BJT</w:t>
      </w:r>
      <w:r w:rsidRPr="00684559">
        <w:rPr>
          <w:b/>
        </w:rPr>
        <w:t xml:space="preserve">) τύπου </w:t>
      </w:r>
      <w:r w:rsidRPr="00684559">
        <w:rPr>
          <w:b/>
          <w:lang w:val="en-US"/>
        </w:rPr>
        <w:t>npn</w:t>
      </w:r>
    </w:p>
    <w:p w:rsidR="00235F9A" w:rsidRDefault="00235F9A" w:rsidP="001159BA">
      <w:pPr>
        <w:ind w:left="4020"/>
        <w:jc w:val="center"/>
        <w:rPr>
          <w:color w:val="000000"/>
          <w:shd w:val="clear" w:color="auto" w:fill="FFFFFF"/>
        </w:rPr>
      </w:pPr>
      <w:r>
        <w:rPr>
          <w:noProof/>
          <w:lang w:eastAsia="el-GR"/>
        </w:rPr>
        <w:pict>
          <v:shape id="Εικόνα 10" o:spid="_x0000_s1028" type="#_x0000_t75" style="position:absolute;left:0;text-align:left;margin-left:74.15pt;margin-top:-56.8pt;width:266.5pt;height:179.15pt;z-index:-251658240;visibility:visible;mso-position-horizontal-relative:margin">
            <v:imagedata r:id="rId8" o:title=""/>
            <w10:wrap anchorx="margin"/>
          </v:shape>
        </w:pict>
      </w:r>
    </w:p>
    <w:p w:rsidR="00235F9A" w:rsidRDefault="00235F9A" w:rsidP="001159BA">
      <w:pPr>
        <w:ind w:left="4020"/>
        <w:jc w:val="center"/>
        <w:rPr>
          <w:color w:val="000000"/>
          <w:shd w:val="clear" w:color="auto" w:fill="FFFFFF"/>
        </w:rPr>
      </w:pPr>
    </w:p>
    <w:p w:rsidR="00235F9A" w:rsidRDefault="00235F9A" w:rsidP="001159BA">
      <w:pPr>
        <w:ind w:left="4020"/>
        <w:jc w:val="center"/>
        <w:rPr>
          <w:color w:val="000000"/>
          <w:shd w:val="clear" w:color="auto" w:fill="FFFFFF"/>
        </w:rPr>
      </w:pPr>
    </w:p>
    <w:p w:rsidR="00235F9A" w:rsidRDefault="00235F9A" w:rsidP="001159BA">
      <w:pPr>
        <w:ind w:left="4020"/>
        <w:jc w:val="center"/>
        <w:rPr>
          <w:color w:val="000000"/>
          <w:shd w:val="clear" w:color="auto" w:fill="FFFFFF"/>
        </w:rPr>
      </w:pPr>
    </w:p>
    <w:p w:rsidR="00235F9A" w:rsidRDefault="00235F9A" w:rsidP="001159BA">
      <w:pPr>
        <w:ind w:left="4020"/>
        <w:jc w:val="center"/>
        <w:rPr>
          <w:color w:val="000000"/>
          <w:shd w:val="clear" w:color="auto" w:fill="FFFFFF"/>
        </w:rPr>
      </w:pPr>
    </w:p>
    <w:p w:rsidR="00235F9A" w:rsidRDefault="00235F9A" w:rsidP="001159BA">
      <w:pPr>
        <w:ind w:left="4020"/>
        <w:jc w:val="center"/>
        <w:rPr>
          <w:color w:val="000000"/>
          <w:shd w:val="clear" w:color="auto" w:fill="FFFFFF"/>
        </w:rPr>
      </w:pPr>
    </w:p>
    <w:p w:rsidR="00235F9A" w:rsidRDefault="00235F9A" w:rsidP="001159BA">
      <w:pPr>
        <w:ind w:left="4020"/>
        <w:jc w:val="center"/>
        <w:rPr>
          <w:color w:val="000000"/>
          <w:shd w:val="clear" w:color="auto" w:fill="FFFFFF"/>
        </w:rPr>
      </w:pPr>
    </w:p>
    <w:p w:rsidR="00235F9A" w:rsidRDefault="00235F9A" w:rsidP="00B40B66">
      <w:pPr>
        <w:jc w:val="both"/>
        <w:rPr>
          <w:color w:val="000000"/>
          <w:shd w:val="clear" w:color="auto" w:fill="FFFFFF"/>
        </w:rPr>
      </w:pPr>
    </w:p>
    <w:p w:rsidR="00235F9A" w:rsidRDefault="00235F9A" w:rsidP="00B40B66">
      <w:pPr>
        <w:jc w:val="both"/>
        <w:rPr>
          <w:color w:val="000000"/>
          <w:shd w:val="clear" w:color="auto" w:fill="FFFFFF"/>
        </w:rPr>
      </w:pPr>
    </w:p>
    <w:p w:rsidR="00235F9A" w:rsidRDefault="00235F9A" w:rsidP="00B40B66">
      <w:pPr>
        <w:ind w:firstLine="720"/>
        <w:jc w:val="both"/>
        <w:rPr>
          <w:b/>
          <w:bCs/>
          <w:color w:val="000000"/>
          <w:shd w:val="clear" w:color="auto" w:fill="FFFFFF"/>
        </w:rPr>
      </w:pPr>
      <w:r w:rsidRPr="00BA5399">
        <w:rPr>
          <w:color w:val="000000"/>
          <w:shd w:val="clear" w:color="auto" w:fill="FFFFFF"/>
        </w:rPr>
        <w:t xml:space="preserve">Τα </w:t>
      </w:r>
      <w:r>
        <w:rPr>
          <w:color w:val="000000"/>
          <w:shd w:val="clear" w:color="auto" w:fill="FFFFFF"/>
        </w:rPr>
        <w:t xml:space="preserve">παραπάνω </w:t>
      </w:r>
      <w:r w:rsidRPr="00BA5399">
        <w:rPr>
          <w:color w:val="000000"/>
          <w:shd w:val="clear" w:color="auto" w:fill="FFFFFF"/>
        </w:rPr>
        <w:t>διάγραμμα</w:t>
      </w:r>
      <w:r>
        <w:rPr>
          <w:color w:val="000000"/>
          <w:shd w:val="clear" w:color="auto" w:fill="FFFFFF"/>
        </w:rPr>
        <w:t xml:space="preserve">, απεικονίζει τις </w:t>
      </w:r>
      <w:r w:rsidRPr="00BA5399">
        <w:rPr>
          <w:color w:val="000000"/>
          <w:shd w:val="clear" w:color="auto" w:fill="FFFFFF"/>
        </w:rPr>
        <w:t>χαρακτηριστικ</w:t>
      </w:r>
      <w:r>
        <w:rPr>
          <w:color w:val="000000"/>
          <w:shd w:val="clear" w:color="auto" w:fill="FFFFFF"/>
        </w:rPr>
        <w:t>ές</w:t>
      </w:r>
      <w:r w:rsidRPr="00BA5399">
        <w:rPr>
          <w:color w:val="000000"/>
          <w:shd w:val="clear" w:color="auto" w:fill="FFFFFF"/>
        </w:rPr>
        <w:t xml:space="preserve"> καμπ</w:t>
      </w:r>
      <w:r>
        <w:rPr>
          <w:color w:val="000000"/>
          <w:shd w:val="clear" w:color="auto" w:fill="FFFFFF"/>
        </w:rPr>
        <w:t xml:space="preserve">ύλες </w:t>
      </w:r>
      <w:r w:rsidRPr="00BA5399">
        <w:rPr>
          <w:color w:val="000000"/>
          <w:shd w:val="clear" w:color="auto" w:fill="FFFFFF"/>
        </w:rPr>
        <w:t>εξόδου του τρανζίστορ</w:t>
      </w:r>
      <w:r w:rsidRPr="00B40B66">
        <w:rPr>
          <w:color w:val="000000"/>
          <w:shd w:val="clear" w:color="auto" w:fill="FFFFFF"/>
        </w:rPr>
        <w:t xml:space="preserve"> </w:t>
      </w:r>
      <w:r>
        <w:rPr>
          <w:color w:val="000000"/>
          <w:shd w:val="clear" w:color="auto" w:fill="FFFFFF"/>
          <w:lang w:val="en-US"/>
        </w:rPr>
        <w:t>npn</w:t>
      </w:r>
      <w:r>
        <w:rPr>
          <w:color w:val="000000"/>
          <w:shd w:val="clear" w:color="auto" w:fill="FFFFFF"/>
        </w:rPr>
        <w:t xml:space="preserve">, όπου και διακρίνονται </w:t>
      </w:r>
      <w:r w:rsidRPr="00BA5399">
        <w:rPr>
          <w:color w:val="000000"/>
          <w:shd w:val="clear" w:color="auto" w:fill="FFFFFF"/>
        </w:rPr>
        <w:t>οι τρεις περιοχές</w:t>
      </w:r>
      <w:r>
        <w:rPr>
          <w:color w:val="000000"/>
          <w:shd w:val="clear" w:color="auto" w:fill="FFFFFF"/>
        </w:rPr>
        <w:t xml:space="preserve"> λειτουργίας</w:t>
      </w:r>
      <w:r w:rsidRPr="00BA5399">
        <w:rPr>
          <w:color w:val="000000"/>
          <w:shd w:val="clear" w:color="auto" w:fill="FFFFFF"/>
        </w:rPr>
        <w:t xml:space="preserve"> </w:t>
      </w:r>
      <w:r w:rsidRPr="00BA5399">
        <w:rPr>
          <w:b/>
          <w:bCs/>
          <w:color w:val="000000"/>
          <w:shd w:val="clear" w:color="auto" w:fill="FFFFFF"/>
        </w:rPr>
        <w:t>(ενεργός, κόρου και αποκοπής).</w:t>
      </w:r>
    </w:p>
    <w:p w:rsidR="00235F9A" w:rsidRDefault="00235F9A" w:rsidP="00B40B66">
      <w:pPr>
        <w:ind w:firstLine="720"/>
        <w:jc w:val="both"/>
        <w:rPr>
          <w:b/>
          <w:bCs/>
          <w:color w:val="000000"/>
          <w:shd w:val="clear" w:color="auto" w:fill="FFFFFF"/>
        </w:rPr>
      </w:pPr>
    </w:p>
    <w:p w:rsidR="00235F9A" w:rsidRPr="00C627F4" w:rsidRDefault="00235F9A" w:rsidP="00CC3588">
      <w:pPr>
        <w:jc w:val="both"/>
      </w:pPr>
      <w:r w:rsidRPr="00C627F4">
        <w:t xml:space="preserve">Γενικά : </w:t>
      </w:r>
    </w:p>
    <w:p w:rsidR="00235F9A" w:rsidRPr="00026474" w:rsidRDefault="00235F9A" w:rsidP="00026474">
      <w:pPr>
        <w:pStyle w:val="ListParagraph"/>
        <w:numPr>
          <w:ilvl w:val="0"/>
          <w:numId w:val="43"/>
        </w:numPr>
        <w:jc w:val="both"/>
      </w:pPr>
      <w:r>
        <w:t>Γ</w:t>
      </w:r>
      <w:r w:rsidRPr="00325923">
        <w:t xml:space="preserve">ια </w:t>
      </w:r>
      <w:r>
        <w:t xml:space="preserve">τη </w:t>
      </w:r>
      <w:r w:rsidRPr="00325923">
        <w:t xml:space="preserve">λειτουργία </w:t>
      </w:r>
      <w:r>
        <w:t>ενός τ</w:t>
      </w:r>
      <w:r w:rsidRPr="00325923">
        <w:t>ρ</w:t>
      </w:r>
      <w:r>
        <w:t xml:space="preserve">ανζίστορ </w:t>
      </w:r>
      <w:r w:rsidRPr="00026474">
        <w:t>npn</w:t>
      </w:r>
      <w:r w:rsidRPr="00325923">
        <w:t xml:space="preserve"> </w:t>
      </w:r>
      <w:r>
        <w:t>σ</w:t>
      </w:r>
      <w:r w:rsidRPr="00325923">
        <w:t xml:space="preserve">την </w:t>
      </w:r>
      <w:r w:rsidRPr="00026474">
        <w:t>Ενεργό</w:t>
      </w:r>
      <w:r w:rsidRPr="00325923">
        <w:t xml:space="preserve"> περιοχή ισχύει</w:t>
      </w:r>
      <w:r>
        <w:t xml:space="preserve"> </w:t>
      </w:r>
      <w:r w:rsidRPr="00026474">
        <w:t>VC&gt;VB&gt;VE</w:t>
      </w:r>
    </w:p>
    <w:p w:rsidR="00235F9A" w:rsidRPr="00026474" w:rsidRDefault="00235F9A" w:rsidP="00026474">
      <w:pPr>
        <w:pStyle w:val="ListParagraph"/>
        <w:numPr>
          <w:ilvl w:val="0"/>
          <w:numId w:val="43"/>
        </w:numPr>
        <w:jc w:val="both"/>
      </w:pPr>
      <w:r>
        <w:t>Γ</w:t>
      </w:r>
      <w:r w:rsidRPr="00325923">
        <w:t xml:space="preserve">ια </w:t>
      </w:r>
      <w:r>
        <w:t xml:space="preserve">τη </w:t>
      </w:r>
      <w:r w:rsidRPr="00325923">
        <w:t xml:space="preserve">λειτουργία </w:t>
      </w:r>
      <w:r>
        <w:t>σ</w:t>
      </w:r>
      <w:r w:rsidRPr="00325923">
        <w:t xml:space="preserve">την περιοχή </w:t>
      </w:r>
      <w:r w:rsidRPr="00026474">
        <w:t>Αποκοπής,</w:t>
      </w:r>
      <w:r>
        <w:t xml:space="preserve"> </w:t>
      </w:r>
      <w:r w:rsidRPr="00325923">
        <w:t>ισχύει:</w:t>
      </w:r>
      <w:r>
        <w:t xml:space="preserve"> </w:t>
      </w:r>
      <w:r w:rsidRPr="00026474">
        <w:t>VC&gt;VB&lt;VE</w:t>
      </w:r>
    </w:p>
    <w:p w:rsidR="00235F9A" w:rsidRPr="00026474" w:rsidRDefault="00235F9A" w:rsidP="00CC3588">
      <w:pPr>
        <w:pStyle w:val="ListParagraph"/>
        <w:numPr>
          <w:ilvl w:val="0"/>
          <w:numId w:val="43"/>
        </w:numPr>
        <w:jc w:val="both"/>
      </w:pPr>
      <w:r>
        <w:t>τέλος</w:t>
      </w:r>
      <w:r w:rsidRPr="00C627F4">
        <w:t>,</w:t>
      </w:r>
      <w:r w:rsidRPr="00026474">
        <w:t xml:space="preserve"> </w:t>
      </w:r>
      <w:r>
        <w:t>γ</w:t>
      </w:r>
      <w:r w:rsidRPr="00325923">
        <w:t xml:space="preserve">ια </w:t>
      </w:r>
      <w:r>
        <w:t xml:space="preserve">τη </w:t>
      </w:r>
      <w:r w:rsidRPr="00325923">
        <w:t xml:space="preserve">λειτουργία </w:t>
      </w:r>
      <w:r>
        <w:t>σ</w:t>
      </w:r>
      <w:r w:rsidRPr="00325923">
        <w:t xml:space="preserve">την περιοχή </w:t>
      </w:r>
      <w:r w:rsidRPr="00026474">
        <w:t>Κορεσμού,</w:t>
      </w:r>
      <w:r>
        <w:t xml:space="preserve"> </w:t>
      </w:r>
      <w:r w:rsidRPr="00325923">
        <w:t>ισχύει:</w:t>
      </w:r>
      <w:r>
        <w:t xml:space="preserve"> </w:t>
      </w:r>
      <w:r w:rsidRPr="00026474">
        <w:t>VC&lt;VB&gt;VE</w:t>
      </w:r>
    </w:p>
    <w:p w:rsidR="00235F9A" w:rsidRDefault="00235F9A" w:rsidP="00B40B66">
      <w:pPr>
        <w:ind w:left="3600"/>
        <w:jc w:val="both"/>
        <w:rPr>
          <w:b/>
          <w:bCs/>
          <w:color w:val="000000"/>
          <w:shd w:val="clear" w:color="auto" w:fill="FFFFFF"/>
        </w:rPr>
      </w:pPr>
    </w:p>
    <w:p w:rsidR="00235F9A" w:rsidRDefault="00235F9A" w:rsidP="00B40B66">
      <w:pPr>
        <w:jc w:val="both"/>
        <w:rPr>
          <w:b/>
        </w:rPr>
      </w:pPr>
      <w:r>
        <w:t xml:space="preserve">Όταν το διπολικό τρανζίστορ λειτουργεί στην </w:t>
      </w:r>
      <w:r w:rsidRPr="00B14202">
        <w:rPr>
          <w:b/>
        </w:rPr>
        <w:t>ενεργό περιοχή</w:t>
      </w:r>
      <w:r>
        <w:t xml:space="preserve"> τότε ισχύουν:</w:t>
      </w:r>
    </w:p>
    <w:p w:rsidR="00235F9A" w:rsidRDefault="00235F9A" w:rsidP="00BA5399">
      <w:pPr>
        <w:jc w:val="center"/>
        <w:rPr>
          <w:iCs/>
          <w:color w:val="000000"/>
          <w:shd w:val="clear" w:color="auto" w:fill="FFFFFF"/>
        </w:rPr>
      </w:pPr>
    </w:p>
    <w:p w:rsidR="00235F9A" w:rsidRDefault="00235F9A" w:rsidP="00F06557">
      <w:pPr>
        <w:jc w:val="both"/>
      </w:pPr>
      <w:r w:rsidRPr="00BA5399">
        <w:rPr>
          <w:lang w:val="de-DE"/>
        </w:rPr>
        <w:t>I</w:t>
      </w:r>
      <w:r w:rsidRPr="00BA5399">
        <w:rPr>
          <w:vertAlign w:val="subscript"/>
          <w:lang w:val="de-DE"/>
        </w:rPr>
        <w:t>E</w:t>
      </w:r>
      <w:r w:rsidRPr="00BA5399">
        <w:t xml:space="preserve"> = </w:t>
      </w:r>
      <w:r w:rsidRPr="00BA5399">
        <w:rPr>
          <w:lang w:val="de-DE"/>
        </w:rPr>
        <w:t>I</w:t>
      </w:r>
      <w:r w:rsidRPr="00BA5399">
        <w:rPr>
          <w:vertAlign w:val="subscript"/>
          <w:lang w:val="de-DE"/>
        </w:rPr>
        <w:t>C</w:t>
      </w:r>
      <w:r w:rsidRPr="00BA5399">
        <w:t xml:space="preserve"> + </w:t>
      </w:r>
      <w:r w:rsidRPr="00BA5399">
        <w:rPr>
          <w:lang w:val="de-DE"/>
        </w:rPr>
        <w:t>I</w:t>
      </w:r>
      <w:r w:rsidRPr="00BA5399">
        <w:rPr>
          <w:vertAlign w:val="subscript"/>
          <w:lang w:val="de-DE"/>
        </w:rPr>
        <w:t>B</w:t>
      </w:r>
      <w:r>
        <w:t xml:space="preserve">, </w:t>
      </w:r>
      <w:r>
        <w:rPr>
          <w:lang w:val="de-DE"/>
        </w:rPr>
        <w:t>I</w:t>
      </w:r>
      <w:r>
        <w:rPr>
          <w:vertAlign w:val="subscript"/>
          <w:lang w:val="de-DE"/>
        </w:rPr>
        <w:t>C</w:t>
      </w:r>
      <w:r>
        <w:t xml:space="preserve"> = </w:t>
      </w:r>
      <w:r>
        <w:rPr>
          <w:lang w:val="de-DE"/>
        </w:rPr>
        <w:t>I</w:t>
      </w:r>
      <w:r w:rsidRPr="00F06557">
        <w:rPr>
          <w:vertAlign w:val="subscript"/>
          <w:lang w:val="de-DE"/>
        </w:rPr>
        <w:t>S</w:t>
      </w:r>
      <w:r>
        <w:rPr>
          <w:lang w:val="de-DE"/>
        </w:rPr>
        <w:t>exp</w:t>
      </w:r>
      <w:r>
        <w:t>(</w:t>
      </w:r>
      <w:r>
        <w:rPr>
          <w:lang w:val="de-DE"/>
        </w:rPr>
        <w:t>V</w:t>
      </w:r>
      <w:r>
        <w:rPr>
          <w:vertAlign w:val="subscript"/>
          <w:lang w:val="de-DE"/>
        </w:rPr>
        <w:t>BE</w:t>
      </w:r>
      <w:r>
        <w:t>/</w:t>
      </w:r>
      <w:r>
        <w:rPr>
          <w:lang w:val="de-DE"/>
        </w:rPr>
        <w:t>V</w:t>
      </w:r>
      <w:r>
        <w:rPr>
          <w:vertAlign w:val="subscript"/>
          <w:lang w:val="de-DE"/>
        </w:rPr>
        <w:t>T</w:t>
      </w:r>
      <w:r>
        <w:t xml:space="preserve">), </w:t>
      </w:r>
      <w:r>
        <w:rPr>
          <w:lang w:val="de-DE"/>
        </w:rPr>
        <w:t>I</w:t>
      </w:r>
      <w:r>
        <w:rPr>
          <w:vertAlign w:val="subscript"/>
          <w:lang w:val="de-DE"/>
        </w:rPr>
        <w:t>C</w:t>
      </w:r>
      <w:r>
        <w:t xml:space="preserve"> = α</w:t>
      </w:r>
      <w:r>
        <w:rPr>
          <w:lang w:val="en-US"/>
        </w:rPr>
        <w:t>I</w:t>
      </w:r>
      <w:r>
        <w:rPr>
          <w:vertAlign w:val="subscript"/>
          <w:lang w:val="en-US"/>
        </w:rPr>
        <w:t>E</w:t>
      </w:r>
      <w:r>
        <w:t xml:space="preserve">,  </w:t>
      </w:r>
      <w:r>
        <w:rPr>
          <w:lang w:val="en-US"/>
        </w:rPr>
        <w:t>I</w:t>
      </w:r>
      <w:r>
        <w:rPr>
          <w:vertAlign w:val="subscript"/>
          <w:lang w:val="en-US"/>
        </w:rPr>
        <w:t>C</w:t>
      </w:r>
      <w:r>
        <w:t xml:space="preserve"> = βΙ</w:t>
      </w:r>
      <w:r>
        <w:rPr>
          <w:vertAlign w:val="subscript"/>
        </w:rPr>
        <w:t>Β</w:t>
      </w:r>
      <w:r>
        <w:t>,</w:t>
      </w:r>
      <w:r>
        <w:tab/>
        <w:t xml:space="preserve">α = β/(β+1) </w:t>
      </w:r>
      <w:r>
        <w:rPr>
          <w:rFonts w:ascii="Symbol" w:hAnsi="Symbol"/>
        </w:rPr>
        <w:t></w:t>
      </w:r>
      <w:r>
        <w:t xml:space="preserve"> 1, β = α/(1-α)</w:t>
      </w:r>
      <w:r w:rsidRPr="00F06557">
        <w:t>,</w:t>
      </w:r>
      <w:r>
        <w:t xml:space="preserve">όπου: </w:t>
      </w:r>
    </w:p>
    <w:p w:rsidR="00235F9A" w:rsidRDefault="00235F9A" w:rsidP="00F06557">
      <w:pPr>
        <w:jc w:val="both"/>
      </w:pPr>
    </w:p>
    <w:p w:rsidR="00235F9A" w:rsidRPr="00C81FBE" w:rsidRDefault="00235F9A" w:rsidP="00026474">
      <w:pPr>
        <w:pStyle w:val="ListParagraph"/>
        <w:numPr>
          <w:ilvl w:val="0"/>
          <w:numId w:val="42"/>
        </w:numPr>
      </w:pPr>
      <w:r w:rsidRPr="00B40B66">
        <w:rPr>
          <w:lang w:val="en-US"/>
        </w:rPr>
        <w:t>I</w:t>
      </w:r>
      <w:r w:rsidRPr="00B40B66">
        <w:rPr>
          <w:vertAlign w:val="subscript"/>
          <w:lang w:val="en-US"/>
        </w:rPr>
        <w:t>E</w:t>
      </w:r>
      <w:r>
        <w:t xml:space="preserve">, </w:t>
      </w:r>
      <w:r w:rsidRPr="00B40B66">
        <w:rPr>
          <w:lang w:val="en-US"/>
        </w:rPr>
        <w:t>I</w:t>
      </w:r>
      <w:r w:rsidRPr="00B40B66">
        <w:rPr>
          <w:vertAlign w:val="subscript"/>
          <w:lang w:val="en-US"/>
        </w:rPr>
        <w:t>C</w:t>
      </w:r>
      <w:r>
        <w:t xml:space="preserve"> και </w:t>
      </w:r>
      <w:r w:rsidRPr="00B40B66">
        <w:rPr>
          <w:lang w:val="en-US"/>
        </w:rPr>
        <w:t>I</w:t>
      </w:r>
      <w:r w:rsidRPr="00B40B66">
        <w:rPr>
          <w:vertAlign w:val="subscript"/>
          <w:lang w:val="en-US"/>
        </w:rPr>
        <w:t>B</w:t>
      </w:r>
      <w:r>
        <w:t xml:space="preserve"> είναι το ρεύμα της βάσης, του συλλέκτη και του εκπομπού αντίστοιχα </w:t>
      </w:r>
    </w:p>
    <w:p w:rsidR="00235F9A" w:rsidRDefault="00235F9A" w:rsidP="00026474">
      <w:pPr>
        <w:pStyle w:val="ListParagraph"/>
        <w:numPr>
          <w:ilvl w:val="0"/>
          <w:numId w:val="42"/>
        </w:numPr>
      </w:pPr>
      <w:r w:rsidRPr="00BA5399">
        <w:rPr>
          <w:lang w:val="en-US"/>
        </w:rPr>
        <w:t>I</w:t>
      </w:r>
      <w:r w:rsidRPr="00BA5399">
        <w:rPr>
          <w:vertAlign w:val="subscript"/>
          <w:lang w:val="en-US"/>
        </w:rPr>
        <w:t>S</w:t>
      </w:r>
      <w:r>
        <w:t>: το ρεύμα κορεσμού, ανάλογο του εμβαδού της επαφής Εκπομπού-Βάσης,</w:t>
      </w:r>
    </w:p>
    <w:p w:rsidR="00235F9A" w:rsidRDefault="00235F9A" w:rsidP="00026474">
      <w:pPr>
        <w:pStyle w:val="ListParagraph"/>
        <w:numPr>
          <w:ilvl w:val="0"/>
          <w:numId w:val="42"/>
        </w:numPr>
      </w:pPr>
      <w:r w:rsidRPr="00BA5399">
        <w:rPr>
          <w:lang w:val="en-US"/>
        </w:rPr>
        <w:t>V</w:t>
      </w:r>
      <w:r w:rsidRPr="00BA5399">
        <w:rPr>
          <w:vertAlign w:val="subscript"/>
          <w:lang w:val="en-US"/>
        </w:rPr>
        <w:t>BE</w:t>
      </w:r>
      <w:r w:rsidRPr="00BA5399">
        <w:rPr>
          <w:vertAlign w:val="subscript"/>
        </w:rPr>
        <w:t>:</w:t>
      </w:r>
      <w:r>
        <w:t xml:space="preserve">  η τάση ορθής πόλωσης της επαφής Βάσης-Εκπομπού,</w:t>
      </w:r>
    </w:p>
    <w:p w:rsidR="00235F9A" w:rsidRDefault="00235F9A" w:rsidP="00026474">
      <w:pPr>
        <w:pStyle w:val="ListParagraph"/>
        <w:numPr>
          <w:ilvl w:val="0"/>
          <w:numId w:val="42"/>
        </w:numPr>
        <w:tabs>
          <w:tab w:val="left" w:pos="720"/>
        </w:tabs>
      </w:pPr>
      <w:r w:rsidRPr="00BA5399">
        <w:rPr>
          <w:lang w:val="en-US"/>
        </w:rPr>
        <w:t>V</w:t>
      </w:r>
      <w:r w:rsidRPr="00BA5399">
        <w:rPr>
          <w:vertAlign w:val="subscript"/>
          <w:lang w:val="en-US"/>
        </w:rPr>
        <w:t>T</w:t>
      </w:r>
      <w:r>
        <w:t>=</w:t>
      </w:r>
      <w:r w:rsidRPr="00BA5399">
        <w:rPr>
          <w:lang w:val="en-US"/>
        </w:rPr>
        <w:t>kT</w:t>
      </w:r>
      <w:r>
        <w:t>/</w:t>
      </w:r>
      <w:r w:rsidRPr="00BA5399">
        <w:rPr>
          <w:lang w:val="en-US"/>
        </w:rPr>
        <w:t>q</w:t>
      </w:r>
      <w:r>
        <w:t xml:space="preserve"> η θερμική τάση (25.2</w:t>
      </w:r>
      <w:r w:rsidRPr="00BA5399">
        <w:rPr>
          <w:lang w:val="en-US"/>
        </w:rPr>
        <w:t>mV</w:t>
      </w:r>
      <w:r>
        <w:t xml:space="preserve"> σε θερμοκρασία δωματίου),</w:t>
      </w:r>
    </w:p>
    <w:p w:rsidR="00235F9A" w:rsidRDefault="00235F9A" w:rsidP="00026474">
      <w:pPr>
        <w:pStyle w:val="ListParagraph"/>
        <w:numPr>
          <w:ilvl w:val="0"/>
          <w:numId w:val="42"/>
        </w:numPr>
        <w:tabs>
          <w:tab w:val="left" w:pos="720"/>
        </w:tabs>
      </w:pPr>
      <w:r>
        <w:t>α, β σταθερές (για το συγκεκριμένο τρανζίστορ, α~0.96-0.99 και 100&lt;β&lt;200) (συντελεστής ενίσχυσης ρεύματος).</w:t>
      </w:r>
    </w:p>
    <w:p w:rsidR="00235F9A" w:rsidRDefault="00235F9A" w:rsidP="00B06756">
      <w:pPr>
        <w:ind w:firstLine="360"/>
        <w:jc w:val="both"/>
      </w:pPr>
      <w:r>
        <w:t xml:space="preserve">Υπάρχουν τρεις βασικές </w:t>
      </w:r>
      <w:r w:rsidRPr="00684559">
        <w:rPr>
          <w:b/>
        </w:rPr>
        <w:t>συνδεσμολογίες ενισχυτή</w:t>
      </w:r>
      <w:r>
        <w:t xml:space="preserve"> ενός σταδίου με διπολικά τρανζίστορ:</w:t>
      </w:r>
      <w:r>
        <w:tab/>
      </w:r>
    </w:p>
    <w:p w:rsidR="00235F9A" w:rsidRDefault="00235F9A">
      <w:pPr>
        <w:numPr>
          <w:ilvl w:val="0"/>
          <w:numId w:val="18"/>
        </w:numPr>
        <w:tabs>
          <w:tab w:val="left" w:pos="720"/>
        </w:tabs>
        <w:jc w:val="both"/>
      </w:pPr>
      <w:r w:rsidRPr="00684559">
        <w:rPr>
          <w:b/>
          <w:u w:val="single"/>
        </w:rPr>
        <w:t>Ενισχυτής Κοινού Εκπομπού</w:t>
      </w:r>
      <w:r w:rsidRPr="00684559">
        <w:rPr>
          <w:b/>
        </w:rPr>
        <w:t>,</w:t>
      </w:r>
      <w:r>
        <w:t xml:space="preserve"> όπου ο εκπομπός είναι ο κοινός ακροδέκτης μεταξύ σήματος εισόδου-εξόδου, η είσοδος είναι μεταξύ Β-Ε, και η έξοδος μεταξύ </w:t>
      </w:r>
      <w:r>
        <w:rPr>
          <w:lang w:val="en-US"/>
        </w:rPr>
        <w:t>C</w:t>
      </w:r>
      <w:r>
        <w:t>-</w:t>
      </w:r>
      <w:r>
        <w:rPr>
          <w:lang w:val="en-US"/>
        </w:rPr>
        <w:t>E</w:t>
      </w:r>
      <w:r>
        <w:t>.</w:t>
      </w:r>
    </w:p>
    <w:p w:rsidR="00235F9A" w:rsidRDefault="00235F9A">
      <w:pPr>
        <w:numPr>
          <w:ilvl w:val="0"/>
          <w:numId w:val="18"/>
        </w:numPr>
        <w:tabs>
          <w:tab w:val="left" w:pos="720"/>
        </w:tabs>
        <w:jc w:val="both"/>
      </w:pPr>
      <w:r w:rsidRPr="00684559">
        <w:rPr>
          <w:b/>
          <w:u w:val="single"/>
        </w:rPr>
        <w:t>Ενισχυτής Κοινής Βάσης</w:t>
      </w:r>
      <w:r>
        <w:t>, όπου η βάση είναι γειωμένη, η πηγή σήματος εισόδου είναι στον εκπομπό, και η έξοδος (φορτίο) στο συλλέκτη.</w:t>
      </w:r>
    </w:p>
    <w:p w:rsidR="00235F9A" w:rsidRPr="00684559" w:rsidRDefault="00235F9A" w:rsidP="00C627F4">
      <w:pPr>
        <w:numPr>
          <w:ilvl w:val="0"/>
          <w:numId w:val="18"/>
        </w:numPr>
        <w:tabs>
          <w:tab w:val="left" w:pos="720"/>
        </w:tabs>
        <w:jc w:val="both"/>
      </w:pPr>
      <w:r w:rsidRPr="00684559">
        <w:rPr>
          <w:b/>
          <w:u w:val="single"/>
        </w:rPr>
        <w:t>Ενισχυτής Κοινού Συλλέκτη</w:t>
      </w:r>
      <w:r>
        <w:t>, όπου ο εκπομπός είναι γειωμένος, το σήμα εισόδου είναι στη βάση, και το φορτίο (έξοδος) είναι στον εκπομπό.</w:t>
      </w:r>
    </w:p>
    <w:p w:rsidR="00235F9A" w:rsidRPr="00C627F4" w:rsidRDefault="00235F9A" w:rsidP="00C627F4">
      <w:pPr>
        <w:pStyle w:val="ListParagraph"/>
        <w:jc w:val="both"/>
        <w:rPr>
          <w:b/>
        </w:rPr>
      </w:pPr>
    </w:p>
    <w:p w:rsidR="00235F9A" w:rsidRDefault="00235F9A" w:rsidP="00554A0D">
      <w:pPr>
        <w:pStyle w:val="Heading2"/>
        <w:tabs>
          <w:tab w:val="left" w:pos="0"/>
        </w:tabs>
        <w:jc w:val="both"/>
        <w:rPr>
          <w:b/>
          <w:sz w:val="24"/>
        </w:rPr>
      </w:pPr>
      <w:r>
        <w:rPr>
          <w:b/>
          <w:sz w:val="24"/>
        </w:rPr>
        <w:t>5.2 Περιγραφή και αναγνώριση διπολικών τρανζίστορ της εργαστηριακής άσκησης</w:t>
      </w:r>
    </w:p>
    <w:p w:rsidR="00235F9A" w:rsidRPr="00554A0D" w:rsidRDefault="00235F9A" w:rsidP="00554A0D"/>
    <w:p w:rsidR="00235F9A" w:rsidRDefault="00235F9A" w:rsidP="00342C4C">
      <w:pPr>
        <w:tabs>
          <w:tab w:val="left" w:pos="540"/>
        </w:tabs>
        <w:jc w:val="both"/>
      </w:pPr>
      <w:r>
        <w:tab/>
        <w:t xml:space="preserve">Για την εκτέλεση των ασκήσεων θα χρησιμοποιηθούν δύο διαφορετικά </w:t>
      </w:r>
      <w:r>
        <w:rPr>
          <w:lang w:val="en-US"/>
        </w:rPr>
        <w:t>npn</w:t>
      </w:r>
      <w:r>
        <w:t xml:space="preserve"> διπολικά τρανζίστορ πυριτίου: το </w:t>
      </w:r>
      <w:r>
        <w:rPr>
          <w:lang w:val="en-US"/>
        </w:rPr>
        <w:t>BC</w:t>
      </w:r>
      <w:r>
        <w:t>547 ή το  2</w:t>
      </w:r>
      <w:r>
        <w:rPr>
          <w:lang w:val="en-US"/>
        </w:rPr>
        <w:t>N</w:t>
      </w:r>
      <w:r>
        <w:t>2222.</w:t>
      </w:r>
    </w:p>
    <w:p w:rsidR="00235F9A" w:rsidRDefault="00235F9A" w:rsidP="00342C4C">
      <w:pPr>
        <w:tabs>
          <w:tab w:val="left" w:pos="540"/>
        </w:tabs>
        <w:jc w:val="both"/>
      </w:pPr>
      <w:r>
        <w:tab/>
        <w:t xml:space="preserve">Το </w:t>
      </w:r>
      <w:r>
        <w:rPr>
          <w:lang w:val="en-US"/>
        </w:rPr>
        <w:t>BC</w:t>
      </w:r>
      <w:r>
        <w:t xml:space="preserve">547 διπολικό τρανζίστορ αποτελείται από το μαύρο περίβλημα (ΤΟ-92) και τους τρεις ακροδέκτες να βγαίνουν από τη μία του πλευρά. Το </w:t>
      </w:r>
      <w:r>
        <w:rPr>
          <w:lang w:val="en-US"/>
        </w:rPr>
        <w:t>BC</w:t>
      </w:r>
      <w:r>
        <w:t xml:space="preserve">547 αναγράφεται στην επίπεδη πλευρά (που έχει χρώμα άσπρο ή ασημένιο). Κοιτώντας το </w:t>
      </w:r>
      <w:r>
        <w:rPr>
          <w:lang w:val="en-US"/>
        </w:rPr>
        <w:t>BC</w:t>
      </w:r>
      <w:r>
        <w:t>547 από τη πλευρά που ‘βγαίνουν’ οι τρεις ακροδέκτες και με την επίπεδη πλευρά (άσπρη ή ασημένια) προς τα κάτω, τότε ο αριστερός ακροδέκτης είναι  Εκπομπός (Ε), ο μεσαίος είναι η Βάση (Β) και ο δεξιός είναι ο Συλλέκτης (</w:t>
      </w:r>
      <w:r>
        <w:rPr>
          <w:lang w:val="en-US"/>
        </w:rPr>
        <w:t>C</w:t>
      </w:r>
      <w:r>
        <w:t>).</w:t>
      </w:r>
    </w:p>
    <w:p w:rsidR="00235F9A" w:rsidRDefault="00235F9A" w:rsidP="00026474">
      <w:pPr>
        <w:tabs>
          <w:tab w:val="left" w:pos="540"/>
        </w:tabs>
        <w:jc w:val="center"/>
      </w:pPr>
      <w:r w:rsidRPr="00D33385">
        <w:rPr>
          <w:noProof/>
          <w:lang w:eastAsia="el-GR"/>
        </w:rPr>
        <w:pict>
          <v:shape id="Εικόνα 9" o:spid="_x0000_i1025" type="#_x0000_t75" style="width:143.25pt;height:94.5pt;visibility:visible">
            <v:imagedata r:id="rId9" o:title=""/>
          </v:shape>
        </w:pict>
      </w:r>
      <w:r w:rsidRPr="00D33385">
        <w:rPr>
          <w:noProof/>
          <w:lang w:eastAsia="el-GR"/>
        </w:rPr>
        <w:pict>
          <v:shape id="Εικόνα 8" o:spid="_x0000_i1026" type="#_x0000_t75" style="width:110.25pt;height:78.75pt;visibility:visible">
            <v:imagedata r:id="rId10" o:title=""/>
          </v:shape>
        </w:pict>
      </w:r>
    </w:p>
    <w:p w:rsidR="00235F9A" w:rsidRDefault="00235F9A">
      <w:pPr>
        <w:rPr>
          <w:sz w:val="20"/>
        </w:rPr>
      </w:pPr>
    </w:p>
    <w:p w:rsidR="00235F9A" w:rsidRDefault="00235F9A" w:rsidP="00554A0D">
      <w:pPr>
        <w:jc w:val="center"/>
        <w:rPr>
          <w:b/>
        </w:rPr>
      </w:pPr>
      <w:r w:rsidRPr="00554A0D">
        <w:rPr>
          <w:b/>
        </w:rPr>
        <w:t xml:space="preserve">Διπολικό τρανζίστορ </w:t>
      </w:r>
      <w:r w:rsidRPr="00554A0D">
        <w:rPr>
          <w:b/>
          <w:lang w:val="en-US"/>
        </w:rPr>
        <w:t>BC</w:t>
      </w:r>
      <w:r w:rsidRPr="00554A0D">
        <w:rPr>
          <w:b/>
        </w:rPr>
        <w:t>547 σε συσκευασία ΤΟ-9</w:t>
      </w:r>
      <w:r>
        <w:rPr>
          <w:b/>
        </w:rPr>
        <w:t>2</w:t>
      </w:r>
    </w:p>
    <w:p w:rsidR="00235F9A" w:rsidRPr="00554A0D" w:rsidRDefault="00235F9A" w:rsidP="00554A0D">
      <w:pPr>
        <w:jc w:val="center"/>
        <w:rPr>
          <w:b/>
        </w:rPr>
      </w:pPr>
    </w:p>
    <w:p w:rsidR="00235F9A" w:rsidRDefault="00235F9A" w:rsidP="00C21E0C">
      <w:pPr>
        <w:snapToGrid w:val="0"/>
        <w:ind w:firstLine="720"/>
        <w:jc w:val="both"/>
      </w:pPr>
      <w:r>
        <w:rPr>
          <w:noProof/>
          <w:lang w:eastAsia="el-GR"/>
        </w:rPr>
        <w:pict>
          <v:shape id="Εικόνα 2" o:spid="_x0000_s1029" type="#_x0000_t75" style="position:absolute;left:0;text-align:left;margin-left:154.5pt;margin-top:45.1pt;width:204.2pt;height:123.6pt;z-index:-251659264;visibility:visible">
            <v:imagedata r:id="rId11" o:title=""/>
          </v:shape>
        </w:pict>
      </w:r>
      <w:r>
        <w:t>Το 2</w:t>
      </w:r>
      <w:r>
        <w:rPr>
          <w:lang w:val="en-US"/>
        </w:rPr>
        <w:t>N</w:t>
      </w:r>
      <w:r>
        <w:t>2222 διπολικό τρανζίστορ βρίσκεται σε ένα ασημένιο ή αλουμινένιο περίβλημα (ΤΟ-18). Η ονομασία του τρανζίστορ αναγράφεται στην επιφάνεια του περιβλήματος. Ο ακροδέκτης του Εκπομπού (Ε) βρίσκεται εκεί όπου υπάρχει το ειδικό εξόγκωμα στο περίβλημα στη πλευρά που βγάνουν οι ακροδέκτες.</w:t>
      </w:r>
    </w:p>
    <w:p w:rsidR="00235F9A" w:rsidRDefault="00235F9A">
      <w:pPr>
        <w:tabs>
          <w:tab w:val="left" w:pos="540"/>
        </w:tabs>
        <w:jc w:val="both"/>
      </w:pPr>
      <w:r>
        <w:rPr>
          <w:noProof/>
          <w:lang w:eastAsia="el-GR"/>
        </w:rPr>
        <w:pict>
          <v:shape id="Εικόνα 3" o:spid="_x0000_s1030" type="#_x0000_t75" alt="Αποτέλεσμα εικόνας για 2n2222 to-18" href="https://www.google.com/url?sa=i&amp;rct=j&amp;q=&amp;esrc=s&amp;source=images&amp;cd=&amp;cad=rja&amp;uact=8&amp;ved=2ahUKEwib3oT4gtLhAhVHKuwKHcBDABcQjRx6BAgBEAU&amp;url=https://www.amazon.com/2N2222A-2N2222-NPN-Transistor-0-8A/dp/B0101WGLU4&amp;psig=AOvVaw3qXWYl9UygdToC38UtWkz4&amp;ust=15554150856053" style="position:absolute;left:0;text-align:left;margin-left:58.1pt;margin-top:9.45pt;width:101.3pt;height:101.3pt;z-index:-251660288;visibility:visible" o:button="t">
            <v:fill o:detectmouseclick="t"/>
            <v:imagedata r:id="rId12" o:title=""/>
          </v:shape>
        </w:pict>
      </w:r>
    </w:p>
    <w:p w:rsidR="00235F9A" w:rsidRDefault="00235F9A">
      <w:pPr>
        <w:tabs>
          <w:tab w:val="left" w:pos="540"/>
        </w:tabs>
        <w:jc w:val="both"/>
      </w:pPr>
    </w:p>
    <w:p w:rsidR="00235F9A" w:rsidRDefault="00235F9A">
      <w:pPr>
        <w:tabs>
          <w:tab w:val="left" w:pos="540"/>
        </w:tabs>
        <w:jc w:val="both"/>
      </w:pPr>
    </w:p>
    <w:p w:rsidR="00235F9A" w:rsidRDefault="00235F9A">
      <w:pPr>
        <w:tabs>
          <w:tab w:val="left" w:pos="540"/>
        </w:tabs>
        <w:jc w:val="both"/>
      </w:pPr>
    </w:p>
    <w:p w:rsidR="00235F9A" w:rsidRDefault="00235F9A">
      <w:pPr>
        <w:tabs>
          <w:tab w:val="left" w:pos="540"/>
        </w:tabs>
        <w:jc w:val="both"/>
      </w:pPr>
    </w:p>
    <w:p w:rsidR="00235F9A" w:rsidRDefault="00235F9A">
      <w:pPr>
        <w:tabs>
          <w:tab w:val="left" w:pos="540"/>
        </w:tabs>
        <w:jc w:val="both"/>
      </w:pPr>
    </w:p>
    <w:p w:rsidR="00235F9A" w:rsidRDefault="00235F9A">
      <w:pPr>
        <w:tabs>
          <w:tab w:val="left" w:pos="540"/>
        </w:tabs>
        <w:jc w:val="both"/>
      </w:pPr>
    </w:p>
    <w:p w:rsidR="00235F9A" w:rsidRDefault="00235F9A">
      <w:pPr>
        <w:tabs>
          <w:tab w:val="left" w:pos="540"/>
        </w:tabs>
        <w:jc w:val="both"/>
      </w:pPr>
    </w:p>
    <w:p w:rsidR="00235F9A" w:rsidRDefault="00235F9A" w:rsidP="00554A0D">
      <w:pPr>
        <w:jc w:val="center"/>
      </w:pPr>
      <w:r>
        <w:rPr>
          <w:b/>
          <w:bCs/>
        </w:rPr>
        <w:t>Διπολικό τρανζίστορ 2Ν2222 σε συσκευασία ΤΟ-18</w:t>
      </w:r>
    </w:p>
    <w:p w:rsidR="00235F9A" w:rsidRDefault="00235F9A">
      <w:pPr>
        <w:tabs>
          <w:tab w:val="left" w:pos="540"/>
        </w:tabs>
        <w:jc w:val="both"/>
      </w:pPr>
    </w:p>
    <w:p w:rsidR="00235F9A" w:rsidRDefault="00235F9A">
      <w:pPr>
        <w:tabs>
          <w:tab w:val="left" w:pos="540"/>
        </w:tabs>
        <w:jc w:val="both"/>
      </w:pPr>
      <w:r>
        <w:tab/>
        <w:t xml:space="preserve">Η αναγνώριση του διπολικού τρανζίστορ έγκειται στο να ελέγξουμε το τύπο του τρανζίστορ (εάν είναι </w:t>
      </w:r>
      <w:r w:rsidRPr="0061541E">
        <w:rPr>
          <w:b/>
          <w:lang w:val="en-US"/>
        </w:rPr>
        <w:t>npn</w:t>
      </w:r>
      <w:r>
        <w:t xml:space="preserve"> ή </w:t>
      </w:r>
      <w:r w:rsidRPr="0061541E">
        <w:rPr>
          <w:b/>
          <w:lang w:val="en-US"/>
        </w:rPr>
        <w:t>pnp</w:t>
      </w:r>
      <w:r w:rsidRPr="0061541E">
        <w:rPr>
          <w:b/>
        </w:rPr>
        <w:t>)</w:t>
      </w:r>
      <w:r>
        <w:t xml:space="preserve">, δηλαδή ποιος ακροδέκτης είναι </w:t>
      </w:r>
      <w:r>
        <w:rPr>
          <w:lang w:val="en-US"/>
        </w:rPr>
        <w:t>E</w:t>
      </w:r>
      <w:r>
        <w:t xml:space="preserve">, </w:t>
      </w:r>
      <w:r>
        <w:rPr>
          <w:lang w:val="en-US"/>
        </w:rPr>
        <w:t>B</w:t>
      </w:r>
      <w:r>
        <w:t xml:space="preserve"> και </w:t>
      </w:r>
      <w:r>
        <w:rPr>
          <w:lang w:val="en-US"/>
        </w:rPr>
        <w:t>C</w:t>
      </w:r>
      <w:r>
        <w:t xml:space="preserve">, αλλά και να δούμε κατά πόσο το τρανζίστορ που μας έχει δοθεί είναι σε καλή λειτουργική κατάσταση. </w:t>
      </w:r>
    </w:p>
    <w:p w:rsidR="00235F9A" w:rsidRDefault="00235F9A">
      <w:pPr>
        <w:tabs>
          <w:tab w:val="left" w:pos="540"/>
          <w:tab w:val="left" w:pos="720"/>
        </w:tabs>
        <w:jc w:val="both"/>
      </w:pPr>
      <w:r>
        <w:t xml:space="preserve">          Επειδή το διπολικό τρανζίστορ </w:t>
      </w:r>
      <w:r w:rsidRPr="00554A0D">
        <w:rPr>
          <w:b/>
          <w:u w:val="single"/>
        </w:rPr>
        <w:t xml:space="preserve">είναι δύο δίοδοι </w:t>
      </w:r>
      <w:r w:rsidRPr="00554A0D">
        <w:rPr>
          <w:b/>
          <w:u w:val="single"/>
          <w:lang w:val="en-US"/>
        </w:rPr>
        <w:t>pn</w:t>
      </w:r>
      <w:r w:rsidRPr="00554A0D">
        <w:rPr>
          <w:b/>
          <w:u w:val="single"/>
        </w:rPr>
        <w:t xml:space="preserve"> πλάτη-με-πλάτη</w:t>
      </w:r>
      <w:r>
        <w:t>, η αναγνώριση του μπορεί να γίνει με τον ίδιο τρόπο με τον οποίο έγινε η αναγνώριση της διόδου στην αντίστοιχη εργαστηριακή άσκηση. Με τη χρήση του πολυμέτρου σαν ωμόμετρο και πατώντας το κουμπί (</w:t>
      </w:r>
      <w:r>
        <w:rPr>
          <w:lang w:val="en-US"/>
        </w:rPr>
        <w:t>soft</w:t>
      </w:r>
      <w:r>
        <w:t xml:space="preserve"> </w:t>
      </w:r>
      <w:r>
        <w:rPr>
          <w:lang w:val="en-US"/>
        </w:rPr>
        <w:t>key</w:t>
      </w:r>
      <w:r>
        <w:t xml:space="preserve">) #3# που έχει την ένδειξη του συμβόλου της διόδου, μπορούμε να αναγνωρίσουμε πότε η επαφή,  και κατ’ επέκταση η δίοδος, </w:t>
      </w:r>
      <w:r>
        <w:rPr>
          <w:lang w:val="en-US"/>
        </w:rPr>
        <w:t>pn</w:t>
      </w:r>
      <w:r>
        <w:t xml:space="preserve"> άγει και πότε όχι και έτσι να αποφανθούμε εάν το τρανζίστορ είναι </w:t>
      </w:r>
      <w:r>
        <w:rPr>
          <w:lang w:val="en-US"/>
        </w:rPr>
        <w:t>npn</w:t>
      </w:r>
      <w:r>
        <w:t xml:space="preserve"> ή </w:t>
      </w:r>
      <w:r>
        <w:rPr>
          <w:lang w:val="en-US"/>
        </w:rPr>
        <w:t>pnp</w:t>
      </w:r>
      <w:r>
        <w:t>. Ο λόγος είναι ότι στη θέση #3# το ωμόμετρο κάνει χρήση της εσωτερικής πηγής τάσης που έχει και η οποία είναι μεγαλύτερη των ~0.6</w:t>
      </w:r>
      <w:r>
        <w:rPr>
          <w:lang w:val="en-US"/>
        </w:rPr>
        <w:t>V</w:t>
      </w:r>
      <w:r>
        <w:t>. Η τάση 0.6</w:t>
      </w:r>
      <w:r>
        <w:rPr>
          <w:lang w:val="en-US"/>
        </w:rPr>
        <w:t>V</w:t>
      </w:r>
      <w:r>
        <w:t xml:space="preserve"> είναι η τάση αγωγής της διόδου </w:t>
      </w:r>
      <w:r>
        <w:rPr>
          <w:lang w:val="en-US"/>
        </w:rPr>
        <w:t>pn</w:t>
      </w:r>
      <w:r>
        <w:t xml:space="preserve"> ή των ακροδεκτών ΒΕ ενός </w:t>
      </w:r>
      <w:r>
        <w:rPr>
          <w:lang w:val="en-US"/>
        </w:rPr>
        <w:t>npn</w:t>
      </w:r>
      <w:r>
        <w:t xml:space="preserve"> διπολικού τρανζίστορ πυριτίου. Ετσι, όταν το κόκκινο καλώδιο του ωμομέτρου συνδεθεί με έναν ακροδέκτη, π.χ. ακροδέκτης ‘1’, του τρανζίστορ και το μαύρο καλώδιο του ωμομέτρου συνδεθεί με άλλο ακροδέκτη, π.χ. ακροδέκτης ‘2’, του τρανζίστορ και διαβάσουμε στην οθόνη του πολυμέτρου την ένδειξη ‘0.678</w:t>
      </w:r>
      <w:r>
        <w:rPr>
          <w:lang w:val="en-US"/>
        </w:rPr>
        <w:t>V</w:t>
      </w:r>
      <w:r>
        <w:t>’ τότε σημαίνει ότι οι ακροδέκτες ‘1-</w:t>
      </w:r>
      <w:smartTag w:uri="urn:schemas-microsoft-com:office:smarttags" w:element="metricconverter">
        <w:smartTagPr>
          <w:attr w:name="ProductID" w:val="2’"/>
        </w:smartTagPr>
        <w:r>
          <w:t>2’</w:t>
        </w:r>
      </w:smartTag>
      <w:r>
        <w:t xml:space="preserve"> αντιστοιχούν σε μία ορθά πολωμένη επαφή διόδου </w:t>
      </w:r>
      <w:r>
        <w:rPr>
          <w:lang w:val="en-US"/>
        </w:rPr>
        <w:t>p</w:t>
      </w:r>
      <w:r>
        <w:t>-</w:t>
      </w:r>
      <w:r>
        <w:rPr>
          <w:lang w:val="en-US"/>
        </w:rPr>
        <w:t>n</w:t>
      </w:r>
      <w:r>
        <w:t xml:space="preserve"> (‘1’=</w:t>
      </w:r>
      <w:r>
        <w:rPr>
          <w:lang w:val="en-US"/>
        </w:rPr>
        <w:t>p</w:t>
      </w:r>
      <w:r>
        <w:t xml:space="preserve"> και ‘2’=</w:t>
      </w:r>
      <w:r>
        <w:rPr>
          <w:lang w:val="en-US"/>
        </w:rPr>
        <w:t>n</w:t>
      </w:r>
      <w:r>
        <w:t>). Όταν αντιστρέψουμε τη πολικότητα των καλωδίων του ωμομέτρου, τότε θα διαβάσουμε στην οθόνη ‘</w:t>
      </w:r>
      <w:r>
        <w:rPr>
          <w:lang w:val="en-US"/>
        </w:rPr>
        <w:t>OL</w:t>
      </w:r>
      <w:r>
        <w:t>.’ (</w:t>
      </w:r>
      <w:r>
        <w:rPr>
          <w:lang w:val="en-US"/>
        </w:rPr>
        <w:t>OverLoad</w:t>
      </w:r>
      <w:r>
        <w:t>) που σημαίνει δίοδο ανάστροφα πολωμένη και οι ακροδέκτες ‘1-</w:t>
      </w:r>
      <w:smartTag w:uri="urn:schemas-microsoft-com:office:smarttags" w:element="metricconverter">
        <w:smartTagPr>
          <w:attr w:name="ProductID" w:val="2’"/>
        </w:smartTagPr>
        <w:r>
          <w:t>2’</w:t>
        </w:r>
      </w:smartTag>
      <w:r>
        <w:t xml:space="preserve"> του τρανζίστορ αντιστοιχούν σε </w:t>
      </w:r>
      <w:r>
        <w:rPr>
          <w:lang w:val="en-US"/>
        </w:rPr>
        <w:t>n</w:t>
      </w:r>
      <w:r>
        <w:t>-</w:t>
      </w:r>
      <w:r>
        <w:rPr>
          <w:lang w:val="en-US"/>
        </w:rPr>
        <w:t>p</w:t>
      </w:r>
      <w:r>
        <w:t xml:space="preserve"> επαφή διόδου (‘1’=</w:t>
      </w:r>
      <w:r>
        <w:rPr>
          <w:lang w:val="en-US"/>
        </w:rPr>
        <w:t>n</w:t>
      </w:r>
      <w:r>
        <w:t xml:space="preserve"> και ‘2’=</w:t>
      </w:r>
      <w:r>
        <w:rPr>
          <w:lang w:val="en-US"/>
        </w:rPr>
        <w:t>p</w:t>
      </w:r>
      <w:r>
        <w:t>). Εάν και στις δύο περιπτώσεις η ένδειξη του πολυμέτρου είναι η ίδια (π.χ. ‘</w:t>
      </w:r>
      <w:r>
        <w:rPr>
          <w:lang w:val="en-US"/>
        </w:rPr>
        <w:t>OL</w:t>
      </w:r>
      <w:r>
        <w:t>.’) τότε υπάρχει πρόβλημα με το τρανζίστορ και πρέπει να αντικατασταθεί.</w:t>
      </w:r>
    </w:p>
    <w:p w:rsidR="00235F9A" w:rsidRDefault="00235F9A">
      <w:pPr>
        <w:tabs>
          <w:tab w:val="left" w:pos="540"/>
        </w:tabs>
        <w:jc w:val="both"/>
      </w:pPr>
      <w:r>
        <w:t xml:space="preserve">          Ανάλογη αναγνώριση του διπολικού τρανζίστορ μπορεί να γίνει με το ωμόμετρο στην ένδειξη ‘Ω’, αφού δίοδος ορθά πολωμένη παρουσιάζει χαμηλή αντίσταση (≈300-700Ω), ενώ δίοδος ανάστροφα πολωμένη έχει υψηλή αντίσταση (≈10-60</w:t>
      </w:r>
      <w:r>
        <w:rPr>
          <w:lang w:val="en-US"/>
        </w:rPr>
        <w:t>k</w:t>
      </w:r>
      <w:r>
        <w:t xml:space="preserve">Ω). Ο λόγος της αντίστασης ορθής πόλωσης προς την αντίσταση ανάστροφης πόλωσης πρέπει να είναι μεγαλύτερος του 30:1. Οποιαδήποτε απόκλιση από τις πιο πάνω ενδεικτικές τιμές σημαίνει ότι το τρανζίστορ είτε έχει ρεύματα διαρροών είτε έχει σοβαρή βλάβη και θέλει αντικατάσταση.  </w:t>
      </w:r>
    </w:p>
    <w:p w:rsidR="00235F9A" w:rsidRDefault="00235F9A">
      <w:pPr>
        <w:jc w:val="both"/>
      </w:pPr>
    </w:p>
    <w:p w:rsidR="00235F9A" w:rsidRDefault="00235F9A">
      <w:pPr>
        <w:jc w:val="both"/>
      </w:pPr>
    </w:p>
    <w:p w:rsidR="00235F9A" w:rsidRDefault="00235F9A">
      <w:pPr>
        <w:tabs>
          <w:tab w:val="left" w:pos="426"/>
        </w:tabs>
        <w:spacing w:line="360" w:lineRule="atLeast"/>
        <w:rPr>
          <w:b/>
          <w:sz w:val="28"/>
        </w:rPr>
      </w:pPr>
      <w:r>
        <w:rPr>
          <w:b/>
          <w:sz w:val="28"/>
        </w:rPr>
        <w:t>ΠΕΙΡΑΜΑΤΙΚΟ ΜΕΡΟΣ</w:t>
      </w:r>
    </w:p>
    <w:p w:rsidR="00235F9A" w:rsidRDefault="00235F9A">
      <w:pPr>
        <w:rPr>
          <w:i/>
        </w:rPr>
      </w:pPr>
      <w:r>
        <w:rPr>
          <w:i/>
        </w:rPr>
        <w:tab/>
      </w:r>
      <w:r>
        <w:rPr>
          <w:i/>
        </w:rPr>
        <w:tab/>
      </w:r>
      <w:r>
        <w:rPr>
          <w:i/>
        </w:rPr>
        <w:tab/>
      </w:r>
      <w:r>
        <w:rPr>
          <w:i/>
        </w:rPr>
        <w:tab/>
      </w:r>
      <w:r>
        <w:rPr>
          <w:i/>
        </w:rPr>
        <w:tab/>
      </w:r>
      <w:r>
        <w:rPr>
          <w:i/>
        </w:rPr>
        <w:tab/>
      </w:r>
      <w:r>
        <w:rPr>
          <w:i/>
        </w:rPr>
        <w:tab/>
      </w:r>
    </w:p>
    <w:p w:rsidR="00235F9A" w:rsidRPr="002A7046" w:rsidRDefault="00235F9A">
      <w:pPr>
        <w:pStyle w:val="Heading2"/>
        <w:tabs>
          <w:tab w:val="left" w:pos="0"/>
        </w:tabs>
        <w:jc w:val="left"/>
        <w:rPr>
          <w:b/>
          <w:sz w:val="24"/>
        </w:rPr>
      </w:pPr>
      <w:r>
        <w:rPr>
          <w:b/>
          <w:sz w:val="24"/>
        </w:rPr>
        <w:t>5.3 ΕΞΟΙΚΕΙΩΣΗ ΜΕ ΤΟ ΔΙΠΟΛΙΚΟ ΤΡΑΝΖΙΣΤΟΡ ΕΠΑΦΗΣ (</w:t>
      </w:r>
      <w:r>
        <w:rPr>
          <w:b/>
          <w:sz w:val="24"/>
          <w:lang w:val="en-US"/>
        </w:rPr>
        <w:t>BJT</w:t>
      </w:r>
      <w:r w:rsidRPr="002A7046">
        <w:rPr>
          <w:b/>
          <w:sz w:val="24"/>
        </w:rPr>
        <w:t>)</w:t>
      </w:r>
    </w:p>
    <w:p w:rsidR="00235F9A" w:rsidRDefault="00235F9A"/>
    <w:p w:rsidR="00235F9A" w:rsidRDefault="00235F9A" w:rsidP="0064054C">
      <w:pPr>
        <w:pStyle w:val="ListParagraph"/>
        <w:numPr>
          <w:ilvl w:val="0"/>
          <w:numId w:val="46"/>
        </w:numPr>
        <w:jc w:val="both"/>
        <w:rPr>
          <w:b/>
          <w:szCs w:val="26"/>
        </w:rPr>
      </w:pPr>
      <w:r w:rsidRPr="0064054C">
        <w:rPr>
          <w:b/>
          <w:szCs w:val="26"/>
        </w:rPr>
        <w:t xml:space="preserve">Εργασία στο </w:t>
      </w:r>
      <w:r w:rsidRPr="0064054C">
        <w:rPr>
          <w:b/>
          <w:szCs w:val="26"/>
          <w:lang w:val="en-US"/>
        </w:rPr>
        <w:t>board</w:t>
      </w:r>
      <w:r w:rsidRPr="0064054C">
        <w:rPr>
          <w:b/>
          <w:szCs w:val="26"/>
        </w:rPr>
        <w:t xml:space="preserve"> </w:t>
      </w:r>
    </w:p>
    <w:p w:rsidR="00235F9A" w:rsidRPr="00895FFC" w:rsidRDefault="00235F9A" w:rsidP="00895FFC">
      <w:pPr>
        <w:pStyle w:val="ListParagraph"/>
        <w:numPr>
          <w:ilvl w:val="0"/>
          <w:numId w:val="46"/>
        </w:numPr>
        <w:jc w:val="center"/>
        <w:rPr>
          <w:bCs/>
          <w:szCs w:val="26"/>
        </w:rPr>
      </w:pPr>
      <w:r w:rsidRPr="00D33385">
        <w:rPr>
          <w:noProof/>
          <w:lang w:eastAsia="el-GR"/>
        </w:rPr>
        <w:pict>
          <v:shape id="Εικόνα 6" o:spid="_x0000_i1027" type="#_x0000_t75" style="width:284.25pt;height:309pt;visibility:visible">
            <v:imagedata r:id="rId13" o:title=""/>
          </v:shape>
        </w:pict>
      </w:r>
    </w:p>
    <w:p w:rsidR="00235F9A" w:rsidRPr="00895FFC" w:rsidRDefault="00235F9A" w:rsidP="00895FFC">
      <w:pPr>
        <w:pStyle w:val="ListParagraph"/>
        <w:numPr>
          <w:ilvl w:val="0"/>
          <w:numId w:val="46"/>
        </w:numPr>
        <w:jc w:val="center"/>
        <w:rPr>
          <w:szCs w:val="26"/>
        </w:rPr>
      </w:pPr>
      <w:r w:rsidRPr="00895FFC">
        <w:rPr>
          <w:b/>
          <w:bCs/>
          <w:szCs w:val="26"/>
        </w:rPr>
        <w:t>Σχ. 1:</w:t>
      </w:r>
      <w:r w:rsidRPr="00895FFC">
        <w:rPr>
          <w:szCs w:val="26"/>
        </w:rPr>
        <w:t xml:space="preserve"> Απλό κύκλωμα με npn τρανζίστορ</w:t>
      </w:r>
    </w:p>
    <w:p w:rsidR="00235F9A" w:rsidRPr="0064054C" w:rsidRDefault="00235F9A" w:rsidP="0064054C">
      <w:pPr>
        <w:ind w:left="360"/>
        <w:jc w:val="both"/>
        <w:rPr>
          <w:b/>
          <w:szCs w:val="26"/>
        </w:rPr>
      </w:pPr>
    </w:p>
    <w:p w:rsidR="00235F9A" w:rsidRPr="0064054C" w:rsidRDefault="00235F9A" w:rsidP="0064054C">
      <w:pPr>
        <w:pStyle w:val="ListParagraph"/>
        <w:numPr>
          <w:ilvl w:val="0"/>
          <w:numId w:val="40"/>
        </w:numPr>
        <w:tabs>
          <w:tab w:val="left" w:pos="360"/>
        </w:tabs>
        <w:ind w:left="426" w:hanging="426"/>
      </w:pPr>
      <w:r>
        <w:t xml:space="preserve">Στην άσκηση αυτή θα χρησιμοποιήσετε </w:t>
      </w:r>
      <w:r>
        <w:rPr>
          <w:lang w:val="en-US"/>
        </w:rPr>
        <w:t>npn</w:t>
      </w:r>
      <w:r>
        <w:t xml:space="preserve"> τρανζίστορ </w:t>
      </w:r>
      <w:r w:rsidRPr="0064054C">
        <w:t xml:space="preserve">πυριτίου </w:t>
      </w:r>
      <w:r w:rsidRPr="0064054C">
        <w:rPr>
          <w:bCs/>
        </w:rPr>
        <w:t>σε συσκευασία ΤΟ-18</w:t>
      </w:r>
      <w:r>
        <w:rPr>
          <w:bCs/>
          <w:lang w:val="en-US"/>
        </w:rPr>
        <w:t xml:space="preserve">. </w:t>
      </w:r>
      <w:r>
        <w:rPr>
          <w:bCs/>
        </w:rPr>
        <w:t>Α</w:t>
      </w:r>
      <w:r w:rsidRPr="0064054C">
        <w:t>ναγνωρίστε</w:t>
      </w:r>
      <w:r>
        <w:t xml:space="preserve"> τους ακροδέκτες του μέσω του πολυμέτρου.</w:t>
      </w:r>
    </w:p>
    <w:p w:rsidR="00235F9A" w:rsidRDefault="00235F9A" w:rsidP="0064054C">
      <w:pPr>
        <w:pStyle w:val="ListParagraph"/>
        <w:numPr>
          <w:ilvl w:val="0"/>
          <w:numId w:val="40"/>
        </w:numPr>
        <w:tabs>
          <w:tab w:val="left" w:pos="360"/>
        </w:tabs>
        <w:ind w:left="426" w:hanging="426"/>
      </w:pPr>
      <w:r>
        <w:t xml:space="preserve">Υλοποιήστε το κύκλωμα του Σχ. 1 στο </w:t>
      </w:r>
      <w:r w:rsidRPr="00870723">
        <w:rPr>
          <w:lang w:val="en-US"/>
        </w:rPr>
        <w:t>board</w:t>
      </w:r>
      <w:r>
        <w:t xml:space="preserve">, χρησιμοποιώντας τα </w:t>
      </w:r>
      <w:r w:rsidRPr="00870723">
        <w:rPr>
          <w:rFonts w:ascii="Symbol" w:hAnsi="Symbol"/>
        </w:rPr>
        <w:t></w:t>
      </w:r>
      <w:r>
        <w:t>12</w:t>
      </w:r>
      <w:r w:rsidRPr="00870723">
        <w:rPr>
          <w:lang w:val="en-US"/>
        </w:rPr>
        <w:t>V</w:t>
      </w:r>
      <w:r>
        <w:t xml:space="preserve"> από το τροφοδοτικό του εργαστηρίου </w:t>
      </w:r>
      <w:r w:rsidRPr="00325923">
        <w:t>(</w:t>
      </w:r>
      <w:r w:rsidRPr="00870723">
        <w:rPr>
          <w:lang w:val="en-US"/>
        </w:rPr>
        <w:t>board</w:t>
      </w:r>
      <w:r w:rsidRPr="00325923">
        <w:t xml:space="preserve">) </w:t>
      </w:r>
      <w:r>
        <w:t>και μετρείστε τις πραγματικές τιμές των αντιστάσεων που θα χρησιμοποιήσετε.</w:t>
      </w:r>
    </w:p>
    <w:p w:rsidR="00235F9A" w:rsidRDefault="00235F9A" w:rsidP="0064054C">
      <w:pPr>
        <w:pStyle w:val="ListParagraph"/>
        <w:numPr>
          <w:ilvl w:val="0"/>
          <w:numId w:val="40"/>
        </w:numPr>
        <w:tabs>
          <w:tab w:val="left" w:pos="360"/>
        </w:tabs>
        <w:ind w:left="426" w:hanging="426"/>
      </w:pPr>
      <w:r>
        <w:t xml:space="preserve">Για </w:t>
      </w:r>
      <w:r w:rsidRPr="0064054C">
        <w:rPr>
          <w:lang w:val="en-US"/>
        </w:rPr>
        <w:t>V</w:t>
      </w:r>
      <w:r w:rsidRPr="0064054C">
        <w:rPr>
          <w:vertAlign w:val="subscript"/>
          <w:lang w:val="en-US"/>
        </w:rPr>
        <w:t>BB</w:t>
      </w:r>
      <w:r w:rsidRPr="0064054C">
        <w:rPr>
          <w:lang w:val="en-US"/>
        </w:rPr>
        <w:t xml:space="preserve">=0V, </w:t>
      </w:r>
      <w:r>
        <w:t xml:space="preserve">μετρείστε με το πολύμετρο τις τάσεις στα σημεία Βάσης </w:t>
      </w:r>
      <w:r w:rsidRPr="007D1B28">
        <w:t>(</w:t>
      </w:r>
      <w:r w:rsidRPr="0064054C">
        <w:t>VΒ</w:t>
      </w:r>
      <w:r w:rsidRPr="00870723">
        <w:t>)</w:t>
      </w:r>
      <w:r>
        <w:t>, Ε εκπομπού (</w:t>
      </w:r>
      <w:r w:rsidRPr="0064054C">
        <w:t>VE</w:t>
      </w:r>
      <w:r>
        <w:t>) και Συλέκτη (</w:t>
      </w:r>
      <w:r w:rsidRPr="0064054C">
        <w:t>VC</w:t>
      </w:r>
      <w:r w:rsidRPr="00562D38">
        <w:t>)</w:t>
      </w:r>
      <w:r>
        <w:t xml:space="preserve"> του κυκλώματος. Είναι το τρανζίστορ στην ενεργό περιοχή ή όχι και γιατί;</w:t>
      </w:r>
    </w:p>
    <w:p w:rsidR="00235F9A" w:rsidRDefault="00235F9A" w:rsidP="0064054C">
      <w:pPr>
        <w:pStyle w:val="ListParagraph"/>
        <w:numPr>
          <w:ilvl w:val="0"/>
          <w:numId w:val="40"/>
        </w:numPr>
        <w:tabs>
          <w:tab w:val="left" w:pos="360"/>
        </w:tabs>
        <w:ind w:left="426" w:hanging="426"/>
      </w:pPr>
      <w:r>
        <w:t xml:space="preserve">Μετρήστε τα ρεύματα </w:t>
      </w:r>
      <w:r w:rsidRPr="0064054C">
        <w:t>IB</w:t>
      </w:r>
      <w:r>
        <w:t xml:space="preserve">, </w:t>
      </w:r>
      <w:r w:rsidRPr="0064054C">
        <w:t>IC</w:t>
      </w:r>
      <w:r>
        <w:t xml:space="preserve"> και </w:t>
      </w:r>
      <w:r w:rsidRPr="0064054C">
        <w:t>IE.</w:t>
      </w:r>
      <w:r>
        <w:t xml:space="preserve">  Συμφωνούν οι τιμές αυτές με τις αναμενόμενες από τη θεωρία;</w:t>
      </w:r>
    </w:p>
    <w:p w:rsidR="00235F9A" w:rsidRPr="005872F6" w:rsidRDefault="00235F9A" w:rsidP="005872F6">
      <w:pPr>
        <w:tabs>
          <w:tab w:val="left" w:pos="360"/>
        </w:tabs>
        <w:rPr>
          <w:i/>
        </w:rPr>
      </w:pPr>
      <w:r w:rsidRPr="005872F6">
        <w:rPr>
          <w:b/>
          <w:i/>
          <w:u w:val="single"/>
        </w:rPr>
        <w:t>Υπενθύμιση</w:t>
      </w:r>
      <w:r w:rsidRPr="005872F6">
        <w:rPr>
          <w:i/>
        </w:rPr>
        <w:t xml:space="preserve">: Για την μέτρηση του ρεύματος γίνεται διακοπή του κυκλώματος και διαρροή του ρεύματος μέσα από το όργανο. </w:t>
      </w:r>
    </w:p>
    <w:p w:rsidR="00235F9A" w:rsidRDefault="00235F9A" w:rsidP="0064054C">
      <w:pPr>
        <w:pStyle w:val="ListParagraph"/>
        <w:numPr>
          <w:ilvl w:val="0"/>
          <w:numId w:val="40"/>
        </w:numPr>
        <w:tabs>
          <w:tab w:val="left" w:pos="360"/>
        </w:tabs>
        <w:ind w:left="426" w:hanging="426"/>
      </w:pPr>
      <w:r>
        <w:t>Συμπληρώστε τον Πίνακα 2 καταγράφοντας όλα τα μεγέθη που μετρήσατε.</w:t>
      </w:r>
    </w:p>
    <w:p w:rsidR="00235F9A" w:rsidRDefault="00235F9A" w:rsidP="0064054C">
      <w:pPr>
        <w:pStyle w:val="ListParagraph"/>
        <w:numPr>
          <w:ilvl w:val="0"/>
          <w:numId w:val="40"/>
        </w:numPr>
        <w:tabs>
          <w:tab w:val="left" w:pos="360"/>
        </w:tabs>
        <w:ind w:left="426" w:hanging="426"/>
      </w:pPr>
      <w:r>
        <w:t xml:space="preserve">Επαναλάβατε τη διαδικασία και τις μετρήσεις για </w:t>
      </w:r>
      <w:r w:rsidRPr="0064054C">
        <w:rPr>
          <w:lang w:val="en-US"/>
        </w:rPr>
        <w:t>V</w:t>
      </w:r>
      <w:r w:rsidRPr="0064054C">
        <w:rPr>
          <w:vertAlign w:val="subscript"/>
          <w:lang w:val="en-US"/>
        </w:rPr>
        <w:t>BB</w:t>
      </w:r>
      <w:r w:rsidRPr="0064054C">
        <w:rPr>
          <w:lang w:val="en-US"/>
        </w:rPr>
        <w:t>=</w:t>
      </w:r>
      <w:r>
        <w:t>5</w:t>
      </w:r>
      <w:r w:rsidRPr="0064054C">
        <w:rPr>
          <w:lang w:val="en-US"/>
        </w:rPr>
        <w:t>V</w:t>
      </w:r>
      <w:r>
        <w:t>.</w:t>
      </w:r>
    </w:p>
    <w:p w:rsidR="00235F9A" w:rsidRPr="00F25681" w:rsidRDefault="00235F9A" w:rsidP="00F25681"/>
    <w:p w:rsidR="00235F9A" w:rsidRPr="007D1B28" w:rsidRDefault="00235F9A" w:rsidP="0064054C">
      <w:pPr>
        <w:tabs>
          <w:tab w:val="left" w:pos="360"/>
        </w:tabs>
        <w:ind w:left="360"/>
        <w:jc w:val="center"/>
      </w:pPr>
      <w:r>
        <w:rPr>
          <w:b/>
          <w:bCs/>
        </w:rPr>
        <w:t>ΠΙΝΑΚΑΣ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16"/>
        <w:gridCol w:w="2409"/>
      </w:tblGrid>
      <w:tr w:rsidR="00235F9A" w:rsidTr="002C2B69">
        <w:trPr>
          <w:jc w:val="center"/>
        </w:trPr>
        <w:tc>
          <w:tcPr>
            <w:tcW w:w="2416" w:type="dxa"/>
          </w:tcPr>
          <w:p w:rsidR="00235F9A" w:rsidRDefault="00235F9A" w:rsidP="002C2B69">
            <w:pPr>
              <w:tabs>
                <w:tab w:val="left" w:pos="360"/>
              </w:tabs>
              <w:jc w:val="center"/>
            </w:pPr>
            <w:r>
              <w:t xml:space="preserve">ΡΕΥΜΑΤΑ </w:t>
            </w:r>
          </w:p>
        </w:tc>
        <w:tc>
          <w:tcPr>
            <w:tcW w:w="2409" w:type="dxa"/>
          </w:tcPr>
          <w:p w:rsidR="00235F9A" w:rsidRDefault="00235F9A" w:rsidP="002C2B69">
            <w:pPr>
              <w:tabs>
                <w:tab w:val="left" w:pos="360"/>
              </w:tabs>
              <w:jc w:val="center"/>
            </w:pPr>
            <w:r>
              <w:t>ΤΑΣΕΙΣ</w:t>
            </w:r>
          </w:p>
        </w:tc>
      </w:tr>
      <w:tr w:rsidR="00235F9A" w:rsidTr="002C2B69">
        <w:trPr>
          <w:jc w:val="center"/>
        </w:trPr>
        <w:tc>
          <w:tcPr>
            <w:tcW w:w="2416" w:type="dxa"/>
          </w:tcPr>
          <w:p w:rsidR="00235F9A" w:rsidRPr="007D1B28" w:rsidRDefault="00235F9A" w:rsidP="002C2B69">
            <w:pPr>
              <w:tabs>
                <w:tab w:val="left" w:pos="360"/>
              </w:tabs>
            </w:pPr>
            <w:r w:rsidRPr="002C2B69">
              <w:rPr>
                <w:lang w:val="en-US"/>
              </w:rPr>
              <w:t>I</w:t>
            </w:r>
            <w:r w:rsidRPr="002C2B69">
              <w:rPr>
                <w:vertAlign w:val="subscript"/>
                <w:lang w:val="en-US"/>
              </w:rPr>
              <w:t>C</w:t>
            </w:r>
            <w:r>
              <w:t xml:space="preserve"> = </w:t>
            </w:r>
          </w:p>
        </w:tc>
        <w:tc>
          <w:tcPr>
            <w:tcW w:w="2409" w:type="dxa"/>
          </w:tcPr>
          <w:p w:rsidR="00235F9A" w:rsidRDefault="00235F9A" w:rsidP="002C2B69">
            <w:pPr>
              <w:tabs>
                <w:tab w:val="left" w:pos="360"/>
              </w:tabs>
            </w:pPr>
            <w:r w:rsidRPr="002C2B69">
              <w:rPr>
                <w:lang w:val="en-US"/>
              </w:rPr>
              <w:t>V</w:t>
            </w:r>
            <w:r w:rsidRPr="002C2B69">
              <w:rPr>
                <w:vertAlign w:val="subscript"/>
                <w:lang w:val="en-US"/>
              </w:rPr>
              <w:t>C</w:t>
            </w:r>
            <w:r>
              <w:t xml:space="preserve"> = </w:t>
            </w:r>
          </w:p>
        </w:tc>
      </w:tr>
      <w:tr w:rsidR="00235F9A" w:rsidTr="002C2B69">
        <w:trPr>
          <w:jc w:val="center"/>
        </w:trPr>
        <w:tc>
          <w:tcPr>
            <w:tcW w:w="2416" w:type="dxa"/>
          </w:tcPr>
          <w:p w:rsidR="00235F9A" w:rsidRPr="007D1B28" w:rsidRDefault="00235F9A" w:rsidP="002C2B69">
            <w:pPr>
              <w:tabs>
                <w:tab w:val="left" w:pos="360"/>
              </w:tabs>
            </w:pPr>
            <w:r w:rsidRPr="002C2B69">
              <w:rPr>
                <w:lang w:val="en-US"/>
              </w:rPr>
              <w:t>I</w:t>
            </w:r>
            <w:r w:rsidRPr="002C2B69">
              <w:rPr>
                <w:vertAlign w:val="subscript"/>
                <w:lang w:val="en-US"/>
              </w:rPr>
              <w:t>B</w:t>
            </w:r>
            <w:r w:rsidRPr="002C2B69">
              <w:rPr>
                <w:vertAlign w:val="subscript"/>
              </w:rPr>
              <w:t xml:space="preserve"> </w:t>
            </w:r>
            <w:r>
              <w:t>=</w:t>
            </w:r>
          </w:p>
        </w:tc>
        <w:tc>
          <w:tcPr>
            <w:tcW w:w="2409" w:type="dxa"/>
          </w:tcPr>
          <w:p w:rsidR="00235F9A" w:rsidRPr="007D1B28" w:rsidRDefault="00235F9A" w:rsidP="002C2B69">
            <w:pPr>
              <w:tabs>
                <w:tab w:val="left" w:pos="360"/>
              </w:tabs>
            </w:pPr>
            <w:r w:rsidRPr="002C2B69">
              <w:rPr>
                <w:lang w:val="en-US"/>
              </w:rPr>
              <w:t>V</w:t>
            </w:r>
            <w:r w:rsidRPr="002C2B69">
              <w:rPr>
                <w:vertAlign w:val="subscript"/>
                <w:lang w:val="en-US"/>
              </w:rPr>
              <w:t>B</w:t>
            </w:r>
            <w:r w:rsidRPr="002C2B69">
              <w:rPr>
                <w:vertAlign w:val="subscript"/>
              </w:rPr>
              <w:t xml:space="preserve"> </w:t>
            </w:r>
            <w:r>
              <w:t>=</w:t>
            </w:r>
          </w:p>
        </w:tc>
      </w:tr>
      <w:tr w:rsidR="00235F9A" w:rsidTr="002C2B69">
        <w:trPr>
          <w:jc w:val="center"/>
        </w:trPr>
        <w:tc>
          <w:tcPr>
            <w:tcW w:w="2416" w:type="dxa"/>
          </w:tcPr>
          <w:p w:rsidR="00235F9A" w:rsidRPr="007D1B28" w:rsidRDefault="00235F9A" w:rsidP="002C2B69">
            <w:pPr>
              <w:tabs>
                <w:tab w:val="left" w:pos="360"/>
              </w:tabs>
            </w:pPr>
            <w:r w:rsidRPr="002C2B69">
              <w:rPr>
                <w:lang w:val="en-US"/>
              </w:rPr>
              <w:t>I</w:t>
            </w:r>
            <w:r w:rsidRPr="002C2B69">
              <w:rPr>
                <w:vertAlign w:val="subscript"/>
                <w:lang w:val="en-US"/>
              </w:rPr>
              <w:t>E</w:t>
            </w:r>
            <w:r w:rsidRPr="002C2B69">
              <w:rPr>
                <w:vertAlign w:val="subscript"/>
              </w:rPr>
              <w:t xml:space="preserve"> </w:t>
            </w:r>
            <w:r>
              <w:t>=</w:t>
            </w:r>
          </w:p>
        </w:tc>
        <w:tc>
          <w:tcPr>
            <w:tcW w:w="2409" w:type="dxa"/>
          </w:tcPr>
          <w:p w:rsidR="00235F9A" w:rsidRPr="007D1B28" w:rsidRDefault="00235F9A" w:rsidP="002C2B69">
            <w:pPr>
              <w:tabs>
                <w:tab w:val="left" w:pos="360"/>
              </w:tabs>
            </w:pPr>
            <w:r w:rsidRPr="002C2B69">
              <w:rPr>
                <w:lang w:val="en-US"/>
              </w:rPr>
              <w:t>V</w:t>
            </w:r>
            <w:r w:rsidRPr="002C2B69">
              <w:rPr>
                <w:vertAlign w:val="subscript"/>
                <w:lang w:val="en-US"/>
              </w:rPr>
              <w:t>E</w:t>
            </w:r>
            <w:r w:rsidRPr="002C2B69">
              <w:rPr>
                <w:vertAlign w:val="subscript"/>
              </w:rPr>
              <w:t xml:space="preserve"> =</w:t>
            </w:r>
          </w:p>
        </w:tc>
      </w:tr>
    </w:tbl>
    <w:p w:rsidR="00235F9A" w:rsidRDefault="00235F9A">
      <w:pPr>
        <w:jc w:val="center"/>
        <w:rPr>
          <w:bCs/>
          <w:szCs w:val="26"/>
        </w:rPr>
      </w:pPr>
    </w:p>
    <w:p w:rsidR="00235F9A" w:rsidRDefault="00235F9A" w:rsidP="00895FFC">
      <w:pPr>
        <w:pStyle w:val="ListParagraph"/>
        <w:numPr>
          <w:ilvl w:val="0"/>
          <w:numId w:val="40"/>
        </w:numPr>
        <w:tabs>
          <w:tab w:val="left" w:pos="360"/>
        </w:tabs>
        <w:ind w:left="426" w:hanging="426"/>
      </w:pPr>
      <w:r>
        <w:t xml:space="preserve">Υλοποιήστε το κύκλωμα του Σχ. 2 στο </w:t>
      </w:r>
      <w:r w:rsidRPr="00895FFC">
        <w:t>board</w:t>
      </w:r>
      <w:r>
        <w:t xml:space="preserve"> και επαναλάβατε τη διαδικασία μετρήσεων για </w:t>
      </w:r>
      <w:r w:rsidRPr="00895FFC">
        <w:t>V</w:t>
      </w:r>
      <w:r w:rsidRPr="00895FFC">
        <w:rPr>
          <w:vertAlign w:val="subscript"/>
        </w:rPr>
        <w:t>BB</w:t>
      </w:r>
      <w:r w:rsidRPr="00895FFC">
        <w:t>=0V</w:t>
      </w:r>
      <w:r>
        <w:t xml:space="preserve"> και </w:t>
      </w:r>
      <w:r w:rsidRPr="00895FFC">
        <w:t>V</w:t>
      </w:r>
      <w:r w:rsidRPr="00895FFC">
        <w:rPr>
          <w:vertAlign w:val="subscript"/>
        </w:rPr>
        <w:t>BB</w:t>
      </w:r>
      <w:r w:rsidRPr="00895FFC">
        <w:t>=</w:t>
      </w:r>
      <w:r>
        <w:t>5</w:t>
      </w:r>
      <w:r w:rsidRPr="00895FFC">
        <w:t>V</w:t>
      </w:r>
      <w:r>
        <w:t>.</w:t>
      </w:r>
    </w:p>
    <w:p w:rsidR="00235F9A" w:rsidRPr="00895FFC" w:rsidRDefault="00235F9A" w:rsidP="00895FFC">
      <w:pPr>
        <w:pStyle w:val="ListParagraph"/>
        <w:numPr>
          <w:ilvl w:val="0"/>
          <w:numId w:val="40"/>
        </w:numPr>
        <w:tabs>
          <w:tab w:val="left" w:pos="360"/>
        </w:tabs>
        <w:ind w:left="426" w:hanging="426"/>
      </w:pPr>
      <w:r>
        <w:t xml:space="preserve">Αντικαταστήστε την τάση </w:t>
      </w:r>
      <w:r w:rsidRPr="00895FFC">
        <w:t>V</w:t>
      </w:r>
      <w:r w:rsidRPr="00895FFC">
        <w:rPr>
          <w:vertAlign w:val="subscript"/>
        </w:rPr>
        <w:t>BB</w:t>
      </w:r>
      <w:r>
        <w:rPr>
          <w:vertAlign w:val="subscript"/>
        </w:rPr>
        <w:t xml:space="preserve"> </w:t>
      </w:r>
      <w:r w:rsidRPr="00895FFC">
        <w:t>με σήμα από τη γεννήτρια πλάτους 5</w:t>
      </w:r>
      <w:r w:rsidRPr="00895FFC">
        <w:rPr>
          <w:lang w:val="en-US"/>
        </w:rPr>
        <w:t>V.</w:t>
      </w:r>
      <w:r>
        <w:rPr>
          <w:vertAlign w:val="subscript"/>
          <w:lang w:val="en-US"/>
        </w:rPr>
        <w:t xml:space="preserve"> </w:t>
      </w:r>
      <w:r>
        <w:t>Τι παρατηρείτε?</w:t>
      </w:r>
    </w:p>
    <w:p w:rsidR="00235F9A" w:rsidRDefault="00235F9A">
      <w:pPr>
        <w:jc w:val="center"/>
        <w:rPr>
          <w:szCs w:val="26"/>
        </w:rPr>
      </w:pPr>
    </w:p>
    <w:p w:rsidR="00235F9A" w:rsidRDefault="00235F9A">
      <w:pPr>
        <w:jc w:val="center"/>
        <w:rPr>
          <w:szCs w:val="26"/>
        </w:rPr>
      </w:pPr>
      <w:r w:rsidRPr="002C2B69">
        <w:rPr>
          <w:noProof/>
          <w:szCs w:val="26"/>
          <w:lang w:eastAsia="el-GR"/>
        </w:rPr>
        <w:pict>
          <v:shape id="Εικόνα 5" o:spid="_x0000_i1028" type="#_x0000_t75" style="width:361.5pt;height:300pt;visibility:visible">
            <v:imagedata r:id="rId14" o:title=""/>
          </v:shape>
        </w:pict>
      </w:r>
    </w:p>
    <w:p w:rsidR="00235F9A" w:rsidRDefault="00235F9A" w:rsidP="00895FFC">
      <w:pPr>
        <w:jc w:val="center"/>
        <w:rPr>
          <w:szCs w:val="26"/>
        </w:rPr>
      </w:pPr>
      <w:r w:rsidRPr="00F25681">
        <w:rPr>
          <w:b/>
          <w:bCs/>
          <w:szCs w:val="26"/>
        </w:rPr>
        <w:t xml:space="preserve">Σχ. </w:t>
      </w:r>
      <w:r>
        <w:rPr>
          <w:b/>
          <w:bCs/>
          <w:szCs w:val="26"/>
        </w:rPr>
        <w:t>2</w:t>
      </w:r>
      <w:r w:rsidRPr="00F25681">
        <w:rPr>
          <w:b/>
          <w:bCs/>
          <w:szCs w:val="26"/>
        </w:rPr>
        <w:t>:</w:t>
      </w:r>
      <w:r w:rsidRPr="00AE6FB5">
        <w:rPr>
          <w:szCs w:val="26"/>
        </w:rPr>
        <w:t xml:space="preserve"> Απλό κύκλωμα με npn τρανζίστορ</w:t>
      </w:r>
    </w:p>
    <w:p w:rsidR="00235F9A" w:rsidRDefault="00235F9A" w:rsidP="00895FFC">
      <w:pPr>
        <w:rPr>
          <w:szCs w:val="26"/>
        </w:rPr>
      </w:pPr>
    </w:p>
    <w:p w:rsidR="00235F9A" w:rsidRDefault="00235F9A" w:rsidP="00AE6FB5">
      <w:pPr>
        <w:jc w:val="both"/>
        <w:rPr>
          <w:b/>
          <w:szCs w:val="26"/>
        </w:rPr>
      </w:pPr>
    </w:p>
    <w:p w:rsidR="00235F9A" w:rsidRPr="006B5F7C" w:rsidRDefault="00235F9A" w:rsidP="00AE6FB5">
      <w:pPr>
        <w:jc w:val="both"/>
        <w:rPr>
          <w:b/>
          <w:szCs w:val="26"/>
        </w:rPr>
      </w:pPr>
      <w:r>
        <w:rPr>
          <w:b/>
          <w:szCs w:val="26"/>
        </w:rPr>
        <w:t xml:space="preserve">Α. Εργασία στο </w:t>
      </w:r>
      <w:r>
        <w:rPr>
          <w:b/>
          <w:szCs w:val="26"/>
          <w:lang w:val="en-US"/>
        </w:rPr>
        <w:t>Multisim</w:t>
      </w:r>
      <w:r>
        <w:rPr>
          <w:b/>
          <w:szCs w:val="26"/>
        </w:rPr>
        <w:t xml:space="preserve"> για το σπίτι (αναφορά 3)</w:t>
      </w:r>
      <w:bookmarkStart w:id="0" w:name="_GoBack"/>
      <w:bookmarkEnd w:id="0"/>
    </w:p>
    <w:p w:rsidR="00235F9A" w:rsidRDefault="00235F9A">
      <w:pPr>
        <w:numPr>
          <w:ilvl w:val="0"/>
          <w:numId w:val="15"/>
        </w:numPr>
        <w:tabs>
          <w:tab w:val="left" w:pos="360"/>
        </w:tabs>
        <w:ind w:left="360"/>
      </w:pPr>
      <w:r>
        <w:t xml:space="preserve">Πραγματοποιήστε το κύκλωμα του Σχ. 1 στο </w:t>
      </w:r>
      <w:r>
        <w:rPr>
          <w:lang w:val="en-US"/>
        </w:rPr>
        <w:t>Multisim</w:t>
      </w:r>
      <w:r>
        <w:t xml:space="preserve">. Με την χρήση πολυμέτρων μετρήστε τις τάσεις </w:t>
      </w:r>
      <w:r>
        <w:rPr>
          <w:lang w:val="en-US"/>
        </w:rPr>
        <w:t>V</w:t>
      </w:r>
      <w:r w:rsidRPr="00FD7B30">
        <w:rPr>
          <w:vertAlign w:val="subscript"/>
          <w:lang w:val="en-US"/>
        </w:rPr>
        <w:t>C</w:t>
      </w:r>
      <w:r w:rsidRPr="00FD7B30">
        <w:t>,</w:t>
      </w:r>
      <w:r>
        <w:rPr>
          <w:lang w:val="en-US"/>
        </w:rPr>
        <w:t>V</w:t>
      </w:r>
      <w:r w:rsidRPr="00FD7B30">
        <w:rPr>
          <w:vertAlign w:val="subscript"/>
          <w:lang w:val="en-US"/>
        </w:rPr>
        <w:t>B</w:t>
      </w:r>
      <w:r w:rsidRPr="00FD7B30">
        <w:t xml:space="preserve"> </w:t>
      </w:r>
      <w:r>
        <w:t xml:space="preserve">και </w:t>
      </w:r>
      <w:r>
        <w:rPr>
          <w:lang w:val="en-US"/>
        </w:rPr>
        <w:t>V</w:t>
      </w:r>
      <w:r w:rsidRPr="00FD7B30">
        <w:rPr>
          <w:vertAlign w:val="subscript"/>
          <w:lang w:val="en-US"/>
        </w:rPr>
        <w:t>E</w:t>
      </w:r>
      <w:r w:rsidRPr="007D1B28">
        <w:t xml:space="preserve"> , </w:t>
      </w:r>
      <w:r>
        <w:t xml:space="preserve">καθώς και τα ρεύματα </w:t>
      </w:r>
      <w:r>
        <w:rPr>
          <w:lang w:val="en-US"/>
        </w:rPr>
        <w:t>I</w:t>
      </w:r>
      <w:r w:rsidRPr="007D1B28">
        <w:rPr>
          <w:vertAlign w:val="subscript"/>
          <w:lang w:val="en-US"/>
        </w:rPr>
        <w:t>C</w:t>
      </w:r>
      <w:r w:rsidRPr="007D1B28">
        <w:t xml:space="preserve">, </w:t>
      </w:r>
      <w:r>
        <w:rPr>
          <w:lang w:val="en-US"/>
        </w:rPr>
        <w:t>I</w:t>
      </w:r>
      <w:r w:rsidRPr="007D1B28">
        <w:rPr>
          <w:vertAlign w:val="subscript"/>
          <w:lang w:val="en-US"/>
        </w:rPr>
        <w:t>B</w:t>
      </w:r>
      <w:r w:rsidRPr="007D1B28">
        <w:t xml:space="preserve"> </w:t>
      </w:r>
      <w:r>
        <w:t xml:space="preserve">και </w:t>
      </w:r>
      <w:r>
        <w:rPr>
          <w:lang w:val="en-US"/>
        </w:rPr>
        <w:t>I</w:t>
      </w:r>
      <w:r w:rsidRPr="007D1B28">
        <w:rPr>
          <w:vertAlign w:val="subscript"/>
          <w:lang w:val="en-US"/>
        </w:rPr>
        <w:t>E</w:t>
      </w:r>
      <w:r>
        <w:t xml:space="preserve"> και καταχωρήσετε αυτά  στον Πίνακα 2. Ποια η περιοχή λειτουργίας του τρανζίστορ για </w:t>
      </w:r>
      <w:r w:rsidRPr="00895FFC">
        <w:t>V</w:t>
      </w:r>
      <w:r w:rsidRPr="00895FFC">
        <w:rPr>
          <w:vertAlign w:val="subscript"/>
        </w:rPr>
        <w:t>BB</w:t>
      </w:r>
      <w:r w:rsidRPr="00895FFC">
        <w:t>=0V</w:t>
      </w:r>
      <w:r>
        <w:t xml:space="preserve"> και </w:t>
      </w:r>
      <w:r w:rsidRPr="00895FFC">
        <w:t>V</w:t>
      </w:r>
      <w:r w:rsidRPr="00895FFC">
        <w:rPr>
          <w:vertAlign w:val="subscript"/>
        </w:rPr>
        <w:t>BB</w:t>
      </w:r>
      <w:r w:rsidRPr="00895FFC">
        <w:t>=</w:t>
      </w:r>
      <w:r>
        <w:t>5</w:t>
      </w:r>
      <w:r w:rsidRPr="00895FFC">
        <w:t>V</w:t>
      </w:r>
      <w:r>
        <w:t>?</w:t>
      </w:r>
    </w:p>
    <w:p w:rsidR="00235F9A" w:rsidRDefault="00235F9A" w:rsidP="00F13460">
      <w:pPr>
        <w:numPr>
          <w:ilvl w:val="0"/>
          <w:numId w:val="15"/>
        </w:numPr>
        <w:tabs>
          <w:tab w:val="left" w:pos="360"/>
        </w:tabs>
        <w:ind w:left="360"/>
      </w:pPr>
      <w:r w:rsidRPr="00F13460">
        <w:t>Επαναλάβετε τη διαδικασία μετρήσεων για το κύκλωμα του Σχ. 2.</w:t>
      </w:r>
    </w:p>
    <w:p w:rsidR="00235F9A" w:rsidRDefault="00235F9A" w:rsidP="00F13460">
      <w:pPr>
        <w:numPr>
          <w:ilvl w:val="0"/>
          <w:numId w:val="15"/>
        </w:numPr>
        <w:tabs>
          <w:tab w:val="left" w:pos="360"/>
        </w:tabs>
        <w:ind w:left="360"/>
      </w:pPr>
      <w:r>
        <w:t xml:space="preserve">Υλοποιήστε το ακόλουθο κύκλωμα (Σχήμα 3) στο </w:t>
      </w:r>
      <w:r>
        <w:rPr>
          <w:lang w:val="en-US"/>
        </w:rPr>
        <w:t xml:space="preserve">multisim </w:t>
      </w:r>
      <w:r>
        <w:t>και επαναλάβετε τα παραπάνω βήματα. Σε ποια περιοχή λειτουργίας βρίσκεται το τρανζίστορ?</w:t>
      </w:r>
    </w:p>
    <w:p w:rsidR="00235F9A" w:rsidRDefault="00235F9A" w:rsidP="005872F6">
      <w:pPr>
        <w:numPr>
          <w:ilvl w:val="0"/>
          <w:numId w:val="15"/>
        </w:numPr>
        <w:tabs>
          <w:tab w:val="left" w:pos="360"/>
        </w:tabs>
        <w:ind w:left="360"/>
        <w:jc w:val="both"/>
      </w:pPr>
      <w:r>
        <w:t xml:space="preserve">Από τα ρεύματα </w:t>
      </w:r>
      <w:r w:rsidRPr="005872F6">
        <w:rPr>
          <w:lang w:val="en-US"/>
        </w:rPr>
        <w:t>I</w:t>
      </w:r>
      <w:r w:rsidRPr="005872F6">
        <w:rPr>
          <w:vertAlign w:val="subscript"/>
          <w:lang w:val="en-US"/>
        </w:rPr>
        <w:t>B</w:t>
      </w:r>
      <w:r>
        <w:t xml:space="preserve">, </w:t>
      </w:r>
      <w:r w:rsidRPr="005872F6">
        <w:rPr>
          <w:lang w:val="en-US"/>
        </w:rPr>
        <w:t>I</w:t>
      </w:r>
      <w:r w:rsidRPr="005872F6">
        <w:rPr>
          <w:vertAlign w:val="subscript"/>
          <w:lang w:val="en-US"/>
        </w:rPr>
        <w:t>C</w:t>
      </w:r>
      <w:r>
        <w:t xml:space="preserve"> και </w:t>
      </w:r>
      <w:r w:rsidRPr="005872F6">
        <w:rPr>
          <w:lang w:val="en-US"/>
        </w:rPr>
        <w:t>I</w:t>
      </w:r>
      <w:r w:rsidRPr="005872F6">
        <w:rPr>
          <w:vertAlign w:val="subscript"/>
          <w:lang w:val="en-US"/>
        </w:rPr>
        <w:t>E</w:t>
      </w:r>
      <w:r>
        <w:t xml:space="preserve"> υπολογίστε τις τιμές : </w:t>
      </w:r>
      <w:r w:rsidRPr="005872F6">
        <w:rPr>
          <w:b/>
        </w:rPr>
        <w:t>α</w:t>
      </w:r>
      <w:r>
        <w:t xml:space="preserve"> και </w:t>
      </w:r>
      <w:r w:rsidRPr="005872F6">
        <w:rPr>
          <w:b/>
        </w:rPr>
        <w:t>β</w:t>
      </w:r>
      <w:r>
        <w:t xml:space="preserve"> του τρανζίστορ. Συμφωνούν οι τιμές αυτές με τις αναμενόμενες από τη θεωρία;</w:t>
      </w:r>
    </w:p>
    <w:p w:rsidR="00235F9A" w:rsidRDefault="00235F9A" w:rsidP="005872F6">
      <w:pPr>
        <w:tabs>
          <w:tab w:val="left" w:pos="360"/>
        </w:tabs>
        <w:ind w:left="360"/>
      </w:pPr>
    </w:p>
    <w:p w:rsidR="00235F9A" w:rsidRPr="00F13460" w:rsidRDefault="00235F9A" w:rsidP="009F2B98">
      <w:pPr>
        <w:tabs>
          <w:tab w:val="left" w:pos="360"/>
        </w:tabs>
        <w:ind w:left="360"/>
        <w:jc w:val="center"/>
        <w:rPr>
          <w:lang w:val="en-US"/>
        </w:rPr>
      </w:pPr>
      <w:r w:rsidRPr="00D33385">
        <w:rPr>
          <w:noProof/>
          <w:lang w:eastAsia="el-GR"/>
        </w:rPr>
        <w:pict>
          <v:shape id="Picture 141" o:spid="_x0000_i1029" type="#_x0000_t75" style="width:122.25pt;height:187.5pt;visibility:visible">
            <v:imagedata r:id="rId15" o:title=""/>
          </v:shape>
        </w:pict>
      </w:r>
    </w:p>
    <w:p w:rsidR="00235F9A" w:rsidRPr="005872F6" w:rsidRDefault="00235F9A" w:rsidP="005872F6">
      <w:pPr>
        <w:tabs>
          <w:tab w:val="left" w:pos="360"/>
        </w:tabs>
        <w:ind w:left="360"/>
        <w:jc w:val="center"/>
        <w:rPr>
          <w:b/>
        </w:rPr>
      </w:pPr>
      <w:r w:rsidRPr="005872F6">
        <w:rPr>
          <w:b/>
        </w:rPr>
        <w:t>Σχήμα 3</w:t>
      </w:r>
    </w:p>
    <w:p w:rsidR="00235F9A" w:rsidRDefault="00235F9A" w:rsidP="007D1B28">
      <w:pPr>
        <w:tabs>
          <w:tab w:val="left" w:pos="360"/>
        </w:tabs>
        <w:ind w:left="360"/>
        <w:rPr>
          <w:i/>
        </w:rPr>
      </w:pPr>
    </w:p>
    <w:p w:rsidR="00235F9A" w:rsidRDefault="00235F9A" w:rsidP="005872F6">
      <w:pPr>
        <w:numPr>
          <w:ilvl w:val="0"/>
          <w:numId w:val="15"/>
        </w:numPr>
        <w:tabs>
          <w:tab w:val="left" w:pos="360"/>
        </w:tabs>
        <w:ind w:left="360"/>
        <w:jc w:val="both"/>
      </w:pPr>
      <w:r>
        <w:t xml:space="preserve">Αναλύστε το παραπάνω κύκλωμα θεωρητικά, υπολογίζοντας τις τάσεις και τα ρεύματα στους ακροδέκτες του τρανζίστορ όπως κάναμε στη θεωρία. Επιβεβαιώνονται μέσω της θεωρίας οι πειραματικές μετρήσεις? </w:t>
      </w:r>
    </w:p>
    <w:p w:rsidR="00235F9A" w:rsidRPr="005872F6" w:rsidRDefault="00235F9A" w:rsidP="005872F6">
      <w:pPr>
        <w:numPr>
          <w:ilvl w:val="0"/>
          <w:numId w:val="15"/>
        </w:numPr>
        <w:tabs>
          <w:tab w:val="left" w:pos="360"/>
        </w:tabs>
        <w:ind w:left="360"/>
        <w:jc w:val="both"/>
      </w:pPr>
      <w:r>
        <w:t>Εφαρμόστε στη βάση του τρανζίστορ εναλλασσόμενο σήμα πλάτους 1</w:t>
      </w:r>
      <w:r>
        <w:rPr>
          <w:lang w:val="en-US"/>
        </w:rPr>
        <w:t xml:space="preserve">V </w:t>
      </w:r>
      <w:r>
        <w:t>και συχνότητας 100 Η</w:t>
      </w:r>
      <w:r>
        <w:rPr>
          <w:lang w:val="en-US"/>
        </w:rPr>
        <w:t xml:space="preserve">z. </w:t>
      </w:r>
      <w:r>
        <w:t>Παρατηρήστε τι σήμα θα λάβετε στην έξοδο του τρανζίστορ (συλλέκτης). Σχολιάστε.</w:t>
      </w:r>
    </w:p>
    <w:p w:rsidR="00235F9A" w:rsidRDefault="00235F9A" w:rsidP="00F25681">
      <w:pPr>
        <w:pStyle w:val="Heading6"/>
        <w:tabs>
          <w:tab w:val="left" w:pos="0"/>
        </w:tabs>
      </w:pPr>
    </w:p>
    <w:p w:rsidR="00235F9A" w:rsidRDefault="00235F9A" w:rsidP="00F25681">
      <w:pPr>
        <w:pStyle w:val="Heading6"/>
        <w:tabs>
          <w:tab w:val="left" w:pos="0"/>
        </w:tabs>
      </w:pPr>
      <w:r>
        <w:t>ΒΙΒΛΙΟΓΡΑΦΙΑ</w:t>
      </w:r>
    </w:p>
    <w:p w:rsidR="00235F9A" w:rsidRDefault="00235F9A" w:rsidP="00F25681">
      <w:pPr>
        <w:numPr>
          <w:ilvl w:val="1"/>
          <w:numId w:val="17"/>
        </w:numPr>
        <w:tabs>
          <w:tab w:val="left" w:pos="360"/>
        </w:tabs>
        <w:ind w:left="360"/>
        <w:jc w:val="both"/>
      </w:pPr>
      <w:r>
        <w:rPr>
          <w:lang w:val="en-US"/>
        </w:rPr>
        <w:t>A. Sedra &amp; K. Smith, “Microelectronic Circuits”, Vol. A</w:t>
      </w:r>
      <w:r>
        <w:t xml:space="preserve">, </w:t>
      </w:r>
      <w:r>
        <w:rPr>
          <w:lang w:val="en-US"/>
        </w:rPr>
        <w:t>Saunders</w:t>
      </w:r>
      <w:r>
        <w:t xml:space="preserve"> </w:t>
      </w:r>
      <w:r>
        <w:rPr>
          <w:lang w:val="en-US"/>
        </w:rPr>
        <w:t>College</w:t>
      </w:r>
      <w:r>
        <w:t xml:space="preserve"> </w:t>
      </w:r>
      <w:r>
        <w:rPr>
          <w:lang w:val="en-US"/>
        </w:rPr>
        <w:t>Publishing</w:t>
      </w:r>
      <w:r>
        <w:t xml:space="preserve"> (1991), μεταφρασμένο στα Ελληνικά από τις Εκδόσεις Παπασωτηρίου (1993).</w:t>
      </w:r>
    </w:p>
    <w:p w:rsidR="00235F9A" w:rsidRDefault="00235F9A" w:rsidP="00F25681">
      <w:pPr>
        <w:numPr>
          <w:ilvl w:val="1"/>
          <w:numId w:val="17"/>
        </w:numPr>
        <w:tabs>
          <w:tab w:val="left" w:pos="360"/>
        </w:tabs>
        <w:ind w:left="360"/>
        <w:jc w:val="both"/>
      </w:pPr>
      <w:r>
        <w:rPr>
          <w:lang w:val="en-US"/>
        </w:rPr>
        <w:t>A</w:t>
      </w:r>
      <w:r>
        <w:t>.</w:t>
      </w:r>
      <w:r>
        <w:rPr>
          <w:lang w:val="en-US"/>
        </w:rPr>
        <w:t>P</w:t>
      </w:r>
      <w:r>
        <w:t xml:space="preserve">. </w:t>
      </w:r>
      <w:r>
        <w:rPr>
          <w:lang w:val="en-US"/>
        </w:rPr>
        <w:t>Malvino</w:t>
      </w:r>
      <w:r>
        <w:t>, “</w:t>
      </w:r>
      <w:r>
        <w:rPr>
          <w:lang w:val="en-US"/>
        </w:rPr>
        <w:t>Electronics</w:t>
      </w:r>
      <w:r>
        <w:t>”, μεταφρασμένο στα Ελληνικά από τις Εκδόσεις Τζιόλας.</w:t>
      </w:r>
    </w:p>
    <w:p w:rsidR="00235F9A" w:rsidRDefault="00235F9A" w:rsidP="00F25681">
      <w:pPr>
        <w:numPr>
          <w:ilvl w:val="1"/>
          <w:numId w:val="17"/>
        </w:numPr>
        <w:tabs>
          <w:tab w:val="left" w:pos="360"/>
        </w:tabs>
        <w:ind w:left="360"/>
        <w:jc w:val="both"/>
      </w:pPr>
      <w:r>
        <w:rPr>
          <w:lang w:val="en-US"/>
        </w:rPr>
        <w:t>R</w:t>
      </w:r>
      <w:r w:rsidRPr="00325923">
        <w:rPr>
          <w:lang w:val="en-US"/>
        </w:rPr>
        <w:t>.</w:t>
      </w:r>
      <w:r>
        <w:rPr>
          <w:lang w:val="en-US"/>
        </w:rPr>
        <w:t>C</w:t>
      </w:r>
      <w:r w:rsidRPr="00325923">
        <w:rPr>
          <w:lang w:val="en-US"/>
        </w:rPr>
        <w:t xml:space="preserve">. </w:t>
      </w:r>
      <w:r>
        <w:rPr>
          <w:lang w:val="en-US"/>
        </w:rPr>
        <w:t>Jaeger</w:t>
      </w:r>
      <w:r w:rsidRPr="00325923">
        <w:rPr>
          <w:lang w:val="en-US"/>
        </w:rPr>
        <w:t>, “</w:t>
      </w:r>
      <w:r>
        <w:rPr>
          <w:lang w:val="en-US"/>
        </w:rPr>
        <w:t>Microelectronics</w:t>
      </w:r>
      <w:r w:rsidRPr="00325923">
        <w:rPr>
          <w:lang w:val="en-US"/>
        </w:rPr>
        <w:t xml:space="preserve"> </w:t>
      </w:r>
      <w:r>
        <w:rPr>
          <w:lang w:val="en-US"/>
        </w:rPr>
        <w:t>Circuit</w:t>
      </w:r>
      <w:r w:rsidRPr="00325923">
        <w:rPr>
          <w:lang w:val="en-US"/>
        </w:rPr>
        <w:t xml:space="preserve"> </w:t>
      </w:r>
      <w:r>
        <w:rPr>
          <w:lang w:val="en-US"/>
        </w:rPr>
        <w:t>Design</w:t>
      </w:r>
      <w:r w:rsidRPr="00325923">
        <w:rPr>
          <w:lang w:val="en-US"/>
        </w:rPr>
        <w:t xml:space="preserve">”, </w:t>
      </w:r>
      <w:r>
        <w:rPr>
          <w:lang w:val="en-US"/>
        </w:rPr>
        <w:t>Vol</w:t>
      </w:r>
      <w:r w:rsidRPr="00325923">
        <w:rPr>
          <w:lang w:val="en-US"/>
        </w:rPr>
        <w:t xml:space="preserve">. </w:t>
      </w:r>
      <w:r>
        <w:rPr>
          <w:lang w:val="en-US"/>
        </w:rPr>
        <w:t>A</w:t>
      </w:r>
      <w:r>
        <w:t xml:space="preserve">, </w:t>
      </w:r>
      <w:r>
        <w:rPr>
          <w:lang w:val="en-US"/>
        </w:rPr>
        <w:t>McGraw</w:t>
      </w:r>
      <w:r>
        <w:t>-</w:t>
      </w:r>
      <w:r>
        <w:rPr>
          <w:lang w:val="en-US"/>
        </w:rPr>
        <w:t>Hill</w:t>
      </w:r>
      <w:r>
        <w:t xml:space="preserve"> </w:t>
      </w:r>
      <w:r>
        <w:rPr>
          <w:lang w:val="en-US"/>
        </w:rPr>
        <w:t>Companies</w:t>
      </w:r>
      <w:r>
        <w:t xml:space="preserve">, </w:t>
      </w:r>
      <w:r>
        <w:rPr>
          <w:lang w:val="en-US"/>
        </w:rPr>
        <w:t>Inc</w:t>
      </w:r>
      <w:r>
        <w:t>., (1997), μεταφρασμένο στα Ελληνικά από τις Εκδόσεις Τζιόλας (1999).</w:t>
      </w:r>
    </w:p>
    <w:p w:rsidR="00235F9A" w:rsidRPr="00E02D96" w:rsidRDefault="00235F9A" w:rsidP="00E02D96">
      <w:pPr>
        <w:numPr>
          <w:ilvl w:val="1"/>
          <w:numId w:val="17"/>
        </w:numPr>
        <w:tabs>
          <w:tab w:val="left" w:pos="360"/>
        </w:tabs>
        <w:ind w:left="360"/>
        <w:jc w:val="both"/>
      </w:pPr>
      <w:r>
        <w:rPr>
          <w:lang w:val="en-US"/>
        </w:rPr>
        <w:t>J</w:t>
      </w:r>
      <w:r>
        <w:rPr>
          <w:lang w:val="en-GB"/>
        </w:rPr>
        <w:t xml:space="preserve">. </w:t>
      </w:r>
      <w:r>
        <w:rPr>
          <w:lang w:val="en-US"/>
        </w:rPr>
        <w:t>Millman</w:t>
      </w:r>
      <w:r>
        <w:rPr>
          <w:lang w:val="en-GB"/>
        </w:rPr>
        <w:t xml:space="preserve">, </w:t>
      </w:r>
      <w:r>
        <w:rPr>
          <w:lang w:val="en-US"/>
        </w:rPr>
        <w:t>A</w:t>
      </w:r>
      <w:r>
        <w:rPr>
          <w:lang w:val="en-GB"/>
        </w:rPr>
        <w:t xml:space="preserve">. </w:t>
      </w:r>
      <w:r>
        <w:rPr>
          <w:lang w:val="en-US"/>
        </w:rPr>
        <w:t>Grabel</w:t>
      </w:r>
      <w:r>
        <w:rPr>
          <w:lang w:val="en-GB"/>
        </w:rPr>
        <w:t>, “</w:t>
      </w:r>
      <w:r>
        <w:rPr>
          <w:lang w:val="en-US"/>
        </w:rPr>
        <w:t>Microelectronics</w:t>
      </w:r>
      <w:r>
        <w:rPr>
          <w:lang w:val="en-GB"/>
        </w:rPr>
        <w:t xml:space="preserve">“, </w:t>
      </w:r>
      <w:r>
        <w:rPr>
          <w:lang w:val="en-US"/>
        </w:rPr>
        <w:t>Vol</w:t>
      </w:r>
      <w:r>
        <w:rPr>
          <w:lang w:val="en-GB"/>
        </w:rPr>
        <w:t xml:space="preserve">. </w:t>
      </w:r>
      <w:r>
        <w:rPr>
          <w:lang w:val="en-US"/>
        </w:rPr>
        <w:t>A</w:t>
      </w:r>
      <w:r>
        <w:t xml:space="preserve">, </w:t>
      </w:r>
      <w:r>
        <w:rPr>
          <w:lang w:val="en-US"/>
        </w:rPr>
        <w:t>McGraw</w:t>
      </w:r>
      <w:r>
        <w:t>-</w:t>
      </w:r>
      <w:r>
        <w:rPr>
          <w:lang w:val="en-US"/>
        </w:rPr>
        <w:t>Hill</w:t>
      </w:r>
      <w:r>
        <w:t xml:space="preserve"> (1987), μεταφρασμένο στα Ελληνικά από τις Εκδόσεις Τζιόλας (1991). </w:t>
      </w:r>
    </w:p>
    <w:sectPr w:rsidR="00235F9A" w:rsidRPr="00E02D96" w:rsidSect="008975F6">
      <w:headerReference w:type="default" r:id="rId16"/>
      <w:pgSz w:w="11905" w:h="16837"/>
      <w:pgMar w:top="1440" w:right="1800" w:bottom="1440" w:left="1800" w:header="70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F9A" w:rsidRDefault="00235F9A">
      <w:r>
        <w:separator/>
      </w:r>
    </w:p>
  </w:endnote>
  <w:endnote w:type="continuationSeparator" w:id="0">
    <w:p w:rsidR="00235F9A" w:rsidRDefault="00235F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StarSymbol">
    <w:altName w:val="Yu Gothic"/>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F9A" w:rsidRDefault="00235F9A">
      <w:r>
        <w:separator/>
      </w:r>
    </w:p>
  </w:footnote>
  <w:footnote w:type="continuationSeparator" w:id="0">
    <w:p w:rsidR="00235F9A" w:rsidRDefault="00235F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F9A" w:rsidRDefault="00235F9A">
    <w:pPr>
      <w:pStyle w:val="Header"/>
      <w:ind w:right="360"/>
      <w:rPr>
        <w:lang w:val="en-US"/>
      </w:rPr>
    </w:pPr>
    <w:r>
      <w:rPr>
        <w:noProof/>
        <w:lang w:eastAsia="el-GR"/>
      </w:rPr>
      <w:pict>
        <v:shapetype id="_x0000_t202" coordsize="21600,21600" o:spt="202" path="m,l,21600r21600,l21600,xe">
          <v:stroke joinstyle="miter"/>
          <v:path gradientshapeok="t" o:connecttype="rect"/>
        </v:shapetype>
        <v:shape id="Text Box 1" o:spid="_x0000_s2049" type="#_x0000_t202" style="position:absolute;margin-left:493.2pt;margin-top:.05pt;width:11.9pt;height:13.65pt;z-index:25166028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" stroked="f">
          <v:fill opacity="0"/>
          <v:textbox inset="0,0,0,0">
            <w:txbxContent>
              <w:p w:rsidR="00235F9A" w:rsidRDefault="00235F9A">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xbxContent>
          </v:textbox>
          <w10:wrap type="square" side="largest" anchorx="page"/>
        </v:shape>
      </w:pict>
    </w:r>
  </w:p>
  <w:p w:rsidR="00235F9A" w:rsidRPr="00BB4DE2" w:rsidRDefault="00235F9A">
    <w:pPr>
      <w:pStyle w:val="Header"/>
      <w:ind w:right="36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rFonts w:cs="Times New Roman"/>
        <w:b/>
        <w:i w:val="0"/>
        <w:color w:val="auto"/>
      </w:rPr>
    </w:lvl>
  </w:abstractNum>
  <w:abstractNum w:abstractNumId="2">
    <w:nsid w:val="00000003"/>
    <w:multiLevelType w:val="singleLevel"/>
    <w:tmpl w:val="00000003"/>
    <w:name w:val="WW8Num3"/>
    <w:lvl w:ilvl="0">
      <w:start w:val="4"/>
      <w:numFmt w:val="decimal"/>
      <w:lvlText w:val="%1."/>
      <w:lvlJc w:val="left"/>
      <w:pPr>
        <w:tabs>
          <w:tab w:val="num" w:pos="3818"/>
        </w:tabs>
        <w:ind w:left="3818" w:hanging="1838"/>
      </w:pPr>
      <w:rPr>
        <w:rFonts w:cs="Times New Roman"/>
        <w:b/>
        <w:i w:val="0"/>
      </w:rPr>
    </w:lvl>
  </w:abstractNum>
  <w:abstractNum w:abstractNumId="3">
    <w:nsid w:val="00000004"/>
    <w:multiLevelType w:val="singleLevel"/>
    <w:tmpl w:val="00000004"/>
    <w:lvl w:ilvl="0">
      <w:start w:val="5"/>
      <w:numFmt w:val="decimal"/>
      <w:lvlText w:val="%1."/>
      <w:lvlJc w:val="left"/>
      <w:pPr>
        <w:tabs>
          <w:tab w:val="num" w:pos="360"/>
        </w:tabs>
        <w:ind w:left="360" w:hanging="360"/>
      </w:pPr>
      <w:rPr>
        <w:rFonts w:cs="Times New Roman"/>
        <w:b/>
        <w:i w:val="0"/>
      </w:rPr>
    </w:lvl>
  </w:abstractNum>
  <w:abstractNum w:abstractNumId="4">
    <w:nsid w:val="00000005"/>
    <w:multiLevelType w:val="singleLevel"/>
    <w:tmpl w:val="00000005"/>
    <w:name w:val="WW8Num5"/>
    <w:lvl w:ilvl="0">
      <w:start w:val="1"/>
      <w:numFmt w:val="decimal"/>
      <w:lvlText w:val="%1."/>
      <w:lvlJc w:val="left"/>
      <w:pPr>
        <w:tabs>
          <w:tab w:val="num" w:pos="360"/>
        </w:tabs>
        <w:ind w:left="360" w:hanging="360"/>
      </w:pPr>
      <w:rPr>
        <w:rFonts w:cs="Times New Roman"/>
      </w:r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193"/>
        </w:tabs>
        <w:ind w:left="1193" w:hanging="113"/>
      </w:pPr>
      <w:rPr>
        <w:rFonts w:ascii="Symbol" w:hAnsi="Symbol"/>
        <w:color w:val="0000FF"/>
        <w:sz w:val="28"/>
      </w:rPr>
    </w:lvl>
    <w:lvl w:ilvl="2">
      <w:start w:val="1"/>
      <w:numFmt w:val="decimal"/>
      <w:lvlText w:val="%3."/>
      <w:lvlJc w:val="left"/>
      <w:pPr>
        <w:tabs>
          <w:tab w:val="num" w:pos="2340"/>
        </w:tabs>
        <w:ind w:left="234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rPr>
        <w:rFonts w:cs="Times New Roman"/>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5"/>
      <w:numFmt w:val="none"/>
      <w:suff w:val="nothing"/>
      <w:lvlText w:val="4."/>
      <w:lvlJc w:val="left"/>
      <w:pPr>
        <w:tabs>
          <w:tab w:val="num" w:pos="1440"/>
        </w:tabs>
        <w:ind w:left="1440" w:hanging="360"/>
      </w:pPr>
      <w:rPr>
        <w:rFonts w:cs="Times New Roman"/>
        <w:color w:val="auto"/>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nsid w:val="00000009"/>
    <w:multiLevelType w:val="singleLevel"/>
    <w:tmpl w:val="00000009"/>
    <w:name w:val="WW8Num9"/>
    <w:lvl w:ilvl="0">
      <w:start w:val="1"/>
      <w:numFmt w:val="decimal"/>
      <w:lvlText w:val="%1."/>
      <w:lvlJc w:val="left"/>
      <w:pPr>
        <w:tabs>
          <w:tab w:val="num" w:pos="360"/>
        </w:tabs>
        <w:ind w:left="360" w:hanging="360"/>
      </w:pPr>
      <w:rPr>
        <w:rFonts w:cs="Times New Roman"/>
      </w:rPr>
    </w:lvl>
  </w:abstractNum>
  <w:abstractNum w:abstractNumId="9">
    <w:nsid w:val="0000000A"/>
    <w:multiLevelType w:val="singleLevel"/>
    <w:tmpl w:val="0000000A"/>
    <w:name w:val="WW8Num10"/>
    <w:lvl w:ilvl="0">
      <w:start w:val="5"/>
      <w:numFmt w:val="decimal"/>
      <w:lvlText w:val="%1."/>
      <w:lvlJc w:val="left"/>
      <w:pPr>
        <w:tabs>
          <w:tab w:val="num" w:pos="720"/>
        </w:tabs>
        <w:ind w:left="720" w:hanging="360"/>
      </w:pPr>
      <w:rPr>
        <w:rFonts w:cs="Times New Roman"/>
      </w:rPr>
    </w:lvl>
  </w:abstractNum>
  <w:abstractNum w:abstractNumId="10">
    <w:nsid w:val="0000000B"/>
    <w:multiLevelType w:val="multilevel"/>
    <w:tmpl w:val="0000000B"/>
    <w:name w:val="WW8Num11"/>
    <w:lvl w:ilvl="0">
      <w:start w:val="4"/>
      <w:numFmt w:val="decimal"/>
      <w:lvlText w:val="%1."/>
      <w:lvlJc w:val="left"/>
      <w:pPr>
        <w:tabs>
          <w:tab w:val="num" w:pos="1440"/>
        </w:tabs>
        <w:ind w:left="1440" w:hanging="360"/>
      </w:pPr>
      <w:rPr>
        <w:rFonts w:cs="Times New Roman"/>
        <w:b w:val="0"/>
        <w:i w:val="0"/>
        <w:color w:val="auto"/>
      </w:rPr>
    </w:lvl>
    <w:lvl w:ilvl="1">
      <w:start w:val="4"/>
      <w:numFmt w:val="decimal"/>
      <w:lvlText w:val="%2."/>
      <w:lvlJc w:val="left"/>
      <w:pPr>
        <w:tabs>
          <w:tab w:val="num" w:pos="1440"/>
        </w:tabs>
        <w:ind w:left="1440" w:hanging="360"/>
      </w:pPr>
      <w:rPr>
        <w:rFonts w:cs="Times New Roman"/>
        <w:color w:val="auto"/>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nsid w:val="0000000C"/>
    <w:multiLevelType w:val="singleLevel"/>
    <w:tmpl w:val="0000000C"/>
    <w:name w:val="WW8Num12"/>
    <w:lvl w:ilvl="0">
      <w:start w:val="1"/>
      <w:numFmt w:val="decimal"/>
      <w:lvlText w:val="%1."/>
      <w:lvlJc w:val="left"/>
      <w:pPr>
        <w:tabs>
          <w:tab w:val="num" w:pos="720"/>
        </w:tabs>
        <w:ind w:left="720" w:hanging="360"/>
      </w:pPr>
      <w:rPr>
        <w:rFonts w:cs="Times New Roman"/>
      </w:rPr>
    </w:lvl>
  </w:abstractNum>
  <w:abstractNum w:abstractNumId="12">
    <w:nsid w:val="0000000D"/>
    <w:multiLevelType w:val="singleLevel"/>
    <w:tmpl w:val="0000000D"/>
    <w:name w:val="WW8Num13"/>
    <w:lvl w:ilvl="0">
      <w:start w:val="1"/>
      <w:numFmt w:val="decimal"/>
      <w:lvlText w:val="%1."/>
      <w:lvlJc w:val="left"/>
      <w:pPr>
        <w:tabs>
          <w:tab w:val="num" w:pos="720"/>
        </w:tabs>
        <w:ind w:left="720" w:hanging="360"/>
      </w:pPr>
      <w:rPr>
        <w:rFonts w:cs="Times New Roman"/>
      </w:rPr>
    </w:lvl>
  </w:abstractNum>
  <w:abstractNum w:abstractNumId="13">
    <w:nsid w:val="0000000E"/>
    <w:multiLevelType w:val="singleLevel"/>
    <w:tmpl w:val="0000000E"/>
    <w:name w:val="WW8Num14"/>
    <w:lvl w:ilvl="0">
      <w:start w:val="3"/>
      <w:numFmt w:val="decimal"/>
      <w:lvlText w:val="%1."/>
      <w:lvlJc w:val="left"/>
      <w:pPr>
        <w:tabs>
          <w:tab w:val="num" w:pos="3818"/>
        </w:tabs>
        <w:ind w:left="3818" w:hanging="1838"/>
      </w:pPr>
      <w:rPr>
        <w:rFonts w:cs="Times New Roman"/>
        <w:b/>
        <w:i w:val="0"/>
        <w:color w:val="auto"/>
      </w:rPr>
    </w:lvl>
  </w:abstractNum>
  <w:abstractNum w:abstractNumId="14">
    <w:nsid w:val="0000000F"/>
    <w:multiLevelType w:val="singleLevel"/>
    <w:tmpl w:val="0000000F"/>
    <w:lvl w:ilvl="0">
      <w:start w:val="1"/>
      <w:numFmt w:val="decimal"/>
      <w:lvlText w:val="%1."/>
      <w:lvlJc w:val="left"/>
      <w:pPr>
        <w:tabs>
          <w:tab w:val="num" w:pos="720"/>
        </w:tabs>
        <w:ind w:left="720" w:hanging="360"/>
      </w:pPr>
      <w:rPr>
        <w:rFonts w:cs="Times New Roman"/>
      </w:rPr>
    </w:lvl>
  </w:abstractNum>
  <w:abstractNum w:abstractNumId="15">
    <w:nsid w:val="00000010"/>
    <w:multiLevelType w:val="singleLevel"/>
    <w:tmpl w:val="00000010"/>
    <w:name w:val="WW8Num16"/>
    <w:lvl w:ilvl="0">
      <w:start w:val="1"/>
      <w:numFmt w:val="decimal"/>
      <w:lvlText w:val="%1."/>
      <w:lvlJc w:val="left"/>
      <w:pPr>
        <w:tabs>
          <w:tab w:val="num" w:pos="720"/>
        </w:tabs>
        <w:ind w:left="720" w:hanging="360"/>
      </w:pPr>
      <w:rPr>
        <w:rFonts w:cs="Times New Roman"/>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rPr>
        <w:rFonts w:cs="Times New Roman"/>
      </w:rPr>
    </w:lvl>
    <w:lvl w:ilvl="2">
      <w:start w:val="1"/>
      <w:numFmt w:val="upperLetter"/>
      <w:lvlText w:val="%3."/>
      <w:lvlJc w:val="left"/>
      <w:pPr>
        <w:tabs>
          <w:tab w:val="num" w:pos="2160"/>
        </w:tabs>
        <w:ind w:left="2160" w:hanging="360"/>
      </w:pPr>
      <w:rPr>
        <w:rFonts w:cs="Times New Roman"/>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singleLevel"/>
    <w:tmpl w:val="00000012"/>
    <w:name w:val="WW8Num18"/>
    <w:lvl w:ilvl="0">
      <w:start w:val="1"/>
      <w:numFmt w:val="decimal"/>
      <w:lvlText w:val="%1."/>
      <w:lvlJc w:val="left"/>
      <w:pPr>
        <w:tabs>
          <w:tab w:val="num" w:pos="720"/>
        </w:tabs>
        <w:ind w:left="720" w:hanging="360"/>
      </w:pPr>
      <w:rPr>
        <w:rFonts w:cs="Times New Roman"/>
      </w:rPr>
    </w:lvl>
  </w:abstractNum>
  <w:abstractNum w:abstractNumId="18">
    <w:nsid w:val="00000013"/>
    <w:multiLevelType w:val="singleLevel"/>
    <w:tmpl w:val="00000013"/>
    <w:name w:val="WW8Num19"/>
    <w:lvl w:ilvl="0">
      <w:start w:val="1"/>
      <w:numFmt w:val="decimal"/>
      <w:lvlText w:val="%1."/>
      <w:lvlJc w:val="left"/>
      <w:pPr>
        <w:tabs>
          <w:tab w:val="num" w:pos="720"/>
        </w:tabs>
        <w:ind w:left="720" w:hanging="360"/>
      </w:pPr>
      <w:rPr>
        <w:rFonts w:cs="Times New Roman"/>
      </w:rPr>
    </w:lvl>
  </w:abstractNum>
  <w:abstractNum w:abstractNumId="19">
    <w:nsid w:val="00000014"/>
    <w:multiLevelType w:val="singleLevel"/>
    <w:tmpl w:val="00000014"/>
    <w:name w:val="WW8Num20"/>
    <w:lvl w:ilvl="0">
      <w:start w:val="1"/>
      <w:numFmt w:val="decimal"/>
      <w:lvlText w:val="%1."/>
      <w:lvlJc w:val="left"/>
      <w:pPr>
        <w:tabs>
          <w:tab w:val="num" w:pos="720"/>
        </w:tabs>
        <w:ind w:left="720" w:hanging="360"/>
      </w:pPr>
      <w:rPr>
        <w:rFonts w:ascii="Verdana" w:hAnsi="Verdana" w:cs="Times New Roman"/>
        <w:sz w:val="24"/>
      </w:rPr>
    </w:lvl>
  </w:abstractNum>
  <w:abstractNum w:abstractNumId="20">
    <w:nsid w:val="00000015"/>
    <w:multiLevelType w:val="singleLevel"/>
    <w:tmpl w:val="00000015"/>
    <w:name w:val="WW8Num21"/>
    <w:lvl w:ilvl="0">
      <w:start w:val="1"/>
      <w:numFmt w:val="decimal"/>
      <w:lvlText w:val="%1."/>
      <w:lvlJc w:val="left"/>
      <w:pPr>
        <w:tabs>
          <w:tab w:val="num" w:pos="1440"/>
        </w:tabs>
        <w:ind w:left="1440" w:hanging="360"/>
      </w:pPr>
      <w:rPr>
        <w:rFonts w:cs="Times New Roman"/>
        <w:color w:val="000000"/>
      </w:rPr>
    </w:lvl>
  </w:abstractNum>
  <w:abstractNum w:abstractNumId="21">
    <w:nsid w:val="00000016"/>
    <w:multiLevelType w:val="singleLevel"/>
    <w:tmpl w:val="00000016"/>
    <w:name w:val="WW8Num22"/>
    <w:lvl w:ilvl="0">
      <w:start w:val="1"/>
      <w:numFmt w:val="decimal"/>
      <w:lvlText w:val="%1."/>
      <w:lvlJc w:val="left"/>
      <w:pPr>
        <w:tabs>
          <w:tab w:val="num" w:pos="1163"/>
        </w:tabs>
        <w:ind w:left="1163" w:hanging="803"/>
      </w:pPr>
      <w:rPr>
        <w:rFonts w:ascii="Verdana" w:hAnsi="Verdana" w:cs="Times New Roman"/>
        <w:sz w:val="24"/>
      </w:rPr>
    </w:lvl>
  </w:abstractNum>
  <w:abstractNum w:abstractNumId="22">
    <w:nsid w:val="00000017"/>
    <w:multiLevelType w:val="singleLevel"/>
    <w:tmpl w:val="00000017"/>
    <w:name w:val="WW8Num23"/>
    <w:lvl w:ilvl="0">
      <w:start w:val="9"/>
      <w:numFmt w:val="decimal"/>
      <w:lvlText w:val="%1."/>
      <w:lvlJc w:val="left"/>
      <w:pPr>
        <w:tabs>
          <w:tab w:val="num" w:pos="720"/>
        </w:tabs>
        <w:ind w:left="720" w:hanging="360"/>
      </w:pPr>
      <w:rPr>
        <w:rFonts w:cs="Times New Roman"/>
      </w:rPr>
    </w:lvl>
  </w:abstractNum>
  <w:abstractNum w:abstractNumId="23">
    <w:nsid w:val="00000018"/>
    <w:multiLevelType w:val="multilevel"/>
    <w:tmpl w:val="00000018"/>
    <w:name w:val="WW8Num24"/>
    <w:lvl w:ilvl="0">
      <w:start w:val="1"/>
      <w:numFmt w:val="bullet"/>
      <w:lvlText w:val=""/>
      <w:lvlJc w:val="left"/>
      <w:pPr>
        <w:tabs>
          <w:tab w:val="num" w:pos="720"/>
        </w:tabs>
        <w:ind w:left="720" w:hanging="360"/>
      </w:pPr>
      <w:rPr>
        <w:rFonts w:ascii="Wingdings" w:hAnsi="Wingdings"/>
        <w:b w:val="0"/>
        <w:i w:val="0"/>
        <w:color w:val="000000"/>
        <w:sz w:val="24"/>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eastAsia="StarSymbol"/>
        <w:sz w:val="18"/>
      </w:rPr>
    </w:lvl>
    <w:lvl w:ilvl="3">
      <w:start w:val="1"/>
      <w:numFmt w:val="bullet"/>
      <w:lvlText w:val=""/>
      <w:lvlJc w:val="left"/>
      <w:pPr>
        <w:tabs>
          <w:tab w:val="num" w:pos="1800"/>
        </w:tabs>
        <w:ind w:left="1800" w:hanging="360"/>
      </w:pPr>
      <w:rPr>
        <w:rFonts w:ascii="Wingdings" w:hAnsi="Wingdings"/>
        <w:b w:val="0"/>
        <w:i w:val="0"/>
        <w:color w:val="000000"/>
        <w:sz w:val="24"/>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eastAsia="StarSymbol"/>
        <w:sz w:val="18"/>
      </w:rPr>
    </w:lvl>
    <w:lvl w:ilvl="6">
      <w:start w:val="1"/>
      <w:numFmt w:val="bullet"/>
      <w:lvlText w:val=""/>
      <w:lvlJc w:val="left"/>
      <w:pPr>
        <w:tabs>
          <w:tab w:val="num" w:pos="2880"/>
        </w:tabs>
        <w:ind w:left="2880" w:hanging="360"/>
      </w:pPr>
      <w:rPr>
        <w:rFonts w:ascii="Wingdings" w:hAnsi="Wingdings"/>
        <w:b w:val="0"/>
        <w:i w:val="0"/>
        <w:color w:val="000000"/>
        <w:sz w:val="24"/>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eastAsia="StarSymbol"/>
        <w:sz w:val="18"/>
      </w:rPr>
    </w:lvl>
  </w:abstractNum>
  <w:abstractNum w:abstractNumId="24">
    <w:nsid w:val="00000019"/>
    <w:multiLevelType w:val="multilevel"/>
    <w:tmpl w:val="00000019"/>
    <w:name w:val="WW8Num25"/>
    <w:lvl w:ilvl="0">
      <w:start w:val="2"/>
      <w:numFmt w:val="decimal"/>
      <w:lvlText w:val="%1."/>
      <w:lvlJc w:val="left"/>
      <w:pPr>
        <w:tabs>
          <w:tab w:val="num" w:pos="1080"/>
        </w:tabs>
        <w:ind w:left="108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160"/>
        </w:tabs>
        <w:ind w:left="2160" w:hanging="360"/>
      </w:pPr>
      <w:rPr>
        <w:rFonts w:cs="Times New Roman"/>
      </w:rPr>
    </w:lvl>
    <w:lvl w:ilvl="4">
      <w:start w:val="1"/>
      <w:numFmt w:val="decimal"/>
      <w:lvlText w:val="%5."/>
      <w:lvlJc w:val="left"/>
      <w:pPr>
        <w:tabs>
          <w:tab w:val="num" w:pos="2520"/>
        </w:tabs>
        <w:ind w:left="2520" w:hanging="360"/>
      </w:pPr>
      <w:rPr>
        <w:rFonts w:cs="Times New Roman"/>
      </w:rPr>
    </w:lvl>
    <w:lvl w:ilvl="5">
      <w:start w:val="1"/>
      <w:numFmt w:val="decimal"/>
      <w:lvlText w:val="%6."/>
      <w:lvlJc w:val="left"/>
      <w:pPr>
        <w:tabs>
          <w:tab w:val="num" w:pos="2880"/>
        </w:tabs>
        <w:ind w:left="2880" w:hanging="360"/>
      </w:pPr>
      <w:rPr>
        <w:rFonts w:cs="Times New Roman"/>
      </w:rPr>
    </w:lvl>
    <w:lvl w:ilvl="6">
      <w:start w:val="1"/>
      <w:numFmt w:val="decimal"/>
      <w:lvlText w:val="%7."/>
      <w:lvlJc w:val="left"/>
      <w:pPr>
        <w:tabs>
          <w:tab w:val="num" w:pos="3240"/>
        </w:tabs>
        <w:ind w:left="3240" w:hanging="360"/>
      </w:pPr>
      <w:rPr>
        <w:rFonts w:cs="Times New Roman"/>
      </w:rPr>
    </w:lvl>
    <w:lvl w:ilvl="7">
      <w:start w:val="1"/>
      <w:numFmt w:val="decimal"/>
      <w:lvlText w:val="%8."/>
      <w:lvlJc w:val="left"/>
      <w:pPr>
        <w:tabs>
          <w:tab w:val="num" w:pos="3600"/>
        </w:tabs>
        <w:ind w:left="3600" w:hanging="360"/>
      </w:pPr>
      <w:rPr>
        <w:rFonts w:cs="Times New Roman"/>
      </w:rPr>
    </w:lvl>
    <w:lvl w:ilvl="8">
      <w:start w:val="1"/>
      <w:numFmt w:val="decimal"/>
      <w:lvlText w:val="%9."/>
      <w:lvlJc w:val="left"/>
      <w:pPr>
        <w:tabs>
          <w:tab w:val="num" w:pos="3960"/>
        </w:tabs>
        <w:ind w:left="3960" w:hanging="360"/>
      </w:pPr>
      <w:rPr>
        <w:rFonts w:cs="Times New Roman"/>
      </w:rPr>
    </w:lvl>
  </w:abstractNum>
  <w:abstractNum w:abstractNumId="25">
    <w:nsid w:val="0000001A"/>
    <w:multiLevelType w:val="multilevel"/>
    <w:tmpl w:val="0000001A"/>
    <w:name w:val="WW8Num26"/>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eastAsia="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eastAsia="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eastAsia="StarSymbol"/>
        <w:sz w:val="18"/>
      </w:rPr>
    </w:lvl>
  </w:abstractNum>
  <w:abstractNum w:abstractNumId="26">
    <w:nsid w:val="0000001B"/>
    <w:multiLevelType w:val="multilevel"/>
    <w:tmpl w:val="0000001B"/>
    <w:name w:val="WW8Num27"/>
    <w:lvl w:ilvl="0">
      <w:start w:val="2"/>
      <w:numFmt w:val="decimal"/>
      <w:lvlText w:val="%1."/>
      <w:lvlJc w:val="left"/>
      <w:pPr>
        <w:tabs>
          <w:tab w:val="num" w:pos="1080"/>
        </w:tabs>
        <w:ind w:left="108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160"/>
        </w:tabs>
        <w:ind w:left="2160" w:hanging="360"/>
      </w:pPr>
      <w:rPr>
        <w:rFonts w:cs="Times New Roman"/>
      </w:rPr>
    </w:lvl>
    <w:lvl w:ilvl="4">
      <w:start w:val="1"/>
      <w:numFmt w:val="decimal"/>
      <w:lvlText w:val="%5."/>
      <w:lvlJc w:val="left"/>
      <w:pPr>
        <w:tabs>
          <w:tab w:val="num" w:pos="2520"/>
        </w:tabs>
        <w:ind w:left="2520" w:hanging="360"/>
      </w:pPr>
      <w:rPr>
        <w:rFonts w:cs="Times New Roman"/>
      </w:rPr>
    </w:lvl>
    <w:lvl w:ilvl="5">
      <w:start w:val="1"/>
      <w:numFmt w:val="decimal"/>
      <w:lvlText w:val="%6."/>
      <w:lvlJc w:val="left"/>
      <w:pPr>
        <w:tabs>
          <w:tab w:val="num" w:pos="2880"/>
        </w:tabs>
        <w:ind w:left="2880" w:hanging="360"/>
      </w:pPr>
      <w:rPr>
        <w:rFonts w:cs="Times New Roman"/>
      </w:rPr>
    </w:lvl>
    <w:lvl w:ilvl="6">
      <w:start w:val="1"/>
      <w:numFmt w:val="decimal"/>
      <w:lvlText w:val="%7."/>
      <w:lvlJc w:val="left"/>
      <w:pPr>
        <w:tabs>
          <w:tab w:val="num" w:pos="3240"/>
        </w:tabs>
        <w:ind w:left="3240" w:hanging="360"/>
      </w:pPr>
      <w:rPr>
        <w:rFonts w:cs="Times New Roman"/>
      </w:rPr>
    </w:lvl>
    <w:lvl w:ilvl="7">
      <w:start w:val="1"/>
      <w:numFmt w:val="decimal"/>
      <w:lvlText w:val="%8."/>
      <w:lvlJc w:val="left"/>
      <w:pPr>
        <w:tabs>
          <w:tab w:val="num" w:pos="3600"/>
        </w:tabs>
        <w:ind w:left="3600" w:hanging="360"/>
      </w:pPr>
      <w:rPr>
        <w:rFonts w:cs="Times New Roman"/>
      </w:rPr>
    </w:lvl>
    <w:lvl w:ilvl="8">
      <w:start w:val="1"/>
      <w:numFmt w:val="decimal"/>
      <w:lvlText w:val="%9."/>
      <w:lvlJc w:val="left"/>
      <w:pPr>
        <w:tabs>
          <w:tab w:val="num" w:pos="3960"/>
        </w:tabs>
        <w:ind w:left="3960" w:hanging="360"/>
      </w:pPr>
      <w:rPr>
        <w:rFonts w:cs="Times New Roman"/>
      </w:rPr>
    </w:lvl>
  </w:abstractNum>
  <w:abstractNum w:abstractNumId="27">
    <w:nsid w:val="0000001C"/>
    <w:multiLevelType w:val="multilevel"/>
    <w:tmpl w:val="0000001C"/>
    <w:name w:val="WW8Num28"/>
    <w:lvl w:ilvl="0">
      <w:start w:val="1"/>
      <w:numFmt w:val="bullet"/>
      <w:lvlText w:val=""/>
      <w:lvlJc w:val="left"/>
      <w:pPr>
        <w:tabs>
          <w:tab w:val="num" w:pos="1080"/>
        </w:tabs>
        <w:ind w:left="1080" w:hanging="360"/>
      </w:pPr>
      <w:rPr>
        <w:rFonts w:ascii="Wingdings" w:hAnsi="Wingdings"/>
        <w:sz w:val="18"/>
      </w:rPr>
    </w:lvl>
    <w:lvl w:ilvl="1">
      <w:start w:val="1"/>
      <w:numFmt w:val="lowerLetter"/>
      <w:lvlText w:val="%2)"/>
      <w:lvlJc w:val="left"/>
      <w:pPr>
        <w:tabs>
          <w:tab w:val="num" w:pos="1440"/>
        </w:tabs>
        <w:ind w:left="1440" w:hanging="360"/>
      </w:pPr>
      <w:rPr>
        <w:rFonts w:cs="Times New Roman"/>
      </w:rPr>
    </w:lvl>
    <w:lvl w:ilvl="2">
      <w:start w:val="1"/>
      <w:numFmt w:val="bullet"/>
      <w:lvlText w:val="■"/>
      <w:lvlJc w:val="left"/>
      <w:pPr>
        <w:tabs>
          <w:tab w:val="num" w:pos="1800"/>
        </w:tabs>
        <w:ind w:left="1800" w:hanging="360"/>
      </w:pPr>
      <w:rPr>
        <w:rFonts w:ascii="StarSymbol" w:eastAsia="StarSymbol"/>
        <w:sz w:val="18"/>
      </w:rPr>
    </w:lvl>
    <w:lvl w:ilvl="3">
      <w:start w:val="1"/>
      <w:numFmt w:val="bullet"/>
      <w:lvlText w:val=""/>
      <w:lvlJc w:val="left"/>
      <w:pPr>
        <w:tabs>
          <w:tab w:val="num" w:pos="2160"/>
        </w:tabs>
        <w:ind w:left="2160" w:hanging="360"/>
      </w:pPr>
      <w:rPr>
        <w:rFonts w:ascii="Wingdings" w:hAnsi="Wingdings"/>
        <w:sz w:val="18"/>
      </w:rPr>
    </w:lvl>
    <w:lvl w:ilvl="4">
      <w:start w:val="1"/>
      <w:numFmt w:val="bullet"/>
      <w:lvlText w:val=""/>
      <w:lvlJc w:val="left"/>
      <w:pPr>
        <w:tabs>
          <w:tab w:val="num" w:pos="2520"/>
        </w:tabs>
        <w:ind w:left="2520" w:hanging="360"/>
      </w:pPr>
      <w:rPr>
        <w:rFonts w:ascii="Wingdings 2" w:hAnsi="Wingdings 2"/>
        <w:sz w:val="18"/>
      </w:rPr>
    </w:lvl>
    <w:lvl w:ilvl="5">
      <w:start w:val="1"/>
      <w:numFmt w:val="bullet"/>
      <w:lvlText w:val="■"/>
      <w:lvlJc w:val="left"/>
      <w:pPr>
        <w:tabs>
          <w:tab w:val="num" w:pos="2880"/>
        </w:tabs>
        <w:ind w:left="2880" w:hanging="360"/>
      </w:pPr>
      <w:rPr>
        <w:rFonts w:ascii="StarSymbol" w:eastAsia="StarSymbol"/>
        <w:sz w:val="18"/>
      </w:rPr>
    </w:lvl>
    <w:lvl w:ilvl="6">
      <w:start w:val="1"/>
      <w:numFmt w:val="bullet"/>
      <w:lvlText w:val=""/>
      <w:lvlJc w:val="left"/>
      <w:pPr>
        <w:tabs>
          <w:tab w:val="num" w:pos="3240"/>
        </w:tabs>
        <w:ind w:left="3240" w:hanging="360"/>
      </w:pPr>
      <w:rPr>
        <w:rFonts w:ascii="Wingdings" w:hAnsi="Wingdings"/>
        <w:sz w:val="18"/>
      </w:rPr>
    </w:lvl>
    <w:lvl w:ilvl="7">
      <w:start w:val="1"/>
      <w:numFmt w:val="bullet"/>
      <w:lvlText w:val=""/>
      <w:lvlJc w:val="left"/>
      <w:pPr>
        <w:tabs>
          <w:tab w:val="num" w:pos="3600"/>
        </w:tabs>
        <w:ind w:left="3600" w:hanging="360"/>
      </w:pPr>
      <w:rPr>
        <w:rFonts w:ascii="Wingdings 2" w:hAnsi="Wingdings 2"/>
        <w:sz w:val="18"/>
      </w:rPr>
    </w:lvl>
    <w:lvl w:ilvl="8">
      <w:start w:val="1"/>
      <w:numFmt w:val="bullet"/>
      <w:lvlText w:val="■"/>
      <w:lvlJc w:val="left"/>
      <w:pPr>
        <w:tabs>
          <w:tab w:val="num" w:pos="3960"/>
        </w:tabs>
        <w:ind w:left="3960" w:hanging="360"/>
      </w:pPr>
      <w:rPr>
        <w:rFonts w:ascii="StarSymbol" w:eastAsia="StarSymbol"/>
        <w:sz w:val="18"/>
      </w:rPr>
    </w:lvl>
  </w:abstractNum>
  <w:abstractNum w:abstractNumId="28">
    <w:nsid w:val="0000001D"/>
    <w:multiLevelType w:val="multilevel"/>
    <w:tmpl w:val="0000001D"/>
    <w:name w:val="WW8Num29"/>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eastAsia="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eastAsia="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eastAsia="StarSymbol"/>
        <w:sz w:val="18"/>
      </w:rPr>
    </w:lvl>
  </w:abstractNum>
  <w:abstractNum w:abstractNumId="29">
    <w:nsid w:val="0000001E"/>
    <w:multiLevelType w:val="multilevel"/>
    <w:tmpl w:val="0000001E"/>
    <w:name w:val="WW8Num30"/>
    <w:lvl w:ilvl="0">
      <w:start w:val="1"/>
      <w:numFmt w:val="lowerLetter"/>
      <w:lvlText w:val="%1)"/>
      <w:lvlJc w:val="left"/>
      <w:pPr>
        <w:tabs>
          <w:tab w:val="num" w:pos="1440"/>
        </w:tabs>
        <w:ind w:left="1440" w:hanging="360"/>
      </w:pPr>
      <w:rPr>
        <w:rFonts w:cs="Times New Roman"/>
      </w:rPr>
    </w:lvl>
    <w:lvl w:ilvl="1">
      <w:start w:val="1"/>
      <w:numFmt w:val="decimal"/>
      <w:lvlText w:val="%2."/>
      <w:lvlJc w:val="left"/>
      <w:pPr>
        <w:tabs>
          <w:tab w:val="num" w:pos="2160"/>
        </w:tabs>
        <w:ind w:left="2160" w:hanging="360"/>
      </w:pPr>
      <w:rPr>
        <w:rFonts w:cs="Times New Roman"/>
      </w:rPr>
    </w:lvl>
    <w:lvl w:ilvl="2">
      <w:start w:val="1"/>
      <w:numFmt w:val="decimal"/>
      <w:lvlText w:val="%3."/>
      <w:lvlJc w:val="left"/>
      <w:pPr>
        <w:tabs>
          <w:tab w:val="num" w:pos="2880"/>
        </w:tabs>
        <w:ind w:left="2880" w:hanging="360"/>
      </w:pPr>
      <w:rPr>
        <w:rFonts w:cs="Times New Roman"/>
      </w:rPr>
    </w:lvl>
    <w:lvl w:ilvl="3">
      <w:start w:val="1"/>
      <w:numFmt w:val="decimal"/>
      <w:lvlText w:val="%4."/>
      <w:lvlJc w:val="left"/>
      <w:pPr>
        <w:tabs>
          <w:tab w:val="num" w:pos="3600"/>
        </w:tabs>
        <w:ind w:left="3600" w:hanging="360"/>
      </w:pPr>
      <w:rPr>
        <w:rFonts w:cs="Times New Roman"/>
      </w:rPr>
    </w:lvl>
    <w:lvl w:ilvl="4">
      <w:start w:val="1"/>
      <w:numFmt w:val="decimal"/>
      <w:lvlText w:val="%5."/>
      <w:lvlJc w:val="left"/>
      <w:pPr>
        <w:tabs>
          <w:tab w:val="num" w:pos="4320"/>
        </w:tabs>
        <w:ind w:left="4320" w:hanging="360"/>
      </w:pPr>
      <w:rPr>
        <w:rFonts w:cs="Times New Roman"/>
      </w:rPr>
    </w:lvl>
    <w:lvl w:ilvl="5">
      <w:start w:val="1"/>
      <w:numFmt w:val="decimal"/>
      <w:lvlText w:val="%6."/>
      <w:lvlJc w:val="left"/>
      <w:pPr>
        <w:tabs>
          <w:tab w:val="num" w:pos="5040"/>
        </w:tabs>
        <w:ind w:left="5040" w:hanging="360"/>
      </w:pPr>
      <w:rPr>
        <w:rFonts w:cs="Times New Roman"/>
      </w:rPr>
    </w:lvl>
    <w:lvl w:ilvl="6">
      <w:start w:val="1"/>
      <w:numFmt w:val="decimal"/>
      <w:lvlText w:val="%7."/>
      <w:lvlJc w:val="left"/>
      <w:pPr>
        <w:tabs>
          <w:tab w:val="num" w:pos="5760"/>
        </w:tabs>
        <w:ind w:left="5760" w:hanging="360"/>
      </w:pPr>
      <w:rPr>
        <w:rFonts w:cs="Times New Roman"/>
      </w:rPr>
    </w:lvl>
    <w:lvl w:ilvl="7">
      <w:start w:val="1"/>
      <w:numFmt w:val="decimal"/>
      <w:lvlText w:val="%8."/>
      <w:lvlJc w:val="left"/>
      <w:pPr>
        <w:tabs>
          <w:tab w:val="num" w:pos="6480"/>
        </w:tabs>
        <w:ind w:left="6480" w:hanging="360"/>
      </w:pPr>
      <w:rPr>
        <w:rFonts w:cs="Times New Roman"/>
      </w:rPr>
    </w:lvl>
    <w:lvl w:ilvl="8">
      <w:start w:val="1"/>
      <w:numFmt w:val="decimal"/>
      <w:lvlText w:val="%9."/>
      <w:lvlJc w:val="left"/>
      <w:pPr>
        <w:tabs>
          <w:tab w:val="num" w:pos="7200"/>
        </w:tabs>
        <w:ind w:left="7200" w:hanging="360"/>
      </w:pPr>
      <w:rPr>
        <w:rFonts w:cs="Times New Roman"/>
      </w:rPr>
    </w:lvl>
  </w:abstractNum>
  <w:abstractNum w:abstractNumId="30">
    <w:nsid w:val="0000001F"/>
    <w:multiLevelType w:val="singleLevel"/>
    <w:tmpl w:val="0000001F"/>
    <w:name w:val="WW8Num31"/>
    <w:lvl w:ilvl="0">
      <w:start w:val="1"/>
      <w:numFmt w:val="bullet"/>
      <w:lvlText w:val=""/>
      <w:lvlJc w:val="left"/>
      <w:pPr>
        <w:tabs>
          <w:tab w:val="num" w:pos="1440"/>
        </w:tabs>
        <w:ind w:left="1440" w:hanging="360"/>
      </w:pPr>
      <w:rPr>
        <w:rFonts w:ascii="Wingdings" w:hAnsi="Wingdings"/>
        <w:sz w:val="18"/>
      </w:rPr>
    </w:lvl>
  </w:abstractNum>
  <w:abstractNum w:abstractNumId="31">
    <w:nsid w:val="00000020"/>
    <w:multiLevelType w:val="singleLevel"/>
    <w:tmpl w:val="00000020"/>
    <w:name w:val="WW8Num32"/>
    <w:lvl w:ilvl="0">
      <w:start w:val="1"/>
      <w:numFmt w:val="bullet"/>
      <w:lvlText w:val=""/>
      <w:lvlJc w:val="left"/>
      <w:pPr>
        <w:tabs>
          <w:tab w:val="num" w:pos="360"/>
        </w:tabs>
        <w:ind w:left="360" w:hanging="360"/>
      </w:pPr>
      <w:rPr>
        <w:rFonts w:ascii="Wingdings" w:hAnsi="Wingdings"/>
        <w:b/>
        <w:i w:val="0"/>
        <w:sz w:val="32"/>
      </w:rPr>
    </w:lvl>
  </w:abstractNum>
  <w:abstractNum w:abstractNumId="32">
    <w:nsid w:val="00000021"/>
    <w:multiLevelType w:val="multilevel"/>
    <w:tmpl w:val="00000021"/>
    <w:name w:val="WW8Num33"/>
    <w:lvl w:ilvl="0">
      <w:start w:val="4"/>
      <w:numFmt w:val="decimal"/>
      <w:lvlText w:val="%1."/>
      <w:lvlJc w:val="left"/>
      <w:pPr>
        <w:tabs>
          <w:tab w:val="num" w:pos="1440"/>
        </w:tabs>
        <w:ind w:left="1440" w:hanging="360"/>
      </w:pPr>
      <w:rPr>
        <w:rFonts w:ascii="Wingdings" w:hAnsi="Wingdings" w:cs="Times New Roman"/>
        <w:b/>
        <w:i w:val="0"/>
        <w:sz w:val="32"/>
        <w:szCs w:val="32"/>
      </w:rPr>
    </w:lvl>
    <w:lvl w:ilvl="1">
      <w:start w:val="1"/>
      <w:numFmt w:val="bullet"/>
      <w:lvlText w:val=""/>
      <w:lvlJc w:val="left"/>
      <w:pPr>
        <w:tabs>
          <w:tab w:val="num" w:pos="1440"/>
        </w:tabs>
        <w:ind w:left="1440" w:hanging="360"/>
      </w:pPr>
      <w:rPr>
        <w:rFonts w:ascii="Wingdings" w:hAnsi="Wingdings"/>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nsid w:val="00000022"/>
    <w:multiLevelType w:val="multilevel"/>
    <w:tmpl w:val="00000022"/>
    <w:name w:val="WW8Num34"/>
    <w:lvl w:ilvl="0">
      <w:start w:val="1"/>
      <w:numFmt w:val="bullet"/>
      <w:lvlText w:val=""/>
      <w:lvlJc w:val="left"/>
      <w:pPr>
        <w:tabs>
          <w:tab w:val="num" w:pos="644"/>
        </w:tabs>
        <w:ind w:left="644" w:hanging="360"/>
      </w:pPr>
      <w:rPr>
        <w:rFonts w:ascii="Wingdings" w:hAnsi="Wingdings"/>
        <w:b/>
        <w:i w:val="0"/>
        <w:sz w:val="32"/>
      </w:rPr>
    </w:lvl>
    <w:lvl w:ilvl="1">
      <w:start w:val="5"/>
      <w:numFmt w:val="decimal"/>
      <w:lvlText w:val="%2."/>
      <w:lvlJc w:val="left"/>
      <w:pPr>
        <w:tabs>
          <w:tab w:val="num" w:pos="1364"/>
        </w:tabs>
        <w:ind w:left="1364" w:hanging="360"/>
      </w:pPr>
      <w:rPr>
        <w:rFonts w:ascii="Courier New" w:hAnsi="Courier New" w:cs="Courier New"/>
      </w:rPr>
    </w:lvl>
    <w:lvl w:ilvl="2">
      <w:start w:val="1"/>
      <w:numFmt w:val="lowerRoman"/>
      <w:lvlText w:val="%3."/>
      <w:lvlJc w:val="right"/>
      <w:pPr>
        <w:tabs>
          <w:tab w:val="num" w:pos="2084"/>
        </w:tabs>
        <w:ind w:left="2084" w:hanging="180"/>
      </w:pPr>
      <w:rPr>
        <w:rFonts w:cs="Times New Roman"/>
      </w:rPr>
    </w:lvl>
    <w:lvl w:ilvl="3">
      <w:start w:val="1"/>
      <w:numFmt w:val="decimal"/>
      <w:lvlText w:val="%4."/>
      <w:lvlJc w:val="left"/>
      <w:pPr>
        <w:tabs>
          <w:tab w:val="num" w:pos="2804"/>
        </w:tabs>
        <w:ind w:left="2804" w:hanging="360"/>
      </w:pPr>
      <w:rPr>
        <w:rFonts w:cs="Times New Roman"/>
      </w:rPr>
    </w:lvl>
    <w:lvl w:ilvl="4">
      <w:start w:val="1"/>
      <w:numFmt w:val="lowerLetter"/>
      <w:lvlText w:val="%5."/>
      <w:lvlJc w:val="left"/>
      <w:pPr>
        <w:tabs>
          <w:tab w:val="num" w:pos="3524"/>
        </w:tabs>
        <w:ind w:left="3524" w:hanging="360"/>
      </w:pPr>
      <w:rPr>
        <w:rFonts w:cs="Times New Roman"/>
      </w:rPr>
    </w:lvl>
    <w:lvl w:ilvl="5">
      <w:start w:val="1"/>
      <w:numFmt w:val="lowerRoman"/>
      <w:lvlText w:val="%6."/>
      <w:lvlJc w:val="right"/>
      <w:pPr>
        <w:tabs>
          <w:tab w:val="num" w:pos="4244"/>
        </w:tabs>
        <w:ind w:left="4244" w:hanging="180"/>
      </w:pPr>
      <w:rPr>
        <w:rFonts w:cs="Times New Roman"/>
      </w:rPr>
    </w:lvl>
    <w:lvl w:ilvl="6">
      <w:start w:val="1"/>
      <w:numFmt w:val="decimal"/>
      <w:lvlText w:val="%7."/>
      <w:lvlJc w:val="left"/>
      <w:pPr>
        <w:tabs>
          <w:tab w:val="num" w:pos="4964"/>
        </w:tabs>
        <w:ind w:left="4964" w:hanging="360"/>
      </w:pPr>
      <w:rPr>
        <w:rFonts w:cs="Times New Roman"/>
      </w:rPr>
    </w:lvl>
    <w:lvl w:ilvl="7">
      <w:start w:val="1"/>
      <w:numFmt w:val="lowerLetter"/>
      <w:lvlText w:val="%8."/>
      <w:lvlJc w:val="left"/>
      <w:pPr>
        <w:tabs>
          <w:tab w:val="num" w:pos="5684"/>
        </w:tabs>
        <w:ind w:left="5684" w:hanging="360"/>
      </w:pPr>
      <w:rPr>
        <w:rFonts w:cs="Times New Roman"/>
      </w:rPr>
    </w:lvl>
    <w:lvl w:ilvl="8">
      <w:start w:val="1"/>
      <w:numFmt w:val="lowerRoman"/>
      <w:lvlText w:val="%9."/>
      <w:lvlJc w:val="right"/>
      <w:pPr>
        <w:tabs>
          <w:tab w:val="num" w:pos="6404"/>
        </w:tabs>
        <w:ind w:left="6404" w:hanging="180"/>
      </w:pPr>
      <w:rPr>
        <w:rFonts w:cs="Times New Roman"/>
      </w:rPr>
    </w:lvl>
  </w:abstractNum>
  <w:abstractNum w:abstractNumId="34">
    <w:nsid w:val="00000023"/>
    <w:multiLevelType w:val="multilevel"/>
    <w:tmpl w:val="00000023"/>
    <w:name w:val="WW8Num35"/>
    <w:lvl w:ilvl="0">
      <w:start w:val="1"/>
      <w:numFmt w:val="bullet"/>
      <w:lvlText w:val=""/>
      <w:lvlJc w:val="left"/>
      <w:pPr>
        <w:tabs>
          <w:tab w:val="num" w:pos="720"/>
        </w:tabs>
        <w:ind w:left="720" w:hanging="360"/>
      </w:pPr>
      <w:rPr>
        <w:rFonts w:ascii="Wingdings" w:hAnsi="Wingdings"/>
        <w:b w:val="0"/>
        <w:i w:val="0"/>
        <w:color w:val="auto"/>
      </w:rPr>
    </w:lvl>
    <w:lvl w:ilvl="1">
      <w:start w:val="5"/>
      <w:numFmt w:val="none"/>
      <w:suff w:val="nothing"/>
      <w:lvlText w:val="4."/>
      <w:lvlJc w:val="left"/>
      <w:pPr>
        <w:tabs>
          <w:tab w:val="num" w:pos="1440"/>
        </w:tabs>
        <w:ind w:left="1440" w:hanging="360"/>
      </w:pPr>
      <w:rPr>
        <w:rFonts w:ascii="Wingdings" w:hAnsi="Wingdings" w:cs="Times New Roman"/>
        <w:b w:val="0"/>
        <w:i w:val="0"/>
        <w:color w:val="auto"/>
        <w:sz w:val="32"/>
        <w:szCs w:val="32"/>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nsid w:val="09372342"/>
    <w:multiLevelType w:val="hybridMultilevel"/>
    <w:tmpl w:val="435C8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15301887"/>
    <w:multiLevelType w:val="hybridMultilevel"/>
    <w:tmpl w:val="3F54E3DA"/>
    <w:lvl w:ilvl="0" w:tplc="0408000F">
      <w:start w:val="1"/>
      <w:numFmt w:val="decimal"/>
      <w:lvlText w:val="%1."/>
      <w:lvlJc w:val="left"/>
      <w:pPr>
        <w:ind w:left="720" w:hanging="360"/>
      </w:pPr>
      <w:rPr>
        <w:rFonts w:cs="Times New Roman"/>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37">
    <w:nsid w:val="444C6651"/>
    <w:multiLevelType w:val="hybridMultilevel"/>
    <w:tmpl w:val="DA825C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nsid w:val="4D1D111E"/>
    <w:multiLevelType w:val="hybridMultilevel"/>
    <w:tmpl w:val="B878880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nsid w:val="549A5B21"/>
    <w:multiLevelType w:val="hybridMultilevel"/>
    <w:tmpl w:val="7EB6A15A"/>
    <w:lvl w:ilvl="0" w:tplc="00000020">
      <w:start w:val="1"/>
      <w:numFmt w:val="bullet"/>
      <w:lvlText w:val=""/>
      <w:lvlJc w:val="left"/>
      <w:pPr>
        <w:ind w:left="720" w:hanging="360"/>
      </w:pPr>
      <w:rPr>
        <w:rFonts w:ascii="Wingdings" w:hAnsi="Wingdings"/>
        <w:b/>
        <w:i w:val="0"/>
        <w:sz w:val="32"/>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nsid w:val="59F55979"/>
    <w:multiLevelType w:val="hybridMultilevel"/>
    <w:tmpl w:val="A55C3F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nsid w:val="5EFF183C"/>
    <w:multiLevelType w:val="hybridMultilevel"/>
    <w:tmpl w:val="27E014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nsid w:val="5F785568"/>
    <w:multiLevelType w:val="hybridMultilevel"/>
    <w:tmpl w:val="5A34E2E8"/>
    <w:lvl w:ilvl="0" w:tplc="7B5026AE">
      <w:start w:val="1"/>
      <w:numFmt w:val="decimal"/>
      <w:lvlText w:val="%1."/>
      <w:lvlJc w:val="left"/>
      <w:pPr>
        <w:ind w:left="810" w:hanging="360"/>
      </w:pPr>
      <w:rPr>
        <w:rFonts w:cs="Times New Roman"/>
        <w:b/>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43">
    <w:nsid w:val="6D193497"/>
    <w:multiLevelType w:val="hybridMultilevel"/>
    <w:tmpl w:val="2CBED8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nsid w:val="76D51F27"/>
    <w:multiLevelType w:val="hybridMultilevel"/>
    <w:tmpl w:val="224C43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nsid w:val="793C5054"/>
    <w:multiLevelType w:val="hybridMultilevel"/>
    <w:tmpl w:val="96A85090"/>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42"/>
  </w:num>
  <w:num w:numId="38">
    <w:abstractNumId w:val="39"/>
  </w:num>
  <w:num w:numId="39">
    <w:abstractNumId w:val="38"/>
  </w:num>
  <w:num w:numId="40">
    <w:abstractNumId w:val="36"/>
  </w:num>
  <w:num w:numId="41">
    <w:abstractNumId w:val="40"/>
  </w:num>
  <w:num w:numId="42">
    <w:abstractNumId w:val="41"/>
  </w:num>
  <w:num w:numId="43">
    <w:abstractNumId w:val="43"/>
  </w:num>
  <w:num w:numId="44">
    <w:abstractNumId w:val="37"/>
  </w:num>
  <w:num w:numId="45">
    <w:abstractNumId w:val="44"/>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07B0"/>
    <w:rsid w:val="00026474"/>
    <w:rsid w:val="00036162"/>
    <w:rsid w:val="0004352A"/>
    <w:rsid w:val="00056A18"/>
    <w:rsid w:val="0006388D"/>
    <w:rsid w:val="0008245D"/>
    <w:rsid w:val="000A168B"/>
    <w:rsid w:val="000B4EAB"/>
    <w:rsid w:val="000E0874"/>
    <w:rsid w:val="001071B2"/>
    <w:rsid w:val="001159BA"/>
    <w:rsid w:val="00123F76"/>
    <w:rsid w:val="00132FDF"/>
    <w:rsid w:val="001614E6"/>
    <w:rsid w:val="00175584"/>
    <w:rsid w:val="00183C7C"/>
    <w:rsid w:val="001A1260"/>
    <w:rsid w:val="001C504F"/>
    <w:rsid w:val="002022E9"/>
    <w:rsid w:val="00207697"/>
    <w:rsid w:val="00235F9A"/>
    <w:rsid w:val="0024054A"/>
    <w:rsid w:val="00240612"/>
    <w:rsid w:val="0027452A"/>
    <w:rsid w:val="00291FA3"/>
    <w:rsid w:val="002A1568"/>
    <w:rsid w:val="002A553A"/>
    <w:rsid w:val="002A7046"/>
    <w:rsid w:val="002C2B69"/>
    <w:rsid w:val="00325923"/>
    <w:rsid w:val="00334FEA"/>
    <w:rsid w:val="00342C4C"/>
    <w:rsid w:val="0037307A"/>
    <w:rsid w:val="00376176"/>
    <w:rsid w:val="00377342"/>
    <w:rsid w:val="00394283"/>
    <w:rsid w:val="00396DBB"/>
    <w:rsid w:val="003B4A5C"/>
    <w:rsid w:val="004162E4"/>
    <w:rsid w:val="00416B86"/>
    <w:rsid w:val="00425964"/>
    <w:rsid w:val="004438A7"/>
    <w:rsid w:val="0044557F"/>
    <w:rsid w:val="00454AF9"/>
    <w:rsid w:val="00465B02"/>
    <w:rsid w:val="00493FA6"/>
    <w:rsid w:val="004A560C"/>
    <w:rsid w:val="004B229C"/>
    <w:rsid w:val="004D2D7A"/>
    <w:rsid w:val="004F158E"/>
    <w:rsid w:val="00520BCE"/>
    <w:rsid w:val="00530C42"/>
    <w:rsid w:val="00554A0D"/>
    <w:rsid w:val="0056181B"/>
    <w:rsid w:val="00562D38"/>
    <w:rsid w:val="005872F6"/>
    <w:rsid w:val="005A6CFB"/>
    <w:rsid w:val="005B4AA1"/>
    <w:rsid w:val="005C5806"/>
    <w:rsid w:val="005D6ED4"/>
    <w:rsid w:val="0061541E"/>
    <w:rsid w:val="0064054C"/>
    <w:rsid w:val="006719A0"/>
    <w:rsid w:val="00674433"/>
    <w:rsid w:val="00676330"/>
    <w:rsid w:val="00684559"/>
    <w:rsid w:val="006B594E"/>
    <w:rsid w:val="006B5F7C"/>
    <w:rsid w:val="006C792B"/>
    <w:rsid w:val="006E01E6"/>
    <w:rsid w:val="00703D78"/>
    <w:rsid w:val="007345FC"/>
    <w:rsid w:val="00791695"/>
    <w:rsid w:val="007B0AAE"/>
    <w:rsid w:val="007D1B28"/>
    <w:rsid w:val="0080356D"/>
    <w:rsid w:val="00861C47"/>
    <w:rsid w:val="00864B30"/>
    <w:rsid w:val="00870723"/>
    <w:rsid w:val="008746A4"/>
    <w:rsid w:val="00894022"/>
    <w:rsid w:val="00895FFC"/>
    <w:rsid w:val="008975F6"/>
    <w:rsid w:val="008A4459"/>
    <w:rsid w:val="008C0F8C"/>
    <w:rsid w:val="008D00BC"/>
    <w:rsid w:val="008D1F15"/>
    <w:rsid w:val="009133DF"/>
    <w:rsid w:val="009154F0"/>
    <w:rsid w:val="009179F7"/>
    <w:rsid w:val="00930127"/>
    <w:rsid w:val="009503D5"/>
    <w:rsid w:val="009B335B"/>
    <w:rsid w:val="009B7171"/>
    <w:rsid w:val="009E09A3"/>
    <w:rsid w:val="009F2B98"/>
    <w:rsid w:val="00A00AA4"/>
    <w:rsid w:val="00A16768"/>
    <w:rsid w:val="00A22402"/>
    <w:rsid w:val="00A27291"/>
    <w:rsid w:val="00A51670"/>
    <w:rsid w:val="00AA59E2"/>
    <w:rsid w:val="00AA5BDC"/>
    <w:rsid w:val="00AD3EC1"/>
    <w:rsid w:val="00AD408B"/>
    <w:rsid w:val="00AE6FB5"/>
    <w:rsid w:val="00B06756"/>
    <w:rsid w:val="00B14202"/>
    <w:rsid w:val="00B256BD"/>
    <w:rsid w:val="00B40B66"/>
    <w:rsid w:val="00B67F7A"/>
    <w:rsid w:val="00B74E92"/>
    <w:rsid w:val="00B80AFC"/>
    <w:rsid w:val="00BA4161"/>
    <w:rsid w:val="00BA4D34"/>
    <w:rsid w:val="00BA5399"/>
    <w:rsid w:val="00BB2A7C"/>
    <w:rsid w:val="00BB4DE2"/>
    <w:rsid w:val="00BD00F3"/>
    <w:rsid w:val="00BF7A9C"/>
    <w:rsid w:val="00C10FAD"/>
    <w:rsid w:val="00C21E0C"/>
    <w:rsid w:val="00C46515"/>
    <w:rsid w:val="00C468D8"/>
    <w:rsid w:val="00C51D63"/>
    <w:rsid w:val="00C556D3"/>
    <w:rsid w:val="00C627F4"/>
    <w:rsid w:val="00C77F4B"/>
    <w:rsid w:val="00C807B0"/>
    <w:rsid w:val="00C81FBE"/>
    <w:rsid w:val="00C9545D"/>
    <w:rsid w:val="00CA2A0D"/>
    <w:rsid w:val="00CC3588"/>
    <w:rsid w:val="00D0302E"/>
    <w:rsid w:val="00D25EE5"/>
    <w:rsid w:val="00D26020"/>
    <w:rsid w:val="00D33385"/>
    <w:rsid w:val="00D42214"/>
    <w:rsid w:val="00D42B22"/>
    <w:rsid w:val="00D42DB8"/>
    <w:rsid w:val="00D90E97"/>
    <w:rsid w:val="00D955BA"/>
    <w:rsid w:val="00DA249C"/>
    <w:rsid w:val="00DB3C53"/>
    <w:rsid w:val="00DD4030"/>
    <w:rsid w:val="00DD71ED"/>
    <w:rsid w:val="00E022AD"/>
    <w:rsid w:val="00E02D96"/>
    <w:rsid w:val="00E037B6"/>
    <w:rsid w:val="00E17900"/>
    <w:rsid w:val="00E17CCF"/>
    <w:rsid w:val="00E92F15"/>
    <w:rsid w:val="00E936C2"/>
    <w:rsid w:val="00EA4E30"/>
    <w:rsid w:val="00ED0509"/>
    <w:rsid w:val="00ED60EC"/>
    <w:rsid w:val="00EF3B61"/>
    <w:rsid w:val="00F06557"/>
    <w:rsid w:val="00F13460"/>
    <w:rsid w:val="00F15D7F"/>
    <w:rsid w:val="00F227E3"/>
    <w:rsid w:val="00F25681"/>
    <w:rsid w:val="00F25E4E"/>
    <w:rsid w:val="00F3717C"/>
    <w:rsid w:val="00F53CEC"/>
    <w:rsid w:val="00F6037C"/>
    <w:rsid w:val="00F6537F"/>
    <w:rsid w:val="00F77C86"/>
    <w:rsid w:val="00F85D11"/>
    <w:rsid w:val="00F908C6"/>
    <w:rsid w:val="00F927A0"/>
    <w:rsid w:val="00FA6A17"/>
    <w:rsid w:val="00FB0B04"/>
    <w:rsid w:val="00FB2BD5"/>
    <w:rsid w:val="00FC76BE"/>
    <w:rsid w:val="00FD68CB"/>
    <w:rsid w:val="00FD7B30"/>
    <w:rsid w:val="00FE0C9E"/>
    <w:rsid w:val="00FE1EDA"/>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5F6"/>
    <w:pPr>
      <w:suppressAutoHyphens/>
    </w:pPr>
    <w:rPr>
      <w:sz w:val="24"/>
      <w:szCs w:val="24"/>
      <w:lang w:eastAsia="ar-SA"/>
    </w:rPr>
  </w:style>
  <w:style w:type="paragraph" w:styleId="Heading1">
    <w:name w:val="heading 1"/>
    <w:basedOn w:val="Normal"/>
    <w:next w:val="Normal"/>
    <w:link w:val="Heading1Char"/>
    <w:uiPriority w:val="99"/>
    <w:qFormat/>
    <w:rsid w:val="008975F6"/>
    <w:pPr>
      <w:keepNext/>
      <w:tabs>
        <w:tab w:val="num" w:pos="0"/>
      </w:tabs>
      <w:jc w:val="center"/>
      <w:outlineLvl w:val="0"/>
    </w:pPr>
    <w:rPr>
      <w:sz w:val="32"/>
    </w:rPr>
  </w:style>
  <w:style w:type="paragraph" w:styleId="Heading2">
    <w:name w:val="heading 2"/>
    <w:basedOn w:val="Normal"/>
    <w:next w:val="Normal"/>
    <w:link w:val="Heading2Char"/>
    <w:uiPriority w:val="99"/>
    <w:qFormat/>
    <w:rsid w:val="008975F6"/>
    <w:pPr>
      <w:keepNext/>
      <w:tabs>
        <w:tab w:val="num" w:pos="0"/>
        <w:tab w:val="left" w:pos="180"/>
      </w:tabs>
      <w:jc w:val="center"/>
      <w:outlineLvl w:val="1"/>
    </w:pPr>
    <w:rPr>
      <w:rFonts w:eastAsia="Arial Unicode MS"/>
      <w:iCs/>
      <w:sz w:val="32"/>
    </w:rPr>
  </w:style>
  <w:style w:type="paragraph" w:styleId="Heading3">
    <w:name w:val="heading 3"/>
    <w:basedOn w:val="Normal"/>
    <w:next w:val="Normal"/>
    <w:link w:val="Heading3Char"/>
    <w:uiPriority w:val="99"/>
    <w:qFormat/>
    <w:rsid w:val="008975F6"/>
    <w:pPr>
      <w:keepNext/>
      <w:tabs>
        <w:tab w:val="num" w:pos="0"/>
      </w:tabs>
      <w:jc w:val="center"/>
      <w:outlineLvl w:val="2"/>
    </w:pPr>
    <w:rPr>
      <w:sz w:val="28"/>
    </w:rPr>
  </w:style>
  <w:style w:type="paragraph" w:styleId="Heading4">
    <w:name w:val="heading 4"/>
    <w:basedOn w:val="Normal"/>
    <w:next w:val="Normal"/>
    <w:link w:val="Heading4Char"/>
    <w:uiPriority w:val="99"/>
    <w:qFormat/>
    <w:rsid w:val="008975F6"/>
    <w:pPr>
      <w:keepNext/>
      <w:tabs>
        <w:tab w:val="num" w:pos="0"/>
      </w:tabs>
      <w:spacing w:before="240" w:after="60"/>
      <w:outlineLvl w:val="3"/>
    </w:pPr>
    <w:rPr>
      <w:b/>
      <w:bCs/>
      <w:sz w:val="28"/>
      <w:szCs w:val="28"/>
    </w:rPr>
  </w:style>
  <w:style w:type="paragraph" w:styleId="Heading5">
    <w:name w:val="heading 5"/>
    <w:basedOn w:val="Normal"/>
    <w:next w:val="Normal"/>
    <w:link w:val="Heading5Char"/>
    <w:uiPriority w:val="99"/>
    <w:qFormat/>
    <w:rsid w:val="008975F6"/>
    <w:pPr>
      <w:tabs>
        <w:tab w:val="num" w:pos="0"/>
      </w:tabs>
      <w:spacing w:before="240" w:after="60"/>
      <w:outlineLvl w:val="4"/>
    </w:pPr>
    <w:rPr>
      <w:b/>
      <w:bCs/>
      <w:i/>
      <w:iCs/>
      <w:sz w:val="26"/>
      <w:szCs w:val="26"/>
    </w:rPr>
  </w:style>
  <w:style w:type="paragraph" w:styleId="Heading6">
    <w:name w:val="heading 6"/>
    <w:basedOn w:val="Normal"/>
    <w:next w:val="Normal"/>
    <w:link w:val="Heading6Char"/>
    <w:uiPriority w:val="99"/>
    <w:qFormat/>
    <w:rsid w:val="008975F6"/>
    <w:pPr>
      <w:keepNext/>
      <w:tabs>
        <w:tab w:val="num" w:pos="0"/>
      </w:tabs>
      <w:outlineLvl w:val="5"/>
    </w:pPr>
    <w:rPr>
      <w:b/>
      <w:bCs/>
      <w:sz w:val="16"/>
      <w:lang w:val="en-US"/>
    </w:rPr>
  </w:style>
  <w:style w:type="paragraph" w:styleId="Heading7">
    <w:name w:val="heading 7"/>
    <w:basedOn w:val="Normal"/>
    <w:next w:val="Normal"/>
    <w:link w:val="Heading7Char"/>
    <w:uiPriority w:val="99"/>
    <w:qFormat/>
    <w:rsid w:val="008975F6"/>
    <w:pPr>
      <w:keepNext/>
      <w:tabs>
        <w:tab w:val="num" w:pos="0"/>
      </w:tabs>
      <w:outlineLvl w:val="6"/>
    </w:pPr>
    <w:rPr>
      <w:i/>
      <w:iCs/>
      <w:sz w:val="26"/>
    </w:rPr>
  </w:style>
  <w:style w:type="paragraph" w:styleId="Heading8">
    <w:name w:val="heading 8"/>
    <w:basedOn w:val="Heading"/>
    <w:next w:val="BodyText"/>
    <w:link w:val="Heading8Char"/>
    <w:uiPriority w:val="99"/>
    <w:qFormat/>
    <w:rsid w:val="008975F6"/>
    <w:pPr>
      <w:tabs>
        <w:tab w:val="num" w:pos="0"/>
      </w:tabs>
      <w:outlineLvl w:val="7"/>
    </w:pPr>
    <w:rPr>
      <w:b/>
      <w:bCs/>
      <w:sz w:val="21"/>
      <w:szCs w:val="21"/>
    </w:rPr>
  </w:style>
  <w:style w:type="paragraph" w:styleId="Heading9">
    <w:name w:val="heading 9"/>
    <w:basedOn w:val="Heading"/>
    <w:next w:val="BodyText"/>
    <w:link w:val="Heading9Char"/>
    <w:uiPriority w:val="99"/>
    <w:qFormat/>
    <w:rsid w:val="008975F6"/>
    <w:pPr>
      <w:tabs>
        <w:tab w:val="num" w:pos="0"/>
      </w:tabs>
      <w:outlineLvl w:val="8"/>
    </w:pPr>
    <w:rPr>
      <w:b/>
      <w:bCs/>
      <w:sz w:val="21"/>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981"/>
    <w:rPr>
      <w:rFonts w:asciiTheme="majorHAnsi" w:eastAsiaTheme="majorEastAsia" w:hAnsiTheme="majorHAnsi" w:cstheme="majorBidi"/>
      <w:b/>
      <w:bCs/>
      <w:kern w:val="32"/>
      <w:sz w:val="32"/>
      <w:szCs w:val="32"/>
      <w:lang w:eastAsia="ar-SA"/>
    </w:rPr>
  </w:style>
  <w:style w:type="character" w:customStyle="1" w:styleId="Heading2Char">
    <w:name w:val="Heading 2 Char"/>
    <w:basedOn w:val="DefaultParagraphFont"/>
    <w:link w:val="Heading2"/>
    <w:uiPriority w:val="9"/>
    <w:semiHidden/>
    <w:rsid w:val="00040981"/>
    <w:rPr>
      <w:rFonts w:asciiTheme="majorHAnsi" w:eastAsiaTheme="majorEastAsia" w:hAnsiTheme="majorHAnsi" w:cstheme="majorBidi"/>
      <w:b/>
      <w:bCs/>
      <w:i/>
      <w:iCs/>
      <w:sz w:val="28"/>
      <w:szCs w:val="28"/>
      <w:lang w:eastAsia="ar-SA"/>
    </w:rPr>
  </w:style>
  <w:style w:type="character" w:customStyle="1" w:styleId="Heading3Char">
    <w:name w:val="Heading 3 Char"/>
    <w:basedOn w:val="DefaultParagraphFont"/>
    <w:link w:val="Heading3"/>
    <w:uiPriority w:val="9"/>
    <w:semiHidden/>
    <w:rsid w:val="00040981"/>
    <w:rPr>
      <w:rFonts w:asciiTheme="majorHAnsi" w:eastAsiaTheme="majorEastAsia" w:hAnsiTheme="majorHAnsi" w:cstheme="majorBidi"/>
      <w:b/>
      <w:bCs/>
      <w:sz w:val="26"/>
      <w:szCs w:val="26"/>
      <w:lang w:eastAsia="ar-SA"/>
    </w:rPr>
  </w:style>
  <w:style w:type="character" w:customStyle="1" w:styleId="Heading4Char">
    <w:name w:val="Heading 4 Char"/>
    <w:basedOn w:val="DefaultParagraphFont"/>
    <w:link w:val="Heading4"/>
    <w:uiPriority w:val="9"/>
    <w:semiHidden/>
    <w:rsid w:val="00040981"/>
    <w:rPr>
      <w:rFonts w:asciiTheme="minorHAnsi" w:eastAsiaTheme="minorEastAsia" w:hAnsiTheme="minorHAnsi" w:cstheme="minorBidi"/>
      <w:b/>
      <w:bCs/>
      <w:sz w:val="28"/>
      <w:szCs w:val="28"/>
      <w:lang w:eastAsia="ar-SA"/>
    </w:rPr>
  </w:style>
  <w:style w:type="character" w:customStyle="1" w:styleId="Heading5Char">
    <w:name w:val="Heading 5 Char"/>
    <w:basedOn w:val="DefaultParagraphFont"/>
    <w:link w:val="Heading5"/>
    <w:uiPriority w:val="9"/>
    <w:semiHidden/>
    <w:rsid w:val="00040981"/>
    <w:rPr>
      <w:rFonts w:asciiTheme="minorHAnsi" w:eastAsiaTheme="minorEastAsia" w:hAnsiTheme="minorHAnsi" w:cstheme="minorBidi"/>
      <w:b/>
      <w:bCs/>
      <w:i/>
      <w:iCs/>
      <w:sz w:val="26"/>
      <w:szCs w:val="26"/>
      <w:lang w:eastAsia="ar-SA"/>
    </w:rPr>
  </w:style>
  <w:style w:type="character" w:customStyle="1" w:styleId="Heading6Char">
    <w:name w:val="Heading 6 Char"/>
    <w:basedOn w:val="DefaultParagraphFont"/>
    <w:link w:val="Heading6"/>
    <w:uiPriority w:val="9"/>
    <w:semiHidden/>
    <w:rsid w:val="00040981"/>
    <w:rPr>
      <w:rFonts w:asciiTheme="minorHAnsi" w:eastAsiaTheme="minorEastAsia" w:hAnsiTheme="minorHAnsi" w:cstheme="minorBidi"/>
      <w:b/>
      <w:bCs/>
      <w:lang w:eastAsia="ar-SA"/>
    </w:rPr>
  </w:style>
  <w:style w:type="character" w:customStyle="1" w:styleId="Heading7Char">
    <w:name w:val="Heading 7 Char"/>
    <w:basedOn w:val="DefaultParagraphFont"/>
    <w:link w:val="Heading7"/>
    <w:uiPriority w:val="9"/>
    <w:semiHidden/>
    <w:rsid w:val="00040981"/>
    <w:rPr>
      <w:rFonts w:asciiTheme="minorHAnsi" w:eastAsiaTheme="minorEastAsia" w:hAnsiTheme="minorHAnsi" w:cstheme="minorBidi"/>
      <w:sz w:val="24"/>
      <w:szCs w:val="24"/>
      <w:lang w:eastAsia="ar-SA"/>
    </w:rPr>
  </w:style>
  <w:style w:type="character" w:customStyle="1" w:styleId="Heading8Char">
    <w:name w:val="Heading 8 Char"/>
    <w:basedOn w:val="DefaultParagraphFont"/>
    <w:link w:val="Heading8"/>
    <w:uiPriority w:val="9"/>
    <w:semiHidden/>
    <w:rsid w:val="00040981"/>
    <w:rPr>
      <w:rFonts w:asciiTheme="minorHAnsi" w:eastAsiaTheme="minorEastAsia" w:hAnsiTheme="minorHAnsi" w:cstheme="minorBidi"/>
      <w:i/>
      <w:iCs/>
      <w:sz w:val="24"/>
      <w:szCs w:val="24"/>
      <w:lang w:eastAsia="ar-SA"/>
    </w:rPr>
  </w:style>
  <w:style w:type="character" w:customStyle="1" w:styleId="Heading9Char">
    <w:name w:val="Heading 9 Char"/>
    <w:basedOn w:val="DefaultParagraphFont"/>
    <w:link w:val="Heading9"/>
    <w:uiPriority w:val="9"/>
    <w:semiHidden/>
    <w:rsid w:val="00040981"/>
    <w:rPr>
      <w:rFonts w:asciiTheme="majorHAnsi" w:eastAsiaTheme="majorEastAsia" w:hAnsiTheme="majorHAnsi" w:cstheme="majorBidi"/>
      <w:lang w:eastAsia="ar-SA"/>
    </w:rPr>
  </w:style>
  <w:style w:type="character" w:customStyle="1" w:styleId="WW8Num2z0">
    <w:name w:val="WW8Num2z0"/>
    <w:uiPriority w:val="99"/>
    <w:rsid w:val="008975F6"/>
    <w:rPr>
      <w:b/>
      <w:color w:val="auto"/>
    </w:rPr>
  </w:style>
  <w:style w:type="character" w:customStyle="1" w:styleId="WW8Num3z0">
    <w:name w:val="WW8Num3z0"/>
    <w:uiPriority w:val="99"/>
    <w:rsid w:val="008975F6"/>
    <w:rPr>
      <w:b/>
    </w:rPr>
  </w:style>
  <w:style w:type="character" w:customStyle="1" w:styleId="WW8Num4z0">
    <w:name w:val="WW8Num4z0"/>
    <w:uiPriority w:val="99"/>
    <w:rsid w:val="008975F6"/>
    <w:rPr>
      <w:b/>
    </w:rPr>
  </w:style>
  <w:style w:type="character" w:customStyle="1" w:styleId="WW8Num6z1">
    <w:name w:val="WW8Num6z1"/>
    <w:uiPriority w:val="99"/>
    <w:rsid w:val="008975F6"/>
    <w:rPr>
      <w:rFonts w:ascii="Symbol" w:hAnsi="Symbol"/>
      <w:color w:val="0000FF"/>
      <w:sz w:val="28"/>
    </w:rPr>
  </w:style>
  <w:style w:type="character" w:customStyle="1" w:styleId="WW8Num8z0">
    <w:name w:val="WW8Num8z0"/>
    <w:uiPriority w:val="99"/>
    <w:rsid w:val="008975F6"/>
    <w:rPr>
      <w:rFonts w:ascii="Symbol" w:hAnsi="Symbol"/>
    </w:rPr>
  </w:style>
  <w:style w:type="character" w:customStyle="1" w:styleId="WW8Num8z1">
    <w:name w:val="WW8Num8z1"/>
    <w:uiPriority w:val="99"/>
    <w:rsid w:val="008975F6"/>
    <w:rPr>
      <w:color w:val="auto"/>
    </w:rPr>
  </w:style>
  <w:style w:type="character" w:customStyle="1" w:styleId="WW8Num11z0">
    <w:name w:val="WW8Num11z0"/>
    <w:uiPriority w:val="99"/>
    <w:rsid w:val="008975F6"/>
    <w:rPr>
      <w:color w:val="auto"/>
    </w:rPr>
  </w:style>
  <w:style w:type="character" w:customStyle="1" w:styleId="WW8Num11z1">
    <w:name w:val="WW8Num11z1"/>
    <w:uiPriority w:val="99"/>
    <w:rsid w:val="008975F6"/>
    <w:rPr>
      <w:color w:val="auto"/>
    </w:rPr>
  </w:style>
  <w:style w:type="character" w:customStyle="1" w:styleId="WW8Num14z0">
    <w:name w:val="WW8Num14z0"/>
    <w:uiPriority w:val="99"/>
    <w:rsid w:val="008975F6"/>
    <w:rPr>
      <w:b/>
      <w:color w:val="auto"/>
    </w:rPr>
  </w:style>
  <w:style w:type="character" w:customStyle="1" w:styleId="WW8Num17z0">
    <w:name w:val="WW8Num17z0"/>
    <w:uiPriority w:val="99"/>
    <w:rsid w:val="008975F6"/>
    <w:rPr>
      <w:rFonts w:ascii="Symbol" w:hAnsi="Symbol"/>
    </w:rPr>
  </w:style>
  <w:style w:type="character" w:customStyle="1" w:styleId="WW8Num17z4">
    <w:name w:val="WW8Num17z4"/>
    <w:uiPriority w:val="99"/>
    <w:rsid w:val="008975F6"/>
    <w:rPr>
      <w:rFonts w:ascii="Courier New" w:hAnsi="Courier New"/>
    </w:rPr>
  </w:style>
  <w:style w:type="character" w:customStyle="1" w:styleId="WW8Num17z5">
    <w:name w:val="WW8Num17z5"/>
    <w:uiPriority w:val="99"/>
    <w:rsid w:val="008975F6"/>
    <w:rPr>
      <w:rFonts w:ascii="Wingdings" w:hAnsi="Wingdings"/>
    </w:rPr>
  </w:style>
  <w:style w:type="character" w:customStyle="1" w:styleId="WW8Num20z0">
    <w:name w:val="WW8Num20z0"/>
    <w:uiPriority w:val="99"/>
    <w:rsid w:val="008975F6"/>
    <w:rPr>
      <w:rFonts w:ascii="Verdana" w:hAnsi="Verdana"/>
      <w:sz w:val="24"/>
    </w:rPr>
  </w:style>
  <w:style w:type="character" w:customStyle="1" w:styleId="WW8Num21z0">
    <w:name w:val="WW8Num21z0"/>
    <w:uiPriority w:val="99"/>
    <w:rsid w:val="008975F6"/>
    <w:rPr>
      <w:color w:val="000000"/>
    </w:rPr>
  </w:style>
  <w:style w:type="character" w:customStyle="1" w:styleId="WW8Num22z0">
    <w:name w:val="WW8Num22z0"/>
    <w:uiPriority w:val="99"/>
    <w:rsid w:val="008975F6"/>
    <w:rPr>
      <w:rFonts w:ascii="Verdana" w:hAnsi="Verdana"/>
      <w:sz w:val="24"/>
    </w:rPr>
  </w:style>
  <w:style w:type="character" w:customStyle="1" w:styleId="WW8Num24z0">
    <w:name w:val="WW8Num24z0"/>
    <w:uiPriority w:val="99"/>
    <w:rsid w:val="008975F6"/>
    <w:rPr>
      <w:rFonts w:ascii="Times New Roman" w:hAnsi="Times New Roman"/>
      <w:color w:val="000000"/>
      <w:sz w:val="24"/>
    </w:rPr>
  </w:style>
  <w:style w:type="character" w:customStyle="1" w:styleId="WW8Num24z1">
    <w:name w:val="WW8Num24z1"/>
    <w:uiPriority w:val="99"/>
    <w:rsid w:val="008975F6"/>
    <w:rPr>
      <w:rFonts w:ascii="Wingdings 2" w:hAnsi="Wingdings 2"/>
      <w:sz w:val="18"/>
    </w:rPr>
  </w:style>
  <w:style w:type="character" w:customStyle="1" w:styleId="WW8Num24z2">
    <w:name w:val="WW8Num24z2"/>
    <w:uiPriority w:val="99"/>
    <w:rsid w:val="008975F6"/>
    <w:rPr>
      <w:rFonts w:ascii="StarSymbol" w:eastAsia="StarSymbol"/>
      <w:sz w:val="18"/>
    </w:rPr>
  </w:style>
  <w:style w:type="character" w:customStyle="1" w:styleId="WW8Num26z0">
    <w:name w:val="WW8Num26z0"/>
    <w:uiPriority w:val="99"/>
    <w:rsid w:val="008975F6"/>
    <w:rPr>
      <w:rFonts w:ascii="Wingdings" w:hAnsi="Wingdings"/>
      <w:sz w:val="18"/>
    </w:rPr>
  </w:style>
  <w:style w:type="character" w:customStyle="1" w:styleId="WW8Num26z1">
    <w:name w:val="WW8Num26z1"/>
    <w:uiPriority w:val="99"/>
    <w:rsid w:val="008975F6"/>
    <w:rPr>
      <w:rFonts w:ascii="Wingdings 2" w:hAnsi="Wingdings 2"/>
      <w:sz w:val="18"/>
    </w:rPr>
  </w:style>
  <w:style w:type="character" w:customStyle="1" w:styleId="WW8Num26z2">
    <w:name w:val="WW8Num26z2"/>
    <w:uiPriority w:val="99"/>
    <w:rsid w:val="008975F6"/>
    <w:rPr>
      <w:rFonts w:ascii="StarSymbol" w:eastAsia="StarSymbol"/>
      <w:sz w:val="18"/>
    </w:rPr>
  </w:style>
  <w:style w:type="character" w:customStyle="1" w:styleId="WW8Num28z0">
    <w:name w:val="WW8Num28z0"/>
    <w:uiPriority w:val="99"/>
    <w:rsid w:val="008975F6"/>
    <w:rPr>
      <w:rFonts w:ascii="Wingdings" w:hAnsi="Wingdings"/>
      <w:sz w:val="18"/>
    </w:rPr>
  </w:style>
  <w:style w:type="character" w:customStyle="1" w:styleId="WW8Num28z2">
    <w:name w:val="WW8Num28z2"/>
    <w:uiPriority w:val="99"/>
    <w:rsid w:val="008975F6"/>
    <w:rPr>
      <w:rFonts w:ascii="StarSymbol" w:eastAsia="StarSymbol"/>
      <w:sz w:val="18"/>
    </w:rPr>
  </w:style>
  <w:style w:type="character" w:customStyle="1" w:styleId="WW8Num28z4">
    <w:name w:val="WW8Num28z4"/>
    <w:uiPriority w:val="99"/>
    <w:rsid w:val="008975F6"/>
    <w:rPr>
      <w:rFonts w:ascii="Wingdings 2" w:hAnsi="Wingdings 2"/>
      <w:sz w:val="18"/>
    </w:rPr>
  </w:style>
  <w:style w:type="character" w:customStyle="1" w:styleId="WW8Num29z0">
    <w:name w:val="WW8Num29z0"/>
    <w:uiPriority w:val="99"/>
    <w:rsid w:val="008975F6"/>
    <w:rPr>
      <w:rFonts w:ascii="Wingdings" w:hAnsi="Wingdings"/>
      <w:sz w:val="18"/>
    </w:rPr>
  </w:style>
  <w:style w:type="character" w:customStyle="1" w:styleId="WW8Num29z1">
    <w:name w:val="WW8Num29z1"/>
    <w:uiPriority w:val="99"/>
    <w:rsid w:val="008975F6"/>
    <w:rPr>
      <w:rFonts w:ascii="Wingdings 2" w:hAnsi="Wingdings 2"/>
      <w:sz w:val="18"/>
    </w:rPr>
  </w:style>
  <w:style w:type="character" w:customStyle="1" w:styleId="WW8Num29z2">
    <w:name w:val="WW8Num29z2"/>
    <w:uiPriority w:val="99"/>
    <w:rsid w:val="008975F6"/>
    <w:rPr>
      <w:rFonts w:ascii="StarSymbol" w:eastAsia="StarSymbol"/>
      <w:sz w:val="18"/>
    </w:rPr>
  </w:style>
  <w:style w:type="character" w:customStyle="1" w:styleId="WW8Num31z0">
    <w:name w:val="WW8Num31z0"/>
    <w:uiPriority w:val="99"/>
    <w:rsid w:val="008975F6"/>
    <w:rPr>
      <w:rFonts w:ascii="Wingdings" w:hAnsi="Wingdings"/>
      <w:sz w:val="18"/>
    </w:rPr>
  </w:style>
  <w:style w:type="character" w:customStyle="1" w:styleId="WW8Num32z0">
    <w:name w:val="WW8Num32z0"/>
    <w:uiPriority w:val="99"/>
    <w:rsid w:val="008975F6"/>
    <w:rPr>
      <w:rFonts w:ascii="Wingdings" w:hAnsi="Wingdings"/>
      <w:b/>
      <w:sz w:val="32"/>
    </w:rPr>
  </w:style>
  <w:style w:type="character" w:customStyle="1" w:styleId="WW8Num33z0">
    <w:name w:val="WW8Num33z0"/>
    <w:uiPriority w:val="99"/>
    <w:rsid w:val="008975F6"/>
    <w:rPr>
      <w:rFonts w:ascii="Wingdings" w:hAnsi="Wingdings"/>
      <w:b/>
      <w:sz w:val="32"/>
    </w:rPr>
  </w:style>
  <w:style w:type="character" w:customStyle="1" w:styleId="WW8Num33z1">
    <w:name w:val="WW8Num33z1"/>
    <w:uiPriority w:val="99"/>
    <w:rsid w:val="008975F6"/>
    <w:rPr>
      <w:rFonts w:ascii="Courier New" w:hAnsi="Courier New"/>
    </w:rPr>
  </w:style>
  <w:style w:type="character" w:customStyle="1" w:styleId="WW8Num34z0">
    <w:name w:val="WW8Num34z0"/>
    <w:uiPriority w:val="99"/>
    <w:rsid w:val="008975F6"/>
    <w:rPr>
      <w:rFonts w:ascii="Wingdings" w:hAnsi="Wingdings"/>
      <w:b/>
      <w:sz w:val="32"/>
    </w:rPr>
  </w:style>
  <w:style w:type="character" w:customStyle="1" w:styleId="WW8Num34z1">
    <w:name w:val="WW8Num34z1"/>
    <w:uiPriority w:val="99"/>
    <w:rsid w:val="008975F6"/>
    <w:rPr>
      <w:rFonts w:ascii="Courier New" w:hAnsi="Courier New"/>
    </w:rPr>
  </w:style>
  <w:style w:type="character" w:customStyle="1" w:styleId="WW8Num35z0">
    <w:name w:val="WW8Num35z0"/>
    <w:uiPriority w:val="99"/>
    <w:rsid w:val="008975F6"/>
    <w:rPr>
      <w:color w:val="auto"/>
    </w:rPr>
  </w:style>
  <w:style w:type="character" w:customStyle="1" w:styleId="WW8Num35z1">
    <w:name w:val="WW8Num35z1"/>
    <w:uiPriority w:val="99"/>
    <w:rsid w:val="008975F6"/>
    <w:rPr>
      <w:rFonts w:ascii="Wingdings" w:hAnsi="Wingdings"/>
      <w:color w:val="auto"/>
      <w:sz w:val="32"/>
    </w:rPr>
  </w:style>
  <w:style w:type="character" w:customStyle="1" w:styleId="DefaultParagraphFont1">
    <w:name w:val="Default Paragraph Font1"/>
    <w:uiPriority w:val="99"/>
    <w:rsid w:val="008975F6"/>
  </w:style>
  <w:style w:type="character" w:customStyle="1" w:styleId="WW8Num6z0">
    <w:name w:val="WW8Num6z0"/>
    <w:uiPriority w:val="99"/>
    <w:rsid w:val="008975F6"/>
    <w:rPr>
      <w:color w:val="auto"/>
    </w:rPr>
  </w:style>
  <w:style w:type="character" w:customStyle="1" w:styleId="WW8Num7z1">
    <w:name w:val="WW8Num7z1"/>
    <w:uiPriority w:val="99"/>
    <w:rsid w:val="008975F6"/>
    <w:rPr>
      <w:rFonts w:ascii="Symbol" w:hAnsi="Symbol"/>
      <w:color w:val="0000FF"/>
      <w:sz w:val="28"/>
    </w:rPr>
  </w:style>
  <w:style w:type="character" w:customStyle="1" w:styleId="WW8Num9z0">
    <w:name w:val="WW8Num9z0"/>
    <w:uiPriority w:val="99"/>
    <w:rsid w:val="008975F6"/>
    <w:rPr>
      <w:color w:val="auto"/>
    </w:rPr>
  </w:style>
  <w:style w:type="character" w:customStyle="1" w:styleId="WW8Num9z1">
    <w:name w:val="WW8Num9z1"/>
    <w:uiPriority w:val="99"/>
    <w:rsid w:val="008975F6"/>
    <w:rPr>
      <w:color w:val="auto"/>
    </w:rPr>
  </w:style>
  <w:style w:type="character" w:customStyle="1" w:styleId="WW8Num10z0">
    <w:name w:val="WW8Num10z0"/>
    <w:uiPriority w:val="99"/>
    <w:rsid w:val="008975F6"/>
    <w:rPr>
      <w:color w:val="auto"/>
    </w:rPr>
  </w:style>
  <w:style w:type="character" w:customStyle="1" w:styleId="WW8Num13z0">
    <w:name w:val="WW8Num13z0"/>
    <w:uiPriority w:val="99"/>
    <w:rsid w:val="008975F6"/>
    <w:rPr>
      <w:color w:val="auto"/>
    </w:rPr>
  </w:style>
  <w:style w:type="character" w:customStyle="1" w:styleId="WW8Num13z1">
    <w:name w:val="WW8Num13z1"/>
    <w:uiPriority w:val="99"/>
    <w:rsid w:val="008975F6"/>
    <w:rPr>
      <w:color w:val="auto"/>
    </w:rPr>
  </w:style>
  <w:style w:type="character" w:customStyle="1" w:styleId="WW8Num16z0">
    <w:name w:val="WW8Num16z0"/>
    <w:uiPriority w:val="99"/>
    <w:rsid w:val="008975F6"/>
    <w:rPr>
      <w:b/>
      <w:color w:val="auto"/>
    </w:rPr>
  </w:style>
  <w:style w:type="character" w:customStyle="1" w:styleId="WW8Num19z0">
    <w:name w:val="WW8Num19z0"/>
    <w:uiPriority w:val="99"/>
    <w:rsid w:val="008975F6"/>
    <w:rPr>
      <w:rFonts w:ascii="Symbol" w:hAnsi="Symbol"/>
    </w:rPr>
  </w:style>
  <w:style w:type="character" w:customStyle="1" w:styleId="WW8Num19z4">
    <w:name w:val="WW8Num19z4"/>
    <w:uiPriority w:val="99"/>
    <w:rsid w:val="008975F6"/>
    <w:rPr>
      <w:rFonts w:ascii="Courier New" w:hAnsi="Courier New"/>
    </w:rPr>
  </w:style>
  <w:style w:type="character" w:customStyle="1" w:styleId="WW8Num19z5">
    <w:name w:val="WW8Num19z5"/>
    <w:uiPriority w:val="99"/>
    <w:rsid w:val="008975F6"/>
    <w:rPr>
      <w:rFonts w:ascii="Wingdings" w:hAnsi="Wingdings"/>
    </w:rPr>
  </w:style>
  <w:style w:type="character" w:customStyle="1" w:styleId="WW8Num23z0">
    <w:name w:val="WW8Num23z0"/>
    <w:uiPriority w:val="99"/>
    <w:rsid w:val="008975F6"/>
    <w:rPr>
      <w:rFonts w:ascii="Times New Roman" w:hAnsi="Times New Roman"/>
      <w:color w:val="000000"/>
      <w:sz w:val="24"/>
    </w:rPr>
  </w:style>
  <w:style w:type="character" w:customStyle="1" w:styleId="WW8Num28z1">
    <w:name w:val="WW8Num28z1"/>
    <w:uiPriority w:val="99"/>
    <w:rsid w:val="008975F6"/>
    <w:rPr>
      <w:rFonts w:ascii="Wingdings 2" w:hAnsi="Wingdings 2"/>
      <w:sz w:val="18"/>
    </w:rPr>
  </w:style>
  <w:style w:type="character" w:customStyle="1" w:styleId="WW8Num30z0">
    <w:name w:val="WW8Num30z0"/>
    <w:uiPriority w:val="99"/>
    <w:rsid w:val="008975F6"/>
    <w:rPr>
      <w:rFonts w:ascii="Wingdings" w:hAnsi="Wingdings"/>
      <w:sz w:val="18"/>
    </w:rPr>
  </w:style>
  <w:style w:type="character" w:customStyle="1" w:styleId="WW8Num30z2">
    <w:name w:val="WW8Num30z2"/>
    <w:uiPriority w:val="99"/>
    <w:rsid w:val="008975F6"/>
    <w:rPr>
      <w:rFonts w:ascii="StarSymbol" w:eastAsia="StarSymbol"/>
      <w:sz w:val="18"/>
    </w:rPr>
  </w:style>
  <w:style w:type="character" w:customStyle="1" w:styleId="WW8Num30z4">
    <w:name w:val="WW8Num30z4"/>
    <w:uiPriority w:val="99"/>
    <w:rsid w:val="008975F6"/>
    <w:rPr>
      <w:rFonts w:ascii="Wingdings 2" w:hAnsi="Wingdings 2"/>
      <w:sz w:val="18"/>
    </w:rPr>
  </w:style>
  <w:style w:type="character" w:customStyle="1" w:styleId="WW8Num31z1">
    <w:name w:val="WW8Num31z1"/>
    <w:uiPriority w:val="99"/>
    <w:rsid w:val="008975F6"/>
    <w:rPr>
      <w:rFonts w:ascii="Wingdings 2" w:hAnsi="Wingdings 2"/>
      <w:sz w:val="18"/>
    </w:rPr>
  </w:style>
  <w:style w:type="character" w:customStyle="1" w:styleId="WW8Num31z2">
    <w:name w:val="WW8Num31z2"/>
    <w:uiPriority w:val="99"/>
    <w:rsid w:val="008975F6"/>
    <w:rPr>
      <w:rFonts w:ascii="StarSymbol" w:eastAsia="StarSymbol"/>
      <w:sz w:val="18"/>
    </w:rPr>
  </w:style>
  <w:style w:type="character" w:customStyle="1" w:styleId="WW8Num33z2">
    <w:name w:val="WW8Num33z2"/>
    <w:uiPriority w:val="99"/>
    <w:rsid w:val="008975F6"/>
    <w:rPr>
      <w:rFonts w:ascii="Wingdings" w:hAnsi="Wingdings"/>
    </w:rPr>
  </w:style>
  <w:style w:type="character" w:customStyle="1" w:styleId="WW8Num33z3">
    <w:name w:val="WW8Num33z3"/>
    <w:uiPriority w:val="99"/>
    <w:rsid w:val="008975F6"/>
    <w:rPr>
      <w:rFonts w:ascii="Symbol" w:hAnsi="Symbol"/>
    </w:rPr>
  </w:style>
  <w:style w:type="character" w:customStyle="1" w:styleId="WW8Num34z2">
    <w:name w:val="WW8Num34z2"/>
    <w:uiPriority w:val="99"/>
    <w:rsid w:val="008975F6"/>
    <w:rPr>
      <w:rFonts w:ascii="Wingdings" w:hAnsi="Wingdings"/>
    </w:rPr>
  </w:style>
  <w:style w:type="character" w:customStyle="1" w:styleId="WW8Num34z3">
    <w:name w:val="WW8Num34z3"/>
    <w:uiPriority w:val="99"/>
    <w:rsid w:val="008975F6"/>
    <w:rPr>
      <w:rFonts w:ascii="Symbol" w:hAnsi="Symbol"/>
    </w:rPr>
  </w:style>
  <w:style w:type="character" w:customStyle="1" w:styleId="WW8Num36z0">
    <w:name w:val="WW8Num36z0"/>
    <w:uiPriority w:val="99"/>
    <w:rsid w:val="008975F6"/>
    <w:rPr>
      <w:rFonts w:ascii="Wingdings" w:hAnsi="Wingdings"/>
      <w:b/>
      <w:sz w:val="32"/>
    </w:rPr>
  </w:style>
  <w:style w:type="character" w:customStyle="1" w:styleId="WW8Num36z1">
    <w:name w:val="WW8Num36z1"/>
    <w:uiPriority w:val="99"/>
    <w:rsid w:val="008975F6"/>
    <w:rPr>
      <w:color w:val="auto"/>
    </w:rPr>
  </w:style>
  <w:style w:type="character" w:customStyle="1" w:styleId="WW8Num37z0">
    <w:name w:val="WW8Num37z0"/>
    <w:uiPriority w:val="99"/>
    <w:rsid w:val="008975F6"/>
    <w:rPr>
      <w:rFonts w:ascii="Wingdings" w:hAnsi="Wingdings"/>
      <w:b/>
      <w:sz w:val="32"/>
    </w:rPr>
  </w:style>
  <w:style w:type="character" w:customStyle="1" w:styleId="WW8Num37z1">
    <w:name w:val="WW8Num37z1"/>
    <w:uiPriority w:val="99"/>
    <w:rsid w:val="008975F6"/>
    <w:rPr>
      <w:color w:val="auto"/>
    </w:rPr>
  </w:style>
  <w:style w:type="character" w:customStyle="1" w:styleId="WW-DefaultParagraphFont">
    <w:name w:val="WW-Default Paragraph Font"/>
    <w:uiPriority w:val="99"/>
    <w:rsid w:val="008975F6"/>
  </w:style>
  <w:style w:type="character" w:customStyle="1" w:styleId="WW8Num1z0">
    <w:name w:val="WW8Num1z0"/>
    <w:uiPriority w:val="99"/>
    <w:rsid w:val="008975F6"/>
    <w:rPr>
      <w:color w:val="auto"/>
    </w:rPr>
  </w:style>
  <w:style w:type="character" w:customStyle="1" w:styleId="WW8Num5z0">
    <w:name w:val="WW8Num5z0"/>
    <w:uiPriority w:val="99"/>
    <w:rsid w:val="008975F6"/>
    <w:rPr>
      <w:color w:val="auto"/>
    </w:rPr>
  </w:style>
  <w:style w:type="character" w:customStyle="1" w:styleId="WW8Num5z1">
    <w:name w:val="WW8Num5z1"/>
    <w:uiPriority w:val="99"/>
    <w:rsid w:val="008975F6"/>
    <w:rPr>
      <w:b/>
      <w:color w:val="auto"/>
    </w:rPr>
  </w:style>
  <w:style w:type="character" w:customStyle="1" w:styleId="WW8Num12z0">
    <w:name w:val="WW8Num12z0"/>
    <w:uiPriority w:val="99"/>
    <w:rsid w:val="008975F6"/>
    <w:rPr>
      <w:color w:val="auto"/>
    </w:rPr>
  </w:style>
  <w:style w:type="character" w:customStyle="1" w:styleId="WW8Num12z1">
    <w:name w:val="WW8Num12z1"/>
    <w:uiPriority w:val="99"/>
    <w:rsid w:val="008975F6"/>
    <w:rPr>
      <w:color w:val="auto"/>
    </w:rPr>
  </w:style>
  <w:style w:type="character" w:customStyle="1" w:styleId="WW8Num15z0">
    <w:name w:val="WW8Num15z0"/>
    <w:uiPriority w:val="99"/>
    <w:rsid w:val="008975F6"/>
    <w:rPr>
      <w:b/>
      <w:color w:val="auto"/>
    </w:rPr>
  </w:style>
  <w:style w:type="character" w:customStyle="1" w:styleId="WW8Num18z0">
    <w:name w:val="WW8Num18z0"/>
    <w:uiPriority w:val="99"/>
    <w:rsid w:val="008975F6"/>
    <w:rPr>
      <w:rFonts w:ascii="Symbol" w:hAnsi="Symbol"/>
    </w:rPr>
  </w:style>
  <w:style w:type="character" w:customStyle="1" w:styleId="WW8Num18z4">
    <w:name w:val="WW8Num18z4"/>
    <w:uiPriority w:val="99"/>
    <w:rsid w:val="008975F6"/>
    <w:rPr>
      <w:rFonts w:ascii="Courier New" w:hAnsi="Courier New"/>
    </w:rPr>
  </w:style>
  <w:style w:type="character" w:customStyle="1" w:styleId="WW8Num18z5">
    <w:name w:val="WW8Num18z5"/>
    <w:uiPriority w:val="99"/>
    <w:rsid w:val="008975F6"/>
    <w:rPr>
      <w:rFonts w:ascii="Wingdings" w:hAnsi="Wingdings"/>
    </w:rPr>
  </w:style>
  <w:style w:type="character" w:customStyle="1" w:styleId="1">
    <w:name w:val="Προεπιλεγμένη γραμματοσειρά1"/>
    <w:uiPriority w:val="99"/>
    <w:rsid w:val="008975F6"/>
  </w:style>
  <w:style w:type="character" w:styleId="Hyperlink">
    <w:name w:val="Hyperlink"/>
    <w:basedOn w:val="DefaultParagraphFont"/>
    <w:uiPriority w:val="99"/>
    <w:rsid w:val="008975F6"/>
    <w:rPr>
      <w:rFonts w:cs="Times New Roman"/>
      <w:color w:val="0000FF"/>
      <w:u w:val="single"/>
    </w:rPr>
  </w:style>
  <w:style w:type="character" w:styleId="PageNumber">
    <w:name w:val="page number"/>
    <w:basedOn w:val="1"/>
    <w:uiPriority w:val="99"/>
    <w:rsid w:val="008975F6"/>
    <w:rPr>
      <w:rFonts w:cs="Times New Roman"/>
    </w:rPr>
  </w:style>
  <w:style w:type="character" w:customStyle="1" w:styleId="EndnoteCharacters">
    <w:name w:val="Endnote Characters"/>
    <w:uiPriority w:val="99"/>
    <w:rsid w:val="008975F6"/>
    <w:rPr>
      <w:vertAlign w:val="superscript"/>
    </w:rPr>
  </w:style>
  <w:style w:type="character" w:customStyle="1" w:styleId="EndnoteReference1">
    <w:name w:val="Endnote Reference1"/>
    <w:uiPriority w:val="99"/>
    <w:rsid w:val="008975F6"/>
    <w:rPr>
      <w:vertAlign w:val="superscript"/>
    </w:rPr>
  </w:style>
  <w:style w:type="character" w:customStyle="1" w:styleId="NumberingSymbols">
    <w:name w:val="Numbering Symbols"/>
    <w:uiPriority w:val="99"/>
    <w:rsid w:val="008975F6"/>
  </w:style>
  <w:style w:type="character" w:customStyle="1" w:styleId="Bullets">
    <w:name w:val="Bullets"/>
    <w:uiPriority w:val="99"/>
    <w:rsid w:val="008975F6"/>
    <w:rPr>
      <w:rFonts w:ascii="StarSymbol" w:eastAsia="StarSymbol" w:hAnsi="StarSymbol"/>
      <w:sz w:val="18"/>
    </w:rPr>
  </w:style>
  <w:style w:type="character" w:customStyle="1" w:styleId="FootnoteCharacters">
    <w:name w:val="Footnote Characters"/>
    <w:uiPriority w:val="99"/>
    <w:rsid w:val="008975F6"/>
    <w:rPr>
      <w:vertAlign w:val="superscript"/>
    </w:rPr>
  </w:style>
  <w:style w:type="character" w:customStyle="1" w:styleId="WW-FootnoteCharacters">
    <w:name w:val="WW-Footnote Characters"/>
    <w:uiPriority w:val="99"/>
    <w:rsid w:val="008975F6"/>
  </w:style>
  <w:style w:type="character" w:customStyle="1" w:styleId="FootnoteReference1">
    <w:name w:val="Footnote Reference1"/>
    <w:uiPriority w:val="99"/>
    <w:rsid w:val="008975F6"/>
    <w:rPr>
      <w:vertAlign w:val="superscript"/>
    </w:rPr>
  </w:style>
  <w:style w:type="character" w:customStyle="1" w:styleId="WW-EndnoteReference">
    <w:name w:val="WW-Endnote Reference"/>
    <w:uiPriority w:val="99"/>
    <w:rsid w:val="008975F6"/>
    <w:rPr>
      <w:vertAlign w:val="superscript"/>
    </w:rPr>
  </w:style>
  <w:style w:type="character" w:styleId="FootnoteReference">
    <w:name w:val="footnote reference"/>
    <w:basedOn w:val="DefaultParagraphFont"/>
    <w:uiPriority w:val="99"/>
    <w:semiHidden/>
    <w:rsid w:val="008975F6"/>
    <w:rPr>
      <w:rFonts w:cs="Times New Roman"/>
      <w:vertAlign w:val="superscript"/>
    </w:rPr>
  </w:style>
  <w:style w:type="character" w:styleId="EndnoteReference">
    <w:name w:val="endnote reference"/>
    <w:basedOn w:val="DefaultParagraphFont"/>
    <w:uiPriority w:val="99"/>
    <w:semiHidden/>
    <w:rsid w:val="008975F6"/>
    <w:rPr>
      <w:rFonts w:cs="Times New Roman"/>
      <w:vertAlign w:val="superscript"/>
    </w:rPr>
  </w:style>
  <w:style w:type="paragraph" w:customStyle="1" w:styleId="Heading">
    <w:name w:val="Heading"/>
    <w:basedOn w:val="Normal"/>
    <w:next w:val="BodyText"/>
    <w:uiPriority w:val="99"/>
    <w:rsid w:val="008975F6"/>
    <w:pPr>
      <w:keepNext/>
      <w:spacing w:before="240" w:after="120"/>
    </w:pPr>
    <w:rPr>
      <w:rFonts w:ascii="Arial" w:hAnsi="Arial" w:cs="Tahoma"/>
      <w:sz w:val="28"/>
      <w:szCs w:val="28"/>
    </w:rPr>
  </w:style>
  <w:style w:type="paragraph" w:styleId="BodyText">
    <w:name w:val="Body Text"/>
    <w:basedOn w:val="Normal"/>
    <w:link w:val="BodyTextChar"/>
    <w:uiPriority w:val="99"/>
    <w:rsid w:val="008975F6"/>
    <w:pPr>
      <w:jc w:val="both"/>
    </w:pPr>
  </w:style>
  <w:style w:type="character" w:customStyle="1" w:styleId="BodyTextChar">
    <w:name w:val="Body Text Char"/>
    <w:basedOn w:val="DefaultParagraphFont"/>
    <w:link w:val="BodyText"/>
    <w:uiPriority w:val="99"/>
    <w:semiHidden/>
    <w:rsid w:val="00040981"/>
    <w:rPr>
      <w:sz w:val="24"/>
      <w:szCs w:val="24"/>
      <w:lang w:eastAsia="ar-SA"/>
    </w:rPr>
  </w:style>
  <w:style w:type="paragraph" w:styleId="List">
    <w:name w:val="List"/>
    <w:basedOn w:val="BodyText"/>
    <w:uiPriority w:val="99"/>
    <w:rsid w:val="008975F6"/>
    <w:rPr>
      <w:rFonts w:cs="Tahoma"/>
    </w:rPr>
  </w:style>
  <w:style w:type="paragraph" w:customStyle="1" w:styleId="Caption1">
    <w:name w:val="Caption1"/>
    <w:basedOn w:val="Normal"/>
    <w:uiPriority w:val="99"/>
    <w:rsid w:val="008975F6"/>
    <w:pPr>
      <w:suppressLineNumbers/>
      <w:spacing w:before="120" w:after="120"/>
    </w:pPr>
    <w:rPr>
      <w:rFonts w:cs="Tahoma"/>
      <w:i/>
      <w:iCs/>
    </w:rPr>
  </w:style>
  <w:style w:type="paragraph" w:customStyle="1" w:styleId="Index">
    <w:name w:val="Index"/>
    <w:basedOn w:val="Normal"/>
    <w:uiPriority w:val="99"/>
    <w:rsid w:val="008975F6"/>
    <w:pPr>
      <w:suppressLineNumbers/>
    </w:pPr>
    <w:rPr>
      <w:rFonts w:cs="Tahoma"/>
    </w:rPr>
  </w:style>
  <w:style w:type="paragraph" w:styleId="Header">
    <w:name w:val="header"/>
    <w:basedOn w:val="Normal"/>
    <w:link w:val="HeaderChar"/>
    <w:uiPriority w:val="99"/>
    <w:rsid w:val="008975F6"/>
    <w:pPr>
      <w:tabs>
        <w:tab w:val="center" w:pos="4153"/>
        <w:tab w:val="right" w:pos="8306"/>
      </w:tabs>
    </w:pPr>
  </w:style>
  <w:style w:type="character" w:customStyle="1" w:styleId="HeaderChar">
    <w:name w:val="Header Char"/>
    <w:basedOn w:val="DefaultParagraphFont"/>
    <w:link w:val="Header"/>
    <w:uiPriority w:val="99"/>
    <w:semiHidden/>
    <w:rsid w:val="00040981"/>
    <w:rPr>
      <w:sz w:val="24"/>
      <w:szCs w:val="24"/>
      <w:lang w:eastAsia="ar-SA"/>
    </w:rPr>
  </w:style>
  <w:style w:type="paragraph" w:customStyle="1" w:styleId="21">
    <w:name w:val="Σώμα κείμενου με εσοχή 21"/>
    <w:basedOn w:val="Normal"/>
    <w:uiPriority w:val="99"/>
    <w:rsid w:val="008975F6"/>
    <w:pPr>
      <w:ind w:left="170" w:firstLine="720"/>
    </w:pPr>
    <w:rPr>
      <w:rFonts w:ascii="Verdana" w:hAnsi="Verdana"/>
      <w:sz w:val="28"/>
    </w:rPr>
  </w:style>
  <w:style w:type="paragraph" w:styleId="BodyTextIndent">
    <w:name w:val="Body Text Indent"/>
    <w:basedOn w:val="Normal"/>
    <w:link w:val="BodyTextIndentChar"/>
    <w:uiPriority w:val="99"/>
    <w:rsid w:val="008975F6"/>
    <w:pPr>
      <w:ind w:left="170"/>
    </w:pPr>
    <w:rPr>
      <w:sz w:val="28"/>
    </w:rPr>
  </w:style>
  <w:style w:type="character" w:customStyle="1" w:styleId="BodyTextIndentChar">
    <w:name w:val="Body Text Indent Char"/>
    <w:basedOn w:val="DefaultParagraphFont"/>
    <w:link w:val="BodyTextIndent"/>
    <w:uiPriority w:val="99"/>
    <w:locked/>
    <w:rsid w:val="002A1568"/>
    <w:rPr>
      <w:sz w:val="24"/>
      <w:lang w:val="el-GR" w:eastAsia="ar-SA" w:bidi="ar-SA"/>
    </w:rPr>
  </w:style>
  <w:style w:type="paragraph" w:styleId="EndnoteText">
    <w:name w:val="endnote text"/>
    <w:basedOn w:val="Normal"/>
    <w:link w:val="EndnoteTextChar"/>
    <w:uiPriority w:val="99"/>
    <w:semiHidden/>
    <w:rsid w:val="008975F6"/>
    <w:rPr>
      <w:b/>
      <w:bCs/>
      <w:sz w:val="20"/>
    </w:rPr>
  </w:style>
  <w:style w:type="character" w:customStyle="1" w:styleId="EndnoteTextChar">
    <w:name w:val="Endnote Text Char"/>
    <w:basedOn w:val="DefaultParagraphFont"/>
    <w:link w:val="EndnoteText"/>
    <w:uiPriority w:val="99"/>
    <w:semiHidden/>
    <w:rsid w:val="00040981"/>
    <w:rPr>
      <w:sz w:val="20"/>
      <w:szCs w:val="20"/>
      <w:lang w:eastAsia="ar-SA"/>
    </w:rPr>
  </w:style>
  <w:style w:type="paragraph" w:customStyle="1" w:styleId="Abstract">
    <w:name w:val="Abstract"/>
    <w:basedOn w:val="Normal"/>
    <w:next w:val="Heading1"/>
    <w:uiPriority w:val="99"/>
    <w:rsid w:val="008975F6"/>
    <w:pPr>
      <w:overflowPunct w:val="0"/>
      <w:autoSpaceDE w:val="0"/>
      <w:ind w:left="360" w:right="360"/>
      <w:jc w:val="both"/>
      <w:textAlignment w:val="baseline"/>
    </w:pPr>
    <w:rPr>
      <w:sz w:val="16"/>
      <w:szCs w:val="20"/>
      <w:lang w:val="en-US"/>
    </w:rPr>
  </w:style>
  <w:style w:type="paragraph" w:styleId="Title">
    <w:name w:val="Title"/>
    <w:basedOn w:val="Normal"/>
    <w:next w:val="Subtitle"/>
    <w:link w:val="TitleChar"/>
    <w:uiPriority w:val="99"/>
    <w:qFormat/>
    <w:rsid w:val="008975F6"/>
    <w:pPr>
      <w:jc w:val="center"/>
    </w:pPr>
    <w:rPr>
      <w:b/>
      <w:bCs/>
      <w:sz w:val="28"/>
      <w:u w:val="single"/>
    </w:rPr>
  </w:style>
  <w:style w:type="character" w:customStyle="1" w:styleId="TitleChar">
    <w:name w:val="Title Char"/>
    <w:basedOn w:val="DefaultParagraphFont"/>
    <w:link w:val="Title"/>
    <w:uiPriority w:val="10"/>
    <w:rsid w:val="00040981"/>
    <w:rPr>
      <w:rFonts w:asciiTheme="majorHAnsi" w:eastAsiaTheme="majorEastAsia" w:hAnsiTheme="majorHAnsi" w:cstheme="majorBidi"/>
      <w:b/>
      <w:bCs/>
      <w:kern w:val="28"/>
      <w:sz w:val="32"/>
      <w:szCs w:val="32"/>
      <w:lang w:eastAsia="ar-SA"/>
    </w:rPr>
  </w:style>
  <w:style w:type="paragraph" w:styleId="Subtitle">
    <w:name w:val="Subtitle"/>
    <w:basedOn w:val="Heading"/>
    <w:next w:val="BodyText"/>
    <w:link w:val="SubtitleChar"/>
    <w:uiPriority w:val="99"/>
    <w:qFormat/>
    <w:rsid w:val="008975F6"/>
    <w:pPr>
      <w:jc w:val="center"/>
    </w:pPr>
    <w:rPr>
      <w:i/>
      <w:iCs/>
    </w:rPr>
  </w:style>
  <w:style w:type="character" w:customStyle="1" w:styleId="SubtitleChar">
    <w:name w:val="Subtitle Char"/>
    <w:basedOn w:val="DefaultParagraphFont"/>
    <w:link w:val="Subtitle"/>
    <w:uiPriority w:val="11"/>
    <w:rsid w:val="00040981"/>
    <w:rPr>
      <w:rFonts w:asciiTheme="majorHAnsi" w:eastAsiaTheme="majorEastAsia" w:hAnsiTheme="majorHAnsi" w:cstheme="majorBidi"/>
      <w:sz w:val="24"/>
      <w:szCs w:val="24"/>
      <w:lang w:eastAsia="ar-SA"/>
    </w:rPr>
  </w:style>
  <w:style w:type="paragraph" w:styleId="Footer">
    <w:name w:val="footer"/>
    <w:basedOn w:val="Normal"/>
    <w:link w:val="FooterChar"/>
    <w:uiPriority w:val="99"/>
    <w:rsid w:val="008975F6"/>
    <w:pPr>
      <w:tabs>
        <w:tab w:val="center" w:pos="4320"/>
        <w:tab w:val="right" w:pos="8640"/>
      </w:tabs>
    </w:pPr>
  </w:style>
  <w:style w:type="character" w:customStyle="1" w:styleId="FooterChar">
    <w:name w:val="Footer Char"/>
    <w:basedOn w:val="DefaultParagraphFont"/>
    <w:link w:val="Footer"/>
    <w:uiPriority w:val="99"/>
    <w:semiHidden/>
    <w:rsid w:val="00040981"/>
    <w:rPr>
      <w:sz w:val="24"/>
      <w:szCs w:val="24"/>
      <w:lang w:eastAsia="ar-SA"/>
    </w:rPr>
  </w:style>
  <w:style w:type="paragraph" w:customStyle="1" w:styleId="TableContents">
    <w:name w:val="Table Contents"/>
    <w:basedOn w:val="Normal"/>
    <w:uiPriority w:val="99"/>
    <w:rsid w:val="008975F6"/>
    <w:pPr>
      <w:suppressLineNumbers/>
    </w:pPr>
  </w:style>
  <w:style w:type="paragraph" w:customStyle="1" w:styleId="TableHeading">
    <w:name w:val="Table Heading"/>
    <w:basedOn w:val="TableContents"/>
    <w:uiPriority w:val="99"/>
    <w:rsid w:val="008975F6"/>
    <w:pPr>
      <w:jc w:val="center"/>
    </w:pPr>
    <w:rPr>
      <w:b/>
      <w:bCs/>
    </w:rPr>
  </w:style>
  <w:style w:type="paragraph" w:customStyle="1" w:styleId="Framecontents">
    <w:name w:val="Frame contents"/>
    <w:basedOn w:val="BodyText"/>
    <w:uiPriority w:val="99"/>
    <w:rsid w:val="008975F6"/>
  </w:style>
  <w:style w:type="paragraph" w:customStyle="1" w:styleId="Heading10">
    <w:name w:val="Heading 10"/>
    <w:basedOn w:val="Heading"/>
    <w:next w:val="BodyText"/>
    <w:uiPriority w:val="99"/>
    <w:rsid w:val="008975F6"/>
    <w:rPr>
      <w:b/>
      <w:bCs/>
      <w:sz w:val="21"/>
      <w:szCs w:val="21"/>
    </w:rPr>
  </w:style>
  <w:style w:type="paragraph" w:styleId="FootnoteText">
    <w:name w:val="footnote text"/>
    <w:basedOn w:val="Normal"/>
    <w:link w:val="FootnoteTextChar"/>
    <w:uiPriority w:val="99"/>
    <w:semiHidden/>
    <w:rsid w:val="008975F6"/>
    <w:rPr>
      <w:sz w:val="20"/>
      <w:szCs w:val="20"/>
    </w:rPr>
  </w:style>
  <w:style w:type="character" w:customStyle="1" w:styleId="FootnoteTextChar">
    <w:name w:val="Footnote Text Char"/>
    <w:basedOn w:val="DefaultParagraphFont"/>
    <w:link w:val="FootnoteText"/>
    <w:uiPriority w:val="99"/>
    <w:semiHidden/>
    <w:rsid w:val="00040981"/>
    <w:rPr>
      <w:sz w:val="20"/>
      <w:szCs w:val="20"/>
      <w:lang w:eastAsia="ar-SA"/>
    </w:rPr>
  </w:style>
  <w:style w:type="paragraph" w:styleId="ListParagraph">
    <w:name w:val="List Paragraph"/>
    <w:basedOn w:val="Normal"/>
    <w:uiPriority w:val="99"/>
    <w:qFormat/>
    <w:rsid w:val="0056181B"/>
    <w:pPr>
      <w:ind w:left="720"/>
      <w:contextualSpacing/>
    </w:pPr>
  </w:style>
  <w:style w:type="paragraph" w:styleId="BalloonText">
    <w:name w:val="Balloon Text"/>
    <w:basedOn w:val="Normal"/>
    <w:link w:val="BalloonTextChar"/>
    <w:uiPriority w:val="99"/>
    <w:rsid w:val="00D955BA"/>
    <w:rPr>
      <w:rFonts w:ascii="Tahoma" w:hAnsi="Tahoma" w:cs="Tahoma"/>
      <w:sz w:val="16"/>
      <w:szCs w:val="16"/>
    </w:rPr>
  </w:style>
  <w:style w:type="character" w:customStyle="1" w:styleId="BalloonTextChar">
    <w:name w:val="Balloon Text Char"/>
    <w:basedOn w:val="DefaultParagraphFont"/>
    <w:link w:val="BalloonText"/>
    <w:uiPriority w:val="99"/>
    <w:locked/>
    <w:rsid w:val="00D955BA"/>
    <w:rPr>
      <w:rFonts w:ascii="Tahoma" w:hAnsi="Tahoma" w:cs="Tahoma"/>
      <w:sz w:val="16"/>
      <w:szCs w:val="16"/>
      <w:lang w:eastAsia="ar-SA" w:bidi="ar-SA"/>
    </w:rPr>
  </w:style>
  <w:style w:type="table" w:styleId="TableGrid">
    <w:name w:val="Table Grid"/>
    <w:basedOn w:val="TableNormal"/>
    <w:uiPriority w:val="99"/>
    <w:rsid w:val="007D1B2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6</Pages>
  <Words>1489</Words>
  <Characters>8046</Characters>
  <Application>Microsoft Office Outlook</Application>
  <DocSecurity>0</DocSecurity>
  <Lines>0</Lines>
  <Paragraphs>0</Paragraphs>
  <ScaleCrop>false</ScaleCrop>
  <Company>Τ.Ε.Ι. Κρήτης- Ηράκλειο</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Εργαστήριο Ηλεκτρονικής</dc:title>
  <dc:subject/>
  <dc:creator>WoosH Productions</dc:creator>
  <cp:keywords/>
  <dc:description/>
  <cp:lastModifiedBy>zahos1978</cp:lastModifiedBy>
  <cp:revision>21</cp:revision>
  <cp:lastPrinted>2008-03-03T20:07:00Z</cp:lastPrinted>
  <dcterms:created xsi:type="dcterms:W3CDTF">2019-04-15T12:14:00Z</dcterms:created>
  <dcterms:modified xsi:type="dcterms:W3CDTF">2020-04-24T17:51:00Z</dcterms:modified>
</cp:coreProperties>
</file>