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160" w:after="80"/>
        <w:rPr/>
      </w:pPr>
      <w:bookmarkStart w:id="0" w:name="лабораторная-работа-5-задачи-с-графами"/>
      <w:r>
        <w:rPr/>
        <w:t>1. Цель работы</w:t>
      </w:r>
    </w:p>
    <w:p>
      <w:pPr>
        <w:pStyle w:val="FirstParagraph"/>
        <w:rPr/>
      </w:pPr>
      <w:bookmarkStart w:id="1" w:name="цель-работы"/>
      <w:r>
        <w:rPr/>
        <w:t>Разработать и реализовать алгоритм для определения того, является ли заданный неориентированный граф гиперкубом (Q_n). Провести параллельную реализацию проверки регулярности с помощью MPI, измерить временные затраты при различном количестве процессов и проанализировать масштабирование.</w:t>
      </w:r>
      <w:bookmarkEnd w:id="1"/>
    </w:p>
    <w:p>
      <w:pPr>
        <w:pStyle w:val="Heading2"/>
        <w:rPr/>
      </w:pPr>
      <w:r>
        <w:rPr/>
        <w:t>2. Постановка задачи</w:t>
      </w:r>
    </w:p>
    <w:p>
      <w:pPr>
        <w:pStyle w:val="FirstParagraph"/>
        <w:rPr/>
      </w:pPr>
      <w:r>
        <w:rPr/>
        <w:t>Входные данные: матрица смежности неориентированного графа (в текстовом файле). Первая строка — размер матрицы (N) (количество вершин), далее — (N) строк по (N) чисел (0/1).</w:t>
      </w:r>
    </w:p>
    <w:p>
      <w:pPr>
        <w:pStyle w:val="BodyText"/>
        <w:rPr/>
      </w:pPr>
      <w:r>
        <w:rPr/>
        <w:t>Требуется проверить, является ли граф гиперкубом. Для этого реализованы следующие проверки:</w:t>
      </w:r>
    </w:p>
    <w:p>
      <w:pPr>
        <w:pStyle w:val="Compact"/>
        <w:numPr>
          <w:ilvl w:val="0"/>
          <w:numId w:val="23"/>
        </w:numPr>
        <w:rPr/>
      </w:pPr>
      <w:r>
        <w:rPr/>
        <w:t>(N) — степень двойки: (N = 2^n) для некоторого целого (n).</w:t>
      </w:r>
    </w:p>
    <w:p>
      <w:pPr>
        <w:pStyle w:val="Compact"/>
        <w:numPr>
          <w:ilvl w:val="0"/>
          <w:numId w:val="24"/>
        </w:numPr>
        <w:rPr/>
      </w:pPr>
      <w:r>
        <w:rPr/>
        <w:t>Граф должен быть (n)-регуляр (степень каждой вершины равна (n)).</w:t>
      </w:r>
    </w:p>
    <w:p>
      <w:pPr>
        <w:pStyle w:val="Compact"/>
        <w:numPr>
          <w:ilvl w:val="0"/>
          <w:numId w:val="25"/>
        </w:numPr>
        <w:rPr/>
      </w:pPr>
      <w:r>
        <w:rPr/>
        <w:t>Граф должен быть связным.</w:t>
      </w:r>
    </w:p>
    <w:p>
      <w:pPr>
        <w:pStyle w:val="Compact"/>
        <w:numPr>
          <w:ilvl w:val="0"/>
          <w:numId w:val="26"/>
        </w:numPr>
        <w:rPr/>
      </w:pPr>
      <w:r>
        <w:rPr/>
        <w:t>Дополнительно (рекомендуется) — матрица должна быть симметричной, без петель и без кратных ребер (в представлении матрицей смежности это проверяется автоматически: диагональ — 0, элементы 0/1, симметрия).</w:t>
      </w:r>
    </w:p>
    <w:p>
      <w:pPr>
        <w:pStyle w:val="FirstParagraph"/>
        <w:rPr/>
      </w:pPr>
      <w:r>
        <w:rPr/>
        <w:t>Если все условия выполнены, граф — гиперкуб (Q_n).</w:t>
      </w:r>
    </w:p>
    <w:p>
      <w:pPr>
        <w:pStyle w:val="BlockText"/>
        <w:rPr/>
      </w:pPr>
      <w:bookmarkStart w:id="2" w:name="постановка-задачи"/>
      <w:r>
        <w:rPr/>
        <w:t>Примечание: Одних только условий 1–3 обычно достаточно для уверенного утверждения о том, что граф изоморфен гиперкубу, при этом нужно учитывать и структуру соседей (например, для (n)-регулярного связного графа с (2^n) вершинами это почти всегда будет гиперкуб, но в теории может потребоваться дополнительная проверка изоморфизма — в учебной задаче проверок 1–3 достаточно).</w:t>
      </w:r>
      <w:bookmarkEnd w:id="2"/>
    </w:p>
    <w:p>
      <w:pPr>
        <w:pStyle w:val="Heading2"/>
        <w:rPr/>
      </w:pPr>
      <w:r>
        <w:rPr/>
        <w:t>3. Краткое описание реализованного кода</w:t>
      </w:r>
    </w:p>
    <w:p>
      <w:pPr>
        <w:pStyle w:val="FirstParagraph"/>
        <w:rPr/>
      </w:pPr>
      <w:r>
        <w:rPr/>
        <w:t>В работе реализованы два класса: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HypercubeGenerator</w:t>
      </w:r>
      <w:r>
        <w:rPr/>
        <w:t xml:space="preserve"> — генератор матрицы смежности гиперкуба размерности (n). Записывает файл следующего формата: первая строка — размер (2^n), затем построчно 0/1 через пробел. Генератор эффективен по памяти (запись построчно).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Lab5</w:t>
      </w:r>
      <w:r>
        <w:rPr/>
        <w:t xml:space="preserve"> — основная программа проверки, использующая MPI (java-mpi). Ключевые моменты реализации:</w:t>
      </w:r>
    </w:p>
    <w:p>
      <w:pPr>
        <w:pStyle w:val="Compact"/>
        <w:numPr>
          <w:ilvl w:val="1"/>
          <w:numId w:val="27"/>
        </w:numPr>
        <w:rPr/>
      </w:pPr>
      <w:r>
        <w:rPr/>
        <w:t xml:space="preserve">Инициализация MPI: </w:t>
      </w:r>
      <w:r>
        <w:rPr>
          <w:rStyle w:val="VerbatimChar"/>
        </w:rPr>
        <w:t>MPI.Init(args)</w:t>
      </w:r>
      <w:r>
        <w:rPr/>
        <w:t>.</w:t>
      </w:r>
    </w:p>
    <w:p>
      <w:pPr>
        <w:pStyle w:val="Compact"/>
        <w:numPr>
          <w:ilvl w:val="1"/>
          <w:numId w:val="28"/>
        </w:numPr>
        <w:rPr/>
      </w:pPr>
      <w:r>
        <w:rPr/>
        <w:t xml:space="preserve">Главный процесс имеет ранг </w:t>
      </w:r>
      <w:r>
        <w:rPr>
          <w:rStyle w:val="VerbatimChar"/>
        </w:rPr>
        <w:t>MASTER = 0</w:t>
      </w:r>
      <w:r>
        <w:rPr/>
        <w:t>.</w:t>
      </w:r>
    </w:p>
    <w:p>
      <w:pPr>
        <w:pStyle w:val="Compact"/>
        <w:numPr>
          <w:ilvl w:val="1"/>
          <w:numId w:val="29"/>
        </w:numPr>
        <w:rPr/>
      </w:pPr>
      <w:r>
        <w:rPr/>
        <w:t>Считывание размера матрицы (</w:t>
      </w:r>
      <w:r>
        <w:rPr>
          <w:rStyle w:val="VerbatimChar"/>
        </w:rPr>
        <w:t>readMatrixSize</w:t>
      </w:r>
      <w:r>
        <w:rPr/>
        <w:t xml:space="preserve">) и проверка, что он — степень двойки. Вычисление </w:t>
      </w:r>
      <w:r>
        <w:rPr>
          <w:rStyle w:val="VerbatimChar"/>
        </w:rPr>
        <w:t>n = log2(N)</w:t>
      </w:r>
      <w:r>
        <w:rPr/>
        <w:t xml:space="preserve"> через </w:t>
      </w:r>
      <w:r>
        <w:rPr>
          <w:rStyle w:val="VerbatimChar"/>
        </w:rPr>
        <w:t>Integer.numberOfTrailingZeros(N)</w:t>
      </w:r>
      <w:r>
        <w:rPr/>
        <w:t>.</w:t>
      </w:r>
    </w:p>
    <w:p>
      <w:pPr>
        <w:pStyle w:val="Compact"/>
        <w:numPr>
          <w:ilvl w:val="1"/>
          <w:numId w:val="30"/>
        </w:numPr>
        <w:rPr/>
      </w:pPr>
      <w:r>
        <w:rPr/>
        <w:t xml:space="preserve">Строки распределяются между процессами функцией </w:t>
      </w:r>
      <w:r>
        <w:rPr>
          <w:rStyle w:val="VerbatimChar"/>
        </w:rPr>
        <w:t>processRows(rank, size, N)</w:t>
      </w:r>
      <w:r>
        <w:rPr/>
        <w:t>. Распределение равномерное с учётом остатка.</w:t>
      </w:r>
    </w:p>
    <w:p>
      <w:pPr>
        <w:pStyle w:val="Compact"/>
        <w:numPr>
          <w:ilvl w:val="1"/>
          <w:numId w:val="31"/>
        </w:numPr>
        <w:rPr/>
      </w:pPr>
      <w:r>
        <w:rPr/>
        <w:t xml:space="preserve">Каждый процесс читает </w:t>
      </w:r>
      <w:r>
        <w:rPr>
          <w:b/>
          <w:bCs/>
        </w:rPr>
        <w:t>только</w:t>
      </w:r>
      <w:r>
        <w:rPr/>
        <w:t xml:space="preserve"> свои строки из файла </w:t>
      </w:r>
      <w:r>
        <w:rPr>
          <w:rStyle w:val="VerbatimChar"/>
        </w:rPr>
        <w:t>readMatrix(fileName, start, end)</w:t>
      </w:r>
      <w:r>
        <w:rPr/>
        <w:t xml:space="preserve"> (чтение построчно и фильтрация по индексам), затем проверяет n-регулярность этих строк </w:t>
      </w:r>
      <w:r>
        <w:rPr>
          <w:rStyle w:val="VerbatimChar"/>
        </w:rPr>
        <w:t>checkRegularity(localRows, n)</w:t>
      </w:r>
      <w:r>
        <w:rPr/>
        <w:t>.</w:t>
      </w:r>
    </w:p>
    <w:p>
      <w:pPr>
        <w:pStyle w:val="Compact"/>
        <w:numPr>
          <w:ilvl w:val="1"/>
          <w:numId w:val="32"/>
        </w:numPr>
        <w:rPr/>
      </w:pPr>
      <w:r>
        <w:rPr/>
        <w:t>Локальные флаги (</w:t>
      </w:r>
      <w:r>
        <w:rPr>
          <w:rStyle w:val="VerbatimChar"/>
        </w:rPr>
        <w:t>localFlag</w:t>
      </w:r>
      <w:r>
        <w:rPr/>
        <w:t xml:space="preserve">) редуцируются через </w:t>
      </w:r>
      <w:r>
        <w:rPr>
          <w:rStyle w:val="VerbatimChar"/>
        </w:rPr>
        <w:t>MPI.Allreduce(..., MPI.MIN)</w:t>
      </w:r>
      <w:r>
        <w:rPr/>
        <w:t xml:space="preserve"> — если хоть один процесс обнаружил нарушение, общий флаг станет 0.</w:t>
      </w:r>
    </w:p>
    <w:p>
      <w:pPr>
        <w:pStyle w:val="Compact"/>
        <w:numPr>
          <w:ilvl w:val="1"/>
          <w:numId w:val="33"/>
        </w:numPr>
        <w:rPr/>
      </w:pPr>
      <w:r>
        <w:rPr/>
        <w:t xml:space="preserve">Время работы каждого процесса измеряется локально (время чтения + проверки) и собирается через </w:t>
      </w:r>
      <w:r>
        <w:rPr>
          <w:rStyle w:val="VerbatimChar"/>
        </w:rPr>
        <w:t>MPI.Gather</w:t>
      </w:r>
      <w:r>
        <w:rPr/>
        <w:t xml:space="preserve"> на MASTER для вывода и дальнейшего анализа.</w:t>
      </w:r>
    </w:p>
    <w:p>
      <w:pPr>
        <w:pStyle w:val="Compact"/>
        <w:numPr>
          <w:ilvl w:val="1"/>
          <w:numId w:val="34"/>
        </w:numPr>
        <w:rPr/>
      </w:pPr>
      <w:r>
        <w:rPr/>
        <w:t xml:space="preserve">Если все локальные проверки прошли успешно, MASTER считывает всю матрицу и проверяет связность алгоритмом BFS </w:t>
      </w:r>
      <w:r>
        <w:rPr>
          <w:rStyle w:val="VerbatimChar"/>
        </w:rPr>
        <w:t>isConnected(fullMatrix)</w:t>
      </w:r>
      <w:r>
        <w:rPr/>
        <w:t>.</w:t>
      </w:r>
    </w:p>
    <w:p>
      <w:pPr>
        <w:pStyle w:val="Compact"/>
        <w:numPr>
          <w:ilvl w:val="1"/>
          <w:numId w:val="35"/>
        </w:numPr>
        <w:rPr/>
      </w:pPr>
      <w:bookmarkStart w:id="3" w:name="краткое-описание-реализованного-кода"/>
      <w:r>
        <w:rPr/>
        <w:t>Итог выводится: граф является гиперкубом (Q_n) или не является (и указывается причина).</w:t>
      </w:r>
      <w:bookmarkEnd w:id="3"/>
    </w:p>
    <w:p>
      <w:pPr>
        <w:pStyle w:val="Heading2"/>
        <w:rPr/>
      </w:pPr>
      <w:r>
        <w:rPr/>
        <w:t>4. Алгоритмическая сложность</w:t>
      </w:r>
    </w:p>
    <w:p>
      <w:pPr>
        <w:pStyle w:val="Normal"/>
        <w:numPr>
          <w:ilvl w:val="0"/>
          <w:numId w:val="36"/>
        </w:numPr>
        <w:rPr/>
      </w:pPr>
      <w:r>
        <w:rPr/>
        <w:t>Чтение и проверка всех строк по сумме — (O(N^2)) по времени (матрица смежности размер (NN)). При параллельном разделении по строкам с (p) процессами теоретическое время уменьшается примерно в (p) раз (если узким местом будет CPU), но чтение файла со диска и синхронизация влияют на реальное ускорение.</w:t>
      </w:r>
    </w:p>
    <w:p>
      <w:pPr>
        <w:pStyle w:val="Normal"/>
        <w:numPr>
          <w:ilvl w:val="0"/>
          <w:numId w:val="37"/>
        </w:numPr>
        <w:rPr/>
      </w:pPr>
      <w:r>
        <w:rPr/>
        <w:t>Проверка регулярности для одной строки — (O(N)) (подсчёт единиц), для всех строк — (O(N^2)).</w:t>
      </w:r>
    </w:p>
    <w:p>
      <w:pPr>
        <w:pStyle w:val="Normal"/>
        <w:numPr>
          <w:ilvl w:val="0"/>
          <w:numId w:val="38"/>
        </w:numPr>
        <w:rPr/>
      </w:pPr>
      <w:r>
        <w:rPr/>
        <w:t>BFS для проверки связности — (O(N^2)) в матричной реализации (для каждой вершины проверяются все возможные соседи).</w:t>
      </w:r>
    </w:p>
    <w:p>
      <w:pPr>
        <w:pStyle w:val="FirstParagraph"/>
        <w:rPr/>
      </w:pPr>
      <w:bookmarkStart w:id="4" w:name="алгоритмическая-сложность"/>
      <w:r>
        <w:rPr/>
        <w:t>Замечание: При больших (N) матрица смежности занимает (O(N^2)) памяти; генерация и чтение такого файла может быть узким местом по вводу-выводу.</w:t>
      </w:r>
      <w:bookmarkEnd w:id="4"/>
    </w:p>
    <w:p>
      <w:pPr>
        <w:pStyle w:val="Heading2"/>
        <w:rPr/>
      </w:pPr>
      <w:r>
        <w:rPr/>
        <w:t>5. Инструкции по запуску и измерению времени</w:t>
      </w:r>
    </w:p>
    <w:p>
      <w:pPr>
        <w:pStyle w:val="Heading3"/>
        <w:rPr/>
      </w:pPr>
      <w:r>
        <w:rPr/>
        <w:t>5.1. Генерация тестовых данных</w:t>
      </w:r>
    </w:p>
    <w:p>
      <w:pPr>
        <w:pStyle w:val="FirstParagraph"/>
        <w:rPr/>
      </w:pPr>
      <w:r>
        <w:rPr/>
        <w:t xml:space="preserve">Компилируйте и запустите </w:t>
      </w:r>
      <w:r>
        <w:rPr>
          <w:rStyle w:val="VerbatimChar"/>
        </w:rPr>
        <w:t>HypercubeGenerator.main</w:t>
      </w:r>
      <w:r>
        <w:rPr/>
        <w:t xml:space="preserve"> с параметром </w:t>
      </w:r>
      <w:r>
        <w:rPr>
          <w:rStyle w:val="VerbatimChar"/>
        </w:rPr>
        <w:t>N = n</w:t>
      </w:r>
      <w:r>
        <w:rPr/>
        <w:t xml:space="preserve"> (размерность гиперкуба), например </w:t>
      </w:r>
      <w:r>
        <w:rPr>
          <w:rStyle w:val="VerbatimChar"/>
        </w:rPr>
        <w:t>n=4</w:t>
      </w:r>
      <w:r>
        <w:rPr/>
        <w:t xml:space="preserve"> для гиперкуба (Q_4) (16 вершин):</w:t>
      </w:r>
    </w:p>
    <w:p>
      <w:pPr>
        <w:pStyle w:val="SourceCode"/>
        <w:rPr/>
      </w:pPr>
      <w:r>
        <w:rPr>
          <w:rStyle w:val="VerbatimChar"/>
        </w:rPr>
        <w:t>// в классе HypercubeGenerator поменяйте значение N на 4 (или используйте аргументы/параметры при расширении)</w:t>
      </w:r>
      <w:r>
        <w:rPr/>
        <w:br/>
      </w:r>
      <w:r>
        <w:rPr>
          <w:rStyle w:val="VerbatimChar"/>
        </w:rPr>
        <w:t>java -cp target/classes labs.lab5.HypercubeGenerator</w:t>
      </w:r>
    </w:p>
    <w:p>
      <w:pPr>
        <w:pStyle w:val="FirstParagraph"/>
        <w:rPr/>
      </w:pPr>
      <w:r>
        <w:rPr/>
        <w:t xml:space="preserve">В результате будет создан файл </w:t>
      </w:r>
      <w:r>
        <w:rPr>
          <w:rStyle w:val="VerbatimChar"/>
        </w:rPr>
        <w:t>src/labs/lab5/hypercube_4_size.txt</w:t>
      </w:r>
      <w:r>
        <w:rPr/>
        <w:t xml:space="preserve"> формата, пригодного для </w:t>
      </w:r>
      <w:r>
        <w:rPr>
          <w:rStyle w:val="VerbatimChar"/>
        </w:rPr>
        <w:t>Lab5</w:t>
      </w:r>
      <w:r>
        <w:rPr/>
        <w:t>.</w:t>
      </w:r>
    </w:p>
    <w:p>
      <w:pPr>
        <w:pStyle w:val="BodyText"/>
        <w:rPr/>
      </w:pPr>
      <w:r>
        <w:rPr/>
        <w:t>Рекомендуемые тесты (подходящие для ручной проверки):</w:t>
      </w:r>
    </w:p>
    <w:p>
      <w:pPr>
        <w:pStyle w:val="Compact"/>
        <w:numPr>
          <w:ilvl w:val="0"/>
          <w:numId w:val="39"/>
        </w:numPr>
        <w:rPr/>
      </w:pPr>
      <w:r>
        <w:rPr/>
        <w:t>(n=1) — 2 вершины, одна ребро.</w:t>
        <w:br/>
      </w:r>
    </w:p>
    <w:p>
      <w:pPr>
        <w:pStyle w:val="Compact"/>
        <w:numPr>
          <w:ilvl w:val="0"/>
          <w:numId w:val="40"/>
        </w:numPr>
        <w:rPr/>
      </w:pPr>
      <w:r>
        <w:rPr/>
        <w:t>(n=2) — 4 вершины, цикл длины 4.</w:t>
        <w:br/>
      </w:r>
    </w:p>
    <w:p>
      <w:pPr>
        <w:pStyle w:val="Compact"/>
        <w:numPr>
          <w:ilvl w:val="0"/>
          <w:numId w:val="41"/>
        </w:numPr>
        <w:rPr/>
      </w:pPr>
      <w:r>
        <w:rPr/>
        <w:t>(n=3) — 8 вершин, каждый имеет степень 3.</w:t>
        <w:br/>
      </w:r>
    </w:p>
    <w:p>
      <w:pPr>
        <w:pStyle w:val="Compact"/>
        <w:numPr>
          <w:ilvl w:val="0"/>
          <w:numId w:val="42"/>
        </w:numPr>
        <w:rPr/>
      </w:pPr>
      <w:r>
        <w:rPr/>
        <w:t>(n=4) — 16 вершин и т.д.</w:t>
      </w:r>
    </w:p>
    <w:p>
      <w:pPr>
        <w:pStyle w:val="FirstParagraph"/>
        <w:rPr/>
      </w:pPr>
      <w:bookmarkStart w:id="5" w:name="генерация-тестовых-данных"/>
      <w:r>
        <w:rPr/>
        <w:t>Также полезно подготовить «отрицательные» тесты: переставить/удалить единицу в матрице, сделать асимметричную матрицу, или обрезать некоторые строки, чтобы проверить, что программа корректно обнаруживает ошибки (несоответствие степени, несимметричность, несвязность).</w:t>
      </w:r>
      <w:bookmarkEnd w:id="5"/>
    </w:p>
    <w:p>
      <w:pPr>
        <w:pStyle w:val="Heading3"/>
        <w:rPr/>
      </w:pPr>
      <w:bookmarkStart w:id="6" w:name="запуск-параллельной-проверки"/>
      <w:r>
        <w:rPr/>
        <w:t>5.2. Запуск параллельной проверки</w:t>
      </w:r>
    </w:p>
    <w:p>
      <w:pPr>
        <w:pStyle w:val="FirstParagraph"/>
        <w:rPr/>
      </w:pPr>
      <w:r>
        <w:rPr/>
        <w:t xml:space="preserve">Пример запуска с </w:t>
      </w:r>
      <w:r>
        <w:rPr>
          <w:rStyle w:val="VerbatimChar"/>
        </w:rPr>
        <w:t>mpirun</w:t>
      </w:r>
      <w:r>
        <w:rPr/>
        <w:t xml:space="preserve"> (или </w:t>
      </w:r>
      <w:r>
        <w:rPr>
          <w:rStyle w:val="VerbatimChar"/>
        </w:rPr>
        <w:t>mpiexec</w:t>
      </w:r>
      <w:r>
        <w:rPr/>
        <w:t>) для Java MPI (зависит от используемой реализации MPI):</w:t>
      </w:r>
    </w:p>
    <w:p>
      <w:pPr>
        <w:pStyle w:val="SourceCode"/>
        <w:rPr/>
      </w:pPr>
      <w:r>
        <w:rPr>
          <w:rStyle w:val="VerbatimChar"/>
        </w:rPr>
        <w:t>mpirun -np 4 java -cp target/classes labs.lab5.Lab5</w:t>
      </w:r>
    </w:p>
    <w:p>
      <w:pPr>
        <w:pStyle w:val="FirstParagraph"/>
        <w:rPr/>
      </w:pPr>
      <w:r>
        <w:rPr>
          <w:rStyle w:val="VerbatimChar"/>
        </w:rPr>
        <w:t>-np 4</w:t>
      </w:r>
      <w:r>
        <w:rPr/>
        <w:t xml:space="preserve"> — количество MPI-процессов. Запустите с разным количеством процессов: 1, 4, 8 (до разумного значения, не превышающего (N) и доступных ядер).</w:t>
      </w:r>
      <w:bookmarkEnd w:id="6"/>
    </w:p>
    <w:p>
      <w:pPr>
        <w:pStyle w:val="Heading2"/>
        <w:rPr/>
      </w:pPr>
      <w:r>
        <w:rPr/>
        <w:t>6. График</w:t>
      </w:r>
    </w:p>
    <w:p>
      <w:pPr>
        <w:pStyle w:val="FirstParagraph"/>
        <w:rPr/>
      </w:pPr>
      <w:r>
        <w:rPr/>
        <w:drawing>
          <wp:inline distT="0" distB="0" distL="0" distR="0">
            <wp:extent cx="4572000" cy="3429000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bookmarkStart w:id="7" w:name="результаты-тестирования-пример-формата"/>
      <w:r>
        <w:rPr/>
        <w:t>7. Результаты тестирования</w:t>
      </w:r>
    </w:p>
    <w:p>
      <w:pPr>
        <w:pStyle w:val="BodyText"/>
        <w:rPr>
          <w:b/>
          <w:bCs/>
        </w:rPr>
      </w:pPr>
      <w:r>
        <w:rPr>
          <w:b/>
          <w:bCs/>
        </w:rPr>
        <w:t>Таблица замеров:</w:t>
      </w:r>
    </w:p>
    <w:tbl>
      <w:tblPr>
        <w:tblStyle w:val="Table"/>
        <w:tblW w:w="102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2653"/>
        <w:gridCol w:w="1442"/>
        <w:gridCol w:w="1438"/>
        <w:gridCol w:w="1442"/>
        <w:gridCol w:w="1965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/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p/</w:t>
            </w:r>
            <w:r>
              <w:rPr/>
              <w:t>degree of hypercube</w:t>
            </w:r>
          </w:p>
        </w:tc>
        <w:tc>
          <w:tcPr>
            <w:tcW w:w="26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4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61</w:t>
            </w:r>
          </w:p>
        </w:tc>
        <w:tc>
          <w:tcPr>
            <w:tcW w:w="1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243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105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306</w:t>
            </w:r>
          </w:p>
        </w:tc>
      </w:tr>
      <w:tr>
        <w:trPr>
          <w:trHeight w:val="432" w:hRule="atLeast"/>
        </w:trPr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59</w:t>
            </w:r>
          </w:p>
        </w:tc>
        <w:tc>
          <w:tcPr>
            <w:tcW w:w="1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</w:tr>
    </w:tbl>
    <w:p>
      <w:pPr>
        <w:pStyle w:val="BodyText"/>
        <w:spacing w:before="180" w:after="180"/>
        <w:rPr/>
      </w:pPr>
      <w:r>
        <w:rPr>
          <w:i/>
          <w:iCs/>
        </w:rPr>
        <w:t>Краткий анализ:</w:t>
      </w:r>
      <w:r>
        <w:rPr/>
        <w:t xml:space="preserve"> </w:t>
      </w:r>
      <w:bookmarkEnd w:id="7"/>
      <w:r>
        <w:rPr/>
        <w:t>Видно, что увлечение количества потоков ускорения не даёт, слишком большие накладные расходы.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"/>
    <w:lvlOverride w:ilvl="0">
      <w:startOverride w:val="1"/>
    </w:lvlOverride>
  </w:num>
  <w:num w:numId="24">
    <w:abstractNumId w:val="2"/>
  </w:num>
  <w:num w:numId="25">
    <w:abstractNumId w:val="2"/>
  </w:num>
  <w:num w:numId="26">
    <w:abstractNumId w:val="2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LibreOffice/25.8.3.2$Linux_X86_64 LibreOffice_project/580$Build-2</Application>
  <AppVersion>15.0000</AppVersion>
  <Pages>4</Pages>
  <Words>676</Words>
  <Characters>4360</Characters>
  <CharactersWithSpaces>4964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2025-11-17T06:59:47Z</dcterms:created>
  <dc:creator/>
  <dc:description/>
  <dc:language>ru-RU</dc:language>
  <cp:lastModifiedBy/>
  <dcterms:modified xsi:type="dcterms:W3CDTF">2025-11-17T11:31:59Z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