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EFF9" w14:textId="44C687B6" w:rsidR="00980ADE" w:rsidRPr="00980ADE" w:rsidRDefault="00980ADE" w:rsidP="00980ADE">
      <w:pPr>
        <w:pBdr>
          <w:bottom w:val="single" w:sz="4" w:space="1" w:color="auto"/>
        </w:pBdr>
        <w:jc w:val="center"/>
        <w:rPr>
          <w:rFonts w:ascii="Garamond" w:hAnsi="Garamond"/>
          <w:b/>
          <w:bCs/>
          <w:sz w:val="28"/>
          <w:szCs w:val="28"/>
        </w:rPr>
      </w:pPr>
      <w:r>
        <w:rPr>
          <w:rFonts w:ascii="Garamond" w:hAnsi="Garamond"/>
          <w:b/>
          <w:bCs/>
          <w:sz w:val="28"/>
          <w:szCs w:val="28"/>
        </w:rPr>
        <w:t>Προγραμματιστική εργασία στις Ψηφιακές Επικοινωνίες</w:t>
      </w:r>
    </w:p>
    <w:p w14:paraId="5C8BEFE7" w14:textId="77777777" w:rsidR="00980ADE" w:rsidRDefault="00980ADE">
      <w:pPr>
        <w:rPr>
          <w:rFonts w:ascii="Garamond" w:hAnsi="Garamond"/>
          <w:b/>
          <w:bCs/>
          <w:sz w:val="24"/>
          <w:szCs w:val="24"/>
        </w:rPr>
      </w:pPr>
    </w:p>
    <w:p w14:paraId="3A11B1D9" w14:textId="4FC891BD" w:rsidR="00980ADE" w:rsidRDefault="00980ADE">
      <w:pPr>
        <w:rPr>
          <w:rFonts w:ascii="Garamond" w:hAnsi="Garamond"/>
          <w:b/>
          <w:bCs/>
          <w:sz w:val="24"/>
          <w:szCs w:val="24"/>
        </w:rPr>
      </w:pPr>
      <w:r>
        <w:rPr>
          <w:rFonts w:ascii="Garamond" w:hAnsi="Garamond"/>
          <w:b/>
          <w:bCs/>
          <w:sz w:val="24"/>
          <w:szCs w:val="24"/>
        </w:rPr>
        <w:t>Φοιτητής: Βογιατζής Νικόλαος</w:t>
      </w:r>
    </w:p>
    <w:p w14:paraId="2257E46E" w14:textId="59273E00" w:rsidR="00980ADE" w:rsidRPr="00E43247" w:rsidRDefault="00980ADE">
      <w:pPr>
        <w:rPr>
          <w:rFonts w:ascii="Garamond" w:hAnsi="Garamond"/>
          <w:b/>
          <w:bCs/>
          <w:sz w:val="24"/>
          <w:szCs w:val="24"/>
          <w:lang w:val="en-US"/>
        </w:rPr>
      </w:pPr>
      <w:r>
        <w:rPr>
          <w:rFonts w:ascii="Garamond" w:hAnsi="Garamond"/>
          <w:b/>
          <w:bCs/>
          <w:sz w:val="24"/>
          <w:szCs w:val="24"/>
        </w:rPr>
        <w:t>ΑΕΜ</w:t>
      </w:r>
      <w:r w:rsidRPr="00E43247">
        <w:rPr>
          <w:rFonts w:ascii="Garamond" w:hAnsi="Garamond"/>
          <w:b/>
          <w:bCs/>
          <w:sz w:val="24"/>
          <w:szCs w:val="24"/>
          <w:lang w:val="en-US"/>
        </w:rPr>
        <w:t>: 3952</w:t>
      </w:r>
    </w:p>
    <w:p w14:paraId="51825E57" w14:textId="2E6C1656" w:rsidR="00980ADE" w:rsidRPr="00980ADE" w:rsidRDefault="00980ADE">
      <w:pPr>
        <w:rPr>
          <w:rFonts w:ascii="Garamond" w:hAnsi="Garamond"/>
          <w:b/>
          <w:bCs/>
          <w:sz w:val="24"/>
          <w:szCs w:val="24"/>
          <w:lang w:val="en-US"/>
        </w:rPr>
      </w:pPr>
      <w:r>
        <w:rPr>
          <w:rFonts w:ascii="Garamond" w:hAnsi="Garamond"/>
          <w:b/>
          <w:bCs/>
          <w:sz w:val="24"/>
          <w:szCs w:val="24"/>
          <w:lang w:val="en-US"/>
        </w:rPr>
        <w:t>e</w:t>
      </w:r>
      <w:r w:rsidRPr="00980ADE">
        <w:rPr>
          <w:rFonts w:ascii="Garamond" w:hAnsi="Garamond"/>
          <w:b/>
          <w:bCs/>
          <w:sz w:val="24"/>
          <w:szCs w:val="24"/>
          <w:lang w:val="en-US"/>
        </w:rPr>
        <w:t>-</w:t>
      </w:r>
      <w:r>
        <w:rPr>
          <w:rFonts w:ascii="Garamond" w:hAnsi="Garamond"/>
          <w:b/>
          <w:bCs/>
          <w:sz w:val="24"/>
          <w:szCs w:val="24"/>
          <w:lang w:val="en-US"/>
        </w:rPr>
        <w:t>mail</w:t>
      </w:r>
      <w:r w:rsidRPr="00980ADE">
        <w:rPr>
          <w:rFonts w:ascii="Garamond" w:hAnsi="Garamond"/>
          <w:b/>
          <w:bCs/>
          <w:sz w:val="24"/>
          <w:szCs w:val="24"/>
          <w:lang w:val="en-US"/>
        </w:rPr>
        <w:t xml:space="preserve">: </w:t>
      </w:r>
      <w:r>
        <w:rPr>
          <w:rFonts w:ascii="Garamond" w:hAnsi="Garamond"/>
          <w:b/>
          <w:bCs/>
          <w:sz w:val="24"/>
          <w:szCs w:val="24"/>
          <w:lang w:val="en-US"/>
        </w:rPr>
        <w:t>nikolavg</w:t>
      </w:r>
      <w:r w:rsidRPr="00980ADE">
        <w:rPr>
          <w:rFonts w:ascii="Garamond" w:hAnsi="Garamond"/>
          <w:b/>
          <w:bCs/>
          <w:sz w:val="24"/>
          <w:szCs w:val="24"/>
          <w:lang w:val="en-US"/>
        </w:rPr>
        <w:t>@</w:t>
      </w:r>
      <w:r>
        <w:rPr>
          <w:rFonts w:ascii="Garamond" w:hAnsi="Garamond"/>
          <w:b/>
          <w:bCs/>
          <w:sz w:val="24"/>
          <w:szCs w:val="24"/>
          <w:lang w:val="en-US"/>
        </w:rPr>
        <w:t>csd.auth.gr</w:t>
      </w:r>
    </w:p>
    <w:p w14:paraId="2C190539" w14:textId="6B0B5849" w:rsidR="00980ADE" w:rsidRDefault="00980ADE">
      <w:pPr>
        <w:rPr>
          <w:rFonts w:ascii="Garamond" w:hAnsi="Garamond"/>
          <w:b/>
          <w:bCs/>
          <w:sz w:val="24"/>
          <w:szCs w:val="24"/>
        </w:rPr>
      </w:pPr>
      <w:r>
        <w:rPr>
          <w:rFonts w:ascii="Garamond" w:hAnsi="Garamond"/>
          <w:b/>
          <w:bCs/>
          <w:sz w:val="24"/>
          <w:szCs w:val="24"/>
        </w:rPr>
        <w:t>Τρέχον εξάμηνο: 4</w:t>
      </w:r>
      <w:r w:rsidRPr="00980ADE">
        <w:rPr>
          <w:rFonts w:ascii="Garamond" w:hAnsi="Garamond"/>
          <w:b/>
          <w:bCs/>
          <w:sz w:val="24"/>
          <w:szCs w:val="24"/>
          <w:vertAlign w:val="superscript"/>
        </w:rPr>
        <w:t>ο</w:t>
      </w:r>
      <w:r>
        <w:rPr>
          <w:rFonts w:ascii="Garamond" w:hAnsi="Garamond"/>
          <w:b/>
          <w:bCs/>
          <w:sz w:val="24"/>
          <w:szCs w:val="24"/>
        </w:rPr>
        <w:t xml:space="preserve"> </w:t>
      </w:r>
    </w:p>
    <w:p w14:paraId="2D46CECC" w14:textId="66095735" w:rsidR="00A359C5" w:rsidRPr="00A359C5" w:rsidRDefault="00A359C5" w:rsidP="00A359C5">
      <w:pPr>
        <w:jc w:val="right"/>
        <w:rPr>
          <w:rFonts w:ascii="Garamond" w:hAnsi="Garamond"/>
          <w:sz w:val="24"/>
          <w:szCs w:val="24"/>
        </w:rPr>
      </w:pPr>
      <w:r w:rsidRPr="00A359C5">
        <w:rPr>
          <w:rFonts w:ascii="Garamond" w:hAnsi="Garamond"/>
          <w:sz w:val="24"/>
          <w:szCs w:val="24"/>
        </w:rPr>
        <w:t xml:space="preserve">Η εργασία υλοποιήθηκε σε </w:t>
      </w:r>
      <w:r w:rsidRPr="00A359C5">
        <w:rPr>
          <w:rFonts w:ascii="Garamond" w:hAnsi="Garamond"/>
          <w:sz w:val="24"/>
          <w:szCs w:val="24"/>
          <w:lang w:val="en-US"/>
        </w:rPr>
        <w:t>Java</w:t>
      </w:r>
      <w:r w:rsidRPr="00A359C5">
        <w:rPr>
          <w:rFonts w:ascii="Garamond" w:hAnsi="Garamond"/>
          <w:sz w:val="24"/>
          <w:szCs w:val="24"/>
        </w:rPr>
        <w:t>.</w:t>
      </w:r>
    </w:p>
    <w:p w14:paraId="6D2B9677" w14:textId="77777777" w:rsidR="00980ADE" w:rsidRDefault="00980ADE" w:rsidP="00980ADE">
      <w:pPr>
        <w:pBdr>
          <w:bottom w:val="single" w:sz="4" w:space="1" w:color="auto"/>
        </w:pBdr>
        <w:rPr>
          <w:rFonts w:ascii="Garamond" w:hAnsi="Garamond"/>
          <w:b/>
          <w:bCs/>
          <w:sz w:val="24"/>
          <w:szCs w:val="24"/>
        </w:rPr>
      </w:pPr>
    </w:p>
    <w:p w14:paraId="7E032173" w14:textId="68EED0CF" w:rsidR="00980ADE" w:rsidRDefault="00980ADE" w:rsidP="00FE1304">
      <w:pPr>
        <w:pBdr>
          <w:bottom w:val="single" w:sz="4" w:space="1" w:color="auto"/>
        </w:pBdr>
        <w:jc w:val="center"/>
        <w:rPr>
          <w:rFonts w:ascii="Garamond" w:hAnsi="Garamond"/>
          <w:b/>
          <w:bCs/>
          <w:sz w:val="28"/>
          <w:szCs w:val="28"/>
        </w:rPr>
      </w:pPr>
      <w:r w:rsidRPr="00980ADE">
        <w:rPr>
          <w:rFonts w:ascii="Garamond" w:hAnsi="Garamond"/>
          <w:b/>
          <w:bCs/>
          <w:sz w:val="28"/>
          <w:szCs w:val="28"/>
        </w:rPr>
        <w:t>Ζητούμενα</w:t>
      </w:r>
      <w:r w:rsidR="00E43247">
        <w:rPr>
          <w:rFonts w:ascii="Garamond" w:hAnsi="Garamond"/>
          <w:b/>
          <w:bCs/>
          <w:sz w:val="28"/>
          <w:szCs w:val="28"/>
        </w:rPr>
        <w:t xml:space="preserve"> </w:t>
      </w:r>
      <w:r w:rsidRPr="00980ADE">
        <w:rPr>
          <w:rFonts w:ascii="Garamond" w:hAnsi="Garamond"/>
          <w:b/>
          <w:bCs/>
          <w:sz w:val="28"/>
          <w:szCs w:val="28"/>
        </w:rPr>
        <w:t>εργασίας:</w:t>
      </w:r>
    </w:p>
    <w:p w14:paraId="4A19423A" w14:textId="2D4BD2A8" w:rsidR="001F07CF" w:rsidRDefault="00980ADE" w:rsidP="00980ADE">
      <w:pPr>
        <w:rPr>
          <w:rFonts w:ascii="Garamond" w:hAnsi="Garamond"/>
          <w:sz w:val="24"/>
          <w:szCs w:val="24"/>
        </w:rPr>
      </w:pPr>
      <w:r>
        <w:rPr>
          <w:rFonts w:ascii="Garamond" w:hAnsi="Garamond"/>
          <w:sz w:val="24"/>
          <w:szCs w:val="24"/>
        </w:rPr>
        <w:t xml:space="preserve">Υλοποίηση αλγόριθμου ανίχνευσης λαθών </w:t>
      </w:r>
      <w:r w:rsidRPr="00980ADE">
        <w:rPr>
          <w:rFonts w:ascii="Garamond" w:hAnsi="Garamond"/>
          <w:b/>
          <w:bCs/>
          <w:sz w:val="24"/>
          <w:szCs w:val="24"/>
          <w:lang w:val="en-US"/>
        </w:rPr>
        <w:t>CRC</w:t>
      </w:r>
      <w:r w:rsidRPr="00980ADE">
        <w:rPr>
          <w:rFonts w:ascii="Garamond" w:hAnsi="Garamond"/>
          <w:b/>
          <w:bCs/>
          <w:sz w:val="24"/>
          <w:szCs w:val="24"/>
        </w:rPr>
        <w:t xml:space="preserve"> (</w:t>
      </w:r>
      <w:r>
        <w:rPr>
          <w:rFonts w:ascii="Garamond" w:hAnsi="Garamond"/>
          <w:b/>
          <w:bCs/>
          <w:sz w:val="24"/>
          <w:szCs w:val="24"/>
          <w:lang w:val="en-US"/>
        </w:rPr>
        <w:t>Cyclic</w:t>
      </w:r>
      <w:r w:rsidRPr="00980ADE">
        <w:rPr>
          <w:rFonts w:ascii="Garamond" w:hAnsi="Garamond"/>
          <w:b/>
          <w:bCs/>
          <w:sz w:val="24"/>
          <w:szCs w:val="24"/>
        </w:rPr>
        <w:t xml:space="preserve"> </w:t>
      </w:r>
      <w:r>
        <w:rPr>
          <w:rFonts w:ascii="Garamond" w:hAnsi="Garamond"/>
          <w:b/>
          <w:bCs/>
          <w:sz w:val="24"/>
          <w:szCs w:val="24"/>
          <w:lang w:val="en-US"/>
        </w:rPr>
        <w:t>Redundancy</w:t>
      </w:r>
      <w:r w:rsidRPr="00980ADE">
        <w:rPr>
          <w:rFonts w:ascii="Garamond" w:hAnsi="Garamond"/>
          <w:b/>
          <w:bCs/>
          <w:sz w:val="24"/>
          <w:szCs w:val="24"/>
        </w:rPr>
        <w:t xml:space="preserve"> </w:t>
      </w:r>
      <w:r>
        <w:rPr>
          <w:rFonts w:ascii="Garamond" w:hAnsi="Garamond"/>
          <w:b/>
          <w:bCs/>
          <w:sz w:val="24"/>
          <w:szCs w:val="24"/>
          <w:lang w:val="en-US"/>
        </w:rPr>
        <w:t>Check</w:t>
      </w:r>
      <w:r w:rsidRPr="00980ADE">
        <w:rPr>
          <w:rFonts w:ascii="Garamond" w:hAnsi="Garamond"/>
          <w:b/>
          <w:bCs/>
          <w:sz w:val="24"/>
          <w:szCs w:val="24"/>
        </w:rPr>
        <w:t>)</w:t>
      </w:r>
      <w:r>
        <w:rPr>
          <w:rFonts w:ascii="Garamond" w:hAnsi="Garamond"/>
          <w:b/>
          <w:bCs/>
          <w:sz w:val="24"/>
          <w:szCs w:val="24"/>
        </w:rPr>
        <w:t>.</w:t>
      </w:r>
      <w:r w:rsidR="00F92C2C">
        <w:rPr>
          <w:rFonts w:ascii="Garamond" w:hAnsi="Garamond"/>
          <w:b/>
          <w:bCs/>
          <w:sz w:val="24"/>
          <w:szCs w:val="24"/>
        </w:rPr>
        <w:t xml:space="preserve"> </w:t>
      </w:r>
      <w:r>
        <w:rPr>
          <w:rFonts w:ascii="Garamond" w:hAnsi="Garamond"/>
          <w:sz w:val="24"/>
          <w:szCs w:val="24"/>
        </w:rPr>
        <w:t xml:space="preserve">Κληθήκαμε να δημιουργήσουμε ένα μεγάλο πλήθος μεταδιδόμενων μηνυμάτων των </w:t>
      </w:r>
      <w:r>
        <w:rPr>
          <w:rFonts w:ascii="Garamond" w:hAnsi="Garamond"/>
          <w:sz w:val="24"/>
          <w:szCs w:val="24"/>
          <w:lang w:val="en-US"/>
        </w:rPr>
        <w:t>k</w:t>
      </w:r>
      <w:r w:rsidRPr="00980ADE">
        <w:rPr>
          <w:rFonts w:ascii="Garamond" w:hAnsi="Garamond"/>
          <w:sz w:val="24"/>
          <w:szCs w:val="24"/>
        </w:rPr>
        <w:t xml:space="preserve"> </w:t>
      </w:r>
      <w:r>
        <w:rPr>
          <w:rFonts w:ascii="Garamond" w:hAnsi="Garamond"/>
          <w:sz w:val="24"/>
          <w:szCs w:val="24"/>
        </w:rPr>
        <w:t>μπιτ.</w:t>
      </w:r>
      <w:r w:rsidR="00F92C2C">
        <w:rPr>
          <w:rFonts w:ascii="Garamond" w:hAnsi="Garamond"/>
          <w:sz w:val="24"/>
          <w:szCs w:val="24"/>
        </w:rPr>
        <w:t xml:space="preserve"> </w:t>
      </w:r>
      <w:r w:rsidR="001F07CF">
        <w:rPr>
          <w:rFonts w:ascii="Garamond" w:hAnsi="Garamond"/>
          <w:sz w:val="24"/>
          <w:szCs w:val="24"/>
        </w:rPr>
        <w:t>Συγκεκριμένα τα τεστ έγιναν με 10.000.000 δυαδικά μηνύματα των 20 μπιτ.</w:t>
      </w:r>
      <w:r w:rsidR="00F92C2C">
        <w:rPr>
          <w:rFonts w:ascii="Garamond" w:hAnsi="Garamond"/>
          <w:sz w:val="24"/>
          <w:szCs w:val="24"/>
        </w:rPr>
        <w:t xml:space="preserve"> </w:t>
      </w:r>
      <w:r w:rsidR="001F07CF">
        <w:rPr>
          <w:rFonts w:ascii="Garamond" w:hAnsi="Garamond"/>
          <w:sz w:val="24"/>
          <w:szCs w:val="24"/>
        </w:rPr>
        <w:t xml:space="preserve">Μετά την δημιουργία των μηνυμάτων, για κάθε μήνυμα πρέπει να δημιουργηθεί το </w:t>
      </w:r>
      <w:r w:rsidR="001F07CF">
        <w:rPr>
          <w:rFonts w:ascii="Garamond" w:hAnsi="Garamond"/>
          <w:sz w:val="24"/>
          <w:szCs w:val="24"/>
          <w:lang w:val="en-US"/>
        </w:rPr>
        <w:t>FCS</w:t>
      </w:r>
      <w:r w:rsidR="001F07CF" w:rsidRPr="001F07CF">
        <w:rPr>
          <w:rFonts w:ascii="Garamond" w:hAnsi="Garamond"/>
          <w:sz w:val="24"/>
          <w:szCs w:val="24"/>
        </w:rPr>
        <w:t xml:space="preserve"> </w:t>
      </w:r>
      <w:r w:rsidR="001F07CF">
        <w:rPr>
          <w:rFonts w:ascii="Garamond" w:hAnsi="Garamond"/>
          <w:sz w:val="24"/>
          <w:szCs w:val="24"/>
        </w:rPr>
        <w:t xml:space="preserve">μέσω της πράξης </w:t>
      </w:r>
      <w:r w:rsidR="001F07CF">
        <w:rPr>
          <w:rFonts w:ascii="Garamond" w:hAnsi="Garamond"/>
          <w:sz w:val="24"/>
          <w:szCs w:val="24"/>
          <w:lang w:val="en-US"/>
        </w:rPr>
        <w:t>modulo</w:t>
      </w:r>
      <w:r w:rsidR="001F07CF" w:rsidRPr="001F07CF">
        <w:rPr>
          <w:rFonts w:ascii="Garamond" w:hAnsi="Garamond"/>
          <w:sz w:val="24"/>
          <w:szCs w:val="24"/>
        </w:rPr>
        <w:t xml:space="preserve">-2 </w:t>
      </w:r>
      <w:r w:rsidR="001F07CF">
        <w:rPr>
          <w:rFonts w:ascii="Garamond" w:hAnsi="Garamond"/>
          <w:sz w:val="24"/>
          <w:szCs w:val="24"/>
        </w:rPr>
        <w:t xml:space="preserve">στο μήνυμα και τον αριθμό πρότυπο </w:t>
      </w:r>
      <w:r w:rsidR="001F07CF">
        <w:rPr>
          <w:rFonts w:ascii="Garamond" w:hAnsi="Garamond"/>
          <w:sz w:val="24"/>
          <w:szCs w:val="24"/>
          <w:lang w:val="en-US"/>
        </w:rPr>
        <w:t>P</w:t>
      </w:r>
      <w:r w:rsidR="001F07CF" w:rsidRPr="001F07CF">
        <w:rPr>
          <w:rFonts w:ascii="Garamond" w:hAnsi="Garamond"/>
          <w:sz w:val="24"/>
          <w:szCs w:val="24"/>
        </w:rPr>
        <w:t>(</w:t>
      </w:r>
      <w:r w:rsidR="001F07CF">
        <w:rPr>
          <w:rFonts w:ascii="Garamond" w:hAnsi="Garamond"/>
          <w:sz w:val="24"/>
          <w:szCs w:val="24"/>
        </w:rPr>
        <w:t xml:space="preserve">που δίδεται από τον χρήστη). Το </w:t>
      </w:r>
      <w:r w:rsidR="001F07CF">
        <w:rPr>
          <w:rFonts w:ascii="Garamond" w:hAnsi="Garamond"/>
          <w:sz w:val="24"/>
          <w:szCs w:val="24"/>
          <w:lang w:val="en-US"/>
        </w:rPr>
        <w:t>FCS</w:t>
      </w:r>
      <w:r w:rsidR="001F07CF" w:rsidRPr="001F07CF">
        <w:rPr>
          <w:rFonts w:ascii="Garamond" w:hAnsi="Garamond"/>
          <w:sz w:val="24"/>
          <w:szCs w:val="24"/>
        </w:rPr>
        <w:t xml:space="preserve"> </w:t>
      </w:r>
      <w:r w:rsidR="001F07CF">
        <w:rPr>
          <w:rFonts w:ascii="Garamond" w:hAnsi="Garamond"/>
          <w:sz w:val="24"/>
          <w:szCs w:val="24"/>
        </w:rPr>
        <w:t xml:space="preserve">στη συνέχεια περνά μέσα από ένα ενόρυβο κανάλι με </w:t>
      </w:r>
      <w:r w:rsidR="001F07CF">
        <w:rPr>
          <w:rFonts w:ascii="Garamond" w:hAnsi="Garamond"/>
          <w:sz w:val="24"/>
          <w:szCs w:val="24"/>
          <w:lang w:val="en-US"/>
        </w:rPr>
        <w:t>Bit</w:t>
      </w:r>
      <w:r w:rsidR="001F07CF" w:rsidRPr="001F07CF">
        <w:rPr>
          <w:rFonts w:ascii="Garamond" w:hAnsi="Garamond"/>
          <w:sz w:val="24"/>
          <w:szCs w:val="24"/>
        </w:rPr>
        <w:t xml:space="preserve"> </w:t>
      </w:r>
      <w:r w:rsidR="001F07CF">
        <w:rPr>
          <w:rFonts w:ascii="Garamond" w:hAnsi="Garamond"/>
          <w:sz w:val="24"/>
          <w:szCs w:val="24"/>
          <w:lang w:val="en-US"/>
        </w:rPr>
        <w:t>Error</w:t>
      </w:r>
      <w:r w:rsidR="001F07CF" w:rsidRPr="001F07CF">
        <w:rPr>
          <w:rFonts w:ascii="Garamond" w:hAnsi="Garamond"/>
          <w:sz w:val="24"/>
          <w:szCs w:val="24"/>
        </w:rPr>
        <w:t xml:space="preserve"> </w:t>
      </w:r>
      <w:r w:rsidR="001F07CF">
        <w:rPr>
          <w:rFonts w:ascii="Garamond" w:hAnsi="Garamond"/>
          <w:sz w:val="24"/>
          <w:szCs w:val="24"/>
          <w:lang w:val="en-US"/>
        </w:rPr>
        <w:t>Rate</w:t>
      </w:r>
      <w:r w:rsidR="001F07CF" w:rsidRPr="001F07CF">
        <w:rPr>
          <w:rFonts w:ascii="Garamond" w:hAnsi="Garamond"/>
          <w:sz w:val="24"/>
          <w:szCs w:val="24"/>
        </w:rPr>
        <w:t xml:space="preserve"> (</w:t>
      </w:r>
      <w:r w:rsidR="001F07CF">
        <w:rPr>
          <w:noProof/>
        </w:rPr>
        <w:drawing>
          <wp:inline distT="0" distB="0" distL="0" distR="0" wp14:anchorId="09780A05" wp14:editId="5D251A76">
            <wp:extent cx="291070" cy="115330"/>
            <wp:effectExtent l="0" t="0" r="0" b="0"/>
            <wp:docPr id="2" name="Picture 1" descr="10 to the power of negative 3 end exponent" title="{&quot;mathml&quot;:&quot;&lt;math style=\&quot;font-family:stix;font-size:16px;\&quot; xmlns=\&quot;http://www.w3.org/1998/Math/MathML\&quot;&gt;&lt;mstyle mathsize=\&quot;16px\&quot;&gt;&lt;msup&gt;&lt;mn&gt;10&lt;/mn&gt;&lt;mrow&gt;&lt;mo&gt;-&lt;/mo&gt;&lt;mn&gt;3&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to the power of negative 3 end exponent" title="{&quot;mathml&quot;:&quot;&lt;math style=\&quot;font-family:stix;font-size:16px;\&quot; xmlns=\&quot;http://www.w3.org/1998/Math/MathML\&quot;&gt;&lt;mstyle mathsize=\&quot;16px\&quot;&gt;&lt;msup&gt;&lt;mn&gt;10&lt;/mn&gt;&lt;mrow&gt;&lt;mo&gt;-&lt;/mo&gt;&lt;mn&gt;3&lt;/mn&gt;&lt;/mrow&gt;&lt;/msup&gt;&lt;/mstyle&gt;&lt;/math&gt;&quo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070" cy="115330"/>
                    </a:xfrm>
                    <a:prstGeom prst="rect">
                      <a:avLst/>
                    </a:prstGeom>
                  </pic:spPr>
                </pic:pic>
              </a:graphicData>
            </a:graphic>
          </wp:inline>
        </w:drawing>
      </w:r>
      <w:r w:rsidR="001F07CF" w:rsidRPr="001F07CF">
        <w:rPr>
          <w:rFonts w:ascii="Garamond" w:hAnsi="Garamond"/>
          <w:sz w:val="24"/>
          <w:szCs w:val="24"/>
        </w:rPr>
        <w:t xml:space="preserve">). </w:t>
      </w:r>
      <w:r w:rsidR="001F07CF">
        <w:rPr>
          <w:rFonts w:ascii="Garamond" w:hAnsi="Garamond"/>
          <w:sz w:val="24"/>
          <w:szCs w:val="24"/>
        </w:rPr>
        <w:t>Η προσομοίωση της λειτουργίας περάσματος ενός δυαδικού μηνύματος μέσω ενός καναλιού με πιθανότητα να συμβεί σφάλμα σε κάποιο μπιτ μετάδοσης, έγινε μέσω μίας διαδικασίας στην οποία δημιουργείται ένας τυχαίος αριθμός διπλής ακρίβειας, που στην περίπτωση που είναι μικρότερος του επιτρεπόμενου σφάλματος (</w:t>
      </w:r>
      <w:r w:rsidR="001F07CF">
        <w:rPr>
          <w:rFonts w:ascii="Garamond" w:hAnsi="Garamond"/>
          <w:sz w:val="24"/>
          <w:szCs w:val="24"/>
          <w:lang w:val="en-US"/>
        </w:rPr>
        <w:t>BER</w:t>
      </w:r>
      <w:r w:rsidR="001F07CF" w:rsidRPr="001F07CF">
        <w:rPr>
          <w:rFonts w:ascii="Garamond" w:hAnsi="Garamond"/>
          <w:sz w:val="24"/>
          <w:szCs w:val="24"/>
        </w:rPr>
        <w:t>)</w:t>
      </w:r>
      <w:r w:rsidR="001F07CF">
        <w:rPr>
          <w:rFonts w:ascii="Garamond" w:hAnsi="Garamond"/>
          <w:sz w:val="24"/>
          <w:szCs w:val="24"/>
        </w:rPr>
        <w:t xml:space="preserve"> το μπιτ αλλάζει.</w:t>
      </w:r>
      <w:r w:rsidR="00F92C2C">
        <w:rPr>
          <w:rFonts w:ascii="Garamond" w:hAnsi="Garamond"/>
          <w:sz w:val="24"/>
          <w:szCs w:val="24"/>
        </w:rPr>
        <w:t xml:space="preserve"> </w:t>
      </w:r>
      <w:r w:rsidR="001F07CF">
        <w:rPr>
          <w:rFonts w:ascii="Garamond" w:hAnsi="Garamond"/>
          <w:sz w:val="24"/>
          <w:szCs w:val="24"/>
        </w:rPr>
        <w:t xml:space="preserve">Όταν τελειώσει η </w:t>
      </w:r>
      <w:r w:rsidR="00F92C2C">
        <w:rPr>
          <w:rFonts w:ascii="Garamond" w:hAnsi="Garamond"/>
          <w:sz w:val="24"/>
          <w:szCs w:val="24"/>
        </w:rPr>
        <w:t xml:space="preserve">παραπάνω </w:t>
      </w:r>
      <w:r w:rsidR="001F07CF">
        <w:rPr>
          <w:rFonts w:ascii="Garamond" w:hAnsi="Garamond"/>
          <w:sz w:val="24"/>
          <w:szCs w:val="24"/>
        </w:rPr>
        <w:t xml:space="preserve">διαδικασία </w:t>
      </w:r>
      <w:r w:rsidR="00F92C2C">
        <w:rPr>
          <w:rFonts w:ascii="Garamond" w:hAnsi="Garamond"/>
          <w:sz w:val="24"/>
          <w:szCs w:val="24"/>
        </w:rPr>
        <w:t xml:space="preserve">το -ενδεχομένως αλλοιωμένο – μήνυμα ελέγχεται στον αποδέκτη, όπου στην πράξη </w:t>
      </w:r>
      <w:r w:rsidR="00F92C2C">
        <w:rPr>
          <w:rFonts w:ascii="Garamond" w:hAnsi="Garamond"/>
          <w:sz w:val="24"/>
          <w:szCs w:val="24"/>
          <w:lang w:val="en-US"/>
        </w:rPr>
        <w:t>modulo</w:t>
      </w:r>
      <w:r w:rsidR="00F92C2C" w:rsidRPr="00F92C2C">
        <w:rPr>
          <w:rFonts w:ascii="Garamond" w:hAnsi="Garamond"/>
          <w:sz w:val="24"/>
          <w:szCs w:val="24"/>
        </w:rPr>
        <w:t xml:space="preserve">-2 </w:t>
      </w:r>
      <w:r w:rsidR="00F92C2C">
        <w:rPr>
          <w:rFonts w:ascii="Garamond" w:hAnsi="Garamond"/>
          <w:sz w:val="24"/>
          <w:szCs w:val="24"/>
        </w:rPr>
        <w:t xml:space="preserve">μεταξύ του (αλλοιωμένου) μηνύματος και του αριθμού </w:t>
      </w:r>
      <w:r w:rsidR="00F92C2C">
        <w:rPr>
          <w:rFonts w:ascii="Garamond" w:hAnsi="Garamond"/>
          <w:sz w:val="24"/>
          <w:szCs w:val="24"/>
          <w:lang w:val="en-US"/>
        </w:rPr>
        <w:t>P</w:t>
      </w:r>
      <w:r w:rsidR="00F92C2C" w:rsidRPr="00F92C2C">
        <w:rPr>
          <w:rFonts w:ascii="Garamond" w:hAnsi="Garamond"/>
          <w:sz w:val="24"/>
          <w:szCs w:val="24"/>
        </w:rPr>
        <w:t xml:space="preserve"> </w:t>
      </w:r>
      <w:r w:rsidR="00F92C2C">
        <w:rPr>
          <w:rFonts w:ascii="Garamond" w:hAnsi="Garamond"/>
          <w:sz w:val="24"/>
          <w:szCs w:val="24"/>
        </w:rPr>
        <w:t xml:space="preserve">ελέγχεται το υπόλοιπο κι αν αυτό περιέχει ΄1΄ το σφάλμα έχει ανιχνευτεί επιτυχώς. </w:t>
      </w:r>
    </w:p>
    <w:p w14:paraId="50DD4DA6" w14:textId="77777777" w:rsidR="00124B58" w:rsidRDefault="00124B58" w:rsidP="00980ADE">
      <w:pPr>
        <w:rPr>
          <w:rFonts w:ascii="Garamond" w:hAnsi="Garamond"/>
          <w:sz w:val="24"/>
          <w:szCs w:val="24"/>
        </w:rPr>
      </w:pPr>
    </w:p>
    <w:p w14:paraId="660EC068" w14:textId="023B4FBE" w:rsidR="00935ADC" w:rsidRDefault="00935ADC" w:rsidP="00FE1304">
      <w:pPr>
        <w:pBdr>
          <w:bottom w:val="single" w:sz="4" w:space="1" w:color="auto"/>
        </w:pBdr>
        <w:jc w:val="center"/>
        <w:rPr>
          <w:rFonts w:ascii="Garamond" w:hAnsi="Garamond"/>
          <w:b/>
          <w:bCs/>
          <w:sz w:val="28"/>
          <w:szCs w:val="28"/>
        </w:rPr>
      </w:pPr>
      <w:r>
        <w:rPr>
          <w:rFonts w:ascii="Garamond" w:hAnsi="Garamond"/>
          <w:b/>
          <w:bCs/>
          <w:sz w:val="28"/>
          <w:szCs w:val="28"/>
        </w:rPr>
        <w:t>Περιγραφή βασικών σημείων του κώδικα:</w:t>
      </w:r>
    </w:p>
    <w:p w14:paraId="386EE857" w14:textId="6832A63C" w:rsidR="00935ADC" w:rsidRDefault="00124B58" w:rsidP="00124B58">
      <w:pPr>
        <w:rPr>
          <w:rFonts w:ascii="Garamond" w:hAnsi="Garamond"/>
          <w:sz w:val="24"/>
          <w:szCs w:val="24"/>
        </w:rPr>
      </w:pPr>
      <w:r>
        <w:rPr>
          <w:rFonts w:ascii="Garamond" w:hAnsi="Garamond"/>
          <w:sz w:val="24"/>
          <w:szCs w:val="24"/>
        </w:rPr>
        <w:t xml:space="preserve">Αρχικά διαβάζεται ο αριθμός πρότυπο </w:t>
      </w:r>
      <w:r>
        <w:rPr>
          <w:rFonts w:ascii="Garamond" w:hAnsi="Garamond"/>
          <w:sz w:val="24"/>
          <w:szCs w:val="24"/>
          <w:lang w:val="en-US"/>
        </w:rPr>
        <w:t>P</w:t>
      </w:r>
      <w:r w:rsidRPr="00124B58">
        <w:rPr>
          <w:rFonts w:ascii="Garamond" w:hAnsi="Garamond"/>
          <w:sz w:val="24"/>
          <w:szCs w:val="24"/>
        </w:rPr>
        <w:t xml:space="preserve"> </w:t>
      </w:r>
      <w:r>
        <w:rPr>
          <w:rFonts w:ascii="Garamond" w:hAnsi="Garamond"/>
          <w:sz w:val="24"/>
          <w:szCs w:val="24"/>
        </w:rPr>
        <w:t xml:space="preserve">από τον χρήστη ως συμβολοσειρά μέσα σε μία δομή επανάληψης που ζητά εισαγωγή νέου αριθμού εάν αυτός δεν αρχίζει και τελειώνει σε ‘1’. Έπειτα από την επιτυχή ανάγνωση του αριθμού, εισάγεται κάθε χαρακτήρας της συμβολοσειράς σε μία λίστα (τύπου </w:t>
      </w:r>
      <w:r>
        <w:rPr>
          <w:rFonts w:ascii="Garamond" w:hAnsi="Garamond"/>
          <w:sz w:val="24"/>
          <w:szCs w:val="24"/>
          <w:lang w:val="en-US"/>
        </w:rPr>
        <w:t>Character</w:t>
      </w:r>
      <w:r w:rsidRPr="00124B58">
        <w:rPr>
          <w:rFonts w:ascii="Garamond" w:hAnsi="Garamond"/>
          <w:sz w:val="24"/>
          <w:szCs w:val="24"/>
        </w:rPr>
        <w:t xml:space="preserve">) </w:t>
      </w:r>
      <w:r>
        <w:rPr>
          <w:rFonts w:ascii="Garamond" w:hAnsi="Garamond"/>
          <w:sz w:val="24"/>
          <w:szCs w:val="24"/>
        </w:rPr>
        <w:t>όπου κάθε κελί περιέχει και ένα μπιτ του δυαδικού αριθμού.</w:t>
      </w:r>
    </w:p>
    <w:p w14:paraId="7A203465" w14:textId="0AB390D9" w:rsidR="00124B58" w:rsidRDefault="00124B58" w:rsidP="00124B58">
      <w:pPr>
        <w:jc w:val="center"/>
        <w:rPr>
          <w:rFonts w:ascii="Garamond" w:hAnsi="Garamond"/>
          <w:sz w:val="24"/>
          <w:szCs w:val="24"/>
        </w:rPr>
      </w:pPr>
      <w:r w:rsidRPr="00124B58">
        <w:rPr>
          <w:rFonts w:ascii="Garamond" w:hAnsi="Garamond"/>
          <w:noProof/>
          <w:sz w:val="24"/>
          <w:szCs w:val="24"/>
        </w:rPr>
        <w:drawing>
          <wp:inline distT="0" distB="0" distL="0" distR="0" wp14:anchorId="1834D7B4" wp14:editId="0AB9886E">
            <wp:extent cx="3040107" cy="1472565"/>
            <wp:effectExtent l="0" t="0" r="8255"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5"/>
                    <a:stretch>
                      <a:fillRect/>
                    </a:stretch>
                  </pic:blipFill>
                  <pic:spPr>
                    <a:xfrm>
                      <a:off x="0" y="0"/>
                      <a:ext cx="3061682" cy="1483015"/>
                    </a:xfrm>
                    <a:prstGeom prst="rect">
                      <a:avLst/>
                    </a:prstGeom>
                  </pic:spPr>
                </pic:pic>
              </a:graphicData>
            </a:graphic>
          </wp:inline>
        </w:drawing>
      </w:r>
    </w:p>
    <w:p w14:paraId="25C880BE" w14:textId="77777777" w:rsidR="00124B58" w:rsidRPr="00124B58" w:rsidRDefault="00124B58" w:rsidP="00124B58">
      <w:pPr>
        <w:rPr>
          <w:rFonts w:ascii="Garamond" w:hAnsi="Garamond"/>
          <w:sz w:val="24"/>
          <w:szCs w:val="24"/>
        </w:rPr>
      </w:pPr>
    </w:p>
    <w:p w14:paraId="35C03208" w14:textId="20A573CF" w:rsidR="00935ADC" w:rsidRDefault="00124B58" w:rsidP="00980ADE">
      <w:pPr>
        <w:rPr>
          <w:rFonts w:ascii="Garamond" w:hAnsi="Garamond"/>
          <w:sz w:val="24"/>
          <w:szCs w:val="24"/>
        </w:rPr>
      </w:pPr>
      <w:r>
        <w:rPr>
          <w:rFonts w:ascii="Garamond" w:hAnsi="Garamond"/>
          <w:sz w:val="24"/>
          <w:szCs w:val="24"/>
        </w:rPr>
        <w:lastRenderedPageBreak/>
        <w:t xml:space="preserve">Αφού διαβαστεί ο αριθμός δημιουργείται η λίστα που σε κάθε κελί της αποθηκεύει λίστα χαρακτήρων με κάθε μεταδιδόμενο μήνυμα (Δηλαδή υλοποιείται σαν δυσδιάστατος πίνακας). Επειδή τα μηνύματα δημιουργούνται αυτόματα επιλέχθηκε η χρήση της κλάσης </w:t>
      </w:r>
      <w:r>
        <w:rPr>
          <w:rFonts w:ascii="Garamond" w:hAnsi="Garamond"/>
          <w:sz w:val="24"/>
          <w:szCs w:val="24"/>
          <w:lang w:val="en-US"/>
        </w:rPr>
        <w:t>Random</w:t>
      </w:r>
      <w:r w:rsidRPr="00124B58">
        <w:rPr>
          <w:rFonts w:ascii="Garamond" w:hAnsi="Garamond"/>
          <w:sz w:val="24"/>
          <w:szCs w:val="24"/>
        </w:rPr>
        <w:t xml:space="preserve"> </w:t>
      </w:r>
      <w:r>
        <w:rPr>
          <w:rFonts w:ascii="Garamond" w:hAnsi="Garamond"/>
          <w:sz w:val="24"/>
          <w:szCs w:val="24"/>
        </w:rPr>
        <w:t xml:space="preserve">που παρέχει η </w:t>
      </w:r>
      <w:r>
        <w:rPr>
          <w:rFonts w:ascii="Garamond" w:hAnsi="Garamond"/>
          <w:sz w:val="24"/>
          <w:szCs w:val="24"/>
          <w:lang w:val="en-US"/>
        </w:rPr>
        <w:t>Java</w:t>
      </w:r>
      <w:r w:rsidR="009B080C">
        <w:rPr>
          <w:rFonts w:ascii="Garamond" w:hAnsi="Garamond"/>
          <w:sz w:val="24"/>
          <w:szCs w:val="24"/>
        </w:rPr>
        <w:t>. Για κάθε μπιτ του μηνύματος δημιουργείται ένας αριθμός με την χρήση της παραπάνω κλάσης που είναι είτε ‘0’ είτε ‘1’. Έτσι έχουμε ίση πιθανότητα εμφάνισης άσσων και μηδενικών σε κάθε μεταδιδόμενο μήνυμα.</w:t>
      </w:r>
    </w:p>
    <w:p w14:paraId="06587DA8" w14:textId="693F1415" w:rsidR="009B080C" w:rsidRDefault="009B080C" w:rsidP="009B080C">
      <w:pPr>
        <w:jc w:val="center"/>
        <w:rPr>
          <w:rFonts w:ascii="Garamond" w:hAnsi="Garamond"/>
          <w:sz w:val="24"/>
          <w:szCs w:val="24"/>
        </w:rPr>
      </w:pPr>
      <w:r w:rsidRPr="009B080C">
        <w:rPr>
          <w:rFonts w:ascii="Garamond" w:hAnsi="Garamond"/>
          <w:noProof/>
          <w:sz w:val="24"/>
          <w:szCs w:val="24"/>
        </w:rPr>
        <w:drawing>
          <wp:inline distT="0" distB="0" distL="0" distR="0" wp14:anchorId="4F6E7CA1" wp14:editId="33589B00">
            <wp:extent cx="2785811" cy="1631950"/>
            <wp:effectExtent l="0" t="0" r="0" b="6350"/>
            <wp:docPr id="6" name="Εικόνα 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10;&#10;Περιγραφή που δημιουργήθηκε αυτόματα"/>
                    <pic:cNvPicPr/>
                  </pic:nvPicPr>
                  <pic:blipFill>
                    <a:blip r:embed="rId6"/>
                    <a:stretch>
                      <a:fillRect/>
                    </a:stretch>
                  </pic:blipFill>
                  <pic:spPr>
                    <a:xfrm>
                      <a:off x="0" y="0"/>
                      <a:ext cx="2809538" cy="1645849"/>
                    </a:xfrm>
                    <a:prstGeom prst="rect">
                      <a:avLst/>
                    </a:prstGeom>
                  </pic:spPr>
                </pic:pic>
              </a:graphicData>
            </a:graphic>
          </wp:inline>
        </w:drawing>
      </w:r>
    </w:p>
    <w:p w14:paraId="33F2559A" w14:textId="514BF833" w:rsidR="009B080C" w:rsidRDefault="009B080C" w:rsidP="009B080C">
      <w:pPr>
        <w:rPr>
          <w:rFonts w:ascii="Garamond" w:hAnsi="Garamond"/>
          <w:sz w:val="24"/>
          <w:szCs w:val="24"/>
        </w:rPr>
      </w:pPr>
      <w:r>
        <w:rPr>
          <w:rFonts w:ascii="Garamond" w:hAnsi="Garamond"/>
          <w:sz w:val="24"/>
          <w:szCs w:val="24"/>
        </w:rPr>
        <w:t xml:space="preserve">Στη συνέχει για κάθε μεταδιδόμενο μήνυμα καλούνται με σειρά οι συναρτήσεις που αφορούν: </w:t>
      </w:r>
      <w:r>
        <w:rPr>
          <w:rFonts w:ascii="Garamond" w:hAnsi="Garamond"/>
          <w:sz w:val="24"/>
          <w:szCs w:val="24"/>
          <w:lang w:val="en-US"/>
        </w:rPr>
        <w:t>i</w:t>
      </w:r>
      <w:r w:rsidRPr="009B080C">
        <w:rPr>
          <w:rFonts w:ascii="Garamond" w:hAnsi="Garamond"/>
          <w:sz w:val="24"/>
          <w:szCs w:val="24"/>
        </w:rPr>
        <w:t xml:space="preserve">) </w:t>
      </w:r>
      <w:r>
        <w:rPr>
          <w:rFonts w:ascii="Garamond" w:hAnsi="Garamond"/>
          <w:sz w:val="24"/>
          <w:szCs w:val="24"/>
        </w:rPr>
        <w:t xml:space="preserve">Την κωδικοποίηση του μηνύματος </w:t>
      </w:r>
      <w:r w:rsidRPr="009B080C">
        <w:rPr>
          <w:rFonts w:ascii="Garamond" w:hAnsi="Garamond"/>
          <w:sz w:val="24"/>
          <w:szCs w:val="24"/>
        </w:rPr>
        <w:t>(</w:t>
      </w:r>
      <w:r>
        <w:rPr>
          <w:rFonts w:ascii="Garamond" w:hAnsi="Garamond"/>
          <w:sz w:val="24"/>
          <w:szCs w:val="24"/>
        </w:rPr>
        <w:t xml:space="preserve"> δημιουργία </w:t>
      </w:r>
      <w:r w:rsidRPr="009B080C">
        <w:rPr>
          <w:rFonts w:ascii="Garamond" w:hAnsi="Garamond"/>
          <w:b/>
          <w:bCs/>
          <w:sz w:val="24"/>
          <w:szCs w:val="24"/>
          <w:lang w:val="en-US"/>
        </w:rPr>
        <w:t>FCS</w:t>
      </w:r>
      <w:r w:rsidRPr="009B080C">
        <w:rPr>
          <w:rFonts w:ascii="Garamond" w:hAnsi="Garamond"/>
          <w:sz w:val="24"/>
          <w:szCs w:val="24"/>
        </w:rPr>
        <w:t xml:space="preserve">), </w:t>
      </w:r>
      <w:r>
        <w:rPr>
          <w:rFonts w:ascii="Garamond" w:hAnsi="Garamond"/>
          <w:sz w:val="24"/>
          <w:szCs w:val="24"/>
          <w:lang w:val="en-US"/>
        </w:rPr>
        <w:t>ii</w:t>
      </w:r>
      <w:r w:rsidRPr="009B080C">
        <w:rPr>
          <w:rFonts w:ascii="Garamond" w:hAnsi="Garamond"/>
          <w:sz w:val="24"/>
          <w:szCs w:val="24"/>
        </w:rPr>
        <w:t xml:space="preserve">) </w:t>
      </w:r>
      <w:r>
        <w:rPr>
          <w:rFonts w:ascii="Garamond" w:hAnsi="Garamond"/>
          <w:sz w:val="24"/>
          <w:szCs w:val="24"/>
        </w:rPr>
        <w:t xml:space="preserve">Τη μετάδοση του μηνύματος από το κανάλι με θόρυβο και </w:t>
      </w:r>
      <w:r w:rsidRPr="009B080C">
        <w:rPr>
          <w:rFonts w:ascii="Garamond" w:hAnsi="Garamond"/>
          <w:b/>
          <w:bCs/>
          <w:sz w:val="24"/>
          <w:szCs w:val="24"/>
          <w:lang w:val="en-US"/>
        </w:rPr>
        <w:t>BER</w:t>
      </w:r>
      <w:r w:rsidRPr="009B080C">
        <w:rPr>
          <w:rFonts w:ascii="Garamond" w:hAnsi="Garamond"/>
          <w:sz w:val="24"/>
          <w:szCs w:val="24"/>
        </w:rPr>
        <w:t xml:space="preserve">, </w:t>
      </w:r>
      <w:r>
        <w:rPr>
          <w:rFonts w:ascii="Garamond" w:hAnsi="Garamond"/>
          <w:sz w:val="24"/>
          <w:szCs w:val="24"/>
        </w:rPr>
        <w:t>και τέλος</w:t>
      </w:r>
      <w:r w:rsidRPr="009B080C">
        <w:rPr>
          <w:rFonts w:ascii="Garamond" w:hAnsi="Garamond"/>
          <w:sz w:val="24"/>
          <w:szCs w:val="24"/>
        </w:rPr>
        <w:t xml:space="preserve"> </w:t>
      </w:r>
      <w:r>
        <w:rPr>
          <w:rFonts w:ascii="Garamond" w:hAnsi="Garamond"/>
          <w:sz w:val="24"/>
          <w:szCs w:val="24"/>
          <w:lang w:val="en-US"/>
        </w:rPr>
        <w:t>iii</w:t>
      </w:r>
      <w:r w:rsidRPr="009B080C">
        <w:rPr>
          <w:rFonts w:ascii="Garamond" w:hAnsi="Garamond"/>
          <w:sz w:val="24"/>
          <w:szCs w:val="24"/>
        </w:rPr>
        <w:t xml:space="preserve">) </w:t>
      </w:r>
      <w:r>
        <w:rPr>
          <w:rFonts w:ascii="Garamond" w:hAnsi="Garamond"/>
          <w:sz w:val="24"/>
          <w:szCs w:val="24"/>
        </w:rPr>
        <w:t xml:space="preserve">Τον έλεγχο του (αλλοιωμένου) μηνύματος στον αποδέκτη του </w:t>
      </w:r>
      <w:r w:rsidRPr="009B080C">
        <w:rPr>
          <w:rFonts w:ascii="Garamond" w:hAnsi="Garamond"/>
          <w:b/>
          <w:bCs/>
          <w:sz w:val="24"/>
          <w:szCs w:val="24"/>
          <w:lang w:val="en-US"/>
        </w:rPr>
        <w:t>CRC</w:t>
      </w:r>
      <w:r w:rsidRPr="009B080C">
        <w:rPr>
          <w:rFonts w:ascii="Garamond" w:hAnsi="Garamond"/>
          <w:sz w:val="24"/>
          <w:szCs w:val="24"/>
        </w:rPr>
        <w:t>.</w:t>
      </w:r>
      <w:r>
        <w:rPr>
          <w:rFonts w:ascii="Garamond" w:hAnsi="Garamond"/>
          <w:sz w:val="24"/>
          <w:szCs w:val="24"/>
        </w:rPr>
        <w:t xml:space="preserve"> Παρακάτω περιγράφονται αναλυτικά οι υλοποιήσεις των προαναφερθέντων συναρτήσεων.</w:t>
      </w:r>
    </w:p>
    <w:p w14:paraId="1413D95E" w14:textId="3F52E8BB" w:rsidR="00FE1304" w:rsidRPr="00160FA9" w:rsidRDefault="00160FA9" w:rsidP="00FE1304">
      <w:pPr>
        <w:pBdr>
          <w:bottom w:val="single" w:sz="4" w:space="1" w:color="auto"/>
        </w:pBdr>
        <w:tabs>
          <w:tab w:val="left" w:pos="5911"/>
        </w:tabs>
        <w:rPr>
          <w:rFonts w:ascii="Garamond" w:hAnsi="Garamond"/>
          <w:b/>
          <w:bCs/>
          <w:sz w:val="28"/>
          <w:szCs w:val="28"/>
        </w:rPr>
      </w:pPr>
      <w:r>
        <w:rPr>
          <w:rFonts w:ascii="Garamond" w:hAnsi="Garamond"/>
          <w:b/>
          <w:bCs/>
          <w:sz w:val="28"/>
          <w:szCs w:val="28"/>
          <w:lang w:val="en-US"/>
        </w:rPr>
        <w:t>i</w:t>
      </w:r>
      <w:r w:rsidRPr="00160FA9">
        <w:rPr>
          <w:rFonts w:ascii="Garamond" w:hAnsi="Garamond"/>
          <w:b/>
          <w:bCs/>
          <w:sz w:val="28"/>
          <w:szCs w:val="28"/>
        </w:rPr>
        <w:t xml:space="preserve">) </w:t>
      </w:r>
      <w:r w:rsidR="009B080C">
        <w:rPr>
          <w:rFonts w:ascii="Garamond" w:hAnsi="Garamond"/>
          <w:b/>
          <w:bCs/>
          <w:sz w:val="28"/>
          <w:szCs w:val="28"/>
        </w:rPr>
        <w:t xml:space="preserve">Δημιουργία </w:t>
      </w:r>
      <w:r w:rsidR="009B080C">
        <w:rPr>
          <w:rFonts w:ascii="Garamond" w:hAnsi="Garamond"/>
          <w:b/>
          <w:bCs/>
          <w:sz w:val="28"/>
          <w:szCs w:val="28"/>
          <w:lang w:val="en-US"/>
        </w:rPr>
        <w:t>FCS</w:t>
      </w:r>
      <w:r w:rsidR="009B080C" w:rsidRPr="009B080C">
        <w:rPr>
          <w:rFonts w:ascii="Garamond" w:hAnsi="Garamond"/>
          <w:b/>
          <w:bCs/>
          <w:sz w:val="28"/>
          <w:szCs w:val="28"/>
        </w:rPr>
        <w:t xml:space="preserve"> </w:t>
      </w:r>
      <w:r w:rsidR="009B080C">
        <w:rPr>
          <w:rFonts w:ascii="Garamond" w:hAnsi="Garamond"/>
          <w:b/>
          <w:bCs/>
          <w:sz w:val="28"/>
          <w:szCs w:val="28"/>
        </w:rPr>
        <w:t xml:space="preserve">(συνάρτηση </w:t>
      </w:r>
      <w:r w:rsidR="009B080C">
        <w:rPr>
          <w:rFonts w:ascii="Garamond" w:hAnsi="Garamond"/>
          <w:b/>
          <w:bCs/>
          <w:sz w:val="28"/>
          <w:szCs w:val="28"/>
          <w:lang w:val="en-US"/>
        </w:rPr>
        <w:t>encodeData</w:t>
      </w:r>
      <w:r w:rsidR="009B080C" w:rsidRPr="00160FA9">
        <w:rPr>
          <w:rFonts w:ascii="Garamond" w:hAnsi="Garamond"/>
          <w:b/>
          <w:bCs/>
          <w:sz w:val="28"/>
          <w:szCs w:val="28"/>
        </w:rPr>
        <w:t>()):</w:t>
      </w:r>
    </w:p>
    <w:p w14:paraId="69D6E407" w14:textId="1BD13842" w:rsidR="009B080C" w:rsidRDefault="00FE1304" w:rsidP="009B080C">
      <w:pPr>
        <w:tabs>
          <w:tab w:val="left" w:pos="5911"/>
        </w:tabs>
        <w:rPr>
          <w:rFonts w:ascii="Garamond" w:hAnsi="Garamond"/>
          <w:sz w:val="24"/>
          <w:szCs w:val="24"/>
        </w:rPr>
      </w:pPr>
      <w:r>
        <w:rPr>
          <w:rFonts w:ascii="Garamond" w:hAnsi="Garamond"/>
          <w:sz w:val="24"/>
          <w:szCs w:val="24"/>
        </w:rPr>
        <w:t xml:space="preserve">Η μέθοδος αυτή δέχεται στα ορίσματα της την λίστα με τα μπιτ ενός μεταδιδόμενου μηνύματος </w:t>
      </w:r>
      <w:r>
        <w:rPr>
          <w:rFonts w:ascii="Garamond" w:hAnsi="Garamond"/>
          <w:sz w:val="24"/>
          <w:szCs w:val="24"/>
          <w:lang w:val="en-US"/>
        </w:rPr>
        <w:t>data</w:t>
      </w:r>
      <w:r w:rsidRPr="00FE1304">
        <w:rPr>
          <w:rFonts w:ascii="Garamond" w:hAnsi="Garamond"/>
          <w:sz w:val="24"/>
          <w:szCs w:val="24"/>
        </w:rPr>
        <w:t xml:space="preserve"> </w:t>
      </w:r>
      <w:r>
        <w:rPr>
          <w:rFonts w:ascii="Garamond" w:hAnsi="Garamond"/>
          <w:sz w:val="24"/>
          <w:szCs w:val="24"/>
        </w:rPr>
        <w:t xml:space="preserve">και τη λίστα με τα μπιτ του αριθμού προτύπου </w:t>
      </w:r>
      <w:r>
        <w:rPr>
          <w:rFonts w:ascii="Garamond" w:hAnsi="Garamond"/>
          <w:sz w:val="24"/>
          <w:szCs w:val="24"/>
          <w:lang w:val="en-US"/>
        </w:rPr>
        <w:t>P</w:t>
      </w:r>
      <w:r w:rsidRPr="00FE1304">
        <w:rPr>
          <w:rFonts w:ascii="Garamond" w:hAnsi="Garamond"/>
          <w:sz w:val="24"/>
          <w:szCs w:val="24"/>
        </w:rPr>
        <w:t>.</w:t>
      </w:r>
      <w:r>
        <w:rPr>
          <w:rFonts w:ascii="Garamond" w:hAnsi="Garamond"/>
          <w:sz w:val="24"/>
          <w:szCs w:val="24"/>
        </w:rPr>
        <w:t xml:space="preserve"> Αρχικά προσθέτει </w:t>
      </w:r>
      <w:r>
        <w:rPr>
          <w:rFonts w:ascii="Garamond" w:hAnsi="Garamond"/>
          <w:sz w:val="24"/>
          <w:szCs w:val="24"/>
          <w:lang w:val="en-US"/>
        </w:rPr>
        <w:t>P</w:t>
      </w:r>
      <w:r w:rsidRPr="00FE1304">
        <w:rPr>
          <w:rFonts w:ascii="Garamond" w:hAnsi="Garamond"/>
          <w:sz w:val="24"/>
          <w:szCs w:val="24"/>
        </w:rPr>
        <w:t>.</w:t>
      </w:r>
      <w:r>
        <w:rPr>
          <w:rFonts w:ascii="Garamond" w:hAnsi="Garamond"/>
          <w:sz w:val="24"/>
          <w:szCs w:val="24"/>
          <w:lang w:val="en-US"/>
        </w:rPr>
        <w:t>size</w:t>
      </w:r>
      <w:r w:rsidRPr="00FE1304">
        <w:rPr>
          <w:rFonts w:ascii="Garamond" w:hAnsi="Garamond"/>
          <w:sz w:val="24"/>
          <w:szCs w:val="24"/>
        </w:rPr>
        <w:t xml:space="preserve">() -1 </w:t>
      </w:r>
      <w:r>
        <w:rPr>
          <w:rFonts w:ascii="Garamond" w:hAnsi="Garamond"/>
          <w:sz w:val="24"/>
          <w:szCs w:val="24"/>
        </w:rPr>
        <w:t xml:space="preserve">μηδενικά στο μεταδιδόμενο μήνυμα κι έπειτα καλεί τη συνάρτηση </w:t>
      </w:r>
      <w:r>
        <w:rPr>
          <w:rFonts w:ascii="Garamond" w:hAnsi="Garamond"/>
          <w:sz w:val="24"/>
          <w:szCs w:val="24"/>
          <w:lang w:val="en-US"/>
        </w:rPr>
        <w:t>mod</w:t>
      </w:r>
      <w:r w:rsidRPr="00FE1304">
        <w:rPr>
          <w:rFonts w:ascii="Garamond" w:hAnsi="Garamond"/>
          <w:sz w:val="24"/>
          <w:szCs w:val="24"/>
        </w:rPr>
        <w:t>2</w:t>
      </w:r>
      <w:r>
        <w:rPr>
          <w:rFonts w:ascii="Garamond" w:hAnsi="Garamond"/>
          <w:sz w:val="24"/>
          <w:szCs w:val="24"/>
          <w:lang w:val="en-US"/>
        </w:rPr>
        <w:t>div</w:t>
      </w:r>
      <w:r>
        <w:rPr>
          <w:rFonts w:ascii="Garamond" w:hAnsi="Garamond"/>
          <w:sz w:val="24"/>
          <w:szCs w:val="24"/>
        </w:rPr>
        <w:t xml:space="preserve"> (με παραμέτρους το μεταδιδόμενο μήνυμα με τα μηδενικά και τον αριθμό </w:t>
      </w:r>
      <w:r>
        <w:rPr>
          <w:rFonts w:ascii="Garamond" w:hAnsi="Garamond"/>
          <w:sz w:val="24"/>
          <w:szCs w:val="24"/>
          <w:lang w:val="en-US"/>
        </w:rPr>
        <w:t>P</w:t>
      </w:r>
      <w:r w:rsidRPr="00FE1304">
        <w:rPr>
          <w:rFonts w:ascii="Garamond" w:hAnsi="Garamond"/>
          <w:sz w:val="24"/>
          <w:szCs w:val="24"/>
        </w:rPr>
        <w:t>)</w:t>
      </w:r>
      <w:r>
        <w:rPr>
          <w:rFonts w:ascii="Garamond" w:hAnsi="Garamond"/>
          <w:sz w:val="24"/>
          <w:szCs w:val="24"/>
        </w:rPr>
        <w:t xml:space="preserve">. Το υπόλοιπο της πράξης αυτής τον </w:t>
      </w:r>
      <w:r>
        <w:rPr>
          <w:rFonts w:ascii="Garamond" w:hAnsi="Garamond"/>
          <w:sz w:val="24"/>
          <w:szCs w:val="24"/>
          <w:lang w:val="en-US"/>
        </w:rPr>
        <w:t>P</w:t>
      </w:r>
      <w:r w:rsidRPr="00FE1304">
        <w:rPr>
          <w:rFonts w:ascii="Garamond" w:hAnsi="Garamond"/>
          <w:sz w:val="24"/>
          <w:szCs w:val="24"/>
        </w:rPr>
        <w:t>.</w:t>
      </w:r>
      <w:r>
        <w:rPr>
          <w:rFonts w:ascii="Garamond" w:hAnsi="Garamond"/>
          <w:sz w:val="24"/>
          <w:szCs w:val="24"/>
          <w:lang w:val="en-US"/>
        </w:rPr>
        <w:t>size</w:t>
      </w:r>
      <w:r w:rsidRPr="00FE1304">
        <w:rPr>
          <w:rFonts w:ascii="Garamond" w:hAnsi="Garamond"/>
          <w:sz w:val="24"/>
          <w:szCs w:val="24"/>
        </w:rPr>
        <w:t xml:space="preserve">() – 1 </w:t>
      </w:r>
      <w:r>
        <w:rPr>
          <w:rFonts w:ascii="Garamond" w:hAnsi="Garamond"/>
          <w:sz w:val="24"/>
          <w:szCs w:val="24"/>
        </w:rPr>
        <w:t xml:space="preserve">μπιτ αποτελεί τα μπιτ που πρέπει να προστεθούν στο τέλος του μεταδιδόμενου μηνύματος ώστε αυτό να αποτελεί πλέον το </w:t>
      </w:r>
      <w:r>
        <w:rPr>
          <w:rFonts w:ascii="Garamond" w:hAnsi="Garamond"/>
          <w:sz w:val="24"/>
          <w:szCs w:val="24"/>
          <w:lang w:val="en-US"/>
        </w:rPr>
        <w:t>FCS</w:t>
      </w:r>
      <w:r>
        <w:rPr>
          <w:rFonts w:ascii="Garamond" w:hAnsi="Garamond"/>
          <w:sz w:val="24"/>
          <w:szCs w:val="24"/>
        </w:rPr>
        <w:t>.</w:t>
      </w:r>
    </w:p>
    <w:p w14:paraId="0AA43D2F" w14:textId="1C3920BF" w:rsidR="009B080C" w:rsidRDefault="00FE1304" w:rsidP="00160FA9">
      <w:pPr>
        <w:tabs>
          <w:tab w:val="left" w:pos="5911"/>
        </w:tabs>
        <w:jc w:val="center"/>
        <w:rPr>
          <w:rFonts w:ascii="Garamond" w:hAnsi="Garamond"/>
          <w:sz w:val="24"/>
          <w:szCs w:val="24"/>
        </w:rPr>
      </w:pPr>
      <w:r w:rsidRPr="00FE1304">
        <w:rPr>
          <w:rFonts w:ascii="Garamond" w:hAnsi="Garamond"/>
          <w:noProof/>
          <w:sz w:val="24"/>
          <w:szCs w:val="24"/>
        </w:rPr>
        <w:drawing>
          <wp:inline distT="0" distB="0" distL="0" distR="0" wp14:anchorId="6170B196" wp14:editId="2589A4F2">
            <wp:extent cx="3589050" cy="2660892"/>
            <wp:effectExtent l="0" t="0" r="0" b="6350"/>
            <wp:docPr id="9" name="Εικόνα 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10;&#10;Περιγραφή που δημιουργήθηκε αυτόματα"/>
                    <pic:cNvPicPr/>
                  </pic:nvPicPr>
                  <pic:blipFill>
                    <a:blip r:embed="rId7"/>
                    <a:stretch>
                      <a:fillRect/>
                    </a:stretch>
                  </pic:blipFill>
                  <pic:spPr>
                    <a:xfrm>
                      <a:off x="0" y="0"/>
                      <a:ext cx="3599514" cy="2668650"/>
                    </a:xfrm>
                    <a:prstGeom prst="rect">
                      <a:avLst/>
                    </a:prstGeom>
                  </pic:spPr>
                </pic:pic>
              </a:graphicData>
            </a:graphic>
          </wp:inline>
        </w:drawing>
      </w:r>
    </w:p>
    <w:p w14:paraId="60DC0A9C" w14:textId="77777777" w:rsidR="00160FA9" w:rsidRDefault="00160FA9" w:rsidP="00160FA9">
      <w:pPr>
        <w:tabs>
          <w:tab w:val="left" w:pos="5911"/>
        </w:tabs>
        <w:rPr>
          <w:rFonts w:ascii="Garamond" w:hAnsi="Garamond"/>
          <w:b/>
          <w:bCs/>
          <w:sz w:val="28"/>
          <w:szCs w:val="28"/>
          <w:lang w:val="en-US"/>
        </w:rPr>
      </w:pPr>
    </w:p>
    <w:p w14:paraId="4F9DCD28" w14:textId="77777777" w:rsidR="00160FA9" w:rsidRDefault="00160FA9" w:rsidP="00160FA9">
      <w:pPr>
        <w:tabs>
          <w:tab w:val="left" w:pos="5911"/>
        </w:tabs>
        <w:rPr>
          <w:rFonts w:ascii="Garamond" w:hAnsi="Garamond"/>
          <w:b/>
          <w:bCs/>
          <w:sz w:val="28"/>
          <w:szCs w:val="28"/>
          <w:lang w:val="en-US"/>
        </w:rPr>
      </w:pPr>
    </w:p>
    <w:p w14:paraId="32FD7E4A" w14:textId="77777777" w:rsidR="00160FA9" w:rsidRDefault="00160FA9" w:rsidP="00160FA9">
      <w:pPr>
        <w:tabs>
          <w:tab w:val="left" w:pos="5911"/>
        </w:tabs>
        <w:rPr>
          <w:rFonts w:ascii="Garamond" w:hAnsi="Garamond"/>
          <w:b/>
          <w:bCs/>
          <w:sz w:val="28"/>
          <w:szCs w:val="28"/>
          <w:lang w:val="en-US"/>
        </w:rPr>
      </w:pPr>
    </w:p>
    <w:p w14:paraId="4784CBA9" w14:textId="73D44F92" w:rsidR="00160FA9" w:rsidRDefault="00160FA9" w:rsidP="00973C72">
      <w:pPr>
        <w:pBdr>
          <w:bottom w:val="single" w:sz="4" w:space="1" w:color="auto"/>
        </w:pBdr>
        <w:tabs>
          <w:tab w:val="left" w:pos="5911"/>
        </w:tabs>
        <w:rPr>
          <w:rFonts w:ascii="Garamond" w:hAnsi="Garamond"/>
          <w:b/>
          <w:bCs/>
          <w:sz w:val="28"/>
          <w:szCs w:val="28"/>
        </w:rPr>
      </w:pPr>
      <w:r>
        <w:rPr>
          <w:rFonts w:ascii="Garamond" w:hAnsi="Garamond"/>
          <w:b/>
          <w:bCs/>
          <w:sz w:val="28"/>
          <w:szCs w:val="28"/>
          <w:lang w:val="en-US"/>
        </w:rPr>
        <w:t>ii</w:t>
      </w:r>
      <w:r w:rsidRPr="00160FA9">
        <w:rPr>
          <w:rFonts w:ascii="Garamond" w:hAnsi="Garamond"/>
          <w:b/>
          <w:bCs/>
          <w:sz w:val="28"/>
          <w:szCs w:val="28"/>
        </w:rPr>
        <w:t xml:space="preserve">) </w:t>
      </w:r>
      <w:r>
        <w:rPr>
          <w:rFonts w:ascii="Garamond" w:hAnsi="Garamond"/>
          <w:b/>
          <w:bCs/>
          <w:sz w:val="28"/>
          <w:szCs w:val="28"/>
        </w:rPr>
        <w:t xml:space="preserve">Μετάδοση μηνύματος μέσω καναλιού με </w:t>
      </w:r>
      <w:r>
        <w:rPr>
          <w:rFonts w:ascii="Garamond" w:hAnsi="Garamond"/>
          <w:b/>
          <w:bCs/>
          <w:sz w:val="28"/>
          <w:szCs w:val="28"/>
          <w:lang w:val="en-US"/>
        </w:rPr>
        <w:t>BER</w:t>
      </w:r>
      <w:r w:rsidRPr="00160FA9">
        <w:rPr>
          <w:rFonts w:ascii="Garamond" w:hAnsi="Garamond"/>
          <w:b/>
          <w:bCs/>
          <w:sz w:val="28"/>
          <w:szCs w:val="28"/>
        </w:rPr>
        <w:t xml:space="preserve"> </w:t>
      </w:r>
    </w:p>
    <w:p w14:paraId="20F53EC2" w14:textId="6ABD171D" w:rsidR="00160FA9" w:rsidRPr="00160FA9" w:rsidRDefault="00160FA9" w:rsidP="00160FA9">
      <w:pPr>
        <w:tabs>
          <w:tab w:val="left" w:pos="5911"/>
        </w:tabs>
        <w:rPr>
          <w:rFonts w:ascii="Garamond" w:hAnsi="Garamond"/>
          <w:sz w:val="24"/>
          <w:szCs w:val="24"/>
        </w:rPr>
      </w:pPr>
      <w:r>
        <w:rPr>
          <w:rFonts w:ascii="Garamond" w:hAnsi="Garamond"/>
          <w:sz w:val="24"/>
          <w:szCs w:val="24"/>
        </w:rPr>
        <w:t xml:space="preserve">Η μέθοδος αυτή δέχεται στα ορίσματά της τη λίστα με τα μπιτ του μεταδιδόμενου μηνύματος. Σε μία επανάληψη, για κάθε μπιτ του μεταδιδόμενου μηνύματος αρχικοποιεί μέσω της κλάσης </w:t>
      </w:r>
      <w:r>
        <w:rPr>
          <w:rFonts w:ascii="Garamond" w:hAnsi="Garamond"/>
          <w:sz w:val="24"/>
          <w:szCs w:val="24"/>
          <w:lang w:val="en-US"/>
        </w:rPr>
        <w:t>Random</w:t>
      </w:r>
      <w:r w:rsidRPr="00160FA9">
        <w:rPr>
          <w:rFonts w:ascii="Garamond" w:hAnsi="Garamond"/>
          <w:sz w:val="24"/>
          <w:szCs w:val="24"/>
        </w:rPr>
        <w:t xml:space="preserve"> </w:t>
      </w:r>
      <w:r>
        <w:rPr>
          <w:rFonts w:ascii="Garamond" w:hAnsi="Garamond"/>
          <w:sz w:val="24"/>
          <w:szCs w:val="24"/>
        </w:rPr>
        <w:t>έναν αριθμό διπλής ακρίβειας (</w:t>
      </w:r>
      <w:r>
        <w:rPr>
          <w:rFonts w:ascii="Garamond" w:hAnsi="Garamond"/>
          <w:sz w:val="24"/>
          <w:szCs w:val="24"/>
          <w:lang w:val="en-US"/>
        </w:rPr>
        <w:t>Double</w:t>
      </w:r>
      <w:r w:rsidRPr="00160FA9">
        <w:rPr>
          <w:rFonts w:ascii="Garamond" w:hAnsi="Garamond"/>
          <w:sz w:val="24"/>
          <w:szCs w:val="24"/>
        </w:rPr>
        <w:t xml:space="preserve"> ) </w:t>
      </w:r>
      <w:r>
        <w:rPr>
          <w:rFonts w:ascii="Garamond" w:hAnsi="Garamond"/>
          <w:sz w:val="24"/>
          <w:szCs w:val="24"/>
        </w:rPr>
        <w:t xml:space="preserve">μεταξύ του μηδενός και του ένα. Αν αυτός ο αριθμός είναι μικρότερος του επιτρεπόμενου σφάλματος </w:t>
      </w:r>
      <w:r>
        <w:rPr>
          <w:rFonts w:ascii="Garamond" w:hAnsi="Garamond"/>
          <w:sz w:val="24"/>
          <w:szCs w:val="24"/>
          <w:lang w:val="en-US"/>
        </w:rPr>
        <w:t>BER</w:t>
      </w:r>
      <w:r w:rsidRPr="00160FA9">
        <w:rPr>
          <w:rFonts w:ascii="Garamond" w:hAnsi="Garamond"/>
          <w:sz w:val="24"/>
          <w:szCs w:val="24"/>
        </w:rPr>
        <w:t xml:space="preserve"> </w:t>
      </w:r>
      <w:r>
        <w:rPr>
          <w:rFonts w:ascii="Garamond" w:hAnsi="Garamond"/>
          <w:sz w:val="24"/>
          <w:szCs w:val="24"/>
        </w:rPr>
        <w:t>τότε σημαίνει ότι υπήρξε σφάλμα κατά τη μετάδοση</w:t>
      </w:r>
      <w:r w:rsidR="00483B63">
        <w:rPr>
          <w:rFonts w:ascii="Garamond" w:hAnsi="Garamond"/>
          <w:sz w:val="24"/>
          <w:szCs w:val="24"/>
        </w:rPr>
        <w:t>. Μ</w:t>
      </w:r>
      <w:r>
        <w:rPr>
          <w:rFonts w:ascii="Garamond" w:hAnsi="Garamond"/>
          <w:sz w:val="24"/>
          <w:szCs w:val="24"/>
        </w:rPr>
        <w:t>ε τον απαραίτητο έλεγχο το μπιτ «φλιπάρει» (από 0 -&gt; 1 και το αντίστροφο)</w:t>
      </w:r>
      <w:r w:rsidR="00483B63">
        <w:rPr>
          <w:rFonts w:ascii="Garamond" w:hAnsi="Garamond"/>
          <w:sz w:val="24"/>
          <w:szCs w:val="24"/>
        </w:rPr>
        <w:t xml:space="preserve"> και ο μετρητής που αποθηκεύει το πλήθος των σφαλμάτων στο κανάλι αυξάνεται κατά ένα</w:t>
      </w:r>
      <w:r>
        <w:rPr>
          <w:rFonts w:ascii="Garamond" w:hAnsi="Garamond"/>
          <w:sz w:val="24"/>
          <w:szCs w:val="24"/>
        </w:rPr>
        <w:t xml:space="preserve">. </w:t>
      </w:r>
      <w:r w:rsidR="00483B63">
        <w:rPr>
          <w:rFonts w:ascii="Garamond" w:hAnsi="Garamond"/>
          <w:sz w:val="24"/>
          <w:szCs w:val="24"/>
        </w:rPr>
        <w:t>Το πλήθος αυτό έχει χειριστεί έτσι ώστε ανεξάρτητα από το πόσα μπιτ αλλοιώθηκαν σε ένα μήνυμα, πάντα μετράται ως ένα σφάλμα στη μετάδοση. Δηλαδή αν ο αριθμός 100101 γίνει 110111 τότε υποθέτουμε ότι έγινε ένα σφάλμα και όχι 2, όσα δηλαδή και τα μπιτ που φλίπαραν.</w:t>
      </w:r>
      <w:r>
        <w:rPr>
          <w:rFonts w:ascii="Garamond" w:hAnsi="Garamond"/>
          <w:sz w:val="24"/>
          <w:szCs w:val="24"/>
        </w:rPr>
        <w:t xml:space="preserve"> </w:t>
      </w:r>
    </w:p>
    <w:p w14:paraId="144BB318" w14:textId="0E14BE51" w:rsidR="00483B63" w:rsidRDefault="00160FA9" w:rsidP="00483B63">
      <w:pPr>
        <w:tabs>
          <w:tab w:val="left" w:pos="5911"/>
        </w:tabs>
        <w:jc w:val="center"/>
        <w:rPr>
          <w:rFonts w:ascii="Garamond" w:hAnsi="Garamond"/>
          <w:b/>
          <w:bCs/>
          <w:sz w:val="28"/>
          <w:szCs w:val="28"/>
          <w:lang w:val="en-US"/>
        </w:rPr>
      </w:pPr>
      <w:r w:rsidRPr="00160FA9">
        <w:rPr>
          <w:rFonts w:ascii="Garamond" w:hAnsi="Garamond"/>
          <w:b/>
          <w:bCs/>
          <w:noProof/>
          <w:sz w:val="28"/>
          <w:szCs w:val="28"/>
        </w:rPr>
        <w:drawing>
          <wp:inline distT="0" distB="0" distL="0" distR="0" wp14:anchorId="4791D83B" wp14:editId="445DA3AC">
            <wp:extent cx="3024963" cy="2673350"/>
            <wp:effectExtent l="0" t="0" r="4445" b="0"/>
            <wp:docPr id="10" name="Εικόνα 1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κείμενο&#10;&#10;Περιγραφή που δημιουργήθηκε αυτόματα"/>
                    <pic:cNvPicPr/>
                  </pic:nvPicPr>
                  <pic:blipFill>
                    <a:blip r:embed="rId8"/>
                    <a:stretch>
                      <a:fillRect/>
                    </a:stretch>
                  </pic:blipFill>
                  <pic:spPr>
                    <a:xfrm>
                      <a:off x="0" y="0"/>
                      <a:ext cx="3044000" cy="2690174"/>
                    </a:xfrm>
                    <a:prstGeom prst="rect">
                      <a:avLst/>
                    </a:prstGeom>
                  </pic:spPr>
                </pic:pic>
              </a:graphicData>
            </a:graphic>
          </wp:inline>
        </w:drawing>
      </w:r>
    </w:p>
    <w:p w14:paraId="4CD5DE40" w14:textId="447BDA46" w:rsidR="00483B63" w:rsidRDefault="00483B63" w:rsidP="00973C72">
      <w:pPr>
        <w:pBdr>
          <w:bottom w:val="single" w:sz="4" w:space="1" w:color="auto"/>
        </w:pBdr>
        <w:tabs>
          <w:tab w:val="left" w:pos="5911"/>
        </w:tabs>
        <w:rPr>
          <w:rFonts w:ascii="Garamond" w:hAnsi="Garamond"/>
          <w:b/>
          <w:bCs/>
          <w:sz w:val="28"/>
          <w:szCs w:val="28"/>
        </w:rPr>
      </w:pPr>
      <w:r>
        <w:rPr>
          <w:rFonts w:ascii="Garamond" w:hAnsi="Garamond"/>
          <w:b/>
          <w:bCs/>
          <w:sz w:val="28"/>
          <w:szCs w:val="28"/>
          <w:lang w:val="en-US"/>
        </w:rPr>
        <w:t>iii</w:t>
      </w:r>
      <w:r w:rsidRPr="00483B63">
        <w:rPr>
          <w:rFonts w:ascii="Garamond" w:hAnsi="Garamond"/>
          <w:b/>
          <w:bCs/>
          <w:sz w:val="28"/>
          <w:szCs w:val="28"/>
        </w:rPr>
        <w:t xml:space="preserve">) </w:t>
      </w:r>
      <w:r>
        <w:rPr>
          <w:rFonts w:ascii="Garamond" w:hAnsi="Garamond"/>
          <w:b/>
          <w:bCs/>
          <w:sz w:val="28"/>
          <w:szCs w:val="28"/>
        </w:rPr>
        <w:t>Έλεγχος (αλλοιωμένου) μηνύματος στον αποδέκτη.</w:t>
      </w:r>
    </w:p>
    <w:p w14:paraId="5E718020" w14:textId="364428D3" w:rsidR="00483B63" w:rsidRDefault="00483B63" w:rsidP="00483B63">
      <w:pPr>
        <w:tabs>
          <w:tab w:val="left" w:pos="5911"/>
        </w:tabs>
        <w:rPr>
          <w:rFonts w:ascii="Garamond" w:hAnsi="Garamond"/>
          <w:sz w:val="24"/>
          <w:szCs w:val="24"/>
        </w:rPr>
      </w:pPr>
      <w:r>
        <w:rPr>
          <w:rFonts w:ascii="Garamond" w:hAnsi="Garamond"/>
          <w:sz w:val="24"/>
          <w:szCs w:val="24"/>
        </w:rPr>
        <w:t xml:space="preserve">Ο έλεγχος του μηνύματος στον αποδέκτη αποτελεί την πιο απλή μέθοδο του προγράμματος. Καλείται η βοηθητική μέθοδος </w:t>
      </w:r>
      <w:r>
        <w:rPr>
          <w:rFonts w:ascii="Garamond" w:hAnsi="Garamond"/>
          <w:sz w:val="24"/>
          <w:szCs w:val="24"/>
          <w:lang w:val="en-US"/>
        </w:rPr>
        <w:t>mod</w:t>
      </w:r>
      <w:r w:rsidRPr="00483B63">
        <w:rPr>
          <w:rFonts w:ascii="Garamond" w:hAnsi="Garamond"/>
          <w:sz w:val="24"/>
          <w:szCs w:val="24"/>
        </w:rPr>
        <w:t>2</w:t>
      </w:r>
      <w:r>
        <w:rPr>
          <w:rFonts w:ascii="Garamond" w:hAnsi="Garamond"/>
          <w:sz w:val="24"/>
          <w:szCs w:val="24"/>
          <w:lang w:val="en-US"/>
        </w:rPr>
        <w:t>div</w:t>
      </w:r>
      <w:r w:rsidRPr="00483B63">
        <w:rPr>
          <w:rFonts w:ascii="Garamond" w:hAnsi="Garamond"/>
          <w:sz w:val="24"/>
          <w:szCs w:val="24"/>
        </w:rPr>
        <w:t xml:space="preserve"> </w:t>
      </w:r>
      <w:r>
        <w:rPr>
          <w:rFonts w:ascii="Garamond" w:hAnsi="Garamond"/>
          <w:sz w:val="24"/>
          <w:szCs w:val="24"/>
        </w:rPr>
        <w:t xml:space="preserve">για το μήνυμα και το </w:t>
      </w:r>
      <w:r>
        <w:rPr>
          <w:rFonts w:ascii="Garamond" w:hAnsi="Garamond"/>
          <w:sz w:val="24"/>
          <w:szCs w:val="24"/>
          <w:lang w:val="en-US"/>
        </w:rPr>
        <w:t>P</w:t>
      </w:r>
      <w:r>
        <w:rPr>
          <w:rFonts w:ascii="Garamond" w:hAnsi="Garamond"/>
          <w:sz w:val="24"/>
          <w:szCs w:val="24"/>
        </w:rPr>
        <w:t xml:space="preserve">. Αν στο υπόλοιπο περιέχεται έστω και ένας άσσος τότε ο αποδέκτης ανιχνεύει </w:t>
      </w:r>
      <w:r w:rsidR="00E2115E">
        <w:rPr>
          <w:rFonts w:ascii="Garamond" w:hAnsi="Garamond"/>
          <w:sz w:val="24"/>
          <w:szCs w:val="24"/>
        </w:rPr>
        <w:t xml:space="preserve">το σφάλμα επιτυχώς και αυξάνει τον μετρητή που μετρά το πλήθος των εσφαλμένων μηνυμάτων που ανιχνεύτηκαν στον αποδέκτη του </w:t>
      </w:r>
      <w:r w:rsidR="00E2115E">
        <w:rPr>
          <w:rFonts w:ascii="Garamond" w:hAnsi="Garamond"/>
          <w:sz w:val="24"/>
          <w:szCs w:val="24"/>
          <w:lang w:val="en-US"/>
        </w:rPr>
        <w:t>CRC</w:t>
      </w:r>
      <w:r w:rsidR="00E2115E">
        <w:rPr>
          <w:rFonts w:ascii="Garamond" w:hAnsi="Garamond"/>
          <w:sz w:val="24"/>
          <w:szCs w:val="24"/>
        </w:rPr>
        <w:t xml:space="preserve"> κατά ένα.</w:t>
      </w:r>
    </w:p>
    <w:p w14:paraId="74929FFC" w14:textId="0FE1E530" w:rsidR="00E2115E" w:rsidRDefault="00E2115E" w:rsidP="00E2115E">
      <w:pPr>
        <w:tabs>
          <w:tab w:val="left" w:pos="5911"/>
        </w:tabs>
        <w:jc w:val="center"/>
        <w:rPr>
          <w:rFonts w:ascii="Garamond" w:hAnsi="Garamond"/>
          <w:sz w:val="24"/>
          <w:szCs w:val="24"/>
        </w:rPr>
      </w:pPr>
      <w:r w:rsidRPr="00E2115E">
        <w:rPr>
          <w:rFonts w:ascii="Garamond" w:hAnsi="Garamond"/>
          <w:noProof/>
          <w:sz w:val="24"/>
          <w:szCs w:val="24"/>
        </w:rPr>
        <w:drawing>
          <wp:inline distT="0" distB="0" distL="0" distR="0" wp14:anchorId="3D29C79D" wp14:editId="172A3BEF">
            <wp:extent cx="3440194" cy="1370113"/>
            <wp:effectExtent l="0" t="0" r="8255" b="1905"/>
            <wp:docPr id="11" name="Εικόνα 1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κείμενο&#10;&#10;Περιγραφή που δημιουργήθηκε αυτόματα"/>
                    <pic:cNvPicPr/>
                  </pic:nvPicPr>
                  <pic:blipFill>
                    <a:blip r:embed="rId9"/>
                    <a:stretch>
                      <a:fillRect/>
                    </a:stretch>
                  </pic:blipFill>
                  <pic:spPr>
                    <a:xfrm>
                      <a:off x="0" y="0"/>
                      <a:ext cx="3451152" cy="1374477"/>
                    </a:xfrm>
                    <a:prstGeom prst="rect">
                      <a:avLst/>
                    </a:prstGeom>
                  </pic:spPr>
                </pic:pic>
              </a:graphicData>
            </a:graphic>
          </wp:inline>
        </w:drawing>
      </w:r>
    </w:p>
    <w:p w14:paraId="68220BDF" w14:textId="77777777" w:rsidR="00E2115E" w:rsidRDefault="00E2115E" w:rsidP="00E2115E">
      <w:pPr>
        <w:tabs>
          <w:tab w:val="left" w:pos="5911"/>
        </w:tabs>
        <w:jc w:val="center"/>
        <w:rPr>
          <w:rFonts w:ascii="Garamond" w:hAnsi="Garamond"/>
          <w:sz w:val="24"/>
          <w:szCs w:val="24"/>
        </w:rPr>
      </w:pPr>
    </w:p>
    <w:p w14:paraId="4E6EA942" w14:textId="77777777" w:rsidR="002C25B0" w:rsidRDefault="002C25B0" w:rsidP="00E2115E">
      <w:pPr>
        <w:tabs>
          <w:tab w:val="left" w:pos="5911"/>
        </w:tabs>
        <w:rPr>
          <w:rFonts w:ascii="Garamond" w:hAnsi="Garamond"/>
          <w:b/>
          <w:bCs/>
          <w:sz w:val="28"/>
          <w:szCs w:val="28"/>
        </w:rPr>
      </w:pPr>
    </w:p>
    <w:p w14:paraId="5DD1E6DA" w14:textId="77777777" w:rsidR="002C25B0" w:rsidRDefault="002C25B0" w:rsidP="00E2115E">
      <w:pPr>
        <w:tabs>
          <w:tab w:val="left" w:pos="5911"/>
        </w:tabs>
        <w:rPr>
          <w:rFonts w:ascii="Garamond" w:hAnsi="Garamond"/>
          <w:b/>
          <w:bCs/>
          <w:sz w:val="28"/>
          <w:szCs w:val="28"/>
        </w:rPr>
      </w:pPr>
    </w:p>
    <w:p w14:paraId="59A12DC1" w14:textId="1AB99D3D" w:rsidR="00E2115E" w:rsidRPr="002C25B0" w:rsidRDefault="00E2115E" w:rsidP="00973C72">
      <w:pPr>
        <w:pBdr>
          <w:bottom w:val="single" w:sz="4" w:space="1" w:color="auto"/>
        </w:pBdr>
        <w:tabs>
          <w:tab w:val="left" w:pos="5911"/>
        </w:tabs>
        <w:rPr>
          <w:rFonts w:ascii="Garamond" w:hAnsi="Garamond"/>
          <w:sz w:val="28"/>
          <w:szCs w:val="28"/>
        </w:rPr>
      </w:pPr>
      <w:r>
        <w:rPr>
          <w:rFonts w:ascii="Garamond" w:hAnsi="Garamond"/>
          <w:b/>
          <w:bCs/>
          <w:sz w:val="28"/>
          <w:szCs w:val="28"/>
        </w:rPr>
        <w:t xml:space="preserve">Βοηθητική μέθοδος </w:t>
      </w:r>
      <w:r>
        <w:rPr>
          <w:rFonts w:ascii="Garamond" w:hAnsi="Garamond"/>
          <w:b/>
          <w:bCs/>
          <w:sz w:val="28"/>
          <w:szCs w:val="28"/>
          <w:lang w:val="en-US"/>
        </w:rPr>
        <w:t>mod</w:t>
      </w:r>
      <w:r w:rsidRPr="002C25B0">
        <w:rPr>
          <w:rFonts w:ascii="Garamond" w:hAnsi="Garamond"/>
          <w:b/>
          <w:bCs/>
          <w:sz w:val="28"/>
          <w:szCs w:val="28"/>
        </w:rPr>
        <w:t>2</w:t>
      </w:r>
      <w:r>
        <w:rPr>
          <w:rFonts w:ascii="Garamond" w:hAnsi="Garamond"/>
          <w:b/>
          <w:bCs/>
          <w:sz w:val="28"/>
          <w:szCs w:val="28"/>
          <w:lang w:val="en-US"/>
        </w:rPr>
        <w:t>div</w:t>
      </w:r>
    </w:p>
    <w:p w14:paraId="4D32BC42" w14:textId="77777777" w:rsidR="00313BB9" w:rsidRDefault="00E2115E" w:rsidP="00E2115E">
      <w:pPr>
        <w:tabs>
          <w:tab w:val="left" w:pos="5911"/>
        </w:tabs>
        <w:rPr>
          <w:rFonts w:ascii="Garamond" w:hAnsi="Garamond"/>
          <w:sz w:val="24"/>
          <w:szCs w:val="24"/>
        </w:rPr>
      </w:pPr>
      <w:r>
        <w:rPr>
          <w:rFonts w:ascii="Garamond" w:hAnsi="Garamond"/>
          <w:sz w:val="24"/>
          <w:szCs w:val="24"/>
        </w:rPr>
        <w:t xml:space="preserve">Η μέθοδος αυτή υλοποιεί την πράξη </w:t>
      </w:r>
      <w:r>
        <w:rPr>
          <w:rFonts w:ascii="Garamond" w:hAnsi="Garamond"/>
          <w:sz w:val="24"/>
          <w:szCs w:val="24"/>
          <w:lang w:val="en-US"/>
        </w:rPr>
        <w:t>modulo</w:t>
      </w:r>
      <w:r w:rsidRPr="00E2115E">
        <w:rPr>
          <w:rFonts w:ascii="Garamond" w:hAnsi="Garamond"/>
          <w:sz w:val="24"/>
          <w:szCs w:val="24"/>
        </w:rPr>
        <w:t xml:space="preserve"> </w:t>
      </w:r>
      <w:r>
        <w:rPr>
          <w:rFonts w:ascii="Garamond" w:hAnsi="Garamond"/>
          <w:sz w:val="24"/>
          <w:szCs w:val="24"/>
        </w:rPr>
        <w:t>–</w:t>
      </w:r>
      <w:r w:rsidRPr="00E2115E">
        <w:rPr>
          <w:rFonts w:ascii="Garamond" w:hAnsi="Garamond"/>
          <w:sz w:val="24"/>
          <w:szCs w:val="24"/>
        </w:rPr>
        <w:t xml:space="preserve"> 2 </w:t>
      </w:r>
      <w:r>
        <w:rPr>
          <w:rFonts w:ascii="Garamond" w:hAnsi="Garamond"/>
          <w:sz w:val="24"/>
          <w:szCs w:val="24"/>
        </w:rPr>
        <w:t xml:space="preserve">(επικαλούμενη και την μέθοδο </w:t>
      </w:r>
      <w:r>
        <w:rPr>
          <w:rFonts w:ascii="Garamond" w:hAnsi="Garamond"/>
          <w:sz w:val="24"/>
          <w:szCs w:val="24"/>
          <w:lang w:val="en-US"/>
        </w:rPr>
        <w:t>XOR</w:t>
      </w:r>
      <w:r>
        <w:rPr>
          <w:rFonts w:ascii="Garamond" w:hAnsi="Garamond"/>
          <w:sz w:val="24"/>
          <w:szCs w:val="24"/>
        </w:rPr>
        <w:t xml:space="preserve"> που αναλύεται παρακάτω).</w:t>
      </w:r>
      <w:r w:rsidR="002C25B0">
        <w:rPr>
          <w:rFonts w:ascii="Garamond" w:hAnsi="Garamond"/>
          <w:sz w:val="24"/>
          <w:szCs w:val="24"/>
        </w:rPr>
        <w:t xml:space="preserve"> Δέχεται στα ορίσματα τη λίστα με τα μπιτ του μεταδιδόμενου μηνύματος </w:t>
      </w:r>
      <w:r w:rsidR="002C25B0">
        <w:rPr>
          <w:rFonts w:ascii="Garamond" w:hAnsi="Garamond"/>
          <w:sz w:val="24"/>
          <w:szCs w:val="24"/>
          <w:lang w:val="en-US"/>
        </w:rPr>
        <w:t>data</w:t>
      </w:r>
      <w:r w:rsidR="002C25B0" w:rsidRPr="002C25B0">
        <w:rPr>
          <w:rFonts w:ascii="Garamond" w:hAnsi="Garamond"/>
          <w:sz w:val="24"/>
          <w:szCs w:val="24"/>
        </w:rPr>
        <w:t xml:space="preserve"> </w:t>
      </w:r>
      <w:r w:rsidR="002C25B0">
        <w:rPr>
          <w:rFonts w:ascii="Garamond" w:hAnsi="Garamond"/>
          <w:sz w:val="24"/>
          <w:szCs w:val="24"/>
        </w:rPr>
        <w:t xml:space="preserve">και τον αριθμό πρότυπο </w:t>
      </w:r>
      <w:r w:rsidR="002C25B0">
        <w:rPr>
          <w:rFonts w:ascii="Garamond" w:hAnsi="Garamond"/>
          <w:sz w:val="24"/>
          <w:szCs w:val="24"/>
          <w:lang w:val="en-US"/>
        </w:rPr>
        <w:t>P</w:t>
      </w:r>
      <w:r w:rsidR="002C25B0" w:rsidRPr="002C25B0">
        <w:rPr>
          <w:rFonts w:ascii="Garamond" w:hAnsi="Garamond"/>
          <w:sz w:val="24"/>
          <w:szCs w:val="24"/>
        </w:rPr>
        <w:t xml:space="preserve">. </w:t>
      </w:r>
      <w:r w:rsidR="002C25B0">
        <w:rPr>
          <w:rFonts w:ascii="Garamond" w:hAnsi="Garamond"/>
          <w:sz w:val="24"/>
          <w:szCs w:val="24"/>
        </w:rPr>
        <w:t xml:space="preserve">Δημιουργεί μία λίστα που αρχικά περιέχει το πρώτα </w:t>
      </w:r>
      <w:r w:rsidR="002C25B0">
        <w:rPr>
          <w:rFonts w:ascii="Garamond" w:hAnsi="Garamond"/>
          <w:sz w:val="24"/>
          <w:szCs w:val="24"/>
          <w:lang w:val="en-US"/>
        </w:rPr>
        <w:t>P</w:t>
      </w:r>
      <w:r w:rsidR="002C25B0" w:rsidRPr="002C25B0">
        <w:rPr>
          <w:rFonts w:ascii="Garamond" w:hAnsi="Garamond"/>
          <w:sz w:val="24"/>
          <w:szCs w:val="24"/>
        </w:rPr>
        <w:t>.</w:t>
      </w:r>
      <w:r w:rsidR="002C25B0">
        <w:rPr>
          <w:rFonts w:ascii="Garamond" w:hAnsi="Garamond"/>
          <w:sz w:val="24"/>
          <w:szCs w:val="24"/>
          <w:lang w:val="en-US"/>
        </w:rPr>
        <w:t>size</w:t>
      </w:r>
      <w:r w:rsidR="002C25B0" w:rsidRPr="002C25B0">
        <w:rPr>
          <w:rFonts w:ascii="Garamond" w:hAnsi="Garamond"/>
          <w:sz w:val="24"/>
          <w:szCs w:val="24"/>
        </w:rPr>
        <w:t>()</w:t>
      </w:r>
      <w:r w:rsidR="002C25B0">
        <w:rPr>
          <w:rFonts w:ascii="Garamond" w:hAnsi="Garamond"/>
          <w:sz w:val="24"/>
          <w:szCs w:val="24"/>
        </w:rPr>
        <w:t xml:space="preserve"> μπιτ του</w:t>
      </w:r>
      <w:r w:rsidR="00313BB9">
        <w:rPr>
          <w:rFonts w:ascii="Garamond" w:hAnsi="Garamond"/>
          <w:sz w:val="24"/>
          <w:szCs w:val="24"/>
        </w:rPr>
        <w:t xml:space="preserve"> μεταδιδόμενου μηνύματος και στη συνέχεια αποθηκεύει σε κάθε βήμα το αποτέλεσμα της πράξης </w:t>
      </w:r>
      <w:r w:rsidR="00313BB9">
        <w:rPr>
          <w:rFonts w:ascii="Garamond" w:hAnsi="Garamond"/>
          <w:sz w:val="24"/>
          <w:szCs w:val="24"/>
          <w:lang w:val="en-US"/>
        </w:rPr>
        <w:t>XOR</w:t>
      </w:r>
      <w:r w:rsidR="00313BB9" w:rsidRPr="00313BB9">
        <w:rPr>
          <w:rFonts w:ascii="Garamond" w:hAnsi="Garamond"/>
          <w:sz w:val="24"/>
          <w:szCs w:val="24"/>
        </w:rPr>
        <w:t xml:space="preserve"> </w:t>
      </w:r>
      <w:r w:rsidR="00313BB9">
        <w:rPr>
          <w:rFonts w:ascii="Garamond" w:hAnsi="Garamond"/>
          <w:sz w:val="24"/>
          <w:szCs w:val="24"/>
        </w:rPr>
        <w:t xml:space="preserve">μεταξύ τον μπιτ στις ανάλογες θέσεις. Αν το πρώτο μπιτ της βοηθητικής λίστας σε οποιαδήποτε επανάληψη είναι ένα εκτελείται κανονικά η πράξη </w:t>
      </w:r>
      <w:r w:rsidR="00313BB9">
        <w:rPr>
          <w:rFonts w:ascii="Garamond" w:hAnsi="Garamond"/>
          <w:sz w:val="24"/>
          <w:szCs w:val="24"/>
          <w:lang w:val="en-US"/>
        </w:rPr>
        <w:t>XOR</w:t>
      </w:r>
      <w:r w:rsidR="00313BB9" w:rsidRPr="00313BB9">
        <w:rPr>
          <w:rFonts w:ascii="Garamond" w:hAnsi="Garamond"/>
          <w:sz w:val="24"/>
          <w:szCs w:val="24"/>
        </w:rPr>
        <w:t xml:space="preserve"> </w:t>
      </w:r>
      <w:r w:rsidR="00313BB9">
        <w:rPr>
          <w:rFonts w:ascii="Garamond" w:hAnsi="Garamond"/>
          <w:sz w:val="24"/>
          <w:szCs w:val="24"/>
        </w:rPr>
        <w:t xml:space="preserve">μεταξύ του υπολοίπου και του </w:t>
      </w:r>
      <w:r w:rsidR="00313BB9">
        <w:rPr>
          <w:rFonts w:ascii="Garamond" w:hAnsi="Garamond"/>
          <w:sz w:val="24"/>
          <w:szCs w:val="24"/>
          <w:lang w:val="en-US"/>
        </w:rPr>
        <w:t>P</w:t>
      </w:r>
      <w:r w:rsidR="00313BB9">
        <w:rPr>
          <w:rFonts w:ascii="Garamond" w:hAnsi="Garamond"/>
          <w:sz w:val="24"/>
          <w:szCs w:val="24"/>
        </w:rPr>
        <w:t xml:space="preserve">. Διαφορετικά, γνωρίζουμε ότι έχουμε αποθηκεύσει ένα παραπάνω μηδενικό στην αρχή του υπολοίπου και εκτελούμε την </w:t>
      </w:r>
      <w:r w:rsidR="00313BB9">
        <w:rPr>
          <w:rFonts w:ascii="Garamond" w:hAnsi="Garamond"/>
          <w:sz w:val="24"/>
          <w:szCs w:val="24"/>
          <w:lang w:val="en-US"/>
        </w:rPr>
        <w:t>XOR</w:t>
      </w:r>
      <w:r w:rsidR="00313BB9" w:rsidRPr="00313BB9">
        <w:rPr>
          <w:rFonts w:ascii="Garamond" w:hAnsi="Garamond"/>
          <w:sz w:val="24"/>
          <w:szCs w:val="24"/>
        </w:rPr>
        <w:t xml:space="preserve"> </w:t>
      </w:r>
      <w:r w:rsidR="00313BB9">
        <w:rPr>
          <w:rFonts w:ascii="Garamond" w:hAnsi="Garamond"/>
          <w:sz w:val="24"/>
          <w:szCs w:val="24"/>
        </w:rPr>
        <w:t xml:space="preserve">μεταξύ του μηνύματος και μίας λίστας μεγέθους </w:t>
      </w:r>
      <w:r w:rsidR="00313BB9">
        <w:rPr>
          <w:rFonts w:ascii="Garamond" w:hAnsi="Garamond"/>
          <w:sz w:val="24"/>
          <w:szCs w:val="24"/>
          <w:lang w:val="en-US"/>
        </w:rPr>
        <w:t>P</w:t>
      </w:r>
      <w:r w:rsidR="00313BB9" w:rsidRPr="00313BB9">
        <w:rPr>
          <w:rFonts w:ascii="Garamond" w:hAnsi="Garamond"/>
          <w:sz w:val="24"/>
          <w:szCs w:val="24"/>
        </w:rPr>
        <w:t>.</w:t>
      </w:r>
      <w:r w:rsidR="00313BB9">
        <w:rPr>
          <w:rFonts w:ascii="Garamond" w:hAnsi="Garamond"/>
          <w:sz w:val="24"/>
          <w:szCs w:val="24"/>
          <w:lang w:val="en-US"/>
        </w:rPr>
        <w:t>size</w:t>
      </w:r>
      <w:r w:rsidR="00313BB9" w:rsidRPr="00313BB9">
        <w:rPr>
          <w:rFonts w:ascii="Garamond" w:hAnsi="Garamond"/>
          <w:sz w:val="24"/>
          <w:szCs w:val="24"/>
        </w:rPr>
        <w:t xml:space="preserve">() </w:t>
      </w:r>
      <w:r w:rsidR="00313BB9">
        <w:rPr>
          <w:rFonts w:ascii="Garamond" w:hAnsi="Garamond"/>
          <w:sz w:val="24"/>
          <w:szCs w:val="24"/>
        </w:rPr>
        <w:t>με μηδενικά σε όλες τις θέσεις. Έτσι παίρνουμε το ίδιο μήνυμα μετατοπισμένο κατά μία θέση και στο τέλος κατεβάζουμε το επόμενο μπιτ από το μεταδιδόμενο μήνυμα.</w:t>
      </w:r>
    </w:p>
    <w:p w14:paraId="64953116" w14:textId="319F320B" w:rsidR="002C25B0" w:rsidRDefault="00313BB9" w:rsidP="00313BB9">
      <w:pPr>
        <w:tabs>
          <w:tab w:val="left" w:pos="5911"/>
        </w:tabs>
        <w:jc w:val="center"/>
        <w:rPr>
          <w:rFonts w:ascii="Garamond" w:hAnsi="Garamond"/>
          <w:sz w:val="24"/>
          <w:szCs w:val="24"/>
        </w:rPr>
      </w:pPr>
      <w:r w:rsidRPr="00313BB9">
        <w:rPr>
          <w:rFonts w:ascii="Garamond" w:hAnsi="Garamond"/>
          <w:noProof/>
          <w:sz w:val="24"/>
          <w:szCs w:val="24"/>
        </w:rPr>
        <w:drawing>
          <wp:inline distT="0" distB="0" distL="0" distR="0" wp14:anchorId="2E03FAAC" wp14:editId="2F036DFC">
            <wp:extent cx="3025524" cy="2439069"/>
            <wp:effectExtent l="0" t="0" r="3810" b="0"/>
            <wp:docPr id="13" name="Εικόνα 1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κείμενο&#10;&#10;Περιγραφή που δημιουργήθηκε αυτόματα"/>
                    <pic:cNvPicPr/>
                  </pic:nvPicPr>
                  <pic:blipFill>
                    <a:blip r:embed="rId10"/>
                    <a:stretch>
                      <a:fillRect/>
                    </a:stretch>
                  </pic:blipFill>
                  <pic:spPr>
                    <a:xfrm>
                      <a:off x="0" y="0"/>
                      <a:ext cx="3034336" cy="2446173"/>
                    </a:xfrm>
                    <a:prstGeom prst="rect">
                      <a:avLst/>
                    </a:prstGeom>
                  </pic:spPr>
                </pic:pic>
              </a:graphicData>
            </a:graphic>
          </wp:inline>
        </w:drawing>
      </w:r>
    </w:p>
    <w:p w14:paraId="434F8D23" w14:textId="0902B84B" w:rsidR="00313BB9" w:rsidRPr="00313BB9" w:rsidRDefault="00313BB9" w:rsidP="00313BB9">
      <w:pPr>
        <w:tabs>
          <w:tab w:val="left" w:pos="5911"/>
        </w:tabs>
        <w:jc w:val="center"/>
        <w:rPr>
          <w:rFonts w:ascii="Garamond" w:hAnsi="Garamond"/>
          <w:sz w:val="24"/>
          <w:szCs w:val="24"/>
        </w:rPr>
      </w:pPr>
      <w:r w:rsidRPr="00313BB9">
        <w:rPr>
          <w:rFonts w:ascii="Garamond" w:hAnsi="Garamond"/>
          <w:noProof/>
          <w:sz w:val="24"/>
          <w:szCs w:val="24"/>
        </w:rPr>
        <w:drawing>
          <wp:inline distT="0" distB="0" distL="0" distR="0" wp14:anchorId="4864C3A0" wp14:editId="2B2C0F4E">
            <wp:extent cx="3019509" cy="2844017"/>
            <wp:effectExtent l="0" t="0" r="0" b="0"/>
            <wp:docPr id="14" name="Εικόνα 1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κείμενο&#10;&#10;Περιγραφή που δημιουργήθηκε αυτόματα"/>
                    <pic:cNvPicPr/>
                  </pic:nvPicPr>
                  <pic:blipFill>
                    <a:blip r:embed="rId11"/>
                    <a:stretch>
                      <a:fillRect/>
                    </a:stretch>
                  </pic:blipFill>
                  <pic:spPr>
                    <a:xfrm>
                      <a:off x="0" y="0"/>
                      <a:ext cx="3058432" cy="2880678"/>
                    </a:xfrm>
                    <a:prstGeom prst="rect">
                      <a:avLst/>
                    </a:prstGeom>
                  </pic:spPr>
                </pic:pic>
              </a:graphicData>
            </a:graphic>
          </wp:inline>
        </w:drawing>
      </w:r>
    </w:p>
    <w:p w14:paraId="04A4925D" w14:textId="77777777" w:rsidR="002C25B0" w:rsidRDefault="002C25B0" w:rsidP="00E2115E">
      <w:pPr>
        <w:tabs>
          <w:tab w:val="left" w:pos="5911"/>
        </w:tabs>
        <w:rPr>
          <w:rFonts w:ascii="Garamond" w:hAnsi="Garamond"/>
          <w:sz w:val="24"/>
          <w:szCs w:val="24"/>
        </w:rPr>
      </w:pPr>
    </w:p>
    <w:p w14:paraId="75801640" w14:textId="4A88FED2" w:rsidR="00E2115E" w:rsidRDefault="00E2115E" w:rsidP="00E2115E">
      <w:pPr>
        <w:tabs>
          <w:tab w:val="left" w:pos="5911"/>
        </w:tabs>
        <w:rPr>
          <w:rFonts w:ascii="Garamond" w:hAnsi="Garamond"/>
          <w:sz w:val="24"/>
          <w:szCs w:val="24"/>
        </w:rPr>
      </w:pPr>
      <w:r>
        <w:rPr>
          <w:rFonts w:ascii="Garamond" w:hAnsi="Garamond"/>
          <w:sz w:val="24"/>
          <w:szCs w:val="24"/>
        </w:rPr>
        <w:t xml:space="preserve"> </w:t>
      </w:r>
    </w:p>
    <w:p w14:paraId="76099593" w14:textId="77777777" w:rsidR="00313BB9" w:rsidRDefault="00313BB9" w:rsidP="00E2115E">
      <w:pPr>
        <w:tabs>
          <w:tab w:val="left" w:pos="5911"/>
        </w:tabs>
        <w:rPr>
          <w:rFonts w:ascii="Garamond" w:hAnsi="Garamond"/>
          <w:b/>
          <w:bCs/>
          <w:sz w:val="28"/>
          <w:szCs w:val="28"/>
        </w:rPr>
      </w:pPr>
    </w:p>
    <w:p w14:paraId="1BB3E8D4" w14:textId="70A7F25C" w:rsidR="00E2115E" w:rsidRPr="002C25B0" w:rsidRDefault="00E2115E" w:rsidP="00313BB9">
      <w:pPr>
        <w:pBdr>
          <w:bottom w:val="single" w:sz="4" w:space="1" w:color="auto"/>
        </w:pBdr>
        <w:tabs>
          <w:tab w:val="left" w:pos="5911"/>
        </w:tabs>
        <w:rPr>
          <w:rFonts w:ascii="Garamond" w:hAnsi="Garamond"/>
          <w:b/>
          <w:bCs/>
          <w:sz w:val="28"/>
          <w:szCs w:val="28"/>
        </w:rPr>
      </w:pPr>
      <w:r>
        <w:rPr>
          <w:rFonts w:ascii="Garamond" w:hAnsi="Garamond"/>
          <w:b/>
          <w:bCs/>
          <w:sz w:val="28"/>
          <w:szCs w:val="28"/>
        </w:rPr>
        <w:t xml:space="preserve">Βοηθητική μέθοδος </w:t>
      </w:r>
      <w:r>
        <w:rPr>
          <w:rFonts w:ascii="Garamond" w:hAnsi="Garamond"/>
          <w:b/>
          <w:bCs/>
          <w:sz w:val="28"/>
          <w:szCs w:val="28"/>
          <w:lang w:val="en-US"/>
        </w:rPr>
        <w:t>XOR</w:t>
      </w:r>
    </w:p>
    <w:p w14:paraId="019D9670" w14:textId="3C03BA94" w:rsidR="002C25B0" w:rsidRPr="002C25B0" w:rsidRDefault="00E2115E" w:rsidP="00E2115E">
      <w:pPr>
        <w:tabs>
          <w:tab w:val="left" w:pos="5911"/>
        </w:tabs>
        <w:rPr>
          <w:rFonts w:ascii="Garamond" w:hAnsi="Garamond"/>
          <w:sz w:val="24"/>
          <w:szCs w:val="24"/>
        </w:rPr>
      </w:pPr>
      <w:r>
        <w:rPr>
          <w:rFonts w:ascii="Garamond" w:hAnsi="Garamond"/>
          <w:sz w:val="24"/>
          <w:szCs w:val="24"/>
        </w:rPr>
        <w:t>Η μέθοδος αυτή υλοποιεί την πράξη της αποκλειστικής διάζευξης μεταξύ δύο δυαδικών αριθμών. Δέχεται στα ορίσματα της 2 λίστες με τους αριθμούς που θα εφαρμοστεί η πράξη.</w:t>
      </w:r>
      <w:r w:rsidR="002C25B0">
        <w:rPr>
          <w:rFonts w:ascii="Garamond" w:hAnsi="Garamond"/>
          <w:sz w:val="24"/>
          <w:szCs w:val="24"/>
        </w:rPr>
        <w:t xml:space="preserve"> Για κάθε μπιτ του δεύτερου αριθμού ξεκινώντας από το δεύτερο (λόγω του χειρισμού της </w:t>
      </w:r>
      <w:r w:rsidR="002C25B0">
        <w:rPr>
          <w:rFonts w:ascii="Garamond" w:hAnsi="Garamond"/>
          <w:sz w:val="24"/>
          <w:szCs w:val="24"/>
          <w:lang w:val="en-US"/>
        </w:rPr>
        <w:t>modulo</w:t>
      </w:r>
      <w:r w:rsidR="002C25B0" w:rsidRPr="002C25B0">
        <w:rPr>
          <w:rFonts w:ascii="Garamond" w:hAnsi="Garamond"/>
          <w:sz w:val="24"/>
          <w:szCs w:val="24"/>
        </w:rPr>
        <w:t xml:space="preserve">-2 </w:t>
      </w:r>
      <w:r w:rsidR="002C25B0">
        <w:rPr>
          <w:rFonts w:ascii="Garamond" w:hAnsi="Garamond"/>
          <w:sz w:val="24"/>
          <w:szCs w:val="24"/>
        </w:rPr>
        <w:t xml:space="preserve">μεθόδου) ελέγχει αν το μπιτ της συγκεκριμένης θέσης του αριθμού </w:t>
      </w:r>
      <w:r w:rsidR="002C25B0">
        <w:rPr>
          <w:rFonts w:ascii="Garamond" w:hAnsi="Garamond"/>
          <w:sz w:val="24"/>
          <w:szCs w:val="24"/>
          <w:lang w:val="en-US"/>
        </w:rPr>
        <w:t>y</w:t>
      </w:r>
      <w:r w:rsidR="002C25B0" w:rsidRPr="002C25B0">
        <w:rPr>
          <w:rFonts w:ascii="Garamond" w:hAnsi="Garamond"/>
          <w:sz w:val="24"/>
          <w:szCs w:val="24"/>
        </w:rPr>
        <w:t xml:space="preserve"> </w:t>
      </w:r>
      <w:r w:rsidR="002C25B0">
        <w:rPr>
          <w:rFonts w:ascii="Garamond" w:hAnsi="Garamond"/>
          <w:sz w:val="24"/>
          <w:szCs w:val="24"/>
        </w:rPr>
        <w:t xml:space="preserve">είναι ίσο με το αντίστοιχο του αριθμού </w:t>
      </w:r>
      <w:r w:rsidR="002C25B0">
        <w:rPr>
          <w:rFonts w:ascii="Garamond" w:hAnsi="Garamond"/>
          <w:sz w:val="24"/>
          <w:szCs w:val="24"/>
          <w:lang w:val="en-US"/>
        </w:rPr>
        <w:t>x</w:t>
      </w:r>
      <w:r w:rsidR="002C25B0" w:rsidRPr="002C25B0">
        <w:rPr>
          <w:rFonts w:ascii="Garamond" w:hAnsi="Garamond"/>
          <w:sz w:val="24"/>
          <w:szCs w:val="24"/>
        </w:rPr>
        <w:t xml:space="preserve"> </w:t>
      </w:r>
      <w:r w:rsidR="002C25B0">
        <w:rPr>
          <w:rFonts w:ascii="Garamond" w:hAnsi="Garamond"/>
          <w:sz w:val="24"/>
          <w:szCs w:val="24"/>
        </w:rPr>
        <w:t>και εισάγει λίστα αποτελεσμάτων το ΄0’. Διαφορετικά εισάγει το ‘1’.</w:t>
      </w:r>
    </w:p>
    <w:p w14:paraId="0AE7AE21" w14:textId="6D4CAEDE" w:rsidR="002C25B0" w:rsidRPr="00E2115E" w:rsidRDefault="002C25B0" w:rsidP="002C25B0">
      <w:pPr>
        <w:tabs>
          <w:tab w:val="left" w:pos="5911"/>
        </w:tabs>
        <w:jc w:val="center"/>
        <w:rPr>
          <w:rFonts w:ascii="Garamond" w:hAnsi="Garamond"/>
          <w:sz w:val="24"/>
          <w:szCs w:val="24"/>
        </w:rPr>
      </w:pPr>
      <w:r w:rsidRPr="002C25B0">
        <w:rPr>
          <w:rFonts w:ascii="Garamond" w:hAnsi="Garamond"/>
          <w:noProof/>
          <w:sz w:val="24"/>
          <w:szCs w:val="24"/>
        </w:rPr>
        <w:drawing>
          <wp:inline distT="0" distB="0" distL="0" distR="0" wp14:anchorId="31DD6978" wp14:editId="7DCD150D">
            <wp:extent cx="3040912" cy="1842135"/>
            <wp:effectExtent l="0" t="0" r="7620" b="5715"/>
            <wp:docPr id="12" name="Εικόνα 1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10;&#10;Περιγραφή που δημιουργήθηκε αυτόματα"/>
                    <pic:cNvPicPr/>
                  </pic:nvPicPr>
                  <pic:blipFill>
                    <a:blip r:embed="rId12"/>
                    <a:stretch>
                      <a:fillRect/>
                    </a:stretch>
                  </pic:blipFill>
                  <pic:spPr>
                    <a:xfrm>
                      <a:off x="0" y="0"/>
                      <a:ext cx="3058320" cy="1852681"/>
                    </a:xfrm>
                    <a:prstGeom prst="rect">
                      <a:avLst/>
                    </a:prstGeom>
                  </pic:spPr>
                </pic:pic>
              </a:graphicData>
            </a:graphic>
          </wp:inline>
        </w:drawing>
      </w:r>
    </w:p>
    <w:p w14:paraId="1B7C6939" w14:textId="569B9EDC" w:rsidR="00E43247" w:rsidRDefault="00E43247"/>
    <w:p w14:paraId="2B2A34EA" w14:textId="49769629" w:rsidR="00E43247" w:rsidRDefault="00E43247" w:rsidP="00E43247">
      <w:pPr>
        <w:jc w:val="center"/>
        <w:rPr>
          <w:rFonts w:ascii="Garamond" w:hAnsi="Garamond"/>
          <w:b/>
          <w:bCs/>
          <w:sz w:val="28"/>
          <w:szCs w:val="28"/>
        </w:rPr>
      </w:pPr>
      <w:r>
        <w:rPr>
          <w:rFonts w:ascii="Garamond" w:hAnsi="Garamond"/>
          <w:b/>
          <w:bCs/>
          <w:sz w:val="28"/>
          <w:szCs w:val="28"/>
        </w:rPr>
        <w:t>2</w:t>
      </w:r>
      <w:r>
        <w:rPr>
          <w:rFonts w:ascii="Garamond" w:hAnsi="Garamond"/>
          <w:b/>
          <w:bCs/>
          <w:sz w:val="28"/>
          <w:szCs w:val="28"/>
          <w:vertAlign w:val="superscript"/>
        </w:rPr>
        <w:t xml:space="preserve">ο </w:t>
      </w:r>
      <w:r>
        <w:rPr>
          <w:rFonts w:ascii="Garamond" w:hAnsi="Garamond"/>
          <w:b/>
          <w:bCs/>
          <w:sz w:val="28"/>
          <w:szCs w:val="28"/>
        </w:rPr>
        <w:t>ζητούμενο:</w:t>
      </w:r>
    </w:p>
    <w:p w14:paraId="5866D26A" w14:textId="0ABA2972" w:rsidR="0088578C" w:rsidRPr="00935ADC" w:rsidRDefault="00E43247">
      <w:pPr>
        <w:rPr>
          <w:rFonts w:ascii="Garamond" w:hAnsi="Garamond"/>
          <w:sz w:val="24"/>
          <w:szCs w:val="24"/>
        </w:rPr>
      </w:pPr>
      <w:r w:rsidRPr="00935ADC">
        <w:rPr>
          <w:rFonts w:ascii="Garamond" w:hAnsi="Garamond"/>
          <w:sz w:val="24"/>
          <w:szCs w:val="24"/>
        </w:rPr>
        <w:t xml:space="preserve">Για πλήθος μεταδιδόμενων μηνυμάτων </w:t>
      </w:r>
      <w:r w:rsidRPr="00935ADC">
        <w:rPr>
          <w:rFonts w:ascii="Garamond" w:hAnsi="Garamond"/>
          <w:sz w:val="24"/>
          <w:szCs w:val="24"/>
          <w:lang w:val="en-US"/>
        </w:rPr>
        <w:t>k</w:t>
      </w:r>
      <w:r w:rsidRPr="00935ADC">
        <w:rPr>
          <w:rFonts w:ascii="Garamond" w:hAnsi="Garamond"/>
          <w:sz w:val="24"/>
          <w:szCs w:val="24"/>
        </w:rPr>
        <w:t xml:space="preserve"> = 20, αριθμό προτύπου </w:t>
      </w:r>
      <w:r w:rsidRPr="00935ADC">
        <w:rPr>
          <w:rFonts w:ascii="Garamond" w:hAnsi="Garamond"/>
          <w:sz w:val="24"/>
          <w:szCs w:val="24"/>
          <w:lang w:val="en-US"/>
        </w:rPr>
        <w:t>P</w:t>
      </w:r>
      <w:r w:rsidRPr="00935ADC">
        <w:rPr>
          <w:rFonts w:ascii="Garamond" w:hAnsi="Garamond"/>
          <w:sz w:val="24"/>
          <w:szCs w:val="24"/>
        </w:rPr>
        <w:t xml:space="preserve"> = 110101 και    </w:t>
      </w:r>
      <w:r w:rsidRPr="00935ADC">
        <w:rPr>
          <w:rFonts w:ascii="Garamond" w:hAnsi="Garamond"/>
          <w:sz w:val="24"/>
          <w:szCs w:val="24"/>
          <w:lang w:val="en-US"/>
        </w:rPr>
        <w:t>BER</w:t>
      </w:r>
      <w:r w:rsidRPr="00935ADC">
        <w:rPr>
          <w:rFonts w:ascii="Garamond" w:hAnsi="Garamond"/>
          <w:sz w:val="24"/>
          <w:szCs w:val="24"/>
        </w:rPr>
        <w:t xml:space="preserve"> = </w:t>
      </w:r>
      <w:r w:rsidRPr="00935ADC">
        <w:rPr>
          <w:noProof/>
        </w:rPr>
        <w:drawing>
          <wp:inline distT="0" distB="0" distL="0" distR="0" wp14:anchorId="002A1B44" wp14:editId="6A649D86">
            <wp:extent cx="291070" cy="115330"/>
            <wp:effectExtent l="0" t="0" r="0" b="0"/>
            <wp:docPr id="1" name="Picture 1" descr="10 to the power of negative 3 end exponent" title="{&quot;mathml&quot;:&quot;&lt;math style=\&quot;font-family:stix;font-size:16px;\&quot; xmlns=\&quot;http://www.w3.org/1998/Math/MathML\&quot;&gt;&lt;mstyle mathsize=\&quot;16px\&quot;&gt;&lt;msup&gt;&lt;mn&gt;10&lt;/mn&gt;&lt;mrow&gt;&lt;mo&gt;-&lt;/mo&gt;&lt;mn&gt;3&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to the power of negative 3 end exponent" title="{&quot;mathml&quot;:&quot;&lt;math style=\&quot;font-family:stix;font-size:16px;\&quot; xmlns=\&quot;http://www.w3.org/1998/Math/MathML\&quot;&gt;&lt;mstyle mathsize=\&quot;16px\&quot;&gt;&lt;msup&gt;&lt;mn&gt;10&lt;/mn&gt;&lt;mrow&gt;&lt;mo&gt;-&lt;/mo&gt;&lt;mn&gt;3&lt;/mn&gt;&lt;/mrow&gt;&lt;/msup&gt;&lt;/mstyle&gt;&lt;/math&gt;&quo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070" cy="115330"/>
                    </a:xfrm>
                    <a:prstGeom prst="rect">
                      <a:avLst/>
                    </a:prstGeom>
                  </pic:spPr>
                </pic:pic>
              </a:graphicData>
            </a:graphic>
          </wp:inline>
        </w:drawing>
      </w:r>
      <w:r w:rsidRPr="00935ADC">
        <w:rPr>
          <w:rFonts w:ascii="Garamond" w:hAnsi="Garamond"/>
          <w:sz w:val="24"/>
          <w:szCs w:val="24"/>
        </w:rPr>
        <w:t xml:space="preserve"> στο ενόρυβο κανάλι μετάδοσης </w:t>
      </w:r>
      <w:r w:rsidR="00935ADC" w:rsidRPr="00935ADC">
        <w:rPr>
          <w:rFonts w:ascii="Garamond" w:hAnsi="Garamond"/>
          <w:sz w:val="24"/>
          <w:szCs w:val="24"/>
        </w:rPr>
        <w:t>λαμβάνουμε τα παρακάτω αποτελέσματα.</w:t>
      </w:r>
    </w:p>
    <w:p w14:paraId="22D4BFCD" w14:textId="1335ED4E" w:rsidR="00935ADC" w:rsidRDefault="00935ADC" w:rsidP="00935ADC">
      <w:pPr>
        <w:jc w:val="center"/>
        <w:rPr>
          <w:rFonts w:ascii="Garamond" w:hAnsi="Garamond"/>
          <w:b/>
          <w:bCs/>
          <w:sz w:val="24"/>
          <w:szCs w:val="24"/>
        </w:rPr>
      </w:pPr>
      <w:r w:rsidRPr="00935ADC">
        <w:rPr>
          <w:rFonts w:ascii="Garamond" w:hAnsi="Garamond"/>
          <w:b/>
          <w:bCs/>
          <w:noProof/>
          <w:sz w:val="24"/>
          <w:szCs w:val="24"/>
        </w:rPr>
        <w:drawing>
          <wp:inline distT="0" distB="0" distL="0" distR="0" wp14:anchorId="19E07F4F" wp14:editId="21FF39C0">
            <wp:extent cx="3312042" cy="934166"/>
            <wp:effectExtent l="0" t="0" r="3175" b="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10;&#10;Περιγραφή που δημιουργήθηκε αυτόματα"/>
                    <pic:cNvPicPr/>
                  </pic:nvPicPr>
                  <pic:blipFill>
                    <a:blip r:embed="rId13"/>
                    <a:stretch>
                      <a:fillRect/>
                    </a:stretch>
                  </pic:blipFill>
                  <pic:spPr>
                    <a:xfrm>
                      <a:off x="0" y="0"/>
                      <a:ext cx="3352562" cy="945595"/>
                    </a:xfrm>
                    <a:prstGeom prst="rect">
                      <a:avLst/>
                    </a:prstGeom>
                  </pic:spPr>
                </pic:pic>
              </a:graphicData>
            </a:graphic>
          </wp:inline>
        </w:drawing>
      </w:r>
    </w:p>
    <w:p w14:paraId="16DD965D" w14:textId="57795CF2" w:rsidR="00935ADC" w:rsidRPr="00935ADC" w:rsidRDefault="00935ADC" w:rsidP="00935ADC">
      <w:pPr>
        <w:rPr>
          <w:rFonts w:ascii="Garamond" w:hAnsi="Garamond"/>
          <w:sz w:val="24"/>
          <w:szCs w:val="24"/>
        </w:rPr>
      </w:pPr>
      <w:r>
        <w:rPr>
          <w:rFonts w:ascii="Garamond" w:hAnsi="Garamond"/>
          <w:sz w:val="24"/>
          <w:szCs w:val="24"/>
        </w:rPr>
        <w:t xml:space="preserve">Το πλήθος μηνυμάτων πάνω στο οποίο έγιναν οι υπολογισμοί είναι αρκετά μεγάλο, συγκεκριμένα 10.000.000 μηνύματα των 20 </w:t>
      </w:r>
      <w:r>
        <w:rPr>
          <w:rFonts w:ascii="Garamond" w:hAnsi="Garamond"/>
          <w:sz w:val="24"/>
          <w:szCs w:val="24"/>
          <w:lang w:val="en-US"/>
        </w:rPr>
        <w:t>bit</w:t>
      </w:r>
      <w:r w:rsidRPr="00935ADC">
        <w:rPr>
          <w:rFonts w:ascii="Garamond" w:hAnsi="Garamond"/>
          <w:sz w:val="24"/>
          <w:szCs w:val="24"/>
        </w:rPr>
        <w:t xml:space="preserve"> </w:t>
      </w:r>
      <w:r>
        <w:rPr>
          <w:rFonts w:ascii="Garamond" w:hAnsi="Garamond"/>
          <w:sz w:val="24"/>
          <w:szCs w:val="24"/>
        </w:rPr>
        <w:t xml:space="preserve">δεδομένων. Γι’ αυτόν τον λόγο αποφαινόμαστε στο ότι ακόμη και σε έναν τόσο μεγάλο αριθμό μηνυμάτων στον οποίο δημιουργούνται περίπου 250.000 σφάλματα ο </w:t>
      </w:r>
      <w:r w:rsidRPr="00935ADC">
        <w:rPr>
          <w:rFonts w:ascii="Garamond" w:hAnsi="Garamond"/>
          <w:b/>
          <w:bCs/>
          <w:sz w:val="24"/>
          <w:szCs w:val="24"/>
          <w:lang w:val="en-US"/>
        </w:rPr>
        <w:t>CRC</w:t>
      </w:r>
      <w:r w:rsidRPr="00935ADC">
        <w:rPr>
          <w:rFonts w:ascii="Garamond" w:hAnsi="Garamond"/>
          <w:b/>
          <w:bCs/>
          <w:sz w:val="24"/>
          <w:szCs w:val="24"/>
        </w:rPr>
        <w:t xml:space="preserve"> </w:t>
      </w:r>
      <w:r>
        <w:rPr>
          <w:rFonts w:ascii="Garamond" w:hAnsi="Garamond"/>
          <w:sz w:val="24"/>
          <w:szCs w:val="24"/>
        </w:rPr>
        <w:t>στον αποδέκτη καταφέρνει να ανιχνεύσει το 99.96% εξ’ αυτών και μόνο ένα 0.04% των σφαλμάτων δεν ανιχνεύεται.</w:t>
      </w:r>
    </w:p>
    <w:sectPr w:rsidR="00935ADC" w:rsidRPr="00935A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aramond">
    <w:panose1 w:val="02020404030301010803"/>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8C"/>
    <w:rsid w:val="00110F5C"/>
    <w:rsid w:val="00124B58"/>
    <w:rsid w:val="00160FA9"/>
    <w:rsid w:val="001F07CF"/>
    <w:rsid w:val="002C25B0"/>
    <w:rsid w:val="00313BB9"/>
    <w:rsid w:val="00483B63"/>
    <w:rsid w:val="0088578C"/>
    <w:rsid w:val="00935ADC"/>
    <w:rsid w:val="00973C72"/>
    <w:rsid w:val="00980ADE"/>
    <w:rsid w:val="009B080C"/>
    <w:rsid w:val="00A34553"/>
    <w:rsid w:val="00A359C5"/>
    <w:rsid w:val="00E2115E"/>
    <w:rsid w:val="00E43247"/>
    <w:rsid w:val="00F92C2C"/>
    <w:rsid w:val="00FE13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66D0"/>
  <w15:chartTrackingRefBased/>
  <w15:docId w15:val="{430E321B-DFD8-4841-8B6A-0755BB4B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6D81E9-970C-4E0B-AD7D-9A2FF5846B08}">
  <we:reference id="4b785c87-866c-4bad-85d8-5d1ae467ac9a" version="2.4.0.0" store="EXCatalog" storeType="EXCatalog"/>
  <we:alternateReferences>
    <we:reference id="WA104381909" version="2.4.0.0" store="el-G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85</TotalTime>
  <Pages>5</Pages>
  <Words>967</Words>
  <Characters>5222</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Vogiatzis</dc:creator>
  <cp:keywords/>
  <dc:description/>
  <cp:lastModifiedBy>Nikolaos Vogiatzis</cp:lastModifiedBy>
  <cp:revision>8</cp:revision>
  <dcterms:created xsi:type="dcterms:W3CDTF">2022-06-10T14:52:00Z</dcterms:created>
  <dcterms:modified xsi:type="dcterms:W3CDTF">2022-06-13T06:29:00Z</dcterms:modified>
</cp:coreProperties>
</file>