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Χρήστες Λογισμικού/Software Users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r>
    </w:p>
    <w:p>
      <w:pPr>
        <w:pStyle w:val="Normal"/>
        <w:rPr/>
      </w:pPr>
      <w:r>
        <w:rPr>
          <w:sz w:val="22"/>
          <w:szCs w:val="22"/>
        </w:rPr>
        <w:t xml:space="preserve">Η εφαρμογή </w:t>
      </w:r>
      <w:r>
        <w:rPr>
          <w:sz w:val="22"/>
          <w:szCs w:val="22"/>
        </w:rPr>
        <w:t>που θα υλοποιηθεί θα προσελκύσει αρκετούς χρήστες να τη χρησιμοποιήσουν και να βοηθήσουν ενεργά στην ανάπτυξη της μέσω της συνεχούς δήλωσης τιμών καυσίμων για αρκετούς λόγους. Καταρχάς, θα προσφέρει ενα εύχρηστο και ελλη</w:t>
      </w:r>
      <w:r>
        <w:rPr>
          <w:sz w:val="22"/>
          <w:szCs w:val="22"/>
        </w:rPr>
        <w:t xml:space="preserve">νικό περιβάλλον παρατήρησης τιμών καυσίμων, ώστε ο ενδιαφερόμενος χρήστης να βρίσκει εύκολα το φθηνότερο προϊόν και στην περιοχή που αναζητά. Επιπλέον, καθώς η εφαρμογή βασίζεται στη crowdsourcing συλλογή δεδομένων, οι χρήστες - “εθελοντές” δε θα χρειαστεί να πληρώσουν κάποιο είδος συνδρομής για τη χρήση της εφαρμογής. Αντιθέτως, αν είναι ενεργοί στην συνεχή καταγραφή τιμών, </w:t>
      </w:r>
      <w:r>
        <w:rPr>
          <w:sz w:val="22"/>
          <w:szCs w:val="22"/>
        </w:rPr>
        <w:t>θα επιβραβεύονται μέσω ενός συστήματος συλλογής πόντων, μέσα από το οποίο θα μπορούν να κερδίζουν δωρεάν καύσιμα για τη συμβολή τους, στα συνεργαζόμενα με το πρόγραμμα πρατήρια.</w:t>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2">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Η εγγραφή γίνεται με χρήση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Η σύνδεση γίνεται με χρήση του Ονόματος Χρήστη και Συνθηματικού που δόθηκε κατά την εγγραφή</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highlight w:val="white"/>
        </w:rPr>
      </w:pPr>
      <w:r>
        <w:rPr>
          <w:sz w:val="22"/>
          <w:szCs w:val="22"/>
          <w:shd w:fill="FFFFFF" w:val="clear"/>
        </w:rPr>
        <w:t>Η αναζήτηση πρατηρίου/τιμής γίνεται με αναζήτηση σε χάρτη ή/και με χρήση φίλτρων για την εύρεση του ζητούμενου πρατηρίου/καυσίμου.</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πληκτρολογώντας το όνομα του πρατηρίου και δίδοντας την τοποθεσία του είτε αυτόματα μέσω GPS,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pPr>
      <w:r>
        <w:rPr>
          <w:sz w:val="22"/>
          <w:szCs w:val="22"/>
        </w:rPr>
        <w:t xml:space="preserve">Ο διαχειριστής μπορεί να συνδεθεί ως αναγνώστης πληκτρολογώντας στην μπάρα διευθύνσεων </w:t>
      </w:r>
      <w:hyperlink r:id="rId3">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tab/>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sz w:val="22"/>
          <w:szCs w:val="22"/>
          <w:highlight w:val="yellow"/>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0" w:name="__DdeLink__1227_448467017"/>
      <w:r>
        <w:rPr>
          <w:sz w:val="22"/>
          <w:szCs w:val="22"/>
          <w:shd w:fill="FFFF00" w:val="clear"/>
        </w:rPr>
        <w:t xml:space="preserve">(subject to be </w:t>
      </w:r>
      <w:r>
        <w:rPr>
          <w:sz w:val="22"/>
          <w:szCs w:val="22"/>
          <w:shd w:fill="FFFF00" w:val="clear"/>
          <w:lang w:val="en-US" w:eastAsia="en-US" w:bidi="ar-SA"/>
        </w:rPr>
        <w:t>determined by RESTful web API</w:t>
      </w:r>
      <w:bookmarkEnd w:id="0"/>
      <w:r>
        <w:rPr>
          <w:sz w:val="22"/>
          <w:szCs w:val="22"/>
          <w:shd w:fill="FFFF00" w:val="clear"/>
        </w:rPr>
        <w:t>)</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sz w:val="22"/>
          <w:szCs w:val="22"/>
          <w:highlight w:val="yellow"/>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highlight w:val="yellow"/>
        </w:rPr>
      </w:pPr>
      <w:r>
        <w:rPr>
          <w:sz w:val="22"/>
          <w:szCs w:val="22"/>
          <w:shd w:fill="FFFF00" w:val="clear"/>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rPr>
      </w:pPr>
      <w:r>
        <w:rPr/>
        <w:t>4.3</w:t>
        <w:tab/>
        <w:t>Δείκτες ποιότητας</w:t>
      </w:r>
      <w:r>
        <w:rPr>
          <w:sz w:val="22"/>
          <w:szCs w:val="22"/>
          <w:shd w:fill="FFFF00" w:val="clear"/>
        </w:rPr>
        <w:t xml:space="preserve">(subject to be </w:t>
      </w:r>
      <w:r>
        <w:rPr>
          <w:sz w:val="22"/>
          <w:szCs w:val="22"/>
          <w:shd w:fill="FFFF00" w:val="clear"/>
          <w:lang w:val="en-US" w:eastAsia="en-US" w:bidi="ar-SA"/>
        </w:rPr>
        <w:t>discussed in its entirety</w:t>
      </w:r>
      <w:r>
        <w:rPr>
          <w:sz w:val="22"/>
          <w:szCs w:val="22"/>
          <w:shd w:fill="FFFF00" w:val="clear"/>
        </w:rPr>
        <w:t>)</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αναζήτηση θα γίνεται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Η απόκριση της υπηρεσίας θα είναι όσο το δυνατόν άμεση, και με κατάλληλη ένδειξη όταν η υπηρεσία αναμένει δεδομένα.</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bookmarkStart w:id="1" w:name="__DdeLink__348_2091877866"/>
      <w:r>
        <w:rPr>
          <w:sz w:val="22"/>
          <w:szCs w:val="22"/>
        </w:rPr>
        <w:t>Η χρήση της υπηρεσίας θα είναι εξίσου χρηστική</w:t>
      </w:r>
      <w:bookmarkEnd w:id="1"/>
      <w:r>
        <w:rPr>
          <w:sz w:val="22"/>
          <w:szCs w:val="22"/>
        </w:rPr>
        <w:t xml:space="preserve">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2" w:name="__DdeLink__85_8015267451"/>
      <w:r>
        <w:rPr>
          <w:sz w:val="22"/>
          <w:szCs w:val="22"/>
        </w:rPr>
        <w:t>O εγγεγραμμένος χρήστης</w:t>
      </w:r>
      <w:bookmarkEnd w:id="2"/>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FirstLineIndent">
    <w:name w:val="Body Text First Indent"/>
    <w:basedOn w:val="TextBody"/>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nzinmaps.gr/" TargetMode="External"/><Relationship Id="rId3" Type="http://schemas.openxmlformats.org/officeDocument/2006/relationships/hyperlink" Target="http://www.benzinmap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LibreOffice/6.0.3.2$Linux_X86_64 LibreOffice_project/00m0$Build-2</Application>
  <Pages>6</Pages>
  <Words>1310</Words>
  <Characters>8185</Characters>
  <CharactersWithSpaces>9407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2018-12-02T17:15:09Z</dcterms:modified>
  <cp:revision>4</cp:revision>
  <dc:subject/>
  <dc:title/>
</cp:coreProperties>
</file>