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EF7972" wp14:paraId="36F02B66" wp14:textId="67A12139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05EF7972" w:rsidR="05EF7972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MRI Analysis Project: Accelerated MRI Reconstruction &amp; Analysis</w:t>
      </w:r>
    </w:p>
    <w:p xmlns:wp14="http://schemas.microsoft.com/office/word/2010/wordml" w:rsidP="05EF7972" wp14:paraId="1B669A83" wp14:textId="6FFFE6B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5EF7972" w:rsidR="05EF7972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Project Overview</w:t>
      </w:r>
    </w:p>
    <w:p xmlns:wp14="http://schemas.microsoft.com/office/word/2010/wordml" w:rsidP="05EF7972" wp14:paraId="6EA24008" wp14:textId="14505E8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C71E8A5" w:rsidR="4C71E8A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This project aims to reduce MRI scan times by collecting less raw data and using machine learning to reconstruct high-quality medical images. The aim is to build an end-to-end pipeline that transforms </w:t>
      </w:r>
      <w:r w:rsidRPr="4C71E8A5" w:rsidR="4C71E8A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undersampled</w:t>
      </w:r>
      <w:r w:rsidRPr="4C71E8A5" w:rsidR="4C71E8A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MRI data into clinically useful images and automated pathology detection. Brain is the target body organ.</w:t>
      </w:r>
    </w:p>
    <w:p xmlns:wp14="http://schemas.microsoft.com/office/word/2010/wordml" w:rsidP="05EF7972" wp14:paraId="37A23F9D" wp14:textId="5080DC2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5EF7972" w:rsidR="05EF7972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Project Goals</w:t>
      </w:r>
    </w:p>
    <w:p xmlns:wp14="http://schemas.microsoft.com/office/word/2010/wordml" w:rsidP="05EF7972" wp14:paraId="17B14D61" wp14:textId="55C3AD5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Create a production-ready system consisting of two containerized services that:</w:t>
      </w:r>
    </w:p>
    <w:p xmlns:wp14="http://schemas.microsoft.com/office/word/2010/wordml" w:rsidP="05EF7972" wp14:paraId="6A1F0186" wp14:textId="54FE5C6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Reconstruct high-quality MRI images from 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undersampled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data</w:t>
      </w:r>
    </w:p>
    <w:p xmlns:wp14="http://schemas.microsoft.com/office/word/2010/wordml" w:rsidP="05EF7972" wp14:paraId="529D9461" wp14:textId="2B8B31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Automatically detect and explain pathologies in the reconstructed images</w:t>
      </w:r>
    </w:p>
    <w:p xmlns:wp14="http://schemas.microsoft.com/office/word/2010/wordml" w:rsidP="05EF7972" wp14:paraId="09112056" wp14:textId="081F326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5EF7972" w:rsidR="05EF7972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System Architecture</w:t>
      </w:r>
    </w:p>
    <w:p xmlns:wp14="http://schemas.microsoft.com/office/word/2010/wordml" w:rsidP="05EF7972" wp14:paraId="7266BB4D" wp14:textId="2FEDBF0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5EF7972" w:rsidR="05EF797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Container 1: MRI Reconstruction</w:t>
      </w:r>
    </w:p>
    <w:p xmlns:wp14="http://schemas.microsoft.com/office/word/2010/wordml" w:rsidP="05EF7972" wp14:paraId="6A384EDE" wp14:textId="5563386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Purpose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Convert raw 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undersampled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MRI data into reconstructed DICOM images</w:t>
      </w:r>
    </w:p>
    <w:p xmlns:wp14="http://schemas.microsoft.com/office/word/2010/wordml" w:rsidP="05EF7972" wp14:paraId="2102060C" wp14:textId="318DDE0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Input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File path to raw data (.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dicom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or .h5 format)</w:t>
      </w:r>
    </w:p>
    <w:p xmlns:wp14="http://schemas.microsoft.com/office/word/2010/wordml" w:rsidP="05EF7972" wp14:paraId="10B3A93E" wp14:textId="24A804B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Output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File path to reconstructed image (.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dicom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format)</w:t>
      </w:r>
    </w:p>
    <w:p xmlns:wp14="http://schemas.microsoft.com/office/word/2010/wordml" w:rsidP="2C826F3A" wp14:paraId="492C2F8D" wp14:textId="60E36BD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highlight w:val="yellow"/>
          <w:lang w:val="en-US"/>
        </w:rPr>
      </w:pPr>
      <w:r w:rsidRPr="4A2CBE60" w:rsidR="4A2CBE6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highlight w:val="yellow"/>
          <w:lang w:val="en-US"/>
        </w:rPr>
        <w:t>Scope</w:t>
      </w:r>
      <w:r w:rsidRPr="4A2CBE60" w:rsidR="4A2CBE60">
        <w:rPr>
          <w:rFonts w:ascii="Aptos" w:hAnsi="Aptos" w:eastAsia="Aptos" w:cs="Aptos"/>
          <w:noProof w:val="0"/>
          <w:color w:val="auto"/>
          <w:sz w:val="24"/>
          <w:szCs w:val="24"/>
          <w:highlight w:val="yellow"/>
          <w:lang w:val="en-US"/>
        </w:rPr>
        <w:t xml:space="preserve">: Inference only (pre-trained model). Use already pretrained brain model which can be download from </w:t>
      </w:r>
      <w:hyperlink w:anchor="model-checkpoint" r:id="R0a8b742f41af4c05">
        <w:r w:rsidRPr="4A2CBE60" w:rsidR="4A2CBE60">
          <w:rPr>
            <w:rStyle w:val="Hyperlink"/>
            <w:rFonts w:ascii="Aptos" w:hAnsi="Aptos" w:eastAsia="Aptos" w:cs="Aptos"/>
            <w:noProof w:val="0"/>
            <w:sz w:val="24"/>
            <w:szCs w:val="24"/>
            <w:highlight w:val="yellow"/>
            <w:lang w:val="en-US"/>
          </w:rPr>
          <w:t>Link</w:t>
        </w:r>
      </w:hyperlink>
      <w:r w:rsidRPr="4A2CBE60" w:rsidR="4A2CBE60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 and </w:t>
      </w:r>
      <w:hyperlink w:anchor="model-checkpoint" r:id="R112d825d2a724724">
        <w:r w:rsidRPr="4A2CBE60" w:rsidR="4A2CBE60">
          <w:rPr>
            <w:rStyle w:val="Hyperlink"/>
            <w:rFonts w:ascii="Aptos" w:hAnsi="Aptos" w:eastAsia="Aptos" w:cs="Aptos"/>
            <w:noProof w:val="0"/>
            <w:sz w:val="24"/>
            <w:szCs w:val="24"/>
            <w:highlight w:val="yellow"/>
            <w:lang w:val="en-US"/>
          </w:rPr>
          <w:t>Link</w:t>
        </w:r>
      </w:hyperlink>
    </w:p>
    <w:p w:rsidR="4A2CBE60" w:rsidP="4A2CBE60" w:rsidRDefault="4A2CBE60" w14:paraId="2B8B92FE" w14:textId="78ED01B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highlight w:val="yellow"/>
          <w:lang w:val="en-US"/>
        </w:rPr>
      </w:pPr>
      <w:hyperlink r:id="R166f04d36b5047ee">
        <w:r w:rsidRPr="4C71E8A5" w:rsidR="4C71E8A5">
          <w:rPr>
            <w:rStyle w:val="Hyperlink"/>
            <w:rFonts w:ascii="Aptos" w:hAnsi="Aptos" w:eastAsia="Aptos" w:cs="Aptos"/>
            <w:noProof w:val="0"/>
            <w:sz w:val="24"/>
            <w:szCs w:val="24"/>
            <w:highlight w:val="yellow"/>
            <w:lang w:val="en-US"/>
          </w:rPr>
          <w:t xml:space="preserve">Example Data sample </w:t>
        </w:r>
      </w:hyperlink>
    </w:p>
    <w:p xmlns:wp14="http://schemas.microsoft.com/office/word/2010/wordml" w:rsidP="05EF7972" wp14:paraId="4AA57DF5" wp14:textId="28A0162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5EF7972" w:rsidR="05EF797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Container 2: Pathology Detection</w:t>
      </w:r>
    </w:p>
    <w:p xmlns:wp14="http://schemas.microsoft.com/office/word/2010/wordml" w:rsidP="05EF7972" wp14:paraId="3E2AE015" wp14:textId="05DDEFE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Purpose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Analyze reconstructed images and 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identify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pathologies with explanations</w:t>
      </w:r>
    </w:p>
    <w:p xmlns:wp14="http://schemas.microsoft.com/office/word/2010/wordml" w:rsidP="05EF7972" wp14:paraId="726E2BC2" wp14:textId="5526C3C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F20EE26" w:rsidR="2F20EE2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Input</w:t>
      </w:r>
      <w:r w:rsidRPr="2F20EE26" w:rsidR="2F20EE2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File path to (reconstructed) DICOM file</w:t>
      </w:r>
    </w:p>
    <w:p xmlns:wp14="http://schemas.microsoft.com/office/word/2010/wordml" w:rsidP="05EF7972" wp14:paraId="36ECA364" wp14:textId="38FE46E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Output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</w:p>
    <w:p xmlns:wp14="http://schemas.microsoft.com/office/word/2010/wordml" w:rsidP="05EF7972" wp14:paraId="1A016190" wp14:textId="5D5DBE5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Annotated DICOM file with visualized findings</w:t>
      </w:r>
    </w:p>
    <w:p xmlns:wp14="http://schemas.microsoft.com/office/word/2010/wordml" w:rsidP="05EF7972" wp14:paraId="58BFA6FB" wp14:textId="48C4B85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FF26C75" w:rsidR="2FF26C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JSON file </w:t>
      </w:r>
      <w:r w:rsidRPr="2FF26C75" w:rsidR="2FF26C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containing</w:t>
      </w:r>
      <w:r w:rsidRPr="2FF26C75" w:rsidR="2FF26C7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detected pathologies and clinical explanations</w:t>
      </w:r>
    </w:p>
    <w:p w:rsidR="2FF26C75" w:rsidP="2FF26C75" w:rsidRDefault="2FF26C75" w14:paraId="503BAFDC" w14:textId="30AC15C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C71E8A5" w:rsidR="4C71E8A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Dataset for training and evaluation will be provided by </w:t>
      </w:r>
      <w:r w:rsidRPr="4C71E8A5" w:rsidR="4C71E8A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Genotek</w:t>
      </w:r>
    </w:p>
    <w:p w:rsidR="4C71E8A5" w:rsidP="4C71E8A5" w:rsidRDefault="4C71E8A5" w14:paraId="6B795867" w14:textId="3A5CCAA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hyperlink r:id="R1b8493c892ad4888">
        <w:r w:rsidRPr="4C71E8A5" w:rsidR="4C71E8A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 xml:space="preserve">Data </w:t>
        </w:r>
        <w:r w:rsidRPr="4C71E8A5" w:rsidR="4C71E8A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</w:t>
        </w:r>
        <w:r w:rsidRPr="4C71E8A5" w:rsidR="4C71E8A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n</w:t>
        </w:r>
        <w:r w:rsidRPr="4C71E8A5" w:rsidR="4C71E8A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n</w:t>
        </w:r>
        <w:r w:rsidRPr="4C71E8A5" w:rsidR="4C71E8A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o</w:t>
        </w:r>
        <w:r w:rsidRPr="4C71E8A5" w:rsidR="4C71E8A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t</w:t>
        </w:r>
        <w:r w:rsidRPr="4C71E8A5" w:rsidR="4C71E8A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</w:t>
        </w:r>
        <w:r w:rsidRPr="4C71E8A5" w:rsidR="4C71E8A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t</w:t>
        </w:r>
        <w:r w:rsidRPr="4C71E8A5" w:rsidR="4C71E8A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i</w:t>
        </w:r>
        <w:r w:rsidRPr="4C71E8A5" w:rsidR="4C71E8A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o</w:t>
        </w:r>
        <w:r w:rsidRPr="4C71E8A5" w:rsidR="4C71E8A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n</w:t>
        </w:r>
      </w:hyperlink>
    </w:p>
    <w:p xmlns:wp14="http://schemas.microsoft.com/office/word/2010/wordml" w:rsidP="05EF7972" wp14:paraId="1DCB6432" wp14:textId="66C3D7A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5EF7972" w:rsidR="05EF7972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Expected Outcomes</w:t>
      </w:r>
    </w:p>
    <w:p xmlns:wp14="http://schemas.microsoft.com/office/word/2010/wordml" w:rsidP="05EF7972" wp14:paraId="40A848DD" wp14:textId="6ACCA39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5EF7972" w:rsidR="05EF797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End-to-End Pipeline</w:t>
      </w:r>
    </w:p>
    <w:p xmlns:wp14="http://schemas.microsoft.com/office/word/2010/wordml" w:rsidP="05EF7972" wp14:paraId="3B638E7E" wp14:textId="7BC7486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 complete workflow that processes raw 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undersampled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data through both containers to produce:</w:t>
      </w:r>
    </w:p>
    <w:p xmlns:wp14="http://schemas.microsoft.com/office/word/2010/wordml" w:rsidP="05EF7972" wp14:paraId="2CE23828" wp14:textId="500FB12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Reconstructed medical images</w:t>
      </w:r>
    </w:p>
    <w:p xmlns:wp14="http://schemas.microsoft.com/office/word/2010/wordml" w:rsidP="05EF7972" wp14:paraId="5BD24A58" wp14:textId="0209CD1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Automated lesion detection</w:t>
      </w:r>
    </w:p>
    <w:p xmlns:wp14="http://schemas.microsoft.com/office/word/2010/wordml" w:rsidP="05EF7972" wp14:paraId="51ADA5BF" wp14:textId="0889B22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Tissue segmentation</w:t>
      </w:r>
    </w:p>
    <w:p xmlns:wp14="http://schemas.microsoft.com/office/word/2010/wordml" w:rsidP="05EF7972" wp14:paraId="5EFB8AC4" wp14:textId="25322B6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Clinical explanations for findings</w:t>
      </w:r>
    </w:p>
    <w:p xmlns:wp14="http://schemas.microsoft.com/office/word/2010/wordml" w:rsidP="05EF7972" wp14:paraId="53712158" wp14:textId="32C435F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5EF7972" w:rsidR="05EF797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Industrial Integration</w:t>
      </w:r>
    </w:p>
    <w:p xmlns:wp14="http://schemas.microsoft.com/office/word/2010/wordml" w:rsidP="05EF7972" wp14:paraId="4588D33E" wp14:textId="2C62623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Production-ready solution tailored for real-world clinical diagnostic processes, with:</w:t>
      </w:r>
    </w:p>
    <w:p xmlns:wp14="http://schemas.microsoft.com/office/word/2010/wordml" w:rsidP="05EF7972" wp14:paraId="06E28582" wp14:textId="141961F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Containerized deployment</w:t>
      </w:r>
    </w:p>
    <w:p xmlns:wp14="http://schemas.microsoft.com/office/word/2010/wordml" w:rsidP="05EF7972" wp14:paraId="4A4E5EF6" wp14:textId="5CADC5D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Clear input/output specifications</w:t>
      </w:r>
    </w:p>
    <w:p xmlns:wp14="http://schemas.microsoft.com/office/word/2010/wordml" w:rsidP="05EF7972" wp14:paraId="42AF3533" wp14:textId="71B4F37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Compatibility with existing medical infrastructure</w:t>
      </w:r>
    </w:p>
    <w:p xmlns:wp14="http://schemas.microsoft.com/office/word/2010/wordml" w:rsidP="05EF7972" wp14:paraId="6BD61AD8" wp14:textId="5435137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5EF7972" w:rsidR="05EF7972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Definition of Done (DoD)</w:t>
      </w:r>
    </w:p>
    <w:p xmlns:wp14="http://schemas.microsoft.com/office/word/2010/wordml" w:rsidP="05EF7972" wp14:paraId="3A126F7B" wp14:textId="54AD40A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 project is complete when:</w:t>
      </w:r>
    </w:p>
    <w:p xmlns:wp14="http://schemas.microsoft.com/office/word/2010/wordml" w:rsidP="05EF7972" wp14:paraId="09FE8F8E" wp14:textId="03CC091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Reconstruction Container</w:t>
      </w:r>
    </w:p>
    <w:p xmlns:wp14="http://schemas.microsoft.com/office/word/2010/wordml" w:rsidP="05EF7972" wp14:paraId="4AF9E5DD" wp14:textId="4E05548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Accepts .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dicom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or .h5 file path as input</w:t>
      </w:r>
    </w:p>
    <w:p xmlns:wp14="http://schemas.microsoft.com/office/word/2010/wordml" w:rsidP="05EF7972" wp14:paraId="067E2EFA" wp14:textId="2137797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Successfully reconstructs images using pre-trained model</w:t>
      </w:r>
    </w:p>
    <w:p xmlns:wp14="http://schemas.microsoft.com/office/word/2010/wordml" w:rsidP="05EF7972" wp14:paraId="5092089C" wp14:textId="5CCEAF9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Outputs reconstructed image as .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dicom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file</w:t>
      </w:r>
    </w:p>
    <w:p xmlns:wp14="http://schemas.microsoft.com/office/word/2010/wordml" w:rsidP="05EF7972" wp14:paraId="3A055012" wp14:textId="22085F3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Runs as standalone Docker container</w:t>
      </w:r>
    </w:p>
    <w:p xmlns:wp14="http://schemas.microsoft.com/office/word/2010/wordml" w:rsidP="05EF7972" wp14:paraId="20FE3F26" wp14:textId="74F5B29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Includes error handling for invalid inputs</w:t>
      </w:r>
    </w:p>
    <w:p xmlns:wp14="http://schemas.microsoft.com/office/word/2010/wordml" w:rsidP="05EF7972" wp14:paraId="1B4DDA78" wp14:textId="1539E5C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Detection Container</w:t>
      </w:r>
    </w:p>
    <w:p xmlns:wp14="http://schemas.microsoft.com/office/word/2010/wordml" w:rsidP="05EF7972" wp14:paraId="183A5F62" wp14:textId="48D2D4A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Accepts .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dicom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file path as input</w:t>
      </w:r>
    </w:p>
    <w:p xmlns:wp14="http://schemas.microsoft.com/office/word/2010/wordml" w:rsidP="05EF7972" wp14:paraId="74CDEDD7" wp14:textId="4ECEE48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Successfully detects and segments pathologies</w:t>
      </w:r>
    </w:p>
    <w:p xmlns:wp14="http://schemas.microsoft.com/office/word/2010/wordml" w:rsidP="05EF7972" wp14:paraId="40F1F3A0" wp14:textId="4E247A8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Outputs annotated .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dicom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file with visual markers</w:t>
      </w:r>
    </w:p>
    <w:p xmlns:wp14="http://schemas.microsoft.com/office/word/2010/wordml" w:rsidP="05EF7972" wp14:paraId="2CAC3227" wp14:textId="6AE3977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Outputs JSON file 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containing</w:t>
      </w: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05EF7972" wp14:paraId="41D9AFBC" wp14:textId="45829C9F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Detected pathology types</w:t>
      </w:r>
    </w:p>
    <w:p xmlns:wp14="http://schemas.microsoft.com/office/word/2010/wordml" w:rsidP="05EF7972" wp14:paraId="524AB90E" wp14:textId="23A26B28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Confidence scores</w:t>
      </w:r>
    </w:p>
    <w:p xmlns:wp14="http://schemas.microsoft.com/office/word/2010/wordml" w:rsidP="05EF7972" wp14:paraId="076A4F00" wp14:textId="5DB8AC89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Location information</w:t>
      </w:r>
    </w:p>
    <w:p xmlns:wp14="http://schemas.microsoft.com/office/word/2010/wordml" w:rsidP="05EF7972" wp14:paraId="7A3A4E7E" wp14:textId="1089F98E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Clinical explanations</w:t>
      </w:r>
    </w:p>
    <w:p xmlns:wp14="http://schemas.microsoft.com/office/word/2010/wordml" w:rsidP="05EF7972" wp14:paraId="58CE634E" wp14:textId="1DC9832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Runs as standalone Docker container</w:t>
      </w:r>
    </w:p>
    <w:p xmlns:wp14="http://schemas.microsoft.com/office/word/2010/wordml" w:rsidP="05EF7972" wp14:paraId="16581F5C" wp14:textId="151F275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Includes error handling for invalid inputs</w:t>
      </w:r>
    </w:p>
    <w:p xmlns:wp14="http://schemas.microsoft.com/office/word/2010/wordml" w:rsidP="05EF7972" wp14:paraId="34CC27BF" wp14:textId="12B59DF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Integration</w:t>
      </w:r>
    </w:p>
    <w:p xmlns:wp14="http://schemas.microsoft.com/office/word/2010/wordml" w:rsidP="05EF7972" wp14:paraId="5DB29597" wp14:textId="27691D2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Both containers can be chained together in a pipeline</w:t>
      </w:r>
    </w:p>
    <w:p xmlns:wp14="http://schemas.microsoft.com/office/word/2010/wordml" w:rsidP="05EF7972" wp14:paraId="4A15837F" wp14:textId="24F56F8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Documentation covers:</w:t>
      </w:r>
    </w:p>
    <w:p xmlns:wp14="http://schemas.microsoft.com/office/word/2010/wordml" w:rsidP="05EF7972" wp14:paraId="75529829" wp14:textId="0D8BCA64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Setup and installation</w:t>
      </w:r>
    </w:p>
    <w:p xmlns:wp14="http://schemas.microsoft.com/office/word/2010/wordml" w:rsidP="05EF7972" wp14:paraId="2E010DFF" wp14:textId="24FB8C11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API specifications</w:t>
      </w:r>
    </w:p>
    <w:p xmlns:wp14="http://schemas.microsoft.com/office/word/2010/wordml" w:rsidP="05EF7972" wp14:paraId="1EC89936" wp14:textId="10BBE011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Example usage</w:t>
      </w:r>
    </w:p>
    <w:p xmlns:wp14="http://schemas.microsoft.com/office/word/2010/wordml" w:rsidP="05EF7972" wp14:paraId="59FF64D4" wp14:textId="3BD3AE83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Expected input/output formats</w:t>
      </w:r>
    </w:p>
    <w:p xmlns:wp14="http://schemas.microsoft.com/office/word/2010/wordml" w:rsidP="05EF7972" wp14:paraId="20B58C10" wp14:textId="56F0738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5EF7972" w:rsidR="05EF7972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Technical Requirements</w:t>
      </w:r>
    </w:p>
    <w:p xmlns:wp14="http://schemas.microsoft.com/office/word/2010/wordml" w:rsidP="05EF7972" wp14:paraId="5CB29B24" wp14:textId="5ED5210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Use Docker for containerization</w:t>
      </w:r>
    </w:p>
    <w:p xmlns:wp14="http://schemas.microsoft.com/office/word/2010/wordml" w:rsidP="05EF7972" wp14:paraId="331DFF07" wp14:textId="470D53C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Clear separation of concerns between containers</w:t>
      </w:r>
    </w:p>
    <w:p xmlns:wp14="http://schemas.microsoft.com/office/word/2010/wordml" w:rsidP="05EF7972" wp14:paraId="1AA4EF4B" wp14:textId="2125D1D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Input validation and error handling</w:t>
      </w:r>
    </w:p>
    <w:p xmlns:wp14="http://schemas.microsoft.com/office/word/2010/wordml" w:rsidP="05EF7972" wp14:paraId="2932A85B" wp14:textId="6646AA7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Comprehensive README with usage examples</w:t>
      </w:r>
    </w:p>
    <w:p xmlns:wp14="http://schemas.microsoft.com/office/word/2010/wordml" w:rsidP="05EF7972" wp14:paraId="2C078E63" wp14:textId="282FA1C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5EF7972" w:rsidR="05EF797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Code documentation</w:t>
      </w:r>
    </w:p>
    <w:p w:rsidR="05EF7972" w:rsidP="05EF7972" w:rsidRDefault="05EF7972" w14:paraId="133EDFBA" w14:textId="0317D5D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05EF7972" w:rsidP="05EF7972" w:rsidRDefault="05EF7972" w14:paraId="61492C5C" w14:textId="36A606F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5EF7972" w:rsidR="05EF7972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 xml:space="preserve">Useful Resources </w:t>
      </w:r>
    </w:p>
    <w:p w:rsidR="05EF7972" w:rsidP="39D91601" w:rsidRDefault="05EF7972" w14:paraId="7DC2F4B5" w14:textId="4BA9E9AE">
      <w:pPr>
        <w:pStyle w:val="ListParagraph"/>
        <w:numPr>
          <w:ilvl w:val="0"/>
          <w:numId w:val="11"/>
        </w:numPr>
        <w:ind/>
        <w:rPr>
          <w:noProof w:val="0"/>
          <w:color w:val="auto"/>
          <w:lang w:val="en-US"/>
        </w:rPr>
      </w:pPr>
      <w:hyperlink r:id="R99948899ca5f46f1">
        <w:r w:rsidRPr="39D91601" w:rsidR="39D91601">
          <w:rPr>
            <w:rStyle w:val="Hyperlink"/>
            <w:noProof w:val="0"/>
            <w:lang w:val="en-US"/>
          </w:rPr>
          <w:t>Medical Open Network for Artificial Intelligence</w:t>
        </w:r>
      </w:hyperlink>
    </w:p>
    <w:p w:rsidR="05EF7972" w:rsidP="39D91601" w:rsidRDefault="05EF7972" w14:paraId="0BBCD1F1" w14:textId="67002617">
      <w:pPr>
        <w:pStyle w:val="ListParagraph"/>
        <w:numPr>
          <w:ilvl w:val="0"/>
          <w:numId w:val="11"/>
        </w:numPr>
        <w:ind/>
        <w:rPr>
          <w:noProof w:val="0"/>
          <w:color w:val="auto"/>
          <w:lang w:val="en-US"/>
        </w:rPr>
      </w:pPr>
      <w:hyperlink r:id="Rbd2f030800ec4982">
        <w:r w:rsidRPr="7587ABC5" w:rsidR="7587ABC5">
          <w:rPr>
            <w:rStyle w:val="Hyperlink"/>
            <w:noProof w:val="0"/>
            <w:lang w:val="en-US"/>
          </w:rPr>
          <w:t>fastMRI</w:t>
        </w:r>
      </w:hyperlink>
    </w:p>
    <w:p w:rsidR="4C71E8A5" w:rsidP="4C71E8A5" w:rsidRDefault="4C71E8A5" w14:paraId="1A268D91" w14:textId="39862C81">
      <w:pPr>
        <w:pStyle w:val="ListParagraph"/>
        <w:numPr>
          <w:ilvl w:val="0"/>
          <w:numId w:val="11"/>
        </w:numPr>
        <w:rPr>
          <w:noProof w:val="0"/>
          <w:color w:val="auto"/>
          <w:lang w:val="en-US"/>
        </w:rPr>
      </w:pPr>
      <w:hyperlink r:id="R9334cda1f08448cd">
        <w:r w:rsidRPr="4C71E8A5" w:rsidR="4C71E8A5">
          <w:rPr>
            <w:rStyle w:val="Hyperlink"/>
            <w:noProof w:val="0"/>
            <w:lang w:val="en-US"/>
          </w:rPr>
          <w:t>FastMRI+</w:t>
        </w:r>
      </w:hyperlink>
    </w:p>
    <w:p w:rsidR="05EF7972" w:rsidP="05EF7972" w:rsidRDefault="05EF7972" w14:paraId="43803043" w14:textId="5F0593C9">
      <w:pPr>
        <w:pStyle w:val="Normal"/>
        <w:ind w:left="0"/>
        <w:rPr>
          <w:noProof w:val="0"/>
          <w:color w:val="auto"/>
          <w:lang w:val="en-US"/>
        </w:rPr>
      </w:pPr>
    </w:p>
    <w:p w:rsidR="05EF7972" w:rsidP="05EF7972" w:rsidRDefault="05EF7972" w14:paraId="505750A2" w14:textId="1445BD5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775fe7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d065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bc3b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b0bf0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a63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ccd54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9ab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131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9e3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6694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bfc4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A51D03"/>
    <w:rsid w:val="04A51D03"/>
    <w:rsid w:val="05EF7972"/>
    <w:rsid w:val="085F4BE1"/>
    <w:rsid w:val="2C826F3A"/>
    <w:rsid w:val="2F20EE26"/>
    <w:rsid w:val="2FF26C75"/>
    <w:rsid w:val="39D91601"/>
    <w:rsid w:val="4215D326"/>
    <w:rsid w:val="4A2CBE60"/>
    <w:rsid w:val="4C71E8A5"/>
    <w:rsid w:val="7587A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726AF"/>
  <w15:chartTrackingRefBased/>
  <w15:docId w15:val="{8FEAE9ED-8760-4C5F-AA89-78E6F5FF2E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5EF797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5EF797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5EF7972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5EF797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9317543ec294707" /><Relationship Type="http://schemas.openxmlformats.org/officeDocument/2006/relationships/hyperlink" Target="https://project-monai.github.io" TargetMode="External" Id="R99948899ca5f46f1" /><Relationship Type="http://schemas.openxmlformats.org/officeDocument/2006/relationships/hyperlink" Target="https://github.com/facebookresearch/fastMRI" TargetMode="External" Id="Rbd2f030800ec4982" /><Relationship Type="http://schemas.openxmlformats.org/officeDocument/2006/relationships/hyperlink" Target="https://github.com/Project-MONAI/tutorials/tree/main/reconstruction/MRI_reconstruction/unet_demo" TargetMode="External" Id="R0a8b742f41af4c05" /><Relationship Type="http://schemas.openxmlformats.org/officeDocument/2006/relationships/hyperlink" Target="https://github.com/Project-MONAI/tutorials/tree/main/reconstruction/MRI_reconstruction/varnet_demo" TargetMode="External" Id="R112d825d2a724724" /><Relationship Type="http://schemas.openxmlformats.org/officeDocument/2006/relationships/hyperlink" Target="https://storage.yandexcloud.net/fastmri/dataset/brain/brain_multicoil_test_batch_0.tar.xz?X-Amz-Algorithm=AWS4-HMAC-SHA256&amp;X-Amz-Credential=YCAJE4ZfjMVeBo6dzcX9kluUY%2F20260309%2Fru-central1%2Fs3%2Faws4_request&amp;X-Amz-Date=20260309T092140Z&amp;X-Amz-Expires=2592000&amp;X-Amz-Signature=5c2742ddf7beebf27a1d2c5bc80dfe2f5cb4dd790f42cff07b3ecd9be438e023&amp;X-Amz-SignedHeaders=host&amp;response-content-disposition=attachment" TargetMode="External" Id="R166f04d36b5047ee" /><Relationship Type="http://schemas.openxmlformats.org/officeDocument/2006/relationships/hyperlink" Target="https://github.com/microsoft/fastmri-plus/tree/main/Annotations" TargetMode="External" Id="R1b8493c892ad4888" /><Relationship Type="http://schemas.openxmlformats.org/officeDocument/2006/relationships/hyperlink" Target="https://github.com/microsoft/fastmri-plus" TargetMode="External" Id="R9334cda1f08448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2026-02-21T10:26:32.9335274Z</dcterms:created>
  <dcterms:modified xsi:type="dcterms:W3CDTF">2026-03-09T09:26:16.6169161Z</dcterms:modified>
  <dc:creator>Gcinizwe Dlamini</dc:creator>
  <lastModifiedBy>Gcinizwe Dlamini</lastModifiedBy>
</coreProperties>
</file>