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479B9" w:rsidRDefault="000479B9" w:rsidP="000479B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Министерства науки и высшего образования Российской Федерации</w:t>
      </w:r>
    </w:p>
    <w:p w:rsidR="000479B9" w:rsidRDefault="000479B9" w:rsidP="000479B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:rsidR="000479B9" w:rsidRDefault="000479B9" w:rsidP="000479B9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479B9" w:rsidRDefault="000479B9" w:rsidP="000479B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val="ru-RU"/>
        </w:rPr>
        <w:t>Факультет Программной инженерии и компьютерной техники</w:t>
      </w:r>
    </w:p>
    <w:p w:rsidR="000479B9" w:rsidRDefault="000479B9" w:rsidP="000479B9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0479B9" w:rsidRDefault="000479B9" w:rsidP="000479B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val="ru-RU"/>
        </w:rPr>
      </w:pPr>
    </w:p>
    <w:p w:rsidR="000479B9" w:rsidRPr="00A93921" w:rsidRDefault="000479B9" w:rsidP="00A9392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A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32"/>
          <w:szCs w:val="32"/>
          <w:lang w:val="ru-RU"/>
        </w:rPr>
        <w:t>Отчёт по лабораторной работе №</w:t>
      </w:r>
      <w:r w:rsidR="00A93921">
        <w:rPr>
          <w:rFonts w:ascii="Times New Roman" w:eastAsia="Times New Roman" w:hAnsi="Times New Roman" w:cs="Times New Roman"/>
          <w:b/>
          <w:bCs/>
          <w:color w:val="00000A"/>
          <w:sz w:val="32"/>
          <w:szCs w:val="32"/>
          <w:lang w:val="ru-RU"/>
        </w:rPr>
        <w:t>4</w:t>
      </w:r>
    </w:p>
    <w:p w:rsidR="000479B9" w:rsidRDefault="000479B9" w:rsidP="000479B9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</w:p>
    <w:p w:rsidR="000479B9" w:rsidRDefault="000479B9" w:rsidP="000479B9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ru-RU"/>
        </w:rPr>
      </w:pPr>
    </w:p>
    <w:p w:rsidR="000479B9" w:rsidRDefault="000479B9" w:rsidP="000479B9">
      <w:p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ru-RU"/>
        </w:rPr>
      </w:pPr>
    </w:p>
    <w:p w:rsidR="000479B9" w:rsidRDefault="000479B9" w:rsidP="000479B9">
      <w:pPr>
        <w:spacing w:after="0" w:line="360" w:lineRule="auto"/>
        <w:ind w:left="609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ru-RU"/>
        </w:rPr>
        <w:t>Студент</w:t>
      </w:r>
      <w:r w:rsidR="00DE4F5E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ru-RU"/>
        </w:rPr>
        <w:t>ы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 </w:t>
      </w:r>
    </w:p>
    <w:p w:rsidR="00A93921" w:rsidRDefault="00A93921" w:rsidP="000479B9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Бондарь Б. М.</w:t>
      </w:r>
    </w:p>
    <w:p w:rsidR="000479B9" w:rsidRDefault="000479B9" w:rsidP="000479B9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Петропавлова Т. В. </w:t>
      </w:r>
    </w:p>
    <w:p w:rsidR="000479B9" w:rsidRDefault="000479B9" w:rsidP="000479B9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ru-RU"/>
        </w:rPr>
        <w:t>Группа:</w:t>
      </w:r>
    </w:p>
    <w:p w:rsidR="000479B9" w:rsidRDefault="000479B9" w:rsidP="000479B9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33212</w:t>
      </w:r>
    </w:p>
    <w:p w:rsidR="000479B9" w:rsidRDefault="000479B9" w:rsidP="000479B9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ru-RU"/>
        </w:rPr>
        <w:t>Преподаватель:</w:t>
      </w:r>
    </w:p>
    <w:p w:rsidR="000479B9" w:rsidRDefault="000479B9" w:rsidP="000479B9">
      <w:pPr>
        <w:spacing w:after="0" w:line="360" w:lineRule="auto"/>
        <w:ind w:left="609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Шешуков Д. М.</w:t>
      </w:r>
    </w:p>
    <w:p w:rsidR="000479B9" w:rsidRDefault="000479B9" w:rsidP="000479B9">
      <w:pPr>
        <w:spacing w:after="0" w:line="360" w:lineRule="auto"/>
        <w:ind w:left="6096"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479B9" w:rsidRDefault="000479B9" w:rsidP="000479B9">
      <w:pPr>
        <w:spacing w:after="0" w:line="360" w:lineRule="auto"/>
        <w:ind w:left="6096"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479B9" w:rsidRDefault="000479B9" w:rsidP="000479B9">
      <w:pPr>
        <w:spacing w:after="0" w:line="360" w:lineRule="auto"/>
        <w:ind w:left="6096"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479B9" w:rsidRDefault="000479B9" w:rsidP="000479B9">
      <w:pPr>
        <w:spacing w:after="0" w:line="360" w:lineRule="auto"/>
        <w:ind w:left="6096"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479B9" w:rsidRDefault="000479B9" w:rsidP="000479B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0479B9" w:rsidRDefault="000479B9" w:rsidP="000479B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0479B9" w:rsidRDefault="000479B9" w:rsidP="000479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Санкт-Петербург</w:t>
      </w:r>
    </w:p>
    <w:p w:rsidR="000479B9" w:rsidRDefault="000479B9" w:rsidP="000479B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2024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44889994"/>
        <w:docPartObj>
          <w:docPartGallery w:val="Table of Contents"/>
          <w:docPartUnique/>
        </w:docPartObj>
      </w:sdtPr>
      <w:sdtContent>
        <w:p w:rsidR="000479B9" w:rsidRDefault="000479B9" w:rsidP="000479B9">
          <w:pPr>
            <w:pStyle w:val="a5"/>
            <w:rPr>
              <w:rFonts w:ascii="Times New Roman" w:hAnsi="Times New Roman" w:cs="Times New Roman"/>
              <w:color w:val="000000" w:themeColor="text1"/>
              <w:lang w:val="ru-RU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EF04C7" w:rsidRDefault="000479B9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r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64306771" w:history="1">
            <w:r w:rsidR="00EF04C7" w:rsidRPr="00F34D11">
              <w:rPr>
                <w:rStyle w:val="a3"/>
                <w:rFonts w:ascii="Times New Roman" w:hAnsi="Times New Roman" w:cs="Times New Roman"/>
                <w:noProof/>
                <w:lang w:val="ru-RU"/>
              </w:rPr>
              <w:t>Текст задания</w:t>
            </w:r>
            <w:r w:rsidR="00EF04C7">
              <w:rPr>
                <w:noProof/>
                <w:webHidden/>
              </w:rPr>
              <w:tab/>
            </w:r>
            <w:r w:rsidR="00EF04C7">
              <w:rPr>
                <w:noProof/>
                <w:webHidden/>
              </w:rPr>
              <w:fldChar w:fldCharType="begin"/>
            </w:r>
            <w:r w:rsidR="00EF04C7">
              <w:rPr>
                <w:noProof/>
                <w:webHidden/>
              </w:rPr>
              <w:instrText xml:space="preserve"> PAGEREF _Toc164306771 \h </w:instrText>
            </w:r>
            <w:r w:rsidR="00EF04C7">
              <w:rPr>
                <w:noProof/>
                <w:webHidden/>
              </w:rPr>
            </w:r>
            <w:r w:rsidR="00EF04C7">
              <w:rPr>
                <w:noProof/>
                <w:webHidden/>
              </w:rPr>
              <w:fldChar w:fldCharType="separate"/>
            </w:r>
            <w:r w:rsidR="00DE4F5E">
              <w:rPr>
                <w:noProof/>
                <w:webHidden/>
              </w:rPr>
              <w:t>3</w:t>
            </w:r>
            <w:r w:rsidR="00EF04C7">
              <w:rPr>
                <w:noProof/>
                <w:webHidden/>
              </w:rPr>
              <w:fldChar w:fldCharType="end"/>
            </w:r>
          </w:hyperlink>
        </w:p>
        <w:p w:rsidR="00EF04C7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64306772" w:history="1">
            <w:r w:rsidR="00EF04C7" w:rsidRPr="00F34D11">
              <w:rPr>
                <w:rStyle w:val="a3"/>
                <w:rFonts w:ascii="Times New Roman" w:hAnsi="Times New Roman" w:cs="Times New Roman"/>
                <w:noProof/>
              </w:rPr>
              <w:t>Выполнение</w:t>
            </w:r>
            <w:r w:rsidR="00EF04C7">
              <w:rPr>
                <w:noProof/>
                <w:webHidden/>
              </w:rPr>
              <w:tab/>
            </w:r>
            <w:r w:rsidR="00EF04C7">
              <w:rPr>
                <w:noProof/>
                <w:webHidden/>
              </w:rPr>
              <w:fldChar w:fldCharType="begin"/>
            </w:r>
            <w:r w:rsidR="00EF04C7">
              <w:rPr>
                <w:noProof/>
                <w:webHidden/>
              </w:rPr>
              <w:instrText xml:space="preserve"> PAGEREF _Toc164306772 \h </w:instrText>
            </w:r>
            <w:r w:rsidR="00EF04C7">
              <w:rPr>
                <w:noProof/>
                <w:webHidden/>
              </w:rPr>
            </w:r>
            <w:r w:rsidR="00EF04C7">
              <w:rPr>
                <w:noProof/>
                <w:webHidden/>
              </w:rPr>
              <w:fldChar w:fldCharType="separate"/>
            </w:r>
            <w:r w:rsidR="00DE4F5E">
              <w:rPr>
                <w:noProof/>
                <w:webHidden/>
              </w:rPr>
              <w:t>5</w:t>
            </w:r>
            <w:r w:rsidR="00EF04C7">
              <w:rPr>
                <w:noProof/>
                <w:webHidden/>
              </w:rPr>
              <w:fldChar w:fldCharType="end"/>
            </w:r>
          </w:hyperlink>
        </w:p>
        <w:p w:rsidR="00EF04C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306773" w:history="1">
            <w:r w:rsidR="00EF04C7" w:rsidRPr="00F34D11">
              <w:rPr>
                <w:rStyle w:val="a3"/>
                <w:rFonts w:ascii="Times New Roman" w:eastAsia="Times New Roman" w:hAnsi="Times New Roman" w:cs="Times New Roman"/>
                <w:noProof/>
                <w:lang w:val="ru-RU" w:eastAsia="ru-RU"/>
              </w:rPr>
              <w:t>Этап 1. Настройка</w:t>
            </w:r>
            <w:r w:rsidR="00EF04C7">
              <w:rPr>
                <w:noProof/>
                <w:webHidden/>
              </w:rPr>
              <w:tab/>
            </w:r>
            <w:r w:rsidR="00EF04C7">
              <w:rPr>
                <w:noProof/>
                <w:webHidden/>
              </w:rPr>
              <w:fldChar w:fldCharType="begin"/>
            </w:r>
            <w:r w:rsidR="00EF04C7">
              <w:rPr>
                <w:noProof/>
                <w:webHidden/>
              </w:rPr>
              <w:instrText xml:space="preserve"> PAGEREF _Toc164306773 \h </w:instrText>
            </w:r>
            <w:r w:rsidR="00EF04C7">
              <w:rPr>
                <w:noProof/>
                <w:webHidden/>
              </w:rPr>
            </w:r>
            <w:r w:rsidR="00EF04C7">
              <w:rPr>
                <w:noProof/>
                <w:webHidden/>
              </w:rPr>
              <w:fldChar w:fldCharType="separate"/>
            </w:r>
            <w:r w:rsidR="00DE4F5E">
              <w:rPr>
                <w:noProof/>
                <w:webHidden/>
              </w:rPr>
              <w:t>5</w:t>
            </w:r>
            <w:r w:rsidR="00EF04C7">
              <w:rPr>
                <w:noProof/>
                <w:webHidden/>
              </w:rPr>
              <w:fldChar w:fldCharType="end"/>
            </w:r>
          </w:hyperlink>
        </w:p>
        <w:p w:rsidR="00EF04C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306774" w:history="1">
            <w:r w:rsidR="00EF04C7" w:rsidRPr="00F34D11">
              <w:rPr>
                <w:rStyle w:val="a3"/>
                <w:rFonts w:ascii="Times New Roman" w:eastAsia="Times New Roman" w:hAnsi="Times New Roman" w:cs="Times New Roman"/>
                <w:noProof/>
                <w:lang w:val="ru-RU" w:eastAsia="ru-RU"/>
              </w:rPr>
              <w:t>Этап 2</w:t>
            </w:r>
            <w:r w:rsidR="00EF04C7">
              <w:rPr>
                <w:noProof/>
                <w:webHidden/>
              </w:rPr>
              <w:tab/>
            </w:r>
            <w:r w:rsidR="00EF04C7">
              <w:rPr>
                <w:noProof/>
                <w:webHidden/>
              </w:rPr>
              <w:fldChar w:fldCharType="begin"/>
            </w:r>
            <w:r w:rsidR="00EF04C7">
              <w:rPr>
                <w:noProof/>
                <w:webHidden/>
              </w:rPr>
              <w:instrText xml:space="preserve"> PAGEREF _Toc164306774 \h </w:instrText>
            </w:r>
            <w:r w:rsidR="00EF04C7">
              <w:rPr>
                <w:noProof/>
                <w:webHidden/>
              </w:rPr>
            </w:r>
            <w:r w:rsidR="00EF04C7">
              <w:rPr>
                <w:noProof/>
                <w:webHidden/>
              </w:rPr>
              <w:fldChar w:fldCharType="separate"/>
            </w:r>
            <w:r w:rsidR="00DE4F5E">
              <w:rPr>
                <w:noProof/>
                <w:webHidden/>
              </w:rPr>
              <w:t>13</w:t>
            </w:r>
            <w:r w:rsidR="00EF04C7">
              <w:rPr>
                <w:noProof/>
                <w:webHidden/>
              </w:rPr>
              <w:fldChar w:fldCharType="end"/>
            </w:r>
          </w:hyperlink>
        </w:p>
        <w:p w:rsidR="00EF04C7" w:rsidRDefault="0000000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64306775" w:history="1">
            <w:r w:rsidR="00EF04C7" w:rsidRPr="00F34D11">
              <w:rPr>
                <w:rStyle w:val="a3"/>
                <w:rFonts w:ascii="Times New Roman" w:eastAsia="Times New Roman" w:hAnsi="Times New Roman" w:cs="Times New Roman"/>
                <w:noProof/>
                <w:lang w:val="ru-RU" w:eastAsia="ru-RU"/>
              </w:rPr>
              <w:t>Этап 2.1. Подготовка</w:t>
            </w:r>
            <w:r w:rsidR="00EF04C7">
              <w:rPr>
                <w:noProof/>
                <w:webHidden/>
              </w:rPr>
              <w:tab/>
            </w:r>
            <w:r w:rsidR="00EF04C7">
              <w:rPr>
                <w:noProof/>
                <w:webHidden/>
              </w:rPr>
              <w:fldChar w:fldCharType="begin"/>
            </w:r>
            <w:r w:rsidR="00EF04C7">
              <w:rPr>
                <w:noProof/>
                <w:webHidden/>
              </w:rPr>
              <w:instrText xml:space="preserve"> PAGEREF _Toc164306775 \h </w:instrText>
            </w:r>
            <w:r w:rsidR="00EF04C7">
              <w:rPr>
                <w:noProof/>
                <w:webHidden/>
              </w:rPr>
            </w:r>
            <w:r w:rsidR="00EF04C7">
              <w:rPr>
                <w:noProof/>
                <w:webHidden/>
              </w:rPr>
              <w:fldChar w:fldCharType="separate"/>
            </w:r>
            <w:r w:rsidR="00DE4F5E">
              <w:rPr>
                <w:noProof/>
                <w:webHidden/>
              </w:rPr>
              <w:t>13</w:t>
            </w:r>
            <w:r w:rsidR="00EF04C7">
              <w:rPr>
                <w:noProof/>
                <w:webHidden/>
              </w:rPr>
              <w:fldChar w:fldCharType="end"/>
            </w:r>
          </w:hyperlink>
        </w:p>
        <w:p w:rsidR="00EF04C7" w:rsidRDefault="0000000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64306776" w:history="1">
            <w:r w:rsidR="00EF04C7" w:rsidRPr="00F34D11">
              <w:rPr>
                <w:rStyle w:val="a3"/>
                <w:rFonts w:ascii="Times New Roman" w:eastAsia="Times New Roman" w:hAnsi="Times New Roman" w:cs="Times New Roman"/>
                <w:noProof/>
                <w:lang w:val="ru-RU" w:eastAsia="ru-RU"/>
              </w:rPr>
              <w:t>Этап 2.2. Сбой</w:t>
            </w:r>
            <w:r w:rsidR="00EF04C7">
              <w:rPr>
                <w:noProof/>
                <w:webHidden/>
              </w:rPr>
              <w:tab/>
            </w:r>
            <w:r w:rsidR="00EF04C7">
              <w:rPr>
                <w:noProof/>
                <w:webHidden/>
              </w:rPr>
              <w:fldChar w:fldCharType="begin"/>
            </w:r>
            <w:r w:rsidR="00EF04C7">
              <w:rPr>
                <w:noProof/>
                <w:webHidden/>
              </w:rPr>
              <w:instrText xml:space="preserve"> PAGEREF _Toc164306776 \h </w:instrText>
            </w:r>
            <w:r w:rsidR="00EF04C7">
              <w:rPr>
                <w:noProof/>
                <w:webHidden/>
              </w:rPr>
            </w:r>
            <w:r w:rsidR="00EF04C7">
              <w:rPr>
                <w:noProof/>
                <w:webHidden/>
              </w:rPr>
              <w:fldChar w:fldCharType="separate"/>
            </w:r>
            <w:r w:rsidR="00DE4F5E">
              <w:rPr>
                <w:noProof/>
                <w:webHidden/>
              </w:rPr>
              <w:t>14</w:t>
            </w:r>
            <w:r w:rsidR="00EF04C7">
              <w:rPr>
                <w:noProof/>
                <w:webHidden/>
              </w:rPr>
              <w:fldChar w:fldCharType="end"/>
            </w:r>
          </w:hyperlink>
        </w:p>
        <w:p w:rsidR="00EF04C7" w:rsidRDefault="0000000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64306777" w:history="1">
            <w:r w:rsidR="00EF04C7" w:rsidRPr="00F34D11">
              <w:rPr>
                <w:rStyle w:val="a3"/>
                <w:rFonts w:ascii="Times New Roman" w:eastAsia="Times New Roman" w:hAnsi="Times New Roman" w:cs="Times New Roman"/>
                <w:noProof/>
                <w:lang w:val="ru-RU" w:eastAsia="ru-RU"/>
              </w:rPr>
              <w:t>Этап 2.3. Отработка</w:t>
            </w:r>
            <w:r w:rsidR="00EF04C7">
              <w:rPr>
                <w:noProof/>
                <w:webHidden/>
              </w:rPr>
              <w:tab/>
            </w:r>
            <w:r w:rsidR="00EF04C7">
              <w:rPr>
                <w:noProof/>
                <w:webHidden/>
              </w:rPr>
              <w:fldChar w:fldCharType="begin"/>
            </w:r>
            <w:r w:rsidR="00EF04C7">
              <w:rPr>
                <w:noProof/>
                <w:webHidden/>
              </w:rPr>
              <w:instrText xml:space="preserve"> PAGEREF _Toc164306777 \h </w:instrText>
            </w:r>
            <w:r w:rsidR="00EF04C7">
              <w:rPr>
                <w:noProof/>
                <w:webHidden/>
              </w:rPr>
            </w:r>
            <w:r w:rsidR="00EF04C7">
              <w:rPr>
                <w:noProof/>
                <w:webHidden/>
              </w:rPr>
              <w:fldChar w:fldCharType="separate"/>
            </w:r>
            <w:r w:rsidR="00DE4F5E">
              <w:rPr>
                <w:noProof/>
                <w:webHidden/>
              </w:rPr>
              <w:t>14</w:t>
            </w:r>
            <w:r w:rsidR="00EF04C7">
              <w:rPr>
                <w:noProof/>
                <w:webHidden/>
              </w:rPr>
              <w:fldChar w:fldCharType="end"/>
            </w:r>
          </w:hyperlink>
        </w:p>
        <w:p w:rsidR="00EF04C7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4306778" w:history="1">
            <w:r w:rsidR="00EF04C7" w:rsidRPr="00F34D11">
              <w:rPr>
                <w:rStyle w:val="a3"/>
                <w:rFonts w:ascii="Times New Roman" w:eastAsia="Times New Roman" w:hAnsi="Times New Roman" w:cs="Times New Roman"/>
                <w:noProof/>
                <w:lang w:val="ru-RU" w:eastAsia="ru-RU"/>
              </w:rPr>
              <w:t>Этап</w:t>
            </w:r>
            <w:r w:rsidR="00EF04C7" w:rsidRPr="00F34D11">
              <w:rPr>
                <w:rStyle w:val="a3"/>
                <w:rFonts w:ascii="Times New Roman" w:eastAsia="Times New Roman" w:hAnsi="Times New Roman" w:cs="Times New Roman"/>
                <w:noProof/>
                <w:lang w:eastAsia="ru-RU"/>
              </w:rPr>
              <w:t xml:space="preserve"> 3.</w:t>
            </w:r>
            <w:r w:rsidR="00EF04C7" w:rsidRPr="00F34D11">
              <w:rPr>
                <w:rStyle w:val="a3"/>
                <w:rFonts w:ascii="Times New Roman" w:eastAsia="Times New Roman" w:hAnsi="Times New Roman" w:cs="Times New Roman"/>
                <w:noProof/>
                <w:lang w:val="ru-RU" w:eastAsia="ru-RU"/>
              </w:rPr>
              <w:t xml:space="preserve"> Восстановление</w:t>
            </w:r>
            <w:r w:rsidR="00EF04C7">
              <w:rPr>
                <w:noProof/>
                <w:webHidden/>
              </w:rPr>
              <w:tab/>
            </w:r>
            <w:r w:rsidR="00EF04C7">
              <w:rPr>
                <w:noProof/>
                <w:webHidden/>
              </w:rPr>
              <w:fldChar w:fldCharType="begin"/>
            </w:r>
            <w:r w:rsidR="00EF04C7">
              <w:rPr>
                <w:noProof/>
                <w:webHidden/>
              </w:rPr>
              <w:instrText xml:space="preserve"> PAGEREF _Toc164306778 \h </w:instrText>
            </w:r>
            <w:r w:rsidR="00EF04C7">
              <w:rPr>
                <w:noProof/>
                <w:webHidden/>
              </w:rPr>
            </w:r>
            <w:r w:rsidR="00EF04C7">
              <w:rPr>
                <w:noProof/>
                <w:webHidden/>
              </w:rPr>
              <w:fldChar w:fldCharType="separate"/>
            </w:r>
            <w:r w:rsidR="00DE4F5E">
              <w:rPr>
                <w:noProof/>
                <w:webHidden/>
              </w:rPr>
              <w:t>16</w:t>
            </w:r>
            <w:r w:rsidR="00EF04C7">
              <w:rPr>
                <w:noProof/>
                <w:webHidden/>
              </w:rPr>
              <w:fldChar w:fldCharType="end"/>
            </w:r>
          </w:hyperlink>
        </w:p>
        <w:p w:rsidR="00EF04C7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64306779" w:history="1">
            <w:r w:rsidR="00EF04C7" w:rsidRPr="00F34D11">
              <w:rPr>
                <w:rStyle w:val="a3"/>
                <w:rFonts w:ascii="Times New Roman" w:eastAsia="Times New Roman" w:hAnsi="Times New Roman" w:cs="Times New Roman"/>
                <w:noProof/>
                <w:lang w:val="ru-RU" w:eastAsia="ru-RU"/>
              </w:rPr>
              <w:t>Вывод</w:t>
            </w:r>
            <w:r w:rsidR="00EF04C7">
              <w:rPr>
                <w:noProof/>
                <w:webHidden/>
              </w:rPr>
              <w:tab/>
            </w:r>
            <w:r w:rsidR="00EF04C7">
              <w:rPr>
                <w:noProof/>
                <w:webHidden/>
              </w:rPr>
              <w:fldChar w:fldCharType="begin"/>
            </w:r>
            <w:r w:rsidR="00EF04C7">
              <w:rPr>
                <w:noProof/>
                <w:webHidden/>
              </w:rPr>
              <w:instrText xml:space="preserve"> PAGEREF _Toc164306779 \h </w:instrText>
            </w:r>
            <w:r w:rsidR="00EF04C7">
              <w:rPr>
                <w:noProof/>
                <w:webHidden/>
              </w:rPr>
            </w:r>
            <w:r w:rsidR="00EF04C7">
              <w:rPr>
                <w:noProof/>
                <w:webHidden/>
              </w:rPr>
              <w:fldChar w:fldCharType="separate"/>
            </w:r>
            <w:r w:rsidR="00DE4F5E">
              <w:rPr>
                <w:noProof/>
                <w:webHidden/>
              </w:rPr>
              <w:t>18</w:t>
            </w:r>
            <w:r w:rsidR="00EF04C7">
              <w:rPr>
                <w:noProof/>
                <w:webHidden/>
              </w:rPr>
              <w:fldChar w:fldCharType="end"/>
            </w:r>
          </w:hyperlink>
        </w:p>
        <w:p w:rsidR="000479B9" w:rsidRDefault="000479B9" w:rsidP="000479B9">
          <w: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479B9" w:rsidRDefault="000479B9" w:rsidP="000479B9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br w:type="page"/>
      </w:r>
    </w:p>
    <w:p w:rsidR="000479B9" w:rsidRDefault="000479B9" w:rsidP="000479B9">
      <w:pPr>
        <w:pStyle w:val="1"/>
        <w:rPr>
          <w:rFonts w:ascii="Times New Roman" w:hAnsi="Times New Roman" w:cs="Times New Roman"/>
          <w:color w:val="000000" w:themeColor="text1"/>
          <w:lang w:val="ru-RU"/>
        </w:rPr>
      </w:pPr>
      <w:bookmarkStart w:id="0" w:name="_Toc164306771"/>
      <w:r>
        <w:rPr>
          <w:rFonts w:ascii="Times New Roman" w:hAnsi="Times New Roman" w:cs="Times New Roman"/>
          <w:color w:val="000000" w:themeColor="text1"/>
          <w:lang w:val="ru-RU"/>
        </w:rPr>
        <w:lastRenderedPageBreak/>
        <w:t>Текст задания</w:t>
      </w:r>
      <w:bookmarkEnd w:id="0"/>
    </w:p>
    <w:p w:rsidR="00A93921" w:rsidRPr="00A93921" w:rsidRDefault="00A93921" w:rsidP="00A93921">
      <w:pPr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Отказоустойчивость, балансировка нагрузки и репликация</w:t>
      </w:r>
    </w:p>
    <w:p w:rsidR="00A93921" w:rsidRPr="00A93921" w:rsidRDefault="00A93921" w:rsidP="00A93921">
      <w:pPr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Требования к выполнению лабораторной работы:</w:t>
      </w:r>
    </w:p>
    <w:p w:rsidR="00A93921" w:rsidRPr="00A93921" w:rsidRDefault="00A93921" w:rsidP="00A93921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Работа рассчитана на двух человек.</w:t>
      </w:r>
    </w:p>
    <w:p w:rsidR="00A93921" w:rsidRPr="00A93921" w:rsidRDefault="00A93921" w:rsidP="00A93921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В качестве хостов использовать одинаковые виртуальные машины.</w:t>
      </w:r>
    </w:p>
    <w:p w:rsidR="00A93921" w:rsidRPr="00A93921" w:rsidRDefault="00A93921" w:rsidP="00A93921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В первую очередь настроить сеть виртуальных машин:</w:t>
      </w:r>
    </w:p>
    <w:p w:rsidR="00A93921" w:rsidRPr="00A93921" w:rsidRDefault="00A93921" w:rsidP="00A93921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Если ВМ запускаются на одном хосте, рекомендуется использовать NAT сеть.</w:t>
      </w:r>
    </w:p>
    <w:p w:rsidR="00A93921" w:rsidRPr="00A93921" w:rsidRDefault="00A93921" w:rsidP="00A93921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Если ВМ запускаются на различных хостах, рекомендуется использовать сетевые интерфейсы в режиме “Bridge”; для связи рекомендуется использовать проводное соединение.</w:t>
      </w:r>
    </w:p>
    <w:p w:rsidR="00A93921" w:rsidRPr="00A93921" w:rsidRDefault="00A93921" w:rsidP="00A93921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Проверить сетевую связность между всеми узлами (ping, ssh).</w:t>
      </w:r>
    </w:p>
    <w:p w:rsidR="00A93921" w:rsidRPr="00A93921" w:rsidRDefault="00A93921" w:rsidP="00A93921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Для подключения к СУБД (например, через psql), использовать отдельную виртуальную или физическую машину.</w:t>
      </w:r>
    </w:p>
    <w:p w:rsidR="00A93921" w:rsidRPr="00A93921" w:rsidRDefault="00A93921" w:rsidP="00A93921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Перед тем как “сломать” узел на этапе 2, рекомендуется выполнить снапшот виртуальной машины.</w:t>
      </w:r>
    </w:p>
    <w:p w:rsidR="00A93921" w:rsidRPr="00A93921" w:rsidRDefault="00A93921" w:rsidP="00A93921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Для демонстрации наполнения базы, а также доступа на запись (см. задание ниже) использовать </w:t>
      </w:r>
      <w:r w:rsidRPr="00A93921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>не меньше</w:t>
      </w: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двух таблиц, трёх столбцов, пяти строк, двух транзакций, двух клиентских сессий. Данные не обязаны быть осмысленными, но должны быть легко отличимы - повторяющиеся строки запрещены.</w:t>
      </w:r>
    </w:p>
    <w:p w:rsidR="00A93921" w:rsidRPr="00A93921" w:rsidRDefault="00A93921" w:rsidP="00A93921">
      <w:pPr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Этап 1 Настройка (варианты):</w:t>
      </w:r>
    </w:p>
    <w:p w:rsidR="00A93921" w:rsidRPr="00A93921" w:rsidRDefault="00A93921" w:rsidP="00A93921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Развернуть postgres на двух узлах в режиме </w:t>
      </w:r>
      <w:r w:rsidRPr="00A93921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>трансляции логов</w:t>
      </w: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. Не использовать дополнительные пакеты. Продемонстрировать доступ в режиме чтение/запись на основном сервере, а также что новые данные синхронизируются на резервный.</w:t>
      </w:r>
    </w:p>
    <w:p w:rsidR="00A93921" w:rsidRPr="009F4F77" w:rsidRDefault="00A93921" w:rsidP="00A93921">
      <w:pPr>
        <w:numPr>
          <w:ilvl w:val="0"/>
          <w:numId w:val="3"/>
        </w:numPr>
        <w:rPr>
          <w:rFonts w:ascii="Times New Roman" w:eastAsia="Times New Roman" w:hAnsi="Times New Roman" w:cs="Times New Roman"/>
          <w:i/>
          <w:iCs/>
          <w:color w:val="000000"/>
          <w:lang w:val="ru-RU" w:eastAsia="ru-RU"/>
        </w:rPr>
      </w:pPr>
      <w:bookmarkStart w:id="1" w:name="_Hlk164109880"/>
      <w:r w:rsidRPr="009F4F77">
        <w:rPr>
          <w:rFonts w:ascii="Times New Roman" w:eastAsia="Times New Roman" w:hAnsi="Times New Roman" w:cs="Times New Roman"/>
          <w:i/>
          <w:iCs/>
          <w:color w:val="000000"/>
          <w:lang w:val="ru-RU" w:eastAsia="ru-RU"/>
        </w:rPr>
        <w:t xml:space="preserve">Развернуть postgres на двух узлах в режиме </w:t>
      </w:r>
      <w:r w:rsidRPr="009F4F77">
        <w:rPr>
          <w:rFonts w:ascii="Times New Roman" w:eastAsia="Times New Roman" w:hAnsi="Times New Roman" w:cs="Times New Roman"/>
          <w:b/>
          <w:bCs/>
          <w:i/>
          <w:iCs/>
          <w:color w:val="000000"/>
          <w:lang w:val="ru-RU" w:eastAsia="ru-RU"/>
        </w:rPr>
        <w:t>потоковой репликации</w:t>
      </w:r>
      <w:r w:rsidRPr="009F4F77">
        <w:rPr>
          <w:rFonts w:ascii="Times New Roman" w:eastAsia="Times New Roman" w:hAnsi="Times New Roman" w:cs="Times New Roman"/>
          <w:i/>
          <w:iCs/>
          <w:color w:val="000000"/>
          <w:lang w:val="ru-RU" w:eastAsia="ru-RU"/>
        </w:rPr>
        <w:t>. Не использовать дополнительные пакеты. Продемонстрировать доступ в режиме чтение/запись на основном сервере, а также что новые данные синхронизируются на резервный.</w:t>
      </w:r>
    </w:p>
    <w:bookmarkEnd w:id="1"/>
    <w:p w:rsidR="00A93921" w:rsidRPr="00A93921" w:rsidRDefault="00A93921" w:rsidP="00A93921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Развернуть postgres на двух узлах в режиме </w:t>
      </w:r>
      <w:r w:rsidRPr="00A93921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>горячего резерва</w:t>
      </w: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(Master + Hot Standby). Не использовать дополнительные пакеты. Продемонстрировать доступ в режиме чтение/запись на основном сервере, в режиме чтение на резервном сервере, а также актуальность данных на нём.</w:t>
      </w:r>
    </w:p>
    <w:p w:rsidR="00A93921" w:rsidRPr="00A93921" w:rsidRDefault="00A93921" w:rsidP="00A93921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Развернуть postgres на двух узлах в режиме </w:t>
      </w:r>
      <w:r w:rsidRPr="00A93921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>балансировки нагрузки</w:t>
      </w: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. Использовать {одно из двух: pgpool-II или pgbouncer}. Продемонстрировать обработку транзакций обоими серверами.</w:t>
      </w:r>
    </w:p>
    <w:p w:rsidR="00A93921" w:rsidRPr="00A93921" w:rsidRDefault="00A93921" w:rsidP="00A93921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Настроить </w:t>
      </w:r>
      <w:r w:rsidRPr="00A93921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>репликацию</w:t>
      </w: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postgres на трёх узлах </w:t>
      </w:r>
      <w:r w:rsidRPr="00A93921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>в каскадном режиме</w:t>
      </w: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A --&gt; B --&gt; C. Для управления использовать pgpool-II. Репликация с A на B синхронная. Репликация с B на C асинхронная. Продемонстрировать, что новые данные реплицируются на B в синхронном режиме, а на C с задержкой.</w:t>
      </w:r>
    </w:p>
    <w:p w:rsidR="00A93921" w:rsidRPr="00A93921" w:rsidRDefault="00A93921" w:rsidP="00A93921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Настроить </w:t>
      </w:r>
      <w:r w:rsidRPr="00A93921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>репликацию</w:t>
      </w: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postgres на трёх узлах: </w:t>
      </w:r>
      <w:r w:rsidRPr="00A93921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>A - основной, B и C - резервные</w:t>
      </w: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. Для управления использовать pgpool-II. Репликация с A на B синхронная. Репликация с A на C асинхронная. Продемонстрировать, что новые данные реплицируются на B в синхронном режиме, а на C с задержкой.</w:t>
      </w:r>
    </w:p>
    <w:p w:rsidR="00A93921" w:rsidRPr="00A93921" w:rsidRDefault="00A93921" w:rsidP="00A93921">
      <w:pPr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Этап 2.1 Подготовка (общая часть):</w:t>
      </w:r>
    </w:p>
    <w:p w:rsidR="00A93921" w:rsidRPr="00A93921" w:rsidRDefault="00A93921" w:rsidP="00A93921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lastRenderedPageBreak/>
        <w:t>Установить несколько клиентских подключений к СУБД.</w:t>
      </w:r>
    </w:p>
    <w:p w:rsidR="00A93921" w:rsidRPr="00A93921" w:rsidRDefault="00A93921" w:rsidP="00A93921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Продемонстрировать состояние данных и работу клиентов в режиме чтение/запись.</w:t>
      </w:r>
    </w:p>
    <w:p w:rsidR="00A93921" w:rsidRPr="00A93921" w:rsidRDefault="00A93921" w:rsidP="00A93921">
      <w:pPr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Этап 2.2 Сбой (варианты):</w:t>
      </w:r>
    </w:p>
    <w:p w:rsidR="00A93921" w:rsidRPr="009F4F77" w:rsidRDefault="00A93921" w:rsidP="00A93921">
      <w:pPr>
        <w:numPr>
          <w:ilvl w:val="0"/>
          <w:numId w:val="5"/>
        </w:numPr>
        <w:rPr>
          <w:rFonts w:ascii="Times New Roman" w:eastAsia="Times New Roman" w:hAnsi="Times New Roman" w:cs="Times New Roman"/>
          <w:i/>
          <w:iCs/>
          <w:color w:val="000000"/>
          <w:lang w:val="ru-RU" w:eastAsia="ru-RU"/>
        </w:rPr>
      </w:pPr>
      <w:bookmarkStart w:id="2" w:name="_Hlk164284450"/>
      <w:r w:rsidRPr="009F4F77">
        <w:rPr>
          <w:rFonts w:ascii="Times New Roman" w:eastAsia="Times New Roman" w:hAnsi="Times New Roman" w:cs="Times New Roman"/>
          <w:i/>
          <w:iCs/>
          <w:color w:val="000000"/>
          <w:lang w:val="ru-RU" w:eastAsia="ru-RU"/>
        </w:rPr>
        <w:t>Симулировать отказ основного узла - выполнить жесткое выключение виртуальной машины.</w:t>
      </w:r>
    </w:p>
    <w:bookmarkEnd w:id="2"/>
    <w:p w:rsidR="00A93921" w:rsidRPr="00A93921" w:rsidRDefault="00A93921" w:rsidP="00A93921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Симулировать недоступность основного узла - отключить сетевой интерфейс виртуальной машины, переключить его в изолированную подсеть и т.п.</w:t>
      </w:r>
    </w:p>
    <w:p w:rsidR="00A93921" w:rsidRPr="00A93921" w:rsidRDefault="00A93921" w:rsidP="00A93921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Симулировать программную ошибку на основном сервере - выполнить pkill -9 postgres.</w:t>
      </w:r>
    </w:p>
    <w:p w:rsidR="00A93921" w:rsidRPr="00A93921" w:rsidRDefault="00A93921" w:rsidP="00A93921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Симулировать ошибку диска на основном узле - удалить директорию PGDATA со всем содержимым.</w:t>
      </w:r>
    </w:p>
    <w:p w:rsidR="00A93921" w:rsidRPr="00A93921" w:rsidRDefault="00A93921" w:rsidP="00A93921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Симулировать переполнение дискового пространства на основном сервере - заполнить всё свободное пространство раздела с PGDATA “мусорными” файлами.</w:t>
      </w:r>
    </w:p>
    <w:p w:rsidR="00A93921" w:rsidRPr="00A93921" w:rsidRDefault="00A93921" w:rsidP="00A93921">
      <w:pPr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Этап 2.3 Отработка (общая часть):</w:t>
      </w:r>
    </w:p>
    <w:p w:rsidR="00A93921" w:rsidRPr="00A93921" w:rsidRDefault="00A93921" w:rsidP="00A93921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Найти продемонстрировать в логах релевантные сообщения об ошибках.</w:t>
      </w:r>
    </w:p>
    <w:p w:rsidR="00A93921" w:rsidRPr="00A93921" w:rsidRDefault="00A93921" w:rsidP="00A93921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Выполнить фейловер на резервный сервер.</w:t>
      </w:r>
    </w:p>
    <w:p w:rsidR="00A93921" w:rsidRPr="00A93921" w:rsidRDefault="00A93921" w:rsidP="00A93921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Продемонстрировать состояние данных и работу клиентов в режиме чтение/запись.</w:t>
      </w:r>
    </w:p>
    <w:p w:rsidR="00A93921" w:rsidRPr="00A93921" w:rsidRDefault="00A93921" w:rsidP="00A93921">
      <w:pPr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Этап 3 Восстановление (общая часть):</w:t>
      </w:r>
    </w:p>
    <w:p w:rsidR="00A93921" w:rsidRPr="00A93921" w:rsidRDefault="00A93921" w:rsidP="00A93921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Восстановить работу основного узла - откатить действие, выполненное с виртуальной машиной на этапе 2.2.</w:t>
      </w:r>
    </w:p>
    <w:p w:rsidR="00A93921" w:rsidRPr="00A93921" w:rsidRDefault="00A93921" w:rsidP="00A93921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Актуализировать состояние базы на основном узле - накатить все изменения данных, выполненные на этапе 2.3.</w:t>
      </w:r>
    </w:p>
    <w:p w:rsidR="00A93921" w:rsidRPr="00A93921" w:rsidRDefault="00A93921" w:rsidP="00A93921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Восстановить работу узлов в исходной конфигурации (в соответствии с этапом 1).</w:t>
      </w:r>
    </w:p>
    <w:p w:rsidR="00A93921" w:rsidRDefault="00A93921" w:rsidP="00A93921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A93921">
        <w:rPr>
          <w:rFonts w:ascii="Times New Roman" w:eastAsia="Times New Roman" w:hAnsi="Times New Roman" w:cs="Times New Roman"/>
          <w:color w:val="000000"/>
          <w:lang w:val="ru-RU" w:eastAsia="ru-RU"/>
        </w:rPr>
        <w:t>Продемонстрировать состояние данных и работу клиентов в режиме чтение/запись.</w:t>
      </w:r>
    </w:p>
    <w:p w:rsidR="00DE4F5E" w:rsidRDefault="00DE4F5E" w:rsidP="00DE4F5E">
      <w:pPr>
        <w:spacing w:line="259" w:lineRule="auto"/>
        <w:rPr>
          <w:rFonts w:ascii="Times New Roman" w:eastAsia="Times New Roman" w:hAnsi="Times New Roman" w:cs="Times New Roman"/>
          <w:color w:val="000000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lang w:val="ru-RU" w:eastAsia="ru-RU"/>
        </w:rPr>
        <w:br w:type="page"/>
      </w:r>
    </w:p>
    <w:p w:rsidR="009F4F77" w:rsidRPr="00DE4F5E" w:rsidRDefault="009F4F77" w:rsidP="009F4F77">
      <w:pPr>
        <w:pStyle w:val="1"/>
        <w:rPr>
          <w:rFonts w:ascii="Times New Roman" w:hAnsi="Times New Roman" w:cs="Times New Roman"/>
          <w:color w:val="auto"/>
          <w:lang w:val="ru-RU"/>
        </w:rPr>
      </w:pPr>
      <w:bookmarkStart w:id="3" w:name="_Toc164306772"/>
      <w:r w:rsidRPr="00DE4F5E">
        <w:rPr>
          <w:rFonts w:ascii="Times New Roman" w:hAnsi="Times New Roman" w:cs="Times New Roman"/>
          <w:color w:val="auto"/>
          <w:lang w:val="ru-RU"/>
        </w:rPr>
        <w:lastRenderedPageBreak/>
        <w:t>Выполнение</w:t>
      </w:r>
      <w:bookmarkEnd w:id="3"/>
    </w:p>
    <w:p w:rsidR="00667CDB" w:rsidRPr="0098057B" w:rsidRDefault="00667CDB" w:rsidP="0098057B">
      <w:pPr>
        <w:pStyle w:val="2"/>
        <w:rPr>
          <w:rFonts w:ascii="Times New Roman" w:eastAsia="Times New Roman" w:hAnsi="Times New Roman" w:cs="Times New Roman"/>
          <w:color w:val="auto"/>
          <w:sz w:val="32"/>
          <w:szCs w:val="32"/>
          <w:lang w:val="ru-RU" w:eastAsia="ru-RU"/>
        </w:rPr>
      </w:pPr>
      <w:bookmarkStart w:id="4" w:name="_Toc164306773"/>
      <w:r w:rsidRPr="0098057B">
        <w:rPr>
          <w:rFonts w:ascii="Times New Roman" w:eastAsia="Times New Roman" w:hAnsi="Times New Roman" w:cs="Times New Roman"/>
          <w:color w:val="auto"/>
          <w:sz w:val="32"/>
          <w:szCs w:val="32"/>
          <w:lang w:val="ru-RU" w:eastAsia="ru-RU"/>
        </w:rPr>
        <w:t>Этап 1. Настройка</w:t>
      </w:r>
      <w:bookmarkEnd w:id="4"/>
    </w:p>
    <w:p w:rsidR="00E44980" w:rsidRPr="00E44980" w:rsidRDefault="002946D7" w:rsidP="00E44980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9805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ru-RU"/>
        </w:rPr>
        <w:t>Выбранный вариант</w:t>
      </w:r>
      <w:r w:rsidR="00E44980" w:rsidRPr="009805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ru-RU"/>
        </w:rPr>
        <w:t>:</w:t>
      </w:r>
      <w:r w:rsidR="00E44980" w:rsidRPr="00E4498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развернуть postgres на двух узлах в режиме </w:t>
      </w:r>
      <w:r w:rsidR="00E44980" w:rsidRPr="00E449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ru-RU"/>
        </w:rPr>
        <w:t>потоковой репликации</w:t>
      </w:r>
      <w:r w:rsidR="00E44980" w:rsidRPr="00E4498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. Не использовать дополнительные пакеты. Продемонстрировать доступ в режиме чтение/запись на основном сервере, а также что новые данные синхронизируются на резервный.</w:t>
      </w:r>
    </w:p>
    <w:p w:rsidR="00667CDB" w:rsidRDefault="00E44980" w:rsidP="00667CD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VirtualBox</w:t>
      </w:r>
      <w:r w:rsidRPr="00E4498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была создана виртуальная машина, а затем её клон:</w:t>
      </w:r>
    </w:p>
    <w:p w:rsidR="0098057B" w:rsidRDefault="00964080" w:rsidP="0098057B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084400" cy="837506"/>
            <wp:effectExtent l="0" t="0" r="0" b="1270"/>
            <wp:docPr id="18253548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51" cy="85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80" w:rsidRPr="00DE4F5E" w:rsidRDefault="0098057B" w:rsidP="0098057B">
      <w:pPr>
        <w:pStyle w:val="ac"/>
        <w:rPr>
          <w:lang w:val="ru-RU"/>
        </w:rPr>
      </w:pPr>
      <w:r w:rsidRPr="00DE4F5E">
        <w:rPr>
          <w:lang w:val="ru-RU"/>
        </w:rPr>
        <w:t xml:space="preserve">Рисунок </w:t>
      </w:r>
      <w:r w:rsidRPr="0098057B">
        <w:fldChar w:fldCharType="begin"/>
      </w:r>
      <w:r w:rsidRPr="00DE4F5E">
        <w:rPr>
          <w:lang w:val="ru-RU"/>
        </w:rPr>
        <w:instrText xml:space="preserve"> </w:instrText>
      </w:r>
      <w:r w:rsidRPr="0098057B">
        <w:instrText>SEQ</w:instrText>
      </w:r>
      <w:r w:rsidRPr="00DE4F5E">
        <w:rPr>
          <w:lang w:val="ru-RU"/>
        </w:rPr>
        <w:instrText xml:space="preserve"> Рисунок \* </w:instrText>
      </w:r>
      <w:r w:rsidRPr="0098057B">
        <w:instrText>ARABIC</w:instrText>
      </w:r>
      <w:r w:rsidRPr="00DE4F5E">
        <w:rPr>
          <w:lang w:val="ru-RU"/>
        </w:rPr>
        <w:instrText xml:space="preserve"> </w:instrText>
      </w:r>
      <w:r w:rsidRPr="0098057B">
        <w:fldChar w:fldCharType="separate"/>
      </w:r>
      <w:r w:rsidR="00EF04C7" w:rsidRPr="00DE4F5E">
        <w:rPr>
          <w:noProof/>
          <w:lang w:val="ru-RU"/>
        </w:rPr>
        <w:t>1</w:t>
      </w:r>
      <w:r w:rsidRPr="0098057B">
        <w:fldChar w:fldCharType="end"/>
      </w:r>
      <w:r w:rsidRPr="00DE4F5E">
        <w:rPr>
          <w:lang w:val="ru-RU"/>
        </w:rPr>
        <w:t>. Виртуальные машины</w:t>
      </w:r>
    </w:p>
    <w:p w:rsidR="00E44980" w:rsidRDefault="00E44980" w:rsidP="00667CD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 создании клона выставлены следующие настройки:</w:t>
      </w:r>
    </w:p>
    <w:p w:rsidR="0098057B" w:rsidRDefault="00964080" w:rsidP="0098057B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633708" cy="2458398"/>
            <wp:effectExtent l="0" t="0" r="0" b="0"/>
            <wp:docPr id="16871643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359" cy="24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980" w:rsidRDefault="0098057B" w:rsidP="0098057B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>. Создание клона</w:t>
      </w:r>
    </w:p>
    <w:p w:rsidR="004C1C91" w:rsidRDefault="00E44980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Так как машины располагаются на одном хосте, то связь между ними будет</w:t>
      </w:r>
      <w:r w:rsidR="00B07F2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осуществляться через </w:t>
      </w:r>
      <w:r w:rsidR="0098057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сеть </w:t>
      </w:r>
      <w:r w:rsidR="00B07F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NAT</w:t>
      </w:r>
      <w:r w:rsidR="009E3FA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9E3FAC" w:rsidRDefault="009E3FAC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Создание сети: </w:t>
      </w:r>
    </w:p>
    <w:p w:rsidR="0098057B" w:rsidRDefault="009E3FAC" w:rsidP="0098057B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092400" cy="1421155"/>
            <wp:effectExtent l="0" t="0" r="0" b="7620"/>
            <wp:docPr id="11067304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740" cy="143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FAC" w:rsidRDefault="0098057B" w:rsidP="0098057B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. Новая сеть </w:t>
      </w:r>
      <w:r>
        <w:t>NAT</w:t>
      </w:r>
    </w:p>
    <w:p w:rsidR="009E3FAC" w:rsidRDefault="001572CF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Настройка сети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NAT</w:t>
      </w:r>
      <w:r w:rsidRPr="001572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машинах: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8"/>
        <w:gridCol w:w="4707"/>
      </w:tblGrid>
      <w:tr w:rsidR="00D6714C" w:rsidTr="00D6714C">
        <w:trPr>
          <w:trHeight w:val="3039"/>
          <w:jc w:val="center"/>
        </w:trPr>
        <w:tc>
          <w:tcPr>
            <w:tcW w:w="4672" w:type="dxa"/>
          </w:tcPr>
          <w:p w:rsidR="00D6714C" w:rsidRDefault="00D6714C" w:rsidP="00D6714C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44D47F0A" wp14:editId="271A6FBC">
                  <wp:extent cx="2878212" cy="1601752"/>
                  <wp:effectExtent l="0" t="0" r="0" b="0"/>
                  <wp:docPr id="1895351086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18" t="6768" r="617" b="27409"/>
                          <a:stretch/>
                        </pic:blipFill>
                        <pic:spPr bwMode="auto">
                          <a:xfrm>
                            <a:off x="0" y="0"/>
                            <a:ext cx="2903192" cy="161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057B" w:rsidRDefault="00D6714C" w:rsidP="00D6714C">
            <w:pPr>
              <w:pStyle w:val="aa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EF04C7">
              <w:rPr>
                <w:noProof/>
              </w:rPr>
              <w:t>4</w:t>
            </w:r>
            <w:r>
              <w:fldChar w:fldCharType="end"/>
            </w:r>
            <w:r>
              <w:rPr>
                <w:lang w:val="ru-RU"/>
              </w:rPr>
              <w:t>. Основная машина</w:t>
            </w:r>
          </w:p>
        </w:tc>
        <w:tc>
          <w:tcPr>
            <w:tcW w:w="4673" w:type="dxa"/>
          </w:tcPr>
          <w:p w:rsidR="00D6714C" w:rsidRDefault="00D6714C" w:rsidP="00D6714C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4408096C" wp14:editId="035E4157">
                  <wp:extent cx="2916113" cy="1583324"/>
                  <wp:effectExtent l="0" t="0" r="0" b="0"/>
                  <wp:docPr id="2115509993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09" t="9400" r="1039" b="21624"/>
                          <a:stretch/>
                        </pic:blipFill>
                        <pic:spPr bwMode="auto">
                          <a:xfrm>
                            <a:off x="0" y="0"/>
                            <a:ext cx="2941174" cy="1596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6714C" w:rsidRDefault="00D6714C" w:rsidP="00D6714C">
            <w:pPr>
              <w:pStyle w:val="aa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EF04C7">
              <w:rPr>
                <w:noProof/>
              </w:rPr>
              <w:t>5</w:t>
            </w:r>
            <w:r>
              <w:fldChar w:fldCharType="end"/>
            </w:r>
            <w:r>
              <w:rPr>
                <w:lang w:val="ru-RU"/>
              </w:rPr>
              <w:t>. Реплика</w:t>
            </w:r>
          </w:p>
          <w:p w:rsidR="00D6714C" w:rsidRDefault="00D6714C" w:rsidP="00A93921">
            <w:pP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</w:pPr>
          </w:p>
          <w:p w:rsidR="0098057B" w:rsidRDefault="0098057B" w:rsidP="00A9392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</w:p>
        </w:tc>
      </w:tr>
    </w:tbl>
    <w:p w:rsidR="005C7EC8" w:rsidRPr="0098057B" w:rsidRDefault="005C7EC8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наглядности изменены имена хостов на машинах.</w:t>
      </w:r>
    </w:p>
    <w:p w:rsidR="001572CF" w:rsidRDefault="001572CF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</w:t>
      </w:r>
      <w:r w:rsidRPr="001572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адреса разные,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</w:t>
      </w:r>
      <w:r w:rsidRPr="001572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тоже будут разными: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D6714C" w:rsidTr="002D0CD2">
        <w:tc>
          <w:tcPr>
            <w:tcW w:w="4672" w:type="dxa"/>
          </w:tcPr>
          <w:p w:rsidR="00D6714C" w:rsidRDefault="00D6714C" w:rsidP="00D6714C">
            <w:pPr>
              <w:keepNext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16E7217F" wp14:editId="3BFCC8F3">
                  <wp:extent cx="2430941" cy="526796"/>
                  <wp:effectExtent l="0" t="0" r="7620" b="6985"/>
                  <wp:docPr id="640284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64" t="59745" r="38798" b="619"/>
                          <a:stretch/>
                        </pic:blipFill>
                        <pic:spPr bwMode="auto">
                          <a:xfrm>
                            <a:off x="0" y="0"/>
                            <a:ext cx="2487201" cy="53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6714C" w:rsidRDefault="00D6714C" w:rsidP="00D6714C">
            <w:pPr>
              <w:pStyle w:val="aa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D6714C">
              <w:rPr>
                <w:lang w:val="ru-RU"/>
              </w:rPr>
              <w:t xml:space="preserve">Рисунок </w:t>
            </w:r>
            <w:r>
              <w:fldChar w:fldCharType="begin"/>
            </w:r>
            <w:r w:rsidRPr="00D6714C">
              <w:rPr>
                <w:lang w:val="ru-RU"/>
              </w:rPr>
              <w:instrText xml:space="preserve"> </w:instrText>
            </w:r>
            <w:r>
              <w:instrText>SEQ</w:instrText>
            </w:r>
            <w:r w:rsidRPr="00D6714C">
              <w:rPr>
                <w:lang w:val="ru-RU"/>
              </w:rPr>
              <w:instrText xml:space="preserve"> Рисунок \* </w:instrText>
            </w:r>
            <w:r>
              <w:instrText>ARABIC</w:instrText>
            </w:r>
            <w:r w:rsidRPr="00D6714C">
              <w:rPr>
                <w:lang w:val="ru-RU"/>
              </w:rPr>
              <w:instrText xml:space="preserve"> </w:instrText>
            </w:r>
            <w:r>
              <w:fldChar w:fldCharType="separate"/>
            </w:r>
            <w:r w:rsidR="00EF04C7" w:rsidRPr="00DE4F5E">
              <w:rPr>
                <w:noProof/>
                <w:lang w:val="ru-RU"/>
              </w:rPr>
              <w:t>6</w:t>
            </w:r>
            <w:r>
              <w:fldChar w:fldCharType="end"/>
            </w:r>
            <w:r>
              <w:rPr>
                <w:lang w:val="ru-RU"/>
              </w:rPr>
              <w:t xml:space="preserve">. </w:t>
            </w:r>
            <w:r>
              <w:t>IP</w:t>
            </w:r>
            <w:r w:rsidRPr="00D6714C">
              <w:rPr>
                <w:lang w:val="ru-RU"/>
              </w:rPr>
              <w:t>-</w:t>
            </w:r>
            <w:r>
              <w:rPr>
                <w:lang w:val="ru-RU"/>
              </w:rPr>
              <w:t>адрес основного узла</w:t>
            </w:r>
          </w:p>
        </w:tc>
        <w:tc>
          <w:tcPr>
            <w:tcW w:w="4673" w:type="dxa"/>
          </w:tcPr>
          <w:p w:rsidR="002D0CD2" w:rsidRDefault="002D0CD2" w:rsidP="002D0CD2">
            <w:pPr>
              <w:pStyle w:val="aa"/>
              <w:spacing w:after="0" w:line="240" w:lineRule="auto"/>
              <w:rPr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CDD9E2" wp14:editId="052C8214">
                  <wp:extent cx="2582775" cy="558651"/>
                  <wp:effectExtent l="0" t="0" r="0" b="0"/>
                  <wp:docPr id="168151262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05" t="54699" r="11842" b="-2763"/>
                          <a:stretch/>
                        </pic:blipFill>
                        <pic:spPr bwMode="auto">
                          <a:xfrm>
                            <a:off x="0" y="0"/>
                            <a:ext cx="2661730" cy="575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6714C" w:rsidRDefault="00D6714C" w:rsidP="002D0CD2">
            <w:pPr>
              <w:pStyle w:val="aa"/>
              <w:spacing w:after="0" w:line="240" w:lineRule="auto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EF04C7">
              <w:rPr>
                <w:noProof/>
              </w:rPr>
              <w:t>7</w:t>
            </w:r>
            <w:r>
              <w:fldChar w:fldCharType="end"/>
            </w:r>
            <w:r>
              <w:rPr>
                <w:lang w:val="ru-RU"/>
              </w:rPr>
              <w:t xml:space="preserve">. </w:t>
            </w:r>
            <w:r>
              <w:t>IP-</w:t>
            </w:r>
            <w:r>
              <w:rPr>
                <w:lang w:val="ru-RU"/>
              </w:rPr>
              <w:t>адрес реплики</w:t>
            </w:r>
          </w:p>
          <w:p w:rsidR="00D6714C" w:rsidRPr="00D6714C" w:rsidRDefault="00D6714C" w:rsidP="00D6714C">
            <w:pPr>
              <w:pStyle w:val="aa"/>
              <w:jc w:val="left"/>
              <w:rPr>
                <w:lang w:val="ru-RU" w:eastAsia="ru-RU"/>
              </w:rPr>
            </w:pPr>
          </w:p>
        </w:tc>
      </w:tr>
    </w:tbl>
    <w:p w:rsidR="00CE207D" w:rsidRDefault="00CE207D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подключения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ssh</w:t>
      </w:r>
      <w:r w:rsidRPr="00CE20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 хоста добавляется проброс портов:</w:t>
      </w:r>
    </w:p>
    <w:p w:rsidR="002D0CD2" w:rsidRDefault="00CC46D7" w:rsidP="002D0CD2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667250" cy="1604742"/>
            <wp:effectExtent l="0" t="0" r="0" b="0"/>
            <wp:docPr id="5103726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73" cy="160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07D" w:rsidRDefault="002D0CD2" w:rsidP="002D0CD2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>. Проброс портов</w:t>
      </w:r>
    </w:p>
    <w:p w:rsidR="00CE207D" w:rsidRDefault="005279B3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Проверка доступности машин относительно друг друга: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8"/>
        <w:gridCol w:w="4627"/>
      </w:tblGrid>
      <w:tr w:rsidR="002D0CD2" w:rsidTr="002D0CD2">
        <w:tc>
          <w:tcPr>
            <w:tcW w:w="4672" w:type="dxa"/>
          </w:tcPr>
          <w:p w:rsidR="002D0CD2" w:rsidRDefault="002D0CD2" w:rsidP="002D0CD2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lastRenderedPageBreak/>
              <w:drawing>
                <wp:inline distT="0" distB="0" distL="0" distR="0" wp14:anchorId="07254EFF" wp14:editId="3D543B05">
                  <wp:extent cx="2865446" cy="1411666"/>
                  <wp:effectExtent l="0" t="0" r="0" b="0"/>
                  <wp:docPr id="1783650879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203"/>
                          <a:stretch/>
                        </pic:blipFill>
                        <pic:spPr bwMode="auto">
                          <a:xfrm>
                            <a:off x="0" y="0"/>
                            <a:ext cx="2892194" cy="1424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0CD2" w:rsidRDefault="002D0CD2" w:rsidP="002D0CD2">
            <w:pPr>
              <w:pStyle w:val="aa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2D0CD2">
              <w:rPr>
                <w:lang w:val="ru-RU"/>
              </w:rPr>
              <w:t xml:space="preserve">Рисунок </w:t>
            </w:r>
            <w:r>
              <w:fldChar w:fldCharType="begin"/>
            </w:r>
            <w:r w:rsidRPr="002D0CD2">
              <w:rPr>
                <w:lang w:val="ru-RU"/>
              </w:rPr>
              <w:instrText xml:space="preserve"> </w:instrText>
            </w:r>
            <w:r>
              <w:instrText>SEQ</w:instrText>
            </w:r>
            <w:r w:rsidRPr="002D0CD2">
              <w:rPr>
                <w:lang w:val="ru-RU"/>
              </w:rPr>
              <w:instrText xml:space="preserve"> Рисунок \* </w:instrText>
            </w:r>
            <w:r>
              <w:instrText>ARABIC</w:instrText>
            </w:r>
            <w:r w:rsidRPr="002D0CD2">
              <w:rPr>
                <w:lang w:val="ru-RU"/>
              </w:rPr>
              <w:instrText xml:space="preserve"> </w:instrText>
            </w:r>
            <w:r>
              <w:fldChar w:fldCharType="separate"/>
            </w:r>
            <w:r w:rsidR="00EF04C7" w:rsidRPr="00DE4F5E">
              <w:rPr>
                <w:noProof/>
                <w:lang w:val="ru-RU"/>
              </w:rPr>
              <w:t>9</w:t>
            </w:r>
            <w:r>
              <w:fldChar w:fldCharType="end"/>
            </w:r>
            <w:r>
              <w:rPr>
                <w:lang w:val="ru-RU"/>
              </w:rPr>
              <w:t xml:space="preserve">. Доступность </w:t>
            </w:r>
            <w:r>
              <w:t>slave</w:t>
            </w:r>
            <w:r w:rsidRPr="002D0CD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 </w:t>
            </w:r>
            <w:r>
              <w:t>master</w:t>
            </w:r>
            <w:r w:rsidRPr="002D0CD2">
              <w:rPr>
                <w:lang w:val="ru-RU"/>
              </w:rPr>
              <w:t>'</w:t>
            </w:r>
            <w:r>
              <w:rPr>
                <w:lang w:val="ru-RU"/>
              </w:rPr>
              <w:t>а</w:t>
            </w:r>
          </w:p>
        </w:tc>
        <w:tc>
          <w:tcPr>
            <w:tcW w:w="4673" w:type="dxa"/>
          </w:tcPr>
          <w:p w:rsidR="002D0CD2" w:rsidRDefault="002D0CD2" w:rsidP="002D0CD2">
            <w:pPr>
              <w:keepNext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47A680C" wp14:editId="06F64B96">
                  <wp:extent cx="2508487" cy="1434778"/>
                  <wp:effectExtent l="0" t="0" r="6350" b="0"/>
                  <wp:docPr id="159117903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404"/>
                          <a:stretch/>
                        </pic:blipFill>
                        <pic:spPr bwMode="auto">
                          <a:xfrm>
                            <a:off x="0" y="0"/>
                            <a:ext cx="2522307" cy="1442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0CD2" w:rsidRPr="006B2630" w:rsidRDefault="002D0CD2" w:rsidP="002D0CD2">
            <w:pPr>
              <w:pStyle w:val="aa"/>
              <w:rPr>
                <w:lang w:val="ru-RU"/>
              </w:rPr>
            </w:pPr>
            <w:r w:rsidRPr="006B2630">
              <w:rPr>
                <w:lang w:val="ru-RU"/>
              </w:rPr>
              <w:t xml:space="preserve">Рисунок </w:t>
            </w:r>
            <w:r>
              <w:fldChar w:fldCharType="begin"/>
            </w:r>
            <w:r w:rsidRPr="006B2630">
              <w:rPr>
                <w:lang w:val="ru-RU"/>
              </w:rPr>
              <w:instrText xml:space="preserve"> </w:instrText>
            </w:r>
            <w:r>
              <w:instrText>SEQ</w:instrText>
            </w:r>
            <w:r w:rsidRPr="006B2630">
              <w:rPr>
                <w:lang w:val="ru-RU"/>
              </w:rPr>
              <w:instrText xml:space="preserve"> Рисунок \* </w:instrText>
            </w:r>
            <w:r>
              <w:instrText>ARABIC</w:instrText>
            </w:r>
            <w:r w:rsidRPr="006B2630">
              <w:rPr>
                <w:lang w:val="ru-RU"/>
              </w:rPr>
              <w:instrText xml:space="preserve"> </w:instrText>
            </w:r>
            <w:r>
              <w:fldChar w:fldCharType="separate"/>
            </w:r>
            <w:r w:rsidR="00EF04C7">
              <w:rPr>
                <w:noProof/>
              </w:rPr>
              <w:t>10</w:t>
            </w:r>
            <w:r>
              <w:fldChar w:fldCharType="end"/>
            </w:r>
            <w:r>
              <w:rPr>
                <w:lang w:val="ru-RU"/>
              </w:rPr>
              <w:t xml:space="preserve">. Доступность </w:t>
            </w:r>
            <w:r>
              <w:t>master</w:t>
            </w:r>
            <w:r w:rsidRPr="006B2630">
              <w:rPr>
                <w:lang w:val="ru-RU"/>
              </w:rPr>
              <w:t>'</w:t>
            </w:r>
            <w:r>
              <w:rPr>
                <w:lang w:val="ru-RU"/>
              </w:rPr>
              <w:t xml:space="preserve">а со </w:t>
            </w:r>
            <w:r>
              <w:t>slave</w:t>
            </w:r>
          </w:p>
          <w:p w:rsidR="002D0CD2" w:rsidRDefault="002D0CD2" w:rsidP="00A9392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</w:p>
        </w:tc>
      </w:tr>
    </w:tbl>
    <w:p w:rsidR="005279B3" w:rsidRPr="002D0CD2" w:rsidRDefault="005279B3" w:rsidP="00A9392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2D0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Установка </w:t>
      </w:r>
      <w:r w:rsidRPr="002D0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ssh</w:t>
      </w:r>
      <w:r w:rsidRPr="002D0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-сервера:</w:t>
      </w:r>
    </w:p>
    <w:p w:rsidR="00302F68" w:rsidRPr="00302F68" w:rsidRDefault="00302F68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обеих машинах выполняется следующая команда:</w:t>
      </w:r>
    </w:p>
    <w:p w:rsidR="005279B3" w:rsidRPr="006B2630" w:rsidRDefault="00302F68" w:rsidP="00A93921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6B2630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sudo apt-get install openssh-server</w:t>
      </w:r>
    </w:p>
    <w:p w:rsidR="00302F68" w:rsidRDefault="00302F68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Проверка подключения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ssh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6B2630" w:rsidRDefault="006B2630" w:rsidP="006B2630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141392" wp14:editId="4A3F7A04">
            <wp:extent cx="4527991" cy="3688075"/>
            <wp:effectExtent l="0" t="0" r="6350" b="8255"/>
            <wp:docPr id="445847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85" cy="36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FCE" w:rsidRPr="006B2630" w:rsidRDefault="006B2630" w:rsidP="006B2630">
      <w:pPr>
        <w:pStyle w:val="aa"/>
        <w:rPr>
          <w:rFonts w:eastAsia="Times New Roman" w:cs="Times New Roman"/>
          <w:noProof/>
          <w:color w:val="000000"/>
          <w:sz w:val="28"/>
          <w:szCs w:val="28"/>
          <w:lang w:val="ru-RU" w:eastAsia="ru-RU"/>
        </w:rPr>
      </w:pPr>
      <w:r w:rsidRPr="006B2630">
        <w:rPr>
          <w:lang w:val="ru-RU"/>
        </w:rPr>
        <w:t xml:space="preserve">Рисунок </w:t>
      </w:r>
      <w:r>
        <w:fldChar w:fldCharType="begin"/>
      </w:r>
      <w:r w:rsidRPr="006B2630">
        <w:rPr>
          <w:lang w:val="ru-RU"/>
        </w:rPr>
        <w:instrText xml:space="preserve"> </w:instrText>
      </w:r>
      <w:r>
        <w:instrText>SEQ</w:instrText>
      </w:r>
      <w:r w:rsidRPr="006B2630">
        <w:rPr>
          <w:lang w:val="ru-RU"/>
        </w:rPr>
        <w:instrText xml:space="preserve"> Рисунок \* </w:instrText>
      </w:r>
      <w:r>
        <w:instrText>ARABIC</w:instrText>
      </w:r>
      <w:r w:rsidRPr="006B2630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11</w:t>
      </w:r>
      <w:r>
        <w:fldChar w:fldCharType="end"/>
      </w:r>
      <w:r w:rsidRPr="006B2630">
        <w:rPr>
          <w:lang w:val="ru-RU"/>
        </w:rPr>
        <w:t xml:space="preserve">. </w:t>
      </w:r>
      <w:r>
        <w:rPr>
          <w:lang w:val="ru-RU"/>
        </w:rPr>
        <w:t xml:space="preserve">Подключение по </w:t>
      </w:r>
      <w:r>
        <w:t>ssh</w:t>
      </w:r>
      <w:r>
        <w:rPr>
          <w:lang w:val="ru-RU"/>
        </w:rPr>
        <w:t xml:space="preserve"> к </w:t>
      </w:r>
      <w:r>
        <w:t>slave</w:t>
      </w:r>
      <w:r w:rsidRPr="006B2630">
        <w:rPr>
          <w:lang w:val="ru-RU"/>
        </w:rPr>
        <w:t xml:space="preserve"> </w:t>
      </w:r>
      <w:r>
        <w:rPr>
          <w:lang w:val="ru-RU"/>
        </w:rPr>
        <w:t xml:space="preserve">с </w:t>
      </w:r>
      <w:r>
        <w:t>master</w:t>
      </w:r>
      <w:r w:rsidRPr="006B2630">
        <w:rPr>
          <w:lang w:val="ru-RU"/>
        </w:rPr>
        <w:t>'</w:t>
      </w:r>
      <w:r>
        <w:rPr>
          <w:lang w:val="ru-RU"/>
        </w:rPr>
        <w:t>а</w:t>
      </w:r>
    </w:p>
    <w:p w:rsidR="006B2630" w:rsidRDefault="00895FCE" w:rsidP="006B2630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4179570" cy="3959219"/>
            <wp:effectExtent l="0" t="0" r="0" b="3810"/>
            <wp:docPr id="9559555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7"/>
                    <a:stretch/>
                  </pic:blipFill>
                  <pic:spPr bwMode="auto">
                    <a:xfrm>
                      <a:off x="0" y="0"/>
                      <a:ext cx="4187648" cy="39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A93" w:rsidRPr="006B2630" w:rsidRDefault="006B2630" w:rsidP="006B2630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6B2630">
        <w:rPr>
          <w:lang w:val="ru-RU"/>
        </w:rPr>
        <w:t xml:space="preserve">Рисунок </w:t>
      </w:r>
      <w:r>
        <w:fldChar w:fldCharType="begin"/>
      </w:r>
      <w:r w:rsidRPr="006B2630">
        <w:rPr>
          <w:lang w:val="ru-RU"/>
        </w:rPr>
        <w:instrText xml:space="preserve"> </w:instrText>
      </w:r>
      <w:r>
        <w:instrText>SEQ</w:instrText>
      </w:r>
      <w:r w:rsidRPr="006B2630">
        <w:rPr>
          <w:lang w:val="ru-RU"/>
        </w:rPr>
        <w:instrText xml:space="preserve"> Рисунок \* </w:instrText>
      </w:r>
      <w:r>
        <w:instrText>ARABIC</w:instrText>
      </w:r>
      <w:r w:rsidRPr="006B2630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12</w:t>
      </w:r>
      <w:r>
        <w:fldChar w:fldCharType="end"/>
      </w:r>
      <w:r w:rsidRPr="006B2630">
        <w:rPr>
          <w:lang w:val="ru-RU"/>
        </w:rPr>
        <w:t xml:space="preserve">. </w:t>
      </w:r>
      <w:r>
        <w:rPr>
          <w:lang w:val="ru-RU"/>
        </w:rPr>
        <w:t xml:space="preserve">Подключение по </w:t>
      </w:r>
      <w:r>
        <w:t>ssh</w:t>
      </w:r>
      <w:r>
        <w:rPr>
          <w:lang w:val="ru-RU"/>
        </w:rPr>
        <w:t xml:space="preserve"> к </w:t>
      </w:r>
      <w:r>
        <w:t>master</w:t>
      </w:r>
      <w:r w:rsidRPr="006B2630">
        <w:rPr>
          <w:lang w:val="ru-RU"/>
        </w:rPr>
        <w:t>'</w:t>
      </w:r>
      <w:r>
        <w:rPr>
          <w:lang w:val="ru-RU"/>
        </w:rPr>
        <w:t>у</w:t>
      </w:r>
      <w:r w:rsidRPr="006B2630">
        <w:rPr>
          <w:lang w:val="ru-RU"/>
        </w:rPr>
        <w:t xml:space="preserve"> </w:t>
      </w:r>
      <w:r>
        <w:rPr>
          <w:lang w:val="ru-RU"/>
        </w:rPr>
        <w:t>через командную строку</w:t>
      </w:r>
    </w:p>
    <w:p w:rsidR="00302F68" w:rsidRPr="00DE4F5E" w:rsidRDefault="00302F68" w:rsidP="00A9392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6B26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Установка</w:t>
      </w:r>
      <w:r w:rsidRPr="00DE4F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 </w:t>
      </w:r>
      <w:r w:rsidRPr="006B26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postgres</w:t>
      </w:r>
      <w:r w:rsidRPr="00DE4F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:</w:t>
      </w:r>
    </w:p>
    <w:p w:rsidR="00895FCE" w:rsidRPr="00895FCE" w:rsidRDefault="00895FCE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обеих машинах выполняются следующие команды:</w:t>
      </w:r>
    </w:p>
    <w:p w:rsidR="00302F68" w:rsidRPr="00DE4F5E" w:rsidRDefault="00E04382" w:rsidP="00A93921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6B2630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sudo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Pr="006B2630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apt</w:t>
      </w:r>
      <w:r w:rsidR="00F67EDD" w:rsidRPr="00DE4F5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-</w:t>
      </w:r>
      <w:r w:rsidR="00F67EDD" w:rsidRPr="006B2630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get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Pr="006B2630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install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Pr="006B2630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postgresql</w:t>
      </w:r>
    </w:p>
    <w:p w:rsidR="00847EC3" w:rsidRPr="006B2630" w:rsidRDefault="00E04382" w:rsidP="00A93921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6B2630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sudo apt-get install postgresql-client</w:t>
      </w:r>
    </w:p>
    <w:p w:rsidR="000D5C33" w:rsidRPr="00DE4F5E" w:rsidRDefault="000D5C33" w:rsidP="00A9392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6B26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Настройка потоковой репликации</w:t>
      </w:r>
    </w:p>
    <w:p w:rsidR="000D5C33" w:rsidRPr="006B2630" w:rsidRDefault="000D5C33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</w:pP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 xml:space="preserve">Основной </w:t>
      </w:r>
      <w:r w:rsidR="006B263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узел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 xml:space="preserve"> (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master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)</w:t>
      </w:r>
    </w:p>
    <w:p w:rsidR="006B2630" w:rsidRDefault="000D5C33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возможности создания копий</w:t>
      </w:r>
      <w:r w:rsidR="003E04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нужно установить связь основного </w:t>
      </w:r>
      <w:r w:rsid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узла</w:t>
      </w:r>
      <w:r w:rsidR="003E04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 </w:t>
      </w:r>
      <w:r w:rsid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узлом</w:t>
      </w:r>
      <w:r w:rsidR="003E04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-репликой. </w:t>
      </w:r>
    </w:p>
    <w:p w:rsidR="003E04C1" w:rsidRPr="00AC4C77" w:rsidRDefault="003E04C1" w:rsidP="00A93921">
      <w:pP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Внесение изменений в файл 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postgresql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/14/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main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pg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_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hba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.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conf</w:t>
      </w:r>
      <w:r w:rsid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:</w:t>
      </w:r>
    </w:p>
    <w:p w:rsidR="00A30A4E" w:rsidRDefault="006B2630" w:rsidP="00A30A4E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4679576" cy="2513495"/>
            <wp:effectExtent l="0" t="0" r="6985" b="1270"/>
            <wp:docPr id="134189810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546" cy="251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4C1" w:rsidRPr="00DE4F5E" w:rsidRDefault="00A30A4E" w:rsidP="00A30A4E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13</w:t>
      </w:r>
      <w:r>
        <w:fldChar w:fldCharType="end"/>
      </w:r>
      <w:r w:rsidRPr="00DE4F5E">
        <w:rPr>
          <w:lang w:val="ru-RU"/>
        </w:rPr>
        <w:t xml:space="preserve">. </w:t>
      </w:r>
      <w:r>
        <w:t>Master</w:t>
      </w:r>
      <w:r w:rsidRPr="00DE4F5E">
        <w:rPr>
          <w:lang w:val="ru-RU"/>
        </w:rPr>
        <w:t xml:space="preserve"> - </w:t>
      </w:r>
      <w:r>
        <w:t>pg</w:t>
      </w:r>
      <w:r w:rsidRPr="00DE4F5E">
        <w:rPr>
          <w:lang w:val="ru-RU"/>
        </w:rPr>
        <w:t>_</w:t>
      </w:r>
      <w:r>
        <w:t>hba</w:t>
      </w:r>
      <w:r w:rsidRPr="00DE4F5E">
        <w:rPr>
          <w:lang w:val="ru-RU"/>
        </w:rPr>
        <w:t>.</w:t>
      </w:r>
      <w:r>
        <w:t>conf</w:t>
      </w:r>
    </w:p>
    <w:p w:rsidR="006B2630" w:rsidRPr="00AC4C77" w:rsidRDefault="006B2630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Нужно заменить 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peer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 метод входа по зашифрованному паролю для администратора 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пользователь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для соединений через сокет, чтобы не создавать новых пользователей на виртуальной машине при создании пользователей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Также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было добавлено соединение по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TCP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-сокету для репликации по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адресу 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10.0.2.7 (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slave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репликацией на узел с этим адресом будет заниматься только пользователь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администратор по умолчанию).</w:t>
      </w:r>
    </w:p>
    <w:p w:rsidR="00AC4C77" w:rsidRPr="006B2630" w:rsidRDefault="003E04C1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Внесение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изменений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файл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 xml:space="preserve"> /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postgresql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/14/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main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postgresql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.</w:t>
      </w:r>
      <w:r w:rsidRPr="00AC4C7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conf</w:t>
      </w:r>
      <w:r w:rsidRPr="006B26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: </w:t>
      </w:r>
    </w:p>
    <w:p w:rsidR="003E04C1" w:rsidRPr="00AC4C77" w:rsidRDefault="003E04C1" w:rsidP="003E04C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listen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_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addresses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 xml:space="preserve"> = '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localhost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, 10.0.2.15'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настройка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адресов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прослушивания подключений, нужно добавить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</w:t>
      </w:r>
      <w:r w:rsidR="00AC4C77" w:rsidRP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адрес самого 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master</w:t>
      </w:r>
      <w:r w:rsidR="00AC4C77" w:rsidRPr="005703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="00AC4C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узла.</w:t>
      </w:r>
    </w:p>
    <w:p w:rsidR="004D48BE" w:rsidRPr="003E04C1" w:rsidRDefault="003E04C1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wal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_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level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 xml:space="preserve"> = 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replica</w:t>
      </w:r>
      <w:r w:rsidRPr="003E04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так как версия </w:t>
      </w:r>
      <w:r w:rsidR="000D5C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r w:rsidRPr="003E04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следующая</w:t>
      </w:r>
      <w:r w:rsidR="000D5C33" w:rsidRPr="003E04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A30A4E" w:rsidRDefault="000D5C33" w:rsidP="00A30A4E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33750" cy="389760"/>
            <wp:effectExtent l="0" t="0" r="0" b="0"/>
            <wp:docPr id="185349196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060" cy="39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C33" w:rsidRDefault="00A30A4E" w:rsidP="00A30A4E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14</w:t>
      </w:r>
      <w:r>
        <w:fldChar w:fldCharType="end"/>
      </w:r>
      <w:r w:rsidRPr="00DE4F5E">
        <w:rPr>
          <w:lang w:val="ru-RU"/>
        </w:rPr>
        <w:t xml:space="preserve">. </w:t>
      </w:r>
      <w:r>
        <w:rPr>
          <w:lang w:val="ru-RU"/>
        </w:rPr>
        <w:t xml:space="preserve">Версия </w:t>
      </w:r>
      <w:r>
        <w:t>PostgreSQL</w:t>
      </w:r>
    </w:p>
    <w:p w:rsidR="003E04C1" w:rsidRDefault="004D48BE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max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_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wal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_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senders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 xml:space="preserve"> = 2</w:t>
      </w:r>
      <w:r w:rsidR="005703C3" w:rsidRPr="005703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5703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</w:t>
      </w:r>
      <w:r w:rsidR="005703C3" w:rsidRPr="005703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1 </w:t>
      </w:r>
      <w:r w:rsidR="005703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больше, чем реальное число узлов-реплик</w:t>
      </w:r>
    </w:p>
    <w:p w:rsidR="005703C3" w:rsidRPr="005703C3" w:rsidRDefault="005703C3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</w:t>
      </w:r>
      <w:r w:rsidRPr="005703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того, чтобы не настраивать архивирование, нужно задать достаточно большой минимальный размер (в МБ) сегментов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WAL</w:t>
      </w:r>
      <w:r w:rsidRPr="005703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pg</w:t>
      </w:r>
      <w:r w:rsidRPr="005703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для извлечения их резервным сервером</w:t>
      </w:r>
      <w:r w:rsidRPr="005703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4D48BE" w:rsidRPr="00DE4F5E" w:rsidRDefault="004D48BE" w:rsidP="00A93921">
      <w:pPr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</w:pP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wal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_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keep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_</w:t>
      </w:r>
      <w:r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</w:t>
      </w:r>
      <w:r w:rsidR="00D77799" w:rsidRPr="005703C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ize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 xml:space="preserve"> = 1</w:t>
      </w:r>
      <w:r w:rsidR="00D77799" w:rsidRPr="00DE4F5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024</w:t>
      </w:r>
    </w:p>
    <w:p w:rsidR="004D48BE" w:rsidRPr="00A30A4E" w:rsidRDefault="004D48BE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30A4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hot</w:t>
      </w:r>
      <w:r w:rsidRPr="00A30A4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_</w:t>
      </w:r>
      <w:r w:rsidRPr="00A30A4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standby</w:t>
      </w:r>
      <w:r w:rsidRPr="00A30A4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 xml:space="preserve"> = </w:t>
      </w:r>
      <w:r w:rsidRPr="00A30A4E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on</w:t>
      </w:r>
      <w:r w:rsidR="00A30A4E" w:rsidRPr="00A30A4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30A4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включение возможности делать запросы в момент восстановления.</w:t>
      </w:r>
    </w:p>
    <w:p w:rsidR="000D5C33" w:rsidRPr="00A30A4E" w:rsidRDefault="000D5C33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550F9C" w:rsidRPr="00A30A4E" w:rsidRDefault="00A30A4E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</w:pPr>
      <w:r w:rsidRPr="00A30A4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lastRenderedPageBreak/>
        <w:t>Резервный узел</w:t>
      </w:r>
      <w:r w:rsidR="00F20F2F" w:rsidRPr="00A30A4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 xml:space="preserve"> (</w:t>
      </w:r>
      <w:r w:rsidR="00F20F2F" w:rsidRPr="00A30A4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slave</w:t>
      </w:r>
      <w:r w:rsidR="00F20F2F" w:rsidRPr="00A30A4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)</w:t>
      </w:r>
    </w:p>
    <w:p w:rsidR="00892ED6" w:rsidRPr="00A30A4E" w:rsidRDefault="00892ED6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F20F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файле</w:t>
      </w:r>
      <w:r w:rsidRPr="00F20F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postgresql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/14/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main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pg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_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hba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.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conf</w:t>
      </w:r>
      <w:r w:rsidRPr="00F20F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30A4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выполняются действия, аналогичные действиям с основным узлом, но адрес для связи будет </w:t>
      </w:r>
      <w:r w:rsidR="00A30A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</w:t>
      </w:r>
      <w:r w:rsidR="00A30A4E" w:rsidRPr="00A30A4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="00A30A4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адресом основного узла:</w:t>
      </w:r>
    </w:p>
    <w:p w:rsidR="00E95B23" w:rsidRDefault="00E95B23" w:rsidP="00E95B23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278609" cy="2352525"/>
            <wp:effectExtent l="0" t="0" r="8255" b="0"/>
            <wp:docPr id="88169739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87" cy="235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ED6" w:rsidRPr="00DE4F5E" w:rsidRDefault="00E95B23" w:rsidP="00E95B23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15</w:t>
      </w:r>
      <w:r>
        <w:fldChar w:fldCharType="end"/>
      </w:r>
      <w:r w:rsidRPr="00DE4F5E">
        <w:rPr>
          <w:lang w:val="ru-RU"/>
        </w:rPr>
        <w:t xml:space="preserve">. </w:t>
      </w:r>
      <w:r>
        <w:t>Slave</w:t>
      </w:r>
      <w:r w:rsidRPr="00DE4F5E">
        <w:rPr>
          <w:lang w:val="ru-RU"/>
        </w:rPr>
        <w:t xml:space="preserve"> - </w:t>
      </w:r>
      <w:r>
        <w:t>pg</w:t>
      </w:r>
      <w:r w:rsidRPr="00DE4F5E">
        <w:rPr>
          <w:lang w:val="ru-RU"/>
        </w:rPr>
        <w:t>_</w:t>
      </w:r>
      <w:r>
        <w:t>hba</w:t>
      </w:r>
      <w:r w:rsidRPr="00DE4F5E">
        <w:rPr>
          <w:lang w:val="ru-RU"/>
        </w:rPr>
        <w:t>.</w:t>
      </w:r>
      <w:r>
        <w:t>conf</w:t>
      </w:r>
    </w:p>
    <w:p w:rsidR="00CF7743" w:rsidRPr="00F20F2F" w:rsidRDefault="00CF7743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Затем в файле 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postgresql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/14/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main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postgresql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.</w:t>
      </w:r>
      <w:r w:rsidRPr="00E95B2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</w:t>
      </w:r>
      <w:r w:rsidRPr="00CF77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нужно настроить потоков</w:t>
      </w:r>
      <w:r w:rsidR="00F20F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</w:t>
      </w:r>
      <w:r w:rsidR="00F20F2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 основного сервера на реплику:</w:t>
      </w:r>
    </w:p>
    <w:p w:rsidR="00F20F2F" w:rsidRPr="00E95B23" w:rsidRDefault="00F20F2F" w:rsidP="00F20F2F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listen_addresses = 'localhost, 10.0.2.7'</w:t>
      </w:r>
    </w:p>
    <w:p w:rsidR="00F20F2F" w:rsidRPr="00E95B23" w:rsidRDefault="00F20F2F" w:rsidP="00F20F2F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wal_level = replica</w:t>
      </w:r>
    </w:p>
    <w:p w:rsidR="00F20F2F" w:rsidRPr="00E95B23" w:rsidRDefault="00F20F2F" w:rsidP="00F20F2F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max_wal_senders = 2</w:t>
      </w:r>
    </w:p>
    <w:p w:rsidR="00F20F2F" w:rsidRPr="00DE4F5E" w:rsidRDefault="00F20F2F" w:rsidP="00F20F2F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wal_keep_size = 1024</w:t>
      </w:r>
    </w:p>
    <w:p w:rsidR="00F20F2F" w:rsidRPr="00DE4F5E" w:rsidRDefault="00F20F2F" w:rsidP="00F20F2F">
      <w:pPr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</w:pP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hot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_</w:t>
      </w: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standby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 xml:space="preserve"> = </w:t>
      </w: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on</w:t>
      </w:r>
    </w:p>
    <w:p w:rsidR="00E95B23" w:rsidRPr="00E95B23" w:rsidRDefault="00E95B23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Настройки такие же, за исключением </w:t>
      </w: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listen</w:t>
      </w: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>_</w:t>
      </w: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addresses</w:t>
      </w:r>
      <w:r w:rsidRPr="00E95B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так как в случае сбоя основного узла резервный сможет выступить в качестве основного.</w:t>
      </w:r>
    </w:p>
    <w:p w:rsidR="00CF7743" w:rsidRDefault="00107ACF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Запуск</w:t>
      </w:r>
      <w:r w:rsidRPr="00107A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PostgresSQL</w:t>
      </w:r>
      <w:r w:rsidRPr="00107A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</w:t>
      </w:r>
      <w:r w:rsidRPr="00107A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основном сервере:</w:t>
      </w:r>
    </w:p>
    <w:p w:rsidR="00107ACF" w:rsidRPr="00DE4F5E" w:rsidRDefault="00107ACF" w:rsidP="00107ACF">
      <w:pPr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</w:pP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systemctl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 xml:space="preserve"> </w:t>
      </w: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start</w:t>
      </w:r>
      <w:r w:rsidRPr="00DE4F5E">
        <w:rPr>
          <w:rFonts w:ascii="Consolas" w:eastAsia="Times New Roman" w:hAnsi="Consolas" w:cs="Times New Roman"/>
          <w:color w:val="000000"/>
          <w:sz w:val="28"/>
          <w:szCs w:val="28"/>
          <w:lang w:val="ru-RU" w:eastAsia="ru-RU"/>
        </w:rPr>
        <w:t xml:space="preserve"> </w:t>
      </w: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postgresql</w:t>
      </w:r>
    </w:p>
    <w:p w:rsidR="00107ACF" w:rsidRPr="00DE4F5E" w:rsidRDefault="00107ACF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 реплике подключение через пользователя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r w:rsidRPr="00107A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BB45B5" w:rsidRPr="00E95B23" w:rsidRDefault="005A0244" w:rsidP="00A93921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E95B23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sudo -u postgres -i</w:t>
      </w:r>
    </w:p>
    <w:p w:rsidR="00107ACF" w:rsidRPr="00DE4F5E" w:rsidRDefault="00107ACF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Перенос</w:t>
      </w:r>
      <w:r w:rsidRPr="00DE4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копии</w:t>
      </w:r>
      <w:r w:rsidRPr="00DE4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95B23" w:rsidRDefault="00E95B23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Сначала удаляется директория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</w:t>
      </w:r>
      <w:r w:rsidRPr="00E95B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которая хранит данные собственного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r w:rsidRPr="00E95B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сервера узла, который должен стать репликой. Затем директория создается заново с правами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rwx</w:t>
      </w:r>
      <w:r w:rsidRPr="00E95B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Далее в директорию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</w:t>
      </w:r>
      <w:r w:rsidRPr="00E95B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переносятся данные с основного узла следующей командой:</w:t>
      </w:r>
    </w:p>
    <w:p w:rsidR="00E95B23" w:rsidRPr="00D94CEF" w:rsidRDefault="00E95B23" w:rsidP="00E95B23">
      <w:pPr>
        <w:rPr>
          <w:rFonts w:ascii="Consolas" w:eastAsia="Times New Roman" w:hAnsi="Consolas" w:cs="Times New Roman"/>
          <w:color w:val="000000"/>
          <w:lang w:eastAsia="ru-RU"/>
        </w:rPr>
      </w:pPr>
      <w:r w:rsidRPr="00D94CEF">
        <w:rPr>
          <w:rFonts w:ascii="Consolas" w:eastAsia="Times New Roman" w:hAnsi="Consolas" w:cs="Times New Roman"/>
          <w:color w:val="000000"/>
          <w:lang w:eastAsia="ru-RU"/>
        </w:rPr>
        <w:lastRenderedPageBreak/>
        <w:t>pg_basebackup -P -R -X stream -c fast -h 10.0.2.15 -U postgres -D ./main</w:t>
      </w:r>
    </w:p>
    <w:p w:rsidR="00E95B23" w:rsidRDefault="006D7007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Атрибут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</w:t>
      </w:r>
      <w:r w:rsidRPr="006D700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создает в директории кластера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standby</w:t>
      </w:r>
      <w:r w:rsidRPr="00107A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signal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который указывает на то, что сервер является репликой. А также добавляет параметры подключения в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r w:rsidRPr="006D700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auto</w:t>
      </w:r>
      <w:r w:rsidRPr="006D700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</w:t>
      </w:r>
      <w:r w:rsidRPr="006D700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DA3567" w:rsidRDefault="00DA3567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stream</w:t>
      </w:r>
      <w:r w:rsidRPr="00DA356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указывает, что промежуточные файлы не создаются, данные транслируются напрямую с основного сервера на резервный по сети.</w:t>
      </w:r>
    </w:p>
    <w:p w:rsidR="00DA3567" w:rsidRPr="00D94CEF" w:rsidRDefault="00DA3567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Режим контрольных точек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fast</w:t>
      </w:r>
      <w:r w:rsidRPr="00D94CE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D94CE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означает, что время блокировки данных при создании контрольной точки будет минимизированным, а не равномерно одинаковым как при </w:t>
      </w:r>
      <w:r w:rsidR="00D94C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spread</w:t>
      </w:r>
    </w:p>
    <w:p w:rsidR="00DA3567" w:rsidRDefault="00107ACF" w:rsidP="00DA3567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052060" cy="1610567"/>
            <wp:effectExtent l="0" t="0" r="0" b="8890"/>
            <wp:docPr id="736226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659" cy="161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CF" w:rsidRDefault="00DA3567" w:rsidP="00DA3567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A3567">
        <w:rPr>
          <w:lang w:val="ru-RU"/>
        </w:rPr>
        <w:t xml:space="preserve">Рисунок </w:t>
      </w:r>
      <w:r>
        <w:fldChar w:fldCharType="begin"/>
      </w:r>
      <w:r w:rsidRPr="00DA3567">
        <w:rPr>
          <w:lang w:val="ru-RU"/>
        </w:rPr>
        <w:instrText xml:space="preserve"> </w:instrText>
      </w:r>
      <w:r>
        <w:instrText>SEQ</w:instrText>
      </w:r>
      <w:r w:rsidRPr="00DA3567">
        <w:rPr>
          <w:lang w:val="ru-RU"/>
        </w:rPr>
        <w:instrText xml:space="preserve"> Рисунок \* </w:instrText>
      </w:r>
      <w:r>
        <w:instrText>ARABIC</w:instrText>
      </w:r>
      <w:r w:rsidRPr="00DA3567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16</w:t>
      </w:r>
      <w:r>
        <w:fldChar w:fldCharType="end"/>
      </w:r>
      <w:r w:rsidRPr="00DA3567">
        <w:rPr>
          <w:lang w:val="ru-RU"/>
        </w:rPr>
        <w:t xml:space="preserve">. </w:t>
      </w:r>
      <w:r>
        <w:rPr>
          <w:lang w:val="ru-RU"/>
        </w:rPr>
        <w:t>Создание копии на резервном узле</w:t>
      </w:r>
    </w:p>
    <w:p w:rsidR="00D94CEF" w:rsidRDefault="00107ACF" w:rsidP="00D94CEF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511760" cy="2259330"/>
            <wp:effectExtent l="0" t="0" r="0" b="7620"/>
            <wp:docPr id="20890841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45" cy="226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CF" w:rsidRPr="00107ACF" w:rsidRDefault="00D94CEF" w:rsidP="00D94CEF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94CEF">
        <w:rPr>
          <w:lang w:val="ru-RU"/>
        </w:rPr>
        <w:t xml:space="preserve">Рисунок </w:t>
      </w:r>
      <w:r>
        <w:fldChar w:fldCharType="begin"/>
      </w:r>
      <w:r w:rsidRPr="00D94CEF">
        <w:rPr>
          <w:lang w:val="ru-RU"/>
        </w:rPr>
        <w:instrText xml:space="preserve"> </w:instrText>
      </w:r>
      <w:r>
        <w:instrText>SEQ</w:instrText>
      </w:r>
      <w:r w:rsidRPr="00D94CEF">
        <w:rPr>
          <w:lang w:val="ru-RU"/>
        </w:rPr>
        <w:instrText xml:space="preserve"> Рисунок \* </w:instrText>
      </w:r>
      <w:r>
        <w:instrText>ARABIC</w:instrText>
      </w:r>
      <w:r w:rsidRPr="00D94CEF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17</w:t>
      </w:r>
      <w:r>
        <w:fldChar w:fldCharType="end"/>
      </w:r>
      <w:r w:rsidRPr="00D94CEF">
        <w:rPr>
          <w:lang w:val="ru-RU"/>
        </w:rPr>
        <w:t xml:space="preserve">. </w:t>
      </w:r>
      <w:r>
        <w:rPr>
          <w:lang w:val="ru-RU"/>
        </w:rPr>
        <w:t xml:space="preserve">Файлы кластера на </w:t>
      </w:r>
      <w:r>
        <w:t>Slave</w:t>
      </w:r>
    </w:p>
    <w:p w:rsidR="00107ACF" w:rsidRPr="00D94CEF" w:rsidRDefault="00107ACF" w:rsidP="00A9392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D94C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Демонстрация результатов: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0"/>
        <w:gridCol w:w="4605"/>
      </w:tblGrid>
      <w:tr w:rsidR="00D94CEF" w:rsidRPr="00F81028" w:rsidTr="00D94CEF">
        <w:tc>
          <w:tcPr>
            <w:tcW w:w="4672" w:type="dxa"/>
          </w:tcPr>
          <w:p w:rsidR="00D94CEF" w:rsidRDefault="00D94CEF" w:rsidP="00D94CEF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0CC54922" wp14:editId="07935D58">
                  <wp:extent cx="2983230" cy="1085682"/>
                  <wp:effectExtent l="0" t="0" r="7620" b="635"/>
                  <wp:docPr id="1286475795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653" cy="1092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CEF" w:rsidRPr="00D94CEF" w:rsidRDefault="00D94CEF" w:rsidP="00D94CEF">
            <w:pPr>
              <w:pStyle w:val="aa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D94CEF">
              <w:rPr>
                <w:lang w:val="ru-RU"/>
              </w:rPr>
              <w:t xml:space="preserve">Рисунок </w:t>
            </w:r>
            <w:r>
              <w:fldChar w:fldCharType="begin"/>
            </w:r>
            <w:r w:rsidRPr="00D94CEF">
              <w:rPr>
                <w:lang w:val="ru-RU"/>
              </w:rPr>
              <w:instrText xml:space="preserve"> </w:instrText>
            </w:r>
            <w:r>
              <w:instrText>SEQ</w:instrText>
            </w:r>
            <w:r w:rsidRPr="00D94CEF">
              <w:rPr>
                <w:lang w:val="ru-RU"/>
              </w:rPr>
              <w:instrText xml:space="preserve"> Рисунок \* </w:instrText>
            </w:r>
            <w:r>
              <w:instrText>ARABIC</w:instrText>
            </w:r>
            <w:r w:rsidRPr="00D94CEF">
              <w:rPr>
                <w:lang w:val="ru-RU"/>
              </w:rPr>
              <w:instrText xml:space="preserve"> </w:instrText>
            </w:r>
            <w:r>
              <w:fldChar w:fldCharType="separate"/>
            </w:r>
            <w:r w:rsidR="00EF04C7" w:rsidRPr="00DE4F5E">
              <w:rPr>
                <w:noProof/>
                <w:lang w:val="ru-RU"/>
              </w:rPr>
              <w:t>18</w:t>
            </w:r>
            <w:r>
              <w:fldChar w:fldCharType="end"/>
            </w:r>
            <w:r w:rsidRPr="00D94CEF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Состояние репликации на </w:t>
            </w:r>
            <w:r>
              <w:t>master</w:t>
            </w:r>
          </w:p>
        </w:tc>
        <w:tc>
          <w:tcPr>
            <w:tcW w:w="4673" w:type="dxa"/>
          </w:tcPr>
          <w:p w:rsidR="00D94CEF" w:rsidRDefault="00D94CEF" w:rsidP="00D94CEF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0B123873" wp14:editId="550C4108">
                  <wp:extent cx="2895600" cy="1091009"/>
                  <wp:effectExtent l="0" t="0" r="0" b="0"/>
                  <wp:docPr id="112968252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415" cy="1096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CEF" w:rsidRPr="00D94CEF" w:rsidRDefault="00D94CEF" w:rsidP="00D94CEF">
            <w:pPr>
              <w:pStyle w:val="aa"/>
              <w:rPr>
                <w:lang w:val="ru-RU"/>
              </w:rPr>
            </w:pPr>
            <w:r w:rsidRPr="00D94CEF">
              <w:rPr>
                <w:lang w:val="ru-RU"/>
              </w:rPr>
              <w:t xml:space="preserve">Рисунок </w:t>
            </w:r>
            <w:r>
              <w:fldChar w:fldCharType="begin"/>
            </w:r>
            <w:r w:rsidRPr="00D94CEF">
              <w:rPr>
                <w:lang w:val="ru-RU"/>
              </w:rPr>
              <w:instrText xml:space="preserve"> </w:instrText>
            </w:r>
            <w:r>
              <w:instrText>SEQ</w:instrText>
            </w:r>
            <w:r w:rsidRPr="00D94CEF">
              <w:rPr>
                <w:lang w:val="ru-RU"/>
              </w:rPr>
              <w:instrText xml:space="preserve"> Рисунок \* </w:instrText>
            </w:r>
            <w:r>
              <w:instrText>ARABIC</w:instrText>
            </w:r>
            <w:r w:rsidRPr="00D94CEF">
              <w:rPr>
                <w:lang w:val="ru-RU"/>
              </w:rPr>
              <w:instrText xml:space="preserve"> </w:instrText>
            </w:r>
            <w:r>
              <w:fldChar w:fldCharType="separate"/>
            </w:r>
            <w:r w:rsidR="00EF04C7" w:rsidRPr="00DE4F5E">
              <w:rPr>
                <w:noProof/>
                <w:lang w:val="ru-RU"/>
              </w:rPr>
              <w:t>19</w:t>
            </w:r>
            <w:r>
              <w:fldChar w:fldCharType="end"/>
            </w:r>
            <w:r w:rsidRPr="00D94CEF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Состояние репликации на </w:t>
            </w:r>
            <w:r>
              <w:t>slave</w:t>
            </w:r>
          </w:p>
        </w:tc>
      </w:tr>
    </w:tbl>
    <w:p w:rsidR="00D94CEF" w:rsidRPr="00D94CEF" w:rsidRDefault="00D94CEF" w:rsidP="00A9392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:rsidR="006B524A" w:rsidRDefault="006B524A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107ACF" w:rsidRPr="00107ACF" w:rsidRDefault="00107ACF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r w:rsidRPr="00107A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запущен на обеих машинах</w:t>
      </w:r>
      <w:r w:rsidR="006B52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На основном сервере создаются таблицы</w:t>
      </w:r>
      <w:r w:rsidR="00D94CEF" w:rsidRPr="00D94CE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D94CE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разными пользователями</w:t>
      </w:r>
      <w:r w:rsidR="006B52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D94CEF" w:rsidRDefault="00F74FAD" w:rsidP="00D94CEF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6063401" cy="1517796"/>
            <wp:effectExtent l="0" t="0" r="0" b="6350"/>
            <wp:docPr id="23942717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162" cy="152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CF" w:rsidRDefault="00D94CEF" w:rsidP="00D94CEF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94CEF">
        <w:rPr>
          <w:lang w:val="ru-RU"/>
        </w:rPr>
        <w:t xml:space="preserve">Рисунок </w:t>
      </w:r>
      <w:r>
        <w:fldChar w:fldCharType="begin"/>
      </w:r>
      <w:r w:rsidRPr="00D94CEF">
        <w:rPr>
          <w:lang w:val="ru-RU"/>
        </w:rPr>
        <w:instrText xml:space="preserve"> </w:instrText>
      </w:r>
      <w:r>
        <w:instrText>SEQ</w:instrText>
      </w:r>
      <w:r w:rsidRPr="00D94CEF">
        <w:rPr>
          <w:lang w:val="ru-RU"/>
        </w:rPr>
        <w:instrText xml:space="preserve"> Рисунок \* </w:instrText>
      </w:r>
      <w:r>
        <w:instrText>ARABIC</w:instrText>
      </w:r>
      <w:r w:rsidRPr="00D94CEF">
        <w:rPr>
          <w:lang w:val="ru-RU"/>
        </w:rPr>
        <w:instrText xml:space="preserve"> </w:instrText>
      </w:r>
      <w:r>
        <w:fldChar w:fldCharType="separate"/>
      </w:r>
      <w:r w:rsidR="00EF04C7">
        <w:rPr>
          <w:noProof/>
        </w:rPr>
        <w:t>20</w:t>
      </w:r>
      <w:r>
        <w:fldChar w:fldCharType="end"/>
      </w:r>
      <w:r w:rsidRPr="00D94CEF">
        <w:rPr>
          <w:lang w:val="ru-RU"/>
        </w:rPr>
        <w:t xml:space="preserve">. </w:t>
      </w:r>
      <w:r>
        <w:rPr>
          <w:lang w:val="ru-RU"/>
        </w:rPr>
        <w:t xml:space="preserve">Создание таблицы пользователем </w:t>
      </w:r>
      <w:r>
        <w:t>postgres</w:t>
      </w:r>
    </w:p>
    <w:p w:rsidR="00D94CEF" w:rsidRDefault="00AF5558" w:rsidP="00D94CEF">
      <w:pPr>
        <w:keepNext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6099802" cy="1383824"/>
            <wp:effectExtent l="0" t="0" r="0" b="6985"/>
            <wp:docPr id="110218762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138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558" w:rsidRDefault="00D94CEF" w:rsidP="00D94CEF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94CEF">
        <w:rPr>
          <w:lang w:val="ru-RU"/>
        </w:rPr>
        <w:t xml:space="preserve">Рисунок </w:t>
      </w:r>
      <w:r>
        <w:fldChar w:fldCharType="begin"/>
      </w:r>
      <w:r w:rsidRPr="00D94CEF">
        <w:rPr>
          <w:lang w:val="ru-RU"/>
        </w:rPr>
        <w:instrText xml:space="preserve"> </w:instrText>
      </w:r>
      <w:r>
        <w:instrText>SEQ</w:instrText>
      </w:r>
      <w:r w:rsidRPr="00D94CEF">
        <w:rPr>
          <w:lang w:val="ru-RU"/>
        </w:rPr>
        <w:instrText xml:space="preserve"> Рисунок \* </w:instrText>
      </w:r>
      <w:r>
        <w:instrText>ARABIC</w:instrText>
      </w:r>
      <w:r w:rsidRPr="00D94CEF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 xml:space="preserve">. Создание таблицы пользователем </w:t>
      </w:r>
      <w:r>
        <w:t>another</w:t>
      </w:r>
      <w:r w:rsidRPr="00D94CEF">
        <w:rPr>
          <w:lang w:val="ru-RU"/>
        </w:rPr>
        <w:t>_</w:t>
      </w:r>
      <w:r>
        <w:t>user</w:t>
      </w:r>
    </w:p>
    <w:p w:rsidR="00D94CEF" w:rsidRDefault="00AF5558" w:rsidP="00D94CEF">
      <w:pPr>
        <w:keepNext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39790" cy="1047750"/>
            <wp:effectExtent l="0" t="0" r="3810" b="0"/>
            <wp:docPr id="140394919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558" w:rsidRDefault="00D94CEF" w:rsidP="00D94CEF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94CEF">
        <w:rPr>
          <w:lang w:val="ru-RU"/>
        </w:rPr>
        <w:t xml:space="preserve">Рисунок </w:t>
      </w:r>
      <w:r>
        <w:fldChar w:fldCharType="begin"/>
      </w:r>
      <w:r w:rsidRPr="00D94CEF">
        <w:rPr>
          <w:lang w:val="ru-RU"/>
        </w:rPr>
        <w:instrText xml:space="preserve"> </w:instrText>
      </w:r>
      <w:r>
        <w:instrText>SEQ</w:instrText>
      </w:r>
      <w:r w:rsidRPr="00D94CEF">
        <w:rPr>
          <w:lang w:val="ru-RU"/>
        </w:rPr>
        <w:instrText xml:space="preserve"> Рисунок \* </w:instrText>
      </w:r>
      <w:r>
        <w:instrText>ARABIC</w:instrText>
      </w:r>
      <w:r w:rsidRPr="00D94CEF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22</w:t>
      </w:r>
      <w:r>
        <w:fldChar w:fldCharType="end"/>
      </w:r>
      <w:r w:rsidRPr="00D94CEF">
        <w:rPr>
          <w:lang w:val="ru-RU"/>
        </w:rPr>
        <w:t xml:space="preserve">. </w:t>
      </w:r>
      <w:r>
        <w:rPr>
          <w:lang w:val="ru-RU"/>
        </w:rPr>
        <w:t>Создание таблицы на резервном узле</w:t>
      </w:r>
    </w:p>
    <w:p w:rsidR="00F74FAD" w:rsidRPr="00107ACF" w:rsidRDefault="00F74FAD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5A0244" w:rsidRPr="00107ACF" w:rsidRDefault="00D52B55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Основной узел работает в режиме чтения и в режиме записи, резервный узел работает только в режиме чтения, так как кластер на нем является репликой.</w:t>
      </w:r>
    </w:p>
    <w:p w:rsidR="005A0244" w:rsidRDefault="00DE4F5E" w:rsidP="00DE4F5E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</w:p>
    <w:p w:rsidR="00282FBD" w:rsidRPr="00A42E58" w:rsidRDefault="00282FBD" w:rsidP="00A42E58">
      <w:pPr>
        <w:pStyle w:val="2"/>
        <w:rPr>
          <w:rFonts w:ascii="Times New Roman" w:eastAsia="Times New Roman" w:hAnsi="Times New Roman" w:cs="Times New Roman"/>
          <w:color w:val="auto"/>
          <w:sz w:val="32"/>
          <w:szCs w:val="32"/>
          <w:lang w:val="ru-RU" w:eastAsia="ru-RU"/>
        </w:rPr>
      </w:pPr>
      <w:bookmarkStart w:id="5" w:name="_Toc164306774"/>
      <w:r w:rsidRPr="00A42E58">
        <w:rPr>
          <w:rFonts w:ascii="Times New Roman" w:eastAsia="Times New Roman" w:hAnsi="Times New Roman" w:cs="Times New Roman"/>
          <w:color w:val="auto"/>
          <w:sz w:val="32"/>
          <w:szCs w:val="32"/>
          <w:lang w:val="ru-RU" w:eastAsia="ru-RU"/>
        </w:rPr>
        <w:lastRenderedPageBreak/>
        <w:t>Этап 2</w:t>
      </w:r>
      <w:bookmarkEnd w:id="5"/>
    </w:p>
    <w:p w:rsidR="00282FBD" w:rsidRPr="00A42E58" w:rsidRDefault="00282FBD" w:rsidP="00A42E58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  <w:u w:val="single"/>
          <w:lang w:val="ru-RU" w:eastAsia="ru-RU"/>
        </w:rPr>
      </w:pPr>
      <w:bookmarkStart w:id="6" w:name="_Toc164306775"/>
      <w:r w:rsidRPr="00A42E58">
        <w:rPr>
          <w:rFonts w:ascii="Times New Roman" w:eastAsia="Times New Roman" w:hAnsi="Times New Roman" w:cs="Times New Roman"/>
          <w:color w:val="auto"/>
          <w:sz w:val="28"/>
          <w:szCs w:val="28"/>
          <w:u w:val="single"/>
          <w:lang w:val="ru-RU" w:eastAsia="ru-RU"/>
        </w:rPr>
        <w:t>Этап 2.1. Подготовка</w:t>
      </w:r>
      <w:bookmarkEnd w:id="6"/>
    </w:p>
    <w:p w:rsidR="00282FBD" w:rsidRDefault="00282FBD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Установка нескольких клиентских подключений</w:t>
      </w:r>
      <w:r w:rsidR="008F1B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демонстрация результатов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4"/>
        <w:gridCol w:w="4851"/>
      </w:tblGrid>
      <w:tr w:rsidR="008F1B42" w:rsidRPr="00A42E58" w:rsidTr="008F1B42">
        <w:tc>
          <w:tcPr>
            <w:tcW w:w="4672" w:type="dxa"/>
          </w:tcPr>
          <w:p w:rsidR="008F1B42" w:rsidRDefault="008F1B42" w:rsidP="008F1B42">
            <w:pPr>
              <w:keepNext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42DC90E0" wp14:editId="22AEB047">
                  <wp:extent cx="2396022" cy="3267994"/>
                  <wp:effectExtent l="0" t="0" r="4445" b="8890"/>
                  <wp:docPr id="13529861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96"/>
                          <a:stretch/>
                        </pic:blipFill>
                        <pic:spPr bwMode="auto">
                          <a:xfrm>
                            <a:off x="0" y="0"/>
                            <a:ext cx="2414309" cy="3292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1B42" w:rsidRDefault="008F1B42" w:rsidP="008F1B42">
            <w:pPr>
              <w:pStyle w:val="aa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EF04C7">
              <w:rPr>
                <w:noProof/>
              </w:rPr>
              <w:t>23</w:t>
            </w:r>
            <w:r>
              <w:fldChar w:fldCharType="end"/>
            </w:r>
            <w:r>
              <w:rPr>
                <w:lang w:val="ru-RU"/>
              </w:rPr>
              <w:t xml:space="preserve">. Подключение через </w:t>
            </w:r>
            <w:r>
              <w:t>postgres</w:t>
            </w:r>
          </w:p>
          <w:p w:rsidR="008F1B42" w:rsidRDefault="008F1B42" w:rsidP="00A9392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673" w:type="dxa"/>
          </w:tcPr>
          <w:p w:rsidR="008F1B42" w:rsidRDefault="008F1B42" w:rsidP="008F1B42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30DCFA55" wp14:editId="287C505E">
                  <wp:extent cx="2943683" cy="2032488"/>
                  <wp:effectExtent l="0" t="0" r="0" b="6350"/>
                  <wp:docPr id="31438220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143"/>
                          <a:stretch/>
                        </pic:blipFill>
                        <pic:spPr bwMode="auto">
                          <a:xfrm>
                            <a:off x="0" y="0"/>
                            <a:ext cx="2956249" cy="2041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1B42" w:rsidRPr="00A42E58" w:rsidRDefault="008F1B42" w:rsidP="008F1B42">
            <w:pPr>
              <w:pStyle w:val="aa"/>
              <w:rPr>
                <w:lang w:val="ru-RU"/>
              </w:rPr>
            </w:pPr>
            <w:r w:rsidRPr="00A42E58">
              <w:rPr>
                <w:lang w:val="ru-RU"/>
              </w:rPr>
              <w:t xml:space="preserve">Рисунок </w:t>
            </w:r>
            <w:r>
              <w:fldChar w:fldCharType="begin"/>
            </w:r>
            <w:r w:rsidRPr="00A42E58">
              <w:rPr>
                <w:lang w:val="ru-RU"/>
              </w:rPr>
              <w:instrText xml:space="preserve"> </w:instrText>
            </w:r>
            <w:r>
              <w:instrText>SEQ</w:instrText>
            </w:r>
            <w:r w:rsidRPr="00A42E58">
              <w:rPr>
                <w:lang w:val="ru-RU"/>
              </w:rPr>
              <w:instrText xml:space="preserve"> Рисунок \* </w:instrText>
            </w:r>
            <w:r>
              <w:instrText>ARABIC</w:instrText>
            </w:r>
            <w:r w:rsidRPr="00A42E58">
              <w:rPr>
                <w:lang w:val="ru-RU"/>
              </w:rPr>
              <w:instrText xml:space="preserve"> </w:instrText>
            </w:r>
            <w:r>
              <w:fldChar w:fldCharType="separate"/>
            </w:r>
            <w:r w:rsidR="00EF04C7">
              <w:rPr>
                <w:noProof/>
              </w:rPr>
              <w:t>24</w:t>
            </w:r>
            <w:r>
              <w:fldChar w:fldCharType="end"/>
            </w:r>
            <w:r w:rsidRPr="00A42E58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Подключение через </w:t>
            </w:r>
            <w:r>
              <w:t>another</w:t>
            </w:r>
            <w:r w:rsidRPr="00A42E58">
              <w:rPr>
                <w:lang w:val="ru-RU"/>
              </w:rPr>
              <w:t>_</w:t>
            </w:r>
            <w:r>
              <w:t>user</w:t>
            </w:r>
          </w:p>
          <w:p w:rsidR="008F1B42" w:rsidRPr="00A42E58" w:rsidRDefault="008F1B42" w:rsidP="00A9392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</w:p>
        </w:tc>
      </w:tr>
      <w:tr w:rsidR="008F1B42" w:rsidTr="008F1B42">
        <w:tc>
          <w:tcPr>
            <w:tcW w:w="9345" w:type="dxa"/>
            <w:gridSpan w:val="2"/>
          </w:tcPr>
          <w:p w:rsidR="008F1B42" w:rsidRDefault="008F1B42" w:rsidP="008F1B42">
            <w:pPr>
              <w:keepNext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107520" cy="3076353"/>
                  <wp:effectExtent l="0" t="0" r="7620" b="0"/>
                  <wp:docPr id="901372359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300"/>
                          <a:stretch/>
                        </pic:blipFill>
                        <pic:spPr bwMode="auto">
                          <a:xfrm>
                            <a:off x="0" y="0"/>
                            <a:ext cx="2121152" cy="3096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1B42" w:rsidRDefault="008F1B42" w:rsidP="008F1B42">
            <w:pPr>
              <w:pStyle w:val="aa"/>
              <w:rPr>
                <w:rFonts w:eastAsia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EF04C7">
              <w:rPr>
                <w:noProof/>
              </w:rPr>
              <w:t>25</w:t>
            </w:r>
            <w:r>
              <w:fldChar w:fldCharType="end"/>
            </w:r>
            <w:r>
              <w:t xml:space="preserve">. </w:t>
            </w:r>
            <w:r>
              <w:rPr>
                <w:lang w:val="ru-RU"/>
              </w:rPr>
              <w:t xml:space="preserve">Узел </w:t>
            </w:r>
            <w:r>
              <w:t>Slave</w:t>
            </w:r>
          </w:p>
          <w:p w:rsidR="008F1B42" w:rsidRDefault="008F1B42" w:rsidP="00A9392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8F1B42" w:rsidRDefault="008F1B42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F1B42" w:rsidRPr="008F1B42" w:rsidRDefault="008F1B42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В данном случае происходят 2 одновременных подключения к базе 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r w:rsidRPr="008F1B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подключаются пользователи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r w:rsidRPr="008F1B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another</w:t>
      </w:r>
      <w:r w:rsidRPr="008F1B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r w:rsidRPr="008F1B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Они вносят изменения в таблицу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tab</w:t>
      </w:r>
      <w:r w:rsidRPr="008F1B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 резервном узле к базе 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r w:rsidRPr="008F1B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подключается пользователь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r w:rsidRPr="008F1B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Видно, что после обновления таблицы на основном узле таблица меняется и на резервном.</w:t>
      </w:r>
    </w:p>
    <w:p w:rsidR="008F1B42" w:rsidRDefault="008F1B42" w:rsidP="00A93921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</w:pPr>
    </w:p>
    <w:p w:rsidR="008F1B42" w:rsidRPr="00A42E58" w:rsidRDefault="003D747C" w:rsidP="00A42E58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  <w:u w:val="single"/>
          <w:lang w:val="ru-RU" w:eastAsia="ru-RU"/>
        </w:rPr>
      </w:pPr>
      <w:bookmarkStart w:id="7" w:name="_Toc164306776"/>
      <w:r w:rsidRPr="00A42E58">
        <w:rPr>
          <w:rFonts w:ascii="Times New Roman" w:eastAsia="Times New Roman" w:hAnsi="Times New Roman" w:cs="Times New Roman"/>
          <w:color w:val="auto"/>
          <w:sz w:val="28"/>
          <w:szCs w:val="28"/>
          <w:u w:val="single"/>
          <w:lang w:val="ru-RU" w:eastAsia="ru-RU"/>
        </w:rPr>
        <w:t>Этап 2.2. Сбой</w:t>
      </w:r>
      <w:bookmarkEnd w:id="7"/>
    </w:p>
    <w:p w:rsidR="003D747C" w:rsidRPr="003D747C" w:rsidRDefault="003D747C" w:rsidP="00A9392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3D74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ru-RU"/>
        </w:rPr>
        <w:t>Выбранный вариант:</w:t>
      </w:r>
      <w:r w:rsidRPr="003D747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симулировать отказ основного узла - выполнить жесткое выключение виртуальной машины.</w:t>
      </w:r>
    </w:p>
    <w:p w:rsidR="00A41A72" w:rsidRPr="00DE4F5E" w:rsidRDefault="00A41A72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A41A72" w:rsidRDefault="00A41A72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того, чтобы симулировать сбой, нужно выключить виртуальную машину, на которой находится основной узел:</w:t>
      </w:r>
    </w:p>
    <w:p w:rsidR="00A42E58" w:rsidRDefault="00A41A72" w:rsidP="00A42E58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892312" cy="1813024"/>
            <wp:effectExtent l="0" t="0" r="0" b="0"/>
            <wp:docPr id="169655769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89" cy="182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A72" w:rsidRDefault="00A42E58" w:rsidP="00A42E58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26</w:t>
      </w:r>
      <w:r>
        <w:fldChar w:fldCharType="end"/>
      </w:r>
      <w:r>
        <w:rPr>
          <w:lang w:val="ru-RU"/>
        </w:rPr>
        <w:t>. Симуляция сбоя</w:t>
      </w:r>
    </w:p>
    <w:p w:rsidR="00D76F3D" w:rsidRDefault="00D76F3D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D76F3D" w:rsidRPr="00A42E58" w:rsidRDefault="00D76F3D" w:rsidP="00A42E58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  <w:u w:val="single"/>
          <w:lang w:val="ru-RU" w:eastAsia="ru-RU"/>
        </w:rPr>
      </w:pPr>
      <w:bookmarkStart w:id="8" w:name="_Toc164306777"/>
      <w:r w:rsidRPr="00A42E58">
        <w:rPr>
          <w:rFonts w:ascii="Times New Roman" w:eastAsia="Times New Roman" w:hAnsi="Times New Roman" w:cs="Times New Roman"/>
          <w:color w:val="auto"/>
          <w:sz w:val="28"/>
          <w:szCs w:val="28"/>
          <w:u w:val="single"/>
          <w:lang w:val="ru-RU" w:eastAsia="ru-RU"/>
        </w:rPr>
        <w:t>Этап 2.3. Отработка</w:t>
      </w:r>
      <w:bookmarkEnd w:id="8"/>
    </w:p>
    <w:p w:rsidR="00A41A72" w:rsidRPr="00D76F3D" w:rsidRDefault="00A41A72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="00D76F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время</w:t>
      </w:r>
      <w:r w:rsidR="00D76F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«сбоя»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виртуальная машина с резервным узлом пишет в лог, что не удается подключиться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primary</w:t>
      </w:r>
      <w:r w:rsidRPr="00A41A7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server</w:t>
      </w:r>
      <w:r w:rsidRPr="00A41A7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Master</w:t>
      </w:r>
      <w:r w:rsidRPr="00A41A7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):</w:t>
      </w:r>
    </w:p>
    <w:p w:rsidR="00A41A72" w:rsidRPr="00DE4F5E" w:rsidRDefault="00A41A72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команда</w:t>
      </w:r>
      <w:r w:rsidRPr="00DE4F5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</w:t>
      </w:r>
      <w:r w:rsidRPr="00DE4F5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просмотра</w:t>
      </w:r>
      <w:r w:rsidRPr="00DE4F5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логов</w:t>
      </w:r>
      <w:r w:rsidRPr="00DE4F5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: </w:t>
      </w:r>
      <w:r w:rsidRPr="00EF04C7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tail</w:t>
      </w:r>
      <w:r w:rsidRPr="00DE4F5E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-</w:t>
      </w:r>
      <w:r w:rsidRPr="00EF04C7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n</w:t>
      </w:r>
      <w:r w:rsidRPr="00DE4F5E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 xml:space="preserve"> 20 /</w:t>
      </w:r>
      <w:r w:rsidRPr="00EF04C7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var</w:t>
      </w:r>
      <w:r w:rsidRPr="00DE4F5E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/</w:t>
      </w:r>
      <w:r w:rsidRPr="00EF04C7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log</w:t>
      </w:r>
      <w:r w:rsidRPr="00DE4F5E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/</w:t>
      </w:r>
      <w:r w:rsidRPr="00EF04C7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postgresql</w:t>
      </w:r>
      <w:r w:rsidRPr="00DE4F5E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/</w:t>
      </w:r>
      <w:r w:rsidRPr="00EF04C7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postgresql</w:t>
      </w:r>
      <w:r w:rsidRPr="00DE4F5E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-14-</w:t>
      </w:r>
      <w:r w:rsidRPr="00EF04C7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main</w:t>
      </w:r>
      <w:r w:rsidRPr="00DE4F5E">
        <w:rPr>
          <w:rFonts w:ascii="Consolas" w:eastAsia="Times New Roman" w:hAnsi="Consolas" w:cs="Times New Roman"/>
          <w:color w:val="000000"/>
          <w:sz w:val="18"/>
          <w:szCs w:val="18"/>
          <w:lang w:val="ru-RU" w:eastAsia="ru-RU"/>
        </w:rPr>
        <w:t>.</w:t>
      </w:r>
      <w:r w:rsidRPr="00EF04C7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log</w:t>
      </w:r>
      <w:r w:rsidRPr="00DE4F5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</w:p>
    <w:p w:rsidR="00A42E58" w:rsidRDefault="00A41A72" w:rsidP="00EF04C7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35980" cy="1882775"/>
            <wp:effectExtent l="0" t="0" r="7620" b="3175"/>
            <wp:docPr id="155667095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A72" w:rsidRDefault="00A42E58" w:rsidP="00EF04C7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EF04C7">
        <w:rPr>
          <w:lang w:val="ru-RU"/>
        </w:rPr>
        <w:t xml:space="preserve">Рисунок </w:t>
      </w:r>
      <w:r>
        <w:fldChar w:fldCharType="begin"/>
      </w:r>
      <w:r w:rsidRPr="00EF04C7">
        <w:rPr>
          <w:lang w:val="ru-RU"/>
        </w:rPr>
        <w:instrText xml:space="preserve"> </w:instrText>
      </w:r>
      <w:r>
        <w:instrText>SEQ</w:instrText>
      </w:r>
      <w:r w:rsidRPr="00EF04C7">
        <w:rPr>
          <w:lang w:val="ru-RU"/>
        </w:rPr>
        <w:instrText xml:space="preserve"> Рисунок \* </w:instrText>
      </w:r>
      <w:r>
        <w:instrText>ARABIC</w:instrText>
      </w:r>
      <w:r w:rsidRPr="00EF04C7">
        <w:rPr>
          <w:lang w:val="ru-RU"/>
        </w:rPr>
        <w:instrText xml:space="preserve"> </w:instrText>
      </w:r>
      <w:r>
        <w:fldChar w:fldCharType="separate"/>
      </w:r>
      <w:r w:rsidR="00EF04C7" w:rsidRPr="00DE4F5E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>. Журнал логов при сбое</w:t>
      </w:r>
    </w:p>
    <w:p w:rsidR="00A41A72" w:rsidRDefault="00A41A72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Выполнение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failover</w:t>
      </w:r>
      <w:r w:rsidRPr="00A41A7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резервный узел:</w:t>
      </w:r>
    </w:p>
    <w:p w:rsidR="00D76F3D" w:rsidRPr="00EF04C7" w:rsidRDefault="00D76F3D" w:rsidP="00A93921">
      <w:pP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EF04C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sudo -u postgres -i</w:t>
      </w:r>
    </w:p>
    <w:p w:rsidR="00D76F3D" w:rsidRPr="00EF04C7" w:rsidRDefault="00D76F3D" w:rsidP="00A93921">
      <w:pP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EF04C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/usr/lib/postgresql/14/bin/pg_ctl promote -D /etc/postgresql/14/main</w:t>
      </w:r>
    </w:p>
    <w:p w:rsidR="00EF04C7" w:rsidRDefault="00A41A72" w:rsidP="00EF04C7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466896" cy="606425"/>
            <wp:effectExtent l="0" t="0" r="635" b="3175"/>
            <wp:docPr id="114840995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51"/>
                    <a:stretch/>
                  </pic:blipFill>
                  <pic:spPr bwMode="auto">
                    <a:xfrm>
                      <a:off x="0" y="0"/>
                      <a:ext cx="3466896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A72" w:rsidRPr="00DE4F5E" w:rsidRDefault="00EF04C7" w:rsidP="00EF04C7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Pr="00DE4F5E">
        <w:rPr>
          <w:noProof/>
          <w:lang w:val="ru-RU"/>
        </w:rPr>
        <w:t>28</w:t>
      </w:r>
      <w:r>
        <w:fldChar w:fldCharType="end"/>
      </w:r>
      <w:r>
        <w:rPr>
          <w:lang w:val="ru-RU"/>
        </w:rPr>
        <w:t xml:space="preserve">. </w:t>
      </w:r>
      <w:r>
        <w:t>Failover</w:t>
      </w:r>
    </w:p>
    <w:p w:rsidR="00A41A72" w:rsidRPr="00DE4F5E" w:rsidRDefault="00A41A72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promote</w:t>
      </w:r>
      <w:r w:rsidRPr="00A41A7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выводит резервный сервер из режима резерва, то есть </w:t>
      </w:r>
      <w:r w:rsidR="00D76F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резервный узел может выполнять операции не только чтения, но и записи.</w:t>
      </w:r>
    </w:p>
    <w:p w:rsidR="00D76F3D" w:rsidRPr="00D76F3D" w:rsidRDefault="00D76F3D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демонстрации возможностей режима чтения и записи на резервном узле была создана 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tab</w:t>
      </w:r>
      <w:r w:rsidRPr="00D76F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добавлена новая строка в таблицу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tab</w:t>
      </w:r>
      <w:r w:rsidRPr="00D76F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2:</w:t>
      </w:r>
    </w:p>
    <w:p w:rsidR="00EF04C7" w:rsidRDefault="00D76F3D" w:rsidP="00EF04C7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809129" cy="2555321"/>
            <wp:effectExtent l="0" t="0" r="1270" b="0"/>
            <wp:docPr id="161250169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07" cy="25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3D" w:rsidRPr="00EF04C7" w:rsidRDefault="00EF04C7" w:rsidP="00EF04C7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EF04C7">
        <w:rPr>
          <w:lang w:val="ru-RU"/>
        </w:rPr>
        <w:t xml:space="preserve">Рисунок </w:t>
      </w:r>
      <w:r>
        <w:fldChar w:fldCharType="begin"/>
      </w:r>
      <w:r w:rsidRPr="00EF04C7">
        <w:rPr>
          <w:lang w:val="ru-RU"/>
        </w:rPr>
        <w:instrText xml:space="preserve"> </w:instrText>
      </w:r>
      <w:r>
        <w:instrText>SEQ</w:instrText>
      </w:r>
      <w:r w:rsidRPr="00EF04C7">
        <w:rPr>
          <w:lang w:val="ru-RU"/>
        </w:rPr>
        <w:instrText xml:space="preserve"> Рисунок \* </w:instrText>
      </w:r>
      <w:r>
        <w:instrText>ARABIC</w:instrText>
      </w:r>
      <w:r w:rsidRPr="00EF04C7">
        <w:rPr>
          <w:lang w:val="ru-RU"/>
        </w:rPr>
        <w:instrText xml:space="preserve"> </w:instrText>
      </w:r>
      <w:r>
        <w:fldChar w:fldCharType="separate"/>
      </w:r>
      <w:r w:rsidRPr="00DE4F5E">
        <w:rPr>
          <w:noProof/>
          <w:lang w:val="ru-RU"/>
        </w:rPr>
        <w:t>29</w:t>
      </w:r>
      <w:r>
        <w:fldChar w:fldCharType="end"/>
      </w:r>
      <w:r w:rsidRPr="00EF04C7">
        <w:rPr>
          <w:lang w:val="ru-RU"/>
        </w:rPr>
        <w:t xml:space="preserve">. </w:t>
      </w:r>
      <w:r>
        <w:rPr>
          <w:lang w:val="ru-RU"/>
        </w:rPr>
        <w:t xml:space="preserve">Чтение и запись на </w:t>
      </w:r>
      <w:r>
        <w:t>Slave</w:t>
      </w:r>
    </w:p>
    <w:p w:rsidR="00D76F3D" w:rsidRPr="00EF04C7" w:rsidRDefault="00DE4F5E" w:rsidP="00DE4F5E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</w:p>
    <w:p w:rsidR="00D76F3D" w:rsidRPr="00A42E58" w:rsidRDefault="00D76F3D" w:rsidP="00A42E58">
      <w:pPr>
        <w:pStyle w:val="2"/>
        <w:rPr>
          <w:rFonts w:ascii="Times New Roman" w:eastAsia="Times New Roman" w:hAnsi="Times New Roman" w:cs="Times New Roman"/>
          <w:color w:val="auto"/>
          <w:sz w:val="32"/>
          <w:szCs w:val="32"/>
          <w:lang w:val="ru-RU" w:eastAsia="ru-RU"/>
        </w:rPr>
      </w:pPr>
      <w:bookmarkStart w:id="9" w:name="_Toc164306778"/>
      <w:r w:rsidRPr="00A42E58">
        <w:rPr>
          <w:rFonts w:ascii="Times New Roman" w:eastAsia="Times New Roman" w:hAnsi="Times New Roman" w:cs="Times New Roman"/>
          <w:color w:val="auto"/>
          <w:sz w:val="32"/>
          <w:szCs w:val="32"/>
          <w:lang w:val="ru-RU" w:eastAsia="ru-RU"/>
        </w:rPr>
        <w:lastRenderedPageBreak/>
        <w:t>Этап</w:t>
      </w:r>
      <w:r w:rsidRPr="00DE4F5E">
        <w:rPr>
          <w:rFonts w:ascii="Times New Roman" w:eastAsia="Times New Roman" w:hAnsi="Times New Roman" w:cs="Times New Roman"/>
          <w:color w:val="auto"/>
          <w:sz w:val="32"/>
          <w:szCs w:val="32"/>
          <w:lang w:val="ru-RU" w:eastAsia="ru-RU"/>
        </w:rPr>
        <w:t xml:space="preserve"> 3.</w:t>
      </w:r>
      <w:r w:rsidRPr="00A42E58">
        <w:rPr>
          <w:rFonts w:ascii="Times New Roman" w:eastAsia="Times New Roman" w:hAnsi="Times New Roman" w:cs="Times New Roman"/>
          <w:color w:val="auto"/>
          <w:sz w:val="32"/>
          <w:szCs w:val="32"/>
          <w:lang w:val="ru-RU" w:eastAsia="ru-RU"/>
        </w:rPr>
        <w:t xml:space="preserve"> Восстановление</w:t>
      </w:r>
      <w:bookmarkEnd w:id="9"/>
    </w:p>
    <w:p w:rsidR="00D76F3D" w:rsidRDefault="00D76F3D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начала восстановления конфигурации нужно включить виртуальную м</w:t>
      </w:r>
      <w:r w:rsidR="00F8102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шину с основным узлом.</w:t>
      </w:r>
    </w:p>
    <w:p w:rsidR="00D76F3D" w:rsidRDefault="00D76F3D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Файлы кластера (в данном случае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</w:t>
      </w:r>
      <w:r w:rsidRPr="00D76F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хранятся в директории </w:t>
      </w:r>
      <w:r w:rsidRPr="00EF04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EF04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var</w:t>
      </w:r>
      <w:r w:rsidRPr="00EF04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EF04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lib</w:t>
      </w:r>
      <w:r w:rsidRPr="00EF04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</w:t>
      </w:r>
      <w:r w:rsidRPr="00EF04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postgresql</w:t>
      </w:r>
      <w:r w:rsidRPr="00EF04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/14/</w:t>
      </w:r>
      <w:r w:rsidRPr="00EF04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Так как восстановить теперь нужно основной узел, требуется пересоздать эту директорию на основном узле и передать туда данные с резервного:</w:t>
      </w:r>
    </w:p>
    <w:p w:rsidR="00A30649" w:rsidRPr="00EF04C7" w:rsidRDefault="00A30649" w:rsidP="00A30649">
      <w:pP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F04C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rsync -avv super_boss@10.0.2.7:/var/lib/postgresql/14/* /var/lib/postgresql/14/</w:t>
      </w:r>
    </w:p>
    <w:p w:rsidR="00EF04C7" w:rsidRDefault="00A30649" w:rsidP="00EF04C7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52440" cy="1773640"/>
            <wp:effectExtent l="0" t="0" r="635" b="0"/>
            <wp:docPr id="10264909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41" cy="17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3D" w:rsidRDefault="00EF04C7" w:rsidP="00EF04C7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EF04C7">
        <w:rPr>
          <w:lang w:val="ru-RU"/>
        </w:rPr>
        <w:t xml:space="preserve">Рисунок </w:t>
      </w:r>
      <w:r>
        <w:fldChar w:fldCharType="begin"/>
      </w:r>
      <w:r w:rsidRPr="00EF04C7">
        <w:rPr>
          <w:lang w:val="ru-RU"/>
        </w:rPr>
        <w:instrText xml:space="preserve"> </w:instrText>
      </w:r>
      <w:r>
        <w:instrText>SEQ</w:instrText>
      </w:r>
      <w:r w:rsidRPr="00EF04C7">
        <w:rPr>
          <w:lang w:val="ru-RU"/>
        </w:rPr>
        <w:instrText xml:space="preserve"> Рисунок \* </w:instrText>
      </w:r>
      <w:r>
        <w:instrText>ARABIC</w:instrText>
      </w:r>
      <w:r w:rsidRPr="00EF04C7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 w:rsidRPr="00EF04C7">
        <w:rPr>
          <w:lang w:val="ru-RU"/>
        </w:rPr>
        <w:t xml:space="preserve">. </w:t>
      </w:r>
      <w:r>
        <w:rPr>
          <w:lang w:val="ru-RU"/>
        </w:rPr>
        <w:t xml:space="preserve">Синхронизация </w:t>
      </w:r>
      <w:r>
        <w:t>Slave</w:t>
      </w:r>
      <w:r w:rsidRPr="00EF04C7">
        <w:rPr>
          <w:lang w:val="ru-RU"/>
        </w:rPr>
        <w:t xml:space="preserve"> </w:t>
      </w:r>
      <w:r>
        <w:rPr>
          <w:lang w:val="ru-RU"/>
        </w:rPr>
        <w:t xml:space="preserve">с </w:t>
      </w:r>
      <w:r>
        <w:t>Master</w:t>
      </w:r>
    </w:p>
    <w:p w:rsidR="00EF04C7" w:rsidRDefault="00A30649" w:rsidP="00EF04C7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586669" cy="1246505"/>
            <wp:effectExtent l="0" t="0" r="4445" b="0"/>
            <wp:docPr id="188622904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51" r="22653"/>
                    <a:stretch/>
                  </pic:blipFill>
                  <pic:spPr bwMode="auto">
                    <a:xfrm>
                      <a:off x="0" y="0"/>
                      <a:ext cx="4587880" cy="124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649" w:rsidRDefault="00EF04C7" w:rsidP="00EF04C7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Pr="00DE4F5E">
        <w:rPr>
          <w:noProof/>
          <w:lang w:val="ru-RU"/>
        </w:rPr>
        <w:t>31</w:t>
      </w:r>
      <w:r>
        <w:fldChar w:fldCharType="end"/>
      </w:r>
      <w:r w:rsidRPr="00DE4F5E">
        <w:rPr>
          <w:lang w:val="ru-RU"/>
        </w:rPr>
        <w:t xml:space="preserve">. </w:t>
      </w:r>
      <w:r>
        <w:rPr>
          <w:lang w:val="ru-RU"/>
        </w:rPr>
        <w:t>Результат</w:t>
      </w:r>
    </w:p>
    <w:p w:rsidR="00A30649" w:rsidRDefault="00A30649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Данные с резервного узла появились на основном.</w:t>
      </w:r>
    </w:p>
    <w:p w:rsidR="00A30649" w:rsidRDefault="00A30649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A30649" w:rsidRPr="00DE4F5E" w:rsidRDefault="00A30649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перевода резервного узла обратно в режим резерва нужно создать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standby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signal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директории кластера на резервном узле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A30649" w:rsidRPr="00EF04C7" w:rsidRDefault="00A30649" w:rsidP="00A30649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EF04C7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sudo -u postgres -i</w:t>
      </w:r>
    </w:p>
    <w:p w:rsidR="00A30649" w:rsidRPr="00EF04C7" w:rsidRDefault="00A30649" w:rsidP="00A93921">
      <w:pP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EF04C7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touch 14/main/standby.signal</w:t>
      </w:r>
    </w:p>
    <w:p w:rsidR="00A30649" w:rsidRDefault="00A30649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Резервный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узел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нужно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перезапустить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systemctl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restart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postgresql).</w:t>
      </w:r>
    </w:p>
    <w:p w:rsidR="00EF04C7" w:rsidRPr="00DE4F5E" w:rsidRDefault="00EF04C7" w:rsidP="00EF04C7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A30649" w:rsidRPr="00EF04C7" w:rsidRDefault="00EF04C7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</w:pPr>
      <w:r w:rsidRPr="00EF04C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Демонстрация исходной конфигурации:</w:t>
      </w:r>
    </w:p>
    <w:p w:rsidR="00EF04C7" w:rsidRDefault="00A30649" w:rsidP="00EF04C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запуске</w:t>
      </w:r>
      <w:r w:rsidRPr="00A3064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основного узла видно следующие результаты:</w:t>
      </w:r>
    </w:p>
    <w:p w:rsidR="00A30649" w:rsidRDefault="00A30649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Изменения, внесенные в таблицы во время сбоя, применены к таблицам на основном узле.</w:t>
      </w:r>
      <w:r w:rsidR="00EF04C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 основного узла можно вносить изменения в таблицы.</w:t>
      </w:r>
    </w:p>
    <w:p w:rsidR="00EF04C7" w:rsidRDefault="00EF04C7" w:rsidP="00EF04C7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DA721A4" wp14:editId="7FC250DD">
            <wp:extent cx="2752979" cy="3481070"/>
            <wp:effectExtent l="0" t="0" r="9525" b="5080"/>
            <wp:docPr id="34195581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5" t="-140" r="41076" b="140"/>
                    <a:stretch/>
                  </pic:blipFill>
                  <pic:spPr bwMode="auto">
                    <a:xfrm>
                      <a:off x="0" y="0"/>
                      <a:ext cx="2758906" cy="348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4C7" w:rsidRDefault="00EF04C7" w:rsidP="00EF04C7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Pr="00DE4F5E">
        <w:rPr>
          <w:noProof/>
          <w:lang w:val="ru-RU"/>
        </w:rPr>
        <w:t>32</w:t>
      </w:r>
      <w:r>
        <w:fldChar w:fldCharType="end"/>
      </w:r>
      <w:r>
        <w:rPr>
          <w:lang w:val="ru-RU"/>
        </w:rPr>
        <w:t xml:space="preserve">. </w:t>
      </w:r>
      <w:r>
        <w:t>Master</w:t>
      </w:r>
    </w:p>
    <w:p w:rsidR="00A42E58" w:rsidRDefault="00A30649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Резервный </w:t>
      </w:r>
      <w:r w:rsidR="00A42E5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узел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снова имеет права только на чтение</w:t>
      </w:r>
      <w:r w:rsidR="00EF04C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на нем уже </w:t>
      </w:r>
      <w:r w:rsidR="00A42E5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появляются изменения, внесенные на основном:</w:t>
      </w:r>
    </w:p>
    <w:p w:rsidR="00EF04C7" w:rsidRDefault="00EF04C7" w:rsidP="00EF04C7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2983899" wp14:editId="64C00F4F">
            <wp:extent cx="4938738" cy="1991145"/>
            <wp:effectExtent l="0" t="0" r="0" b="9525"/>
            <wp:docPr id="106056052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56" cy="199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E58" w:rsidRPr="00A30649" w:rsidRDefault="00EF04C7" w:rsidP="00EF04C7">
      <w:pPr>
        <w:pStyle w:val="aa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DE4F5E">
        <w:rPr>
          <w:lang w:val="ru-RU"/>
        </w:rPr>
        <w:t xml:space="preserve">Рисунок </w:t>
      </w:r>
      <w:r>
        <w:fldChar w:fldCharType="begin"/>
      </w:r>
      <w:r w:rsidRPr="00DE4F5E">
        <w:rPr>
          <w:lang w:val="ru-RU"/>
        </w:rPr>
        <w:instrText xml:space="preserve"> </w:instrText>
      </w:r>
      <w:r>
        <w:instrText>SEQ</w:instrText>
      </w:r>
      <w:r w:rsidRPr="00DE4F5E">
        <w:rPr>
          <w:lang w:val="ru-RU"/>
        </w:rPr>
        <w:instrText xml:space="preserve"> Рисунок \* </w:instrText>
      </w:r>
      <w:r>
        <w:instrText>ARABIC</w:instrText>
      </w:r>
      <w:r w:rsidRPr="00DE4F5E">
        <w:rPr>
          <w:lang w:val="ru-RU"/>
        </w:rPr>
        <w:instrText xml:space="preserve"> </w:instrText>
      </w:r>
      <w:r>
        <w:fldChar w:fldCharType="separate"/>
      </w:r>
      <w:r w:rsidRPr="00DE4F5E">
        <w:rPr>
          <w:noProof/>
          <w:lang w:val="ru-RU"/>
        </w:rPr>
        <w:t>33</w:t>
      </w:r>
      <w:r>
        <w:fldChar w:fldCharType="end"/>
      </w:r>
      <w:r w:rsidRPr="00DE4F5E">
        <w:rPr>
          <w:lang w:val="ru-RU"/>
        </w:rPr>
        <w:t xml:space="preserve">. </w:t>
      </w:r>
      <w:r>
        <w:t>Slave</w:t>
      </w:r>
    </w:p>
    <w:p w:rsidR="00A42E58" w:rsidRDefault="00A42E58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Таким образом, после сбоя первоначальная конфигурация узлов была полностью восстановлена.</w:t>
      </w:r>
    </w:p>
    <w:p w:rsidR="00DE4F5E" w:rsidRDefault="00DE4F5E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A42E58" w:rsidRPr="00A42E58" w:rsidRDefault="00A42E58" w:rsidP="00A42E58">
      <w:pPr>
        <w:pStyle w:val="1"/>
        <w:rPr>
          <w:rFonts w:ascii="Times New Roman" w:eastAsia="Times New Roman" w:hAnsi="Times New Roman" w:cs="Times New Roman"/>
          <w:color w:val="auto"/>
          <w:lang w:val="ru-RU" w:eastAsia="ru-RU"/>
        </w:rPr>
      </w:pPr>
      <w:bookmarkStart w:id="10" w:name="_Toc164306779"/>
      <w:r w:rsidRPr="00A42E58">
        <w:rPr>
          <w:rFonts w:ascii="Times New Roman" w:eastAsia="Times New Roman" w:hAnsi="Times New Roman" w:cs="Times New Roman"/>
          <w:color w:val="auto"/>
          <w:lang w:val="ru-RU" w:eastAsia="ru-RU"/>
        </w:rPr>
        <w:lastRenderedPageBreak/>
        <w:t>Вывод</w:t>
      </w:r>
      <w:bookmarkEnd w:id="10"/>
    </w:p>
    <w:p w:rsidR="00A42E58" w:rsidRPr="00A42E58" w:rsidRDefault="00A42E58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результате выполнения лабораторной работы был получен опыт настройки потоковой репликации между основным и резервным узлами. Также было проведено восстановление узлов после сбоя на основном сервере путем использования фейловера, в результате чего резервный узел некоторое время исполнял роль основного. </w:t>
      </w:r>
    </w:p>
    <w:p w:rsidR="000E356B" w:rsidRPr="00DE4F5E" w:rsidRDefault="000E356B" w:rsidP="00A939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sectPr w:rsidR="000E356B" w:rsidRPr="00DE4F5E" w:rsidSect="001B178D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B178D" w:rsidRDefault="001B178D" w:rsidP="00DE4F5E">
      <w:pPr>
        <w:spacing w:after="0" w:line="240" w:lineRule="auto"/>
      </w:pPr>
      <w:r>
        <w:separator/>
      </w:r>
    </w:p>
  </w:endnote>
  <w:endnote w:type="continuationSeparator" w:id="0">
    <w:p w:rsidR="001B178D" w:rsidRDefault="001B178D" w:rsidP="00DE4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609358"/>
      <w:docPartObj>
        <w:docPartGallery w:val="Page Numbers (Bottom of Page)"/>
        <w:docPartUnique/>
      </w:docPartObj>
    </w:sdtPr>
    <w:sdtContent>
      <w:p w:rsidR="00DE4F5E" w:rsidRDefault="00DE4F5E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:rsidR="00DE4F5E" w:rsidRDefault="00DE4F5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B178D" w:rsidRDefault="001B178D" w:rsidP="00DE4F5E">
      <w:pPr>
        <w:spacing w:after="0" w:line="240" w:lineRule="auto"/>
      </w:pPr>
      <w:r>
        <w:separator/>
      </w:r>
    </w:p>
  </w:footnote>
  <w:footnote w:type="continuationSeparator" w:id="0">
    <w:p w:rsidR="001B178D" w:rsidRDefault="001B178D" w:rsidP="00DE4F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84018"/>
    <w:multiLevelType w:val="multilevel"/>
    <w:tmpl w:val="4D44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81B1D"/>
    <w:multiLevelType w:val="multilevel"/>
    <w:tmpl w:val="D5629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C738F"/>
    <w:multiLevelType w:val="multilevel"/>
    <w:tmpl w:val="FCC0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8959EE"/>
    <w:multiLevelType w:val="hybridMultilevel"/>
    <w:tmpl w:val="84AEA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32897"/>
    <w:multiLevelType w:val="multilevel"/>
    <w:tmpl w:val="E63E6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5F358E"/>
    <w:multiLevelType w:val="multilevel"/>
    <w:tmpl w:val="9F66A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ED51E7"/>
    <w:multiLevelType w:val="multilevel"/>
    <w:tmpl w:val="810AC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7D0FBF"/>
    <w:multiLevelType w:val="multilevel"/>
    <w:tmpl w:val="9F66A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8600056">
    <w:abstractNumId w:val="3"/>
  </w:num>
  <w:num w:numId="2" w16cid:durableId="108210128">
    <w:abstractNumId w:val="2"/>
  </w:num>
  <w:num w:numId="3" w16cid:durableId="227883703">
    <w:abstractNumId w:val="1"/>
  </w:num>
  <w:num w:numId="4" w16cid:durableId="1480878463">
    <w:abstractNumId w:val="5"/>
  </w:num>
  <w:num w:numId="5" w16cid:durableId="606891254">
    <w:abstractNumId w:val="0"/>
  </w:num>
  <w:num w:numId="6" w16cid:durableId="1304657435">
    <w:abstractNumId w:val="6"/>
  </w:num>
  <w:num w:numId="7" w16cid:durableId="824511910">
    <w:abstractNumId w:val="4"/>
  </w:num>
  <w:num w:numId="8" w16cid:durableId="10953959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9B9"/>
    <w:rsid w:val="000479B9"/>
    <w:rsid w:val="000B7FF7"/>
    <w:rsid w:val="000D1B14"/>
    <w:rsid w:val="000D5C33"/>
    <w:rsid w:val="000E356B"/>
    <w:rsid w:val="00107ACF"/>
    <w:rsid w:val="001572CF"/>
    <w:rsid w:val="001B178D"/>
    <w:rsid w:val="001B6FBA"/>
    <w:rsid w:val="00202B54"/>
    <w:rsid w:val="00282FBD"/>
    <w:rsid w:val="002946D7"/>
    <w:rsid w:val="002D0CD2"/>
    <w:rsid w:val="002F16C1"/>
    <w:rsid w:val="00302F68"/>
    <w:rsid w:val="003D747C"/>
    <w:rsid w:val="003E04C1"/>
    <w:rsid w:val="004C0C60"/>
    <w:rsid w:val="004C1C91"/>
    <w:rsid w:val="004D48BE"/>
    <w:rsid w:val="004F0D82"/>
    <w:rsid w:val="005279B3"/>
    <w:rsid w:val="00550F9C"/>
    <w:rsid w:val="00552F54"/>
    <w:rsid w:val="005703C3"/>
    <w:rsid w:val="005A0244"/>
    <w:rsid w:val="005C7EC8"/>
    <w:rsid w:val="006316E7"/>
    <w:rsid w:val="00667CDB"/>
    <w:rsid w:val="00667D92"/>
    <w:rsid w:val="006B2630"/>
    <w:rsid w:val="006B524A"/>
    <w:rsid w:val="006B74F5"/>
    <w:rsid w:val="006D7007"/>
    <w:rsid w:val="0072728D"/>
    <w:rsid w:val="007E0E0D"/>
    <w:rsid w:val="00847EC3"/>
    <w:rsid w:val="00892ED6"/>
    <w:rsid w:val="00895FCE"/>
    <w:rsid w:val="008F1B42"/>
    <w:rsid w:val="00932834"/>
    <w:rsid w:val="00964080"/>
    <w:rsid w:val="0098057B"/>
    <w:rsid w:val="009E3FAC"/>
    <w:rsid w:val="009F4F77"/>
    <w:rsid w:val="00A30649"/>
    <w:rsid w:val="00A30A4E"/>
    <w:rsid w:val="00A33CF3"/>
    <w:rsid w:val="00A41A72"/>
    <w:rsid w:val="00A42E58"/>
    <w:rsid w:val="00A93921"/>
    <w:rsid w:val="00AC4C77"/>
    <w:rsid w:val="00AE5CE7"/>
    <w:rsid w:val="00AF5558"/>
    <w:rsid w:val="00B07F22"/>
    <w:rsid w:val="00B75CC6"/>
    <w:rsid w:val="00BB0A93"/>
    <w:rsid w:val="00BB45B5"/>
    <w:rsid w:val="00CC46D7"/>
    <w:rsid w:val="00CE207D"/>
    <w:rsid w:val="00CF7743"/>
    <w:rsid w:val="00D52B55"/>
    <w:rsid w:val="00D6714C"/>
    <w:rsid w:val="00D713F1"/>
    <w:rsid w:val="00D76F3D"/>
    <w:rsid w:val="00D77799"/>
    <w:rsid w:val="00D94CEF"/>
    <w:rsid w:val="00DA3567"/>
    <w:rsid w:val="00DE4F5E"/>
    <w:rsid w:val="00E04382"/>
    <w:rsid w:val="00E44980"/>
    <w:rsid w:val="00E95B23"/>
    <w:rsid w:val="00EF04C7"/>
    <w:rsid w:val="00F20F2F"/>
    <w:rsid w:val="00F67EDD"/>
    <w:rsid w:val="00F74FAD"/>
    <w:rsid w:val="00F81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9A112"/>
  <w15:chartTrackingRefBased/>
  <w15:docId w15:val="{EE7685DF-489C-44B1-8DEB-4A1B32FD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649"/>
    <w:pPr>
      <w:spacing w:line="254" w:lineRule="auto"/>
    </w:pPr>
    <w:rPr>
      <w:rFonts w:asciiTheme="minorHAnsi" w:hAnsiTheme="minorHAnsi" w:cstheme="minorBidi"/>
      <w:kern w:val="0"/>
      <w:sz w:val="22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479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939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42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9B9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val="en-US"/>
      <w14:ligatures w14:val="none"/>
    </w:rPr>
  </w:style>
  <w:style w:type="character" w:styleId="a3">
    <w:name w:val="Hyperlink"/>
    <w:basedOn w:val="a0"/>
    <w:uiPriority w:val="99"/>
    <w:unhideWhenUsed/>
    <w:rsid w:val="000479B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479B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0479B9"/>
    <w:pPr>
      <w:spacing w:after="100"/>
      <w:ind w:left="220"/>
    </w:pPr>
  </w:style>
  <w:style w:type="paragraph" w:styleId="a4">
    <w:name w:val="List Paragraph"/>
    <w:basedOn w:val="a"/>
    <w:uiPriority w:val="34"/>
    <w:qFormat/>
    <w:rsid w:val="000479B9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0479B9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9392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a6">
    <w:name w:val="Title"/>
    <w:basedOn w:val="a"/>
    <w:next w:val="a"/>
    <w:link w:val="a7"/>
    <w:uiPriority w:val="10"/>
    <w:qFormat/>
    <w:rsid w:val="009F4F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9F4F7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a8">
    <w:name w:val="caption"/>
    <w:basedOn w:val="a"/>
    <w:next w:val="a"/>
    <w:link w:val="a9"/>
    <w:uiPriority w:val="35"/>
    <w:unhideWhenUsed/>
    <w:qFormat/>
    <w:rsid w:val="009805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для рисунков"/>
    <w:basedOn w:val="a8"/>
    <w:link w:val="ab"/>
    <w:qFormat/>
    <w:rsid w:val="00D6714C"/>
    <w:pPr>
      <w:spacing w:line="360" w:lineRule="auto"/>
      <w:jc w:val="center"/>
    </w:pPr>
    <w:rPr>
      <w:rFonts w:ascii="Times New Roman" w:hAnsi="Times New Roman"/>
      <w:i w:val="0"/>
      <w:color w:val="000000" w:themeColor="text1"/>
    </w:rPr>
  </w:style>
  <w:style w:type="character" w:customStyle="1" w:styleId="a9">
    <w:name w:val="Название объекта Знак"/>
    <w:basedOn w:val="a0"/>
    <w:link w:val="a8"/>
    <w:uiPriority w:val="35"/>
    <w:rsid w:val="0098057B"/>
    <w:rPr>
      <w:rFonts w:asciiTheme="minorHAnsi" w:hAnsiTheme="minorHAnsi" w:cstheme="minorBidi"/>
      <w:i/>
      <w:iCs/>
      <w:color w:val="44546A" w:themeColor="text2"/>
      <w:kern w:val="0"/>
      <w:sz w:val="18"/>
      <w:szCs w:val="18"/>
      <w:lang w:val="en-US"/>
      <w14:ligatures w14:val="none"/>
    </w:rPr>
  </w:style>
  <w:style w:type="character" w:customStyle="1" w:styleId="ab">
    <w:name w:val="для рисунков Знак"/>
    <w:basedOn w:val="a9"/>
    <w:link w:val="aa"/>
    <w:rsid w:val="00D6714C"/>
    <w:rPr>
      <w:rFonts w:asciiTheme="minorHAnsi" w:hAnsiTheme="minorHAnsi" w:cstheme="minorBidi"/>
      <w:i w:val="0"/>
      <w:iCs/>
      <w:color w:val="000000" w:themeColor="text1"/>
      <w:kern w:val="0"/>
      <w:sz w:val="18"/>
      <w:szCs w:val="18"/>
      <w:lang w:val="en-US"/>
      <w14:ligatures w14:val="none"/>
    </w:rPr>
  </w:style>
  <w:style w:type="paragraph" w:customStyle="1" w:styleId="ac">
    <w:name w:val="рисунки"/>
    <w:basedOn w:val="aa"/>
    <w:link w:val="ad"/>
    <w:qFormat/>
    <w:rsid w:val="0098057B"/>
  </w:style>
  <w:style w:type="character" w:customStyle="1" w:styleId="ad">
    <w:name w:val="рисунки Знак"/>
    <w:basedOn w:val="ab"/>
    <w:link w:val="ac"/>
    <w:rsid w:val="0098057B"/>
    <w:rPr>
      <w:rFonts w:asciiTheme="minorHAnsi" w:hAnsiTheme="minorHAnsi" w:cstheme="minorBidi"/>
      <w:i w:val="0"/>
      <w:iCs/>
      <w:color w:val="000000" w:themeColor="text1"/>
      <w:kern w:val="0"/>
      <w:sz w:val="18"/>
      <w:szCs w:val="18"/>
      <w:lang w:val="en-US"/>
      <w14:ligatures w14:val="none"/>
    </w:rPr>
  </w:style>
  <w:style w:type="table" w:styleId="ae">
    <w:name w:val="Table Grid"/>
    <w:basedOn w:val="a1"/>
    <w:uiPriority w:val="39"/>
    <w:rsid w:val="009805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A42E5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F04C7"/>
    <w:pPr>
      <w:spacing w:after="100"/>
      <w:ind w:left="440"/>
    </w:pPr>
  </w:style>
  <w:style w:type="paragraph" w:styleId="af">
    <w:name w:val="header"/>
    <w:basedOn w:val="a"/>
    <w:link w:val="af0"/>
    <w:uiPriority w:val="99"/>
    <w:unhideWhenUsed/>
    <w:rsid w:val="00DE4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E4F5E"/>
    <w:rPr>
      <w:rFonts w:asciiTheme="minorHAnsi" w:hAnsiTheme="minorHAnsi" w:cstheme="minorBidi"/>
      <w:kern w:val="0"/>
      <w:sz w:val="22"/>
      <w:szCs w:val="22"/>
      <w:lang w:val="en-US"/>
      <w14:ligatures w14:val="none"/>
    </w:rPr>
  </w:style>
  <w:style w:type="paragraph" w:styleId="af1">
    <w:name w:val="footer"/>
    <w:basedOn w:val="a"/>
    <w:link w:val="af2"/>
    <w:uiPriority w:val="99"/>
    <w:unhideWhenUsed/>
    <w:rsid w:val="00DE4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E4F5E"/>
    <w:rPr>
      <w:rFonts w:asciiTheme="minorHAnsi" w:hAnsiTheme="minorHAnsi" w:cstheme="minorBidi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7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92A74-57BB-44F9-B68D-62DCF2B06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18</Pages>
  <Words>2086</Words>
  <Characters>11894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hamsterlady1995@gmail.com</dc:creator>
  <cp:keywords/>
  <dc:description/>
  <cp:lastModifiedBy>hamsterlady1995@gmail.com</cp:lastModifiedBy>
  <cp:revision>9</cp:revision>
  <dcterms:created xsi:type="dcterms:W3CDTF">2024-04-15T15:14:00Z</dcterms:created>
  <dcterms:modified xsi:type="dcterms:W3CDTF">2024-04-25T15:11:00Z</dcterms:modified>
</cp:coreProperties>
</file>