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A797" w14:textId="77777777" w:rsidR="00EE6313" w:rsidRPr="00B27DB6" w:rsidRDefault="00EE6313" w:rsidP="00EE6313">
      <w:pPr>
        <w:pStyle w:val="ab"/>
        <w:spacing w:line="276" w:lineRule="auto"/>
        <w:jc w:val="center"/>
        <w:rPr>
          <w:rFonts w:ascii="Times New Roman" w:hAnsi="Times New Roman"/>
          <w:color w:val="auto"/>
          <w:sz w:val="28"/>
        </w:rPr>
      </w:pPr>
      <w:r w:rsidRPr="00B27DB6">
        <w:rPr>
          <w:rFonts w:ascii="Times New Roman" w:hAnsi="Times New Roman"/>
          <w:color w:val="auto"/>
          <w:sz w:val="28"/>
        </w:rPr>
        <w:t>Министерства науки и высшего образования Российской Федерации</w:t>
      </w:r>
    </w:p>
    <w:p w14:paraId="5FBB241F" w14:textId="77777777" w:rsidR="007A43AA" w:rsidRPr="007A43AA" w:rsidRDefault="00B75C35" w:rsidP="007A43AA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B27DB6">
        <w:rPr>
          <w:rFonts w:ascii="Times New Roman" w:hAnsi="Times New Roman"/>
          <w:sz w:val="28"/>
        </w:rPr>
        <w:t xml:space="preserve">Федеральное государственное </w:t>
      </w:r>
      <w:r w:rsidR="00B27DB6" w:rsidRPr="00B27DB6">
        <w:rPr>
          <w:rFonts w:ascii="Times New Roman" w:hAnsi="Times New Roman"/>
          <w:sz w:val="28"/>
        </w:rPr>
        <w:t>автономное</w:t>
      </w:r>
      <w:r w:rsidRPr="00B27DB6">
        <w:rPr>
          <w:rFonts w:ascii="Times New Roman" w:hAnsi="Times New Roman"/>
          <w:sz w:val="28"/>
        </w:rPr>
        <w:t xml:space="preserve"> образовательное учреждение</w:t>
      </w:r>
      <w:r w:rsidR="00EE6313" w:rsidRPr="00B27DB6">
        <w:rPr>
          <w:rFonts w:ascii="Times New Roman" w:hAnsi="Times New Roman"/>
          <w:sz w:val="28"/>
        </w:rPr>
        <w:t xml:space="preserve"> </w:t>
      </w:r>
      <w:r w:rsidRPr="00B27DB6">
        <w:rPr>
          <w:rFonts w:ascii="Times New Roman" w:hAnsi="Times New Roman"/>
          <w:sz w:val="28"/>
        </w:rPr>
        <w:t>высшего образования</w:t>
      </w:r>
      <w:r w:rsidR="00EE6313" w:rsidRPr="00B27DB6">
        <w:rPr>
          <w:rFonts w:ascii="Times New Roman" w:hAnsi="Times New Roman"/>
          <w:sz w:val="28"/>
        </w:rPr>
        <w:t xml:space="preserve"> </w:t>
      </w:r>
      <w:r w:rsidRPr="00B27DB6">
        <w:rPr>
          <w:rFonts w:ascii="Times New Roman" w:hAnsi="Times New Roman"/>
          <w:sz w:val="28"/>
        </w:rPr>
        <w:t>«</w:t>
      </w:r>
      <w:r w:rsidR="00B27DB6" w:rsidRPr="00B27DB6">
        <w:rPr>
          <w:rFonts w:ascii="Times New Roman" w:hAnsi="Times New Roman"/>
          <w:sz w:val="28"/>
        </w:rPr>
        <w:t>Национальный исследовательский университет ИТМО</w:t>
      </w:r>
      <w:r w:rsidR="007A43AA">
        <w:rPr>
          <w:rFonts w:ascii="Times New Roman" w:hAnsi="Times New Roman"/>
          <w:sz w:val="28"/>
        </w:rPr>
        <w:t>»</w:t>
      </w:r>
    </w:p>
    <w:p w14:paraId="2965920E" w14:textId="77777777" w:rsidR="007A43AA" w:rsidRPr="007A43AA" w:rsidRDefault="007A43AA" w:rsidP="007A43AA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14:paraId="38A0DFEE" w14:textId="77777777" w:rsidR="007A43AA" w:rsidRPr="007A43AA" w:rsidRDefault="007A43AA" w:rsidP="007A43AA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14:paraId="0EBB73D2" w14:textId="77777777" w:rsidR="00B75C35" w:rsidRPr="00EE6313" w:rsidRDefault="00B75C35" w:rsidP="00B75C35">
      <w:pPr>
        <w:pStyle w:val="ab"/>
        <w:spacing w:line="360" w:lineRule="auto"/>
        <w:jc w:val="center"/>
        <w:rPr>
          <w:rFonts w:ascii="Times New Roman" w:hAnsi="Times New Roman"/>
          <w:sz w:val="28"/>
        </w:rPr>
      </w:pPr>
    </w:p>
    <w:p w14:paraId="48570845" w14:textId="77777777" w:rsidR="00B75C35" w:rsidRPr="00EE6313" w:rsidRDefault="00B27DB6" w:rsidP="00B75C35">
      <w:pPr>
        <w:pStyle w:val="ab"/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</w:t>
      </w:r>
      <w:r w:rsidR="00B75C35" w:rsidRPr="00EE6313">
        <w:rPr>
          <w:rFonts w:ascii="Times New Roman" w:hAnsi="Times New Roman"/>
          <w:i/>
          <w:sz w:val="28"/>
        </w:rPr>
        <w:t xml:space="preserve"> </w:t>
      </w:r>
      <w:r w:rsidRPr="00B27DB6">
        <w:rPr>
          <w:rFonts w:ascii="Times New Roman" w:hAnsi="Times New Roman"/>
          <w:i/>
          <w:sz w:val="28"/>
        </w:rPr>
        <w:t>Программной инженерии и компьютерной техники</w:t>
      </w:r>
    </w:p>
    <w:p w14:paraId="4DE515C2" w14:textId="77777777"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</w:p>
    <w:p w14:paraId="68809362" w14:textId="77777777"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</w:p>
    <w:p w14:paraId="27A303A0" w14:textId="77777777"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</w:p>
    <w:p w14:paraId="33CECF9E" w14:textId="77777777"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</w:p>
    <w:p w14:paraId="1FFFA69C" w14:textId="4E3C9D20"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  <w:b/>
          <w:sz w:val="36"/>
          <w:szCs w:val="36"/>
        </w:rPr>
        <w:t>Отчёт по лабораторной работе</w:t>
      </w:r>
      <w:r w:rsidR="007272D4">
        <w:rPr>
          <w:rFonts w:ascii="Times New Roman" w:hAnsi="Times New Roman"/>
          <w:b/>
          <w:sz w:val="36"/>
          <w:szCs w:val="36"/>
        </w:rPr>
        <w:t xml:space="preserve"> №1</w:t>
      </w:r>
      <w:r w:rsidR="00336559" w:rsidRPr="004A613E">
        <w:rPr>
          <w:rFonts w:ascii="Times New Roman" w:hAnsi="Times New Roman"/>
          <w:b/>
          <w:sz w:val="36"/>
          <w:szCs w:val="36"/>
        </w:rPr>
        <w:t xml:space="preserve"> </w:t>
      </w:r>
      <w:r w:rsidR="007272D4">
        <w:rPr>
          <w:rFonts w:ascii="Times New Roman" w:hAnsi="Times New Roman"/>
          <w:b/>
          <w:sz w:val="36"/>
          <w:szCs w:val="36"/>
        </w:rPr>
        <w:t>по предмету: Базы Данных</w:t>
      </w:r>
    </w:p>
    <w:p w14:paraId="0A8F706B" w14:textId="77777777"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3BD871AB" w14:textId="77777777"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798D7AD2" w14:textId="77777777" w:rsidR="00B75C35" w:rsidRPr="00EE0E34" w:rsidRDefault="00B75C35" w:rsidP="00B75C35">
      <w:pPr>
        <w:pStyle w:val="ab"/>
        <w:rPr>
          <w:rFonts w:ascii="Times New Roman" w:hAnsi="Times New Roman"/>
          <w:sz w:val="24"/>
          <w:szCs w:val="24"/>
          <w:u w:val="single"/>
        </w:rPr>
      </w:pPr>
    </w:p>
    <w:p w14:paraId="43ADB1FD" w14:textId="77777777" w:rsidR="00EE6313" w:rsidRPr="00EE0E34" w:rsidRDefault="00EE6313" w:rsidP="00B75C35">
      <w:pPr>
        <w:pStyle w:val="ab"/>
        <w:rPr>
          <w:rFonts w:ascii="Times New Roman" w:hAnsi="Times New Roman"/>
          <w:sz w:val="24"/>
          <w:szCs w:val="24"/>
          <w:u w:val="single"/>
        </w:rPr>
      </w:pPr>
    </w:p>
    <w:p w14:paraId="79921FBB" w14:textId="77777777" w:rsidR="00EE6313" w:rsidRPr="00EE0E34" w:rsidRDefault="00EE6313" w:rsidP="00B75C35">
      <w:pPr>
        <w:pStyle w:val="ab"/>
        <w:rPr>
          <w:rFonts w:ascii="Times New Roman" w:hAnsi="Times New Roman"/>
          <w:sz w:val="24"/>
          <w:szCs w:val="24"/>
          <w:u w:val="single"/>
        </w:rPr>
      </w:pPr>
    </w:p>
    <w:p w14:paraId="75D84D8E" w14:textId="77777777" w:rsidR="00B75C35" w:rsidRPr="0009680F" w:rsidRDefault="00B75C35" w:rsidP="00B75C35">
      <w:pPr>
        <w:pStyle w:val="ab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06242DE9" w14:textId="77777777" w:rsidR="00B75C35" w:rsidRPr="0009680F" w:rsidRDefault="00B75C35" w:rsidP="00B75C35">
      <w:pPr>
        <w:pStyle w:val="ab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5525C657" w14:textId="2DD66268" w:rsidR="00B27DB6" w:rsidRPr="00A37B12" w:rsidRDefault="00B75C35" w:rsidP="007272D4">
      <w:pPr>
        <w:pStyle w:val="ab"/>
        <w:jc w:val="right"/>
        <w:rPr>
          <w:rFonts w:ascii="Times New Roman" w:hAnsi="Times New Roman"/>
          <w:sz w:val="28"/>
          <w:szCs w:val="24"/>
        </w:rPr>
      </w:pPr>
      <w:r w:rsidRPr="00EE6313">
        <w:rPr>
          <w:rFonts w:ascii="Times New Roman" w:hAnsi="Times New Roman"/>
          <w:sz w:val="28"/>
          <w:szCs w:val="24"/>
          <w:u w:val="single"/>
        </w:rPr>
        <w:t>Выполнил</w:t>
      </w:r>
      <w:r w:rsidRPr="00EE6313">
        <w:rPr>
          <w:rFonts w:ascii="Times New Roman" w:hAnsi="Times New Roman"/>
          <w:sz w:val="28"/>
          <w:szCs w:val="24"/>
        </w:rPr>
        <w:t xml:space="preserve">: </w:t>
      </w:r>
      <w:r w:rsidR="00A37B12">
        <w:rPr>
          <w:rFonts w:ascii="Times New Roman" w:hAnsi="Times New Roman"/>
          <w:sz w:val="28"/>
          <w:szCs w:val="24"/>
        </w:rPr>
        <w:t>Бондарь Богдан Михайлович</w:t>
      </w:r>
    </w:p>
    <w:p w14:paraId="404987B5" w14:textId="77777777" w:rsidR="007272D4" w:rsidRPr="007272D4" w:rsidRDefault="007272D4" w:rsidP="007272D4">
      <w:pPr>
        <w:pStyle w:val="ab"/>
        <w:jc w:val="right"/>
        <w:rPr>
          <w:rFonts w:ascii="Times New Roman" w:hAnsi="Times New Roman"/>
          <w:sz w:val="28"/>
          <w:szCs w:val="24"/>
        </w:rPr>
      </w:pPr>
    </w:p>
    <w:p w14:paraId="7AEC97F4" w14:textId="660F52E3" w:rsidR="00B75C35" w:rsidRDefault="00B27DB6" w:rsidP="007272D4">
      <w:pPr>
        <w:pStyle w:val="ab"/>
        <w:jc w:val="right"/>
        <w:rPr>
          <w:rFonts w:ascii="Times New Roman" w:hAnsi="Times New Roman"/>
          <w:sz w:val="28"/>
          <w:szCs w:val="24"/>
        </w:rPr>
      </w:pPr>
      <w:r w:rsidRPr="00B27DB6">
        <w:rPr>
          <w:rFonts w:ascii="Times New Roman" w:hAnsi="Times New Roman"/>
          <w:sz w:val="28"/>
          <w:szCs w:val="24"/>
          <w:u w:val="single"/>
        </w:rPr>
        <w:t>Группа:</w:t>
      </w:r>
      <w:r>
        <w:rPr>
          <w:rFonts w:ascii="Times New Roman" w:hAnsi="Times New Roman"/>
          <w:sz w:val="28"/>
          <w:szCs w:val="24"/>
          <w:u w:val="single"/>
        </w:rPr>
        <w:t xml:space="preserve"> </w:t>
      </w:r>
      <w:r w:rsidR="007272D4">
        <w:rPr>
          <w:rFonts w:ascii="Times New Roman" w:hAnsi="Times New Roman"/>
          <w:sz w:val="28"/>
          <w:szCs w:val="24"/>
          <w:lang w:val="en-US"/>
        </w:rPr>
        <w:t>P</w:t>
      </w:r>
      <w:r w:rsidR="007272D4" w:rsidRPr="007272D4">
        <w:rPr>
          <w:rFonts w:ascii="Times New Roman" w:hAnsi="Times New Roman"/>
          <w:sz w:val="28"/>
          <w:szCs w:val="24"/>
        </w:rPr>
        <w:t>33212</w:t>
      </w:r>
    </w:p>
    <w:p w14:paraId="067807F5" w14:textId="77777777" w:rsidR="007272D4" w:rsidRPr="007272D4" w:rsidRDefault="007272D4" w:rsidP="007272D4">
      <w:pPr>
        <w:pStyle w:val="ab"/>
        <w:jc w:val="right"/>
        <w:rPr>
          <w:rFonts w:ascii="Times New Roman" w:hAnsi="Times New Roman"/>
          <w:sz w:val="28"/>
          <w:szCs w:val="24"/>
          <w:u w:val="single"/>
        </w:rPr>
      </w:pPr>
    </w:p>
    <w:p w14:paraId="20B1F6A9" w14:textId="1BD9FB85" w:rsidR="007272D4" w:rsidRDefault="007272D4" w:rsidP="007272D4">
      <w:pPr>
        <w:pStyle w:val="ab"/>
        <w:jc w:val="right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  <w:u w:val="single"/>
        </w:rPr>
        <w:t>Преподаватель</w:t>
      </w:r>
      <w:r w:rsidRPr="00B27DB6">
        <w:rPr>
          <w:rFonts w:ascii="Times New Roman" w:hAnsi="Times New Roman"/>
          <w:sz w:val="28"/>
          <w:szCs w:val="24"/>
          <w:u w:val="single"/>
        </w:rPr>
        <w:t>:</w:t>
      </w:r>
    </w:p>
    <w:p w14:paraId="133F04A9" w14:textId="39070523" w:rsidR="007272D4" w:rsidRPr="00A37B12" w:rsidRDefault="00A37B12" w:rsidP="007272D4">
      <w:pPr>
        <w:jc w:val="right"/>
        <w:rPr>
          <w:rFonts w:ascii="Times New Roman" w:hAnsi="Times New Roman" w:cs="Times New Roman"/>
          <w:color w:val="4472C4" w:themeColor="accent5"/>
          <w:sz w:val="32"/>
          <w:szCs w:val="32"/>
        </w:rPr>
      </w:pPr>
      <w:proofErr w:type="spellStart"/>
      <w:r w:rsidRPr="00A37B12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Шешуков</w:t>
      </w:r>
      <w:proofErr w:type="spellEnd"/>
      <w:r w:rsidRPr="00A37B12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 xml:space="preserve"> Дмитрий Михайлович</w:t>
      </w:r>
    </w:p>
    <w:p w14:paraId="24883482" w14:textId="77777777" w:rsidR="00B75C35" w:rsidRDefault="00B75C35" w:rsidP="00F030BE">
      <w:pPr>
        <w:jc w:val="center"/>
        <w:rPr>
          <w:rFonts w:ascii="Times New Roman" w:hAnsi="Times New Roman" w:cs="Times New Roman"/>
          <w:color w:val="4472C4" w:themeColor="accent5"/>
          <w:sz w:val="32"/>
          <w:szCs w:val="32"/>
          <w:u w:val="single"/>
        </w:rPr>
      </w:pPr>
    </w:p>
    <w:p w14:paraId="3B290D83" w14:textId="77777777" w:rsidR="007272D4" w:rsidRPr="007A43AA" w:rsidRDefault="007272D4" w:rsidP="00F030BE">
      <w:pPr>
        <w:jc w:val="center"/>
        <w:rPr>
          <w:rFonts w:ascii="Times New Roman" w:hAnsi="Times New Roman" w:cs="Times New Roman"/>
          <w:color w:val="4472C4" w:themeColor="accent5"/>
          <w:sz w:val="32"/>
          <w:szCs w:val="32"/>
          <w:u w:val="single"/>
        </w:rPr>
      </w:pPr>
    </w:p>
    <w:p w14:paraId="18532BCE" w14:textId="77777777" w:rsidR="00EE0E34" w:rsidRDefault="00EE0E34" w:rsidP="00F030BE">
      <w:pPr>
        <w:jc w:val="center"/>
        <w:rPr>
          <w:rFonts w:ascii="Times New Roman" w:hAnsi="Times New Roman" w:cs="Times New Roman"/>
          <w:color w:val="4472C4" w:themeColor="accent5"/>
          <w:sz w:val="32"/>
          <w:szCs w:val="32"/>
          <w:u w:val="single"/>
        </w:rPr>
      </w:pPr>
    </w:p>
    <w:p w14:paraId="7B8CA076" w14:textId="77777777" w:rsidR="007272D4" w:rsidRPr="007A43AA" w:rsidRDefault="007272D4" w:rsidP="00F030BE">
      <w:pPr>
        <w:jc w:val="center"/>
        <w:rPr>
          <w:rFonts w:ascii="Times New Roman" w:hAnsi="Times New Roman" w:cs="Times New Roman"/>
          <w:color w:val="4472C4" w:themeColor="accent5"/>
          <w:sz w:val="32"/>
          <w:szCs w:val="32"/>
          <w:u w:val="single"/>
        </w:rPr>
      </w:pPr>
    </w:p>
    <w:p w14:paraId="4373740E" w14:textId="77777777" w:rsidR="007272D4" w:rsidRDefault="00B75C35" w:rsidP="007272D4">
      <w:pPr>
        <w:jc w:val="center"/>
        <w:rPr>
          <w:rFonts w:ascii="Times New Roman" w:hAnsi="Times New Roman" w:cs="Times New Roman"/>
          <w:sz w:val="28"/>
        </w:rPr>
      </w:pPr>
      <w:r w:rsidRPr="00EE6313">
        <w:rPr>
          <w:rFonts w:ascii="Times New Roman" w:hAnsi="Times New Roman" w:cs="Times New Roman"/>
          <w:sz w:val="28"/>
        </w:rPr>
        <w:t>Санкт-Петербург</w:t>
      </w:r>
      <w:r w:rsidR="009963FE" w:rsidRPr="007272D4">
        <w:rPr>
          <w:rFonts w:ascii="Times New Roman" w:hAnsi="Times New Roman" w:cs="Times New Roman"/>
          <w:sz w:val="28"/>
        </w:rPr>
        <w:t>,</w:t>
      </w:r>
    </w:p>
    <w:p w14:paraId="67D207D2" w14:textId="2D4B7926" w:rsidR="00F82CB7" w:rsidRDefault="00B75C35" w:rsidP="007272D4">
      <w:pPr>
        <w:jc w:val="center"/>
        <w:rPr>
          <w:rFonts w:ascii="Times New Roman" w:hAnsi="Times New Roman" w:cs="Times New Roman"/>
          <w:sz w:val="28"/>
        </w:rPr>
      </w:pPr>
      <w:r w:rsidRPr="00EE6313">
        <w:rPr>
          <w:rFonts w:ascii="Times New Roman" w:hAnsi="Times New Roman" w:cs="Times New Roman"/>
          <w:sz w:val="28"/>
        </w:rPr>
        <w:t>20</w:t>
      </w:r>
      <w:r w:rsidR="00F305A6">
        <w:rPr>
          <w:rFonts w:ascii="Times New Roman" w:hAnsi="Times New Roman" w:cs="Times New Roman"/>
          <w:sz w:val="28"/>
        </w:rPr>
        <w:t>2</w:t>
      </w:r>
      <w:r w:rsidR="007272D4">
        <w:rPr>
          <w:rFonts w:ascii="Times New Roman" w:hAnsi="Times New Roman" w:cs="Times New Roman"/>
          <w:sz w:val="28"/>
        </w:rPr>
        <w:t>3</w:t>
      </w:r>
      <w:r w:rsidRPr="00EE6313">
        <w:rPr>
          <w:rFonts w:ascii="Times New Roman" w:hAnsi="Times New Roman" w:cs="Times New Roman"/>
          <w:sz w:val="28"/>
        </w:rPr>
        <w:t>г</w:t>
      </w:r>
      <w:r w:rsidR="007D16BC">
        <w:rPr>
          <w:rFonts w:ascii="Times New Roman" w:hAnsi="Times New Roman" w:cs="Times New Roman"/>
          <w:sz w:val="28"/>
        </w:rPr>
        <w:t>.</w:t>
      </w:r>
    </w:p>
    <w:p w14:paraId="6B52097A" w14:textId="77777777" w:rsidR="00A37B12" w:rsidRDefault="00A37B12" w:rsidP="007272D4">
      <w:pPr>
        <w:jc w:val="center"/>
        <w:rPr>
          <w:rFonts w:ascii="Times New Roman" w:hAnsi="Times New Roman" w:cs="Times New Roman"/>
          <w:sz w:val="28"/>
        </w:rPr>
      </w:pPr>
    </w:p>
    <w:p w14:paraId="6763E1CB" w14:textId="07A3C361" w:rsidR="007272D4" w:rsidRPr="007272D4" w:rsidRDefault="007272D4" w:rsidP="00727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72D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Текст задания:</w:t>
      </w:r>
    </w:p>
    <w:p w14:paraId="123ADE9F" w14:textId="77777777" w:rsidR="00A37B12" w:rsidRDefault="00A37B12" w:rsidP="00A37B12">
      <w:pPr>
        <w:pStyle w:val="a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777B2ECF" w14:textId="77777777" w:rsidR="00A37B12" w:rsidRDefault="00A37B12" w:rsidP="00A37B12">
      <w:pPr>
        <w:pStyle w:val="a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согласования необходимо составить подробное текстовое описание предметной области.</w:t>
      </w:r>
    </w:p>
    <w:p w14:paraId="4985BA1B" w14:textId="77777777" w:rsidR="007272D4" w:rsidRPr="00A37B12" w:rsidRDefault="007272D4" w:rsidP="007272D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B72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 предметной области:</w:t>
      </w:r>
    </w:p>
    <w:p w14:paraId="79CE52C3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</w:p>
    <w:p w14:paraId="7B4A07FC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1. Продукция (Меню): Меню является центральным элементом в любом кафе быстрого питания. Оно содержит различные виды блюд, напитков и десертов. Информация о продуктах обычно включает название, описание, ингредиенты, цену и информацию о наличии.</w:t>
      </w:r>
    </w:p>
    <w:p w14:paraId="62214635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</w:p>
    <w:p w14:paraId="318F3C3E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2. Заказы клиентов: Деятельность кафе быстрого питания во многом центрирована вокруг обработки и выполнения заказов клиентов. Заказ может включать одно или несколько блюд, напитков и десертов, выбранных клиентом. Каждый заказ также имеет свой статус, который может изменяться от подачи заказа до его приготовления и выдачи клиенту.</w:t>
      </w:r>
    </w:p>
    <w:p w14:paraId="5F06D9F5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</w:p>
    <w:p w14:paraId="24E47821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3. Клиенты: Особые усилия уделяются удовлетворению потребностей и предпочтений клиентов. Может быть установлена система учета постоянных клиентов со сведениями о прежних заказах, предпочтениях в еде и напитках.</w:t>
      </w:r>
    </w:p>
    <w:p w14:paraId="6BE14195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</w:p>
    <w:p w14:paraId="3B9DE8CA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4. Сотрудники: Сотрудники играют ключевую роль в функционировании кафе. К их обязанностям может относиться приготовление еды, обслуживание клиентов, управление заказами, уборка и содержание помещения в чистоте и порядке.</w:t>
      </w:r>
    </w:p>
    <w:p w14:paraId="33F86A5F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</w:p>
    <w:p w14:paraId="5C1581F2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5. Управление ингредиентами и поставками</w:t>
      </w:r>
      <w:proofErr w:type="gramStart"/>
      <w:r>
        <w:rPr>
          <w:rFonts w:ascii="Helvetica Neue" w:hAnsi="Helvetica Neue" w:cs="Helvetica Neue"/>
          <w:sz w:val="24"/>
          <w:szCs w:val="24"/>
        </w:rPr>
        <w:t>: Чтобы</w:t>
      </w:r>
      <w:proofErr w:type="gramEnd"/>
      <w:r>
        <w:rPr>
          <w:rFonts w:ascii="Helvetica Neue" w:hAnsi="Helvetica Neue" w:cs="Helvetica Neue"/>
          <w:sz w:val="24"/>
          <w:szCs w:val="24"/>
        </w:rPr>
        <w:t xml:space="preserve"> обеспечить подготовку пищи, необходимо точное управление запасами ингредиентов. Запасы необходимо регулярно проверять и обновлять. Кроме того, необходимо управление поставками от различных поставщиков.</w:t>
      </w:r>
    </w:p>
    <w:p w14:paraId="40270D09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</w:p>
    <w:p w14:paraId="352BF03B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6. Организация пространства и местоположения</w:t>
      </w:r>
      <w:proofErr w:type="gramStart"/>
      <w:r>
        <w:rPr>
          <w:rFonts w:ascii="Helvetica Neue" w:hAnsi="Helvetica Neue" w:cs="Helvetica Neue"/>
          <w:sz w:val="24"/>
          <w:szCs w:val="24"/>
        </w:rPr>
        <w:t>: Включает</w:t>
      </w:r>
      <w:proofErr w:type="gramEnd"/>
      <w:r>
        <w:rPr>
          <w:rFonts w:ascii="Helvetica Neue" w:hAnsi="Helvetica Neue" w:cs="Helvetica Neue"/>
          <w:sz w:val="24"/>
          <w:szCs w:val="24"/>
        </w:rPr>
        <w:t xml:space="preserve"> в себя распределение и использование пространства внутри кафе, включая расстановку столов и стульев, а также расположение зоны приготовления пищи, зоны обслуживания клиентов и зоны хранения ингредиентов и оборудования.</w:t>
      </w:r>
    </w:p>
    <w:p w14:paraId="71ABD8BA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</w:p>
    <w:p w14:paraId="68A65AD8" w14:textId="77777777" w:rsidR="00A37B12" w:rsidRDefault="00A37B12" w:rsidP="00A37B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7. Финансовое управление</w:t>
      </w:r>
      <w:proofErr w:type="gramStart"/>
      <w:r>
        <w:rPr>
          <w:rFonts w:ascii="Helvetica Neue" w:hAnsi="Helvetica Neue" w:cs="Helvetica Neue"/>
          <w:sz w:val="24"/>
          <w:szCs w:val="24"/>
        </w:rPr>
        <w:t>: Отслеживает</w:t>
      </w:r>
      <w:proofErr w:type="gramEnd"/>
      <w:r>
        <w:rPr>
          <w:rFonts w:ascii="Helvetica Neue" w:hAnsi="Helvetica Neue" w:cs="Helvetica Neue"/>
          <w:sz w:val="24"/>
          <w:szCs w:val="24"/>
        </w:rPr>
        <w:t xml:space="preserve"> доходы и расходы кафе, включая продажи, зарплаты сотрудников, затраты на закупку ингредиентов и прочие операционные затраты.</w:t>
      </w:r>
    </w:p>
    <w:p w14:paraId="3E9897E9" w14:textId="77777777" w:rsidR="00A37B12" w:rsidRPr="00A37B12" w:rsidRDefault="00A37B12" w:rsidP="007272D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7B12" w:rsidRPr="00A37B12" w:rsidSect="0009680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8A3D" w14:textId="77777777" w:rsidR="00460833" w:rsidRDefault="00460833" w:rsidP="00F030BE">
      <w:pPr>
        <w:spacing w:after="0" w:line="240" w:lineRule="auto"/>
      </w:pPr>
      <w:r>
        <w:separator/>
      </w:r>
    </w:p>
  </w:endnote>
  <w:endnote w:type="continuationSeparator" w:id="0">
    <w:p w14:paraId="7DA7611D" w14:textId="77777777" w:rsidR="00460833" w:rsidRDefault="00460833" w:rsidP="00F0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22524"/>
      <w:docPartObj>
        <w:docPartGallery w:val="Page Numbers (Bottom of Page)"/>
        <w:docPartUnique/>
      </w:docPartObj>
    </w:sdtPr>
    <w:sdtContent>
      <w:p w14:paraId="7B457781" w14:textId="77777777" w:rsidR="0009680F" w:rsidRDefault="0009680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92B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14E4" w14:textId="77777777" w:rsidR="00460833" w:rsidRDefault="00460833" w:rsidP="00F030BE">
      <w:pPr>
        <w:spacing w:after="0" w:line="240" w:lineRule="auto"/>
      </w:pPr>
      <w:r>
        <w:separator/>
      </w:r>
    </w:p>
  </w:footnote>
  <w:footnote w:type="continuationSeparator" w:id="0">
    <w:p w14:paraId="4DB35133" w14:textId="77777777" w:rsidR="00460833" w:rsidRDefault="00460833" w:rsidP="00F03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85A"/>
    <w:multiLevelType w:val="multilevel"/>
    <w:tmpl w:val="C0C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19A4"/>
    <w:multiLevelType w:val="multilevel"/>
    <w:tmpl w:val="FB268466"/>
    <w:styleLink w:val="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387CA3"/>
    <w:multiLevelType w:val="hybridMultilevel"/>
    <w:tmpl w:val="F516DC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B2522"/>
    <w:multiLevelType w:val="hybridMultilevel"/>
    <w:tmpl w:val="DDC0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008AE"/>
    <w:multiLevelType w:val="hybridMultilevel"/>
    <w:tmpl w:val="B34E2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60464"/>
    <w:multiLevelType w:val="hybridMultilevel"/>
    <w:tmpl w:val="041AC5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8A33A28"/>
    <w:multiLevelType w:val="hybridMultilevel"/>
    <w:tmpl w:val="449CA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C1378"/>
    <w:multiLevelType w:val="hybridMultilevel"/>
    <w:tmpl w:val="F516DC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F0721"/>
    <w:multiLevelType w:val="hybridMultilevel"/>
    <w:tmpl w:val="BB509EAC"/>
    <w:lvl w:ilvl="0" w:tplc="0419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9" w15:restartNumberingAfterBreak="0">
    <w:nsid w:val="3406097F"/>
    <w:multiLevelType w:val="multilevel"/>
    <w:tmpl w:val="68E81C22"/>
    <w:styleLink w:val="3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1E3C37"/>
    <w:multiLevelType w:val="hybridMultilevel"/>
    <w:tmpl w:val="B34E2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B0596"/>
    <w:multiLevelType w:val="multilevel"/>
    <w:tmpl w:val="F0B6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C6495"/>
    <w:multiLevelType w:val="hybridMultilevel"/>
    <w:tmpl w:val="F516DC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34BC3"/>
    <w:multiLevelType w:val="hybridMultilevel"/>
    <w:tmpl w:val="5D60B54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B8450B9"/>
    <w:multiLevelType w:val="hybridMultilevel"/>
    <w:tmpl w:val="3EBC25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CFB73D9"/>
    <w:multiLevelType w:val="hybridMultilevel"/>
    <w:tmpl w:val="F516DC52"/>
    <w:lvl w:ilvl="0" w:tplc="886C06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D13B7"/>
    <w:multiLevelType w:val="multilevel"/>
    <w:tmpl w:val="730AE822"/>
    <w:styleLink w:val="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F052EE"/>
    <w:multiLevelType w:val="multilevel"/>
    <w:tmpl w:val="9A66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129FB"/>
    <w:multiLevelType w:val="hybridMultilevel"/>
    <w:tmpl w:val="F516DC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830E4"/>
    <w:multiLevelType w:val="multilevel"/>
    <w:tmpl w:val="CA54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E0502"/>
    <w:multiLevelType w:val="hybridMultilevel"/>
    <w:tmpl w:val="8D2C7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75BF1"/>
    <w:multiLevelType w:val="hybridMultilevel"/>
    <w:tmpl w:val="B8D4278E"/>
    <w:lvl w:ilvl="0" w:tplc="DC8A5A8E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5915FE"/>
    <w:multiLevelType w:val="hybridMultilevel"/>
    <w:tmpl w:val="074AE65E"/>
    <w:lvl w:ilvl="0" w:tplc="0419000F">
      <w:start w:val="1"/>
      <w:numFmt w:val="decimal"/>
      <w:lvlText w:val="%1."/>
      <w:lvlJc w:val="left"/>
      <w:pPr>
        <w:ind w:left="1178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503" w:hanging="360"/>
      </w:pPr>
    </w:lvl>
    <w:lvl w:ilvl="2" w:tplc="0419001B">
      <w:start w:val="1"/>
      <w:numFmt w:val="lowerRoman"/>
      <w:lvlText w:val="%3."/>
      <w:lvlJc w:val="right"/>
      <w:pPr>
        <w:ind w:left="13223" w:hanging="180"/>
      </w:pPr>
    </w:lvl>
    <w:lvl w:ilvl="3" w:tplc="0419000F">
      <w:start w:val="1"/>
      <w:numFmt w:val="decimal"/>
      <w:lvlText w:val="%4."/>
      <w:lvlJc w:val="left"/>
      <w:pPr>
        <w:ind w:left="13943" w:hanging="360"/>
      </w:pPr>
    </w:lvl>
    <w:lvl w:ilvl="4" w:tplc="04190019" w:tentative="1">
      <w:start w:val="1"/>
      <w:numFmt w:val="lowerLetter"/>
      <w:lvlText w:val="%5."/>
      <w:lvlJc w:val="left"/>
      <w:pPr>
        <w:ind w:left="14663" w:hanging="360"/>
      </w:pPr>
    </w:lvl>
    <w:lvl w:ilvl="5" w:tplc="0419001B" w:tentative="1">
      <w:start w:val="1"/>
      <w:numFmt w:val="lowerRoman"/>
      <w:lvlText w:val="%6."/>
      <w:lvlJc w:val="right"/>
      <w:pPr>
        <w:ind w:left="15383" w:hanging="180"/>
      </w:pPr>
    </w:lvl>
    <w:lvl w:ilvl="6" w:tplc="0419000F" w:tentative="1">
      <w:start w:val="1"/>
      <w:numFmt w:val="decimal"/>
      <w:lvlText w:val="%7."/>
      <w:lvlJc w:val="left"/>
      <w:pPr>
        <w:ind w:left="16103" w:hanging="360"/>
      </w:pPr>
    </w:lvl>
    <w:lvl w:ilvl="7" w:tplc="04190019" w:tentative="1">
      <w:start w:val="1"/>
      <w:numFmt w:val="lowerLetter"/>
      <w:lvlText w:val="%8."/>
      <w:lvlJc w:val="left"/>
      <w:pPr>
        <w:ind w:left="16823" w:hanging="360"/>
      </w:pPr>
    </w:lvl>
    <w:lvl w:ilvl="8" w:tplc="0419001B" w:tentative="1">
      <w:start w:val="1"/>
      <w:numFmt w:val="lowerRoman"/>
      <w:lvlText w:val="%9."/>
      <w:lvlJc w:val="right"/>
      <w:pPr>
        <w:ind w:left="17543" w:hanging="180"/>
      </w:pPr>
    </w:lvl>
  </w:abstractNum>
  <w:abstractNum w:abstractNumId="23" w15:restartNumberingAfterBreak="0">
    <w:nsid w:val="67B6746D"/>
    <w:multiLevelType w:val="multilevel"/>
    <w:tmpl w:val="A1DA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160AB"/>
    <w:multiLevelType w:val="hybridMultilevel"/>
    <w:tmpl w:val="07D6E3FA"/>
    <w:lvl w:ilvl="0" w:tplc="06FEBE16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610A"/>
    <w:multiLevelType w:val="multilevel"/>
    <w:tmpl w:val="D78E0D96"/>
    <w:styleLink w:val="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0437FF"/>
    <w:multiLevelType w:val="multilevel"/>
    <w:tmpl w:val="2DA68F9C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25D3A"/>
    <w:multiLevelType w:val="multilevel"/>
    <w:tmpl w:val="7ED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B5143"/>
    <w:multiLevelType w:val="hybridMultilevel"/>
    <w:tmpl w:val="B28AE7A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7D2B2AD8"/>
    <w:multiLevelType w:val="multilevel"/>
    <w:tmpl w:val="CF9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75DD8"/>
    <w:multiLevelType w:val="hybridMultilevel"/>
    <w:tmpl w:val="AFDC11A0"/>
    <w:lvl w:ilvl="0" w:tplc="A240E7E6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19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2581381">
    <w:abstractNumId w:val="3"/>
  </w:num>
  <w:num w:numId="2" w16cid:durableId="870265647">
    <w:abstractNumId w:val="24"/>
  </w:num>
  <w:num w:numId="3" w16cid:durableId="352849600">
    <w:abstractNumId w:val="28"/>
  </w:num>
  <w:num w:numId="4" w16cid:durableId="52895684">
    <w:abstractNumId w:val="22"/>
  </w:num>
  <w:num w:numId="5" w16cid:durableId="99186640">
    <w:abstractNumId w:val="26"/>
  </w:num>
  <w:num w:numId="6" w16cid:durableId="764615393">
    <w:abstractNumId w:val="30"/>
  </w:num>
  <w:num w:numId="7" w16cid:durableId="211772699">
    <w:abstractNumId w:val="16"/>
  </w:num>
  <w:num w:numId="8" w16cid:durableId="1597203349">
    <w:abstractNumId w:val="9"/>
  </w:num>
  <w:num w:numId="9" w16cid:durableId="834226904">
    <w:abstractNumId w:val="8"/>
  </w:num>
  <w:num w:numId="10" w16cid:durableId="124734880">
    <w:abstractNumId w:val="1"/>
  </w:num>
  <w:num w:numId="11" w16cid:durableId="1526944801">
    <w:abstractNumId w:val="25"/>
  </w:num>
  <w:num w:numId="12" w16cid:durableId="2034650507">
    <w:abstractNumId w:val="5"/>
  </w:num>
  <w:num w:numId="13" w16cid:durableId="1492942648">
    <w:abstractNumId w:val="14"/>
  </w:num>
  <w:num w:numId="14" w16cid:durableId="1619800517">
    <w:abstractNumId w:val="13"/>
  </w:num>
  <w:num w:numId="15" w16cid:durableId="462307495">
    <w:abstractNumId w:val="4"/>
  </w:num>
  <w:num w:numId="16" w16cid:durableId="80494187">
    <w:abstractNumId w:val="20"/>
  </w:num>
  <w:num w:numId="17" w16cid:durableId="1797946245">
    <w:abstractNumId w:val="21"/>
  </w:num>
  <w:num w:numId="18" w16cid:durableId="1170100788">
    <w:abstractNumId w:val="10"/>
  </w:num>
  <w:num w:numId="19" w16cid:durableId="133570206">
    <w:abstractNumId w:val="29"/>
  </w:num>
  <w:num w:numId="20" w16cid:durableId="1821657884">
    <w:abstractNumId w:val="11"/>
  </w:num>
  <w:num w:numId="21" w16cid:durableId="1634367842">
    <w:abstractNumId w:val="17"/>
  </w:num>
  <w:num w:numId="22" w16cid:durableId="1247420232">
    <w:abstractNumId w:val="23"/>
  </w:num>
  <w:num w:numId="23" w16cid:durableId="421073695">
    <w:abstractNumId w:val="19"/>
  </w:num>
  <w:num w:numId="24" w16cid:durableId="1797210437">
    <w:abstractNumId w:val="0"/>
  </w:num>
  <w:num w:numId="25" w16cid:durableId="910501300">
    <w:abstractNumId w:val="27"/>
  </w:num>
  <w:num w:numId="26" w16cid:durableId="792752198">
    <w:abstractNumId w:val="6"/>
  </w:num>
  <w:num w:numId="27" w16cid:durableId="108163151">
    <w:abstractNumId w:val="15"/>
  </w:num>
  <w:num w:numId="28" w16cid:durableId="661735185">
    <w:abstractNumId w:val="18"/>
  </w:num>
  <w:num w:numId="29" w16cid:durableId="1446777025">
    <w:abstractNumId w:val="7"/>
  </w:num>
  <w:num w:numId="30" w16cid:durableId="2053773669">
    <w:abstractNumId w:val="2"/>
  </w:num>
  <w:num w:numId="31" w16cid:durableId="1189102805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BE"/>
    <w:rsid w:val="000023C7"/>
    <w:rsid w:val="000408E3"/>
    <w:rsid w:val="0004394D"/>
    <w:rsid w:val="0005719A"/>
    <w:rsid w:val="00072B4A"/>
    <w:rsid w:val="000926C3"/>
    <w:rsid w:val="0009680F"/>
    <w:rsid w:val="00097C42"/>
    <w:rsid w:val="000A5F17"/>
    <w:rsid w:val="000D0B53"/>
    <w:rsid w:val="00102BBB"/>
    <w:rsid w:val="00123819"/>
    <w:rsid w:val="00133E53"/>
    <w:rsid w:val="00135D6F"/>
    <w:rsid w:val="00161C1C"/>
    <w:rsid w:val="00162685"/>
    <w:rsid w:val="00172DB3"/>
    <w:rsid w:val="001953E9"/>
    <w:rsid w:val="001A40B4"/>
    <w:rsid w:val="001B0BA6"/>
    <w:rsid w:val="001C6E75"/>
    <w:rsid w:val="001C7556"/>
    <w:rsid w:val="001F4A87"/>
    <w:rsid w:val="00204780"/>
    <w:rsid w:val="00210925"/>
    <w:rsid w:val="002159C4"/>
    <w:rsid w:val="00216F4B"/>
    <w:rsid w:val="0025346B"/>
    <w:rsid w:val="002600E8"/>
    <w:rsid w:val="002716FD"/>
    <w:rsid w:val="00281B8E"/>
    <w:rsid w:val="002962BE"/>
    <w:rsid w:val="002A0ED0"/>
    <w:rsid w:val="00305731"/>
    <w:rsid w:val="00316B80"/>
    <w:rsid w:val="00336559"/>
    <w:rsid w:val="00346F65"/>
    <w:rsid w:val="0035392B"/>
    <w:rsid w:val="003602D9"/>
    <w:rsid w:val="00375393"/>
    <w:rsid w:val="003824E0"/>
    <w:rsid w:val="00391060"/>
    <w:rsid w:val="00396567"/>
    <w:rsid w:val="003A587C"/>
    <w:rsid w:val="003A684C"/>
    <w:rsid w:val="003A6A54"/>
    <w:rsid w:val="003B4492"/>
    <w:rsid w:val="003B7326"/>
    <w:rsid w:val="003D2202"/>
    <w:rsid w:val="003D2789"/>
    <w:rsid w:val="003E0D33"/>
    <w:rsid w:val="003E4AD0"/>
    <w:rsid w:val="003E64AA"/>
    <w:rsid w:val="003F684A"/>
    <w:rsid w:val="00437610"/>
    <w:rsid w:val="00445820"/>
    <w:rsid w:val="00460833"/>
    <w:rsid w:val="00467281"/>
    <w:rsid w:val="00477F5F"/>
    <w:rsid w:val="0048067F"/>
    <w:rsid w:val="0048606B"/>
    <w:rsid w:val="004A1808"/>
    <w:rsid w:val="004A5F7C"/>
    <w:rsid w:val="004A613E"/>
    <w:rsid w:val="004F61FE"/>
    <w:rsid w:val="00502DF7"/>
    <w:rsid w:val="005055E3"/>
    <w:rsid w:val="00506335"/>
    <w:rsid w:val="00511E43"/>
    <w:rsid w:val="00515A5A"/>
    <w:rsid w:val="00516F03"/>
    <w:rsid w:val="005213F2"/>
    <w:rsid w:val="0054236D"/>
    <w:rsid w:val="00563684"/>
    <w:rsid w:val="005645EF"/>
    <w:rsid w:val="00566209"/>
    <w:rsid w:val="00584E8C"/>
    <w:rsid w:val="005A627A"/>
    <w:rsid w:val="005E2F80"/>
    <w:rsid w:val="005F3705"/>
    <w:rsid w:val="006052FB"/>
    <w:rsid w:val="0061561C"/>
    <w:rsid w:val="006160FE"/>
    <w:rsid w:val="00620662"/>
    <w:rsid w:val="00637215"/>
    <w:rsid w:val="00652D57"/>
    <w:rsid w:val="00657A5D"/>
    <w:rsid w:val="00680A71"/>
    <w:rsid w:val="006A500C"/>
    <w:rsid w:val="006B0894"/>
    <w:rsid w:val="006D04AE"/>
    <w:rsid w:val="006E4FED"/>
    <w:rsid w:val="006F010C"/>
    <w:rsid w:val="00705BE7"/>
    <w:rsid w:val="007272D4"/>
    <w:rsid w:val="00745583"/>
    <w:rsid w:val="00745939"/>
    <w:rsid w:val="00760D14"/>
    <w:rsid w:val="00767809"/>
    <w:rsid w:val="007A3D7E"/>
    <w:rsid w:val="007A43AA"/>
    <w:rsid w:val="007C0C09"/>
    <w:rsid w:val="007D16BC"/>
    <w:rsid w:val="007D74E9"/>
    <w:rsid w:val="007D7C7B"/>
    <w:rsid w:val="007E1CAA"/>
    <w:rsid w:val="007F0EE4"/>
    <w:rsid w:val="007F1A8B"/>
    <w:rsid w:val="0080198A"/>
    <w:rsid w:val="00804EDB"/>
    <w:rsid w:val="008119B6"/>
    <w:rsid w:val="0081482F"/>
    <w:rsid w:val="00821260"/>
    <w:rsid w:val="00825380"/>
    <w:rsid w:val="008344E4"/>
    <w:rsid w:val="00857719"/>
    <w:rsid w:val="008703AE"/>
    <w:rsid w:val="0087773B"/>
    <w:rsid w:val="00884365"/>
    <w:rsid w:val="008B5376"/>
    <w:rsid w:val="008C7C7F"/>
    <w:rsid w:val="008D19D0"/>
    <w:rsid w:val="008D6EF5"/>
    <w:rsid w:val="008E7B2A"/>
    <w:rsid w:val="008F1178"/>
    <w:rsid w:val="00900564"/>
    <w:rsid w:val="009515D5"/>
    <w:rsid w:val="009565BF"/>
    <w:rsid w:val="00962C35"/>
    <w:rsid w:val="00973C85"/>
    <w:rsid w:val="009826FD"/>
    <w:rsid w:val="009963FE"/>
    <w:rsid w:val="009B02D6"/>
    <w:rsid w:val="009B5E6F"/>
    <w:rsid w:val="009E399D"/>
    <w:rsid w:val="009F306C"/>
    <w:rsid w:val="00A2732E"/>
    <w:rsid w:val="00A37B12"/>
    <w:rsid w:val="00A454E4"/>
    <w:rsid w:val="00A763F5"/>
    <w:rsid w:val="00A81828"/>
    <w:rsid w:val="00AA1487"/>
    <w:rsid w:val="00AC1643"/>
    <w:rsid w:val="00AC1B62"/>
    <w:rsid w:val="00AC2151"/>
    <w:rsid w:val="00AC7A03"/>
    <w:rsid w:val="00AD0ED0"/>
    <w:rsid w:val="00AD5F22"/>
    <w:rsid w:val="00AD7725"/>
    <w:rsid w:val="00AE2EA5"/>
    <w:rsid w:val="00AF79B6"/>
    <w:rsid w:val="00B15084"/>
    <w:rsid w:val="00B27DB6"/>
    <w:rsid w:val="00B5600D"/>
    <w:rsid w:val="00B576F4"/>
    <w:rsid w:val="00B7547D"/>
    <w:rsid w:val="00B75C35"/>
    <w:rsid w:val="00B96A0D"/>
    <w:rsid w:val="00BA048A"/>
    <w:rsid w:val="00BB2769"/>
    <w:rsid w:val="00BC7675"/>
    <w:rsid w:val="00C142E8"/>
    <w:rsid w:val="00C4623F"/>
    <w:rsid w:val="00C733E2"/>
    <w:rsid w:val="00C87EC6"/>
    <w:rsid w:val="00C92998"/>
    <w:rsid w:val="00CB1E06"/>
    <w:rsid w:val="00CC490B"/>
    <w:rsid w:val="00CC64D6"/>
    <w:rsid w:val="00CD08B7"/>
    <w:rsid w:val="00CD5CA3"/>
    <w:rsid w:val="00CE4F67"/>
    <w:rsid w:val="00D10701"/>
    <w:rsid w:val="00D465CC"/>
    <w:rsid w:val="00D76CED"/>
    <w:rsid w:val="00DA5D2D"/>
    <w:rsid w:val="00DB05C4"/>
    <w:rsid w:val="00DB6F67"/>
    <w:rsid w:val="00DC1B6C"/>
    <w:rsid w:val="00DC70F7"/>
    <w:rsid w:val="00DE147F"/>
    <w:rsid w:val="00DE758A"/>
    <w:rsid w:val="00DF1F5B"/>
    <w:rsid w:val="00DF3B23"/>
    <w:rsid w:val="00E11A73"/>
    <w:rsid w:val="00E2510E"/>
    <w:rsid w:val="00E267D5"/>
    <w:rsid w:val="00E27387"/>
    <w:rsid w:val="00E37840"/>
    <w:rsid w:val="00E472F4"/>
    <w:rsid w:val="00E6238D"/>
    <w:rsid w:val="00E6256E"/>
    <w:rsid w:val="00E62EEC"/>
    <w:rsid w:val="00E766FF"/>
    <w:rsid w:val="00E8115B"/>
    <w:rsid w:val="00E84CE2"/>
    <w:rsid w:val="00E8592C"/>
    <w:rsid w:val="00E86E4A"/>
    <w:rsid w:val="00EB6F98"/>
    <w:rsid w:val="00EC33CF"/>
    <w:rsid w:val="00ED6FB8"/>
    <w:rsid w:val="00EE0E34"/>
    <w:rsid w:val="00EE2B2D"/>
    <w:rsid w:val="00EE6313"/>
    <w:rsid w:val="00EF1765"/>
    <w:rsid w:val="00F030BE"/>
    <w:rsid w:val="00F14371"/>
    <w:rsid w:val="00F1703A"/>
    <w:rsid w:val="00F305A6"/>
    <w:rsid w:val="00F36740"/>
    <w:rsid w:val="00F36B3A"/>
    <w:rsid w:val="00F436F3"/>
    <w:rsid w:val="00F52F6A"/>
    <w:rsid w:val="00F5720D"/>
    <w:rsid w:val="00F7619A"/>
    <w:rsid w:val="00F82CB7"/>
    <w:rsid w:val="00F97A6D"/>
    <w:rsid w:val="00FA480E"/>
    <w:rsid w:val="00FD339E"/>
    <w:rsid w:val="00FD35EF"/>
    <w:rsid w:val="00F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D138"/>
  <w15:docId w15:val="{9557BA07-FA7B-446E-A320-35BB2E60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6FD"/>
  </w:style>
  <w:style w:type="paragraph" w:styleId="10">
    <w:name w:val="heading 1"/>
    <w:basedOn w:val="a"/>
    <w:next w:val="a"/>
    <w:link w:val="11"/>
    <w:uiPriority w:val="9"/>
    <w:qFormat/>
    <w:rsid w:val="00EE631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30BE"/>
  </w:style>
  <w:style w:type="paragraph" w:styleId="a5">
    <w:name w:val="footer"/>
    <w:basedOn w:val="a"/>
    <w:link w:val="a6"/>
    <w:uiPriority w:val="99"/>
    <w:unhideWhenUsed/>
    <w:rsid w:val="00F03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30BE"/>
  </w:style>
  <w:style w:type="paragraph" w:styleId="a7">
    <w:name w:val="List Paragraph"/>
    <w:basedOn w:val="a"/>
    <w:uiPriority w:val="34"/>
    <w:qFormat/>
    <w:rsid w:val="00F030B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D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339E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B7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qFormat/>
    <w:rsid w:val="00B75C35"/>
    <w:pPr>
      <w:spacing w:after="0" w:line="240" w:lineRule="auto"/>
    </w:pPr>
    <w:rPr>
      <w:rFonts w:ascii="Calibri" w:eastAsia="Times New Roman" w:hAnsi="Calibri" w:cs="Times New Roman"/>
      <w:color w:val="00000A"/>
      <w:lang w:eastAsia="ru-RU"/>
    </w:rPr>
  </w:style>
  <w:style w:type="character" w:customStyle="1" w:styleId="-">
    <w:name w:val="Интернет-ссылка"/>
    <w:rsid w:val="00A2732E"/>
    <w:rPr>
      <w:color w:val="000080"/>
      <w:u w:val="single"/>
    </w:rPr>
  </w:style>
  <w:style w:type="character" w:customStyle="1" w:styleId="ac">
    <w:name w:val="Посещённая гиперссылка"/>
    <w:rsid w:val="00A2732E"/>
    <w:rPr>
      <w:color w:val="800000"/>
      <w:u w:val="single"/>
    </w:rPr>
  </w:style>
  <w:style w:type="paragraph" w:styleId="ad">
    <w:name w:val="Title"/>
    <w:basedOn w:val="a"/>
    <w:next w:val="ae"/>
    <w:link w:val="af"/>
    <w:qFormat/>
    <w:rsid w:val="00A2732E"/>
    <w:pPr>
      <w:spacing w:after="0" w:line="240" w:lineRule="auto"/>
      <w:jc w:val="center"/>
    </w:pPr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character" w:customStyle="1" w:styleId="af">
    <w:name w:val="Заголовок Знак"/>
    <w:basedOn w:val="a0"/>
    <w:link w:val="ad"/>
    <w:rsid w:val="00A2732E"/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paragraph" w:styleId="ae">
    <w:name w:val="Body Text"/>
    <w:basedOn w:val="a"/>
    <w:link w:val="af0"/>
    <w:rsid w:val="00A2732E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e"/>
    <w:rsid w:val="00A2732E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EE6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0"/>
    <w:next w:val="a"/>
    <w:uiPriority w:val="39"/>
    <w:unhideWhenUsed/>
    <w:qFormat/>
    <w:rsid w:val="0009680F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9680F"/>
    <w:pPr>
      <w:spacing w:after="100"/>
    </w:pPr>
  </w:style>
  <w:style w:type="character" w:styleId="af2">
    <w:name w:val="Hyperlink"/>
    <w:basedOn w:val="a0"/>
    <w:uiPriority w:val="99"/>
    <w:unhideWhenUsed/>
    <w:rsid w:val="0009680F"/>
    <w:rPr>
      <w:color w:val="0563C1" w:themeColor="hyperlink"/>
      <w:u w:val="single"/>
    </w:rPr>
  </w:style>
  <w:style w:type="paragraph" w:customStyle="1" w:styleId="Myabzatc">
    <w:name w:val="My_abzatc"/>
    <w:basedOn w:val="a"/>
    <w:qFormat/>
    <w:rsid w:val="00EE6313"/>
    <w:pPr>
      <w:pageBreakBefore/>
      <w:jc w:val="both"/>
    </w:pPr>
    <w:rPr>
      <w:rFonts w:ascii="Times New Roman" w:hAnsi="Times New Roman" w:cs="Times New Roman"/>
      <w:b/>
      <w:sz w:val="32"/>
      <w:szCs w:val="28"/>
      <w:u w:val="single"/>
    </w:rPr>
  </w:style>
  <w:style w:type="character" w:styleId="HTML">
    <w:name w:val="HTML Code"/>
    <w:basedOn w:val="a0"/>
    <w:uiPriority w:val="99"/>
    <w:semiHidden/>
    <w:unhideWhenUsed/>
    <w:rsid w:val="00B27DB6"/>
    <w:rPr>
      <w:rFonts w:ascii="Courier New" w:eastAsia="Times New Roman" w:hAnsi="Courier New" w:cs="Courier New"/>
      <w:sz w:val="20"/>
      <w:szCs w:val="20"/>
    </w:rPr>
  </w:style>
  <w:style w:type="paragraph" w:styleId="af3">
    <w:name w:val="Revision"/>
    <w:hidden/>
    <w:uiPriority w:val="99"/>
    <w:semiHidden/>
    <w:rsid w:val="0004394D"/>
    <w:pPr>
      <w:spacing w:after="0" w:line="240" w:lineRule="auto"/>
    </w:pPr>
  </w:style>
  <w:style w:type="numbering" w:customStyle="1" w:styleId="1">
    <w:name w:val="Текущий список1"/>
    <w:uiPriority w:val="99"/>
    <w:rsid w:val="0054236D"/>
    <w:pPr>
      <w:numPr>
        <w:numId w:val="5"/>
      </w:numPr>
    </w:pPr>
  </w:style>
  <w:style w:type="character" w:customStyle="1" w:styleId="apple-converted-space">
    <w:name w:val="apple-converted-space"/>
    <w:basedOn w:val="a0"/>
    <w:rsid w:val="00884365"/>
  </w:style>
  <w:style w:type="numbering" w:customStyle="1" w:styleId="2">
    <w:name w:val="Текущий список2"/>
    <w:uiPriority w:val="99"/>
    <w:rsid w:val="00E267D5"/>
    <w:pPr>
      <w:numPr>
        <w:numId w:val="7"/>
      </w:numPr>
    </w:pPr>
  </w:style>
  <w:style w:type="numbering" w:customStyle="1" w:styleId="3">
    <w:name w:val="Текущий список3"/>
    <w:uiPriority w:val="99"/>
    <w:rsid w:val="00E84CE2"/>
    <w:pPr>
      <w:numPr>
        <w:numId w:val="8"/>
      </w:numPr>
    </w:pPr>
  </w:style>
  <w:style w:type="numbering" w:customStyle="1" w:styleId="4">
    <w:name w:val="Текущий список4"/>
    <w:uiPriority w:val="99"/>
    <w:rsid w:val="00123819"/>
    <w:pPr>
      <w:numPr>
        <w:numId w:val="10"/>
      </w:numPr>
    </w:pPr>
  </w:style>
  <w:style w:type="numbering" w:customStyle="1" w:styleId="5">
    <w:name w:val="Текущий список5"/>
    <w:uiPriority w:val="99"/>
    <w:rsid w:val="00973C85"/>
    <w:pPr>
      <w:numPr>
        <w:numId w:val="11"/>
      </w:numPr>
    </w:pPr>
  </w:style>
  <w:style w:type="character" w:styleId="af4">
    <w:name w:val="Unresolved Mention"/>
    <w:basedOn w:val="a0"/>
    <w:uiPriority w:val="99"/>
    <w:semiHidden/>
    <w:unhideWhenUsed/>
    <w:rsid w:val="00814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4156D-E161-474E-937C-6A0EF5E5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Родионов</dc:creator>
  <cp:lastModifiedBy>Бондарь Богдан Михайлович</cp:lastModifiedBy>
  <cp:revision>2</cp:revision>
  <dcterms:created xsi:type="dcterms:W3CDTF">2023-09-11T07:59:00Z</dcterms:created>
  <dcterms:modified xsi:type="dcterms:W3CDTF">2023-09-11T07:59:00Z</dcterms:modified>
</cp:coreProperties>
</file>