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450" w:rsidRPr="009E56A1" w:rsidRDefault="000E5512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8052504"/>
      <w:r w:rsidRPr="009E56A1">
        <w:rPr>
          <w:rFonts w:ascii="Times New Roman" w:hAnsi="Times New Roman" w:cs="Times New Roman"/>
          <w:sz w:val="28"/>
          <w:szCs w:val="28"/>
        </w:rPr>
        <w:t>Воронежский Государственный Университет</w:t>
      </w:r>
      <w:bookmarkEnd w:id="0"/>
    </w:p>
    <w:p w:rsidR="00890450" w:rsidRPr="009E56A1" w:rsidRDefault="000E5512">
      <w:pPr>
        <w:jc w:val="center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Факультет Компьютерных Наук</w:t>
      </w: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4C50" w:rsidRDefault="009D4C5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D4C50">
        <w:rPr>
          <w:rFonts w:ascii="Times New Roman" w:hAnsi="Times New Roman" w:cs="Times New Roman"/>
          <w:b/>
          <w:bCs/>
          <w:sz w:val="32"/>
          <w:szCs w:val="32"/>
        </w:rPr>
        <w:t>Проектная документация к задаче</w:t>
      </w:r>
      <w:r w:rsidRPr="009E56A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890450" w:rsidRPr="009E56A1" w:rsidRDefault="009D4C5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="000E5512" w:rsidRPr="009E56A1">
        <w:rPr>
          <w:rFonts w:ascii="Times New Roman" w:hAnsi="Times New Roman" w:cs="Times New Roman"/>
          <w:b/>
          <w:bCs/>
          <w:sz w:val="32"/>
          <w:szCs w:val="32"/>
        </w:rPr>
        <w:t>Сервис учёта рабочего времени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:rsidR="00890450" w:rsidRPr="009E56A1" w:rsidRDefault="009D4C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Отчёт по практикуму </w:t>
      </w:r>
      <w:r w:rsidRPr="009D4C50">
        <w:rPr>
          <w:rFonts w:ascii="Times New Roman" w:hAnsi="Times New Roman" w:cs="Times New Roman"/>
          <w:b/>
          <w:bCs/>
          <w:sz w:val="28"/>
          <w:szCs w:val="28"/>
        </w:rPr>
        <w:t>«Технологии программирования»</w:t>
      </w:r>
    </w:p>
    <w:p w:rsidR="00890450" w:rsidRPr="009E56A1" w:rsidRDefault="000E5512">
      <w:pPr>
        <w:jc w:val="center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(В соотве</w:t>
      </w:r>
      <w:r w:rsidR="00484D43">
        <w:rPr>
          <w:rFonts w:ascii="Times New Roman" w:hAnsi="Times New Roman" w:cs="Times New Roman"/>
          <w:sz w:val="28"/>
          <w:szCs w:val="28"/>
        </w:rPr>
        <w:t>т</w:t>
      </w:r>
      <w:r w:rsidRPr="009E56A1">
        <w:rPr>
          <w:rFonts w:ascii="Times New Roman" w:hAnsi="Times New Roman" w:cs="Times New Roman"/>
          <w:sz w:val="28"/>
          <w:szCs w:val="28"/>
        </w:rPr>
        <w:t>ствии с IEEE 830)</w:t>
      </w: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0E5512">
      <w:pPr>
        <w:jc w:val="right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Никулин Р. А.</w:t>
      </w:r>
    </w:p>
    <w:p w:rsidR="00890450" w:rsidRPr="009E56A1" w:rsidRDefault="00C10222">
      <w:pPr>
        <w:jc w:val="right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Дре</w:t>
      </w:r>
      <w:r w:rsidR="000E5512" w:rsidRPr="009E56A1">
        <w:rPr>
          <w:rFonts w:ascii="Times New Roman" w:hAnsi="Times New Roman" w:cs="Times New Roman"/>
          <w:sz w:val="28"/>
          <w:szCs w:val="28"/>
        </w:rPr>
        <w:t xml:space="preserve">мин М. Б </w:t>
      </w:r>
    </w:p>
    <w:p w:rsidR="00890450" w:rsidRPr="009E56A1" w:rsidRDefault="000E5512">
      <w:pPr>
        <w:jc w:val="right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Стратиенко С. В.</w:t>
      </w:r>
    </w:p>
    <w:p w:rsidR="00890450" w:rsidRPr="009E56A1" w:rsidRDefault="0089045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A7B74" w:rsidRDefault="000E5512">
      <w:pPr>
        <w:jc w:val="center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Воронеж</w:t>
      </w:r>
      <w:r w:rsidR="00C812AE">
        <w:rPr>
          <w:rFonts w:ascii="Times New Roman" w:hAnsi="Times New Roman" w:cs="Times New Roman"/>
          <w:sz w:val="28"/>
          <w:szCs w:val="28"/>
        </w:rPr>
        <w:t xml:space="preserve"> 2019</w:t>
      </w:r>
    </w:p>
    <w:p w:rsidR="00AA7B74" w:rsidRDefault="00AA7B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sz w:val="22"/>
          <w:szCs w:val="22"/>
        </w:rPr>
        <w:id w:val="1123727737"/>
        <w:docPartObj>
          <w:docPartGallery w:val="Table of Contents"/>
          <w:docPartUnique/>
        </w:docPartObj>
      </w:sdtPr>
      <w:sdtEndPr/>
      <w:sdtContent>
        <w:p w:rsidR="00890450" w:rsidRPr="009E56A1" w:rsidRDefault="000E5512">
          <w:pPr>
            <w:pStyle w:val="ae"/>
            <w:rPr>
              <w:rFonts w:ascii="Times New Roman" w:hAnsi="Times New Roman" w:cs="Times New Roman"/>
            </w:rPr>
          </w:pPr>
          <w:r w:rsidRPr="009E56A1">
            <w:rPr>
              <w:rFonts w:ascii="Times New Roman" w:hAnsi="Times New Roman" w:cs="Times New Roman"/>
            </w:rPr>
            <w:t>Оглавление</w:t>
          </w:r>
        </w:p>
        <w:p w:rsidR="00CB7A85" w:rsidRDefault="0060590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9E56A1">
            <w:rPr>
              <w:rFonts w:ascii="Noto Sans" w:eastAsiaTheme="majorEastAsia" w:hAnsi="Noto Sans" w:cstheme="majorBidi"/>
              <w:color w:val="000000"/>
              <w:sz w:val="32"/>
              <w:szCs w:val="32"/>
            </w:rPr>
            <w:fldChar w:fldCharType="begin"/>
          </w:r>
          <w:r w:rsidR="000E5512" w:rsidRPr="009E56A1">
            <w:rPr>
              <w:rStyle w:val="IndexLink"/>
              <w:rFonts w:ascii="Times New Roman" w:hAnsi="Times New Roman" w:cs="Times New Roman"/>
            </w:rPr>
            <w:instrText>TOC \f \o "1-9" \h</w:instrText>
          </w:r>
          <w:r w:rsidRPr="009E56A1">
            <w:rPr>
              <w:rStyle w:val="IndexLink"/>
              <w:rFonts w:ascii="Times New Roman" w:eastAsiaTheme="majorEastAsia" w:hAnsi="Times New Roman" w:cs="Times New Roman"/>
              <w:color w:val="000000"/>
              <w:sz w:val="32"/>
              <w:szCs w:val="32"/>
            </w:rPr>
            <w:fldChar w:fldCharType="separate"/>
          </w:r>
          <w:hyperlink w:anchor="_Toc8052504" w:history="1">
            <w:r w:rsidR="00CB7A85" w:rsidRPr="007E65C1">
              <w:rPr>
                <w:rStyle w:val="af0"/>
                <w:rFonts w:ascii="Times New Roman" w:hAnsi="Times New Roman" w:cs="Times New Roman"/>
                <w:noProof/>
              </w:rPr>
              <w:t>Воронежский Государственный Университет</w:t>
            </w:r>
            <w:r w:rsidR="00CB7A85">
              <w:rPr>
                <w:noProof/>
              </w:rPr>
              <w:tab/>
            </w:r>
            <w:r w:rsidR="00CB7A85">
              <w:rPr>
                <w:noProof/>
              </w:rPr>
              <w:fldChar w:fldCharType="begin"/>
            </w:r>
            <w:r w:rsidR="00CB7A85">
              <w:rPr>
                <w:noProof/>
              </w:rPr>
              <w:instrText xml:space="preserve"> PAGEREF _Toc8052504 \h </w:instrText>
            </w:r>
            <w:r w:rsidR="00CB7A85">
              <w:rPr>
                <w:noProof/>
              </w:rPr>
            </w:r>
            <w:r w:rsidR="00CB7A85">
              <w:rPr>
                <w:noProof/>
              </w:rPr>
              <w:fldChar w:fldCharType="separate"/>
            </w:r>
            <w:r w:rsidR="00CB7A85">
              <w:rPr>
                <w:noProof/>
              </w:rPr>
              <w:t>1</w:t>
            </w:r>
            <w:r w:rsidR="00CB7A85">
              <w:rPr>
                <w:noProof/>
              </w:rPr>
              <w:fldChar w:fldCharType="end"/>
            </w:r>
          </w:hyperlink>
        </w:p>
        <w:p w:rsidR="00CB7A85" w:rsidRDefault="00CB7A8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052505" w:history="1">
            <w:r w:rsidRPr="007E65C1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_Toc8052505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CB7A85" w:rsidRDefault="00CB7A85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8052506" w:history="1">
            <w:r w:rsidRPr="007E65C1">
              <w:rPr>
                <w:rStyle w:val="af0"/>
                <w:rFonts w:ascii="Times New Roman" w:hAnsi="Times New Roman" w:cs="Times New Roman"/>
                <w:i/>
                <w:iCs/>
                <w:noProof/>
                <w:shd w:val="clear" w:color="auto" w:fill="FFFFFF"/>
              </w:rPr>
              <w:t>Концепция и основная идея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_Toc8052506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CB7A85" w:rsidRDefault="00CB7A85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8052507" w:history="1">
            <w:r w:rsidRPr="007E65C1">
              <w:rPr>
                <w:rStyle w:val="af0"/>
                <w:rFonts w:ascii="Times New Roman" w:hAnsi="Times New Roman" w:cs="Times New Roman"/>
                <w:i/>
                <w:iCs/>
                <w:noProof/>
                <w:shd w:val="clear" w:color="auto" w:fill="FFFFFF"/>
              </w:rPr>
              <w:t>Назначение документа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_Toc8052507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CB7A85" w:rsidRDefault="00CB7A85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8052508" w:history="1">
            <w:r w:rsidRPr="007E65C1">
              <w:rPr>
                <w:rStyle w:val="af0"/>
                <w:rFonts w:ascii="Times New Roman" w:hAnsi="Times New Roman" w:cs="Times New Roman"/>
                <w:i/>
                <w:iCs/>
                <w:noProof/>
                <w:shd w:val="clear" w:color="auto" w:fill="FFFFFF"/>
              </w:rPr>
              <w:t>Масштаб и аудитория проекта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_Toc8052508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CB7A85" w:rsidRDefault="00CB7A8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052509" w:history="1">
            <w:r w:rsidRPr="007E65C1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Общее описание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_Toc8052509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CB7A85" w:rsidRDefault="00CB7A8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052510" w:history="1">
            <w:r w:rsidRPr="00AF6FF7">
              <w:rPr>
                <w:rStyle w:val="af0"/>
                <w:rFonts w:ascii="Times New Roman" w:hAnsi="Times New Roman" w:cs="Times New Roman"/>
                <w:b/>
                <w:bCs/>
                <w:iCs/>
                <w:noProof/>
                <w:shd w:val="clear" w:color="auto" w:fill="FFFFFF"/>
              </w:rPr>
              <w:t>Видение продукта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_Toc8052510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CB7A85" w:rsidRDefault="00CB7A8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052511" w:history="1">
            <w:r w:rsidRPr="00AF6FF7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Анализ предметной области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_Toc8052511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CB7A85" w:rsidRDefault="00CB7A8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052512" w:history="1">
            <w:r w:rsidRPr="007E65C1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Модели процессов и предметной области и другие диаграммы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_Toc8052512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CB7A85" w:rsidRDefault="00CB7A85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8052513" w:history="1">
            <w:r w:rsidRPr="007E65C1">
              <w:rPr>
                <w:rStyle w:val="af0"/>
                <w:rFonts w:ascii="Times New Roman" w:hAnsi="Times New Roman" w:cs="Times New Roman"/>
                <w:noProof/>
                <w:lang w:val="en-US"/>
              </w:rPr>
              <w:t>ER-</w:t>
            </w:r>
            <w:r w:rsidRPr="007E65C1">
              <w:rPr>
                <w:rStyle w:val="af0"/>
                <w:rFonts w:ascii="Times New Roman" w:hAnsi="Times New Roman" w:cs="Times New Roman"/>
                <w:noProof/>
              </w:rPr>
              <w:t>диаграмма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_Toc8052513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CB7A85" w:rsidRDefault="00CB7A85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8052514" w:history="1">
            <w:r w:rsidRPr="007E65C1">
              <w:rPr>
                <w:rStyle w:val="af0"/>
                <w:rFonts w:ascii="Times New Roman" w:hAnsi="Times New Roman" w:cs="Times New Roman"/>
                <w:noProof/>
              </w:rPr>
              <w:t>Диаграмма состояний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_Toc8052514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CB7A85" w:rsidRDefault="00CB7A85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8052515" w:history="1">
            <w:r w:rsidRPr="007E65C1">
              <w:rPr>
                <w:rStyle w:val="af0"/>
                <w:rFonts w:ascii="Times New Roman" w:hAnsi="Times New Roman" w:cs="Times New Roman"/>
                <w:noProof/>
              </w:rPr>
              <w:t>Диаграмма классов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_Toc8052515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CB7A85" w:rsidRDefault="00CB7A85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8052516" w:history="1">
            <w:r w:rsidRPr="007E65C1">
              <w:rPr>
                <w:rStyle w:val="af0"/>
                <w:rFonts w:ascii="Times New Roman" w:hAnsi="Times New Roman" w:cs="Times New Roman"/>
                <w:noProof/>
              </w:rPr>
              <w:t>Диаграмма развертывания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_Toc8052516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CB7A85" w:rsidRDefault="00CB7A85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8052517" w:history="1">
            <w:r w:rsidRPr="007E65C1">
              <w:rPr>
                <w:rStyle w:val="af0"/>
                <w:rFonts w:ascii="Times New Roman" w:hAnsi="Times New Roman" w:cs="Times New Roman"/>
                <w:noProof/>
              </w:rPr>
              <w:t>Диаграмма последовательности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_Toc8052517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CB7A85" w:rsidRDefault="00CB7A85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8052518" w:history="1">
            <w:r w:rsidRPr="007E65C1">
              <w:rPr>
                <w:rStyle w:val="af0"/>
                <w:rFonts w:ascii="Times New Roman" w:hAnsi="Times New Roman" w:cs="Times New Roman"/>
                <w:noProof/>
              </w:rPr>
              <w:t>Диаграмма объектов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_Toc8052518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CB7A85" w:rsidRDefault="00CB7A85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8052519" w:history="1">
            <w:r w:rsidRPr="007E65C1">
              <w:rPr>
                <w:rStyle w:val="af0"/>
                <w:rFonts w:ascii="Times New Roman" w:hAnsi="Times New Roman" w:cs="Times New Roman"/>
                <w:noProof/>
              </w:rPr>
              <w:t>Общая функциональная схема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_Toc8052519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CB7A85" w:rsidRDefault="00CB7A85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8052520" w:history="1">
            <w:r w:rsidRPr="007E65C1">
              <w:rPr>
                <w:rStyle w:val="af0"/>
                <w:rFonts w:ascii="Times New Roman" w:hAnsi="Times New Roman" w:cs="Times New Roman"/>
                <w:noProof/>
              </w:rPr>
              <w:t>Диаграмма прецедентов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_Toc8052520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890450" w:rsidRPr="009E56A1" w:rsidRDefault="00605909">
          <w:pPr>
            <w:pStyle w:val="20"/>
            <w:tabs>
              <w:tab w:val="clear" w:pos="9072"/>
              <w:tab w:val="right" w:leader="dot" w:pos="9355"/>
            </w:tabs>
            <w:rPr>
              <w:rFonts w:ascii="Times New Roman" w:hAnsi="Times New Roman" w:cs="Times New Roman"/>
            </w:rPr>
          </w:pPr>
          <w:r w:rsidRPr="009E56A1">
            <w:rPr>
              <w:rStyle w:val="IndexLink"/>
              <w:rFonts w:ascii="Times New Roman" w:hAnsi="Times New Roman" w:cs="Times New Roman"/>
            </w:rPr>
            <w:fldChar w:fldCharType="end"/>
          </w:r>
        </w:p>
      </w:sdtContent>
    </w:sdt>
    <w:p w:rsidR="00890450" w:rsidRPr="009E56A1" w:rsidRDefault="000E5512">
      <w:pPr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</w:rPr>
        <w:br w:type="page"/>
      </w:r>
    </w:p>
    <w:p w:rsidR="00890450" w:rsidRPr="009E56A1" w:rsidRDefault="000E5512">
      <w:pPr>
        <w:pStyle w:val="1"/>
        <w:rPr>
          <w:rFonts w:ascii="Times New Roman" w:hAnsi="Times New Roman" w:cs="Times New Roman"/>
        </w:rPr>
      </w:pPr>
      <w:bookmarkStart w:id="1" w:name="_Toc8052505"/>
      <w:r w:rsidRPr="009E56A1">
        <w:rPr>
          <w:rStyle w:val="a4"/>
          <w:rFonts w:ascii="Times New Roman" w:hAnsi="Times New Roman" w:cs="Times New Roman"/>
        </w:rPr>
        <w:lastRenderedPageBreak/>
        <w:t>Введение</w:t>
      </w:r>
      <w:bookmarkEnd w:id="1"/>
    </w:p>
    <w:p w:rsidR="00890450" w:rsidRPr="009E56A1" w:rsidRDefault="000E5512">
      <w:pPr>
        <w:pStyle w:val="2"/>
        <w:rPr>
          <w:rFonts w:ascii="Times New Roman" w:hAnsi="Times New Roman" w:cs="Times New Roman"/>
        </w:rPr>
      </w:pPr>
      <w:bookmarkStart w:id="2" w:name="_Toc8052506"/>
      <w:r w:rsidRPr="009E56A1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Концепция и основная идея</w:t>
      </w:r>
      <w:bookmarkEnd w:id="2"/>
    </w:p>
    <w:p w:rsidR="00890450" w:rsidRPr="009E56A1" w:rsidRDefault="000E5512">
      <w:pPr>
        <w:spacing w:line="240" w:lineRule="auto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 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t xml:space="preserve">Создание данного сервиса необходимо для контроля и оценки рабочего времени сотрудников </w:t>
      </w:r>
      <w:r w:rsidRPr="009E56A1">
        <w:rPr>
          <w:rFonts w:ascii="Times New Roman" w:hAnsi="Times New Roman" w:cs="Times New Roman"/>
          <w:color w:val="000000"/>
          <w:sz w:val="27"/>
          <w:szCs w:val="27"/>
          <w:lang w:val="en-US"/>
        </w:rPr>
        <w:t>IT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t>-компании. Основная идея –</w:t>
      </w:r>
      <w:r w:rsidR="0017222F">
        <w:rPr>
          <w:rFonts w:ascii="Times New Roman" w:hAnsi="Times New Roman" w:cs="Times New Roman"/>
          <w:color w:val="000000"/>
          <w:sz w:val="27"/>
          <w:szCs w:val="27"/>
        </w:rPr>
        <w:t xml:space="preserve"> автоматизированный учет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t xml:space="preserve"> затраченного работником времени на его деятельность, а также удобство использования других функций системы.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A62B01"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Дата актуализации: </w:t>
      </w:r>
      <w:r w:rsidR="0047696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06</w:t>
      </w:r>
      <w:r w:rsidR="00C44EBD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.05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.2019 </w:t>
      </w:r>
    </w:p>
    <w:p w:rsidR="00890450" w:rsidRPr="009E56A1" w:rsidRDefault="000E5512">
      <w:pPr>
        <w:pStyle w:val="2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bookmarkStart w:id="3" w:name="_Toc8052507"/>
      <w:r w:rsidRPr="009E56A1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Назначение документа</w:t>
      </w:r>
      <w:bookmarkEnd w:id="3"/>
    </w:p>
    <w:p w:rsidR="00890450" w:rsidRPr="009E56A1" w:rsidRDefault="000E5512">
      <w:pPr>
        <w:spacing w:line="240" w:lineRule="auto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Дать предварительное описание разрабатываемого продукта — сайта 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ITTimeRecording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. Указанная в документе информация может быть пересмотрена в ходе этапов аналитики, проектирования и дизайна по обоюдному согласию заказчика и исполнителя. </w:t>
      </w:r>
    </w:p>
    <w:p w:rsidR="00890450" w:rsidRPr="009E56A1" w:rsidRDefault="000E5512">
      <w:pPr>
        <w:pStyle w:val="2"/>
        <w:rPr>
          <w:rStyle w:val="a4"/>
          <w:rFonts w:ascii="Times New Roman" w:hAnsi="Times New Roman" w:cs="Times New Roman"/>
          <w:i/>
          <w:color w:val="000000"/>
          <w:sz w:val="27"/>
          <w:szCs w:val="27"/>
        </w:rPr>
      </w:pPr>
      <w:bookmarkStart w:id="4" w:name="_Toc8052508"/>
      <w:r w:rsidRPr="009E56A1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Масштаб и аудитория проекта</w:t>
      </w:r>
      <w:bookmarkEnd w:id="4"/>
    </w:p>
    <w:p w:rsidR="00890450" w:rsidRDefault="000E5512">
      <w:pPr>
        <w:rPr>
          <w:rStyle w:val="a4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</w:pPr>
      <w:r w:rsidRPr="009E56A1">
        <w:rPr>
          <w:rStyle w:val="a4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  <w:t xml:space="preserve">Данный проект предназначен для компаний, заинтересованных в автоматизации учета рабочего времени, и будет использован в масштабе сотрудников компании. </w:t>
      </w:r>
    </w:p>
    <w:p w:rsidR="0022617C" w:rsidRPr="009E56A1" w:rsidRDefault="0022617C">
      <w:pPr>
        <w:rPr>
          <w:rFonts w:ascii="Times New Roman" w:hAnsi="Times New Roman" w:cs="Times New Roman"/>
        </w:rPr>
      </w:pPr>
    </w:p>
    <w:p w:rsidR="00C44EBD" w:rsidRDefault="000E5512">
      <w:pPr>
        <w:pStyle w:val="1"/>
        <w:rPr>
          <w:rStyle w:val="a4"/>
          <w:rFonts w:ascii="Times New Roman" w:hAnsi="Times New Roman" w:cs="Times New Roman"/>
        </w:rPr>
      </w:pPr>
      <w:bookmarkStart w:id="5" w:name="_Toc8052509"/>
      <w:r w:rsidRPr="009E56A1">
        <w:rPr>
          <w:rStyle w:val="a4"/>
          <w:rFonts w:ascii="Times New Roman" w:hAnsi="Times New Roman" w:cs="Times New Roman"/>
        </w:rPr>
        <w:t>Общее описание</w:t>
      </w:r>
      <w:bookmarkEnd w:id="5"/>
    </w:p>
    <w:p w:rsidR="00890450" w:rsidRPr="00C44EBD" w:rsidRDefault="000E5512">
      <w:pPr>
        <w:pStyle w:val="1"/>
        <w:rPr>
          <w:rFonts w:ascii="Times New Roman" w:hAnsi="Times New Roman" w:cs="Times New Roman"/>
          <w:b/>
          <w:bCs/>
        </w:rPr>
      </w:pPr>
      <w:r w:rsidRPr="009E56A1">
        <w:rPr>
          <w:rFonts w:ascii="Times New Roman" w:hAnsi="Times New Roman" w:cs="Times New Roman"/>
          <w:sz w:val="27"/>
          <w:szCs w:val="27"/>
        </w:rPr>
        <w:br/>
      </w:r>
      <w:bookmarkStart w:id="6" w:name="h.i4umxpo7820a"/>
      <w:bookmarkStart w:id="7" w:name="_Toc8052510"/>
      <w:bookmarkEnd w:id="6"/>
      <w:r w:rsidRPr="009E56A1">
        <w:rPr>
          <w:rStyle w:val="a5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Видение продукта</w:t>
      </w:r>
      <w:bookmarkEnd w:id="7"/>
      <w:r w:rsidRPr="009E56A1">
        <w:rPr>
          <w:rStyle w:val="a5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 </w:t>
      </w:r>
    </w:p>
    <w:p w:rsidR="00890450" w:rsidRPr="009E56A1" w:rsidRDefault="000E5512">
      <w:pPr>
        <w:spacing w:line="240" w:lineRule="auto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Сайт 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ITTimeRecording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обеспечивает заинтересованную сторону (предприятие) инструментарием для </w:t>
      </w:r>
      <w:r w:rsid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автоматизированной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оценки усилий работников исходя из времени, уделенного ими работе.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Можно выделить следующие целевые группы пользователей продукта: 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● Разработчики;</w:t>
      </w:r>
    </w:p>
    <w:p w:rsidR="00C44EBD" w:rsidRDefault="000E5512" w:rsidP="00C44EBD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● Менеджеры;</w:t>
      </w:r>
    </w:p>
    <w:p w:rsidR="00C44EBD" w:rsidRDefault="00C44EBD" w:rsidP="00C44EBD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:rsidR="00C44EBD" w:rsidRPr="00C44EBD" w:rsidRDefault="00C44EBD" w:rsidP="00C44EBD">
      <w:pPr>
        <w:pStyle w:val="1"/>
        <w:rPr>
          <w:rStyle w:val="a4"/>
        </w:rPr>
      </w:pPr>
      <w:bookmarkStart w:id="8" w:name="_Toc8052511"/>
      <w:r w:rsidRPr="00C44EBD">
        <w:rPr>
          <w:rStyle w:val="a4"/>
        </w:rPr>
        <w:t>Анализ предметной области</w:t>
      </w:r>
      <w:bookmarkEnd w:id="8"/>
    </w:p>
    <w:p w:rsidR="00C44EBD" w:rsidRPr="004834B5" w:rsidRDefault="000E5512" w:rsidP="00C44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C44EBD"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Были проанализированы существующие приложения</w:t>
      </w:r>
      <w:r w:rsidR="00C44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учета рабочего времени сотрудников</w:t>
      </w:r>
      <w:r w:rsidR="00C44EBD"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 ходе анализа был</w:t>
      </w:r>
      <w:r w:rsidR="00C44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 выявлено то, что существующие решения требуют установки дополнительного программного обеспечения на компьютеры</w:t>
      </w:r>
      <w:r w:rsidR="007A5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сотрудников</w:t>
      </w:r>
      <w:bookmarkStart w:id="9" w:name="_GoBack"/>
      <w:bookmarkEnd w:id="9"/>
      <w:r w:rsidR="00C44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44EBD" w:rsidRDefault="00C44EBD" w:rsidP="00C44E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44EBD" w:rsidRPr="008A03BA" w:rsidRDefault="0022617C" w:rsidP="00C44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нашем проекте</w:t>
      </w:r>
      <w:r w:rsidR="00C44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анализ происходит на стороне сервера, от сотрудника требуется только авторизоваться на сайте.</w:t>
      </w:r>
    </w:p>
    <w:p w:rsidR="00890450" w:rsidRPr="009E56A1" w:rsidRDefault="00890450">
      <w:pPr>
        <w:rPr>
          <w:rFonts w:ascii="Times New Roman" w:hAnsi="Times New Roman" w:cs="Times New Roman"/>
          <w:color w:val="000000"/>
          <w:sz w:val="27"/>
          <w:szCs w:val="27"/>
          <w:highlight w:val="white"/>
        </w:rPr>
      </w:pPr>
    </w:p>
    <w:p w:rsidR="00890450" w:rsidRPr="00C44EBD" w:rsidRDefault="000E5512" w:rsidP="00C44EBD">
      <w:pPr>
        <w:pStyle w:val="1"/>
        <w:rPr>
          <w:rStyle w:val="a4"/>
          <w:rFonts w:ascii="Times New Roman" w:hAnsi="Times New Roman" w:cs="Times New Roman"/>
        </w:rPr>
      </w:pPr>
      <w:bookmarkStart w:id="10" w:name="_Toc8052512"/>
      <w:r w:rsidRPr="00C44EBD">
        <w:rPr>
          <w:rStyle w:val="a4"/>
          <w:rFonts w:ascii="Times New Roman" w:hAnsi="Times New Roman" w:cs="Times New Roman"/>
        </w:rPr>
        <w:lastRenderedPageBreak/>
        <w:t>Модели процессов и предметной области и другие диаграммы</w:t>
      </w:r>
      <w:bookmarkEnd w:id="10"/>
    </w:p>
    <w:p w:rsidR="00890450" w:rsidRPr="009E56A1" w:rsidRDefault="00AA7B74">
      <w:pPr>
        <w:pStyle w:val="3"/>
        <w:rPr>
          <w:rFonts w:ascii="Times New Roman" w:eastAsia="Times New Roman" w:hAnsi="Times New Roman" w:cs="Times New Roman"/>
          <w:i/>
          <w:color w:val="222222"/>
          <w:sz w:val="40"/>
          <w:szCs w:val="18"/>
          <w:lang w:eastAsia="ru-RU"/>
        </w:rPr>
      </w:pPr>
      <w:bookmarkStart w:id="11" w:name="_Toc8052513"/>
      <w:r>
        <w:rPr>
          <w:rFonts w:ascii="Times New Roman" w:hAnsi="Times New Roman" w:cs="Times New Roman"/>
          <w:lang w:val="en-US"/>
        </w:rPr>
        <w:t>ER-</w:t>
      </w:r>
      <w:r>
        <w:rPr>
          <w:rFonts w:ascii="Times New Roman" w:hAnsi="Times New Roman" w:cs="Times New Roman"/>
        </w:rPr>
        <w:t>диаграмма</w:t>
      </w:r>
      <w:bookmarkEnd w:id="11"/>
    </w:p>
    <w:p w:rsidR="00AA7B74" w:rsidRDefault="000E5512" w:rsidP="005E00E3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19050" distR="635" wp14:anchorId="65707906" wp14:editId="26DFB53F">
            <wp:extent cx="4078890" cy="2422566"/>
            <wp:effectExtent l="19050" t="0" r="0" b="0"/>
            <wp:docPr id="22" name="Рисунок 23" descr="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3" descr="D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396" cy="242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EBD" w:rsidRPr="00C44EBD" w:rsidRDefault="00C44EBD" w:rsidP="00C44EBD">
      <w:pPr>
        <w:shd w:val="clear" w:color="auto" w:fill="FFFFFF"/>
        <w:spacing w:beforeAutospacing="1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USER</w:t>
      </w:r>
      <w:r w:rsidRPr="00C44EBD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Авторизованный пользователь системы</w:t>
      </w:r>
    </w:p>
    <w:p w:rsidR="00C44EBD" w:rsidRDefault="00C44EBD" w:rsidP="00C44EBD">
      <w:pPr>
        <w:shd w:val="clear" w:color="auto" w:fill="FFFFFF"/>
        <w:spacing w:beforeAutospacing="1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ACTIVITY</w:t>
      </w:r>
      <w:r w:rsidRPr="00C44EBD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Модификатор рабочего дня (больничный, отпуск, переработка, командировка)</w:t>
      </w:r>
    </w:p>
    <w:p w:rsidR="00C44EBD" w:rsidRDefault="00C44EBD" w:rsidP="00C44EBD">
      <w:pPr>
        <w:shd w:val="clear" w:color="auto" w:fill="FFFFFF"/>
        <w:spacing w:beforeAutospacing="1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WORKDAY</w:t>
      </w:r>
      <w:r w:rsidRPr="00C44EBD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Рабочий день сотрудника</w:t>
      </w:r>
    </w:p>
    <w:p w:rsidR="00AA7B74" w:rsidRDefault="00C44EBD" w:rsidP="00C44EBD">
      <w:pPr>
        <w:shd w:val="clear" w:color="auto" w:fill="FFFFFF"/>
        <w:spacing w:beforeAutospacing="1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BANK</w:t>
      </w:r>
      <w:r w:rsidRPr="00C44EBD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HOLYDAYS</w:t>
      </w:r>
      <w:r w:rsidRPr="00C44EBD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Таблица выходных дат</w:t>
      </w:r>
    </w:p>
    <w:p w:rsidR="001A2676" w:rsidRDefault="005E00E3" w:rsidP="005E00E3">
      <w:pPr>
        <w:pStyle w:val="3"/>
        <w:rPr>
          <w:rFonts w:ascii="Times New Roman" w:hAnsi="Times New Roman" w:cs="Times New Roman"/>
        </w:rPr>
      </w:pPr>
      <w:bookmarkStart w:id="12" w:name="_Toc8052514"/>
      <w:r>
        <w:rPr>
          <w:rFonts w:ascii="Times New Roman" w:hAnsi="Times New Roman" w:cs="Times New Roman"/>
        </w:rPr>
        <w:t>Диаграмма состояний</w:t>
      </w:r>
      <w:bookmarkEnd w:id="12"/>
    </w:p>
    <w:p w:rsidR="005E00E3" w:rsidRDefault="005E00E3">
      <w:pPr>
        <w:spacing w:after="0" w:line="240" w:lineRule="auto"/>
        <w:rPr>
          <w:rFonts w:ascii="Times New Roman" w:eastAsia="Noto Sans Mono" w:hAnsi="Times New Roman" w:cs="Times New Roman"/>
          <w:b/>
          <w:bCs/>
          <w:sz w:val="28"/>
          <w:szCs w:val="28"/>
        </w:rPr>
      </w:pPr>
      <w:r>
        <w:rPr>
          <w:rFonts w:ascii="Times New Roman" w:eastAsia="Noto Sans Mono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F38F219" wp14:editId="76AC9C78">
            <wp:extent cx="5940425" cy="5182870"/>
            <wp:effectExtent l="19050" t="0" r="3175" b="0"/>
            <wp:docPr id="2" name="Рисунок 1" descr="State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chart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B74" w:rsidRDefault="00AA7B74" w:rsidP="001A2676">
      <w:pPr>
        <w:pStyle w:val="3"/>
        <w:rPr>
          <w:rFonts w:ascii="Times New Roman" w:hAnsi="Times New Roman" w:cs="Times New Roman"/>
        </w:rPr>
      </w:pPr>
      <w:bookmarkStart w:id="13" w:name="_Toc8052515"/>
      <w:r w:rsidRPr="009E56A1">
        <w:rPr>
          <w:rFonts w:ascii="Times New Roman" w:hAnsi="Times New Roman" w:cs="Times New Roman"/>
        </w:rPr>
        <w:lastRenderedPageBreak/>
        <w:t xml:space="preserve">Диаграмма </w:t>
      </w:r>
      <w:r>
        <w:rPr>
          <w:rFonts w:ascii="Times New Roman" w:hAnsi="Times New Roman" w:cs="Times New Roman"/>
        </w:rPr>
        <w:t>классов</w:t>
      </w:r>
      <w:bookmarkEnd w:id="13"/>
    </w:p>
    <w:p w:rsidR="00AA7B74" w:rsidRPr="00AA7B74" w:rsidRDefault="00AA7B74" w:rsidP="00AA7B74">
      <w:pPr>
        <w:pStyle w:val="a0"/>
      </w:pPr>
    </w:p>
    <w:p w:rsidR="00AA7B74" w:rsidRDefault="00AA7B74" w:rsidP="00AA7B74">
      <w:pPr>
        <w:pStyle w:val="a0"/>
      </w:pPr>
      <w:r>
        <w:rPr>
          <w:noProof/>
          <w:lang w:eastAsia="ru-RU"/>
        </w:rPr>
        <w:drawing>
          <wp:inline distT="0" distB="0" distL="0" distR="0" wp14:anchorId="56FB9D4E" wp14:editId="0DCEA0F7">
            <wp:extent cx="6423574" cy="3363644"/>
            <wp:effectExtent l="19050" t="0" r="0" b="0"/>
            <wp:docPr id="32" name="Рисунок 8" descr="D:\Lessons\Testing_py\ITTimeRecording\DIAGRAMMS\PICS\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Lessons\Testing_py\ITTimeRecording\DIAGRAMMS\PICS\Clas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574" cy="3363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B74" w:rsidRDefault="00AA7B74" w:rsidP="00AA7B74">
      <w:pPr>
        <w:pStyle w:val="3"/>
        <w:rPr>
          <w:rFonts w:ascii="Times New Roman" w:hAnsi="Times New Roman" w:cs="Times New Roman"/>
        </w:rPr>
      </w:pPr>
      <w:bookmarkStart w:id="14" w:name="_Toc8052516"/>
      <w:r w:rsidRPr="009E56A1">
        <w:rPr>
          <w:rFonts w:ascii="Times New Roman" w:hAnsi="Times New Roman" w:cs="Times New Roman"/>
        </w:rPr>
        <w:t xml:space="preserve">Диаграмма </w:t>
      </w:r>
      <w:r>
        <w:rPr>
          <w:rFonts w:ascii="Times New Roman" w:hAnsi="Times New Roman" w:cs="Times New Roman"/>
        </w:rPr>
        <w:t>развертывания</w:t>
      </w:r>
      <w:bookmarkEnd w:id="14"/>
    </w:p>
    <w:p w:rsidR="00AA7B74" w:rsidRDefault="00AA7B74" w:rsidP="001A2676">
      <w:pPr>
        <w:pStyle w:val="Index"/>
      </w:pPr>
      <w:r>
        <w:rPr>
          <w:noProof/>
          <w:lang w:eastAsia="ru-RU"/>
        </w:rPr>
        <w:drawing>
          <wp:inline distT="0" distB="0" distL="0" distR="0" wp14:anchorId="4B01DF39" wp14:editId="21DD7017">
            <wp:extent cx="3495567" cy="3120162"/>
            <wp:effectExtent l="19050" t="0" r="0" b="0"/>
            <wp:docPr id="34" name="Рисунок 10" descr="D:\Lessons\Testing_py\ITTimeRecording\DIAGRAMMS\PICS\DeploymentDi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Lessons\Testing_py\ITTimeRecording\DIAGRAMMS\PICS\DeploymentDia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567" cy="3120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B74" w:rsidRDefault="00AA7B74" w:rsidP="00AA7B74">
      <w:pPr>
        <w:pStyle w:val="a0"/>
      </w:pPr>
    </w:p>
    <w:p w:rsidR="00AA7B74" w:rsidRDefault="00AA7B74" w:rsidP="00AA7B74">
      <w:pPr>
        <w:pStyle w:val="3"/>
        <w:rPr>
          <w:rFonts w:ascii="Times New Roman" w:hAnsi="Times New Roman" w:cs="Times New Roman"/>
        </w:rPr>
      </w:pPr>
      <w:bookmarkStart w:id="15" w:name="_Toc8052517"/>
      <w:r w:rsidRPr="009E56A1">
        <w:rPr>
          <w:rFonts w:ascii="Times New Roman" w:hAnsi="Times New Roman" w:cs="Times New Roman"/>
        </w:rPr>
        <w:lastRenderedPageBreak/>
        <w:t xml:space="preserve">Диаграмма </w:t>
      </w:r>
      <w:r>
        <w:rPr>
          <w:rFonts w:ascii="Times New Roman" w:hAnsi="Times New Roman" w:cs="Times New Roman"/>
        </w:rPr>
        <w:t>последовательности</w:t>
      </w:r>
      <w:bookmarkEnd w:id="15"/>
    </w:p>
    <w:p w:rsidR="00AA7B74" w:rsidRDefault="00AA7B74" w:rsidP="001A2676">
      <w:pPr>
        <w:pStyle w:val="Index"/>
      </w:pPr>
      <w:r>
        <w:rPr>
          <w:noProof/>
          <w:lang w:eastAsia="ru-RU"/>
        </w:rPr>
        <w:drawing>
          <wp:inline distT="0" distB="0" distL="0" distR="0" wp14:anchorId="4721E8CA" wp14:editId="7AEC5D54">
            <wp:extent cx="5931535" cy="5261013"/>
            <wp:effectExtent l="19050" t="0" r="0" b="0"/>
            <wp:docPr id="33" name="Рисунок 9" descr="D:\Lessons\Testing_py\ITTimeRecording\DIAGRAMMS\PICS\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Lessons\Testing_py\ITTimeRecording\DIAGRAMMS\PICS\Sequenc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261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C57" w:rsidRDefault="001B1C57" w:rsidP="001B1C57">
      <w:pPr>
        <w:pStyle w:val="3"/>
        <w:rPr>
          <w:rFonts w:ascii="Times New Roman" w:hAnsi="Times New Roman" w:cs="Times New Roman"/>
        </w:rPr>
      </w:pPr>
      <w:bookmarkStart w:id="16" w:name="_Toc8052518"/>
      <w:r w:rsidRPr="009E56A1">
        <w:rPr>
          <w:rFonts w:ascii="Times New Roman" w:hAnsi="Times New Roman" w:cs="Times New Roman"/>
        </w:rPr>
        <w:t xml:space="preserve">Диаграмма </w:t>
      </w:r>
      <w:r>
        <w:rPr>
          <w:rFonts w:ascii="Times New Roman" w:hAnsi="Times New Roman" w:cs="Times New Roman"/>
        </w:rPr>
        <w:t>объектов</w:t>
      </w:r>
      <w:bookmarkEnd w:id="16"/>
    </w:p>
    <w:p w:rsidR="001B1C57" w:rsidRPr="001B1C57" w:rsidRDefault="001B1C57" w:rsidP="001B1C57">
      <w:pPr>
        <w:pStyle w:val="a0"/>
      </w:pPr>
      <w:r w:rsidRPr="001B1C57">
        <w:rPr>
          <w:noProof/>
          <w:lang w:eastAsia="ru-RU"/>
        </w:rPr>
        <w:drawing>
          <wp:inline distT="0" distB="0" distL="0" distR="0" wp14:anchorId="58C55873" wp14:editId="25DF1436">
            <wp:extent cx="3261091" cy="3197273"/>
            <wp:effectExtent l="19050" t="0" r="0" b="0"/>
            <wp:docPr id="1" name="Рисунок 1" descr="A:\Documents\ITTimeRecording\DIAGRAMMS\PICS\Ob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:\Documents\ITTimeRecording\DIAGRAMMS\PICS\Objec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091" cy="319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C57" w:rsidRPr="001B1C57" w:rsidRDefault="001B1C57" w:rsidP="001B1C57">
      <w:pPr>
        <w:pStyle w:val="a0"/>
      </w:pPr>
    </w:p>
    <w:p w:rsidR="00AA7B74" w:rsidRPr="009E56A1" w:rsidRDefault="00AA7B74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18"/>
          <w:lang w:eastAsia="ru-RU"/>
        </w:rPr>
      </w:pPr>
    </w:p>
    <w:p w:rsidR="00890450" w:rsidRPr="009E56A1" w:rsidRDefault="000E5512">
      <w:pPr>
        <w:pStyle w:val="3"/>
        <w:rPr>
          <w:rFonts w:ascii="Times New Roman" w:eastAsia="Times New Roman" w:hAnsi="Times New Roman" w:cs="Times New Roman"/>
          <w:color w:val="222222"/>
          <w:lang w:eastAsia="ru-RU"/>
        </w:rPr>
      </w:pPr>
      <w:bookmarkStart w:id="17" w:name="_Toc8052519"/>
      <w:r w:rsidRPr="009E56A1">
        <w:rPr>
          <w:rFonts w:ascii="Times New Roman" w:hAnsi="Times New Roman" w:cs="Times New Roman"/>
        </w:rPr>
        <w:lastRenderedPageBreak/>
        <w:t>Общая функциональная схема</w:t>
      </w:r>
      <w:bookmarkEnd w:id="17"/>
    </w:p>
    <w:p w:rsidR="00890450" w:rsidRPr="009E56A1" w:rsidRDefault="009E56A1">
      <w:pPr>
        <w:shd w:val="clear" w:color="auto" w:fill="FFFFFF"/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9E56A1">
        <w:rPr>
          <w:rFonts w:ascii="Times New Roman" w:eastAsia="Times New Roman" w:hAnsi="Times New Roman" w:cs="Times New Roman"/>
          <w:b/>
          <w:noProof/>
          <w:color w:val="222222"/>
          <w:sz w:val="28"/>
          <w:szCs w:val="28"/>
          <w:lang w:eastAsia="ru-RU"/>
        </w:rPr>
        <w:drawing>
          <wp:inline distT="0" distB="0" distL="0" distR="0" wp14:anchorId="7A172CB0" wp14:editId="661A4A4E">
            <wp:extent cx="5940425" cy="4512504"/>
            <wp:effectExtent l="19050" t="0" r="3175" b="0"/>
            <wp:docPr id="25" name="Рисунок 25" descr="C:\Users\Roman\Desktop\ITTIMERECORD\DIAGRAMMS\PICS\FunkDi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man\Desktop\ITTIMERECORD\DIAGRAMMS\PICS\FunkDiag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12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DF7" w:rsidRPr="009E56A1" w:rsidRDefault="00B71DF7" w:rsidP="00B71DF7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18"/>
          <w:lang w:eastAsia="ru-RU"/>
        </w:rPr>
      </w:pPr>
    </w:p>
    <w:p w:rsidR="00B71DF7" w:rsidRDefault="00B71DF7" w:rsidP="00B71DF7">
      <w:pPr>
        <w:pStyle w:val="3"/>
        <w:rPr>
          <w:rFonts w:ascii="Times New Roman" w:hAnsi="Times New Roman" w:cs="Times New Roman"/>
        </w:rPr>
      </w:pPr>
      <w:bookmarkStart w:id="18" w:name="_Toc8052520"/>
      <w:r>
        <w:rPr>
          <w:rFonts w:ascii="Times New Roman" w:hAnsi="Times New Roman" w:cs="Times New Roman"/>
        </w:rPr>
        <w:t>Диаграмма</w:t>
      </w:r>
      <w:r w:rsidR="00797BF2">
        <w:rPr>
          <w:rFonts w:ascii="Times New Roman" w:hAnsi="Times New Roman" w:cs="Times New Roman"/>
        </w:rPr>
        <w:t xml:space="preserve"> прецедентов</w:t>
      </w:r>
      <w:bookmarkEnd w:id="18"/>
    </w:p>
    <w:p w:rsidR="007373B1" w:rsidRPr="007373B1" w:rsidRDefault="007373B1" w:rsidP="007373B1">
      <w:pPr>
        <w:pStyle w:val="a0"/>
      </w:pPr>
      <w:r w:rsidRPr="007373B1">
        <w:rPr>
          <w:noProof/>
          <w:lang w:eastAsia="ru-RU"/>
        </w:rPr>
        <w:drawing>
          <wp:inline distT="0" distB="0" distL="0" distR="0">
            <wp:extent cx="5499287" cy="3167516"/>
            <wp:effectExtent l="19050" t="0" r="6163" b="0"/>
            <wp:docPr id="23" name="Рисунок 23" descr="A:\Documents\ITTimeRecording\DIAGRAMMS\PICS\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:\Documents\ITTimeRecording\DIAGRAMMS\PICS\Use cas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287" cy="3167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DF7" w:rsidRPr="009E56A1" w:rsidRDefault="00B71DF7">
      <w:pPr>
        <w:shd w:val="clear" w:color="auto" w:fill="FFFFFF"/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890450" w:rsidRPr="009E56A1" w:rsidRDefault="00890450">
      <w:p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</w:p>
    <w:p w:rsidR="00890450" w:rsidRPr="009E56A1" w:rsidRDefault="000E5512">
      <w:pPr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</w:p>
    <w:sectPr w:rsidR="00890450" w:rsidRPr="009E56A1" w:rsidSect="002941B2">
      <w:pgSz w:w="11906" w:h="16838"/>
      <w:pgMar w:top="284" w:right="850" w:bottom="28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Noto Sans">
    <w:altName w:val="Arial"/>
    <w:charset w:val="01"/>
    <w:family w:val="swiss"/>
    <w:pitch w:val="variable"/>
  </w:font>
  <w:font w:name="Noto Sans Mono">
    <w:altName w:val="Arial"/>
    <w:charset w:val="01"/>
    <w:family w:val="swiss"/>
    <w:pitch w:val="variable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B7EA2"/>
    <w:multiLevelType w:val="hybridMultilevel"/>
    <w:tmpl w:val="BFF0E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E675B"/>
    <w:multiLevelType w:val="multilevel"/>
    <w:tmpl w:val="CDCA74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AE5D31"/>
    <w:multiLevelType w:val="multilevel"/>
    <w:tmpl w:val="D90052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C4730"/>
    <w:multiLevelType w:val="hybridMultilevel"/>
    <w:tmpl w:val="61F0A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6D1504"/>
    <w:multiLevelType w:val="multilevel"/>
    <w:tmpl w:val="E4D6A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106771"/>
    <w:multiLevelType w:val="multilevel"/>
    <w:tmpl w:val="45C26F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CE11C0"/>
    <w:multiLevelType w:val="multilevel"/>
    <w:tmpl w:val="41EC6FB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88B7CE1"/>
    <w:multiLevelType w:val="hybridMultilevel"/>
    <w:tmpl w:val="0F3AA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1732AE"/>
    <w:multiLevelType w:val="multilevel"/>
    <w:tmpl w:val="F38260B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8"/>
  </w:num>
  <w:num w:numId="9">
    <w:abstractNumId w:val="8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90450"/>
    <w:rsid w:val="00066A7E"/>
    <w:rsid w:val="000E5512"/>
    <w:rsid w:val="0017222F"/>
    <w:rsid w:val="001A2676"/>
    <w:rsid w:val="001B1C57"/>
    <w:rsid w:val="001C2F2A"/>
    <w:rsid w:val="001E226E"/>
    <w:rsid w:val="0022617C"/>
    <w:rsid w:val="0025468B"/>
    <w:rsid w:val="002941B2"/>
    <w:rsid w:val="00337746"/>
    <w:rsid w:val="00340BFC"/>
    <w:rsid w:val="00405758"/>
    <w:rsid w:val="0047696F"/>
    <w:rsid w:val="00484D43"/>
    <w:rsid w:val="00516277"/>
    <w:rsid w:val="005E00E3"/>
    <w:rsid w:val="00605909"/>
    <w:rsid w:val="00672462"/>
    <w:rsid w:val="007373B1"/>
    <w:rsid w:val="00757455"/>
    <w:rsid w:val="00773327"/>
    <w:rsid w:val="00797BF2"/>
    <w:rsid w:val="007A5CFD"/>
    <w:rsid w:val="007C5481"/>
    <w:rsid w:val="00890450"/>
    <w:rsid w:val="00984001"/>
    <w:rsid w:val="009A62E3"/>
    <w:rsid w:val="009D4C50"/>
    <w:rsid w:val="009E56A1"/>
    <w:rsid w:val="00A62B01"/>
    <w:rsid w:val="00A971B3"/>
    <w:rsid w:val="00AA7B74"/>
    <w:rsid w:val="00AD0B82"/>
    <w:rsid w:val="00AF6FF7"/>
    <w:rsid w:val="00B149F8"/>
    <w:rsid w:val="00B5196F"/>
    <w:rsid w:val="00B71DF7"/>
    <w:rsid w:val="00B841D3"/>
    <w:rsid w:val="00C10222"/>
    <w:rsid w:val="00C44EBD"/>
    <w:rsid w:val="00C5725C"/>
    <w:rsid w:val="00C812AE"/>
    <w:rsid w:val="00CB7A85"/>
    <w:rsid w:val="00EB3774"/>
    <w:rsid w:val="00EE726D"/>
    <w:rsid w:val="00F41A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10612"/>
  <w15:docId w15:val="{ABE90F42-9831-49EA-B03B-C53B0909A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14D9"/>
    <w:pPr>
      <w:spacing w:after="200" w:line="276" w:lineRule="auto"/>
    </w:pPr>
  </w:style>
  <w:style w:type="paragraph" w:styleId="1">
    <w:name w:val="heading 1"/>
    <w:basedOn w:val="a"/>
    <w:next w:val="a"/>
    <w:uiPriority w:val="9"/>
    <w:qFormat/>
    <w:rsid w:val="00397C2F"/>
    <w:pPr>
      <w:keepNext/>
      <w:keepLines/>
      <w:widowControl w:val="0"/>
      <w:spacing w:before="240" w:after="0"/>
      <w:outlineLvl w:val="0"/>
    </w:pPr>
    <w:rPr>
      <w:rFonts w:ascii="Noto Sans" w:eastAsiaTheme="majorEastAsia" w:hAnsi="Noto Sans" w:cstheme="majorBidi"/>
      <w:color w:val="000000"/>
      <w:sz w:val="32"/>
      <w:szCs w:val="32"/>
    </w:rPr>
  </w:style>
  <w:style w:type="paragraph" w:styleId="2">
    <w:name w:val="heading 2"/>
    <w:basedOn w:val="Heading"/>
    <w:next w:val="a0"/>
    <w:qFormat/>
    <w:rsid w:val="002941B2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next w:val="a0"/>
    <w:qFormat/>
    <w:rsid w:val="002941B2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C17607"/>
    <w:rPr>
      <w:b/>
      <w:bCs/>
    </w:rPr>
  </w:style>
  <w:style w:type="character" w:styleId="a5">
    <w:name w:val="Emphasis"/>
    <w:basedOn w:val="a1"/>
    <w:uiPriority w:val="20"/>
    <w:qFormat/>
    <w:rsid w:val="00C17607"/>
    <w:rPr>
      <w:i/>
      <w:iCs/>
    </w:rPr>
  </w:style>
  <w:style w:type="character" w:customStyle="1" w:styleId="InternetLink">
    <w:name w:val="Internet Link"/>
    <w:basedOn w:val="a1"/>
    <w:uiPriority w:val="99"/>
    <w:unhideWhenUsed/>
    <w:rsid w:val="00C17607"/>
    <w:rPr>
      <w:color w:val="0000FF"/>
      <w:u w:val="single"/>
    </w:rPr>
  </w:style>
  <w:style w:type="character" w:customStyle="1" w:styleId="10">
    <w:name w:val="Заголовок 1 Знак"/>
    <w:basedOn w:val="a1"/>
    <w:link w:val="10"/>
    <w:uiPriority w:val="9"/>
    <w:qFormat/>
    <w:rsid w:val="00397C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6">
    <w:name w:val="Текст выноски Знак"/>
    <w:basedOn w:val="a1"/>
    <w:uiPriority w:val="99"/>
    <w:semiHidden/>
    <w:qFormat/>
    <w:rsid w:val="00353FEA"/>
    <w:rPr>
      <w:rFonts w:ascii="Tahoma" w:hAnsi="Tahoma" w:cs="Tahoma"/>
      <w:sz w:val="16"/>
      <w:szCs w:val="16"/>
    </w:rPr>
  </w:style>
  <w:style w:type="character" w:styleId="a7">
    <w:name w:val="Intense Emphasis"/>
    <w:basedOn w:val="a1"/>
    <w:uiPriority w:val="21"/>
    <w:qFormat/>
    <w:rsid w:val="00030558"/>
    <w:rPr>
      <w:i/>
      <w:iCs/>
      <w:color w:val="4F81BD" w:themeColor="accent1"/>
    </w:rPr>
  </w:style>
  <w:style w:type="character" w:customStyle="1" w:styleId="ListLabel1">
    <w:name w:val="ListLabel 1"/>
    <w:qFormat/>
    <w:rsid w:val="002941B2"/>
    <w:rPr>
      <w:u w:val="none"/>
    </w:rPr>
  </w:style>
  <w:style w:type="character" w:customStyle="1" w:styleId="ListLabel2">
    <w:name w:val="ListLabel 2"/>
    <w:qFormat/>
    <w:rsid w:val="002941B2"/>
    <w:rPr>
      <w:rFonts w:cs="Courier New"/>
    </w:rPr>
  </w:style>
  <w:style w:type="character" w:customStyle="1" w:styleId="ListLabel3">
    <w:name w:val="ListLabel 3"/>
    <w:qFormat/>
    <w:rsid w:val="002941B2"/>
    <w:rPr>
      <w:rFonts w:cs="Courier New"/>
    </w:rPr>
  </w:style>
  <w:style w:type="character" w:customStyle="1" w:styleId="ListLabel4">
    <w:name w:val="ListLabel 4"/>
    <w:qFormat/>
    <w:rsid w:val="002941B2"/>
    <w:rPr>
      <w:rFonts w:cs="Courier New"/>
    </w:rPr>
  </w:style>
  <w:style w:type="character" w:customStyle="1" w:styleId="ListLabel5">
    <w:name w:val="ListLabel 5"/>
    <w:qFormat/>
    <w:rsid w:val="002941B2"/>
    <w:rPr>
      <w:sz w:val="20"/>
    </w:rPr>
  </w:style>
  <w:style w:type="character" w:customStyle="1" w:styleId="ListLabel6">
    <w:name w:val="ListLabel 6"/>
    <w:qFormat/>
    <w:rsid w:val="002941B2"/>
    <w:rPr>
      <w:sz w:val="20"/>
    </w:rPr>
  </w:style>
  <w:style w:type="character" w:customStyle="1" w:styleId="ListLabel7">
    <w:name w:val="ListLabel 7"/>
    <w:qFormat/>
    <w:rsid w:val="002941B2"/>
    <w:rPr>
      <w:sz w:val="20"/>
    </w:rPr>
  </w:style>
  <w:style w:type="character" w:customStyle="1" w:styleId="ListLabel8">
    <w:name w:val="ListLabel 8"/>
    <w:qFormat/>
    <w:rsid w:val="002941B2"/>
    <w:rPr>
      <w:sz w:val="20"/>
    </w:rPr>
  </w:style>
  <w:style w:type="character" w:customStyle="1" w:styleId="ListLabel9">
    <w:name w:val="ListLabel 9"/>
    <w:qFormat/>
    <w:rsid w:val="002941B2"/>
    <w:rPr>
      <w:sz w:val="20"/>
    </w:rPr>
  </w:style>
  <w:style w:type="character" w:customStyle="1" w:styleId="ListLabel10">
    <w:name w:val="ListLabel 10"/>
    <w:qFormat/>
    <w:rsid w:val="002941B2"/>
    <w:rPr>
      <w:sz w:val="20"/>
    </w:rPr>
  </w:style>
  <w:style w:type="character" w:customStyle="1" w:styleId="ListLabel11">
    <w:name w:val="ListLabel 11"/>
    <w:qFormat/>
    <w:rsid w:val="002941B2"/>
    <w:rPr>
      <w:sz w:val="20"/>
    </w:rPr>
  </w:style>
  <w:style w:type="character" w:customStyle="1" w:styleId="ListLabel12">
    <w:name w:val="ListLabel 12"/>
    <w:qFormat/>
    <w:rsid w:val="002941B2"/>
    <w:rPr>
      <w:sz w:val="20"/>
    </w:rPr>
  </w:style>
  <w:style w:type="character" w:customStyle="1" w:styleId="ListLabel13">
    <w:name w:val="ListLabel 13"/>
    <w:qFormat/>
    <w:rsid w:val="002941B2"/>
    <w:rPr>
      <w:sz w:val="20"/>
    </w:rPr>
  </w:style>
  <w:style w:type="character" w:customStyle="1" w:styleId="FootnoteCharacters">
    <w:name w:val="Footnote Characters"/>
    <w:qFormat/>
    <w:rsid w:val="002941B2"/>
  </w:style>
  <w:style w:type="character" w:customStyle="1" w:styleId="FootnoteAnchor">
    <w:name w:val="Footnote Anchor"/>
    <w:rsid w:val="002941B2"/>
    <w:rPr>
      <w:vertAlign w:val="superscript"/>
    </w:rPr>
  </w:style>
  <w:style w:type="character" w:customStyle="1" w:styleId="IndexLink">
    <w:name w:val="Index Link"/>
    <w:qFormat/>
    <w:rsid w:val="002941B2"/>
  </w:style>
  <w:style w:type="paragraph" w:customStyle="1" w:styleId="Heading">
    <w:name w:val="Heading"/>
    <w:basedOn w:val="a"/>
    <w:next w:val="a0"/>
    <w:qFormat/>
    <w:rsid w:val="002941B2"/>
    <w:pPr>
      <w:keepNext/>
      <w:spacing w:before="240" w:after="120"/>
    </w:pPr>
    <w:rPr>
      <w:rFonts w:ascii="Noto Sans Mono" w:eastAsia="Noto Sans Mono" w:hAnsi="Noto Sans Mono" w:cs="Noto Sans Devanagari"/>
      <w:sz w:val="28"/>
      <w:szCs w:val="28"/>
    </w:rPr>
  </w:style>
  <w:style w:type="paragraph" w:styleId="a0">
    <w:name w:val="Body Text"/>
    <w:basedOn w:val="a"/>
    <w:rsid w:val="002941B2"/>
    <w:pPr>
      <w:spacing w:after="140"/>
    </w:pPr>
  </w:style>
  <w:style w:type="paragraph" w:styleId="a8">
    <w:name w:val="List"/>
    <w:basedOn w:val="a0"/>
    <w:rsid w:val="002941B2"/>
    <w:rPr>
      <w:rFonts w:cs="Noto Sans Devanagari"/>
    </w:rPr>
  </w:style>
  <w:style w:type="paragraph" w:styleId="a9">
    <w:name w:val="caption"/>
    <w:basedOn w:val="a"/>
    <w:qFormat/>
    <w:rsid w:val="002941B2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2941B2"/>
    <w:pPr>
      <w:suppressLineNumbers/>
    </w:pPr>
    <w:rPr>
      <w:rFonts w:cs="Noto Sans Devanagari"/>
    </w:rPr>
  </w:style>
  <w:style w:type="paragraph" w:styleId="aa">
    <w:name w:val="List Paragraph"/>
    <w:basedOn w:val="a"/>
    <w:uiPriority w:val="34"/>
    <w:qFormat/>
    <w:rsid w:val="0098625B"/>
    <w:pPr>
      <w:ind w:left="720"/>
      <w:contextualSpacing/>
    </w:pPr>
  </w:style>
  <w:style w:type="paragraph" w:styleId="ab">
    <w:name w:val="Balloon Text"/>
    <w:basedOn w:val="a"/>
    <w:uiPriority w:val="99"/>
    <w:semiHidden/>
    <w:unhideWhenUsed/>
    <w:qFormat/>
    <w:rsid w:val="00353FE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c">
    <w:name w:val="TOC Heading"/>
    <w:basedOn w:val="1"/>
    <w:next w:val="a"/>
    <w:uiPriority w:val="39"/>
    <w:semiHidden/>
    <w:unhideWhenUsed/>
    <w:qFormat/>
    <w:rsid w:val="00AC419D"/>
    <w:pPr>
      <w:spacing w:before="480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C419D"/>
    <w:pPr>
      <w:spacing w:after="100"/>
    </w:pPr>
  </w:style>
  <w:style w:type="paragraph" w:styleId="ad">
    <w:name w:val="footnote text"/>
    <w:basedOn w:val="a"/>
    <w:rsid w:val="002941B2"/>
    <w:pPr>
      <w:suppressLineNumbers/>
      <w:ind w:left="339" w:hanging="339"/>
    </w:pPr>
    <w:rPr>
      <w:sz w:val="20"/>
      <w:szCs w:val="20"/>
    </w:rPr>
  </w:style>
  <w:style w:type="paragraph" w:styleId="ae">
    <w:name w:val="toa heading"/>
    <w:basedOn w:val="Heading"/>
    <w:rsid w:val="002941B2"/>
    <w:pPr>
      <w:suppressLineNumbers/>
    </w:pPr>
    <w:rPr>
      <w:b/>
      <w:bCs/>
      <w:sz w:val="32"/>
      <w:szCs w:val="32"/>
    </w:rPr>
  </w:style>
  <w:style w:type="paragraph" w:styleId="20">
    <w:name w:val="toc 2"/>
    <w:basedOn w:val="Index"/>
    <w:uiPriority w:val="39"/>
    <w:rsid w:val="002941B2"/>
    <w:pPr>
      <w:tabs>
        <w:tab w:val="right" w:leader="dot" w:pos="9072"/>
      </w:tabs>
      <w:ind w:left="283"/>
    </w:pPr>
  </w:style>
  <w:style w:type="paragraph" w:styleId="9">
    <w:name w:val="toc 9"/>
    <w:basedOn w:val="Index"/>
    <w:rsid w:val="002941B2"/>
    <w:pPr>
      <w:tabs>
        <w:tab w:val="right" w:leader="dot" w:pos="7091"/>
      </w:tabs>
      <w:ind w:left="2264"/>
    </w:pPr>
  </w:style>
  <w:style w:type="paragraph" w:styleId="30">
    <w:name w:val="toc 3"/>
    <w:basedOn w:val="Index"/>
    <w:uiPriority w:val="39"/>
    <w:rsid w:val="002941B2"/>
    <w:pPr>
      <w:tabs>
        <w:tab w:val="right" w:leader="dot" w:pos="8789"/>
      </w:tabs>
      <w:ind w:left="566"/>
    </w:pPr>
  </w:style>
  <w:style w:type="table" w:styleId="af">
    <w:name w:val="Table Grid"/>
    <w:basedOn w:val="a2"/>
    <w:uiPriority w:val="59"/>
    <w:rsid w:val="00791E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Таблица-сетка 1 светлая1"/>
    <w:basedOn w:val="a2"/>
    <w:uiPriority w:val="46"/>
    <w:rsid w:val="008B156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0">
    <w:name w:val="Hyperlink"/>
    <w:basedOn w:val="a1"/>
    <w:uiPriority w:val="99"/>
    <w:unhideWhenUsed/>
    <w:rsid w:val="00AA7B74"/>
    <w:rPr>
      <w:color w:val="0000FF" w:themeColor="hyperlink"/>
      <w:u w:val="single"/>
    </w:rPr>
  </w:style>
  <w:style w:type="paragraph" w:styleId="7">
    <w:name w:val="toc 7"/>
    <w:basedOn w:val="a"/>
    <w:next w:val="a"/>
    <w:autoRedefine/>
    <w:uiPriority w:val="39"/>
    <w:unhideWhenUsed/>
    <w:rsid w:val="00672462"/>
    <w:pPr>
      <w:spacing w:after="100"/>
      <w:ind w:left="132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E5D07E-BFFD-4CD5-BB0E-4C3B98E42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7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Пользователь Windows</cp:lastModifiedBy>
  <cp:revision>133</cp:revision>
  <dcterms:created xsi:type="dcterms:W3CDTF">2019-03-15T14:30:00Z</dcterms:created>
  <dcterms:modified xsi:type="dcterms:W3CDTF">2019-05-06T13:31:00Z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