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A3B" w:rsidRDefault="00397C2F" w:rsidP="00372427">
      <w:pPr>
        <w:pStyle w:val="1"/>
        <w:rPr>
          <w:rStyle w:val="a3"/>
          <w:color w:val="000000"/>
          <w:szCs w:val="27"/>
          <w:shd w:val="clear" w:color="auto" w:fill="FFFFFF"/>
        </w:rPr>
      </w:pPr>
      <w:r w:rsidRPr="00397C2F">
        <w:rPr>
          <w:rStyle w:val="a3"/>
          <w:color w:val="000000"/>
          <w:szCs w:val="27"/>
          <w:shd w:val="clear" w:color="auto" w:fill="FFFFFF"/>
        </w:rPr>
        <w:t>Введение</w:t>
      </w:r>
    </w:p>
    <w:p w:rsidR="00372427" w:rsidRPr="00372427" w:rsidRDefault="00372427" w:rsidP="00372427">
      <w:pPr>
        <w:spacing w:line="240" w:lineRule="auto"/>
      </w:pPr>
    </w:p>
    <w:p w:rsidR="00616A11" w:rsidRPr="00C80B9F" w:rsidRDefault="00C17607">
      <w:pPr>
        <w:rPr>
          <w:rStyle w:val="a3"/>
          <w:i/>
          <w:color w:val="000000"/>
          <w:sz w:val="27"/>
          <w:szCs w:val="27"/>
          <w:shd w:val="clear" w:color="auto" w:fill="FFFFFF"/>
        </w:rPr>
      </w:pPr>
      <w:r w:rsidRPr="00C80B9F">
        <w:rPr>
          <w:rStyle w:val="a3"/>
          <w:i/>
          <w:color w:val="000000"/>
          <w:sz w:val="27"/>
          <w:szCs w:val="27"/>
          <w:shd w:val="clear" w:color="auto" w:fill="FFFFFF"/>
        </w:rPr>
        <w:t xml:space="preserve">Концепция </w:t>
      </w:r>
      <w:r w:rsidR="00AA7277" w:rsidRPr="00C80B9F">
        <w:rPr>
          <w:rStyle w:val="a3"/>
          <w:i/>
          <w:color w:val="000000"/>
          <w:sz w:val="27"/>
          <w:szCs w:val="27"/>
          <w:shd w:val="clear" w:color="auto" w:fill="FFFFFF"/>
        </w:rPr>
        <w:t xml:space="preserve">и основная идея </w:t>
      </w:r>
    </w:p>
    <w:p w:rsidR="00164C07" w:rsidRDefault="00C17607" w:rsidP="00372427">
      <w:pPr>
        <w:spacing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 </w:t>
      </w:r>
      <w:r w:rsidR="00616A11">
        <w:rPr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</w:t>
      </w:r>
      <w:r w:rsidR="00041682">
        <w:rPr>
          <w:color w:val="000000"/>
          <w:sz w:val="27"/>
          <w:szCs w:val="27"/>
        </w:rPr>
        <w:t xml:space="preserve">сотрудников </w:t>
      </w:r>
      <w:r w:rsidR="00041682">
        <w:rPr>
          <w:color w:val="000000"/>
          <w:sz w:val="27"/>
          <w:szCs w:val="27"/>
          <w:lang w:val="en-US"/>
        </w:rPr>
        <w:t>IT</w:t>
      </w:r>
      <w:r w:rsidR="00041682" w:rsidRPr="00041682">
        <w:rPr>
          <w:color w:val="000000"/>
          <w:sz w:val="27"/>
          <w:szCs w:val="27"/>
        </w:rPr>
        <w:t>-</w:t>
      </w:r>
      <w:r w:rsidR="00041682">
        <w:rPr>
          <w:color w:val="000000"/>
          <w:sz w:val="27"/>
          <w:szCs w:val="27"/>
        </w:rPr>
        <w:t>компании.</w:t>
      </w:r>
      <w:r w:rsidR="001A5BC5">
        <w:rPr>
          <w:color w:val="000000"/>
          <w:sz w:val="27"/>
          <w:szCs w:val="27"/>
        </w:rPr>
        <w:t xml:space="preserve"> Основная идея – упрощение и систематизация учета </w:t>
      </w:r>
      <w:r w:rsidR="00F8148C">
        <w:rPr>
          <w:color w:val="000000"/>
          <w:sz w:val="27"/>
          <w:szCs w:val="27"/>
        </w:rPr>
        <w:t>затраченного работником времени на его деятельность, а также удобство использования других функций системы.</w:t>
      </w:r>
      <w:r>
        <w:rPr>
          <w:color w:val="000000"/>
          <w:sz w:val="27"/>
          <w:szCs w:val="27"/>
        </w:rPr>
        <w:br/>
      </w:r>
      <w:r w:rsidR="0043112B">
        <w:rPr>
          <w:color w:val="000000"/>
          <w:sz w:val="27"/>
          <w:szCs w:val="27"/>
          <w:shd w:val="clear" w:color="auto" w:fill="FFFFFF"/>
        </w:rPr>
        <w:t>Дата актуализации: 25</w:t>
      </w:r>
      <w:r w:rsidR="00C43963">
        <w:rPr>
          <w:color w:val="000000"/>
          <w:sz w:val="27"/>
          <w:szCs w:val="27"/>
          <w:shd w:val="clear" w:color="auto" w:fill="FFFFFF"/>
        </w:rPr>
        <w:t>.03.2019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C80B9F">
        <w:rPr>
          <w:rStyle w:val="a3"/>
          <w:i/>
          <w:color w:val="000000"/>
          <w:sz w:val="27"/>
          <w:szCs w:val="27"/>
          <w:shd w:val="clear" w:color="auto" w:fill="FFFFFF"/>
        </w:rPr>
        <w:t>Назначение документа:</w:t>
      </w:r>
      <w:r>
        <w:rPr>
          <w:color w:val="000000"/>
          <w:sz w:val="27"/>
          <w:szCs w:val="27"/>
          <w:shd w:val="clear" w:color="auto" w:fill="FFFFFF"/>
        </w:rPr>
        <w:t xml:space="preserve"> дать предварительное описание разрабатываемого продукта — сайта </w:t>
      </w:r>
      <w:r w:rsidR="0098625B">
        <w:rPr>
          <w:color w:val="000000"/>
          <w:sz w:val="27"/>
          <w:szCs w:val="27"/>
          <w:shd w:val="clear" w:color="auto" w:fill="FFFFFF"/>
          <w:lang w:val="en-US"/>
        </w:rPr>
        <w:t>ITTimeRecording</w:t>
      </w:r>
      <w:r>
        <w:rPr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164C07" w:rsidRDefault="00164C07" w:rsidP="00164C07">
      <w:pPr>
        <w:rPr>
          <w:rStyle w:val="a3"/>
          <w:i/>
          <w:color w:val="000000"/>
          <w:sz w:val="27"/>
          <w:szCs w:val="27"/>
          <w:shd w:val="clear" w:color="auto" w:fill="FFFFFF"/>
        </w:rPr>
      </w:pPr>
      <w:r>
        <w:rPr>
          <w:rStyle w:val="a3"/>
          <w:i/>
          <w:color w:val="000000"/>
          <w:sz w:val="27"/>
          <w:szCs w:val="27"/>
          <w:shd w:val="clear" w:color="auto" w:fill="FFFFFF"/>
        </w:rPr>
        <w:t>Масштаб и аудитория проекта</w:t>
      </w:r>
    </w:p>
    <w:p w:rsidR="00AC0280" w:rsidRDefault="004C069D">
      <w:pPr>
        <w:rPr>
          <w:rStyle w:val="a3"/>
          <w:b w:val="0"/>
          <w:color w:val="000000"/>
          <w:sz w:val="27"/>
          <w:szCs w:val="27"/>
          <w:shd w:val="clear" w:color="auto" w:fill="FFFFFF"/>
        </w:rPr>
      </w:pPr>
      <w:r>
        <w:rPr>
          <w:rStyle w:val="a3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D5F9D" w:rsidRDefault="008D5F9D">
      <w:pPr>
        <w:rPr>
          <w:rStyle w:val="a3"/>
          <w:b w:val="0"/>
          <w:color w:val="000000"/>
          <w:sz w:val="27"/>
          <w:szCs w:val="27"/>
          <w:shd w:val="clear" w:color="auto" w:fill="FFFFFF"/>
        </w:rPr>
      </w:pPr>
    </w:p>
    <w:p w:rsidR="00AC0280" w:rsidRDefault="00AC0280" w:rsidP="00AC0280">
      <w:pPr>
        <w:pStyle w:val="1"/>
        <w:rPr>
          <w:rStyle w:val="a3"/>
          <w:color w:val="000000"/>
          <w:szCs w:val="27"/>
          <w:shd w:val="clear" w:color="auto" w:fill="FFFFFF"/>
        </w:rPr>
      </w:pPr>
      <w:r>
        <w:rPr>
          <w:rStyle w:val="a3"/>
          <w:color w:val="000000"/>
          <w:szCs w:val="27"/>
          <w:shd w:val="clear" w:color="auto" w:fill="FFFFFF"/>
        </w:rPr>
        <w:t>Общее описание</w:t>
      </w:r>
    </w:p>
    <w:p w:rsidR="0098625B" w:rsidRPr="004C069D" w:rsidRDefault="00C17607" w:rsidP="00372427">
      <w:pPr>
        <w:spacing w:line="240" w:lineRule="auto"/>
        <w:rPr>
          <w:bCs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br/>
      </w:r>
      <w:bookmarkStart w:id="0" w:name="h.i4umxpo7820a"/>
      <w:bookmarkEnd w:id="0"/>
      <w:r w:rsidR="00AC0280">
        <w:rPr>
          <w:rStyle w:val="a4"/>
          <w:b/>
          <w:bCs/>
          <w:color w:val="000000"/>
          <w:sz w:val="27"/>
          <w:szCs w:val="27"/>
          <w:shd w:val="clear" w:color="auto" w:fill="FFFFFF"/>
        </w:rPr>
        <w:t>Видение</w:t>
      </w:r>
      <w:r w:rsidR="00B349C0">
        <w:rPr>
          <w:rStyle w:val="a4"/>
          <w:b/>
          <w:bCs/>
          <w:color w:val="000000"/>
          <w:sz w:val="27"/>
          <w:szCs w:val="27"/>
          <w:shd w:val="clear" w:color="auto" w:fill="FFFFFF"/>
        </w:rPr>
        <w:t xml:space="preserve"> продукта</w:t>
      </w:r>
      <w:r>
        <w:rPr>
          <w:rStyle w:val="a3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Сайт </w:t>
      </w:r>
      <w:r w:rsidR="0098625B">
        <w:rPr>
          <w:color w:val="000000"/>
          <w:sz w:val="27"/>
          <w:szCs w:val="27"/>
          <w:shd w:val="clear" w:color="auto" w:fill="FFFFFF"/>
          <w:lang w:val="en-US"/>
        </w:rPr>
        <w:t>ITTimeRecording</w:t>
      </w:r>
      <w:r w:rsidR="0098625B">
        <w:rPr>
          <w:color w:val="000000"/>
          <w:sz w:val="27"/>
          <w:szCs w:val="27"/>
          <w:shd w:val="clear" w:color="auto" w:fill="FFFFFF"/>
        </w:rPr>
        <w:t xml:space="preserve"> о</w:t>
      </w:r>
      <w:r w:rsidR="0098625B" w:rsidRPr="0098625B">
        <w:rPr>
          <w:color w:val="000000"/>
          <w:sz w:val="27"/>
          <w:szCs w:val="27"/>
          <w:shd w:val="clear" w:color="auto" w:fill="FFFFFF"/>
        </w:rPr>
        <w:t>беспеч</w:t>
      </w:r>
      <w:r w:rsidR="0098625B">
        <w:rPr>
          <w:color w:val="000000"/>
          <w:sz w:val="27"/>
          <w:szCs w:val="27"/>
          <w:shd w:val="clear" w:color="auto" w:fill="FFFFFF"/>
        </w:rPr>
        <w:t>ивает</w:t>
      </w:r>
      <w:r w:rsidR="0098625B" w:rsidRPr="0098625B">
        <w:rPr>
          <w:color w:val="000000"/>
          <w:sz w:val="27"/>
          <w:szCs w:val="27"/>
          <w:shd w:val="clear" w:color="auto" w:fill="FFFFFF"/>
        </w:rPr>
        <w:t xml:space="preserve"> заинтересованн</w:t>
      </w:r>
      <w:r w:rsidR="0098625B">
        <w:rPr>
          <w:color w:val="000000"/>
          <w:sz w:val="27"/>
          <w:szCs w:val="27"/>
          <w:shd w:val="clear" w:color="auto" w:fill="FFFFFF"/>
        </w:rPr>
        <w:t>ую сторону (предприятие)</w:t>
      </w:r>
      <w:r w:rsidR="0098625B" w:rsidRPr="0098625B">
        <w:rPr>
          <w:color w:val="000000"/>
          <w:sz w:val="27"/>
          <w:szCs w:val="27"/>
          <w:shd w:val="clear" w:color="auto" w:fill="FFFFFF"/>
        </w:rPr>
        <w:t xml:space="preserve"> инструментарием для беспристрастной оценки усилий работников исходя из времени, уделенного ими работе.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680004">
        <w:rPr>
          <w:color w:val="000000"/>
          <w:sz w:val="27"/>
          <w:szCs w:val="27"/>
          <w:shd w:val="clear" w:color="auto" w:fill="FFFFFF"/>
        </w:rPr>
        <w:t>Разработчики;</w:t>
      </w:r>
    </w:p>
    <w:p w:rsidR="0098625B" w:rsidRPr="0098625B" w:rsidRDefault="00C1760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98625B">
        <w:rPr>
          <w:color w:val="000000"/>
          <w:sz w:val="27"/>
          <w:szCs w:val="27"/>
          <w:shd w:val="clear" w:color="auto" w:fill="FFFFFF"/>
        </w:rPr>
        <w:t>Менеджеры</w:t>
      </w:r>
      <w:r w:rsidR="0098625B" w:rsidRPr="0098625B">
        <w:rPr>
          <w:color w:val="000000"/>
          <w:sz w:val="27"/>
          <w:szCs w:val="27"/>
          <w:shd w:val="clear" w:color="auto" w:fill="FFFFFF"/>
        </w:rPr>
        <w:t>;</w:t>
      </w:r>
    </w:p>
    <w:p w:rsidR="0098625B" w:rsidRDefault="0098625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680004">
        <w:rPr>
          <w:color w:val="000000"/>
          <w:sz w:val="27"/>
          <w:szCs w:val="27"/>
          <w:shd w:val="clear" w:color="auto" w:fill="FFFFFF"/>
        </w:rPr>
        <w:t>Топ-менеджеры; </w:t>
      </w:r>
    </w:p>
    <w:p w:rsidR="005C5128" w:rsidRDefault="0098625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>
        <w:rPr>
          <w:color w:val="000000"/>
          <w:sz w:val="27"/>
          <w:szCs w:val="27"/>
          <w:shd w:val="clear" w:color="auto" w:fill="FFFFFF"/>
          <w:lang w:val="en-US"/>
        </w:rPr>
        <w:t>HR</w:t>
      </w:r>
      <w:r w:rsidRPr="0098625B">
        <w:rPr>
          <w:color w:val="000000"/>
          <w:sz w:val="27"/>
          <w:szCs w:val="27"/>
          <w:shd w:val="clear" w:color="auto" w:fill="FFFFFF"/>
        </w:rPr>
        <w:t>-</w:t>
      </w:r>
      <w:r>
        <w:rPr>
          <w:color w:val="000000"/>
          <w:sz w:val="27"/>
          <w:szCs w:val="27"/>
          <w:shd w:val="clear" w:color="auto" w:fill="FFFFFF"/>
        </w:rPr>
        <w:t>специалисты.</w:t>
      </w:r>
      <w:r w:rsidR="00C17607">
        <w:rPr>
          <w:color w:val="000000"/>
          <w:sz w:val="27"/>
          <w:szCs w:val="27"/>
        </w:rPr>
        <w:br/>
      </w:r>
      <w:r w:rsidR="00C17607">
        <w:rPr>
          <w:color w:val="000000"/>
          <w:sz w:val="27"/>
          <w:szCs w:val="27"/>
        </w:rPr>
        <w:br/>
      </w:r>
    </w:p>
    <w:p w:rsidR="00372427" w:rsidRDefault="00372427">
      <w:pPr>
        <w:rPr>
          <w:color w:val="000000"/>
          <w:sz w:val="27"/>
          <w:szCs w:val="27"/>
          <w:shd w:val="clear" w:color="auto" w:fill="FFFFFF"/>
        </w:rPr>
      </w:pPr>
    </w:p>
    <w:p w:rsidR="00353FEA" w:rsidRDefault="00353FEA">
      <w:pPr>
        <w:rPr>
          <w:color w:val="000000"/>
          <w:sz w:val="27"/>
          <w:szCs w:val="27"/>
          <w:shd w:val="clear" w:color="auto" w:fill="FFFFFF"/>
        </w:rPr>
      </w:pPr>
    </w:p>
    <w:p w:rsidR="0098625B" w:rsidRDefault="00B563F1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lastRenderedPageBreak/>
        <w:t>Ф</w:t>
      </w:r>
      <w:r w:rsidR="00A846FF" w:rsidRPr="00C80B9F">
        <w:rPr>
          <w:b/>
          <w:i/>
          <w:color w:val="000000"/>
          <w:sz w:val="27"/>
          <w:szCs w:val="27"/>
          <w:shd w:val="clear" w:color="auto" w:fill="FFFFFF"/>
        </w:rPr>
        <w:t>ункционал</w:t>
      </w:r>
      <w:r>
        <w:rPr>
          <w:b/>
          <w:i/>
          <w:color w:val="000000"/>
          <w:sz w:val="27"/>
          <w:szCs w:val="27"/>
          <w:shd w:val="clear" w:color="auto" w:fill="FFFFFF"/>
        </w:rPr>
        <w:t>ьность продукта</w:t>
      </w:r>
    </w:p>
    <w:p w:rsidR="00613E1B" w:rsidRPr="00B349C0" w:rsidRDefault="00613E1B">
      <w:pPr>
        <w:rPr>
          <w:color w:val="000000"/>
          <w:sz w:val="27"/>
          <w:szCs w:val="27"/>
          <w:shd w:val="clear" w:color="auto" w:fill="FFFFFF"/>
        </w:rPr>
      </w:pPr>
    </w:p>
    <w:tbl>
      <w:tblPr>
        <w:tblStyle w:val="a7"/>
        <w:tblW w:w="0" w:type="auto"/>
        <w:tblLook w:val="04A0"/>
      </w:tblPr>
      <w:tblGrid>
        <w:gridCol w:w="2656"/>
        <w:gridCol w:w="2127"/>
        <w:gridCol w:w="2531"/>
        <w:gridCol w:w="2257"/>
      </w:tblGrid>
      <w:tr w:rsidR="006D6324" w:rsidTr="009C05DC">
        <w:tc>
          <w:tcPr>
            <w:tcW w:w="2656" w:type="dxa"/>
          </w:tcPr>
          <w:p w:rsidR="006D6324" w:rsidRPr="00791E10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353FEA" w:rsidRDefault="006D6324" w:rsidP="00353FE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</w:t>
            </w:r>
            <w:r w:rsidR="00353FEA">
              <w:rPr>
                <w:color w:val="000000"/>
                <w:sz w:val="27"/>
                <w:szCs w:val="27"/>
              </w:rPr>
              <w:t>ая</w:t>
            </w:r>
          </w:p>
          <w:p w:rsidR="006D6324" w:rsidRDefault="006D6324" w:rsidP="00353FE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функционал</w:t>
            </w:r>
            <w:r w:rsidR="00353FEA">
              <w:rPr>
                <w:color w:val="000000"/>
                <w:sz w:val="27"/>
                <w:szCs w:val="27"/>
              </w:rPr>
              <w:t>ьность</w:t>
            </w:r>
          </w:p>
        </w:tc>
        <w:tc>
          <w:tcPr>
            <w:tcW w:w="2257" w:type="dxa"/>
          </w:tcPr>
          <w:p w:rsidR="006D6324" w:rsidRPr="006D6324" w:rsidRDefault="006D6324" w:rsidP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6D6324" w:rsidTr="009C05DC">
        <w:tc>
          <w:tcPr>
            <w:tcW w:w="2656" w:type="dxa"/>
          </w:tcPr>
          <w:p w:rsidR="006D6324" w:rsidRDefault="006D6324" w:rsidP="00791E1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Вход в систему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6D6324" w:rsidTr="009C05DC">
        <w:tc>
          <w:tcPr>
            <w:tcW w:w="2656" w:type="dxa"/>
            <w:vMerge w:val="restart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Заказ переработки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Перенос рабочего времени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Перенос рабочего времени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статистики</w:t>
            </w:r>
          </w:p>
        </w:tc>
        <w:tc>
          <w:tcPr>
            <w:tcW w:w="2531" w:type="dxa"/>
          </w:tcPr>
          <w:p w:rsidR="006D6324" w:rsidRPr="006D6324" w:rsidRDefault="006D632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6D6324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</w:tcPr>
          <w:p w:rsidR="006D6324" w:rsidRPr="006D6324" w:rsidRDefault="006D632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6D6324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9C05DC">
        <w:tc>
          <w:tcPr>
            <w:tcW w:w="2656" w:type="dxa"/>
            <w:vMerge w:val="restart"/>
          </w:tcPr>
          <w:p w:rsidR="00D9178B" w:rsidRPr="006D6324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9C05DC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D9178B" w:rsidRDefault="00D9178B">
      <w:pPr>
        <w:rPr>
          <w:color w:val="000000"/>
          <w:sz w:val="27"/>
          <w:szCs w:val="27"/>
        </w:rPr>
      </w:pPr>
    </w:p>
    <w:p w:rsidR="00353FEA" w:rsidRDefault="00353FEA">
      <w:pPr>
        <w:rPr>
          <w:color w:val="000000"/>
          <w:sz w:val="27"/>
          <w:szCs w:val="27"/>
        </w:rPr>
      </w:pPr>
    </w:p>
    <w:tbl>
      <w:tblPr>
        <w:tblStyle w:val="a7"/>
        <w:tblW w:w="0" w:type="auto"/>
        <w:tblLook w:val="04A0"/>
      </w:tblPr>
      <w:tblGrid>
        <w:gridCol w:w="2656"/>
        <w:gridCol w:w="2127"/>
        <w:gridCol w:w="2531"/>
        <w:gridCol w:w="2257"/>
      </w:tblGrid>
      <w:tr w:rsidR="00D9178B" w:rsidTr="002D2464">
        <w:tc>
          <w:tcPr>
            <w:tcW w:w="2656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D9178B" w:rsidRDefault="00353FEA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Задействованная</w:t>
            </w:r>
            <w:r w:rsidR="00D9178B">
              <w:rPr>
                <w:color w:val="000000"/>
                <w:sz w:val="27"/>
                <w:szCs w:val="27"/>
              </w:rPr>
              <w:t xml:space="preserve"> функционал</w:t>
            </w:r>
            <w:r>
              <w:rPr>
                <w:color w:val="000000"/>
                <w:sz w:val="27"/>
                <w:szCs w:val="27"/>
              </w:rPr>
              <w:t>ьность</w:t>
            </w:r>
          </w:p>
        </w:tc>
        <w:tc>
          <w:tcPr>
            <w:tcW w:w="2257" w:type="dxa"/>
          </w:tcPr>
          <w:p w:rsidR="00D9178B" w:rsidRPr="006D6324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9178B" w:rsidTr="002D2464">
        <w:tc>
          <w:tcPr>
            <w:tcW w:w="2656" w:type="dxa"/>
            <w:vMerge w:val="restart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Топ-Менеджер</w:t>
            </w: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D9178B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активностей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активностей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минимального числа рабочих часов в неделю</w:t>
            </w:r>
          </w:p>
        </w:tc>
        <w:tc>
          <w:tcPr>
            <w:tcW w:w="2531" w:type="dxa"/>
          </w:tcPr>
          <w:p w:rsidR="00D9178B" w:rsidRPr="00791E10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проектов, активностей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</w:tcPr>
          <w:p w:rsidR="00D9178B" w:rsidRPr="006D6324" w:rsidRDefault="00D9178B" w:rsidP="00D9178B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</w:tbl>
    <w:p w:rsidR="0098625B" w:rsidRDefault="00C17607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bookmarkStart w:id="1" w:name="h.ine6wqnkuuo6"/>
      <w:bookmarkEnd w:id="1"/>
    </w:p>
    <w:p w:rsidR="0079062E" w:rsidRDefault="0079062E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79062E" w:rsidRDefault="0079062E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98625B" w:rsidRDefault="0098625B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98625B" w:rsidRDefault="0098625B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353FEA" w:rsidRDefault="00353FEA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tbl>
      <w:tblPr>
        <w:tblStyle w:val="a7"/>
        <w:tblW w:w="0" w:type="auto"/>
        <w:tblLook w:val="04A0"/>
      </w:tblPr>
      <w:tblGrid>
        <w:gridCol w:w="2656"/>
        <w:gridCol w:w="2127"/>
        <w:gridCol w:w="2531"/>
        <w:gridCol w:w="2257"/>
      </w:tblGrid>
      <w:tr w:rsidR="00D9178B" w:rsidTr="002D2464">
        <w:tc>
          <w:tcPr>
            <w:tcW w:w="2656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353FEA" w:rsidRDefault="00353FEA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Задействованная</w:t>
            </w:r>
          </w:p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функционал</w:t>
            </w:r>
            <w:r w:rsidR="00353FEA">
              <w:rPr>
                <w:color w:val="000000"/>
                <w:sz w:val="27"/>
                <w:szCs w:val="27"/>
              </w:rPr>
              <w:t>ьность</w:t>
            </w:r>
          </w:p>
        </w:tc>
        <w:tc>
          <w:tcPr>
            <w:tcW w:w="2257" w:type="dxa"/>
          </w:tcPr>
          <w:p w:rsidR="00D9178B" w:rsidRPr="006D6324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9178B" w:rsidTr="002D2464">
        <w:tc>
          <w:tcPr>
            <w:tcW w:w="2656" w:type="dxa"/>
            <w:vMerge w:val="restart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HR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резюме</w:t>
            </w:r>
          </w:p>
        </w:tc>
        <w:tc>
          <w:tcPr>
            <w:tcW w:w="2531" w:type="dxa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резюме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Регистрация новых сотрудников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Увольнение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Увольнение сотрудников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2D246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613E1B" w:rsidRDefault="00613E1B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353FEA" w:rsidRDefault="00353FEA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353FEA" w:rsidRDefault="00353FEA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13E1B" w:rsidRDefault="005254CA" w:rsidP="00613E1B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t>Классы и возможности пользователей</w:t>
      </w:r>
    </w:p>
    <w:p w:rsidR="00412DA5" w:rsidRPr="00B349C0" w:rsidRDefault="00412DA5" w:rsidP="00613E1B">
      <w:pPr>
        <w:rPr>
          <w:color w:val="000000"/>
          <w:sz w:val="27"/>
          <w:szCs w:val="27"/>
          <w:shd w:val="clear" w:color="auto" w:fill="FFFFFF"/>
        </w:rPr>
      </w:pPr>
      <w:r w:rsidRPr="00412DA5">
        <w:rPr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6186170" cy="3143250"/>
            <wp:effectExtent l="19050" t="0" r="5080" b="0"/>
            <wp:docPr id="22" name="Рисунок 22" descr="A: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Documents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28" w:rsidRDefault="005C5128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  <w:br w:type="page"/>
      </w:r>
    </w:p>
    <w:p w:rsidR="003D2746" w:rsidRDefault="00FF6EEA" w:rsidP="003D2746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lastRenderedPageBreak/>
        <w:t>Среда функционирования продукта</w:t>
      </w:r>
    </w:p>
    <w:p w:rsidR="003D2746" w:rsidRPr="001A25BB" w:rsidRDefault="00FF6EEA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● В качестве базы данных используется </w:t>
      </w:r>
      <w:r>
        <w:rPr>
          <w:color w:val="000000"/>
          <w:sz w:val="27"/>
          <w:szCs w:val="27"/>
          <w:shd w:val="clear" w:color="auto" w:fill="FFFFFF"/>
          <w:lang w:val="en-US"/>
        </w:rPr>
        <w:t>SQLite</w:t>
      </w:r>
      <w:r>
        <w:rPr>
          <w:color w:val="000000"/>
          <w:sz w:val="27"/>
          <w:szCs w:val="27"/>
          <w:shd w:val="clear" w:color="auto" w:fill="FFFFFF"/>
        </w:rPr>
        <w:t>; </w:t>
      </w:r>
      <w:r>
        <w:rPr>
          <w:color w:val="000000"/>
          <w:sz w:val="27"/>
          <w:szCs w:val="27"/>
        </w:rPr>
        <w:br/>
      </w:r>
    </w:p>
    <w:p w:rsidR="00590099" w:rsidRDefault="00590099">
      <w:pPr>
        <w:rPr>
          <w:b/>
          <w:i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b/>
          <w:i/>
          <w:color w:val="000000"/>
          <w:sz w:val="27"/>
          <w:szCs w:val="27"/>
          <w:bdr w:val="none" w:sz="0" w:space="0" w:color="auto" w:frame="1"/>
          <w:shd w:val="clear" w:color="auto" w:fill="FFFFFF"/>
        </w:rPr>
        <w:t>Предполагаемая структура сайта</w:t>
      </w:r>
    </w:p>
    <w:p w:rsidR="00680004" w:rsidRDefault="00C17607">
      <w:pPr>
        <w:rPr>
          <w:color w:val="000000"/>
          <w:sz w:val="27"/>
          <w:szCs w:val="27"/>
        </w:rPr>
      </w:pPr>
      <w:r w:rsidRPr="00590099">
        <w:rPr>
          <w:color w:val="000000"/>
          <w:sz w:val="27"/>
          <w:szCs w:val="27"/>
        </w:rPr>
        <w:br/>
      </w:r>
      <w:r w:rsidR="00680004">
        <w:rPr>
          <w:color w:val="000000"/>
          <w:sz w:val="27"/>
          <w:szCs w:val="27"/>
        </w:rPr>
        <w:t>Окно входа в систему:</w:t>
      </w:r>
      <w:r>
        <w:rPr>
          <w:color w:val="000000"/>
          <w:sz w:val="27"/>
          <w:szCs w:val="27"/>
        </w:rPr>
        <w:br/>
      </w:r>
      <w:r w:rsidR="00D02AB2" w:rsidRPr="00A80D01">
        <w:rPr>
          <w:color w:val="000000"/>
          <w:sz w:val="27"/>
          <w:szCs w:val="27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2pt;height:125.4pt">
            <v:imagedata r:id="rId6" o:title="SigningUp"/>
          </v:shape>
        </w:pict>
      </w:r>
      <w:r>
        <w:rPr>
          <w:color w:val="000000"/>
          <w:sz w:val="27"/>
          <w:szCs w:val="27"/>
        </w:rPr>
        <w:br/>
      </w:r>
      <w:r w:rsidR="00680004">
        <w:rPr>
          <w:color w:val="000000"/>
          <w:sz w:val="27"/>
          <w:szCs w:val="27"/>
        </w:rPr>
        <w:t>Структура для пользователя группы «Разработчики»:</w:t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Главная страница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Tool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1532"/>
                    <a:stretch/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Заказ переработки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38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Перенос рабочего времени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27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aceWork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P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Статистика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572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Default="0068000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680004" w:rsidRDefault="0068000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Структура для пользователя группы «Менеджеры»:</w:t>
      </w:r>
    </w:p>
    <w:p w:rsidR="00680004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Главная страница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63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o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Смена активности сотрудника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60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 рабочего времени сотрудника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57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orkdayManag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Статистика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524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istic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Pr="00680004" w:rsidRDefault="00680004">
      <w:pPr>
        <w:rPr>
          <w:color w:val="000000"/>
          <w:sz w:val="27"/>
          <w:szCs w:val="27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  <w:br w:type="page"/>
      </w:r>
    </w:p>
    <w:p w:rsidR="002A73ED" w:rsidRDefault="002A73ED" w:rsidP="002A73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Структура для пользователя группы </w:t>
      </w:r>
      <w:r w:rsidR="00504ECF">
        <w:rPr>
          <w:color w:val="000000"/>
          <w:sz w:val="27"/>
          <w:szCs w:val="27"/>
        </w:rPr>
        <w:t>«Топ-м</w:t>
      </w:r>
      <w:r>
        <w:rPr>
          <w:color w:val="000000"/>
          <w:sz w:val="27"/>
          <w:szCs w:val="27"/>
        </w:rPr>
        <w:t>енеджеры»:</w:t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Главная страница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519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o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Смена активности сотрудника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606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nge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Контроль рабочего времени сотрудника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571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kdayManag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Смена коэффициентов активностей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yCoeff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8557"/>
                    <a:stretch/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Смена коэффициентов проектов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jectCoeff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0357"/>
                    <a:stretch/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Статистика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485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ewUserDa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B2" w:rsidRDefault="00D02AB2" w:rsidP="00E676E7">
      <w:pPr>
        <w:rPr>
          <w:color w:val="000000"/>
          <w:sz w:val="27"/>
          <w:szCs w:val="27"/>
        </w:rPr>
      </w:pPr>
    </w:p>
    <w:p w:rsidR="00E676E7" w:rsidRPr="00E676E7" w:rsidRDefault="00E676E7" w:rsidP="00E676E7">
      <w:pPr>
        <w:rPr>
          <w:color w:val="000000"/>
          <w:sz w:val="27"/>
          <w:szCs w:val="27"/>
        </w:rPr>
      </w:pPr>
      <w:r w:rsidRPr="00E676E7">
        <w:rPr>
          <w:color w:val="000000"/>
          <w:sz w:val="27"/>
          <w:szCs w:val="27"/>
        </w:rPr>
        <w:lastRenderedPageBreak/>
        <w:t>Структура для пользователя группы «</w:t>
      </w:r>
      <w:r>
        <w:rPr>
          <w:color w:val="000000"/>
          <w:sz w:val="27"/>
          <w:szCs w:val="27"/>
          <w:lang w:val="en-US"/>
        </w:rPr>
        <w:t>HR</w:t>
      </w:r>
      <w:r w:rsidRPr="00E676E7">
        <w:rPr>
          <w:color w:val="000000"/>
          <w:sz w:val="27"/>
          <w:szCs w:val="27"/>
        </w:rPr>
        <w:t>»:</w:t>
      </w:r>
    </w:p>
    <w:p w:rsidR="002A73ED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Главная страница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444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ol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Просмотр резюме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593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ewReques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Регистрация новых сотрудников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22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Увольнение сотрудников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63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E676E7">
      <w:pPr>
        <w:pStyle w:val="a6"/>
        <w:numPr>
          <w:ilvl w:val="0"/>
          <w:numId w:val="6"/>
        </w:numPr>
        <w:jc w:val="both"/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E676E7"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Информация</w:t>
      </w:r>
      <w:r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f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A7" w:rsidRDefault="009C4FA7" w:rsidP="00D875F2">
      <w:pPr>
        <w:spacing w:line="240" w:lineRule="auto"/>
        <w:ind w:left="360"/>
        <w:rPr>
          <w:b/>
          <w:i/>
          <w:color w:val="000000"/>
          <w:sz w:val="27"/>
          <w:szCs w:val="27"/>
          <w:shd w:val="clear" w:color="auto" w:fill="FFFFFF"/>
        </w:rPr>
      </w:pPr>
    </w:p>
    <w:p w:rsidR="00D875F2" w:rsidRDefault="00D875F2" w:rsidP="00D875F2">
      <w:pPr>
        <w:pStyle w:val="1"/>
        <w:rPr>
          <w:rStyle w:val="a3"/>
          <w:color w:val="000000"/>
          <w:szCs w:val="27"/>
          <w:shd w:val="clear" w:color="auto" w:fill="FFFFFF"/>
        </w:rPr>
      </w:pPr>
      <w:r>
        <w:rPr>
          <w:rStyle w:val="a3"/>
          <w:color w:val="000000"/>
          <w:szCs w:val="27"/>
          <w:shd w:val="clear" w:color="auto" w:fill="FFFFFF"/>
        </w:rPr>
        <w:t>Прочие требования</w:t>
      </w:r>
    </w:p>
    <w:p w:rsidR="009C4FA7" w:rsidRPr="00203571" w:rsidRDefault="009C4FA7" w:rsidP="009C4F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</w:pPr>
      <w:r w:rsidRPr="009C4FA7"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 xml:space="preserve">Приложение Б: </w:t>
      </w:r>
      <w:r w:rsidRPr="009C4FA7">
        <w:rPr>
          <w:rFonts w:eastAsia="Times New Roman" w:cstheme="minorHAnsi"/>
          <w:i/>
          <w:color w:val="222222"/>
          <w:sz w:val="28"/>
          <w:szCs w:val="18"/>
          <w:lang w:eastAsia="ru-RU"/>
        </w:rPr>
        <w:t>Модели процессов и предметной области и другие диаграммы</w:t>
      </w:r>
    </w:p>
    <w:p w:rsidR="00203571" w:rsidRPr="00203571" w:rsidRDefault="00203571" w:rsidP="00203571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i/>
          <w:color w:val="222222"/>
          <w:sz w:val="40"/>
          <w:szCs w:val="18"/>
          <w:lang w:eastAsia="ru-RU"/>
        </w:rPr>
      </w:pPr>
      <w:r>
        <w:rPr>
          <w:rFonts w:cstheme="minorHAnsi"/>
          <w:b/>
          <w:color w:val="000000"/>
          <w:sz w:val="28"/>
          <w:szCs w:val="20"/>
          <w:shd w:val="clear" w:color="auto" w:fill="FFFFFF"/>
        </w:rPr>
        <w:t>Д</w:t>
      </w:r>
      <w:r w:rsidRPr="00203571">
        <w:rPr>
          <w:rFonts w:cstheme="minorHAnsi"/>
          <w:b/>
          <w:color w:val="000000"/>
          <w:sz w:val="28"/>
          <w:szCs w:val="20"/>
          <w:shd w:val="clear" w:color="auto" w:fill="FFFFFF"/>
        </w:rPr>
        <w:t>иаграмма предметной области</w:t>
      </w:r>
    </w:p>
    <w:p w:rsidR="00D875F2" w:rsidRDefault="00D875F2" w:rsidP="00D875F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22222"/>
          <w:sz w:val="24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86300" cy="3695091"/>
            <wp:effectExtent l="0" t="0" r="0" b="0"/>
            <wp:docPr id="23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941" r="3848" b="7310"/>
                    <a:stretch/>
                  </pic:blipFill>
                  <pic:spPr bwMode="auto">
                    <a:xfrm>
                      <a:off x="0" y="0"/>
                      <a:ext cx="4750976" cy="374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02AB2" w:rsidRPr="00A645E9" w:rsidRDefault="00D02AB2" w:rsidP="00D02AB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r w:rsidRPr="00A645E9">
        <w:rPr>
          <w:rFonts w:eastAsia="Times New Roman" w:cstheme="minorHAnsi"/>
          <w:b/>
          <w:color w:val="222222"/>
          <w:sz w:val="28"/>
          <w:szCs w:val="28"/>
          <w:lang w:eastAsia="ru-RU"/>
        </w:rPr>
        <w:lastRenderedPageBreak/>
        <w:t>Диаграмма процесса управления рабочим днём со стороны менеджера</w:t>
      </w:r>
    </w:p>
    <w:p w:rsidR="00D02AB2" w:rsidRPr="009C4FA7" w:rsidRDefault="00D02AB2" w:rsidP="00D875F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22222"/>
          <w:sz w:val="24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363038"/>
            <wp:effectExtent l="19050" t="0" r="3175" b="0"/>
            <wp:docPr id="2" name="Рисунок 2" descr="Manager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rStatechar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A0" w:rsidRPr="005F4C4F" w:rsidRDefault="00EC61A0" w:rsidP="00EC61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</w:pPr>
      <w:r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>Приложение</w:t>
      </w:r>
      <w:proofErr w:type="gramStart"/>
      <w:r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 xml:space="preserve"> В</w:t>
      </w:r>
      <w:proofErr w:type="gramEnd"/>
      <w:r w:rsidRPr="009C4FA7"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 xml:space="preserve">: </w:t>
      </w:r>
      <w:r>
        <w:rPr>
          <w:rFonts w:eastAsia="Times New Roman" w:cstheme="minorHAnsi"/>
          <w:i/>
          <w:color w:val="222222"/>
          <w:sz w:val="28"/>
          <w:szCs w:val="18"/>
          <w:lang w:eastAsia="ru-RU"/>
        </w:rPr>
        <w:t>Список задач</w:t>
      </w:r>
    </w:p>
    <w:p w:rsidR="009572B5" w:rsidRPr="009572B5" w:rsidRDefault="009572B5" w:rsidP="009572B5">
      <w:pPr>
        <w:pStyle w:val="a6"/>
        <w:ind w:left="1080"/>
        <w:rPr>
          <w:color w:val="000000"/>
          <w:sz w:val="27"/>
          <w:szCs w:val="27"/>
        </w:rPr>
      </w:pPr>
      <w:r w:rsidRPr="009572B5">
        <w:rPr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572B5">
        <w:rPr>
          <w:color w:val="000000"/>
          <w:sz w:val="27"/>
          <w:szCs w:val="27"/>
        </w:rPr>
        <w:br/>
      </w:r>
      <w:r w:rsidRPr="009572B5">
        <w:rPr>
          <w:color w:val="000000"/>
          <w:sz w:val="27"/>
          <w:szCs w:val="27"/>
        </w:rPr>
        <w:br/>
      </w:r>
      <w:r w:rsidRPr="009572B5">
        <w:rPr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572B5">
        <w:rPr>
          <w:color w:val="000000"/>
          <w:sz w:val="27"/>
          <w:szCs w:val="27"/>
        </w:rPr>
        <w:br/>
      </w:r>
    </w:p>
    <w:p w:rsidR="009C4FA7" w:rsidRPr="009C4FA7" w:rsidRDefault="009C4FA7" w:rsidP="009C4FA7">
      <w:pPr>
        <w:pStyle w:val="a6"/>
        <w:ind w:left="1080"/>
        <w:rPr>
          <w:b/>
          <w:i/>
          <w:color w:val="000000"/>
          <w:sz w:val="27"/>
          <w:szCs w:val="27"/>
          <w:shd w:val="clear" w:color="auto" w:fill="FFFFFF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E23605" w:rsidRDefault="00C17607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</w:rPr>
        <w:br/>
      </w:r>
    </w:p>
    <w:sectPr w:rsidR="00E23605" w:rsidSect="008D78D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A95"/>
    <w:multiLevelType w:val="hybridMultilevel"/>
    <w:tmpl w:val="36EC5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043C5"/>
    <w:multiLevelType w:val="hybridMultilevel"/>
    <w:tmpl w:val="434407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0A6E24"/>
    <w:multiLevelType w:val="hybridMultilevel"/>
    <w:tmpl w:val="B7B2C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66E7"/>
    <w:multiLevelType w:val="hybridMultilevel"/>
    <w:tmpl w:val="F41EB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14099"/>
    <w:multiLevelType w:val="multilevel"/>
    <w:tmpl w:val="D71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D2771A"/>
    <w:multiLevelType w:val="hybridMultilevel"/>
    <w:tmpl w:val="01906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057AB"/>
    <w:multiLevelType w:val="hybridMultilevel"/>
    <w:tmpl w:val="132A8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D64CC"/>
    <w:multiLevelType w:val="hybridMultilevel"/>
    <w:tmpl w:val="BEC4F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7607"/>
    <w:rsid w:val="00041682"/>
    <w:rsid w:val="00045C3D"/>
    <w:rsid w:val="00162D9C"/>
    <w:rsid w:val="00164C07"/>
    <w:rsid w:val="001A25BB"/>
    <w:rsid w:val="001A5BC5"/>
    <w:rsid w:val="00203571"/>
    <w:rsid w:val="002520C7"/>
    <w:rsid w:val="002A73ED"/>
    <w:rsid w:val="003237C9"/>
    <w:rsid w:val="00353FEA"/>
    <w:rsid w:val="00372427"/>
    <w:rsid w:val="00397C2F"/>
    <w:rsid w:val="003D2746"/>
    <w:rsid w:val="00412DA5"/>
    <w:rsid w:val="0043112B"/>
    <w:rsid w:val="004A50E1"/>
    <w:rsid w:val="004C069D"/>
    <w:rsid w:val="004E73CD"/>
    <w:rsid w:val="00504ECF"/>
    <w:rsid w:val="005254CA"/>
    <w:rsid w:val="0056269F"/>
    <w:rsid w:val="00590099"/>
    <w:rsid w:val="005A3BF3"/>
    <w:rsid w:val="005C5128"/>
    <w:rsid w:val="005F4C4F"/>
    <w:rsid w:val="00613E1B"/>
    <w:rsid w:val="00616A11"/>
    <w:rsid w:val="006759F9"/>
    <w:rsid w:val="00680004"/>
    <w:rsid w:val="006D6324"/>
    <w:rsid w:val="007765D2"/>
    <w:rsid w:val="0079062E"/>
    <w:rsid w:val="00791E10"/>
    <w:rsid w:val="008B1826"/>
    <w:rsid w:val="008D5F9D"/>
    <w:rsid w:val="008D78D5"/>
    <w:rsid w:val="00935EF7"/>
    <w:rsid w:val="009572B5"/>
    <w:rsid w:val="00981550"/>
    <w:rsid w:val="0098625B"/>
    <w:rsid w:val="009C05DC"/>
    <w:rsid w:val="009C4FA7"/>
    <w:rsid w:val="009D4563"/>
    <w:rsid w:val="00A63A3B"/>
    <w:rsid w:val="00A645E9"/>
    <w:rsid w:val="00A80D01"/>
    <w:rsid w:val="00A846FF"/>
    <w:rsid w:val="00AA7277"/>
    <w:rsid w:val="00AC0280"/>
    <w:rsid w:val="00B17372"/>
    <w:rsid w:val="00B349C0"/>
    <w:rsid w:val="00B563F1"/>
    <w:rsid w:val="00C17607"/>
    <w:rsid w:val="00C43963"/>
    <w:rsid w:val="00C80B9F"/>
    <w:rsid w:val="00CC611E"/>
    <w:rsid w:val="00CE5162"/>
    <w:rsid w:val="00D02AB2"/>
    <w:rsid w:val="00D319C9"/>
    <w:rsid w:val="00D875F2"/>
    <w:rsid w:val="00D9178B"/>
    <w:rsid w:val="00DD4085"/>
    <w:rsid w:val="00E23605"/>
    <w:rsid w:val="00E676E7"/>
    <w:rsid w:val="00EC2BEB"/>
    <w:rsid w:val="00EC61A0"/>
    <w:rsid w:val="00F8148C"/>
    <w:rsid w:val="00FD14D9"/>
    <w:rsid w:val="00FF6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4D9"/>
  </w:style>
  <w:style w:type="paragraph" w:styleId="1">
    <w:name w:val="heading 1"/>
    <w:basedOn w:val="a"/>
    <w:next w:val="a"/>
    <w:link w:val="10"/>
    <w:uiPriority w:val="9"/>
    <w:qFormat/>
    <w:rsid w:val="00397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17607"/>
    <w:rPr>
      <w:b/>
      <w:bCs/>
    </w:rPr>
  </w:style>
  <w:style w:type="character" w:styleId="a4">
    <w:name w:val="Emphasis"/>
    <w:basedOn w:val="a0"/>
    <w:uiPriority w:val="20"/>
    <w:qFormat/>
    <w:rsid w:val="00C17607"/>
    <w:rPr>
      <w:i/>
      <w:iCs/>
    </w:rPr>
  </w:style>
  <w:style w:type="character" w:styleId="a5">
    <w:name w:val="Hyperlink"/>
    <w:basedOn w:val="a0"/>
    <w:uiPriority w:val="99"/>
    <w:semiHidden/>
    <w:unhideWhenUsed/>
    <w:rsid w:val="00C1760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8625B"/>
    <w:pPr>
      <w:ind w:left="720"/>
      <w:contextualSpacing/>
    </w:pPr>
  </w:style>
  <w:style w:type="table" w:styleId="a7">
    <w:name w:val="Table Grid"/>
    <w:basedOn w:val="a1"/>
    <w:uiPriority w:val="59"/>
    <w:rsid w:val="00791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59</cp:revision>
  <dcterms:created xsi:type="dcterms:W3CDTF">2019-03-15T14:30:00Z</dcterms:created>
  <dcterms:modified xsi:type="dcterms:W3CDTF">2019-03-27T09:51:00Z</dcterms:modified>
</cp:coreProperties>
</file>