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036F95" w:rsidRDefault="000E5512" w:rsidP="00610A1D">
      <w:pPr>
        <w:jc w:val="center"/>
        <w:rPr>
          <w:rFonts w:ascii="Times New Roman" w:hAnsi="Times New Roman" w:cs="Times New Roman"/>
          <w:b/>
          <w:sz w:val="28"/>
        </w:rPr>
      </w:pPr>
      <w:r w:rsidRPr="00036F95">
        <w:rPr>
          <w:rFonts w:ascii="Times New Roman" w:hAnsi="Times New Roman" w:cs="Times New Roman"/>
          <w:b/>
          <w:sz w:val="28"/>
        </w:rPr>
        <w:t>Воронежский Государственный Университет</w:t>
      </w:r>
    </w:p>
    <w:p w:rsidR="00890450" w:rsidRPr="00036F95" w:rsidRDefault="000E5512" w:rsidP="00610A1D">
      <w:pPr>
        <w:jc w:val="center"/>
        <w:rPr>
          <w:b/>
        </w:rPr>
      </w:pPr>
      <w:r w:rsidRPr="00036F95">
        <w:rPr>
          <w:rFonts w:ascii="Times New Roman" w:hAnsi="Times New Roman" w:cs="Times New Roman"/>
          <w:b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036F95" w:rsidRPr="009E56A1" w:rsidRDefault="00036F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F95" w:rsidRDefault="00036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F95" w:rsidRPr="009E56A1" w:rsidRDefault="00036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F95" w:rsidRPr="00036F95" w:rsidRDefault="00036F95" w:rsidP="00036F95">
      <w:pPr>
        <w:rPr>
          <w:rFonts w:ascii="Times New Roman" w:hAnsi="Times New Roman" w:cs="Times New Roman"/>
          <w:sz w:val="28"/>
          <w:szCs w:val="28"/>
        </w:rPr>
      </w:pPr>
      <w:r w:rsidRPr="00036F95">
        <w:rPr>
          <w:rFonts w:ascii="Times New Roman" w:hAnsi="Times New Roman" w:cs="Times New Roman"/>
          <w:sz w:val="28"/>
          <w:szCs w:val="28"/>
        </w:rPr>
        <w:t xml:space="preserve">Заказчик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036F95">
        <w:rPr>
          <w:rFonts w:ascii="Times New Roman" w:hAnsi="Times New Roman" w:cs="Times New Roman"/>
          <w:sz w:val="28"/>
          <w:szCs w:val="28"/>
        </w:rPr>
        <w:t xml:space="preserve"> </w:t>
      </w:r>
      <w:r w:rsidR="00BF18F2">
        <w:rPr>
          <w:rFonts w:ascii="Times New Roman" w:hAnsi="Times New Roman" w:cs="Times New Roman"/>
          <w:sz w:val="28"/>
          <w:szCs w:val="28"/>
        </w:rPr>
        <w:t xml:space="preserve">      </w:t>
      </w:r>
      <w:r w:rsidRPr="00036F95">
        <w:rPr>
          <w:rFonts w:ascii="Times New Roman" w:hAnsi="Times New Roman" w:cs="Times New Roman"/>
          <w:sz w:val="28"/>
          <w:szCs w:val="28"/>
        </w:rPr>
        <w:t>Иванов И. Ю.</w:t>
      </w:r>
    </w:p>
    <w:p w:rsidR="00036F95" w:rsidRPr="00036F95" w:rsidRDefault="00036F95" w:rsidP="00036F95">
      <w:pPr>
        <w:rPr>
          <w:rFonts w:ascii="Times New Roman" w:hAnsi="Times New Roman" w:cs="Times New Roman"/>
          <w:sz w:val="28"/>
          <w:szCs w:val="28"/>
        </w:rPr>
      </w:pPr>
    </w:p>
    <w:p w:rsidR="00036F95" w:rsidRDefault="00036F95" w:rsidP="00036F95">
      <w:pPr>
        <w:rPr>
          <w:rFonts w:ascii="Times New Roman" w:hAnsi="Times New Roman" w:cs="Times New Roman"/>
          <w:sz w:val="28"/>
          <w:szCs w:val="28"/>
        </w:rPr>
      </w:pPr>
      <w:r w:rsidRPr="00036F95">
        <w:rPr>
          <w:rFonts w:ascii="Times New Roman" w:hAnsi="Times New Roman" w:cs="Times New Roman"/>
          <w:sz w:val="28"/>
          <w:szCs w:val="28"/>
        </w:rPr>
        <w:t xml:space="preserve">Исполнители                      </w:t>
      </w: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E56A1">
        <w:rPr>
          <w:rFonts w:ascii="Times New Roman" w:hAnsi="Times New Roman" w:cs="Times New Roman"/>
          <w:sz w:val="28"/>
          <w:szCs w:val="28"/>
        </w:rPr>
        <w:t>Дре</w:t>
      </w:r>
      <w:r>
        <w:rPr>
          <w:rFonts w:ascii="Times New Roman" w:hAnsi="Times New Roman" w:cs="Times New Roman"/>
          <w:sz w:val="28"/>
          <w:szCs w:val="28"/>
        </w:rPr>
        <w:t xml:space="preserve">мин М. Б., </w:t>
      </w: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036F95" w:rsidRDefault="00036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F95" w:rsidRPr="00036F95" w:rsidRDefault="00036F95" w:rsidP="00036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F95">
        <w:rPr>
          <w:rFonts w:ascii="Times New Roman" w:hAnsi="Times New Roman" w:cs="Times New Roman"/>
          <w:b/>
          <w:sz w:val="28"/>
          <w:szCs w:val="28"/>
        </w:rPr>
        <w:t>Воронеж</w:t>
      </w:r>
    </w:p>
    <w:p w:rsidR="00036F95" w:rsidRPr="00036F95" w:rsidRDefault="00036F95" w:rsidP="00036F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F95">
        <w:rPr>
          <w:rFonts w:ascii="Times New Roman" w:hAnsi="Times New Roman" w:cs="Times New Roman"/>
          <w:b/>
          <w:sz w:val="28"/>
          <w:szCs w:val="28"/>
        </w:rPr>
        <w:t>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760568193"/>
        <w:docPartObj>
          <w:docPartGallery w:val="Table of Contents"/>
          <w:docPartUnique/>
        </w:docPartObj>
      </w:sdtPr>
      <w:sdtEndPr/>
      <w:sdtContent>
        <w:p w:rsidR="00B059A7" w:rsidRPr="00BD6ED3" w:rsidRDefault="00BD6ED3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BD6ED3" w:rsidRPr="00BD6ED3" w:rsidRDefault="00BD6ED3" w:rsidP="00BD6ED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059A7" w:rsidRPr="00BD6ED3" w:rsidRDefault="00BD6ED3" w:rsidP="00BD6ED3">
          <w:pPr>
            <w:pStyle w:val="10"/>
            <w:rPr>
              <w:rFonts w:cs="Times New Roman"/>
              <w:sz w:val="24"/>
              <w:szCs w:val="24"/>
            </w:rPr>
          </w:pPr>
          <w:r w:rsidRPr="00BD6ED3">
            <w:rPr>
              <w:rStyle w:val="a4"/>
              <w:rFonts w:cs="Times New Roman"/>
              <w:b/>
              <w:bCs w:val="0"/>
              <w:sz w:val="24"/>
              <w:szCs w:val="24"/>
            </w:rPr>
            <w:t>Введение</w:t>
          </w:r>
          <w:r w:rsidRPr="00BD6ED3">
            <w:rPr>
              <w:rStyle w:val="a4"/>
              <w:rFonts w:cs="Times New Roman"/>
              <w:bCs w:val="0"/>
              <w:sz w:val="24"/>
              <w:szCs w:val="24"/>
            </w:rPr>
            <w:t xml:space="preserve"> </w:t>
          </w:r>
          <w:r w:rsidR="00B059A7" w:rsidRPr="00BD6ED3">
            <w:rPr>
              <w:rFonts w:cs="Times New Roman"/>
              <w:sz w:val="24"/>
              <w:szCs w:val="24"/>
            </w:rPr>
            <w:ptab w:relativeTo="margin" w:alignment="right" w:leader="dot"/>
          </w:r>
          <w:r>
            <w:rPr>
              <w:rFonts w:cs="Times New Roman"/>
              <w:bCs/>
              <w:sz w:val="24"/>
              <w:szCs w:val="24"/>
            </w:rPr>
            <w:t>3</w:t>
          </w:r>
        </w:p>
        <w:p w:rsidR="00B059A7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iCs w:val="0"/>
              <w:sz w:val="24"/>
              <w:szCs w:val="24"/>
            </w:rPr>
            <w:t>Концепция и основная идея</w:t>
          </w:r>
          <w:r w:rsidR="00B059A7"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iCs w:val="0"/>
              <w:sz w:val="24"/>
              <w:szCs w:val="24"/>
            </w:rPr>
            <w:t>Назначение документа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iCs w:val="0"/>
              <w:sz w:val="24"/>
              <w:szCs w:val="24"/>
            </w:rPr>
            <w:t>Соглашения о терминах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iCs w:val="0"/>
              <w:sz w:val="24"/>
              <w:szCs w:val="24"/>
            </w:rPr>
            <w:t>Масштаб и аудитория проекта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B059A7" w:rsidRPr="00BD6ED3" w:rsidRDefault="00BD6ED3" w:rsidP="00BD6ED3">
          <w:pPr>
            <w:pStyle w:val="10"/>
            <w:rPr>
              <w:rFonts w:cs="Times New Roman"/>
              <w:sz w:val="24"/>
              <w:szCs w:val="24"/>
            </w:rPr>
          </w:pPr>
          <w:r w:rsidRPr="00BD6ED3">
            <w:rPr>
              <w:rStyle w:val="a4"/>
              <w:rFonts w:cs="Times New Roman"/>
              <w:b/>
              <w:bCs w:val="0"/>
              <w:sz w:val="24"/>
              <w:szCs w:val="24"/>
            </w:rPr>
            <w:t>Общее описание</w:t>
          </w:r>
          <w:r w:rsidRPr="00BD6ED3">
            <w:rPr>
              <w:rStyle w:val="a4"/>
              <w:rFonts w:cs="Times New Roman"/>
              <w:bCs w:val="0"/>
              <w:sz w:val="24"/>
              <w:szCs w:val="24"/>
            </w:rPr>
            <w:t xml:space="preserve"> </w:t>
          </w:r>
          <w:r w:rsidR="00B059A7" w:rsidRPr="00BD6ED3">
            <w:rPr>
              <w:rFonts w:cs="Times New Roman"/>
              <w:sz w:val="24"/>
              <w:szCs w:val="24"/>
            </w:rPr>
            <w:ptab w:relativeTo="margin" w:alignment="right" w:leader="dot"/>
          </w:r>
          <w:r>
            <w:rPr>
              <w:rFonts w:cs="Times New Roman"/>
              <w:sz w:val="24"/>
              <w:szCs w:val="24"/>
            </w:rPr>
            <w:t>5</w:t>
          </w:r>
        </w:p>
        <w:p w:rsidR="00B059A7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iCs w:val="0"/>
              <w:sz w:val="24"/>
              <w:szCs w:val="24"/>
            </w:rPr>
            <w:t>Видение продукта </w:t>
          </w:r>
          <w:r w:rsidR="00B059A7"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059A7" w:rsidRPr="00BD6ED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iCs w:val="0"/>
              <w:sz w:val="24"/>
              <w:szCs w:val="24"/>
            </w:rPr>
            <w:t>Постановка задачи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a5"/>
              <w:rFonts w:ascii="Times New Roman" w:hAnsi="Times New Roman" w:cs="Times New Roman"/>
              <w:i w:val="0"/>
              <w:sz w:val="24"/>
              <w:szCs w:val="24"/>
            </w:rPr>
            <w:t>Основные требования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Функциональность продукта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Классы и возможности пользователей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Среда функционирования продукта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Общая функциональная схема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B059A7" w:rsidRPr="00BD6ED3" w:rsidRDefault="00BD6ED3" w:rsidP="00BD6ED3">
          <w:pPr>
            <w:pStyle w:val="10"/>
            <w:rPr>
              <w:rFonts w:cs="Times New Roman"/>
              <w:sz w:val="24"/>
              <w:szCs w:val="24"/>
            </w:rPr>
          </w:pPr>
          <w:r w:rsidRPr="00BD6ED3">
            <w:rPr>
              <w:rFonts w:cs="Times New Roman"/>
              <w:sz w:val="24"/>
              <w:szCs w:val="24"/>
            </w:rPr>
            <w:t>Предполагаемая структура сайта</w:t>
          </w:r>
          <w:r w:rsidR="00B059A7" w:rsidRPr="00BD6ED3">
            <w:rPr>
              <w:rFonts w:cs="Times New Roman"/>
              <w:sz w:val="24"/>
              <w:szCs w:val="24"/>
            </w:rPr>
            <w:ptab w:relativeTo="margin" w:alignment="right" w:leader="dot"/>
          </w:r>
          <w:r w:rsidR="00B059A7" w:rsidRPr="00BD6ED3">
            <w:rPr>
              <w:rFonts w:cs="Times New Roman"/>
              <w:sz w:val="24"/>
              <w:szCs w:val="24"/>
            </w:rPr>
            <w:t>1</w:t>
          </w:r>
          <w:r w:rsidR="00DF7DF7">
            <w:rPr>
              <w:rFonts w:cs="Times New Roman"/>
              <w:sz w:val="24"/>
              <w:szCs w:val="24"/>
            </w:rPr>
            <w:t>1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Окно входа в систему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Структура для пользователя группы «Разработчики»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B059A7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Главная страница</w:t>
          </w:r>
          <w:r w:rsidR="00B059A7"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BD6ED3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Заказ переработки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BD6ED3" w:rsidRPr="00BD6ED3" w:rsidRDefault="00BD6ED3" w:rsidP="00BD6ED3">
          <w:pPr>
            <w:pStyle w:val="22"/>
            <w:numPr>
              <w:ilvl w:val="1"/>
              <w:numId w:val="2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sz w:val="24"/>
              <w:szCs w:val="24"/>
            </w:rPr>
            <w:t>Структура для пользователя группы «Менеджеры»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BD6ED3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Главная страница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BD6ED3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Смена активности сотрудника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:rsidR="00BD6ED3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Контроль рабочего времени сотрудника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16</w:t>
          </w:r>
        </w:p>
        <w:p w:rsidR="00BD6ED3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Регистрация новых сотрудников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17</w:t>
          </w:r>
        </w:p>
        <w:p w:rsidR="00B059A7" w:rsidRPr="00BD6ED3" w:rsidRDefault="00BD6ED3" w:rsidP="00BD6ED3">
          <w:pPr>
            <w:pStyle w:val="30"/>
            <w:numPr>
              <w:ilvl w:val="2"/>
              <w:numId w:val="28"/>
            </w:numPr>
            <w:ind w:left="1418"/>
            <w:rPr>
              <w:rFonts w:ascii="Times New Roman" w:hAnsi="Times New Roman" w:cs="Times New Roman"/>
              <w:sz w:val="24"/>
              <w:szCs w:val="24"/>
            </w:rPr>
          </w:pPr>
          <w:r w:rsidRPr="00BD6ED3">
            <w:rPr>
              <w:rStyle w:val="25"/>
              <w:b w:val="0"/>
              <w:sz w:val="24"/>
              <w:szCs w:val="24"/>
            </w:rPr>
            <w:t>Увольнение сотрудников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D6E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F7DF7">
            <w:rPr>
              <w:rFonts w:ascii="Times New Roman" w:hAnsi="Times New Roman" w:cs="Times New Roman"/>
              <w:sz w:val="24"/>
              <w:szCs w:val="24"/>
            </w:rPr>
            <w:t>18</w:t>
          </w:r>
        </w:p>
      </w:sdtContent>
    </w:sdt>
    <w:p w:rsidR="00890450" w:rsidRPr="007F3159" w:rsidRDefault="000E5512" w:rsidP="007F31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159"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ED6B94" w:rsidRDefault="000E5512" w:rsidP="00AD786E">
      <w:pPr>
        <w:pStyle w:val="1"/>
        <w:jc w:val="both"/>
      </w:pPr>
      <w:r w:rsidRPr="00ED6B94">
        <w:rPr>
          <w:rStyle w:val="a4"/>
          <w:b/>
          <w:bCs w:val="0"/>
        </w:rPr>
        <w:lastRenderedPageBreak/>
        <w:t>Введение</w:t>
      </w:r>
    </w:p>
    <w:p w:rsidR="00890450" w:rsidRPr="00ED6B94" w:rsidRDefault="00D41005" w:rsidP="00AD786E">
      <w:pPr>
        <w:pStyle w:val="2"/>
        <w:jc w:val="both"/>
      </w:pPr>
      <w:r w:rsidRPr="007F3159">
        <w:rPr>
          <w:rStyle w:val="a5"/>
          <w:i w:val="0"/>
          <w:iCs w:val="0"/>
        </w:rPr>
        <w:t xml:space="preserve"> </w:t>
      </w:r>
      <w:r w:rsidR="000E5512" w:rsidRPr="00ED6B94">
        <w:rPr>
          <w:rStyle w:val="a5"/>
          <w:i w:val="0"/>
          <w:iCs w:val="0"/>
        </w:rPr>
        <w:t>Концепция и основная идея</w:t>
      </w:r>
    </w:p>
    <w:p w:rsidR="00890450" w:rsidRPr="007F3159" w:rsidRDefault="000E5512" w:rsidP="00AD7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данного сервиса необходимо для контроля и оценки рабочего времени сотрудников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-компании. Основная идея –</w:t>
      </w:r>
      <w:r w:rsidR="0017222F"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автоматизированный учет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затраченного работником времени на его деятельность</w:t>
      </w:r>
      <w:r w:rsidR="00826754" w:rsidRPr="007F31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62B01"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актуализации: </w:t>
      </w:r>
      <w:r w:rsidR="00846029"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</w:t>
      </w:r>
      <w:r w:rsidR="00F81212"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.2019 </w:t>
      </w:r>
    </w:p>
    <w:p w:rsidR="00890450" w:rsidRPr="007F3159" w:rsidRDefault="00D41005" w:rsidP="00AD786E">
      <w:pPr>
        <w:pStyle w:val="2"/>
        <w:jc w:val="both"/>
      </w:pPr>
      <w:r w:rsidRPr="007F3159">
        <w:rPr>
          <w:rStyle w:val="a5"/>
          <w:i w:val="0"/>
          <w:iCs w:val="0"/>
        </w:rPr>
        <w:t xml:space="preserve"> </w:t>
      </w:r>
      <w:r w:rsidR="000E5512" w:rsidRPr="007F3159">
        <w:rPr>
          <w:rStyle w:val="a5"/>
          <w:i w:val="0"/>
          <w:iCs w:val="0"/>
        </w:rPr>
        <w:t>Назначение документа</w:t>
      </w:r>
    </w:p>
    <w:p w:rsidR="00890450" w:rsidRPr="007F3159" w:rsidRDefault="000E5512" w:rsidP="00AD78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Дать предварительное описание разрабатываемого продукта — сайта </w:t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ITTimeRecording</w:t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7F3159" w:rsidRDefault="00D41005" w:rsidP="00AD786E">
      <w:pPr>
        <w:pStyle w:val="2"/>
        <w:jc w:val="both"/>
        <w:rPr>
          <w:rStyle w:val="a5"/>
          <w:i w:val="0"/>
          <w:iCs w:val="0"/>
        </w:rPr>
      </w:pPr>
      <w:r w:rsidRPr="007F3159">
        <w:rPr>
          <w:rStyle w:val="a5"/>
          <w:i w:val="0"/>
          <w:iCs w:val="0"/>
        </w:rPr>
        <w:t xml:space="preserve"> </w:t>
      </w:r>
      <w:r w:rsidR="00826754" w:rsidRPr="007F3159">
        <w:rPr>
          <w:rStyle w:val="a5"/>
          <w:i w:val="0"/>
          <w:iCs w:val="0"/>
        </w:rPr>
        <w:t>Соглашения о терминах</w:t>
      </w:r>
    </w:p>
    <w:p w:rsidR="00826754" w:rsidRPr="007F3159" w:rsidRDefault="00826754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– веб-страница в сети Интернет</w:t>
      </w:r>
    </w:p>
    <w:p w:rsidR="00826754" w:rsidRPr="007F3159" w:rsidRDefault="00826754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 – сотрудник компании</w:t>
      </w:r>
    </w:p>
    <w:p w:rsidR="00826754" w:rsidRPr="007F3159" w:rsidRDefault="00826754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7F3159" w:rsidRDefault="00826754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 – уникальное имя пользователя в системе</w:t>
      </w:r>
    </w:p>
    <w:p w:rsidR="00826754" w:rsidRPr="007F3159" w:rsidRDefault="00826754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7F3159" w:rsidRDefault="0097597F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7F3159" w:rsidRDefault="0097597F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Переработка – работа во время выходного дня</w:t>
      </w:r>
    </w:p>
    <w:p w:rsidR="0097597F" w:rsidRPr="007F3159" w:rsidRDefault="0097597F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7F3159" w:rsidRDefault="0097597F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Форма обратной связи – поля для ввода данных, впоследствии обрабатываемых сервером</w:t>
      </w:r>
    </w:p>
    <w:p w:rsidR="0097597F" w:rsidRPr="007F3159" w:rsidRDefault="0097597F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7F3159" w:rsidRDefault="0097597F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D41005" w:rsidRPr="007F3159" w:rsidRDefault="0097597F" w:rsidP="00AD786E">
      <w:pPr>
        <w:spacing w:line="360" w:lineRule="auto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  <w:r w:rsidR="00D41005"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90450" w:rsidRPr="00ED6B94" w:rsidRDefault="007F3159" w:rsidP="00AD786E">
      <w:pPr>
        <w:pStyle w:val="2"/>
        <w:jc w:val="both"/>
        <w:rPr>
          <w:rStyle w:val="a4"/>
          <w:b/>
          <w:bCs/>
        </w:rPr>
      </w:pPr>
      <w:r>
        <w:rPr>
          <w:rStyle w:val="a5"/>
          <w:i w:val="0"/>
          <w:iCs w:val="0"/>
        </w:rPr>
        <w:t xml:space="preserve"> </w:t>
      </w:r>
      <w:r w:rsidR="000E5512" w:rsidRPr="00ED6B94">
        <w:rPr>
          <w:rStyle w:val="a5"/>
          <w:i w:val="0"/>
          <w:iCs w:val="0"/>
        </w:rPr>
        <w:t>Масштаб и аудитория проекта</w:t>
      </w:r>
    </w:p>
    <w:p w:rsidR="00741469" w:rsidRDefault="000E5512" w:rsidP="00AD786E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7F315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 w:rsidRPr="007F315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может быть</w:t>
      </w:r>
      <w:r w:rsidRPr="007F315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использован в масштабе сотрудников компании. </w:t>
      </w: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Default="00DA5C57" w:rsidP="00DA5C57">
      <w:pPr>
        <w:spacing w:line="360" w:lineRule="auto"/>
        <w:ind w:left="426" w:firstLine="709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DA5C57" w:rsidRPr="007F3159" w:rsidRDefault="00DA5C57" w:rsidP="00DA5C57">
      <w:pPr>
        <w:spacing w:line="360" w:lineRule="auto"/>
        <w:ind w:left="426" w:firstLine="709"/>
        <w:rPr>
          <w:sz w:val="28"/>
          <w:szCs w:val="28"/>
        </w:rPr>
      </w:pPr>
    </w:p>
    <w:p w:rsidR="006513BD" w:rsidRPr="00AB5AE5" w:rsidRDefault="00741469" w:rsidP="00AD786E">
      <w:pPr>
        <w:pStyle w:val="13"/>
        <w:numPr>
          <w:ilvl w:val="0"/>
          <w:numId w:val="1"/>
        </w:numPr>
        <w:spacing w:line="360" w:lineRule="auto"/>
        <w:jc w:val="both"/>
        <w:rPr>
          <w:rStyle w:val="a4"/>
          <w:b/>
          <w:bCs w:val="0"/>
          <w:szCs w:val="32"/>
        </w:rPr>
      </w:pPr>
      <w:r w:rsidRPr="00AB5AE5">
        <w:rPr>
          <w:rStyle w:val="a4"/>
          <w:b/>
          <w:bCs w:val="0"/>
          <w:szCs w:val="32"/>
        </w:rPr>
        <w:lastRenderedPageBreak/>
        <w:t>Общее описание</w:t>
      </w:r>
    </w:p>
    <w:p w:rsidR="00890450" w:rsidRPr="007F3159" w:rsidRDefault="007F3159" w:rsidP="00AD786E">
      <w:pPr>
        <w:pStyle w:val="2"/>
        <w:jc w:val="both"/>
      </w:pPr>
      <w:bookmarkStart w:id="0" w:name="h.i4umxpo7820a"/>
      <w:bookmarkEnd w:id="0"/>
      <w:r>
        <w:rPr>
          <w:rStyle w:val="a5"/>
          <w:i w:val="0"/>
          <w:iCs w:val="0"/>
        </w:rPr>
        <w:t xml:space="preserve"> </w:t>
      </w:r>
      <w:r w:rsidR="000E5512" w:rsidRPr="007F3159">
        <w:rPr>
          <w:rStyle w:val="a5"/>
          <w:i w:val="0"/>
          <w:iCs w:val="0"/>
        </w:rPr>
        <w:t>Видение продукта </w:t>
      </w:r>
    </w:p>
    <w:p w:rsidR="001A09DD" w:rsidRDefault="000E5512" w:rsidP="00AD78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</w:t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ITTimeRecording</w:t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автоматизированной</w:t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выделить следующие целевые группы пользователей продукта: </w:t>
      </w:r>
    </w:p>
    <w:p w:rsidR="00890450" w:rsidRPr="007F3159" w:rsidRDefault="008B6710" w:rsidP="00AD7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● Разработчики</w:t>
      </w:r>
    </w:p>
    <w:p w:rsidR="00846029" w:rsidRPr="007F3159" w:rsidRDefault="000E5512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● Менеджеры</w:t>
      </w:r>
    </w:p>
    <w:p w:rsidR="00846029" w:rsidRPr="007F3159" w:rsidRDefault="007F3159" w:rsidP="00AD786E">
      <w:pPr>
        <w:pStyle w:val="2"/>
        <w:jc w:val="both"/>
      </w:pPr>
      <w:r>
        <w:rPr>
          <w:rStyle w:val="a5"/>
          <w:i w:val="0"/>
          <w:iCs w:val="0"/>
        </w:rPr>
        <w:t xml:space="preserve"> </w:t>
      </w:r>
      <w:r w:rsidR="00846029" w:rsidRPr="007F3159">
        <w:rPr>
          <w:rStyle w:val="a5"/>
          <w:i w:val="0"/>
          <w:iCs w:val="0"/>
        </w:rPr>
        <w:t>Постановка задачи</w:t>
      </w:r>
    </w:p>
    <w:p w:rsidR="00D47C7B" w:rsidRPr="00D47C7B" w:rsidRDefault="00D47C7B" w:rsidP="00AD786E">
      <w:pPr>
        <w:pStyle w:val="20"/>
        <w:spacing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bookmarkStart w:id="1" w:name="_Toc10407950"/>
      <w:r w:rsidRPr="00D47C7B"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Сайт ITTimeRecording обеспечивает заинтересованную сторону (предприятие) инструментарием для автоматизированной оценки усилий работников исходя из времени, уделенного ими работе.</w:t>
      </w:r>
    </w:p>
    <w:p w:rsidR="00D47C7B" w:rsidRPr="00D47C7B" w:rsidRDefault="00D47C7B" w:rsidP="00AD786E">
      <w:pPr>
        <w:pStyle w:val="20"/>
        <w:spacing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D47C7B"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Использование разрабатываемого продукта в перспективе способно упростить задачи, зачастую выполняемые “на бумаге”, например:</w:t>
      </w:r>
    </w:p>
    <w:p w:rsidR="00D47C7B" w:rsidRPr="00D47C7B" w:rsidRDefault="00D47C7B" w:rsidP="00AD786E">
      <w:pPr>
        <w:pStyle w:val="20"/>
        <w:numPr>
          <w:ilvl w:val="0"/>
          <w:numId w:val="26"/>
        </w:numPr>
        <w:spacing w:line="360" w:lineRule="auto"/>
        <w:ind w:left="1134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D47C7B"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Запись о начале и конце рабочего дня;</w:t>
      </w:r>
    </w:p>
    <w:p w:rsidR="00D47C7B" w:rsidRPr="00D47C7B" w:rsidRDefault="00D47C7B" w:rsidP="00AD786E">
      <w:pPr>
        <w:pStyle w:val="20"/>
        <w:numPr>
          <w:ilvl w:val="0"/>
          <w:numId w:val="26"/>
        </w:numPr>
        <w:spacing w:line="360" w:lineRule="auto"/>
        <w:ind w:left="1134"/>
        <w:jc w:val="both"/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D47C7B">
        <w:rPr>
          <w:rFonts w:ascii="Times New Roman" w:eastAsiaTheme="minorHAnsi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Внесение изменений о больничных, переработках и выходных.</w:t>
      </w:r>
    </w:p>
    <w:p w:rsidR="008866F1" w:rsidRPr="007F3159" w:rsidRDefault="007F3159" w:rsidP="00AD786E">
      <w:pPr>
        <w:pStyle w:val="2"/>
        <w:jc w:val="both"/>
        <w:rPr>
          <w:rStyle w:val="a5"/>
          <w:i w:val="0"/>
        </w:rPr>
      </w:pPr>
      <w:r>
        <w:rPr>
          <w:rStyle w:val="a5"/>
          <w:i w:val="0"/>
        </w:rPr>
        <w:t xml:space="preserve"> </w:t>
      </w:r>
      <w:r w:rsidR="008866F1" w:rsidRPr="007F3159">
        <w:rPr>
          <w:rStyle w:val="a5"/>
          <w:i w:val="0"/>
        </w:rPr>
        <w:t>Основные требования</w:t>
      </w:r>
      <w:bookmarkEnd w:id="1"/>
    </w:p>
    <w:p w:rsidR="008866F1" w:rsidRPr="007F3159" w:rsidRDefault="008866F1" w:rsidP="00AD786E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159">
        <w:rPr>
          <w:rFonts w:ascii="Times New Roman" w:hAnsi="Times New Roman" w:cs="Times New Roman"/>
          <w:sz w:val="28"/>
          <w:szCs w:val="28"/>
        </w:rPr>
        <w:t>Разрабатывается продукт, отвечающий следующим требованиям:</w:t>
      </w:r>
    </w:p>
    <w:p w:rsidR="008866F1" w:rsidRPr="007F3159" w:rsidRDefault="008866F1" w:rsidP="00AD786E">
      <w:pPr>
        <w:pStyle w:val="a0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3159">
        <w:rPr>
          <w:rFonts w:ascii="Times New Roman" w:hAnsi="Times New Roman" w:cs="Times New Roman"/>
          <w:sz w:val="28"/>
          <w:szCs w:val="28"/>
        </w:rPr>
        <w:t xml:space="preserve">Доступность приложения через </w:t>
      </w:r>
      <w:r w:rsidR="00F81212" w:rsidRPr="007F3159">
        <w:rPr>
          <w:rFonts w:ascii="Times New Roman" w:hAnsi="Times New Roman" w:cs="Times New Roman"/>
          <w:sz w:val="28"/>
          <w:szCs w:val="28"/>
        </w:rPr>
        <w:t xml:space="preserve">локальный </w:t>
      </w:r>
      <w:r w:rsidRPr="007F315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3159">
        <w:rPr>
          <w:rFonts w:ascii="Times New Roman" w:hAnsi="Times New Roman" w:cs="Times New Roman"/>
          <w:sz w:val="28"/>
          <w:szCs w:val="28"/>
        </w:rPr>
        <w:t>-сервер;</w:t>
      </w:r>
    </w:p>
    <w:p w:rsidR="008866F1" w:rsidRDefault="008866F1" w:rsidP="00AD786E">
      <w:pPr>
        <w:pStyle w:val="a0"/>
        <w:numPr>
          <w:ilvl w:val="0"/>
          <w:numId w:val="15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3159">
        <w:rPr>
          <w:rFonts w:ascii="Times New Roman" w:hAnsi="Times New Roman" w:cs="Times New Roman"/>
          <w:sz w:val="28"/>
          <w:szCs w:val="28"/>
        </w:rPr>
        <w:t>Разный уровень доступа для пользователей системы</w:t>
      </w:r>
      <w:r w:rsidR="00F81212" w:rsidRPr="007F31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6754" w:rsidRDefault="00F26754" w:rsidP="00AD786E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754" w:rsidRPr="007F3159" w:rsidRDefault="00F26754" w:rsidP="00AD786E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450" w:rsidRDefault="00E10057" w:rsidP="00AD786E">
      <w:pPr>
        <w:pStyle w:val="2"/>
        <w:jc w:val="both"/>
      </w:pPr>
      <w:r>
        <w:lastRenderedPageBreak/>
        <w:t xml:space="preserve"> </w:t>
      </w:r>
      <w:r w:rsidR="000E5512" w:rsidRPr="007F3159">
        <w:t>Функциональность продукта</w:t>
      </w:r>
    </w:p>
    <w:p w:rsidR="00AB5AE5" w:rsidRPr="00154335" w:rsidRDefault="00AB5AE5" w:rsidP="00AD786E">
      <w:pPr>
        <w:pStyle w:val="af7"/>
        <w:rPr>
          <w:rStyle w:val="a4"/>
          <w:b w:val="0"/>
        </w:rPr>
      </w:pPr>
      <w:r>
        <w:rPr>
          <w:rStyle w:val="a4"/>
          <w:b w:val="0"/>
        </w:rPr>
        <w:t>В таблице 1 и таблице 2 описана функциональность продукта.</w:t>
      </w:r>
    </w:p>
    <w:p w:rsidR="00AB5AE5" w:rsidRDefault="00AB5AE5" w:rsidP="00AD786E">
      <w:pPr>
        <w:pStyle w:val="23"/>
        <w:spacing w:line="360" w:lineRule="auto"/>
        <w:ind w:firstLine="709"/>
        <w:jc w:val="both"/>
        <w:rPr>
          <w:rStyle w:val="a4"/>
        </w:rPr>
      </w:pPr>
      <w:r w:rsidRPr="003F31A0">
        <w:rPr>
          <w:rStyle w:val="a4"/>
        </w:rPr>
        <w:t>Таблица 1 – функциональность продукта</w:t>
      </w:r>
    </w:p>
    <w:tbl>
      <w:tblPr>
        <w:tblStyle w:val="af"/>
        <w:tblW w:w="9606" w:type="dxa"/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2693"/>
        <w:gridCol w:w="2410"/>
      </w:tblGrid>
      <w:tr w:rsidR="00DA5C57" w:rsidRPr="007F3159" w:rsidTr="00A020A9">
        <w:tc>
          <w:tcPr>
            <w:tcW w:w="2518" w:type="dxa"/>
            <w:shd w:val="clear" w:color="auto" w:fill="auto"/>
          </w:tcPr>
          <w:p w:rsidR="00DA5C57" w:rsidRPr="00AB5AE5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AB5AE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985" w:type="dxa"/>
            <w:shd w:val="clear" w:color="auto" w:fill="auto"/>
          </w:tcPr>
          <w:p w:rsidR="00DA5C57" w:rsidRPr="00AB5AE5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AB5AE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DA5C57" w:rsidRPr="00AB5AE5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AB5AE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DA5C57" w:rsidRPr="00AB5AE5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AB5AE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410" w:type="dxa"/>
            <w:shd w:val="clear" w:color="auto" w:fill="auto"/>
          </w:tcPr>
          <w:p w:rsidR="00DA5C57" w:rsidRPr="00AB5AE5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AB5AE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A5C57" w:rsidRPr="007F3159" w:rsidTr="00A020A9">
        <w:tc>
          <w:tcPr>
            <w:tcW w:w="2518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Неавторизованный пользователь</w:t>
            </w: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410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Окно входа в систему</w:t>
            </w:r>
          </w:p>
        </w:tc>
      </w:tr>
      <w:tr w:rsidR="00DA5C57" w:rsidRPr="007F3159" w:rsidTr="00A020A9">
        <w:tc>
          <w:tcPr>
            <w:tcW w:w="2518" w:type="dxa"/>
            <w:vMerge w:val="restart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Авторизованный пользователь</w:t>
            </w: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410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Главная страница</w:t>
            </w:r>
          </w:p>
        </w:tc>
      </w:tr>
      <w:tr w:rsidR="00DA5C57" w:rsidRPr="007F3159" w:rsidTr="00A020A9">
        <w:tc>
          <w:tcPr>
            <w:tcW w:w="2518" w:type="dxa"/>
            <w:vMerge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410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Главная страница</w:t>
            </w:r>
          </w:p>
        </w:tc>
      </w:tr>
      <w:tr w:rsidR="00DA5C57" w:rsidRPr="007F3159" w:rsidTr="00A020A9">
        <w:tc>
          <w:tcPr>
            <w:tcW w:w="2518" w:type="dxa"/>
            <w:vMerge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410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Главная страница</w:t>
            </w:r>
          </w:p>
        </w:tc>
      </w:tr>
      <w:tr w:rsidR="00DA5C57" w:rsidRPr="007F3159" w:rsidTr="00A020A9">
        <w:tc>
          <w:tcPr>
            <w:tcW w:w="2518" w:type="dxa"/>
            <w:vMerge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410" w:type="dxa"/>
            <w:shd w:val="clear" w:color="auto" w:fill="auto"/>
          </w:tcPr>
          <w:p w:rsidR="00DA5C57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Главная страница</w:t>
            </w:r>
          </w:p>
          <w:p w:rsidR="00DA5C57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5C57" w:rsidRPr="007F3159" w:rsidTr="00A020A9">
        <w:tc>
          <w:tcPr>
            <w:tcW w:w="2518" w:type="dxa"/>
            <w:shd w:val="clear" w:color="auto" w:fill="auto"/>
          </w:tcPr>
          <w:p w:rsidR="00DA5C57" w:rsidRPr="007F3159" w:rsidRDefault="00DA5C57" w:rsidP="00F1046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410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 переработки</w:t>
            </w:r>
          </w:p>
        </w:tc>
      </w:tr>
      <w:tr w:rsidR="00DA5C57" w:rsidRPr="007F3159" w:rsidTr="00A020A9">
        <w:tc>
          <w:tcPr>
            <w:tcW w:w="2518" w:type="dxa"/>
            <w:shd w:val="clear" w:color="auto" w:fill="auto"/>
          </w:tcPr>
          <w:p w:rsidR="00DA5C57" w:rsidRPr="007F3159" w:rsidRDefault="00DA5C57" w:rsidP="00F1046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1985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410" w:type="dxa"/>
            <w:shd w:val="clear" w:color="auto" w:fill="auto"/>
          </w:tcPr>
          <w:p w:rsidR="00DA5C57" w:rsidRPr="007F3159" w:rsidRDefault="00DA5C57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31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Смена активности сотрудника</w:t>
            </w:r>
          </w:p>
        </w:tc>
      </w:tr>
    </w:tbl>
    <w:p w:rsidR="004F1740" w:rsidRDefault="004F1740" w:rsidP="004F1740">
      <w:pPr>
        <w:pStyle w:val="af7"/>
        <w:spacing w:after="0"/>
        <w:rPr>
          <w:rStyle w:val="a4"/>
          <w:b w:val="0"/>
        </w:rPr>
      </w:pPr>
    </w:p>
    <w:p w:rsidR="004F1740" w:rsidRPr="003F31A0" w:rsidRDefault="004F1740" w:rsidP="0000059F">
      <w:pPr>
        <w:pStyle w:val="af7"/>
        <w:spacing w:after="0"/>
        <w:rPr>
          <w:rStyle w:val="a4"/>
          <w:b w:val="0"/>
        </w:rPr>
      </w:pPr>
      <w:r>
        <w:rPr>
          <w:rStyle w:val="a4"/>
          <w:b w:val="0"/>
        </w:rPr>
        <w:lastRenderedPageBreak/>
        <w:t>Таблица 2</w:t>
      </w:r>
      <w:r w:rsidRPr="003F31A0">
        <w:rPr>
          <w:rStyle w:val="a4"/>
          <w:b w:val="0"/>
        </w:rPr>
        <w:t xml:space="preserve"> – функциональность продукта</w:t>
      </w:r>
      <w:r w:rsidRPr="004E751E">
        <w:rPr>
          <w:rStyle w:val="a4"/>
          <w:b w:val="0"/>
          <w:szCs w:val="28"/>
        </w:rPr>
        <w:t>, продолжение</w:t>
      </w:r>
    </w:p>
    <w:tbl>
      <w:tblPr>
        <w:tblStyle w:val="af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977"/>
        <w:gridCol w:w="2693"/>
      </w:tblGrid>
      <w:tr w:rsidR="004F1740" w:rsidRPr="004E751E" w:rsidTr="00F1046F">
        <w:tc>
          <w:tcPr>
            <w:tcW w:w="1809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Задачи</w:t>
            </w:r>
          </w:p>
        </w:tc>
        <w:tc>
          <w:tcPr>
            <w:tcW w:w="2977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Задействованная</w:t>
            </w:r>
          </w:p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Задействованные страницы</w:t>
            </w:r>
          </w:p>
        </w:tc>
      </w:tr>
      <w:tr w:rsidR="004F1740" w:rsidRPr="004E751E" w:rsidTr="00F1046F">
        <w:tc>
          <w:tcPr>
            <w:tcW w:w="1809" w:type="dxa"/>
            <w:vMerge w:val="restart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Закончить рабочий день разработчика</w:t>
            </w:r>
          </w:p>
        </w:tc>
        <w:tc>
          <w:tcPr>
            <w:tcW w:w="2977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рабочего времени сотрудника</w:t>
            </w:r>
          </w:p>
        </w:tc>
      </w:tr>
      <w:tr w:rsidR="004F1740" w:rsidRPr="004E751E" w:rsidTr="00F1046F">
        <w:tc>
          <w:tcPr>
            <w:tcW w:w="1809" w:type="dxa"/>
            <w:vMerge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Начать рабочий день разработчика</w:t>
            </w:r>
          </w:p>
        </w:tc>
        <w:tc>
          <w:tcPr>
            <w:tcW w:w="2977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рабочего времени сотрудника</w:t>
            </w:r>
          </w:p>
        </w:tc>
      </w:tr>
      <w:tr w:rsidR="004F1740" w:rsidRPr="004E751E" w:rsidTr="00F1046F">
        <w:tc>
          <w:tcPr>
            <w:tcW w:w="1809" w:type="dxa"/>
            <w:vMerge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Зарегистрировать нового пользователя</w:t>
            </w:r>
          </w:p>
        </w:tc>
        <w:tc>
          <w:tcPr>
            <w:tcW w:w="2977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новых сотрудников</w:t>
            </w:r>
          </w:p>
        </w:tc>
      </w:tr>
      <w:tr w:rsidR="004F1740" w:rsidRPr="004E751E" w:rsidTr="00F1046F">
        <w:tc>
          <w:tcPr>
            <w:tcW w:w="1809" w:type="dxa"/>
            <w:vMerge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Удалить пользователя</w:t>
            </w:r>
          </w:p>
        </w:tc>
        <w:tc>
          <w:tcPr>
            <w:tcW w:w="2977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4F1740" w:rsidRPr="004E751E" w:rsidRDefault="004F1740" w:rsidP="00F1046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5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Увольнение сотрудников</w:t>
            </w:r>
          </w:p>
        </w:tc>
      </w:tr>
    </w:tbl>
    <w:p w:rsidR="00890450" w:rsidRPr="0000059F" w:rsidRDefault="00DB01A1" w:rsidP="00AD786E">
      <w:pPr>
        <w:pStyle w:val="2"/>
        <w:jc w:val="both"/>
        <w:rPr>
          <w:highlight w:val="white"/>
        </w:rPr>
      </w:pPr>
      <w:r>
        <w:lastRenderedPageBreak/>
        <w:t xml:space="preserve"> </w:t>
      </w:r>
      <w:r w:rsidR="000E5512" w:rsidRPr="007F3159">
        <w:t>Классы и возможности пользователей</w:t>
      </w:r>
    </w:p>
    <w:p w:rsidR="0000059F" w:rsidRDefault="0000059F" w:rsidP="00AD786E">
      <w:pPr>
        <w:pStyle w:val="23"/>
        <w:spacing w:line="360" w:lineRule="auto"/>
        <w:ind w:left="-6"/>
        <w:jc w:val="both"/>
        <w:rPr>
          <w:b w:val="0"/>
        </w:rPr>
      </w:pPr>
      <w:r w:rsidRPr="0000059F">
        <w:rPr>
          <w:b w:val="0"/>
        </w:rPr>
        <w:t>Диаграмма преце</w:t>
      </w:r>
      <w:r>
        <w:rPr>
          <w:b w:val="0"/>
        </w:rPr>
        <w:t>дентов представлена на рисунке 1.</w:t>
      </w:r>
    </w:p>
    <w:p w:rsidR="0000059F" w:rsidRPr="0000059F" w:rsidRDefault="0000059F" w:rsidP="00AD786E">
      <w:pPr>
        <w:pStyle w:val="23"/>
        <w:spacing w:line="360" w:lineRule="auto"/>
        <w:ind w:left="-6"/>
        <w:jc w:val="both"/>
        <w:rPr>
          <w:b w:val="0"/>
          <w:highlight w:val="white"/>
        </w:rPr>
      </w:pPr>
      <w:r>
        <w:rPr>
          <w:b w:val="0"/>
          <w:highlight w:val="white"/>
        </w:rPr>
        <w:t xml:space="preserve">Данная диаграмма </w:t>
      </w:r>
      <w:r w:rsidR="002260A3">
        <w:rPr>
          <w:b w:val="0"/>
          <w:highlight w:val="white"/>
        </w:rPr>
        <w:t>показывает классы и возможности пользователей.</w:t>
      </w:r>
    </w:p>
    <w:p w:rsidR="00890450" w:rsidRDefault="00D76BDE" w:rsidP="008B2F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7F315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1B1A0B" wp14:editId="5FC2E7B8">
            <wp:extent cx="5971309" cy="3439169"/>
            <wp:effectExtent l="0" t="0" r="0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434" cy="34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9F" w:rsidRPr="007F3159" w:rsidRDefault="0000059F" w:rsidP="0000059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4E75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E75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E751E">
        <w:rPr>
          <w:rFonts w:ascii="Times New Roman" w:hAnsi="Times New Roman" w:cs="Times New Roman"/>
          <w:sz w:val="28"/>
          <w:szCs w:val="28"/>
        </w:rPr>
        <w:t>иаграмма</w:t>
      </w:r>
      <w:r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890450" w:rsidRPr="007F3159" w:rsidRDefault="00E10057" w:rsidP="00AD786E">
      <w:pPr>
        <w:pStyle w:val="2"/>
        <w:jc w:val="both"/>
        <w:rPr>
          <w:highlight w:val="white"/>
        </w:rPr>
      </w:pPr>
      <w:r>
        <w:t xml:space="preserve"> </w:t>
      </w:r>
      <w:r w:rsidR="000E5512" w:rsidRPr="007F3159">
        <w:t>Среда функционирования продукта</w:t>
      </w:r>
    </w:p>
    <w:p w:rsidR="00E706BB" w:rsidRPr="007F3159" w:rsidRDefault="000E5512" w:rsidP="00AD78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● Хостинг осуществляется на ресурсах клиента; </w:t>
      </w:r>
    </w:p>
    <w:p w:rsidR="004772D2" w:rsidRPr="007F3159" w:rsidRDefault="004772D2" w:rsidP="00AD78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Для создания приложения были использованы следующие средства и инструменты:</w:t>
      </w:r>
    </w:p>
    <w:p w:rsidR="005C1D3B" w:rsidRPr="007F3159" w:rsidRDefault="004772D2" w:rsidP="00AD786E">
      <w:pPr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– язык программирования, со следующими установленными библиотеками:</w:t>
      </w:r>
    </w:p>
    <w:p w:rsidR="005C1D3B" w:rsidRPr="007F3159" w:rsidRDefault="004772D2" w:rsidP="0090451F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lask</w:t>
      </w:r>
    </w:p>
    <w:p w:rsidR="005C1D3B" w:rsidRPr="007F3159" w:rsidRDefault="004772D2" w:rsidP="0090451F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QLA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lchemy</w:t>
      </w:r>
    </w:p>
    <w:p w:rsidR="005C1D3B" w:rsidRPr="007F3159" w:rsidRDefault="004772D2" w:rsidP="0090451F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lask_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SQLA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lchemy</w:t>
      </w:r>
    </w:p>
    <w:p w:rsidR="005C1D3B" w:rsidRPr="007F3159" w:rsidRDefault="004772D2" w:rsidP="0090451F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WTF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orms</w:t>
      </w:r>
    </w:p>
    <w:p w:rsidR="005C1D3B" w:rsidRPr="007F3159" w:rsidRDefault="004772D2" w:rsidP="0090451F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lask_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WTF</w:t>
      </w:r>
    </w:p>
    <w:p w:rsidR="005C1D3B" w:rsidRPr="007F3159" w:rsidRDefault="004772D2" w:rsidP="0090451F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ite3</w:t>
      </w:r>
    </w:p>
    <w:p w:rsidR="005C1D3B" w:rsidRPr="007F3159" w:rsidRDefault="004772D2" w:rsidP="00AD786E">
      <w:pPr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– фреймворк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-приложений</w:t>
      </w:r>
    </w:p>
    <w:p w:rsidR="004772D2" w:rsidRPr="002260A3" w:rsidRDefault="004772D2" w:rsidP="00AD786E">
      <w:pPr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SQLite3 – </w:t>
      </w:r>
      <w:r w:rsidRPr="002260A3">
        <w:rPr>
          <w:rFonts w:ascii="Times New Roman" w:hAnsi="Times New Roman" w:cs="Times New Roman"/>
          <w:color w:val="000000"/>
          <w:sz w:val="28"/>
          <w:szCs w:val="28"/>
        </w:rPr>
        <w:t>база данных для хранения</w:t>
      </w:r>
    </w:p>
    <w:p w:rsidR="004772D2" w:rsidRPr="007F3159" w:rsidRDefault="004772D2" w:rsidP="00AD786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выбора данного инструментария:</w:t>
      </w:r>
    </w:p>
    <w:p w:rsidR="005C1D3B" w:rsidRPr="007F3159" w:rsidRDefault="004772D2" w:rsidP="0090451F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GoBack"/>
      <w:r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реализации приложения был использован фреймворк </w:t>
      </w:r>
      <w:r w:rsidRPr="007F3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>lask по причине его легковесности, модульности, гибкости настройки и растущей популярности</w:t>
      </w:r>
    </w:p>
    <w:p w:rsidR="005C1D3B" w:rsidRPr="007F3159" w:rsidRDefault="004772D2" w:rsidP="0090451F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Python был выбран для облегчения обслуживания, тестирования и модернизации приложения, а также вследствие его кроссплатформенности и поддержки </w:t>
      </w:r>
      <w:r w:rsidR="00F81212"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>большого</w:t>
      </w:r>
      <w:r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библиотек и модулей </w:t>
      </w:r>
    </w:p>
    <w:p w:rsidR="005C1D3B" w:rsidRPr="007F3159" w:rsidRDefault="004772D2" w:rsidP="0090451F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3159">
        <w:rPr>
          <w:rFonts w:ascii="Times New Roman" w:hAnsi="Times New Roman" w:cs="Times New Roman"/>
          <w:color w:val="000000" w:themeColor="text1"/>
          <w:sz w:val="28"/>
          <w:szCs w:val="28"/>
        </w:rPr>
        <w:t>СУБД SQLite3 была использована вследствие ее высокой производительности, а также способности SQLite3 и Flask взаимодействовать с помощью SQLAlchemy, что позволяет использовать подход ORM при разработке приложения</w:t>
      </w:r>
    </w:p>
    <w:bookmarkEnd w:id="2"/>
    <w:p w:rsidR="00B1416D" w:rsidRPr="007F3159" w:rsidRDefault="00B1416D" w:rsidP="00DA5C57">
      <w:pPr>
        <w:spacing w:line="360" w:lineRule="auto"/>
        <w:ind w:left="426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</w:pPr>
    </w:p>
    <w:p w:rsidR="00F9055D" w:rsidRDefault="00E10057" w:rsidP="00AD786E">
      <w:pPr>
        <w:pStyle w:val="2"/>
        <w:jc w:val="both"/>
      </w:pPr>
      <w:bookmarkStart w:id="3" w:name="_Toc10406430"/>
      <w:r>
        <w:lastRenderedPageBreak/>
        <w:t xml:space="preserve"> </w:t>
      </w:r>
      <w:r w:rsidR="00F9055D" w:rsidRPr="007F3159">
        <w:t>Общая функциональная схема</w:t>
      </w:r>
      <w:bookmarkEnd w:id="3"/>
    </w:p>
    <w:p w:rsidR="00C53D48" w:rsidRPr="00C53D48" w:rsidRDefault="00C53D48" w:rsidP="00AD786E">
      <w:pPr>
        <w:pStyle w:val="23"/>
        <w:spacing w:line="360" w:lineRule="auto"/>
        <w:ind w:left="426"/>
        <w:jc w:val="both"/>
        <w:rPr>
          <w:b w:val="0"/>
        </w:rPr>
      </w:pPr>
      <w:r w:rsidRPr="00C53D48">
        <w:rPr>
          <w:b w:val="0"/>
        </w:rPr>
        <w:t>Общая функциональная</w:t>
      </w:r>
      <w:r>
        <w:rPr>
          <w:b w:val="0"/>
        </w:rPr>
        <w:t xml:space="preserve"> схема представлена на рисунке 2</w:t>
      </w:r>
      <w:r w:rsidRPr="00C53D48">
        <w:rPr>
          <w:b w:val="0"/>
        </w:rPr>
        <w:t>:</w:t>
      </w:r>
    </w:p>
    <w:p w:rsidR="00F9055D" w:rsidRDefault="00F9055D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F3159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534061DF" wp14:editId="67F794A8">
            <wp:extent cx="5940425" cy="4688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65" cy="46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48" w:rsidRPr="004E751E" w:rsidRDefault="00C53D48" w:rsidP="00C53D48">
      <w:pPr>
        <w:shd w:val="clear" w:color="auto" w:fill="FFFFFF"/>
        <w:spacing w:beforeAutospacing="1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5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751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Общая функциональная </w:t>
      </w:r>
      <w:r w:rsidRPr="004E751E">
        <w:rPr>
          <w:rFonts w:ascii="Times New Roman" w:hAnsi="Times New Roman" w:cs="Times New Roman"/>
          <w:sz w:val="28"/>
          <w:szCs w:val="28"/>
        </w:rPr>
        <w:t>диаграмма</w:t>
      </w:r>
    </w:p>
    <w:p w:rsidR="00C53D48" w:rsidRDefault="00C53D48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10057" w:rsidRDefault="00E10057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10057" w:rsidRDefault="00E10057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10057" w:rsidRDefault="00E10057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C53D48" w:rsidRDefault="00C53D48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C53D48" w:rsidRPr="007F3159" w:rsidRDefault="00C53D48" w:rsidP="00E10057">
      <w:pPr>
        <w:shd w:val="clear" w:color="auto" w:fill="FFFFFF"/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E10057" w:rsidRDefault="000E5512" w:rsidP="00E10057">
      <w:pPr>
        <w:pStyle w:val="13"/>
        <w:numPr>
          <w:ilvl w:val="0"/>
          <w:numId w:val="1"/>
        </w:numPr>
        <w:spacing w:line="360" w:lineRule="auto"/>
        <w:jc w:val="center"/>
        <w:rPr>
          <w:i/>
          <w:color w:val="000000"/>
          <w:szCs w:val="32"/>
          <w:highlight w:val="white"/>
        </w:rPr>
      </w:pPr>
      <w:r w:rsidRPr="00E10057">
        <w:rPr>
          <w:szCs w:val="32"/>
        </w:rPr>
        <w:lastRenderedPageBreak/>
        <w:t>Предполагаемая структура сайта</w:t>
      </w:r>
    </w:p>
    <w:p w:rsidR="00A52DFB" w:rsidRDefault="002703BD" w:rsidP="00AD786E">
      <w:pPr>
        <w:pStyle w:val="Index"/>
        <w:spacing w:line="360" w:lineRule="auto"/>
        <w:rPr>
          <w:rStyle w:val="24"/>
        </w:rPr>
      </w:pPr>
      <w:r>
        <w:rPr>
          <w:rStyle w:val="24"/>
        </w:rPr>
        <w:t>3.1</w:t>
      </w:r>
      <w:r w:rsidR="0097650B">
        <w:rPr>
          <w:rStyle w:val="24"/>
        </w:rPr>
        <w:t>.</w:t>
      </w:r>
      <w:r>
        <w:rPr>
          <w:rStyle w:val="24"/>
        </w:rPr>
        <w:t xml:space="preserve"> </w:t>
      </w:r>
      <w:r w:rsidR="000E5512" w:rsidRPr="00ED6B94">
        <w:rPr>
          <w:rStyle w:val="25"/>
        </w:rPr>
        <w:t>Окно входа в систему:</w:t>
      </w:r>
    </w:p>
    <w:p w:rsidR="00A52DFB" w:rsidRDefault="00A52DFB" w:rsidP="00AD786E">
      <w:pPr>
        <w:pStyle w:val="Index"/>
        <w:spacing w:line="360" w:lineRule="auto"/>
        <w:rPr>
          <w:rStyle w:val="24"/>
          <w:b w:val="0"/>
        </w:rPr>
      </w:pPr>
      <w:r w:rsidRPr="00A52DFB">
        <w:rPr>
          <w:rStyle w:val="24"/>
          <w:b w:val="0"/>
        </w:rPr>
        <w:t>Окно входа в си</w:t>
      </w:r>
      <w:r>
        <w:rPr>
          <w:rStyle w:val="24"/>
          <w:b w:val="0"/>
        </w:rPr>
        <w:t>стему представлено на рисунке 3</w:t>
      </w:r>
      <w:r w:rsidRPr="00A52DFB">
        <w:rPr>
          <w:rStyle w:val="24"/>
          <w:b w:val="0"/>
        </w:rPr>
        <w:t>:</w:t>
      </w:r>
      <w:r w:rsidR="000E5512" w:rsidRPr="007F3159">
        <w:rPr>
          <w:rStyle w:val="24"/>
        </w:rPr>
        <w:br/>
      </w:r>
      <w:r w:rsidR="003D535C" w:rsidRPr="007F31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ED969" wp14:editId="74B74597">
            <wp:extent cx="5839554" cy="2720340"/>
            <wp:effectExtent l="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32" cy="27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FB" w:rsidRPr="00A52DFB" w:rsidRDefault="00A52DFB" w:rsidP="00A52DFB">
      <w:pPr>
        <w:pStyle w:val="Index"/>
        <w:spacing w:line="360" w:lineRule="auto"/>
        <w:jc w:val="center"/>
        <w:rPr>
          <w:rFonts w:ascii="Times New Roman" w:eastAsia="Noto Sans Mono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A52DFB">
        <w:rPr>
          <w:rFonts w:ascii="Times New Roman" w:hAnsi="Times New Roman" w:cs="Times New Roman"/>
          <w:color w:val="000000"/>
          <w:sz w:val="28"/>
          <w:szCs w:val="28"/>
        </w:rPr>
        <w:t xml:space="preserve"> – Окно входа в систему</w:t>
      </w:r>
    </w:p>
    <w:p w:rsidR="00C14734" w:rsidRPr="007F3159" w:rsidRDefault="00C14734" w:rsidP="00AD786E">
      <w:pPr>
        <w:pStyle w:val="Index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 поле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 неавторизованный пользователь вводит свой логин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br/>
        <w:t>В поле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 неавторизованный пользователь вводит свой пароль</w:t>
      </w:r>
    </w:p>
    <w:p w:rsidR="00DB01A1" w:rsidRDefault="00C14734" w:rsidP="00AD786E">
      <w:pPr>
        <w:pStyle w:val="Index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  <w:r w:rsidR="00DB01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B01A1" w:rsidRDefault="00C14734" w:rsidP="00AD786E">
      <w:pPr>
        <w:pStyle w:val="Index"/>
        <w:spacing w:line="360" w:lineRule="auto"/>
        <w:ind w:firstLine="709"/>
        <w:jc w:val="both"/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Иначе окно входа в систему показывается снова.</w:t>
      </w:r>
      <w:r w:rsidR="00F56040">
        <w:t xml:space="preserve"> </w:t>
      </w:r>
    </w:p>
    <w:p w:rsidR="00980E21" w:rsidRDefault="00980E21" w:rsidP="00F56040">
      <w:pPr>
        <w:pStyle w:val="Index"/>
        <w:spacing w:line="360" w:lineRule="auto"/>
        <w:ind w:firstLine="709"/>
      </w:pPr>
    </w:p>
    <w:p w:rsidR="00980E21" w:rsidRDefault="00980E21" w:rsidP="00F56040">
      <w:pPr>
        <w:pStyle w:val="Index"/>
        <w:spacing w:line="360" w:lineRule="auto"/>
        <w:ind w:firstLine="709"/>
      </w:pPr>
    </w:p>
    <w:p w:rsidR="00980E21" w:rsidRDefault="00980E21" w:rsidP="00F56040">
      <w:pPr>
        <w:pStyle w:val="Index"/>
        <w:spacing w:line="360" w:lineRule="auto"/>
        <w:ind w:firstLine="709"/>
      </w:pPr>
    </w:p>
    <w:p w:rsidR="00980E21" w:rsidRDefault="00980E21" w:rsidP="00F56040">
      <w:pPr>
        <w:pStyle w:val="Index"/>
        <w:spacing w:line="360" w:lineRule="auto"/>
        <w:ind w:firstLine="709"/>
      </w:pPr>
    </w:p>
    <w:p w:rsidR="00980E21" w:rsidRDefault="00980E21" w:rsidP="00F56040">
      <w:pPr>
        <w:pStyle w:val="Index"/>
        <w:spacing w:line="360" w:lineRule="auto"/>
        <w:ind w:firstLine="709"/>
      </w:pPr>
    </w:p>
    <w:p w:rsidR="00980E21" w:rsidRPr="00F56040" w:rsidRDefault="00980E21" w:rsidP="00F56040">
      <w:pPr>
        <w:pStyle w:val="Index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0450" w:rsidRPr="00C2582C" w:rsidRDefault="0097650B" w:rsidP="00E10057">
      <w:pPr>
        <w:pStyle w:val="23"/>
        <w:spacing w:line="360" w:lineRule="auto"/>
        <w:rPr>
          <w:rStyle w:val="25"/>
          <w:b/>
        </w:rPr>
      </w:pPr>
      <w:r>
        <w:lastRenderedPageBreak/>
        <w:t xml:space="preserve">3.2. </w:t>
      </w:r>
      <w:r w:rsidR="000E5512" w:rsidRPr="00C2582C">
        <w:rPr>
          <w:rStyle w:val="25"/>
          <w:b/>
        </w:rPr>
        <w:t>Структура для пользователя группы «Разработчики»:</w:t>
      </w:r>
    </w:p>
    <w:p w:rsidR="0013075B" w:rsidRDefault="0097650B" w:rsidP="00E10057">
      <w:pPr>
        <w:spacing w:line="360" w:lineRule="auto"/>
        <w:ind w:left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t>3.2.1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E5512" w:rsidRPr="00C2582C">
        <w:rPr>
          <w:rStyle w:val="25"/>
        </w:rPr>
        <w:t>Главная страница</w:t>
      </w:r>
    </w:p>
    <w:p w:rsidR="00741033" w:rsidRPr="00741033" w:rsidRDefault="00741033" w:rsidP="00E10057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741033">
        <w:rPr>
          <w:rFonts w:ascii="Times New Roman" w:hAnsi="Times New Roman" w:cs="Times New Roman"/>
          <w:color w:val="000000"/>
          <w:sz w:val="28"/>
          <w:szCs w:val="28"/>
        </w:rPr>
        <w:t>Окно главной страницы разрабо</w:t>
      </w:r>
      <w:r>
        <w:rPr>
          <w:rFonts w:ascii="Times New Roman" w:hAnsi="Times New Roman" w:cs="Times New Roman"/>
          <w:color w:val="000000"/>
          <w:sz w:val="28"/>
          <w:szCs w:val="28"/>
        </w:rPr>
        <w:t>тчика представлено на рисунке 4</w:t>
      </w:r>
      <w:r w:rsidRPr="0074103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0450" w:rsidRDefault="000E5512" w:rsidP="006641D1">
      <w:pPr>
        <w:pStyle w:val="aa"/>
        <w:spacing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4F7068" wp14:editId="1B9830A2">
            <wp:extent cx="5578033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86" cy="30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3" w:rsidRPr="00741033" w:rsidRDefault="00741033" w:rsidP="00741033">
      <w:pPr>
        <w:pStyle w:val="aa"/>
        <w:spacing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Pr="00741033">
        <w:rPr>
          <w:rFonts w:ascii="Times New Roman" w:hAnsi="Times New Roman" w:cs="Times New Roman"/>
          <w:color w:val="000000"/>
          <w:sz w:val="28"/>
          <w:szCs w:val="28"/>
        </w:rPr>
        <w:t xml:space="preserve"> – Окно главной страницы разработчика</w:t>
      </w:r>
    </w:p>
    <w:p w:rsidR="00C14734" w:rsidRPr="007F3159" w:rsidRDefault="00C14734" w:rsidP="00AD786E">
      <w:pPr>
        <w:pStyle w:val="aa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разработчик может: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27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27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Default="00C14734" w:rsidP="00AD786E">
      <w:pPr>
        <w:pStyle w:val="aa"/>
        <w:numPr>
          <w:ilvl w:val="0"/>
          <w:numId w:val="9"/>
        </w:numPr>
        <w:spacing w:line="360" w:lineRule="auto"/>
        <w:ind w:left="127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заказа переработки, нажав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overtime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DB01A1" w:rsidRDefault="00DB01A1" w:rsidP="007410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0E21" w:rsidRDefault="00980E21" w:rsidP="007410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0E21" w:rsidRDefault="00980E21" w:rsidP="007410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0E21" w:rsidRDefault="00980E21" w:rsidP="007410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0E21" w:rsidRDefault="00980E21" w:rsidP="007410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0E21" w:rsidRDefault="00980E21" w:rsidP="007410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3075B" w:rsidRDefault="0097650B" w:rsidP="00F81F54">
      <w:pPr>
        <w:spacing w:line="360" w:lineRule="auto"/>
        <w:ind w:left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3.2.2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E5512" w:rsidRPr="00C2582C">
        <w:rPr>
          <w:rStyle w:val="25"/>
        </w:rPr>
        <w:t>Заказ переработки</w:t>
      </w:r>
    </w:p>
    <w:p w:rsidR="00741033" w:rsidRPr="00741033" w:rsidRDefault="00741033" w:rsidP="00F81F54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741033">
        <w:rPr>
          <w:rFonts w:ascii="Times New Roman" w:hAnsi="Times New Roman" w:cs="Times New Roman"/>
          <w:color w:val="000000"/>
          <w:sz w:val="28"/>
          <w:szCs w:val="28"/>
        </w:rPr>
        <w:t>Окно заказа переработки разработ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чиком представлено на рисунке 5</w:t>
      </w:r>
      <w:r w:rsidRPr="0074103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0450" w:rsidRDefault="000E5512" w:rsidP="00F81F54">
      <w:pPr>
        <w:pStyle w:val="aa"/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8E6B3A" wp14:editId="4AB468A3">
            <wp:extent cx="5593080" cy="3309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95" cy="33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3" w:rsidRPr="007F3159" w:rsidRDefault="00741033" w:rsidP="00741033">
      <w:pPr>
        <w:pStyle w:val="aa"/>
        <w:spacing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F1B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заказа переработки разработчиком</w:t>
      </w:r>
    </w:p>
    <w:p w:rsidR="00C14734" w:rsidRPr="007F3159" w:rsidRDefault="00C14734" w:rsidP="00AD786E">
      <w:pPr>
        <w:pStyle w:val="aa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разработчик может: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27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27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90450" w:rsidRDefault="00C14734" w:rsidP="00AD786E">
      <w:pPr>
        <w:pStyle w:val="aa"/>
        <w:numPr>
          <w:ilvl w:val="0"/>
          <w:numId w:val="9"/>
        </w:numPr>
        <w:spacing w:line="360" w:lineRule="auto"/>
        <w:ind w:left="127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Заказать переработку, введя дату в поле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 и нажав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F81F54" w:rsidRDefault="00F81F54" w:rsidP="00F81F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F54" w:rsidRDefault="00F81F54" w:rsidP="00F81F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F54" w:rsidRDefault="00F81F54" w:rsidP="00F81F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F54" w:rsidRDefault="00F81F54" w:rsidP="00F81F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F54" w:rsidRPr="00F81F54" w:rsidRDefault="00F81F54" w:rsidP="00F81F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0450" w:rsidRPr="007F3159" w:rsidRDefault="0097650B" w:rsidP="00F81F54">
      <w:pPr>
        <w:pStyle w:val="23"/>
        <w:spacing w:line="360" w:lineRule="auto"/>
      </w:pPr>
      <w:r>
        <w:lastRenderedPageBreak/>
        <w:t xml:space="preserve">3.3. </w:t>
      </w:r>
      <w:r w:rsidR="000E5512" w:rsidRPr="00C2582C">
        <w:rPr>
          <w:rStyle w:val="25"/>
          <w:b/>
        </w:rPr>
        <w:t>Структура для пользователя группы «Менеджеры»:</w:t>
      </w:r>
    </w:p>
    <w:p w:rsidR="003D535C" w:rsidRDefault="0097650B" w:rsidP="00F81F54">
      <w:pPr>
        <w:spacing w:line="360" w:lineRule="auto"/>
        <w:ind w:left="426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t>3.3.1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E5512" w:rsidRPr="00C2582C">
        <w:rPr>
          <w:rStyle w:val="25"/>
        </w:rPr>
        <w:t>Главная страница</w:t>
      </w:r>
    </w:p>
    <w:p w:rsidR="00890450" w:rsidRPr="00E76DD9" w:rsidRDefault="00F83973" w:rsidP="00E76DD9">
      <w:pPr>
        <w:spacing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76DD9">
        <w:rPr>
          <w:rFonts w:ascii="Times New Roman" w:hAnsi="Times New Roman" w:cs="Times New Roman"/>
          <w:sz w:val="28"/>
          <w:szCs w:val="28"/>
        </w:rPr>
        <w:t>Окно главной страницы менеджера</w:t>
      </w:r>
      <w:r>
        <w:rPr>
          <w:rStyle w:val="af8"/>
        </w:rPr>
        <w:t xml:space="preserve"> представлено на рисунке 6</w:t>
      </w:r>
      <w:r w:rsidRPr="00154335">
        <w:rPr>
          <w:rStyle w:val="af8"/>
        </w:rPr>
        <w:t>:</w:t>
      </w:r>
      <w:r w:rsidRPr="00E76DD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0E5512" w:rsidRPr="007F3159">
        <w:rPr>
          <w:noProof/>
          <w:lang w:eastAsia="ru-RU"/>
        </w:rPr>
        <w:drawing>
          <wp:inline distT="0" distB="0" distL="0" distR="0">
            <wp:extent cx="5632095" cy="33070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48" cy="33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73" w:rsidRPr="00F83973" w:rsidRDefault="00F83973" w:rsidP="00F83973">
      <w:pPr>
        <w:pStyle w:val="a0"/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F1B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главной страницы менеджера</w:t>
      </w:r>
    </w:p>
    <w:p w:rsidR="00C14734" w:rsidRPr="007F3159" w:rsidRDefault="00C14734" w:rsidP="00AD786E">
      <w:pPr>
        <w:pStyle w:val="aa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менеджер может: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смены активности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контроля рабочего дня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Workday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managing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регистрации новых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увольнения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C14734" w:rsidRDefault="00C14734" w:rsidP="007F3159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3973" w:rsidRDefault="0097650B" w:rsidP="00F81F54">
      <w:pPr>
        <w:spacing w:line="360" w:lineRule="auto"/>
        <w:ind w:left="426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3.3.2. </w:t>
      </w:r>
      <w:r w:rsidR="000E5512" w:rsidRPr="00C2582C">
        <w:rPr>
          <w:rStyle w:val="25"/>
        </w:rPr>
        <w:t>Смена активности сотрудника</w:t>
      </w:r>
    </w:p>
    <w:p w:rsidR="006641D1" w:rsidRPr="006641D1" w:rsidRDefault="006641D1" w:rsidP="006641D1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Окно смены активности сотрудника</w:t>
      </w:r>
      <w:r>
        <w:rPr>
          <w:rStyle w:val="af8"/>
        </w:rPr>
        <w:t xml:space="preserve"> представлено на рисунке 7</w:t>
      </w:r>
      <w:r w:rsidRPr="00154335">
        <w:rPr>
          <w:rStyle w:val="af8"/>
        </w:rPr>
        <w:t>:</w:t>
      </w:r>
    </w:p>
    <w:p w:rsidR="00890450" w:rsidRDefault="000E5512" w:rsidP="006641D1">
      <w:pPr>
        <w:spacing w:line="360" w:lineRule="auto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1" w:rsidRPr="006641D1" w:rsidRDefault="006641D1" w:rsidP="006641D1">
      <w:pPr>
        <w:pStyle w:val="a0"/>
        <w:spacing w:line="360" w:lineRule="auto"/>
        <w:ind w:left="72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F1B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смены активности сотрудника</w:t>
      </w:r>
    </w:p>
    <w:p w:rsidR="00C14734" w:rsidRPr="007F3159" w:rsidRDefault="00C14734" w:rsidP="00AD786E">
      <w:pPr>
        <w:pStyle w:val="aa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менеджер может: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смены активности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контроля рабочего дня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Workday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managing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регистрации новых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увольнения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14734" w:rsidRPr="007F3159" w:rsidRDefault="00C14734" w:rsidP="00AD786E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активность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сотрудника, выбрав ее из выпадающего списка, и нажав кнопку “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Submit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6641D1" w:rsidRDefault="0097650B" w:rsidP="005F52B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3.3.3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7650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E5512" w:rsidRPr="00C2582C">
        <w:rPr>
          <w:rStyle w:val="25"/>
        </w:rPr>
        <w:t>Контроль рабочего времени сотрудника</w:t>
      </w:r>
    </w:p>
    <w:p w:rsidR="006641D1" w:rsidRDefault="006641D1" w:rsidP="005F52B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431EA">
        <w:rPr>
          <w:rFonts w:ascii="Times New Roman" w:hAnsi="Times New Roman" w:cs="Times New Roman"/>
          <w:sz w:val="28"/>
          <w:szCs w:val="28"/>
        </w:rPr>
        <w:t xml:space="preserve">Окно контроля рабочего дня сотрудника </w:t>
      </w:r>
      <w:r>
        <w:rPr>
          <w:rStyle w:val="af8"/>
        </w:rPr>
        <w:t>представлено на рисунке 8</w:t>
      </w:r>
      <w:r w:rsidRPr="00154335">
        <w:rPr>
          <w:rStyle w:val="af8"/>
        </w:rPr>
        <w:t>:</w:t>
      </w:r>
    </w:p>
    <w:p w:rsidR="00890450" w:rsidRDefault="006641D1" w:rsidP="006641D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0E5512" w:rsidRPr="007F3159">
        <w:rPr>
          <w:noProof/>
          <w:lang w:eastAsia="ru-RU"/>
        </w:rPr>
        <w:drawing>
          <wp:inline distT="0" distB="0" distL="0" distR="0">
            <wp:extent cx="4104371" cy="3604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9" cy="36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1" w:rsidRPr="006641D1" w:rsidRDefault="006641D1" w:rsidP="006641D1">
      <w:pPr>
        <w:pStyle w:val="a0"/>
        <w:spacing w:line="360" w:lineRule="auto"/>
        <w:ind w:left="72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DF1B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контроля рабочего дня сотрудника</w:t>
      </w:r>
    </w:p>
    <w:p w:rsidR="008D59C7" w:rsidRPr="007F3159" w:rsidRDefault="008D59C7" w:rsidP="00AD786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менеджер может: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смены активности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контроля рабочего дня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Workday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managing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регистрации новых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увольнения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87532" w:rsidRPr="007F3159" w:rsidRDefault="00087532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Начать рабочий день сотрудника,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day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97650B" w:rsidRPr="0097650B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97650B">
        <w:rPr>
          <w:rFonts w:ascii="Times New Roman" w:hAnsi="Times New Roman" w:cs="Times New Roman"/>
          <w:color w:val="000000"/>
          <w:sz w:val="28"/>
          <w:szCs w:val="28"/>
        </w:rPr>
        <w:t>Закончить рабочий день сотрудника, нажав на кнопку “</w:t>
      </w:r>
      <w:r w:rsidRPr="0097650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9765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50B">
        <w:rPr>
          <w:rFonts w:ascii="Times New Roman" w:hAnsi="Times New Roman" w:cs="Times New Roman"/>
          <w:color w:val="000000"/>
          <w:sz w:val="28"/>
          <w:szCs w:val="28"/>
          <w:lang w:val="en-US"/>
        </w:rPr>
        <w:t>day</w:t>
      </w:r>
      <w:r w:rsidRPr="0097650B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436D86" w:rsidRPr="00C2582C" w:rsidRDefault="0097650B" w:rsidP="005F52BF">
      <w:pPr>
        <w:spacing w:line="360" w:lineRule="auto"/>
        <w:rPr>
          <w:rStyle w:val="25"/>
        </w:rPr>
      </w:pPr>
      <w:r w:rsidRPr="009765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3.3.4. </w:t>
      </w:r>
      <w:r w:rsidR="000E5512" w:rsidRPr="00C2582C">
        <w:rPr>
          <w:rStyle w:val="25"/>
        </w:rPr>
        <w:t>Регистрация новых сотрудников</w:t>
      </w:r>
    </w:p>
    <w:p w:rsidR="00436D86" w:rsidRPr="00436D86" w:rsidRDefault="00436D86" w:rsidP="00436D86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новых сотрудников</w:t>
      </w:r>
      <w:r>
        <w:rPr>
          <w:rStyle w:val="af8"/>
        </w:rPr>
        <w:t xml:space="preserve"> представлено на рисунке 9</w:t>
      </w:r>
      <w:r w:rsidRPr="00154335">
        <w:rPr>
          <w:rStyle w:val="af8"/>
        </w:rPr>
        <w:t>:</w:t>
      </w:r>
    </w:p>
    <w:p w:rsidR="00890450" w:rsidRDefault="000E5512" w:rsidP="00436D8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7F3159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86" w:rsidRPr="00436D86" w:rsidRDefault="00436D86" w:rsidP="00436D86">
      <w:pPr>
        <w:pStyle w:val="a0"/>
        <w:spacing w:line="36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DF1B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регистрации новых сотрудников</w:t>
      </w:r>
    </w:p>
    <w:p w:rsidR="008D59C7" w:rsidRPr="007F3159" w:rsidRDefault="008D59C7" w:rsidP="00AD786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менеджер может: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смены активности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контроля рабочего дня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Workday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managing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регистрации новых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увольнения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Зарегистрировать нового пользователя, введя данные в форму 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”,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3D535C" w:rsidRDefault="0097650B" w:rsidP="005F52B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3.3.5</w:t>
      </w:r>
      <w:r w:rsidRPr="009765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0E5512" w:rsidRPr="00C2582C">
        <w:rPr>
          <w:rStyle w:val="25"/>
        </w:rPr>
        <w:t>Увольнение сотрудников</w:t>
      </w:r>
    </w:p>
    <w:p w:rsidR="005865BD" w:rsidRPr="005865BD" w:rsidRDefault="005865BD" w:rsidP="005865BD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Окно увольнения сотрудников</w:t>
      </w:r>
      <w:r w:rsidRPr="00154335">
        <w:rPr>
          <w:rStyle w:val="af8"/>
        </w:rPr>
        <w:t xml:space="preserve"> представлено на рисунке 1</w:t>
      </w:r>
      <w:r>
        <w:rPr>
          <w:rStyle w:val="af8"/>
        </w:rPr>
        <w:t>0</w:t>
      </w:r>
      <w:r w:rsidRPr="00154335">
        <w:rPr>
          <w:rStyle w:val="af8"/>
        </w:rPr>
        <w:t>:</w:t>
      </w:r>
    </w:p>
    <w:p w:rsidR="00890450" w:rsidRDefault="000E5512" w:rsidP="005865B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7F31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540" cy="38984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22" cy="39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BD" w:rsidRPr="005865BD" w:rsidRDefault="005865BD" w:rsidP="005865BD">
      <w:pPr>
        <w:pStyle w:val="a0"/>
        <w:spacing w:line="360" w:lineRule="auto"/>
        <w:ind w:left="720"/>
        <w:jc w:val="center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DF1B46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B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увольнения сотрудников</w:t>
      </w:r>
    </w:p>
    <w:p w:rsidR="008D59C7" w:rsidRPr="007F3159" w:rsidRDefault="008D59C7" w:rsidP="00AD786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На данной странице менеджер может: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Выйти из системы,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Сменить свою активность, выбрав необходимую из выпадающего списка и нажав на кнопку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смены активности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контроля рабочего дня сотрудника,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Workday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managing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регистрации новых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Registration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D59C7" w:rsidRPr="007F3159" w:rsidRDefault="008D59C7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Перейти на страницу увольнения сотрудников, нажав на “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890450" w:rsidRPr="000B24FE" w:rsidRDefault="00A57285" w:rsidP="00AD786E">
      <w:pPr>
        <w:pStyle w:val="aa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7F3159">
        <w:rPr>
          <w:rFonts w:ascii="Times New Roman" w:hAnsi="Times New Roman" w:cs="Times New Roman"/>
          <w:color w:val="000000"/>
          <w:sz w:val="28"/>
          <w:szCs w:val="28"/>
        </w:rPr>
        <w:t>Удалить сотрудника из системы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</w:rPr>
        <w:t>, нажав на кнопку “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8D59C7" w:rsidRPr="007F315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sectPr w:rsidR="00890450" w:rsidRPr="000B24FE" w:rsidSect="00AB5AE5">
      <w:footerReference w:type="default" r:id="rId18"/>
      <w:pgSz w:w="11906" w:h="16838"/>
      <w:pgMar w:top="1135" w:right="850" w:bottom="1276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F1" w:rsidRDefault="00524CF1" w:rsidP="00AB5AE5">
      <w:pPr>
        <w:spacing w:after="0" w:line="240" w:lineRule="auto"/>
      </w:pPr>
      <w:r>
        <w:separator/>
      </w:r>
    </w:p>
  </w:endnote>
  <w:endnote w:type="continuationSeparator" w:id="0">
    <w:p w:rsidR="00524CF1" w:rsidRDefault="00524CF1" w:rsidP="00AB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772779"/>
      <w:docPartObj>
        <w:docPartGallery w:val="Page Numbers (Bottom of Page)"/>
        <w:docPartUnique/>
      </w:docPartObj>
    </w:sdtPr>
    <w:sdtEndPr/>
    <w:sdtContent>
      <w:p w:rsidR="00AB5AE5" w:rsidRDefault="00AB5AE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51F">
          <w:rPr>
            <w:noProof/>
          </w:rPr>
          <w:t>8</w:t>
        </w:r>
        <w:r>
          <w:fldChar w:fldCharType="end"/>
        </w:r>
      </w:p>
    </w:sdtContent>
  </w:sdt>
  <w:p w:rsidR="00AB5AE5" w:rsidRDefault="00AB5AE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F1" w:rsidRDefault="00524CF1" w:rsidP="00AB5AE5">
      <w:pPr>
        <w:spacing w:after="0" w:line="240" w:lineRule="auto"/>
      </w:pPr>
      <w:r>
        <w:separator/>
      </w:r>
    </w:p>
  </w:footnote>
  <w:footnote w:type="continuationSeparator" w:id="0">
    <w:p w:rsidR="00524CF1" w:rsidRDefault="00524CF1" w:rsidP="00AB5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D21"/>
    <w:multiLevelType w:val="hybridMultilevel"/>
    <w:tmpl w:val="A5FE9F32"/>
    <w:lvl w:ilvl="0" w:tplc="E288F9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2B8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64C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C23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5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EB5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DCC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E66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05F"/>
    <w:multiLevelType w:val="hybridMultilevel"/>
    <w:tmpl w:val="ED54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572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A7EF2"/>
    <w:multiLevelType w:val="hybridMultilevel"/>
    <w:tmpl w:val="95045BEC"/>
    <w:lvl w:ilvl="0" w:tplc="CE4EFFC4">
      <w:start w:val="1"/>
      <w:numFmt w:val="decimal"/>
      <w:lvlText w:val="%1."/>
      <w:lvlJc w:val="left"/>
      <w:pPr>
        <w:ind w:left="648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DB97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D07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9402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E20AC"/>
    <w:multiLevelType w:val="hybridMultilevel"/>
    <w:tmpl w:val="A7607D46"/>
    <w:lvl w:ilvl="0" w:tplc="880A7D38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11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4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EE1937"/>
    <w:multiLevelType w:val="hybridMultilevel"/>
    <w:tmpl w:val="07523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857EF5"/>
    <w:multiLevelType w:val="hybridMultilevel"/>
    <w:tmpl w:val="A234156C"/>
    <w:lvl w:ilvl="0" w:tplc="E288F9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8F97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05F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6F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3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8AC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B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9B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24A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2F139B"/>
    <w:multiLevelType w:val="hybridMultilevel"/>
    <w:tmpl w:val="B2ACF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7F1E"/>
    <w:multiLevelType w:val="hybridMultilevel"/>
    <w:tmpl w:val="D78CBE94"/>
    <w:lvl w:ilvl="0" w:tplc="CBF89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C2B8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64C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C23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5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EB5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DCC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E66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428C"/>
    <w:multiLevelType w:val="multilevel"/>
    <w:tmpl w:val="80408134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47C5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FF1975"/>
    <w:multiLevelType w:val="hybridMultilevel"/>
    <w:tmpl w:val="8C18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F659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0852D9"/>
    <w:multiLevelType w:val="hybridMultilevel"/>
    <w:tmpl w:val="179C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732AE"/>
    <w:multiLevelType w:val="multilevel"/>
    <w:tmpl w:val="1CC887E2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B80A8C"/>
    <w:multiLevelType w:val="hybridMultilevel"/>
    <w:tmpl w:val="904406DE"/>
    <w:lvl w:ilvl="0" w:tplc="E288F9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04D1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5F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6F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3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8AC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B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9B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24A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8"/>
  </w:num>
  <w:num w:numId="3">
    <w:abstractNumId w:val="10"/>
  </w:num>
  <w:num w:numId="4">
    <w:abstractNumId w:val="13"/>
  </w:num>
  <w:num w:numId="5">
    <w:abstractNumId w:val="23"/>
  </w:num>
  <w:num w:numId="6">
    <w:abstractNumId w:val="24"/>
  </w:num>
  <w:num w:numId="7">
    <w:abstractNumId w:val="11"/>
  </w:num>
  <w:num w:numId="8">
    <w:abstractNumId w:val="27"/>
  </w:num>
  <w:num w:numId="9">
    <w:abstractNumId w:val="22"/>
  </w:num>
  <w:num w:numId="10">
    <w:abstractNumId w:val="26"/>
  </w:num>
  <w:num w:numId="11">
    <w:abstractNumId w:val="21"/>
  </w:num>
  <w:num w:numId="12">
    <w:abstractNumId w:val="1"/>
  </w:num>
  <w:num w:numId="13">
    <w:abstractNumId w:val="28"/>
  </w:num>
  <w:num w:numId="14">
    <w:abstractNumId w:val="18"/>
  </w:num>
  <w:num w:numId="15">
    <w:abstractNumId w:val="15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20"/>
  </w:num>
  <w:num w:numId="21">
    <w:abstractNumId w:val="7"/>
  </w:num>
  <w:num w:numId="22">
    <w:abstractNumId w:val="12"/>
  </w:num>
  <w:num w:numId="23">
    <w:abstractNumId w:val="3"/>
  </w:num>
  <w:num w:numId="24">
    <w:abstractNumId w:val="5"/>
  </w:num>
  <w:num w:numId="25">
    <w:abstractNumId w:val="25"/>
  </w:num>
  <w:num w:numId="26">
    <w:abstractNumId w:val="17"/>
  </w:num>
  <w:num w:numId="27">
    <w:abstractNumId w:val="4"/>
  </w:num>
  <w:num w:numId="28">
    <w:abstractNumId w:val="19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450"/>
    <w:rsid w:val="0000059F"/>
    <w:rsid w:val="00015BDE"/>
    <w:rsid w:val="0003254B"/>
    <w:rsid w:val="00036F95"/>
    <w:rsid w:val="00064AB4"/>
    <w:rsid w:val="00066A7E"/>
    <w:rsid w:val="00071658"/>
    <w:rsid w:val="00087532"/>
    <w:rsid w:val="00087C5C"/>
    <w:rsid w:val="000901D3"/>
    <w:rsid w:val="000B24FE"/>
    <w:rsid w:val="000B5143"/>
    <w:rsid w:val="000C44C3"/>
    <w:rsid w:val="000E5512"/>
    <w:rsid w:val="00115613"/>
    <w:rsid w:val="0013075B"/>
    <w:rsid w:val="00150CBA"/>
    <w:rsid w:val="0017222F"/>
    <w:rsid w:val="001724C2"/>
    <w:rsid w:val="001A0887"/>
    <w:rsid w:val="001A09DD"/>
    <w:rsid w:val="001B1C57"/>
    <w:rsid w:val="001D75A1"/>
    <w:rsid w:val="001E4814"/>
    <w:rsid w:val="00205711"/>
    <w:rsid w:val="002260A3"/>
    <w:rsid w:val="0025468B"/>
    <w:rsid w:val="002703BD"/>
    <w:rsid w:val="002941B2"/>
    <w:rsid w:val="002D5661"/>
    <w:rsid w:val="00320CA0"/>
    <w:rsid w:val="00337746"/>
    <w:rsid w:val="003D535C"/>
    <w:rsid w:val="0040773B"/>
    <w:rsid w:val="00436D86"/>
    <w:rsid w:val="00447EE3"/>
    <w:rsid w:val="00474462"/>
    <w:rsid w:val="004772D2"/>
    <w:rsid w:val="00482AAE"/>
    <w:rsid w:val="00484D43"/>
    <w:rsid w:val="00495019"/>
    <w:rsid w:val="004F1740"/>
    <w:rsid w:val="00516277"/>
    <w:rsid w:val="00524CF1"/>
    <w:rsid w:val="0055470A"/>
    <w:rsid w:val="0056240F"/>
    <w:rsid w:val="005865BD"/>
    <w:rsid w:val="005C1D3B"/>
    <w:rsid w:val="005D0AB8"/>
    <w:rsid w:val="005F52BF"/>
    <w:rsid w:val="0060566A"/>
    <w:rsid w:val="00610A1D"/>
    <w:rsid w:val="006513BD"/>
    <w:rsid w:val="006641D1"/>
    <w:rsid w:val="00672462"/>
    <w:rsid w:val="007142F6"/>
    <w:rsid w:val="00733A49"/>
    <w:rsid w:val="007373B1"/>
    <w:rsid w:val="00741033"/>
    <w:rsid w:val="00741469"/>
    <w:rsid w:val="00757455"/>
    <w:rsid w:val="00773327"/>
    <w:rsid w:val="00797BF2"/>
    <w:rsid w:val="007F3159"/>
    <w:rsid w:val="00826754"/>
    <w:rsid w:val="00846029"/>
    <w:rsid w:val="008866F1"/>
    <w:rsid w:val="00890450"/>
    <w:rsid w:val="008A4E3C"/>
    <w:rsid w:val="008B2F01"/>
    <w:rsid w:val="008B6710"/>
    <w:rsid w:val="008D10CC"/>
    <w:rsid w:val="008D59C7"/>
    <w:rsid w:val="008F2C2E"/>
    <w:rsid w:val="0090451F"/>
    <w:rsid w:val="00925921"/>
    <w:rsid w:val="009401E2"/>
    <w:rsid w:val="0097597F"/>
    <w:rsid w:val="0097650B"/>
    <w:rsid w:val="00980E21"/>
    <w:rsid w:val="00984001"/>
    <w:rsid w:val="009E56A1"/>
    <w:rsid w:val="00A020A9"/>
    <w:rsid w:val="00A52DFB"/>
    <w:rsid w:val="00A57285"/>
    <w:rsid w:val="00A62B01"/>
    <w:rsid w:val="00A971B3"/>
    <w:rsid w:val="00AA7B74"/>
    <w:rsid w:val="00AB5AE5"/>
    <w:rsid w:val="00AD786E"/>
    <w:rsid w:val="00B011D9"/>
    <w:rsid w:val="00B059A7"/>
    <w:rsid w:val="00B1416D"/>
    <w:rsid w:val="00B149F8"/>
    <w:rsid w:val="00B25A81"/>
    <w:rsid w:val="00B5196F"/>
    <w:rsid w:val="00B71DF7"/>
    <w:rsid w:val="00B841D3"/>
    <w:rsid w:val="00B91ABB"/>
    <w:rsid w:val="00BC0A87"/>
    <w:rsid w:val="00BD4363"/>
    <w:rsid w:val="00BD6ED3"/>
    <w:rsid w:val="00BF18F2"/>
    <w:rsid w:val="00C10222"/>
    <w:rsid w:val="00C14734"/>
    <w:rsid w:val="00C2582C"/>
    <w:rsid w:val="00C32860"/>
    <w:rsid w:val="00C53D48"/>
    <w:rsid w:val="00C5725C"/>
    <w:rsid w:val="00D41005"/>
    <w:rsid w:val="00D47C7B"/>
    <w:rsid w:val="00D76BDE"/>
    <w:rsid w:val="00DA32D1"/>
    <w:rsid w:val="00DA5C57"/>
    <w:rsid w:val="00DB01A1"/>
    <w:rsid w:val="00DF7670"/>
    <w:rsid w:val="00DF7DF7"/>
    <w:rsid w:val="00E10057"/>
    <w:rsid w:val="00E1532C"/>
    <w:rsid w:val="00E706BB"/>
    <w:rsid w:val="00E76DD9"/>
    <w:rsid w:val="00E96A5A"/>
    <w:rsid w:val="00EB3774"/>
    <w:rsid w:val="00EB73B1"/>
    <w:rsid w:val="00ED6B94"/>
    <w:rsid w:val="00F22273"/>
    <w:rsid w:val="00F26754"/>
    <w:rsid w:val="00F41A6E"/>
    <w:rsid w:val="00F45FBF"/>
    <w:rsid w:val="00F56040"/>
    <w:rsid w:val="00F81212"/>
    <w:rsid w:val="00F81F54"/>
    <w:rsid w:val="00F83973"/>
    <w:rsid w:val="00F90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1FB49-9E45-48A3-9492-F5540B24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0">
    <w:name w:val="heading 2"/>
    <w:basedOn w:val="Heading"/>
    <w:next w:val="a0"/>
    <w:link w:val="21"/>
    <w:qFormat/>
    <w:rsid w:val="002941B2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2">
    <w:name w:val="Заголовок 1 Знак"/>
    <w:basedOn w:val="a1"/>
    <w:link w:val="12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link w:val="Heading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next w:val="a"/>
    <w:uiPriority w:val="39"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6ED3"/>
    <w:pPr>
      <w:numPr>
        <w:numId w:val="28"/>
      </w:numPr>
      <w:spacing w:after="100"/>
      <w:ind w:left="426"/>
    </w:pPr>
    <w:rPr>
      <w:rFonts w:ascii="Times New Roman" w:hAnsi="Times New Roman"/>
      <w:b/>
      <w:sz w:val="28"/>
      <w:szCs w:val="32"/>
    </w:r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2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741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74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Стиль1"/>
    <w:basedOn w:val="af1"/>
    <w:link w:val="14"/>
    <w:qFormat/>
    <w:rsid w:val="00741469"/>
    <w:rPr>
      <w:rFonts w:ascii="Times New Roman" w:hAnsi="Times New Roman" w:cs="Times New Roman"/>
      <w:b/>
      <w:sz w:val="32"/>
    </w:rPr>
  </w:style>
  <w:style w:type="paragraph" w:customStyle="1" w:styleId="23">
    <w:name w:val="Стиль2"/>
    <w:basedOn w:val="20"/>
    <w:link w:val="24"/>
    <w:qFormat/>
    <w:rsid w:val="00741469"/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4">
    <w:name w:val="Стиль1 Знак"/>
    <w:basedOn w:val="af2"/>
    <w:link w:val="13"/>
    <w:rsid w:val="00741469"/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customStyle="1" w:styleId="Heading0">
    <w:name w:val="Heading Знак"/>
    <w:basedOn w:val="a1"/>
    <w:link w:val="Heading"/>
    <w:rsid w:val="00741469"/>
    <w:rPr>
      <w:rFonts w:ascii="Noto Sans Mono" w:eastAsia="Noto Sans Mono" w:hAnsi="Noto Sans Mono" w:cs="Noto Sans Devanagari"/>
      <w:sz w:val="28"/>
      <w:szCs w:val="28"/>
    </w:rPr>
  </w:style>
  <w:style w:type="character" w:customStyle="1" w:styleId="21">
    <w:name w:val="Заголовок 2 Знак"/>
    <w:basedOn w:val="Heading0"/>
    <w:link w:val="20"/>
    <w:rsid w:val="00741469"/>
    <w:rPr>
      <w:rFonts w:ascii="Noto Sans Mono" w:eastAsia="Noto Sans Mono" w:hAnsi="Noto Sans Mono" w:cs="Noto Sans Devanagari"/>
      <w:b/>
      <w:bCs/>
      <w:sz w:val="32"/>
      <w:szCs w:val="32"/>
    </w:rPr>
  </w:style>
  <w:style w:type="character" w:customStyle="1" w:styleId="24">
    <w:name w:val="Стиль2 Знак"/>
    <w:basedOn w:val="21"/>
    <w:link w:val="23"/>
    <w:rsid w:val="00741469"/>
    <w:rPr>
      <w:rFonts w:ascii="Times New Roman" w:eastAsia="Noto Sans Mono" w:hAnsi="Times New Roman" w:cs="Times New Roman"/>
      <w:b/>
      <w:bCs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AB5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AB5AE5"/>
  </w:style>
  <w:style w:type="paragraph" w:styleId="af5">
    <w:name w:val="footer"/>
    <w:basedOn w:val="a"/>
    <w:link w:val="af6"/>
    <w:uiPriority w:val="99"/>
    <w:unhideWhenUsed/>
    <w:rsid w:val="00AB5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AB5AE5"/>
  </w:style>
  <w:style w:type="paragraph" w:customStyle="1" w:styleId="220">
    <w:name w:val="Основной текст 22"/>
    <w:basedOn w:val="a"/>
    <w:rsid w:val="00AB5AE5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paragraph" w:customStyle="1" w:styleId="af7">
    <w:name w:val="текст"/>
    <w:basedOn w:val="a"/>
    <w:link w:val="af8"/>
    <w:qFormat/>
    <w:rsid w:val="00AB5AE5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f8">
    <w:name w:val="текст Знак"/>
    <w:basedOn w:val="a1"/>
    <w:link w:val="af7"/>
    <w:rsid w:val="00AB5AE5"/>
    <w:rPr>
      <w:rFonts w:ascii="Times New Roman" w:hAnsi="Times New Roman" w:cs="Times New Roman"/>
      <w:color w:val="000000"/>
      <w:sz w:val="28"/>
      <w:szCs w:val="27"/>
    </w:rPr>
  </w:style>
  <w:style w:type="paragraph" w:customStyle="1" w:styleId="1">
    <w:name w:val="Заг1"/>
    <w:basedOn w:val="13"/>
    <w:link w:val="15"/>
    <w:qFormat/>
    <w:rsid w:val="00ED6B94"/>
    <w:pPr>
      <w:numPr>
        <w:numId w:val="16"/>
      </w:numPr>
      <w:spacing w:line="360" w:lineRule="auto"/>
      <w:jc w:val="center"/>
    </w:pPr>
    <w:rPr>
      <w:szCs w:val="32"/>
    </w:rPr>
  </w:style>
  <w:style w:type="paragraph" w:customStyle="1" w:styleId="2">
    <w:name w:val="Заг2"/>
    <w:basedOn w:val="23"/>
    <w:link w:val="25"/>
    <w:qFormat/>
    <w:rsid w:val="00ED6B94"/>
    <w:pPr>
      <w:numPr>
        <w:ilvl w:val="1"/>
        <w:numId w:val="1"/>
      </w:numPr>
      <w:spacing w:line="360" w:lineRule="auto"/>
      <w:ind w:left="426"/>
    </w:pPr>
  </w:style>
  <w:style w:type="character" w:customStyle="1" w:styleId="15">
    <w:name w:val="Заг1 Знак"/>
    <w:basedOn w:val="14"/>
    <w:link w:val="1"/>
    <w:rsid w:val="00ED6B94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character" w:customStyle="1" w:styleId="25">
    <w:name w:val="Заг2 Знак"/>
    <w:basedOn w:val="24"/>
    <w:link w:val="2"/>
    <w:rsid w:val="00ED6B94"/>
    <w:rPr>
      <w:rFonts w:ascii="Times New Roman" w:eastAsia="Noto Sans Mono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5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09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74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89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75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4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9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16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49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98F3-B815-4219-96C2-B340BAD3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18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184</cp:revision>
  <dcterms:created xsi:type="dcterms:W3CDTF">2019-03-15T14:30:00Z</dcterms:created>
  <dcterms:modified xsi:type="dcterms:W3CDTF">2019-06-06T19:50:00Z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