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Воронежский Государственный Университет</w:t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  <w:t>Сервис учёта рабочего времени</w:t>
      </w:r>
    </w:p>
    <w:p>
      <w:pPr>
        <w:pStyle w:val="Normal"/>
        <w:jc w:val="center"/>
        <w:rPr>
          <w:rFonts w:ascii="Noto Sans" w:hAnsi="Noto Sans"/>
          <w:b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  <w:t>ITTimeRecording</w:t>
      </w:r>
    </w:p>
    <w:p>
      <w:pPr>
        <w:pStyle w:val="Normal"/>
        <w:jc w:val="center"/>
        <w:rPr>
          <w:rFonts w:ascii="Noto Sans" w:hAnsi="Noto Sans"/>
          <w:b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Техническое задание</w:t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  <w:t>(В соотвествии с IEEE 830)</w:t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  <w:t>Никулин Р. А.</w:t>
      </w:r>
    </w:p>
    <w:p>
      <w:pPr>
        <w:pStyle w:val="Normal"/>
        <w:jc w:val="right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  <w:t xml:space="preserve">Дрёмин М. Б </w:t>
      </w:r>
    </w:p>
    <w:p>
      <w:pPr>
        <w:pStyle w:val="Normal"/>
        <w:jc w:val="right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  <w:t>Стратиенко С. В.</w:t>
      </w:r>
    </w:p>
    <w:p>
      <w:pPr>
        <w:pStyle w:val="Normal"/>
        <w:jc w:val="right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Noto Sans" w:hAnsi="Noto Sans"/>
          <w:b w:val="false"/>
          <w:b w:val="false"/>
          <w:bCs w:val="false"/>
          <w:sz w:val="28"/>
          <w:szCs w:val="28"/>
        </w:rPr>
      </w:pPr>
      <w:r>
        <w:rPr>
          <w:rFonts w:ascii="Noto Sans" w:hAnsi="Noto Sans"/>
          <w:b w:val="false"/>
          <w:bCs w:val="false"/>
          <w:sz w:val="28"/>
          <w:szCs w:val="28"/>
        </w:rPr>
        <w:t>Воронеж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171_2378497702">
            <w:r>
              <w:rPr>
                <w:rStyle w:val="IndexLink"/>
              </w:rPr>
              <w:t>Введение 2</w:t>
              <w:tab/>
              <w:t>1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173_2378497702">
            <w:r>
              <w:rPr>
                <w:rStyle w:val="IndexLink"/>
              </w:rPr>
              <w:t>Общее описание 2</w:t>
              <w:tab/>
              <w:t>1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175_237849770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Видение продукта  2</w:t>
              <w:tab/>
              <w:t>1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1177_2378497702">
            <w:r>
              <w:rPr>
                <w:rStyle w:val="IndexLink"/>
              </w:rPr>
              <w:t>Прочие требования 15</w:t>
              <w:tab/>
              <w:t>1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706_237849770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08_2378497702">
            <w:r>
              <w:rPr>
                <w:rStyle w:val="IndexLink"/>
              </w:rPr>
              <w:t>Концепция и основная идея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852_237849770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Назначение документа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12_2378497702">
            <w:r>
              <w:rPr>
                <w:rStyle w:val="IndexLink"/>
              </w:rPr>
              <w:t>Масштаб и аудитория проекта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848_2378497702">
            <w:r>
              <w:rPr>
                <w:rStyle w:val="IndexLink"/>
              </w:rPr>
              <w:t>Общее описание</w:t>
              <w:tab/>
              <w:t>3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850_237849770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Видение продукта </w:t>
              <w:tab/>
              <w:t>3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16_2378497702">
            <w:r>
              <w:rPr>
                <w:rStyle w:val="IndexLink"/>
              </w:rPr>
              <w:t>Функциональность продукта</w:t>
              <w:tab/>
              <w:t>4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18_2378497702">
            <w:r>
              <w:rPr>
                <w:rStyle w:val="IndexLink"/>
              </w:rPr>
              <w:t>Классы и возможности пользователей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20_2378497702">
            <w:r>
              <w:rPr>
                <w:rStyle w:val="IndexLink"/>
              </w:rPr>
              <w:t>Среда функционирования продукта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22_2378497702">
            <w:r>
              <w:rPr>
                <w:rStyle w:val="IndexLink"/>
              </w:rPr>
              <w:t>Предполагаемая структура сайта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854_237849770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Окно входа в систему:</w:t>
              <w:tab/>
              <w:t>7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856_237849770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Структура для пользователя группы «Разработчики»:</w:t>
              <w:tab/>
              <w:t>7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26_2378497702">
            <w:r>
              <w:rPr>
                <w:rStyle w:val="IndexLink"/>
              </w:rPr>
              <w:t>Структура для пользователя группы «Менеджеры»:</w:t>
              <w:tab/>
              <w:t>10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28_2378497702">
            <w:r>
              <w:rPr>
                <w:rStyle w:val="IndexLink"/>
              </w:rPr>
              <w:t>Структура для пользователя группы «Топ-менеджеры»:</w:t>
              <w:tab/>
              <w:t>12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30_2378497702">
            <w:r>
              <w:rPr>
                <w:rStyle w:val="IndexLink"/>
              </w:rPr>
              <w:t>Структура для пользователя группы «HR»:</w:t>
              <w:tab/>
              <w:t>14</w:t>
            </w:r>
          </w:hyperlink>
        </w:p>
        <w:p>
          <w:pPr>
            <w:pStyle w:val="Heading1"/>
            <w:tabs>
              <w:tab w:val="clear" w:pos="708"/>
              <w:tab w:val="right" w:pos="9355" w:leader="dot"/>
            </w:tabs>
            <w:rPr/>
          </w:pPr>
          <w:hyperlink w:anchor="__RefHeading___Toc732_2378497702">
            <w:r>
              <w:rPr>
                <w:rStyle w:val="IndexLink"/>
              </w:rPr>
              <w:t>Прочие требования</w:t>
              <w:tab/>
              <w:t>16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34_2378497702">
            <w:r>
              <w:rPr>
                <w:rStyle w:val="IndexLink"/>
              </w:rPr>
              <w:t>Приложение Б:</w:t>
              <w:tab/>
              <w:t>16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36_2378497702">
            <w:r>
              <w:rPr>
                <w:rStyle w:val="IndexLink"/>
              </w:rPr>
              <w:t>Диаграмма предметной области</w:t>
            </w:r>
            <w:r>
              <w:rPr>
                <w:rStyle w:val="IndexLink"/>
              </w:rPr>
              <w:tab/>
              <w:t>16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38_2378497702">
            <w:r>
              <w:rPr>
                <w:rStyle w:val="IndexLink"/>
              </w:rPr>
              <w:t>Диаграмма процесса управления рабочим днём со стороны менеджера</w:t>
              <w:tab/>
              <w:t>17</w:t>
            </w:r>
          </w:hyperlink>
        </w:p>
        <w:p>
          <w:pPr>
            <w:pStyle w:val="Contents3"/>
            <w:tabs>
              <w:tab w:val="clear" w:pos="8789"/>
              <w:tab w:val="right" w:pos="9355" w:leader="dot"/>
            </w:tabs>
            <w:rPr/>
          </w:pPr>
          <w:hyperlink w:anchor="__RefHeading___Toc740_2378497702">
            <w:r>
              <w:rPr>
                <w:rStyle w:val="IndexLink"/>
              </w:rPr>
              <w:t>Общая функциональная схема</w:t>
              <w:tab/>
              <w:t>17</w:t>
            </w:r>
          </w:hyperlink>
        </w:p>
        <w:p>
          <w:pPr>
            <w:pStyle w:val="Contents2"/>
            <w:tabs>
              <w:tab w:val="clear" w:pos="9072"/>
              <w:tab w:val="right" w:pos="9355" w:leader="dot"/>
            </w:tabs>
            <w:rPr/>
          </w:pPr>
          <w:hyperlink w:anchor="__RefHeading___Toc742_2378497702">
            <w:r>
              <w:rPr>
                <w:rStyle w:val="IndexLink"/>
                <w:i/>
              </w:rPr>
              <w:t xml:space="preserve">Приложение В: </w:t>
            </w:r>
            <w:r>
              <w:rPr>
                <w:rStyle w:val="IndexLink"/>
                <w:i/>
              </w:rPr>
              <w:t>Список задач</w:t>
            </w:r>
            <w:r>
              <w:rPr>
                <w:rStyle w:val="IndexLink"/>
              </w:rPr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Noto Sans" w:hAnsi="Noto Sans"/>
        </w:rPr>
      </w:pPr>
      <w:r>
        <w:rPr>
          <w:rFonts w:ascii="Noto Sans" w:hAnsi="Noto Sans"/>
        </w:rPr>
      </w:r>
      <w:r>
        <w:br w:type="page"/>
      </w:r>
    </w:p>
    <w:p>
      <w:pPr>
        <w:pStyle w:val="Heading1"/>
        <w:rPr/>
      </w:pPr>
      <w:bookmarkStart w:id="0" w:name="__RefHeading___Toc706_2378497702"/>
      <w:bookmarkEnd w:id="0"/>
      <w:r>
        <w:rPr>
          <w:rStyle w:val="Strong"/>
        </w:rPr>
        <w:t>Введение</w:t>
      </w:r>
    </w:p>
    <w:p>
      <w:pPr>
        <w:pStyle w:val="Heading2"/>
        <w:rPr/>
      </w:pPr>
      <w:bookmarkStart w:id="1" w:name="__RefHeading___Toc708_2378497702"/>
      <w:bookmarkEnd w:id="1"/>
      <w:r>
        <w:rPr>
          <w:rStyle w:val="Emphasis"/>
          <w:rFonts w:eastAsia="" w:cs="" w:ascii="Noto Sans" w:hAnsi="Noto Sans"/>
          <w:b/>
          <w:bCs/>
          <w:color w:val="000000"/>
          <w:sz w:val="28"/>
          <w:szCs w:val="28"/>
          <w:shd w:fill="FFFFFF" w:val="clear"/>
        </w:rPr>
        <w:t xml:space="preserve">Концепция и основная идея </w:t>
      </w:r>
    </w:p>
    <w:p>
      <w:pPr>
        <w:pStyle w:val="Normal"/>
        <w:spacing w:lineRule="auto" w:line="240"/>
        <w:rPr/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 </w:t>
      </w:r>
      <w:r>
        <w:rPr>
          <w:rFonts w:ascii="Noto Sans" w:hAnsi="Noto Sans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>
        <w:rPr>
          <w:rFonts w:ascii="Noto Sans" w:hAnsi="Noto Sans"/>
          <w:color w:val="000000"/>
          <w:sz w:val="27"/>
          <w:szCs w:val="27"/>
          <w:lang w:val="en-US"/>
        </w:rPr>
        <w:t>IT</w:t>
      </w:r>
      <w:r>
        <w:rPr>
          <w:rFonts w:ascii="Noto Sans" w:hAnsi="Noto Sans"/>
          <w:color w:val="000000"/>
          <w:sz w:val="27"/>
          <w:szCs w:val="27"/>
        </w:rPr>
        <w:t>-компании. Основная идея – упрощение и систематизация учета затраченного работником времени на его деятельность, а также удобство использования других функций системы.</w:t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Дата актуализации: 25.03.2019 </w:t>
      </w:r>
    </w:p>
    <w:p>
      <w:pPr>
        <w:pStyle w:val="Heading2"/>
        <w:rPr/>
      </w:pPr>
      <w:bookmarkStart w:id="2" w:name="__RefHeading___Toc852_2378497702"/>
      <w:bookmarkEnd w:id="2"/>
      <w:r>
        <w:rPr>
          <w:rFonts w:ascii="Noto Sans" w:hAnsi="Noto Sans"/>
          <w:color w:val="000000"/>
          <w:sz w:val="27"/>
          <w:szCs w:val="27"/>
        </w:rPr>
        <w:br/>
      </w:r>
      <w:r>
        <w:rPr>
          <w:rStyle w:val="Emphasis"/>
          <w:rFonts w:eastAsia="" w:cs="" w:ascii="Noto Sans" w:hAnsi="Noto Sans"/>
          <w:b/>
          <w:bCs/>
          <w:color w:val="000000"/>
          <w:sz w:val="28"/>
          <w:szCs w:val="28"/>
          <w:shd w:fill="FFFFFF" w:val="clear"/>
        </w:rPr>
        <w:t>Назначение документа</w:t>
      </w:r>
    </w:p>
    <w:p>
      <w:pPr>
        <w:pStyle w:val="Normal"/>
        <w:spacing w:lineRule="auto" w:line="240"/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 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Д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ать предварительное описание разрабатываемого продукта — сайта </w:t>
      </w:r>
      <w:r>
        <w:rPr>
          <w:rFonts w:ascii="Noto Sans" w:hAnsi="Noto Sans"/>
          <w:color w:val="000000"/>
          <w:sz w:val="27"/>
          <w:szCs w:val="27"/>
          <w:shd w:fill="FFFFFF" w:val="clear"/>
          <w:lang w:val="en-US"/>
        </w:rPr>
        <w:t>ITTimeRecording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>
      <w:pPr>
        <w:pStyle w:val="Heading2"/>
        <w:rPr>
          <w:rStyle w:val="Strong"/>
          <w:i/>
          <w:i/>
          <w:color w:val="000000"/>
          <w:sz w:val="27"/>
          <w:szCs w:val="27"/>
          <w:highlight w:val="white"/>
        </w:rPr>
      </w:pPr>
      <w:bookmarkStart w:id="3" w:name="__RefHeading___Toc712_2378497702"/>
      <w:bookmarkEnd w:id="3"/>
      <w:r>
        <w:rPr>
          <w:rStyle w:val="Emphasis"/>
          <w:rFonts w:eastAsia="" w:cs="" w:ascii="Noto Sans" w:hAnsi="Noto Sans"/>
          <w:b/>
          <w:bCs/>
          <w:color w:val="000000"/>
          <w:sz w:val="28"/>
          <w:szCs w:val="28"/>
          <w:shd w:fill="FFFFFF" w:val="clear"/>
        </w:rPr>
        <w:t>Масштаб и аудитория проекта</w:t>
      </w:r>
    </w:p>
    <w:p>
      <w:pPr>
        <w:pStyle w:val="Normal"/>
        <w:rPr/>
      </w:pPr>
      <w:r>
        <w:rPr>
          <w:rStyle w:val="Strong"/>
          <w:rFonts w:ascii="Noto Sans" w:hAnsi="Noto Sans"/>
          <w:b w:val="false"/>
          <w:color w:val="000000"/>
          <w:sz w:val="27"/>
          <w:szCs w:val="27"/>
          <w:shd w:fill="FFFFFF" w:val="clear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>
      <w:pPr>
        <w:pStyle w:val="Heading1"/>
        <w:rPr/>
      </w:pPr>
      <w:bookmarkStart w:id="4" w:name="__RefHeading___Toc848_2378497702"/>
      <w:bookmarkEnd w:id="4"/>
      <w:r>
        <w:rPr>
          <w:rStyle w:val="Strong"/>
          <w:rFonts w:eastAsia="" w:cs="" w:cstheme="majorBidi" w:eastAsiaTheme="majorEastAsia"/>
          <w:color w:val="000000" w:themeShade="bf"/>
          <w:sz w:val="32"/>
          <w:szCs w:val="32"/>
        </w:rPr>
        <w:t>Общее описание</w:t>
      </w:r>
    </w:p>
    <w:p>
      <w:pPr>
        <w:pStyle w:val="Heading1"/>
        <w:rPr/>
      </w:pPr>
      <w:bookmarkStart w:id="5" w:name="__RefHeading___Toc850_2378497702"/>
      <w:bookmarkEnd w:id="5"/>
      <w:r>
        <w:rPr>
          <w:rFonts w:ascii="Noto Sans" w:hAnsi="Noto Sans"/>
          <w:color w:val="000000"/>
          <w:sz w:val="27"/>
          <w:szCs w:val="27"/>
        </w:rPr>
        <w:br/>
      </w:r>
      <w:bookmarkStart w:id="6" w:name="h.i4umxpo7820a"/>
      <w:bookmarkEnd w:id="6"/>
      <w:r>
        <w:rPr>
          <w:rStyle w:val="Emphasis"/>
          <w:rFonts w:eastAsia="" w:cs="" w:ascii="Noto Sans" w:hAnsi="Noto Sans"/>
          <w:b/>
          <w:bCs/>
          <w:color w:val="000000"/>
          <w:sz w:val="28"/>
          <w:szCs w:val="28"/>
          <w:shd w:fill="FFFFFF" w:val="clear"/>
        </w:rPr>
        <w:t>Видение продукта </w:t>
      </w:r>
    </w:p>
    <w:p>
      <w:pPr>
        <w:pStyle w:val="Normal"/>
        <w:spacing w:lineRule="auto" w:line="240"/>
        <w:rPr/>
      </w:pPr>
      <w:r>
        <w:rPr>
          <w:rFonts w:ascii="Noto Sans" w:hAnsi="Noto Sans"/>
          <w:color w:val="000000"/>
          <w:sz w:val="27"/>
          <w:szCs w:val="27"/>
        </w:rPr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Сайт </w:t>
      </w:r>
      <w:r>
        <w:rPr>
          <w:rFonts w:ascii="Noto Sans" w:hAnsi="Noto Sans"/>
          <w:color w:val="000000"/>
          <w:sz w:val="27"/>
          <w:szCs w:val="27"/>
          <w:shd w:fill="FFFFFF" w:val="clear"/>
          <w:lang w:val="en-US"/>
        </w:rPr>
        <w:t>ITTimeRecording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 обеспечивает заинтересованную сторону (предприятие) инструментарием для беспристрастной оценки усилий работников исходя из времени, уделенного ими работе.</w:t>
      </w:r>
      <w:r>
        <w:rPr>
          <w:rFonts w:ascii="Noto Sans" w:hAnsi="Noto Sans"/>
          <w:color w:val="000000"/>
          <w:sz w:val="27"/>
          <w:szCs w:val="27"/>
        </w:rPr>
        <w:br/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Можно выделить следующие целевые группы пользователей продукта: </w:t>
      </w:r>
      <w:r>
        <w:rPr>
          <w:rFonts w:ascii="Noto Sans" w:hAnsi="Noto Sans"/>
          <w:color w:val="000000"/>
          <w:sz w:val="27"/>
          <w:szCs w:val="27"/>
        </w:rPr>
        <w:br/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● Разработчики;</w:t>
      </w:r>
    </w:p>
    <w:p>
      <w:pPr>
        <w:pStyle w:val="Normal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Менеджеры;</w:t>
      </w:r>
    </w:p>
    <w:p>
      <w:pPr>
        <w:pStyle w:val="Normal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Топ-менеджеры; </w:t>
      </w:r>
    </w:p>
    <w:p>
      <w:pPr>
        <w:pStyle w:val="Normal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fill="FFFFFF" w:val="clear"/>
          <w:lang w:val="en-US"/>
        </w:rPr>
        <w:t>HR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-специалисты.</w:t>
      </w:r>
      <w:r>
        <w:rPr>
          <w:rFonts w:ascii="Noto Sans" w:hAnsi="Noto Sans"/>
          <w:color w:val="000000"/>
          <w:sz w:val="27"/>
          <w:szCs w:val="27"/>
        </w:rPr>
        <w:br/>
        <w:br/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</w:r>
    </w:p>
    <w:p>
      <w:pPr>
        <w:pStyle w:val="Heading2"/>
        <w:rPr/>
      </w:pPr>
      <w:bookmarkStart w:id="7" w:name="__RefHeading___Toc716_2378497702"/>
      <w:bookmarkEnd w:id="7"/>
      <w:r>
        <w:rPr/>
        <w:t>Функциональность продукта</w:t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55"/>
        <w:gridCol w:w="2127"/>
        <w:gridCol w:w="2531"/>
        <w:gridCol w:w="2257"/>
      </w:tblGrid>
      <w:tr>
        <w:trPr/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>
        <w:trPr/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>
        <w:trPr/>
        <w:tc>
          <w:tcPr>
            <w:tcW w:w="265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Заказ переработки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>
        <w:trPr/>
        <w:tc>
          <w:tcPr>
            <w:tcW w:w="265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</w:tbl>
    <w:p>
      <w:pPr>
        <w:pStyle w:val="Normal"/>
        <w:rPr>
          <w:rFonts w:ascii="Noto Sans" w:hAnsi="Noto Sans"/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55"/>
        <w:gridCol w:w="2127"/>
        <w:gridCol w:w="2531"/>
        <w:gridCol w:w="2257"/>
      </w:tblGrid>
      <w:tr>
        <w:trPr/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>
        <w:trPr/>
        <w:tc>
          <w:tcPr>
            <w:tcW w:w="265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коэффициентов активностей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коэффициентов активностей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коэффициентов проектов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коэффициентов проектов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shd w:fill="FFFFFF" w:val="clear"/>
              </w:rPr>
              <w:t>Смена коэффициентов проектов, активностей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>
      <w:pPr>
        <w:pStyle w:val="Normal"/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</w:rPr>
        <w:br/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55"/>
        <w:gridCol w:w="2127"/>
        <w:gridCol w:w="2531"/>
        <w:gridCol w:w="2257"/>
      </w:tblGrid>
      <w:tr>
        <w:trPr/>
        <w:tc>
          <w:tcPr>
            <w:tcW w:w="2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Задействованная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>
        <w:trPr/>
        <w:tc>
          <w:tcPr>
            <w:tcW w:w="265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Главная страница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Просмотр резюме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>
        <w:trPr/>
        <w:tc>
          <w:tcPr>
            <w:tcW w:w="265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Noto Sans" w:hAnsi="Noto Sans"/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-</w:t>
            </w:r>
            <w:r>
              <w:rPr>
                <w:rFonts w:ascii="Noto Sans" w:hAnsi="Noto Sans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sz w:val="27"/>
                <w:szCs w:val="27"/>
              </w:rPr>
            </w:pPr>
            <w:r>
              <w:rPr>
                <w:rFonts w:ascii="Noto Sans" w:hAnsi="Noto Sans"/>
                <w:color w:val="000000"/>
                <w:sz w:val="27"/>
                <w:szCs w:val="27"/>
              </w:rPr>
              <w:t>Статистика</w:t>
            </w:r>
          </w:p>
        </w:tc>
      </w:tr>
    </w:tbl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</w:p>
    <w:p>
      <w:pPr>
        <w:pStyle w:val="Heading2"/>
        <w:rPr>
          <w:b/>
          <w:b/>
          <w:i/>
          <w:i/>
          <w:color w:val="000000"/>
          <w:sz w:val="27"/>
          <w:szCs w:val="27"/>
          <w:highlight w:val="white"/>
        </w:rPr>
      </w:pPr>
      <w:bookmarkStart w:id="8" w:name="__RefHeading___Toc718_2378497702"/>
      <w:bookmarkEnd w:id="8"/>
      <w:r>
        <w:rPr/>
        <w:t>Классы и возможности пользователей</w:t>
      </w:r>
    </w:p>
    <w:p>
      <w:pPr>
        <w:pStyle w:val="Normal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</w:rPr>
        <w:drawing>
          <wp:inline distT="0" distB="0" distL="0" distR="0">
            <wp:extent cx="6186170" cy="3506470"/>
            <wp:effectExtent l="0" t="0" r="0" b="0"/>
            <wp:docPr id="1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  <w:r>
        <w:br w:type="page"/>
      </w:r>
    </w:p>
    <w:p>
      <w:pPr>
        <w:pStyle w:val="Heading2"/>
        <w:rPr>
          <w:b/>
          <w:b/>
          <w:i/>
          <w:i/>
          <w:color w:val="000000"/>
          <w:sz w:val="27"/>
          <w:szCs w:val="27"/>
          <w:highlight w:val="white"/>
        </w:rPr>
      </w:pPr>
      <w:bookmarkStart w:id="9" w:name="__RefHeading___Toc720_2378497702"/>
      <w:bookmarkEnd w:id="9"/>
      <w:r>
        <w:rPr/>
        <w:t>Среда функционирования продукта</w:t>
      </w:r>
    </w:p>
    <w:p>
      <w:pPr>
        <w:pStyle w:val="Normal"/>
        <w:rPr>
          <w:b/>
          <w:b/>
          <w:i/>
          <w:i/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● 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Хостинг осуществляется на ресурсах клиента; </w:t>
      </w:r>
      <w:r>
        <w:rPr>
          <w:rFonts w:ascii="Noto Sans" w:hAnsi="Noto Sans"/>
          <w:color w:val="000000"/>
          <w:sz w:val="27"/>
          <w:szCs w:val="27"/>
        </w:rPr>
        <w:br/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● В качестве базы данных используется </w:t>
      </w:r>
      <w:r>
        <w:rPr>
          <w:rFonts w:ascii="Noto Sans" w:hAnsi="Noto Sans"/>
          <w:color w:val="000000"/>
          <w:sz w:val="27"/>
          <w:szCs w:val="27"/>
          <w:shd w:fill="FFFFFF" w:val="clear"/>
          <w:lang w:val="en-US"/>
        </w:rPr>
        <w:t>SQLite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; </w:t>
      </w:r>
      <w:r>
        <w:rPr>
          <w:rFonts w:ascii="Noto Sans" w:hAnsi="Noto Sans"/>
          <w:color w:val="000000"/>
          <w:sz w:val="27"/>
          <w:szCs w:val="27"/>
        </w:rPr>
        <w:br/>
      </w:r>
    </w:p>
    <w:p>
      <w:pPr>
        <w:pStyle w:val="Heading2"/>
        <w:rPr>
          <w:b/>
          <w:b/>
          <w:i/>
          <w:i/>
          <w:color w:val="000000"/>
          <w:sz w:val="27"/>
          <w:szCs w:val="27"/>
          <w:highlight w:val="white"/>
        </w:rPr>
      </w:pPr>
      <w:bookmarkStart w:id="10" w:name="__RefHeading___Toc722_2378497702"/>
      <w:bookmarkEnd w:id="10"/>
      <w:r>
        <w:rPr/>
        <w:t>Предполагаемая структура сайта</w:t>
      </w:r>
    </w:p>
    <w:p>
      <w:pPr>
        <w:pStyle w:val="Heading3"/>
        <w:rPr/>
      </w:pPr>
      <w:bookmarkStart w:id="11" w:name="__RefHeading___Toc854_2378497702"/>
      <w:bookmarkEnd w:id="11"/>
      <w:r>
        <w:rPr>
          <w:color w:val="000000"/>
          <w:sz w:val="27"/>
          <w:szCs w:val="27"/>
        </w:rPr>
        <w:br/>
        <w:t>Окно входа в систему:</w:t>
        <w:br/>
      </w:r>
      <w:r>
        <w:rPr/>
        <mc:AlternateContent>
          <mc:Choice Requires="wps">
            <w:drawing>
              <wp:inline distT="0" distB="0" distL="0" distR="0">
                <wp:extent cx="2334260" cy="15913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333520" cy="15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25.3pt;width:183.7pt;height:125.2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Heading3"/>
        <w:rPr/>
      </w:pPr>
      <w:bookmarkStart w:id="12" w:name="__RefHeading___Toc856_2378497702"/>
      <w:bookmarkEnd w:id="12"/>
      <w:r>
        <w:rPr>
          <w:color w:val="000000"/>
          <w:sz w:val="27"/>
          <w:szCs w:val="27"/>
        </w:rPr>
        <w:br/>
        <w:t>Структура для пользователя группы «Разработчики»:</w:t>
      </w:r>
    </w:p>
    <w:p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Главная страница</w:t>
      </w:r>
      <w:r>
        <w:rPr>
          <w:rFonts w:ascii="Noto Sans" w:hAnsi="Noto Sans"/>
        </w:rPr>
        <w:drawing>
          <wp:inline distT="0" distB="0" distL="0" distR="0">
            <wp:extent cx="5940425" cy="22098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Заказ переработки</w:t>
      </w:r>
      <w:r>
        <w:rPr>
          <w:rFonts w:ascii="Noto Sans" w:hAnsi="Noto Sans"/>
        </w:rPr>
        <w:drawing>
          <wp:inline distT="0" distB="0" distL="0" distR="0">
            <wp:extent cx="5940425" cy="238188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Перенос рабочего времени</w:t>
      </w:r>
      <w:r>
        <w:rPr>
          <w:rFonts w:ascii="Noto Sans" w:hAnsi="Noto Sans"/>
        </w:rPr>
        <w:drawing>
          <wp:inline distT="0" distB="0" distL="0" distR="0">
            <wp:extent cx="5940425" cy="227012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Статистика</w:t>
      </w:r>
      <w:r>
        <w:rPr>
          <w:rFonts w:ascii="Noto Sans" w:hAnsi="Noto Sans"/>
        </w:rPr>
        <w:drawing>
          <wp:inline distT="0" distB="0" distL="0" distR="0">
            <wp:extent cx="5940425" cy="457263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Noto Sans" w:hAnsi="Noto Sans"/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</w:r>
      <w:r>
        <w:br w:type="page"/>
      </w:r>
    </w:p>
    <w:p>
      <w:pPr>
        <w:pStyle w:val="Heading3"/>
        <w:rPr>
          <w:color w:val="000000"/>
          <w:sz w:val="27"/>
          <w:szCs w:val="27"/>
        </w:rPr>
      </w:pPr>
      <w:bookmarkStart w:id="13" w:name="__RefHeading___Toc726_2378497702"/>
      <w:bookmarkEnd w:id="13"/>
      <w:r>
        <w:rPr/>
        <w:t>Структура для пользователя группы «Менеджеры»:</w:t>
      </w:r>
    </w:p>
    <w:p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Главная страница</w:t>
      </w:r>
      <w:r>
        <w:rPr>
          <w:rFonts w:ascii="Noto Sans" w:hAnsi="Noto Sans"/>
        </w:rPr>
        <w:drawing>
          <wp:inline distT="0" distB="0" distL="0" distR="0">
            <wp:extent cx="5940425" cy="263398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Смена активности сотрудника</w:t>
      </w:r>
      <w:r>
        <w:rPr>
          <w:rFonts w:ascii="Noto Sans" w:hAnsi="Noto Sans"/>
        </w:rPr>
        <w:drawing>
          <wp:inline distT="0" distB="0" distL="0" distR="0">
            <wp:extent cx="5940425" cy="260667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Контроль рабочего времени сотрудника</w:t>
      </w:r>
      <w:r>
        <w:rPr>
          <w:rFonts w:ascii="Noto Sans" w:hAnsi="Noto Sans"/>
        </w:rPr>
        <w:drawing>
          <wp:inline distT="0" distB="0" distL="0" distR="0">
            <wp:extent cx="5940425" cy="2571115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  <w:t>Статистика</w:t>
      </w:r>
      <w:r>
        <w:rPr>
          <w:rFonts w:ascii="Noto Sans" w:hAnsi="Noto Sans"/>
        </w:rPr>
        <w:drawing>
          <wp:inline distT="0" distB="0" distL="0" distR="0">
            <wp:extent cx="5940425" cy="452437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Noto Sans" w:hAnsi="Noto Sans"/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</w:rPr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  <w:r>
        <w:br w:type="page"/>
      </w:r>
    </w:p>
    <w:p>
      <w:pPr>
        <w:pStyle w:val="Heading3"/>
        <w:rPr>
          <w:color w:val="000000"/>
          <w:sz w:val="27"/>
          <w:szCs w:val="27"/>
        </w:rPr>
      </w:pPr>
      <w:bookmarkStart w:id="14" w:name="__RefHeading___Toc728_2378497702"/>
      <w:bookmarkEnd w:id="14"/>
      <w:r>
        <w:rPr/>
        <w:t>Структура для пользователя группы «Топ-менеджеры»:</w:t>
      </w:r>
    </w:p>
    <w:p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Главная страница</w:t>
      </w:r>
      <w:r>
        <w:rPr>
          <w:rFonts w:ascii="Noto Sans" w:hAnsi="Noto Sans"/>
        </w:rPr>
        <w:drawing>
          <wp:inline distT="0" distB="0" distL="0" distR="0">
            <wp:extent cx="5940425" cy="25196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Смена активности сотрудника</w:t>
      </w:r>
      <w:r>
        <w:rPr>
          <w:rFonts w:ascii="Noto Sans" w:hAnsi="Noto Sans"/>
        </w:rPr>
        <w:drawing>
          <wp:inline distT="0" distB="0" distL="0" distR="0">
            <wp:extent cx="5940425" cy="260667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Контроль рабочего времени сотрудника</w:t>
      </w:r>
      <w:r>
        <w:rPr>
          <w:rFonts w:ascii="Noto Sans" w:hAnsi="Noto Sans"/>
        </w:rPr>
        <w:drawing>
          <wp:inline distT="0" distB="0" distL="0" distR="0">
            <wp:extent cx="5940425" cy="257111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Смена коэффициентов активностей</w:t>
      </w:r>
      <w:r>
        <w:rPr>
          <w:rFonts w:ascii="Noto Sans" w:hAnsi="Noto Sans"/>
        </w:rPr>
        <w:drawing>
          <wp:inline distT="0" distB="0" distL="0" distR="0">
            <wp:extent cx="5940425" cy="1905000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Смена коэффициентов проектов</w:t>
      </w:r>
      <w:r>
        <w:rPr>
          <w:rFonts w:ascii="Noto Sans" w:hAnsi="Noto Sans"/>
        </w:rPr>
        <w:drawing>
          <wp:inline distT="0" distB="0" distL="0" distR="0">
            <wp:extent cx="5940425" cy="1924050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Статистика</w:t>
      </w:r>
      <w:r>
        <w:rPr>
          <w:rFonts w:ascii="Noto Sans" w:hAnsi="Noto Sans"/>
        </w:rPr>
        <w:drawing>
          <wp:inline distT="0" distB="0" distL="0" distR="0">
            <wp:extent cx="5940425" cy="4485005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color w:val="000000"/>
          <w:sz w:val="27"/>
          <w:szCs w:val="27"/>
        </w:rPr>
      </w:pPr>
      <w:bookmarkStart w:id="15" w:name="__RefHeading___Toc730_2378497702"/>
      <w:bookmarkEnd w:id="15"/>
      <w:r>
        <w:rPr>
          <w:color w:val="000000"/>
          <w:sz w:val="27"/>
          <w:szCs w:val="27"/>
        </w:rPr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>
        <w:rPr>
          <w:color w:val="000000"/>
          <w:sz w:val="27"/>
          <w:szCs w:val="27"/>
        </w:rPr>
        <w:t>»:</w:t>
      </w:r>
    </w:p>
    <w:p>
      <w:pPr>
        <w:pStyle w:val="ListParagraph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Главная страница</w:t>
      </w:r>
      <w:r>
        <w:rPr>
          <w:rFonts w:ascii="Noto Sans" w:hAnsi="Noto Sans"/>
        </w:rPr>
        <w:drawing>
          <wp:inline distT="0" distB="0" distL="0" distR="0">
            <wp:extent cx="5940425" cy="2444750"/>
            <wp:effectExtent l="0" t="0" r="0" b="0"/>
            <wp:docPr id="17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Просмотр резюме</w:t>
      </w:r>
      <w:r>
        <w:rPr>
          <w:rFonts w:ascii="Noto Sans" w:hAnsi="Noto Sans"/>
        </w:rPr>
        <w:drawing>
          <wp:inline distT="0" distB="0" distL="0" distR="0">
            <wp:extent cx="5940425" cy="4593590"/>
            <wp:effectExtent l="0" t="0" r="0" b="0"/>
            <wp:docPr id="18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Регистрация новых сотрудников</w:t>
      </w:r>
      <w:r>
        <w:rPr>
          <w:rFonts w:ascii="Noto Sans" w:hAnsi="Noto Sans"/>
        </w:rPr>
        <w:drawing>
          <wp:inline distT="0" distB="0" distL="0" distR="0">
            <wp:extent cx="5940425" cy="4229100"/>
            <wp:effectExtent l="0" t="0" r="0" b="0"/>
            <wp:docPr id="1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Увольнение сотрудников</w:t>
      </w:r>
      <w:r>
        <w:rPr>
          <w:rFonts w:ascii="Noto Sans" w:hAnsi="Noto Sans"/>
        </w:rPr>
        <w:drawing>
          <wp:inline distT="0" distB="0" distL="0" distR="0">
            <wp:extent cx="5940425" cy="2632710"/>
            <wp:effectExtent l="0" t="0" r="0" b="0"/>
            <wp:docPr id="2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jc w:val="both"/>
        <w:rPr>
          <w:color w:val="000000"/>
          <w:sz w:val="27"/>
          <w:szCs w:val="27"/>
          <w:highlight w:val="white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>Информация</w:t>
      </w:r>
      <w:r>
        <w:rPr>
          <w:rFonts w:ascii="Noto Sans" w:hAnsi="Noto Sans"/>
        </w:rPr>
        <w:drawing>
          <wp:inline distT="0" distB="0" distL="0" distR="0">
            <wp:extent cx="5940425" cy="3810000"/>
            <wp:effectExtent l="0" t="0" r="0" b="0"/>
            <wp:docPr id="21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Style w:val="Strong"/>
          <w:color w:val="000000"/>
          <w:szCs w:val="27"/>
          <w:highlight w:val="white"/>
        </w:rPr>
      </w:pPr>
      <w:bookmarkStart w:id="16" w:name="__RefHeading___Toc732_2378497702"/>
      <w:bookmarkEnd w:id="16"/>
      <w:r>
        <w:rPr>
          <w:rStyle w:val="Strong"/>
        </w:rPr>
        <w:t>Прочие требования</w:t>
      </w:r>
    </w:p>
    <w:p>
      <w:pPr>
        <w:pStyle w:val="Heading2"/>
        <w:rPr/>
      </w:pPr>
      <w:bookmarkStart w:id="17" w:name="__RefHeading___Toc734_2378497702"/>
      <w:bookmarkEnd w:id="17"/>
      <w:r>
        <w:rPr/>
        <w:t xml:space="preserve">Приложение Б: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1080" w:hanging="0"/>
        <w:rPr>
          <w:rFonts w:ascii="Noto Sans" w:hAnsi="Noto Sans"/>
        </w:rPr>
      </w:pPr>
      <w:r>
        <w:rPr>
          <w:rFonts w:eastAsia="Times New Roman" w:cs="Calibri" w:ascii="Noto Sans" w:hAnsi="Noto Sans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>
      <w:pPr>
        <w:pStyle w:val="Heading3"/>
        <w:rPr>
          <w:rFonts w:eastAsia="Times New Roman" w:cs="Calibri" w:cstheme="minorHAnsi"/>
          <w:b/>
          <w:b/>
          <w:i/>
          <w:i/>
          <w:color w:val="222222"/>
          <w:sz w:val="40"/>
          <w:szCs w:val="18"/>
          <w:lang w:eastAsia="ru-RU"/>
        </w:rPr>
      </w:pPr>
      <w:bookmarkStart w:id="18" w:name="__RefHeading___Toc736_2378497702"/>
      <w:bookmarkEnd w:id="18"/>
      <w:r>
        <w:rPr/>
        <w:t>Диаграмма предметной области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ahoma" w:hAnsi="Tahoma" w:eastAsia="Times New Roman" w:cs="Tahoma"/>
          <w:color w:val="222222"/>
          <w:sz w:val="24"/>
          <w:szCs w:val="18"/>
          <w:lang w:eastAsia="ru-RU"/>
        </w:rPr>
      </w:pPr>
      <w:r>
        <w:rPr>
          <w:rFonts w:ascii="Noto Sans" w:hAnsi="Noto Sans"/>
        </w:rPr>
        <w:drawing>
          <wp:inline distT="0" distB="0" distL="19050" distR="635">
            <wp:extent cx="4381500" cy="3454400"/>
            <wp:effectExtent l="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936" t="0" r="3839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9" w:name="__RefHeading___Toc738_2378497702"/>
      <w:bookmarkEnd w:id="19"/>
      <w:r>
        <w:rPr/>
        <w:t>Диаграмма процесса управления рабочим днём со стороны менеджера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Tahoma" w:hAnsi="Tahoma" w:eastAsia="Times New Roman" w:cs="Tahoma"/>
          <w:color w:val="222222"/>
          <w:sz w:val="24"/>
          <w:szCs w:val="18"/>
          <w:lang w:eastAsia="ru-RU"/>
        </w:rPr>
      </w:pPr>
      <w:r>
        <w:rPr>
          <w:rFonts w:ascii="Noto Sans" w:hAnsi="Noto Sans"/>
        </w:rPr>
        <w:drawing>
          <wp:inline distT="0" distB="0" distL="19050" distR="3175">
            <wp:extent cx="5940425" cy="5363210"/>
            <wp:effectExtent l="0" t="0" r="0" b="0"/>
            <wp:docPr id="23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eastAsia="Times New Roman" w:cs="Calibri" w:cstheme="minorHAnsi"/>
          <w:b/>
          <w:b/>
          <w:color w:val="222222"/>
          <w:sz w:val="28"/>
          <w:szCs w:val="28"/>
          <w:lang w:eastAsia="ru-RU"/>
        </w:rPr>
      </w:pPr>
      <w:bookmarkStart w:id="20" w:name="__RefHeading___Toc740_2378497702"/>
      <w:bookmarkEnd w:id="20"/>
      <w:r>
        <w:rPr/>
        <w:t>Общая функциональная схема</w:t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eastAsia="Times New Roman" w:cs="Calibri" w:cstheme="minorHAnsi"/>
          <w:b/>
          <w:b/>
          <w:color w:val="222222"/>
          <w:sz w:val="28"/>
          <w:szCs w:val="28"/>
          <w:lang w:eastAsia="ru-RU"/>
        </w:rPr>
      </w:pPr>
      <w:r>
        <w:rPr>
          <w:rFonts w:ascii="Noto Sans" w:hAnsi="Noto Sans"/>
        </w:rPr>
        <w:drawing>
          <wp:inline distT="0" distB="0" distL="0" distR="0">
            <wp:extent cx="5940425" cy="2977515"/>
            <wp:effectExtent l="0" t="0" r="0" b="0"/>
            <wp:docPr id="2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Noto Sans" w:hAnsi="Noto Sans" w:eastAsia="Times New Roman" w:cs="Calibri" w:cstheme="minorHAnsi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Calibri" w:cstheme="minorHAnsi" w:ascii="Noto Sans" w:hAnsi="Noto Sans"/>
          <w:b/>
          <w:color w:val="222222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Noto Sans" w:hAnsi="Noto Sans" w:eastAsia="Times New Roman" w:cs="Calibri" w:cstheme="minorHAnsi"/>
          <w:b/>
          <w:b/>
          <w:color w:val="222222"/>
          <w:sz w:val="28"/>
          <w:szCs w:val="28"/>
          <w:lang w:eastAsia="ru-RU"/>
        </w:rPr>
      </w:pPr>
      <w:r>
        <w:rPr>
          <w:rFonts w:eastAsia="Times New Roman" w:cs="Calibri" w:cstheme="minorHAnsi" w:ascii="Noto Sans" w:hAnsi="Noto Sans"/>
          <w:b/>
          <w:color w:val="222222"/>
          <w:sz w:val="28"/>
          <w:szCs w:val="28"/>
          <w:lang w:eastAsia="ru-RU"/>
        </w:rPr>
      </w:r>
      <w:bookmarkStart w:id="21" w:name="_GoBack"/>
      <w:bookmarkStart w:id="22" w:name="_GoBack"/>
      <w:bookmarkEnd w:id="22"/>
    </w:p>
    <w:p>
      <w:pPr>
        <w:pStyle w:val="Heading2"/>
        <w:rPr>
          <w:rFonts w:eastAsia="Times New Roman" w:cs="Calibri" w:cstheme="minorHAnsi"/>
          <w:b/>
          <w:b/>
          <w:i/>
          <w:i/>
          <w:color w:val="222222"/>
          <w:sz w:val="28"/>
          <w:szCs w:val="18"/>
          <w:lang w:eastAsia="ru-RU"/>
        </w:rPr>
      </w:pPr>
      <w:bookmarkStart w:id="23" w:name="__RefHeading___Toc742_2378497702"/>
      <w:bookmarkEnd w:id="23"/>
      <w:r>
        <w:rPr>
          <w:rFonts w:eastAsia="Times New Roman" w:cs="Calibri" w:cstheme="minorHAnsi"/>
          <w:b/>
          <w:i/>
          <w:color w:val="222222"/>
          <w:sz w:val="28"/>
          <w:szCs w:val="18"/>
          <w:lang w:eastAsia="ru-RU"/>
        </w:rPr>
        <w:t xml:space="preserve">Приложение В: </w:t>
      </w:r>
      <w:r>
        <w:rPr>
          <w:rFonts w:eastAsia="Times New Roman" w:cs="Calibri" w:cstheme="minorHAnsi"/>
          <w:i/>
          <w:color w:val="222222"/>
          <w:sz w:val="28"/>
          <w:szCs w:val="18"/>
          <w:lang w:eastAsia="ru-RU"/>
        </w:rPr>
        <w:t>Список задач</w:t>
      </w:r>
    </w:p>
    <w:p>
      <w:pPr>
        <w:pStyle w:val="ListParagraph"/>
        <w:ind w:left="1080" w:hanging="0"/>
        <w:rPr>
          <w:color w:val="000000"/>
          <w:sz w:val="27"/>
          <w:szCs w:val="27"/>
        </w:rPr>
      </w:pPr>
      <w:r>
        <w:rPr>
          <w:rFonts w:ascii="Noto Sans" w:hAnsi="Noto Sans"/>
          <w:color w:val="000000"/>
          <w:sz w:val="27"/>
          <w:szCs w:val="27"/>
          <w:shd w:fill="FFFFFF" w:val="clear"/>
        </w:rPr>
        <w:t xml:space="preserve">○ </w:t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Усовершенствование метода фиксирования отработанного времени; </w:t>
      </w:r>
      <w:r>
        <w:rPr>
          <w:rFonts w:ascii="Noto Sans" w:hAnsi="Noto Sans"/>
          <w:color w:val="000000"/>
          <w:sz w:val="27"/>
          <w:szCs w:val="27"/>
        </w:rPr>
        <w:br/>
        <w:br/>
      </w:r>
      <w:r>
        <w:rPr>
          <w:rFonts w:ascii="Noto Sans" w:hAnsi="Noto Sans"/>
          <w:color w:val="000000"/>
          <w:sz w:val="27"/>
          <w:szCs w:val="27"/>
          <w:shd w:fill="FFFFFF" w:val="clear"/>
        </w:rPr>
        <w:t>○ Создание адаптивной версии под мобильные устройства.</w:t>
      </w:r>
      <w:r>
        <w:rPr>
          <w:rFonts w:ascii="Noto Sans" w:hAnsi="Noto Sans"/>
          <w:color w:val="000000"/>
          <w:sz w:val="27"/>
          <w:szCs w:val="27"/>
        </w:rPr>
        <w:br/>
      </w:r>
    </w:p>
    <w:p>
      <w:pPr>
        <w:pStyle w:val="ListParagraph"/>
        <w:ind w:left="1080" w:hanging="0"/>
        <w:rPr>
          <w:rFonts w:ascii="Noto Sans" w:hAnsi="Noto Sans"/>
          <w:b/>
          <w:b/>
          <w:i/>
          <w:i/>
          <w:color w:val="000000"/>
          <w:sz w:val="27"/>
          <w:szCs w:val="27"/>
          <w:highlight w:val="white"/>
        </w:rPr>
      </w:pPr>
      <w:r>
        <w:rPr>
          <w:rFonts w:ascii="Noto Sans" w:hAnsi="Noto Sans"/>
          <w:b/>
          <w:i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</w:p>
    <w:p>
      <w:pPr>
        <w:pStyle w:val="Normal"/>
        <w:rPr>
          <w:rFonts w:ascii="Noto Sans" w:hAnsi="Noto Sans"/>
          <w:color w:val="000000"/>
          <w:sz w:val="27"/>
          <w:szCs w:val="27"/>
          <w:highlight w:val="white"/>
          <w:u w:val="single"/>
        </w:rPr>
      </w:pPr>
      <w:r>
        <w:rPr>
          <w:rFonts w:ascii="Noto Sans" w:hAnsi="Noto Sans"/>
          <w:color w:val="000000"/>
          <w:sz w:val="27"/>
          <w:szCs w:val="27"/>
          <w:u w:val="single"/>
          <w:shd w:fill="FFFFFF" w:val="clear"/>
        </w:rPr>
      </w:r>
    </w:p>
    <w:p>
      <w:pPr>
        <w:pStyle w:val="Normal"/>
        <w:spacing w:before="0" w:after="200"/>
        <w:rPr>
          <w:rFonts w:ascii="Noto Sans" w:hAnsi="Noto Sans"/>
        </w:rPr>
      </w:pPr>
      <w:r>
        <w:rPr>
          <w:rFonts w:ascii="Noto Sans" w:hAnsi="Noto Sans"/>
          <w:color w:val="000000"/>
          <w:sz w:val="27"/>
          <w:szCs w:val="27"/>
        </w:rPr>
        <w:br/>
      </w:r>
    </w:p>
    <w:sectPr>
      <w:type w:val="nextPage"/>
      <w:pgSz w:w="11906" w:h="16838"/>
      <w:pgMar w:left="1701" w:right="850" w:header="0" w:top="284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Noto Sans Mono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d14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97c2f"/>
    <w:pPr>
      <w:keepNext w:val="true"/>
      <w:keepLines/>
      <w:widowControl w:val="false"/>
      <w:spacing w:before="240" w:after="0"/>
      <w:jc w:val="left"/>
      <w:outlineLvl w:val="0"/>
    </w:pPr>
    <w:rPr>
      <w:rFonts w:ascii="Noto Sans" w:hAnsi="Noto Sans" w:eastAsia="" w:cs="" w:cstheme="majorBidi" w:eastAsiaTheme="majorEastAsia"/>
      <w:color w:val="000000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c17607"/>
    <w:rPr>
      <w:b/>
      <w:bCs/>
    </w:rPr>
  </w:style>
  <w:style w:type="character" w:styleId="Emphasis">
    <w:name w:val="Emphasis"/>
    <w:basedOn w:val="DefaultParagraphFont"/>
    <w:uiPriority w:val="20"/>
    <w:qFormat/>
    <w:rsid w:val="00c17607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c17607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97c2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30558"/>
    <w:rPr>
      <w:i/>
      <w:iCs/>
      <w:color w:val="4F81BD" w:themeColor="accent1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Mono" w:hAnsi="Noto Sans Mono" w:eastAsia="Noto Sans Mono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8625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353f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9d"/>
    <w:pPr>
      <w:spacing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ac419d"/>
    <w:pPr>
      <w:spacing w:before="0" w:after="10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8"/>
        <w:tab w:val="right" w:pos="9072" w:leader="dot"/>
      </w:tabs>
      <w:ind w:left="283" w:hanging="0"/>
    </w:pPr>
    <w:rPr/>
  </w:style>
  <w:style w:type="paragraph" w:styleId="Contents9">
    <w:name w:val="TOC 9"/>
    <w:basedOn w:val="Index"/>
    <w:pPr>
      <w:tabs>
        <w:tab w:val="clear" w:pos="708"/>
        <w:tab w:val="right" w:pos="7091" w:leader="dot"/>
      </w:tabs>
      <w:ind w:left="2264" w:hanging="0"/>
    </w:pPr>
    <w:rPr/>
  </w:style>
  <w:style w:type="paragraph" w:styleId="Contents3">
    <w:name w:val="TOC 3"/>
    <w:basedOn w:val="Index"/>
    <w:pPr>
      <w:tabs>
        <w:tab w:val="clear" w:pos="708"/>
        <w:tab w:val="right" w:pos="878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8b1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0F1B9-2B04-4EE8-B804-9825D989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LibreOffice/6.1.5.2$Linux_X86_64 LibreOffice_project/10$Build-2</Application>
  <Pages>18</Pages>
  <Words>691</Words>
  <Characters>4916</Characters>
  <CharactersWithSpaces>5446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2019-03-15T14:30:00Z</dcterms:created>
  <dc:creator>User</dc:creator>
  <dc:description/>
  <dc:language>ru-RU</dc:language>
  <cp:lastModifiedBy/>
  <dcterms:modified xsi:type="dcterms:W3CDTF">2019-04-04T22:04:40Z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