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672DB7" w14:textId="487144EA" w:rsidR="00A62103" w:rsidRPr="00A447AA" w:rsidRDefault="00A62103" w:rsidP="54AD69DE">
      <w:pPr>
        <w:spacing w:after="60"/>
        <w:rPr>
          <w:rFonts w:ascii="Times New Roman" w:hAnsi="Times New Roman"/>
          <w:color w:val="000000"/>
          <w:shd w:val="clear" w:color="auto" w:fill="FFFFFF"/>
        </w:rPr>
      </w:pPr>
      <w:bookmarkStart w:id="0" w:name="_Hlk146909787"/>
    </w:p>
    <w:p w14:paraId="67B66BF6" w14:textId="7221EA67" w:rsidR="00A447AA" w:rsidRPr="00A447AA" w:rsidRDefault="00A447AA" w:rsidP="00A447AA">
      <w:pPr>
        <w:spacing w:after="60"/>
        <w:jc w:val="center"/>
        <w:rPr>
          <w:rFonts w:ascii="Times New Roman" w:hAnsi="Times New Roman"/>
        </w:rPr>
      </w:pPr>
      <w:r>
        <w:rPr>
          <w:noProof/>
          <w:sz w:val="20"/>
        </w:rPr>
        <w:drawing>
          <wp:inline distT="0" distB="0" distL="0" distR="0" wp14:anchorId="16C9CF34" wp14:editId="055D861F">
            <wp:extent cx="1524000" cy="609600"/>
            <wp:effectExtent l="0" t="0" r="0" b="0"/>
            <wp:docPr id="1955869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609600"/>
                    </a:xfrm>
                    <a:prstGeom prst="rect">
                      <a:avLst/>
                    </a:prstGeom>
                    <a:noFill/>
                    <a:ln>
                      <a:noFill/>
                    </a:ln>
                  </pic:spPr>
                </pic:pic>
              </a:graphicData>
            </a:graphic>
          </wp:inline>
        </w:drawing>
      </w:r>
    </w:p>
    <w:p w14:paraId="5C58A6FD" w14:textId="77777777" w:rsidR="00A447AA" w:rsidRPr="00A447AA" w:rsidRDefault="00A447AA" w:rsidP="00A447AA">
      <w:pPr>
        <w:spacing w:after="200" w:line="276" w:lineRule="auto"/>
        <w:jc w:val="center"/>
        <w:rPr>
          <w:rFonts w:ascii="Times New Roman" w:hAnsi="Times New Roman"/>
        </w:rPr>
      </w:pPr>
    </w:p>
    <w:p w14:paraId="500B23F5" w14:textId="50D4184E" w:rsidR="00A447AA" w:rsidRPr="00A447AA" w:rsidRDefault="00A447AA" w:rsidP="00A447AA">
      <w:pPr>
        <w:spacing w:after="200" w:line="276" w:lineRule="auto"/>
        <w:jc w:val="center"/>
        <w:rPr>
          <w:rFonts w:ascii="Times New Roman" w:hAnsi="Times New Roman"/>
        </w:rPr>
      </w:pPr>
      <w:r>
        <w:rPr>
          <w:rFonts w:ascii="Times New Roman" w:hAnsi="Times New Roman"/>
        </w:rPr>
        <w:t>BPM</w:t>
      </w:r>
      <w:r w:rsidRPr="00A447AA">
        <w:rPr>
          <w:rFonts w:ascii="Times New Roman" w:hAnsi="Times New Roman"/>
        </w:rPr>
        <w:t xml:space="preserve"> </w:t>
      </w:r>
      <w:r>
        <w:rPr>
          <w:rFonts w:ascii="Times New Roman" w:hAnsi="Times New Roman"/>
        </w:rPr>
        <w:t>–</w:t>
      </w:r>
      <w:r w:rsidRPr="00A447AA">
        <w:rPr>
          <w:rFonts w:ascii="Times New Roman" w:hAnsi="Times New Roman"/>
        </w:rPr>
        <w:t xml:space="preserve"> </w:t>
      </w:r>
      <w:r>
        <w:rPr>
          <w:rFonts w:ascii="Times New Roman" w:hAnsi="Times New Roman"/>
        </w:rPr>
        <w:t>BUSM4610</w:t>
      </w:r>
      <w:r w:rsidRPr="00A447AA">
        <w:rPr>
          <w:rFonts w:ascii="Times New Roman" w:hAnsi="Times New Roman"/>
        </w:rPr>
        <w:t xml:space="preserve"> - Assignment 2 </w:t>
      </w:r>
      <w:r>
        <w:rPr>
          <w:rFonts w:ascii="Times New Roman" w:hAnsi="Times New Roman"/>
        </w:rPr>
        <w:t>Project Proposal</w:t>
      </w:r>
    </w:p>
    <w:p w14:paraId="05B6C00F" w14:textId="34FBA13B" w:rsidR="00A447AA" w:rsidRDefault="00A447AA" w:rsidP="00A447AA">
      <w:pPr>
        <w:spacing w:after="200" w:line="276" w:lineRule="auto"/>
        <w:jc w:val="center"/>
        <w:rPr>
          <w:rFonts w:ascii="Times New Roman" w:hAnsi="Times New Roman"/>
        </w:rPr>
      </w:pPr>
      <w:r w:rsidRPr="00A447AA">
        <w:rPr>
          <w:rFonts w:ascii="Times New Roman" w:hAnsi="Times New Roman"/>
        </w:rPr>
        <w:t xml:space="preserve">Due: </w:t>
      </w:r>
      <w:r>
        <w:rPr>
          <w:rFonts w:ascii="Times New Roman" w:hAnsi="Times New Roman"/>
        </w:rPr>
        <w:t>29</w:t>
      </w:r>
      <w:r w:rsidRPr="00A447AA">
        <w:rPr>
          <w:rFonts w:ascii="Times New Roman" w:hAnsi="Times New Roman"/>
        </w:rPr>
        <w:t xml:space="preserve">th </w:t>
      </w:r>
      <w:r>
        <w:rPr>
          <w:rFonts w:ascii="Times New Roman" w:hAnsi="Times New Roman"/>
        </w:rPr>
        <w:t>September</w:t>
      </w:r>
      <w:r w:rsidRPr="00A447AA">
        <w:rPr>
          <w:rFonts w:ascii="Times New Roman" w:hAnsi="Times New Roman"/>
        </w:rPr>
        <w:t xml:space="preserve"> 202</w:t>
      </w:r>
      <w:r>
        <w:rPr>
          <w:rFonts w:ascii="Times New Roman" w:hAnsi="Times New Roman"/>
        </w:rPr>
        <w:t>3</w:t>
      </w:r>
    </w:p>
    <w:p w14:paraId="607E707A" w14:textId="17EA206E" w:rsidR="003F02FC" w:rsidRPr="00A447AA" w:rsidRDefault="003F02FC" w:rsidP="00A447AA">
      <w:pPr>
        <w:spacing w:after="200" w:line="276" w:lineRule="auto"/>
        <w:jc w:val="center"/>
        <w:rPr>
          <w:rFonts w:ascii="Times New Roman" w:hAnsi="Times New Roman"/>
        </w:rPr>
      </w:pPr>
      <w:r w:rsidRPr="00A447AA">
        <w:rPr>
          <w:rFonts w:ascii="Times New Roman" w:eastAsia="Arial" w:hAnsi="Times New Roman"/>
          <w:b/>
          <w:bCs/>
          <w:szCs w:val="24"/>
        </w:rPr>
        <w:t>Team:</w:t>
      </w:r>
      <w:r w:rsidRPr="00A447AA">
        <w:rPr>
          <w:rFonts w:ascii="Times New Roman" w:eastAsia="Arial" w:hAnsi="Times New Roman"/>
          <w:szCs w:val="24"/>
        </w:rPr>
        <w:t xml:space="preserve"> Group 2</w:t>
      </w:r>
      <w:r>
        <w:rPr>
          <w:rFonts w:ascii="Times New Roman" w:eastAsia="Arial" w:hAnsi="Times New Roman"/>
          <w:szCs w:val="24"/>
        </w:rPr>
        <w:t xml:space="preserve">; </w:t>
      </w:r>
      <w:r w:rsidRPr="003F02FC">
        <w:rPr>
          <w:rFonts w:ascii="Times New Roman" w:eastAsia="Arial" w:hAnsi="Times New Roman"/>
          <w:b/>
          <w:bCs/>
          <w:szCs w:val="24"/>
        </w:rPr>
        <w:t>Class</w:t>
      </w:r>
      <w:r>
        <w:rPr>
          <w:rFonts w:ascii="Times New Roman" w:eastAsia="Arial" w:hAnsi="Times New Roman"/>
          <w:szCs w:val="24"/>
        </w:rPr>
        <w:t>: Wednesday, 6:30 pm</w:t>
      </w:r>
    </w:p>
    <w:p w14:paraId="0828A31D" w14:textId="77777777" w:rsidR="003F02FC" w:rsidRPr="00A447AA" w:rsidRDefault="003F02FC" w:rsidP="003F02FC">
      <w:pPr>
        <w:spacing w:after="200" w:line="276" w:lineRule="auto"/>
        <w:jc w:val="center"/>
        <w:rPr>
          <w:rFonts w:ascii="Times New Roman" w:hAnsi="Times New Roman"/>
        </w:rPr>
      </w:pPr>
      <w:r w:rsidRPr="00A447AA">
        <w:rPr>
          <w:rFonts w:ascii="Times New Roman" w:hAnsi="Times New Roman"/>
        </w:rPr>
        <w:t>Abhishek Sharma – s3994650 – (s3994650@student.rmit.edu.au)</w:t>
      </w:r>
    </w:p>
    <w:p w14:paraId="08C62988" w14:textId="2C8488ED" w:rsidR="00A447AA" w:rsidRPr="00A447AA" w:rsidRDefault="003F02FC" w:rsidP="00A447AA">
      <w:pPr>
        <w:spacing w:after="200" w:line="276" w:lineRule="auto"/>
        <w:jc w:val="center"/>
        <w:rPr>
          <w:rFonts w:ascii="Times New Roman" w:hAnsi="Times New Roman"/>
        </w:rPr>
      </w:pPr>
      <w:r w:rsidRPr="00A447AA">
        <w:rPr>
          <w:rFonts w:ascii="Times New Roman" w:eastAsia="Arial" w:hAnsi="Times New Roman"/>
          <w:szCs w:val="24"/>
        </w:rPr>
        <w:t xml:space="preserve">Wint Wah Shein </w:t>
      </w:r>
      <w:r w:rsidR="00A447AA" w:rsidRPr="00A447AA">
        <w:rPr>
          <w:rFonts w:ascii="Times New Roman" w:hAnsi="Times New Roman"/>
        </w:rPr>
        <w:t>– s</w:t>
      </w:r>
      <w:r w:rsidRPr="00A447AA">
        <w:rPr>
          <w:rFonts w:ascii="Times New Roman" w:eastAsia="Arial" w:hAnsi="Times New Roman"/>
          <w:szCs w:val="24"/>
        </w:rPr>
        <w:t>3873198</w:t>
      </w:r>
      <w:r w:rsidR="00A447AA" w:rsidRPr="00A447AA">
        <w:rPr>
          <w:rFonts w:ascii="Times New Roman" w:hAnsi="Times New Roman"/>
        </w:rPr>
        <w:t xml:space="preserve"> (</w:t>
      </w:r>
      <w:r w:rsidRPr="003F02FC">
        <w:rPr>
          <w:rFonts w:ascii="Times New Roman" w:hAnsi="Times New Roman"/>
        </w:rPr>
        <w:t>s3873198@student.rmit.edu.au</w:t>
      </w:r>
      <w:r w:rsidR="00A447AA" w:rsidRPr="00A447AA">
        <w:rPr>
          <w:rFonts w:ascii="Times New Roman" w:hAnsi="Times New Roman"/>
        </w:rPr>
        <w:t>)</w:t>
      </w:r>
    </w:p>
    <w:p w14:paraId="27E90F0C" w14:textId="6D03ABD5" w:rsidR="00A447AA" w:rsidRDefault="003F02FC" w:rsidP="00A447AA">
      <w:pPr>
        <w:spacing w:after="200" w:line="276" w:lineRule="auto"/>
        <w:jc w:val="center"/>
        <w:rPr>
          <w:rFonts w:ascii="Times New Roman" w:hAnsi="Times New Roman"/>
        </w:rPr>
      </w:pPr>
      <w:r w:rsidRPr="00A447AA">
        <w:rPr>
          <w:rFonts w:ascii="Times New Roman" w:eastAsia="Arial" w:hAnsi="Times New Roman"/>
          <w:szCs w:val="24"/>
        </w:rPr>
        <w:t xml:space="preserve">Nikunj Gupta </w:t>
      </w:r>
      <w:r w:rsidR="00A447AA" w:rsidRPr="00A447AA">
        <w:rPr>
          <w:rFonts w:ascii="Times New Roman" w:hAnsi="Times New Roman"/>
        </w:rPr>
        <w:t>– s3960231 (</w:t>
      </w:r>
      <w:hyperlink r:id="rId12" w:history="1">
        <w:r w:rsidRPr="003F02FC">
          <w:rPr>
            <w:rFonts w:ascii="Times New Roman" w:hAnsi="Times New Roman"/>
          </w:rPr>
          <w:t>s4027333@student.rmit.edu.au</w:t>
        </w:r>
      </w:hyperlink>
      <w:r w:rsidR="00A447AA" w:rsidRPr="00A447AA">
        <w:rPr>
          <w:rFonts w:ascii="Times New Roman" w:hAnsi="Times New Roman"/>
        </w:rPr>
        <w:t>)</w:t>
      </w:r>
    </w:p>
    <w:p w14:paraId="39E88738" w14:textId="26629D93" w:rsidR="003F02FC" w:rsidRDefault="003F02FC" w:rsidP="003F02FC">
      <w:pPr>
        <w:spacing w:after="200" w:line="276" w:lineRule="auto"/>
        <w:jc w:val="center"/>
        <w:rPr>
          <w:rFonts w:ascii="Times New Roman" w:eastAsia="Arial" w:hAnsi="Times New Roman"/>
          <w:szCs w:val="24"/>
        </w:rPr>
      </w:pPr>
      <w:proofErr w:type="spellStart"/>
      <w:r w:rsidRPr="00A447AA">
        <w:rPr>
          <w:rFonts w:ascii="Times New Roman" w:eastAsia="Arial" w:hAnsi="Times New Roman"/>
          <w:szCs w:val="24"/>
        </w:rPr>
        <w:t>Achutha</w:t>
      </w:r>
      <w:proofErr w:type="spellEnd"/>
      <w:r w:rsidRPr="00A447AA">
        <w:rPr>
          <w:rFonts w:ascii="Times New Roman" w:eastAsia="Arial" w:hAnsi="Times New Roman"/>
          <w:szCs w:val="24"/>
        </w:rPr>
        <w:t xml:space="preserve"> Kumar </w:t>
      </w:r>
      <w:r>
        <w:rPr>
          <w:rFonts w:ascii="Times New Roman" w:eastAsia="Arial" w:hAnsi="Times New Roman"/>
          <w:szCs w:val="24"/>
        </w:rPr>
        <w:t>s</w:t>
      </w:r>
      <w:r w:rsidRPr="00A447AA">
        <w:rPr>
          <w:rFonts w:ascii="Times New Roman" w:eastAsia="Arial" w:hAnsi="Times New Roman"/>
          <w:szCs w:val="24"/>
        </w:rPr>
        <w:t>3998959</w:t>
      </w:r>
      <w:r>
        <w:rPr>
          <w:rFonts w:ascii="Times New Roman" w:eastAsia="Arial" w:hAnsi="Times New Roman"/>
          <w:szCs w:val="24"/>
        </w:rPr>
        <w:t xml:space="preserve"> (</w:t>
      </w:r>
      <w:hyperlink r:id="rId13" w:history="1">
        <w:r w:rsidRPr="003F02FC">
          <w:rPr>
            <w:rFonts w:ascii="Times New Roman" w:hAnsi="Times New Roman"/>
          </w:rPr>
          <w:t>s3998959@student.rmit.edu.au</w:t>
        </w:r>
      </w:hyperlink>
      <w:r w:rsidRPr="003F02FC">
        <w:rPr>
          <w:rFonts w:ascii="Times New Roman" w:hAnsi="Times New Roman"/>
        </w:rPr>
        <w:t>)</w:t>
      </w:r>
    </w:p>
    <w:p w14:paraId="7DBAC4F7" w14:textId="1888B129" w:rsidR="003F02FC" w:rsidRDefault="003F02FC" w:rsidP="00A447AA">
      <w:pPr>
        <w:spacing w:after="200" w:line="276" w:lineRule="auto"/>
        <w:jc w:val="center"/>
        <w:rPr>
          <w:rFonts w:ascii="Times New Roman" w:hAnsi="Times New Roman"/>
        </w:rPr>
      </w:pPr>
      <w:r w:rsidRPr="00A447AA">
        <w:rPr>
          <w:rFonts w:ascii="Times New Roman" w:eastAsia="Arial" w:hAnsi="Times New Roman"/>
          <w:szCs w:val="24"/>
        </w:rPr>
        <w:t xml:space="preserve">Bhargava </w:t>
      </w:r>
      <w:proofErr w:type="spellStart"/>
      <w:r w:rsidRPr="00A447AA">
        <w:rPr>
          <w:rFonts w:ascii="Times New Roman" w:eastAsia="Arial" w:hAnsi="Times New Roman"/>
          <w:szCs w:val="24"/>
        </w:rPr>
        <w:t>Gajji</w:t>
      </w:r>
      <w:proofErr w:type="spellEnd"/>
      <w:r w:rsidRPr="00A447AA">
        <w:rPr>
          <w:rFonts w:ascii="Times New Roman" w:eastAsia="Arial" w:hAnsi="Times New Roman"/>
          <w:szCs w:val="24"/>
        </w:rPr>
        <w:t xml:space="preserve"> </w:t>
      </w:r>
      <w:r>
        <w:rPr>
          <w:rFonts w:ascii="Times New Roman" w:eastAsia="Arial" w:hAnsi="Times New Roman"/>
          <w:szCs w:val="24"/>
        </w:rPr>
        <w:t>s</w:t>
      </w:r>
      <w:r w:rsidRPr="00A447AA">
        <w:rPr>
          <w:rFonts w:ascii="Times New Roman" w:eastAsia="Arial" w:hAnsi="Times New Roman"/>
          <w:szCs w:val="24"/>
        </w:rPr>
        <w:t>3992201</w:t>
      </w:r>
      <w:r>
        <w:rPr>
          <w:rFonts w:ascii="Times New Roman" w:eastAsia="Arial" w:hAnsi="Times New Roman"/>
          <w:szCs w:val="24"/>
        </w:rPr>
        <w:t xml:space="preserve"> (</w:t>
      </w:r>
      <w:hyperlink r:id="rId14" w:history="1">
        <w:r w:rsidRPr="003F02FC">
          <w:rPr>
            <w:rFonts w:ascii="Times New Roman" w:hAnsi="Times New Roman"/>
          </w:rPr>
          <w:t>s3992201@student.rmit.edu.au</w:t>
        </w:r>
      </w:hyperlink>
      <w:r w:rsidRPr="003F02FC">
        <w:rPr>
          <w:rFonts w:ascii="Times New Roman" w:hAnsi="Times New Roman"/>
        </w:rPr>
        <w:t>)</w:t>
      </w:r>
    </w:p>
    <w:p w14:paraId="4E9CD9E3" w14:textId="79DB40FE" w:rsidR="003F02FC" w:rsidRPr="00A447AA" w:rsidRDefault="003F02FC" w:rsidP="003F02FC">
      <w:pPr>
        <w:spacing w:before="240" w:after="240"/>
        <w:jc w:val="center"/>
        <w:rPr>
          <w:rFonts w:ascii="Times New Roman" w:hAnsi="Times New Roman"/>
        </w:rPr>
      </w:pPr>
      <w:r w:rsidRPr="00A447AA">
        <w:rPr>
          <w:rFonts w:ascii="Times New Roman" w:eastAsia="Arial" w:hAnsi="Times New Roman"/>
          <w:b/>
          <w:bCs/>
          <w:szCs w:val="24"/>
        </w:rPr>
        <w:t xml:space="preserve">Tutor: </w:t>
      </w:r>
      <w:r w:rsidRPr="00A447AA">
        <w:rPr>
          <w:rFonts w:ascii="Times New Roman" w:eastAsia="Arial" w:hAnsi="Times New Roman"/>
          <w:szCs w:val="24"/>
        </w:rPr>
        <w:t>Maurice Abi-Raad</w:t>
      </w:r>
    </w:p>
    <w:p w14:paraId="2699E607" w14:textId="165A8B81" w:rsidR="00A447AA" w:rsidRPr="00A447AA" w:rsidRDefault="00A447AA" w:rsidP="00A447AA">
      <w:pPr>
        <w:spacing w:after="200" w:line="276" w:lineRule="auto"/>
        <w:jc w:val="center"/>
        <w:rPr>
          <w:rFonts w:ascii="Times New Roman" w:hAnsi="Times New Roman"/>
        </w:rPr>
      </w:pPr>
      <w:r w:rsidRPr="00A447AA">
        <w:rPr>
          <w:rFonts w:ascii="Times New Roman" w:hAnsi="Times New Roman"/>
        </w:rPr>
        <w:t>Word count = 2,9</w:t>
      </w:r>
      <w:r w:rsidR="00D85F3A">
        <w:rPr>
          <w:rFonts w:ascii="Times New Roman" w:hAnsi="Times New Roman"/>
        </w:rPr>
        <w:t>69</w:t>
      </w:r>
      <w:r w:rsidRPr="00A447AA">
        <w:rPr>
          <w:rFonts w:ascii="Times New Roman" w:hAnsi="Times New Roman"/>
        </w:rPr>
        <w:t>/</w:t>
      </w:r>
      <w:r w:rsidR="00996BA6">
        <w:rPr>
          <w:rFonts w:ascii="Times New Roman" w:hAnsi="Times New Roman"/>
        </w:rPr>
        <w:t>5</w:t>
      </w:r>
      <w:r w:rsidRPr="00A447AA">
        <w:rPr>
          <w:rFonts w:ascii="Times New Roman" w:hAnsi="Times New Roman"/>
        </w:rPr>
        <w:t>,000</w:t>
      </w:r>
    </w:p>
    <w:p w14:paraId="7425A7CE" w14:textId="5BA39F77" w:rsidR="00A94388" w:rsidRDefault="00A447AA" w:rsidP="00A447AA">
      <w:pPr>
        <w:spacing w:after="200" w:line="276" w:lineRule="auto"/>
        <w:jc w:val="center"/>
        <w:rPr>
          <w:rFonts w:ascii="Times New Roman" w:hAnsi="Times New Roman"/>
        </w:rPr>
      </w:pPr>
      <w:r w:rsidRPr="00A447AA">
        <w:rPr>
          <w:rFonts w:ascii="Times New Roman" w:hAnsi="Times New Roman"/>
        </w:rPr>
        <w:t xml:space="preserve">Total word count including cover </w:t>
      </w:r>
      <w:r w:rsidR="00EA6009">
        <w:rPr>
          <w:rFonts w:ascii="Times New Roman" w:hAnsi="Times New Roman"/>
        </w:rPr>
        <w:t>letter</w:t>
      </w:r>
      <w:r w:rsidRPr="00A447AA">
        <w:rPr>
          <w:rFonts w:ascii="Times New Roman" w:hAnsi="Times New Roman"/>
        </w:rPr>
        <w:t xml:space="preserve">, tables, figures, </w:t>
      </w:r>
      <w:r w:rsidR="00996BA6">
        <w:rPr>
          <w:rFonts w:ascii="Times New Roman" w:hAnsi="Times New Roman"/>
        </w:rPr>
        <w:t xml:space="preserve">and </w:t>
      </w:r>
      <w:r w:rsidRPr="00A447AA">
        <w:rPr>
          <w:rFonts w:ascii="Times New Roman" w:hAnsi="Times New Roman"/>
        </w:rPr>
        <w:t>references</w:t>
      </w:r>
      <w:r w:rsidR="00996BA6">
        <w:rPr>
          <w:rFonts w:ascii="Times New Roman" w:hAnsi="Times New Roman"/>
        </w:rPr>
        <w:t xml:space="preserve"> </w:t>
      </w:r>
      <w:r w:rsidRPr="00A447AA">
        <w:rPr>
          <w:rFonts w:ascii="Times New Roman" w:hAnsi="Times New Roman"/>
        </w:rPr>
        <w:t xml:space="preserve">= </w:t>
      </w:r>
      <w:r w:rsidR="00EA6009">
        <w:rPr>
          <w:rFonts w:ascii="Times New Roman" w:hAnsi="Times New Roman"/>
        </w:rPr>
        <w:t>5,234</w:t>
      </w:r>
    </w:p>
    <w:p w14:paraId="3DAE1023" w14:textId="77777777" w:rsidR="00D85F3A" w:rsidRDefault="00D85F3A" w:rsidP="00A447AA">
      <w:pPr>
        <w:spacing w:after="200" w:line="276" w:lineRule="auto"/>
        <w:jc w:val="center"/>
        <w:rPr>
          <w:rFonts w:ascii="Times New Roman" w:hAnsi="Times New Roman"/>
        </w:rPr>
      </w:pPr>
    </w:p>
    <w:p w14:paraId="0151CF28" w14:textId="77777777" w:rsidR="00D85F3A" w:rsidRDefault="00D85F3A" w:rsidP="00A447AA">
      <w:pPr>
        <w:spacing w:after="200" w:line="276" w:lineRule="auto"/>
        <w:jc w:val="center"/>
        <w:rPr>
          <w:rFonts w:ascii="Times New Roman" w:hAnsi="Times New Roman"/>
        </w:rPr>
      </w:pPr>
    </w:p>
    <w:p w14:paraId="170792C4" w14:textId="77777777" w:rsidR="00D85F3A" w:rsidRDefault="00D85F3A" w:rsidP="00A447AA">
      <w:pPr>
        <w:spacing w:after="200" w:line="276" w:lineRule="auto"/>
        <w:jc w:val="center"/>
        <w:rPr>
          <w:rFonts w:ascii="Times New Roman" w:hAnsi="Times New Roman"/>
        </w:rPr>
      </w:pPr>
    </w:p>
    <w:p w14:paraId="524CEB94" w14:textId="77777777" w:rsidR="00D85F3A" w:rsidRDefault="00D85F3A" w:rsidP="00A447AA">
      <w:pPr>
        <w:spacing w:after="200" w:line="276" w:lineRule="auto"/>
        <w:jc w:val="center"/>
        <w:rPr>
          <w:rFonts w:ascii="Times New Roman" w:hAnsi="Times New Roman"/>
        </w:rPr>
      </w:pPr>
    </w:p>
    <w:p w14:paraId="6A26934F" w14:textId="77777777" w:rsidR="00D85F3A" w:rsidRDefault="00D85F3A" w:rsidP="00A447AA">
      <w:pPr>
        <w:spacing w:after="200" w:line="276" w:lineRule="auto"/>
        <w:jc w:val="center"/>
        <w:rPr>
          <w:rFonts w:ascii="Times New Roman" w:hAnsi="Times New Roman"/>
        </w:rPr>
      </w:pPr>
    </w:p>
    <w:p w14:paraId="220BE121" w14:textId="77777777" w:rsidR="00D85F3A" w:rsidRDefault="00D85F3A" w:rsidP="00A447AA">
      <w:pPr>
        <w:spacing w:after="200" w:line="276" w:lineRule="auto"/>
        <w:jc w:val="center"/>
        <w:rPr>
          <w:rFonts w:ascii="Times New Roman" w:hAnsi="Times New Roman"/>
        </w:rPr>
      </w:pPr>
    </w:p>
    <w:p w14:paraId="6EE93BBA" w14:textId="77777777" w:rsidR="00D85F3A" w:rsidRDefault="00D85F3A" w:rsidP="00A447AA">
      <w:pPr>
        <w:spacing w:after="200" w:line="276" w:lineRule="auto"/>
        <w:jc w:val="center"/>
        <w:rPr>
          <w:rFonts w:ascii="Times New Roman" w:hAnsi="Times New Roman"/>
        </w:rPr>
      </w:pPr>
    </w:p>
    <w:p w14:paraId="5305A81C" w14:textId="77777777" w:rsidR="00D85F3A" w:rsidRDefault="00D85F3A" w:rsidP="00A447AA">
      <w:pPr>
        <w:spacing w:after="200" w:line="276" w:lineRule="auto"/>
        <w:jc w:val="center"/>
        <w:rPr>
          <w:rFonts w:ascii="Times New Roman" w:hAnsi="Times New Roman"/>
        </w:rPr>
      </w:pPr>
    </w:p>
    <w:p w14:paraId="2D515F53" w14:textId="77777777" w:rsidR="00D85F3A" w:rsidRDefault="00D85F3A" w:rsidP="00A447AA">
      <w:pPr>
        <w:spacing w:after="200" w:line="276" w:lineRule="auto"/>
        <w:jc w:val="center"/>
        <w:rPr>
          <w:rFonts w:ascii="Times New Roman" w:hAnsi="Times New Roman"/>
        </w:rPr>
      </w:pPr>
    </w:p>
    <w:p w14:paraId="3856D676" w14:textId="77777777" w:rsidR="00D85F3A" w:rsidRDefault="00D85F3A" w:rsidP="00A447AA">
      <w:pPr>
        <w:spacing w:after="200" w:line="276" w:lineRule="auto"/>
        <w:jc w:val="center"/>
        <w:rPr>
          <w:rFonts w:ascii="Times New Roman" w:hAnsi="Times New Roman"/>
        </w:rPr>
      </w:pPr>
    </w:p>
    <w:p w14:paraId="7F36C3F3" w14:textId="77777777" w:rsidR="00D85F3A" w:rsidRDefault="00D85F3A" w:rsidP="00A447AA">
      <w:pPr>
        <w:spacing w:after="200" w:line="276" w:lineRule="auto"/>
        <w:jc w:val="center"/>
        <w:rPr>
          <w:rFonts w:ascii="Times New Roman" w:hAnsi="Times New Roman"/>
        </w:rPr>
      </w:pPr>
    </w:p>
    <w:p w14:paraId="1D54EDFD" w14:textId="77777777" w:rsidR="00D85F3A" w:rsidRPr="00A447AA" w:rsidRDefault="00D85F3A" w:rsidP="00A447AA">
      <w:pPr>
        <w:spacing w:after="200" w:line="276" w:lineRule="auto"/>
        <w:jc w:val="center"/>
        <w:rPr>
          <w:rFonts w:ascii="Times New Roman" w:hAnsi="Times New Roman"/>
        </w:rPr>
      </w:pPr>
    </w:p>
    <w:p w14:paraId="74FD5A9F" w14:textId="77777777" w:rsidR="00A94388" w:rsidRPr="00A447AA" w:rsidRDefault="00A94388" w:rsidP="54AD69DE">
      <w:pPr>
        <w:rPr>
          <w:rFonts w:ascii="Times New Roman" w:hAnsi="Times New Roman"/>
          <w:b/>
          <w:bCs/>
        </w:rPr>
      </w:pPr>
    </w:p>
    <w:p w14:paraId="1482D18C" w14:textId="05F6048B" w:rsidR="00A94388" w:rsidRDefault="7C6981FE" w:rsidP="00996BA6">
      <w:pPr>
        <w:spacing w:line="360" w:lineRule="auto"/>
        <w:jc w:val="center"/>
        <w:rPr>
          <w:rFonts w:ascii="Georgia" w:eastAsiaTheme="minorEastAsia" w:hAnsi="Georgia"/>
          <w:b/>
          <w:bCs/>
          <w:color w:val="296D7F"/>
          <w:sz w:val="36"/>
          <w:szCs w:val="36"/>
        </w:rPr>
      </w:pPr>
      <w:r w:rsidRPr="00D85F3A">
        <w:rPr>
          <w:rFonts w:ascii="Georgia" w:eastAsiaTheme="minorEastAsia" w:hAnsi="Georgia"/>
          <w:b/>
          <w:bCs/>
          <w:color w:val="296D7F"/>
          <w:sz w:val="36"/>
          <w:szCs w:val="36"/>
        </w:rPr>
        <w:t>"The Next Step towards the Future: A Visionary Project For SV</w:t>
      </w:r>
      <w:r w:rsidR="00852007">
        <w:rPr>
          <w:rFonts w:ascii="Georgia" w:eastAsiaTheme="minorEastAsia" w:hAnsi="Georgia"/>
          <w:b/>
          <w:bCs/>
          <w:color w:val="296D7F"/>
          <w:sz w:val="36"/>
          <w:szCs w:val="36"/>
        </w:rPr>
        <w:t>P</w:t>
      </w:r>
      <w:r w:rsidRPr="00D85F3A">
        <w:rPr>
          <w:rFonts w:ascii="Georgia" w:eastAsiaTheme="minorEastAsia" w:hAnsi="Georgia"/>
          <w:b/>
          <w:bCs/>
          <w:color w:val="296D7F"/>
          <w:sz w:val="36"/>
          <w:szCs w:val="36"/>
        </w:rPr>
        <w:t>”</w:t>
      </w:r>
    </w:p>
    <w:p w14:paraId="374D790D" w14:textId="77777777" w:rsidR="00D85F3A" w:rsidRPr="00D85F3A" w:rsidRDefault="00D85F3A" w:rsidP="00D85F3A">
      <w:pPr>
        <w:jc w:val="center"/>
        <w:rPr>
          <w:rFonts w:ascii="Georgia" w:hAnsi="Georgia"/>
          <w:color w:val="296D7F"/>
          <w:sz w:val="36"/>
          <w:szCs w:val="36"/>
        </w:rPr>
      </w:pPr>
    </w:p>
    <w:p w14:paraId="09F8130C" w14:textId="3C5A2488" w:rsidR="00A94388" w:rsidRPr="00A447AA" w:rsidRDefault="00D85F3A" w:rsidP="54AD69DE">
      <w:pPr>
        <w:spacing w:after="200" w:line="276" w:lineRule="auto"/>
        <w:jc w:val="center"/>
        <w:rPr>
          <w:rFonts w:ascii="Times New Roman" w:hAnsi="Times New Roman"/>
        </w:rPr>
      </w:pPr>
      <w:r w:rsidRPr="00D85F3A">
        <w:rPr>
          <w:rFonts w:ascii="Times New Roman" w:hAnsi="Times New Roman"/>
          <w:noProof/>
        </w:rPr>
        <w:drawing>
          <wp:inline distT="0" distB="0" distL="0" distR="0" wp14:anchorId="69384547" wp14:editId="4CF2FB0D">
            <wp:extent cx="5935500" cy="7536180"/>
            <wp:effectExtent l="0" t="0" r="8255" b="7620"/>
            <wp:docPr id="118690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07546" name=""/>
                    <pic:cNvPicPr/>
                  </pic:nvPicPr>
                  <pic:blipFill>
                    <a:blip r:embed="rId15"/>
                    <a:stretch>
                      <a:fillRect/>
                    </a:stretch>
                  </pic:blipFill>
                  <pic:spPr>
                    <a:xfrm>
                      <a:off x="0" y="0"/>
                      <a:ext cx="5942556" cy="7545139"/>
                    </a:xfrm>
                    <a:prstGeom prst="rect">
                      <a:avLst/>
                    </a:prstGeom>
                  </pic:spPr>
                </pic:pic>
              </a:graphicData>
            </a:graphic>
          </wp:inline>
        </w:drawing>
      </w:r>
    </w:p>
    <w:p w14:paraId="51064B93" w14:textId="44ACB9F4" w:rsidR="00A94388" w:rsidRPr="00A447AA" w:rsidRDefault="7C6981FE" w:rsidP="00106380">
      <w:pPr>
        <w:pStyle w:val="Heading1"/>
        <w:spacing w:after="200" w:line="276" w:lineRule="auto"/>
        <w:jc w:val="center"/>
        <w:rPr>
          <w:rFonts w:ascii="Times New Roman" w:hAnsi="Times New Roman" w:cs="Times New Roman"/>
          <w:b w:val="0"/>
        </w:rPr>
      </w:pPr>
      <w:bookmarkStart w:id="1" w:name="_Toc1845715817"/>
      <w:bookmarkStart w:id="2" w:name="_Toc146917044"/>
      <w:r w:rsidRPr="00A447AA">
        <w:rPr>
          <w:rFonts w:ascii="Times New Roman" w:hAnsi="Times New Roman" w:cs="Times New Roman"/>
        </w:rPr>
        <w:lastRenderedPageBreak/>
        <w:t>Cover Letter</w:t>
      </w:r>
      <w:bookmarkEnd w:id="1"/>
      <w:bookmarkEnd w:id="2"/>
    </w:p>
    <w:p w14:paraId="60576F94" w14:textId="2B05CEC4" w:rsidR="00A94388" w:rsidRPr="00A447AA" w:rsidRDefault="34A75883" w:rsidP="54AD69DE">
      <w:pPr>
        <w:rPr>
          <w:rFonts w:ascii="Times New Roman" w:eastAsiaTheme="minorEastAsia" w:hAnsi="Times New Roman"/>
          <w:b/>
          <w:bCs/>
          <w:sz w:val="28"/>
          <w:szCs w:val="28"/>
        </w:rPr>
      </w:pPr>
      <w:r w:rsidRPr="00A447AA">
        <w:rPr>
          <w:rFonts w:ascii="Times New Roman" w:eastAsiaTheme="minorEastAsia" w:hAnsi="Times New Roman"/>
          <w:b/>
          <w:bCs/>
          <w:sz w:val="28"/>
          <w:szCs w:val="28"/>
        </w:rPr>
        <w:t>"T</w:t>
      </w:r>
      <w:r w:rsidR="23AD4E54" w:rsidRPr="00A447AA">
        <w:rPr>
          <w:rFonts w:ascii="Times New Roman" w:eastAsiaTheme="minorEastAsia" w:hAnsi="Times New Roman"/>
          <w:b/>
          <w:bCs/>
          <w:sz w:val="28"/>
          <w:szCs w:val="28"/>
        </w:rPr>
        <w:t>he</w:t>
      </w:r>
      <w:r w:rsidRPr="00A447AA">
        <w:rPr>
          <w:rFonts w:ascii="Times New Roman" w:eastAsiaTheme="minorEastAsia" w:hAnsi="Times New Roman"/>
          <w:b/>
          <w:bCs/>
          <w:sz w:val="28"/>
          <w:szCs w:val="28"/>
        </w:rPr>
        <w:t xml:space="preserve"> </w:t>
      </w:r>
      <w:r w:rsidR="5156EA95" w:rsidRPr="00A447AA">
        <w:rPr>
          <w:rFonts w:ascii="Times New Roman" w:eastAsiaTheme="minorEastAsia" w:hAnsi="Times New Roman"/>
          <w:b/>
          <w:bCs/>
          <w:sz w:val="28"/>
          <w:szCs w:val="28"/>
        </w:rPr>
        <w:t>N</w:t>
      </w:r>
      <w:r w:rsidRPr="00A447AA">
        <w:rPr>
          <w:rFonts w:ascii="Times New Roman" w:eastAsiaTheme="minorEastAsia" w:hAnsi="Times New Roman"/>
          <w:b/>
          <w:bCs/>
          <w:sz w:val="28"/>
          <w:szCs w:val="28"/>
        </w:rPr>
        <w:t xml:space="preserve">ext </w:t>
      </w:r>
      <w:r w:rsidR="4CF6EB70" w:rsidRPr="00A447AA">
        <w:rPr>
          <w:rFonts w:ascii="Times New Roman" w:eastAsiaTheme="minorEastAsia" w:hAnsi="Times New Roman"/>
          <w:b/>
          <w:bCs/>
          <w:sz w:val="28"/>
          <w:szCs w:val="28"/>
        </w:rPr>
        <w:t>S</w:t>
      </w:r>
      <w:r w:rsidRPr="00A447AA">
        <w:rPr>
          <w:rFonts w:ascii="Times New Roman" w:eastAsiaTheme="minorEastAsia" w:hAnsi="Times New Roman"/>
          <w:b/>
          <w:bCs/>
          <w:sz w:val="28"/>
          <w:szCs w:val="28"/>
        </w:rPr>
        <w:t>tep towards the Future: A Visionary Project For SVP”</w:t>
      </w:r>
    </w:p>
    <w:p w14:paraId="2C1942A3" w14:textId="77777777" w:rsidR="00A94388" w:rsidRPr="00A447AA" w:rsidRDefault="00A94388" w:rsidP="54AD69DE">
      <w:pPr>
        <w:rPr>
          <w:rFonts w:ascii="Times New Roman" w:eastAsiaTheme="minorEastAsia" w:hAnsi="Times New Roman"/>
          <w:sz w:val="28"/>
          <w:szCs w:val="28"/>
        </w:rPr>
      </w:pPr>
    </w:p>
    <w:p w14:paraId="5C0FB3CB" w14:textId="201D20F4" w:rsidR="00A94388" w:rsidRPr="00A447AA" w:rsidRDefault="00D85F3A" w:rsidP="54AD69DE">
      <w:pPr>
        <w:rPr>
          <w:rFonts w:ascii="Times New Roman" w:eastAsiaTheme="minorEastAsia" w:hAnsi="Times New Roman"/>
          <w:szCs w:val="24"/>
        </w:rPr>
      </w:pPr>
      <w:r>
        <w:rPr>
          <w:rFonts w:ascii="Times New Roman" w:eastAsiaTheme="minorEastAsia" w:hAnsi="Times New Roman"/>
          <w:szCs w:val="24"/>
        </w:rPr>
        <w:t>September 29</w:t>
      </w:r>
      <w:r w:rsidR="2269FF97" w:rsidRPr="00A447AA">
        <w:rPr>
          <w:rFonts w:ascii="Times New Roman" w:eastAsiaTheme="minorEastAsia" w:hAnsi="Times New Roman"/>
          <w:szCs w:val="24"/>
        </w:rPr>
        <w:t>, 2023</w:t>
      </w:r>
    </w:p>
    <w:p w14:paraId="77D8EFA2" w14:textId="33533C15" w:rsidR="00A94388" w:rsidRPr="00A447AA" w:rsidRDefault="00A94388" w:rsidP="54AD69DE">
      <w:pPr>
        <w:rPr>
          <w:rFonts w:ascii="Times New Roman" w:eastAsiaTheme="minorEastAsia" w:hAnsi="Times New Roman"/>
          <w:szCs w:val="24"/>
        </w:rPr>
      </w:pPr>
    </w:p>
    <w:p w14:paraId="5563C29F" w14:textId="78C67100" w:rsidR="00A94388" w:rsidRPr="00A447AA" w:rsidRDefault="2269FF97" w:rsidP="54AD69DE">
      <w:pPr>
        <w:rPr>
          <w:rFonts w:ascii="Times New Roman" w:eastAsiaTheme="minorEastAsia" w:hAnsi="Times New Roman"/>
          <w:szCs w:val="24"/>
        </w:rPr>
      </w:pPr>
      <w:r w:rsidRPr="00A447AA">
        <w:rPr>
          <w:rFonts w:ascii="Times New Roman" w:eastAsiaTheme="minorEastAsia" w:hAnsi="Times New Roman"/>
          <w:szCs w:val="24"/>
        </w:rPr>
        <w:t>Dear SV</w:t>
      </w:r>
      <w:r w:rsidR="003F02FC">
        <w:rPr>
          <w:rFonts w:ascii="Times New Roman" w:eastAsiaTheme="minorEastAsia" w:hAnsi="Times New Roman"/>
          <w:szCs w:val="24"/>
        </w:rPr>
        <w:t>G</w:t>
      </w:r>
      <w:r w:rsidRPr="00A447AA">
        <w:rPr>
          <w:rFonts w:ascii="Times New Roman" w:eastAsiaTheme="minorEastAsia" w:hAnsi="Times New Roman"/>
          <w:szCs w:val="24"/>
        </w:rPr>
        <w:t xml:space="preserve"> group,</w:t>
      </w:r>
    </w:p>
    <w:p w14:paraId="357D7644" w14:textId="6A4702C8" w:rsidR="00A94388" w:rsidRPr="00A447AA" w:rsidRDefault="00A94388" w:rsidP="54AD69DE">
      <w:pPr>
        <w:rPr>
          <w:rFonts w:ascii="Times New Roman" w:eastAsiaTheme="minorEastAsia" w:hAnsi="Times New Roman"/>
          <w:szCs w:val="24"/>
        </w:rPr>
      </w:pPr>
    </w:p>
    <w:p w14:paraId="6C8B982F" w14:textId="323209BF" w:rsidR="00A94388" w:rsidRPr="00A447AA" w:rsidRDefault="3DA52B97" w:rsidP="00106380">
      <w:pPr>
        <w:spacing w:line="360" w:lineRule="auto"/>
        <w:jc w:val="both"/>
        <w:rPr>
          <w:rFonts w:ascii="Times New Roman" w:eastAsiaTheme="minorEastAsia" w:hAnsi="Times New Roman"/>
          <w:szCs w:val="24"/>
        </w:rPr>
      </w:pPr>
      <w:r w:rsidRPr="00A447AA">
        <w:rPr>
          <w:rFonts w:ascii="Times New Roman" w:eastAsiaTheme="minorEastAsia" w:hAnsi="Times New Roman"/>
          <w:szCs w:val="24"/>
        </w:rPr>
        <w:t xml:space="preserve">We are excited about having </w:t>
      </w:r>
      <w:r w:rsidR="00106380">
        <w:rPr>
          <w:rFonts w:ascii="Times New Roman" w:eastAsiaTheme="minorEastAsia" w:hAnsi="Times New Roman"/>
          <w:szCs w:val="24"/>
        </w:rPr>
        <w:t xml:space="preserve">the </w:t>
      </w:r>
      <w:r w:rsidRPr="00A447AA">
        <w:rPr>
          <w:rFonts w:ascii="Times New Roman" w:eastAsiaTheme="minorEastAsia" w:hAnsi="Times New Roman"/>
          <w:szCs w:val="24"/>
        </w:rPr>
        <w:t xml:space="preserve">opportunity to submit a proposal to assist your firm in upgrading VR gaming </w:t>
      </w:r>
      <w:r w:rsidR="00106380">
        <w:rPr>
          <w:rFonts w:ascii="Times New Roman" w:eastAsiaTheme="minorEastAsia" w:hAnsi="Times New Roman"/>
          <w:szCs w:val="24"/>
        </w:rPr>
        <w:t>centre</w:t>
      </w:r>
      <w:r w:rsidRPr="00A447AA">
        <w:rPr>
          <w:rFonts w:ascii="Times New Roman" w:eastAsiaTheme="minorEastAsia" w:hAnsi="Times New Roman"/>
          <w:szCs w:val="24"/>
        </w:rPr>
        <w:t xml:space="preserve"> </w:t>
      </w:r>
      <w:proofErr w:type="gramStart"/>
      <w:r w:rsidRPr="00A447AA">
        <w:rPr>
          <w:rFonts w:ascii="Times New Roman" w:eastAsiaTheme="minorEastAsia" w:hAnsi="Times New Roman"/>
          <w:szCs w:val="24"/>
        </w:rPr>
        <w:t>In</w:t>
      </w:r>
      <w:proofErr w:type="gramEnd"/>
      <w:r w:rsidRPr="00A447AA">
        <w:rPr>
          <w:rFonts w:ascii="Times New Roman" w:eastAsiaTheme="minorEastAsia" w:hAnsi="Times New Roman"/>
          <w:szCs w:val="24"/>
        </w:rPr>
        <w:t xml:space="preserve"> our related business proposal, we provide how we can assist your company in transitioning from simply attempting to acquire </w:t>
      </w:r>
      <w:r w:rsidR="003F02FC">
        <w:rPr>
          <w:rFonts w:ascii="Times New Roman" w:eastAsiaTheme="minorEastAsia" w:hAnsi="Times New Roman"/>
          <w:szCs w:val="24"/>
        </w:rPr>
        <w:t>SVG</w:t>
      </w:r>
      <w:r w:rsidRPr="00A447AA">
        <w:rPr>
          <w:rFonts w:ascii="Times New Roman" w:eastAsiaTheme="minorEastAsia" w:hAnsi="Times New Roman"/>
          <w:szCs w:val="24"/>
        </w:rPr>
        <w:t xml:space="preserve">’s clients of all ages and include families, couples, individuals, school groups and corporate clients in enjoying one of leading VR </w:t>
      </w:r>
      <w:r w:rsidR="00106380">
        <w:rPr>
          <w:rFonts w:ascii="Times New Roman" w:eastAsiaTheme="minorEastAsia" w:hAnsi="Times New Roman"/>
          <w:szCs w:val="24"/>
        </w:rPr>
        <w:t>centre</w:t>
      </w:r>
      <w:r w:rsidRPr="00A447AA">
        <w:rPr>
          <w:rFonts w:ascii="Times New Roman" w:eastAsiaTheme="minorEastAsia" w:hAnsi="Times New Roman"/>
          <w:szCs w:val="24"/>
        </w:rPr>
        <w:t xml:space="preserve"> with upgraded items.</w:t>
      </w:r>
    </w:p>
    <w:p w14:paraId="0D7A5022" w14:textId="6F094309" w:rsidR="009118D9" w:rsidRPr="00A447AA" w:rsidRDefault="32EAAA94" w:rsidP="00106380">
      <w:pPr>
        <w:spacing w:before="240" w:after="240" w:line="360" w:lineRule="auto"/>
        <w:jc w:val="both"/>
        <w:rPr>
          <w:rFonts w:ascii="Times New Roman" w:hAnsi="Times New Roman"/>
        </w:rPr>
      </w:pPr>
      <w:r w:rsidRPr="00A447AA">
        <w:rPr>
          <w:rFonts w:ascii="Times New Roman" w:eastAsia="Calibri" w:hAnsi="Times New Roman"/>
          <w:color w:val="252525"/>
          <w:szCs w:val="24"/>
        </w:rPr>
        <w:t xml:space="preserve">The team will be carrying out the project; members include Abhishek Sharma, Wint Wah Shein, Nikunj Gupta, </w:t>
      </w:r>
      <w:proofErr w:type="spellStart"/>
      <w:r w:rsidRPr="00A447AA">
        <w:rPr>
          <w:rFonts w:ascii="Times New Roman" w:eastAsia="Calibri" w:hAnsi="Times New Roman"/>
          <w:color w:val="252525"/>
          <w:szCs w:val="24"/>
        </w:rPr>
        <w:t>Achutha</w:t>
      </w:r>
      <w:proofErr w:type="spellEnd"/>
      <w:r w:rsidRPr="00A447AA">
        <w:rPr>
          <w:rFonts w:ascii="Times New Roman" w:eastAsia="Calibri" w:hAnsi="Times New Roman"/>
          <w:color w:val="252525"/>
          <w:szCs w:val="24"/>
        </w:rPr>
        <w:t xml:space="preserve"> Kumar, and Bhargava </w:t>
      </w:r>
      <w:proofErr w:type="spellStart"/>
      <w:r w:rsidRPr="00A447AA">
        <w:rPr>
          <w:rFonts w:ascii="Times New Roman" w:eastAsia="Calibri" w:hAnsi="Times New Roman"/>
          <w:color w:val="252525"/>
          <w:szCs w:val="24"/>
        </w:rPr>
        <w:t>Gajji</w:t>
      </w:r>
      <w:proofErr w:type="spellEnd"/>
      <w:r w:rsidRPr="00A447AA">
        <w:rPr>
          <w:rFonts w:ascii="Times New Roman" w:eastAsia="Calibri" w:hAnsi="Times New Roman"/>
          <w:color w:val="252525"/>
          <w:szCs w:val="24"/>
        </w:rPr>
        <w:t xml:space="preserve">. Abhishek excels at developing a cohesive and acceptable project strategy. Wint is an expert in picking the most cost-effective equipment for the organization. As a manager, Nikunj may guarantee an acceptable allocation of resources and seamless completion of the project. In the meantime, Bhargava excels at managing expenses and maintaining costs within a realistic range so that either </w:t>
      </w:r>
      <w:r w:rsidR="00106380">
        <w:rPr>
          <w:rFonts w:ascii="Times New Roman" w:eastAsia="Calibri" w:hAnsi="Times New Roman"/>
          <w:color w:val="252525"/>
          <w:szCs w:val="24"/>
        </w:rPr>
        <w:t xml:space="preserve">the </w:t>
      </w:r>
      <w:r w:rsidRPr="00A447AA">
        <w:rPr>
          <w:rFonts w:ascii="Times New Roman" w:eastAsia="Calibri" w:hAnsi="Times New Roman"/>
          <w:color w:val="252525"/>
          <w:szCs w:val="24"/>
        </w:rPr>
        <w:t xml:space="preserve">team or SVP can benefit from the most cost-effective solutions. Furthermore, </w:t>
      </w:r>
      <w:proofErr w:type="spellStart"/>
      <w:r w:rsidRPr="00A447AA">
        <w:rPr>
          <w:rFonts w:ascii="Times New Roman" w:eastAsia="Calibri" w:hAnsi="Times New Roman"/>
          <w:color w:val="252525"/>
          <w:szCs w:val="24"/>
        </w:rPr>
        <w:t>Achutha</w:t>
      </w:r>
      <w:proofErr w:type="spellEnd"/>
      <w:r w:rsidRPr="00A447AA">
        <w:rPr>
          <w:rFonts w:ascii="Times New Roman" w:eastAsia="Calibri" w:hAnsi="Times New Roman"/>
          <w:color w:val="252525"/>
          <w:szCs w:val="24"/>
        </w:rPr>
        <w:t xml:space="preserve"> has years of expertise in handling risks, which will </w:t>
      </w:r>
      <w:r w:rsidR="00106380">
        <w:rPr>
          <w:rFonts w:ascii="Times New Roman" w:eastAsia="Calibri" w:hAnsi="Times New Roman"/>
          <w:color w:val="252525"/>
          <w:szCs w:val="24"/>
        </w:rPr>
        <w:t>ensure</w:t>
      </w:r>
      <w:r w:rsidRPr="00A447AA">
        <w:rPr>
          <w:rFonts w:ascii="Times New Roman" w:eastAsia="Calibri" w:hAnsi="Times New Roman"/>
          <w:color w:val="252525"/>
          <w:szCs w:val="24"/>
        </w:rPr>
        <w:t xml:space="preserve"> the project's successful completion. In the proposal, our team will be accountable for offering an SVP game </w:t>
      </w:r>
      <w:r w:rsidR="00106380" w:rsidRPr="00A447AA">
        <w:rPr>
          <w:rFonts w:ascii="Times New Roman" w:eastAsia="Calibri" w:hAnsi="Times New Roman"/>
          <w:color w:val="252525"/>
          <w:szCs w:val="24"/>
        </w:rPr>
        <w:t>Centre</w:t>
      </w:r>
      <w:r w:rsidRPr="00A447AA">
        <w:rPr>
          <w:rFonts w:ascii="Times New Roman" w:eastAsia="Calibri" w:hAnsi="Times New Roman"/>
          <w:color w:val="252525"/>
          <w:szCs w:val="24"/>
        </w:rPr>
        <w:t xml:space="preserve"> designed to give customers an immersive gaming experience using virtual reality headsets and controllers, having upgraded VR spaces with </w:t>
      </w:r>
      <w:r w:rsidR="00106380">
        <w:rPr>
          <w:rFonts w:ascii="Times New Roman" w:eastAsia="Calibri" w:hAnsi="Times New Roman"/>
          <w:color w:val="252525"/>
          <w:szCs w:val="24"/>
        </w:rPr>
        <w:t>a</w:t>
      </w:r>
      <w:r w:rsidRPr="00A447AA">
        <w:rPr>
          <w:rFonts w:ascii="Times New Roman" w:eastAsia="Calibri" w:hAnsi="Times New Roman"/>
          <w:color w:val="252525"/>
          <w:szCs w:val="24"/>
        </w:rPr>
        <w:t xml:space="preserve"> soundproofing panel, and having an upgraded home </w:t>
      </w:r>
      <w:r w:rsidR="00106380" w:rsidRPr="00A447AA">
        <w:rPr>
          <w:rFonts w:ascii="Times New Roman" w:eastAsia="Calibri" w:hAnsi="Times New Roman"/>
          <w:color w:val="252525"/>
          <w:szCs w:val="24"/>
        </w:rPr>
        <w:t>theatre</w:t>
      </w:r>
      <w:r w:rsidRPr="00A447AA">
        <w:rPr>
          <w:rFonts w:ascii="Times New Roman" w:eastAsia="Calibri" w:hAnsi="Times New Roman"/>
          <w:color w:val="252525"/>
          <w:szCs w:val="24"/>
        </w:rPr>
        <w:t xml:space="preserve"> system. The project is set to begin on March 1, 2024, and finish on May 21, 2024, with a duration of </w:t>
      </w:r>
      <w:r w:rsidRPr="00106380">
        <w:rPr>
          <w:rFonts w:ascii="Times New Roman" w:eastAsia="Calibri" w:hAnsi="Times New Roman"/>
          <w:b/>
          <w:bCs/>
          <w:color w:val="252525"/>
          <w:szCs w:val="24"/>
        </w:rPr>
        <w:t>58</w:t>
      </w:r>
      <w:r w:rsidRPr="00A447AA">
        <w:rPr>
          <w:rFonts w:ascii="Times New Roman" w:eastAsia="Calibri" w:hAnsi="Times New Roman"/>
          <w:color w:val="252525"/>
          <w:szCs w:val="24"/>
        </w:rPr>
        <w:t xml:space="preserve"> days. The total cost required for this project is </w:t>
      </w:r>
      <w:r w:rsidRPr="00106380">
        <w:rPr>
          <w:rFonts w:ascii="Times New Roman" w:eastAsia="Calibri" w:hAnsi="Times New Roman"/>
          <w:b/>
          <w:bCs/>
          <w:color w:val="252525"/>
          <w:szCs w:val="24"/>
        </w:rPr>
        <w:t>$9</w:t>
      </w:r>
      <w:r w:rsidR="7E2463EA" w:rsidRPr="00106380">
        <w:rPr>
          <w:rFonts w:ascii="Times New Roman" w:eastAsia="Calibri" w:hAnsi="Times New Roman"/>
          <w:b/>
          <w:bCs/>
          <w:color w:val="252525"/>
          <w:szCs w:val="24"/>
        </w:rPr>
        <w:t>0,971</w:t>
      </w:r>
      <w:r w:rsidRPr="00A447AA">
        <w:rPr>
          <w:rFonts w:ascii="Times New Roman" w:eastAsia="Calibri" w:hAnsi="Times New Roman"/>
          <w:color w:val="252525"/>
          <w:szCs w:val="24"/>
        </w:rPr>
        <w:t>. Team members have their own area of specialty and have worked on several large and difficult office projects. Because of our extensive knowledge in the area, we can easily troubleshoot any potential problems or dangers that may arise during the project</w:t>
      </w:r>
    </w:p>
    <w:p w14:paraId="0BE6D68A" w14:textId="096D3CA8" w:rsidR="009118D9" w:rsidRPr="00A447AA" w:rsidRDefault="32EAAA94" w:rsidP="00996BA6">
      <w:pPr>
        <w:spacing w:line="360" w:lineRule="auto"/>
        <w:jc w:val="both"/>
        <w:rPr>
          <w:rFonts w:ascii="Times New Roman" w:eastAsiaTheme="minorEastAsia" w:hAnsi="Times New Roman"/>
          <w:szCs w:val="24"/>
        </w:rPr>
      </w:pPr>
      <w:r w:rsidRPr="00A447AA">
        <w:rPr>
          <w:rFonts w:ascii="Times New Roman" w:eastAsiaTheme="minorEastAsia" w:hAnsi="Times New Roman"/>
          <w:szCs w:val="24"/>
        </w:rPr>
        <w:t>We believe that the above qualities and experiences would make us a valuable collaborator with your company. We look forward to working with SVP, and please let us know if there are any further questions about the enclosed proposal.</w:t>
      </w:r>
    </w:p>
    <w:p w14:paraId="43F04E61" w14:textId="77777777" w:rsidR="00D85428" w:rsidRDefault="72BD60C4" w:rsidP="00D85428">
      <w:pPr>
        <w:spacing w:before="240" w:after="240"/>
        <w:rPr>
          <w:rFonts w:ascii="Times New Roman" w:eastAsiaTheme="minorEastAsia" w:hAnsi="Times New Roman"/>
          <w:szCs w:val="24"/>
        </w:rPr>
      </w:pPr>
      <w:r w:rsidRPr="00A447AA">
        <w:rPr>
          <w:rFonts w:ascii="Times New Roman" w:eastAsiaTheme="minorEastAsia" w:hAnsi="Times New Roman"/>
          <w:szCs w:val="24"/>
        </w:rPr>
        <w:t>Sincerely,</w:t>
      </w:r>
    </w:p>
    <w:p w14:paraId="217AC82E" w14:textId="1A90E6BB" w:rsidR="009118D9" w:rsidRDefault="2A225533" w:rsidP="00D85428">
      <w:pPr>
        <w:spacing w:before="240" w:after="240"/>
        <w:rPr>
          <w:rFonts w:ascii="Times New Roman" w:eastAsiaTheme="minorEastAsia" w:hAnsi="Times New Roman"/>
          <w:color w:val="000000" w:themeColor="text1"/>
          <w:szCs w:val="24"/>
          <w:lang w:val="en-GB"/>
        </w:rPr>
      </w:pPr>
      <w:r w:rsidRPr="00A447AA">
        <w:rPr>
          <w:rFonts w:ascii="Times New Roman" w:eastAsiaTheme="minorEastAsia" w:hAnsi="Times New Roman"/>
          <w:color w:val="000000" w:themeColor="text1"/>
          <w:szCs w:val="24"/>
          <w:lang w:val="en-GB"/>
        </w:rPr>
        <w:t xml:space="preserve">Abhishek Sharma, Wint Wah Shein, Nikunj Gupta, </w:t>
      </w:r>
      <w:proofErr w:type="spellStart"/>
      <w:r w:rsidRPr="00A447AA">
        <w:rPr>
          <w:rFonts w:ascii="Times New Roman" w:eastAsiaTheme="minorEastAsia" w:hAnsi="Times New Roman"/>
          <w:color w:val="000000" w:themeColor="text1"/>
          <w:szCs w:val="24"/>
          <w:lang w:val="en-GB"/>
        </w:rPr>
        <w:t>Achutha</w:t>
      </w:r>
      <w:proofErr w:type="spellEnd"/>
      <w:r w:rsidRPr="00A447AA">
        <w:rPr>
          <w:rFonts w:ascii="Times New Roman" w:eastAsiaTheme="minorEastAsia" w:hAnsi="Times New Roman"/>
          <w:color w:val="000000" w:themeColor="text1"/>
          <w:szCs w:val="24"/>
          <w:lang w:val="en-GB"/>
        </w:rPr>
        <w:t xml:space="preserve"> </w:t>
      </w:r>
      <w:r w:rsidR="587463AB" w:rsidRPr="00A447AA">
        <w:rPr>
          <w:rFonts w:ascii="Times New Roman" w:eastAsiaTheme="minorEastAsia" w:hAnsi="Times New Roman"/>
          <w:color w:val="000000" w:themeColor="text1"/>
          <w:szCs w:val="24"/>
          <w:lang w:val="en-GB"/>
        </w:rPr>
        <w:t>Kumar, Bhargava</w:t>
      </w:r>
      <w:r w:rsidRPr="00A447AA">
        <w:rPr>
          <w:rFonts w:ascii="Times New Roman" w:eastAsiaTheme="minorEastAsia" w:hAnsi="Times New Roman"/>
          <w:color w:val="000000" w:themeColor="text1"/>
          <w:szCs w:val="24"/>
          <w:lang w:val="en-GB"/>
        </w:rPr>
        <w:t xml:space="preserve"> </w:t>
      </w:r>
      <w:proofErr w:type="spellStart"/>
      <w:r w:rsidRPr="00A447AA">
        <w:rPr>
          <w:rFonts w:ascii="Times New Roman" w:eastAsiaTheme="minorEastAsia" w:hAnsi="Times New Roman"/>
          <w:color w:val="000000" w:themeColor="text1"/>
          <w:szCs w:val="24"/>
          <w:lang w:val="en-GB"/>
        </w:rPr>
        <w:t>Gajji</w:t>
      </w:r>
      <w:proofErr w:type="spellEnd"/>
      <w:r w:rsidRPr="00A447AA">
        <w:rPr>
          <w:rFonts w:ascii="Times New Roman" w:eastAsiaTheme="minorEastAsia" w:hAnsi="Times New Roman"/>
          <w:color w:val="000000" w:themeColor="text1"/>
          <w:szCs w:val="24"/>
          <w:lang w:val="en-GB"/>
        </w:rPr>
        <w:t>.</w:t>
      </w:r>
    </w:p>
    <w:p w14:paraId="4B7F26A5" w14:textId="77777777" w:rsidR="00106380" w:rsidRDefault="00106380" w:rsidP="54AD69DE">
      <w:pPr>
        <w:spacing w:after="200" w:line="276" w:lineRule="auto"/>
        <w:rPr>
          <w:rFonts w:ascii="Times New Roman" w:hAnsi="Times New Roman"/>
          <w:b/>
          <w:bCs/>
          <w:sz w:val="32"/>
          <w:szCs w:val="32"/>
        </w:rPr>
      </w:pPr>
    </w:p>
    <w:p w14:paraId="418CC6DA" w14:textId="3166B01D" w:rsidR="00A94388" w:rsidRPr="00A447AA" w:rsidRDefault="09910F58" w:rsidP="54AD69DE">
      <w:pPr>
        <w:spacing w:after="200" w:line="276" w:lineRule="auto"/>
        <w:rPr>
          <w:rFonts w:ascii="Times New Roman" w:hAnsi="Times New Roman"/>
          <w:b/>
          <w:bCs/>
          <w:sz w:val="32"/>
          <w:szCs w:val="32"/>
        </w:rPr>
      </w:pPr>
      <w:r w:rsidRPr="00A447AA">
        <w:rPr>
          <w:rFonts w:ascii="Times New Roman" w:hAnsi="Times New Roman"/>
          <w:b/>
          <w:bCs/>
          <w:sz w:val="32"/>
          <w:szCs w:val="32"/>
        </w:rPr>
        <w:t xml:space="preserve">Table of </w:t>
      </w:r>
      <w:r w:rsidR="1C31835D" w:rsidRPr="00A447AA">
        <w:rPr>
          <w:rFonts w:ascii="Times New Roman" w:hAnsi="Times New Roman"/>
          <w:b/>
          <w:bCs/>
          <w:sz w:val="32"/>
          <w:szCs w:val="32"/>
        </w:rPr>
        <w:t>Contents</w:t>
      </w:r>
    </w:p>
    <w:sdt>
      <w:sdtPr>
        <w:rPr>
          <w:rFonts w:ascii="Times New Roman" w:hAnsi="Times New Roman"/>
        </w:rPr>
        <w:id w:val="1997900187"/>
        <w:docPartObj>
          <w:docPartGallery w:val="Table of Contents"/>
          <w:docPartUnique/>
        </w:docPartObj>
      </w:sdtPr>
      <w:sdtContent>
        <w:p w14:paraId="5CFBCB11" w14:textId="4A90E5D5" w:rsidR="004A64FD" w:rsidRDefault="54AD69DE">
          <w:pPr>
            <w:pStyle w:val="TOC1"/>
            <w:tabs>
              <w:tab w:val="right" w:leader="dot" w:pos="9016"/>
            </w:tabs>
            <w:rPr>
              <w:rFonts w:asciiTheme="minorHAnsi" w:eastAsiaTheme="minorEastAsia" w:hAnsiTheme="minorHAnsi" w:cstheme="minorBidi"/>
              <w:noProof/>
              <w:kern w:val="2"/>
              <w:sz w:val="22"/>
              <w:szCs w:val="22"/>
              <w:lang w:val="en-IN" w:eastAsia="en-IN"/>
              <w14:ligatures w14:val="standardContextual"/>
            </w:rPr>
          </w:pPr>
          <w:r w:rsidRPr="00A447AA">
            <w:rPr>
              <w:rFonts w:ascii="Times New Roman" w:hAnsi="Times New Roman"/>
            </w:rPr>
            <w:fldChar w:fldCharType="begin"/>
          </w:r>
          <w:r w:rsidRPr="00A447AA">
            <w:rPr>
              <w:rFonts w:ascii="Times New Roman" w:hAnsi="Times New Roman"/>
            </w:rPr>
            <w:instrText>TOC \o \z \u \h</w:instrText>
          </w:r>
          <w:r w:rsidRPr="00A447AA">
            <w:rPr>
              <w:rFonts w:ascii="Times New Roman" w:hAnsi="Times New Roman"/>
            </w:rPr>
            <w:fldChar w:fldCharType="separate"/>
          </w:r>
          <w:hyperlink w:anchor="_Toc146917044" w:history="1">
            <w:r w:rsidR="004A64FD" w:rsidRPr="0056637F">
              <w:rPr>
                <w:rStyle w:val="Hyperlink"/>
                <w:rFonts w:ascii="Times New Roman" w:hAnsi="Times New Roman"/>
                <w:noProof/>
              </w:rPr>
              <w:t>Cover Letter</w:t>
            </w:r>
            <w:r w:rsidR="004A64FD">
              <w:rPr>
                <w:noProof/>
                <w:webHidden/>
              </w:rPr>
              <w:tab/>
            </w:r>
            <w:r w:rsidR="004A64FD">
              <w:rPr>
                <w:noProof/>
                <w:webHidden/>
              </w:rPr>
              <w:fldChar w:fldCharType="begin"/>
            </w:r>
            <w:r w:rsidR="004A64FD">
              <w:rPr>
                <w:noProof/>
                <w:webHidden/>
              </w:rPr>
              <w:instrText xml:space="preserve"> PAGEREF _Toc146917044 \h </w:instrText>
            </w:r>
            <w:r w:rsidR="004A64FD">
              <w:rPr>
                <w:noProof/>
                <w:webHidden/>
              </w:rPr>
            </w:r>
            <w:r w:rsidR="004A64FD">
              <w:rPr>
                <w:noProof/>
                <w:webHidden/>
              </w:rPr>
              <w:fldChar w:fldCharType="separate"/>
            </w:r>
            <w:r w:rsidR="004A64FD">
              <w:rPr>
                <w:noProof/>
                <w:webHidden/>
              </w:rPr>
              <w:t>3</w:t>
            </w:r>
            <w:r w:rsidR="004A64FD">
              <w:rPr>
                <w:noProof/>
                <w:webHidden/>
              </w:rPr>
              <w:fldChar w:fldCharType="end"/>
            </w:r>
          </w:hyperlink>
        </w:p>
        <w:p w14:paraId="42AA3C8B" w14:textId="08C484DB" w:rsidR="004A64FD" w:rsidRDefault="004A64FD">
          <w:pPr>
            <w:pStyle w:val="TOC1"/>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46917045" w:history="1">
            <w:r w:rsidRPr="0056637F">
              <w:rPr>
                <w:rStyle w:val="Hyperlink"/>
                <w:rFonts w:ascii="Times New Roman" w:hAnsi="Times New Roman"/>
                <w:noProof/>
              </w:rPr>
              <w:t>Charter</w:t>
            </w:r>
            <w:r>
              <w:rPr>
                <w:noProof/>
                <w:webHidden/>
              </w:rPr>
              <w:tab/>
            </w:r>
            <w:r>
              <w:rPr>
                <w:noProof/>
                <w:webHidden/>
              </w:rPr>
              <w:fldChar w:fldCharType="begin"/>
            </w:r>
            <w:r>
              <w:rPr>
                <w:noProof/>
                <w:webHidden/>
              </w:rPr>
              <w:instrText xml:space="preserve"> PAGEREF _Toc146917045 \h </w:instrText>
            </w:r>
            <w:r>
              <w:rPr>
                <w:noProof/>
                <w:webHidden/>
              </w:rPr>
            </w:r>
            <w:r>
              <w:rPr>
                <w:noProof/>
                <w:webHidden/>
              </w:rPr>
              <w:fldChar w:fldCharType="separate"/>
            </w:r>
            <w:r>
              <w:rPr>
                <w:noProof/>
                <w:webHidden/>
              </w:rPr>
              <w:t>5</w:t>
            </w:r>
            <w:r>
              <w:rPr>
                <w:noProof/>
                <w:webHidden/>
              </w:rPr>
              <w:fldChar w:fldCharType="end"/>
            </w:r>
          </w:hyperlink>
        </w:p>
        <w:p w14:paraId="17E17385" w14:textId="415D06E7" w:rsidR="004A64FD" w:rsidRDefault="004A64FD">
          <w:pPr>
            <w:pStyle w:val="TOC1"/>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46917046" w:history="1">
            <w:r w:rsidRPr="0056637F">
              <w:rPr>
                <w:rStyle w:val="Hyperlink"/>
                <w:rFonts w:ascii="Times New Roman" w:hAnsi="Times New Roman"/>
                <w:noProof/>
              </w:rPr>
              <w:t>1.Introduction</w:t>
            </w:r>
            <w:r>
              <w:rPr>
                <w:noProof/>
                <w:webHidden/>
              </w:rPr>
              <w:tab/>
            </w:r>
            <w:r>
              <w:rPr>
                <w:noProof/>
                <w:webHidden/>
              </w:rPr>
              <w:fldChar w:fldCharType="begin"/>
            </w:r>
            <w:r>
              <w:rPr>
                <w:noProof/>
                <w:webHidden/>
              </w:rPr>
              <w:instrText xml:space="preserve"> PAGEREF _Toc146917046 \h </w:instrText>
            </w:r>
            <w:r>
              <w:rPr>
                <w:noProof/>
                <w:webHidden/>
              </w:rPr>
            </w:r>
            <w:r>
              <w:rPr>
                <w:noProof/>
                <w:webHidden/>
              </w:rPr>
              <w:fldChar w:fldCharType="separate"/>
            </w:r>
            <w:r>
              <w:rPr>
                <w:noProof/>
                <w:webHidden/>
              </w:rPr>
              <w:t>6</w:t>
            </w:r>
            <w:r>
              <w:rPr>
                <w:noProof/>
                <w:webHidden/>
              </w:rPr>
              <w:fldChar w:fldCharType="end"/>
            </w:r>
          </w:hyperlink>
        </w:p>
        <w:p w14:paraId="3F1972AF" w14:textId="58C6BEDC" w:rsidR="004A64FD" w:rsidRDefault="004A64FD">
          <w:pPr>
            <w:pStyle w:val="TOC1"/>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46917047" w:history="1">
            <w:r w:rsidRPr="0056637F">
              <w:rPr>
                <w:rStyle w:val="Hyperlink"/>
                <w:rFonts w:ascii="Times New Roman" w:hAnsi="Times New Roman"/>
                <w:noProof/>
              </w:rPr>
              <w:t>2. Scope</w:t>
            </w:r>
            <w:r>
              <w:rPr>
                <w:noProof/>
                <w:webHidden/>
              </w:rPr>
              <w:tab/>
            </w:r>
            <w:r>
              <w:rPr>
                <w:noProof/>
                <w:webHidden/>
              </w:rPr>
              <w:fldChar w:fldCharType="begin"/>
            </w:r>
            <w:r>
              <w:rPr>
                <w:noProof/>
                <w:webHidden/>
              </w:rPr>
              <w:instrText xml:space="preserve"> PAGEREF _Toc146917047 \h </w:instrText>
            </w:r>
            <w:r>
              <w:rPr>
                <w:noProof/>
                <w:webHidden/>
              </w:rPr>
            </w:r>
            <w:r>
              <w:rPr>
                <w:noProof/>
                <w:webHidden/>
              </w:rPr>
              <w:fldChar w:fldCharType="separate"/>
            </w:r>
            <w:r>
              <w:rPr>
                <w:noProof/>
                <w:webHidden/>
              </w:rPr>
              <w:t>6</w:t>
            </w:r>
            <w:r>
              <w:rPr>
                <w:noProof/>
                <w:webHidden/>
              </w:rPr>
              <w:fldChar w:fldCharType="end"/>
            </w:r>
          </w:hyperlink>
        </w:p>
        <w:p w14:paraId="4E517459" w14:textId="2D927C4A" w:rsidR="004A64FD" w:rsidRDefault="004A64FD">
          <w:pPr>
            <w:pStyle w:val="TOC1"/>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46917048" w:history="1">
            <w:r w:rsidRPr="0056637F">
              <w:rPr>
                <w:rStyle w:val="Hyperlink"/>
                <w:rFonts w:ascii="Times New Roman" w:hAnsi="Times New Roman"/>
                <w:noProof/>
              </w:rPr>
              <w:t xml:space="preserve">3. </w:t>
            </w:r>
            <w:r w:rsidRPr="0056637F">
              <w:rPr>
                <w:rStyle w:val="Hyperlink"/>
                <w:noProof/>
              </w:rPr>
              <w:t>Deliverables</w:t>
            </w:r>
            <w:r>
              <w:rPr>
                <w:noProof/>
                <w:webHidden/>
              </w:rPr>
              <w:tab/>
            </w:r>
            <w:r>
              <w:rPr>
                <w:noProof/>
                <w:webHidden/>
              </w:rPr>
              <w:fldChar w:fldCharType="begin"/>
            </w:r>
            <w:r>
              <w:rPr>
                <w:noProof/>
                <w:webHidden/>
              </w:rPr>
              <w:instrText xml:space="preserve"> PAGEREF _Toc146917048 \h </w:instrText>
            </w:r>
            <w:r>
              <w:rPr>
                <w:noProof/>
                <w:webHidden/>
              </w:rPr>
            </w:r>
            <w:r>
              <w:rPr>
                <w:noProof/>
                <w:webHidden/>
              </w:rPr>
              <w:fldChar w:fldCharType="separate"/>
            </w:r>
            <w:r>
              <w:rPr>
                <w:noProof/>
                <w:webHidden/>
              </w:rPr>
              <w:t>8</w:t>
            </w:r>
            <w:r>
              <w:rPr>
                <w:noProof/>
                <w:webHidden/>
              </w:rPr>
              <w:fldChar w:fldCharType="end"/>
            </w:r>
          </w:hyperlink>
        </w:p>
        <w:p w14:paraId="25E94CD4" w14:textId="0E0F7589" w:rsidR="004A64FD" w:rsidRDefault="004A64FD">
          <w:pPr>
            <w:pStyle w:val="TOC1"/>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46917049" w:history="1">
            <w:r w:rsidRPr="0056637F">
              <w:rPr>
                <w:rStyle w:val="Hyperlink"/>
                <w:rFonts w:ascii="Times New Roman" w:hAnsi="Times New Roman"/>
                <w:noProof/>
              </w:rPr>
              <w:t>4. Schedule</w:t>
            </w:r>
            <w:r>
              <w:rPr>
                <w:noProof/>
                <w:webHidden/>
              </w:rPr>
              <w:tab/>
            </w:r>
            <w:r>
              <w:rPr>
                <w:noProof/>
                <w:webHidden/>
              </w:rPr>
              <w:fldChar w:fldCharType="begin"/>
            </w:r>
            <w:r>
              <w:rPr>
                <w:noProof/>
                <w:webHidden/>
              </w:rPr>
              <w:instrText xml:space="preserve"> PAGEREF _Toc146917049 \h </w:instrText>
            </w:r>
            <w:r>
              <w:rPr>
                <w:noProof/>
                <w:webHidden/>
              </w:rPr>
            </w:r>
            <w:r>
              <w:rPr>
                <w:noProof/>
                <w:webHidden/>
              </w:rPr>
              <w:fldChar w:fldCharType="separate"/>
            </w:r>
            <w:r>
              <w:rPr>
                <w:noProof/>
                <w:webHidden/>
              </w:rPr>
              <w:t>15</w:t>
            </w:r>
            <w:r>
              <w:rPr>
                <w:noProof/>
                <w:webHidden/>
              </w:rPr>
              <w:fldChar w:fldCharType="end"/>
            </w:r>
          </w:hyperlink>
        </w:p>
        <w:p w14:paraId="02353A56" w14:textId="3796723A" w:rsidR="004A64FD" w:rsidRDefault="004A64FD">
          <w:pPr>
            <w:pStyle w:val="TOC1"/>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46917050" w:history="1">
            <w:r w:rsidRPr="0056637F">
              <w:rPr>
                <w:rStyle w:val="Hyperlink"/>
                <w:rFonts w:ascii="Times New Roman" w:hAnsi="Times New Roman"/>
                <w:noProof/>
              </w:rPr>
              <w:t>5. WBS Dictionary</w:t>
            </w:r>
            <w:r>
              <w:rPr>
                <w:noProof/>
                <w:webHidden/>
              </w:rPr>
              <w:tab/>
            </w:r>
            <w:r>
              <w:rPr>
                <w:noProof/>
                <w:webHidden/>
              </w:rPr>
              <w:fldChar w:fldCharType="begin"/>
            </w:r>
            <w:r>
              <w:rPr>
                <w:noProof/>
                <w:webHidden/>
              </w:rPr>
              <w:instrText xml:space="preserve"> PAGEREF _Toc146917050 \h </w:instrText>
            </w:r>
            <w:r>
              <w:rPr>
                <w:noProof/>
                <w:webHidden/>
              </w:rPr>
            </w:r>
            <w:r>
              <w:rPr>
                <w:noProof/>
                <w:webHidden/>
              </w:rPr>
              <w:fldChar w:fldCharType="separate"/>
            </w:r>
            <w:r>
              <w:rPr>
                <w:noProof/>
                <w:webHidden/>
              </w:rPr>
              <w:t>23</w:t>
            </w:r>
            <w:r>
              <w:rPr>
                <w:noProof/>
                <w:webHidden/>
              </w:rPr>
              <w:fldChar w:fldCharType="end"/>
            </w:r>
          </w:hyperlink>
        </w:p>
        <w:p w14:paraId="4F0B9623" w14:textId="3F884C8F" w:rsidR="004A64FD" w:rsidRDefault="004A64FD">
          <w:pPr>
            <w:pStyle w:val="TOC1"/>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46917051" w:history="1">
            <w:r w:rsidRPr="0056637F">
              <w:rPr>
                <w:rStyle w:val="Hyperlink"/>
                <w:rFonts w:ascii="Times New Roman" w:hAnsi="Times New Roman"/>
                <w:noProof/>
              </w:rPr>
              <w:t>6. Resources</w:t>
            </w:r>
            <w:r>
              <w:rPr>
                <w:noProof/>
                <w:webHidden/>
              </w:rPr>
              <w:tab/>
            </w:r>
            <w:r>
              <w:rPr>
                <w:noProof/>
                <w:webHidden/>
              </w:rPr>
              <w:fldChar w:fldCharType="begin"/>
            </w:r>
            <w:r>
              <w:rPr>
                <w:noProof/>
                <w:webHidden/>
              </w:rPr>
              <w:instrText xml:space="preserve"> PAGEREF _Toc146917051 \h </w:instrText>
            </w:r>
            <w:r>
              <w:rPr>
                <w:noProof/>
                <w:webHidden/>
              </w:rPr>
            </w:r>
            <w:r>
              <w:rPr>
                <w:noProof/>
                <w:webHidden/>
              </w:rPr>
              <w:fldChar w:fldCharType="separate"/>
            </w:r>
            <w:r>
              <w:rPr>
                <w:noProof/>
                <w:webHidden/>
              </w:rPr>
              <w:t>25</w:t>
            </w:r>
            <w:r>
              <w:rPr>
                <w:noProof/>
                <w:webHidden/>
              </w:rPr>
              <w:fldChar w:fldCharType="end"/>
            </w:r>
          </w:hyperlink>
        </w:p>
        <w:p w14:paraId="0A8B8C98" w14:textId="007A2A43" w:rsidR="004A64FD" w:rsidRDefault="004A64FD">
          <w:pPr>
            <w:pStyle w:val="TOC1"/>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46917052" w:history="1">
            <w:r w:rsidRPr="0056637F">
              <w:rPr>
                <w:rStyle w:val="Hyperlink"/>
                <w:rFonts w:ascii="Times New Roman" w:hAnsi="Times New Roman"/>
                <w:noProof/>
              </w:rPr>
              <w:t>7.Cost</w:t>
            </w:r>
            <w:r>
              <w:rPr>
                <w:noProof/>
                <w:webHidden/>
              </w:rPr>
              <w:tab/>
            </w:r>
            <w:r>
              <w:rPr>
                <w:noProof/>
                <w:webHidden/>
              </w:rPr>
              <w:fldChar w:fldCharType="begin"/>
            </w:r>
            <w:r>
              <w:rPr>
                <w:noProof/>
                <w:webHidden/>
              </w:rPr>
              <w:instrText xml:space="preserve"> PAGEREF _Toc146917052 \h </w:instrText>
            </w:r>
            <w:r>
              <w:rPr>
                <w:noProof/>
                <w:webHidden/>
              </w:rPr>
            </w:r>
            <w:r>
              <w:rPr>
                <w:noProof/>
                <w:webHidden/>
              </w:rPr>
              <w:fldChar w:fldCharType="separate"/>
            </w:r>
            <w:r>
              <w:rPr>
                <w:noProof/>
                <w:webHidden/>
              </w:rPr>
              <w:t>27</w:t>
            </w:r>
            <w:r>
              <w:rPr>
                <w:noProof/>
                <w:webHidden/>
              </w:rPr>
              <w:fldChar w:fldCharType="end"/>
            </w:r>
          </w:hyperlink>
        </w:p>
        <w:p w14:paraId="269D5F77" w14:textId="52FD7BBD" w:rsidR="004A64FD" w:rsidRDefault="004A64FD">
          <w:pPr>
            <w:pStyle w:val="TOC1"/>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46917053" w:history="1">
            <w:r w:rsidRPr="0056637F">
              <w:rPr>
                <w:rStyle w:val="Hyperlink"/>
                <w:rFonts w:ascii="Times New Roman" w:hAnsi="Times New Roman"/>
                <w:noProof/>
              </w:rPr>
              <w:t>8.Risk</w:t>
            </w:r>
            <w:r>
              <w:rPr>
                <w:noProof/>
                <w:webHidden/>
              </w:rPr>
              <w:tab/>
            </w:r>
            <w:r>
              <w:rPr>
                <w:noProof/>
                <w:webHidden/>
              </w:rPr>
              <w:fldChar w:fldCharType="begin"/>
            </w:r>
            <w:r>
              <w:rPr>
                <w:noProof/>
                <w:webHidden/>
              </w:rPr>
              <w:instrText xml:space="preserve"> PAGEREF _Toc146917053 \h </w:instrText>
            </w:r>
            <w:r>
              <w:rPr>
                <w:noProof/>
                <w:webHidden/>
              </w:rPr>
            </w:r>
            <w:r>
              <w:rPr>
                <w:noProof/>
                <w:webHidden/>
              </w:rPr>
              <w:fldChar w:fldCharType="separate"/>
            </w:r>
            <w:r>
              <w:rPr>
                <w:noProof/>
                <w:webHidden/>
              </w:rPr>
              <w:t>28</w:t>
            </w:r>
            <w:r>
              <w:rPr>
                <w:noProof/>
                <w:webHidden/>
              </w:rPr>
              <w:fldChar w:fldCharType="end"/>
            </w:r>
          </w:hyperlink>
        </w:p>
        <w:p w14:paraId="7E640D34" w14:textId="2ED5E585" w:rsidR="004A64FD" w:rsidRDefault="004A64FD">
          <w:pPr>
            <w:pStyle w:val="TOC1"/>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46917054" w:history="1">
            <w:r w:rsidRPr="0056637F">
              <w:rPr>
                <w:rStyle w:val="Hyperlink"/>
                <w:rFonts w:ascii="Times New Roman" w:hAnsi="Times New Roman"/>
                <w:noProof/>
              </w:rPr>
              <w:t>Risk response matrix</w:t>
            </w:r>
            <w:r>
              <w:rPr>
                <w:noProof/>
                <w:webHidden/>
              </w:rPr>
              <w:tab/>
            </w:r>
            <w:r>
              <w:rPr>
                <w:noProof/>
                <w:webHidden/>
              </w:rPr>
              <w:fldChar w:fldCharType="begin"/>
            </w:r>
            <w:r>
              <w:rPr>
                <w:noProof/>
                <w:webHidden/>
              </w:rPr>
              <w:instrText xml:space="preserve"> PAGEREF _Toc146917054 \h </w:instrText>
            </w:r>
            <w:r>
              <w:rPr>
                <w:noProof/>
                <w:webHidden/>
              </w:rPr>
            </w:r>
            <w:r>
              <w:rPr>
                <w:noProof/>
                <w:webHidden/>
              </w:rPr>
              <w:fldChar w:fldCharType="separate"/>
            </w:r>
            <w:r>
              <w:rPr>
                <w:noProof/>
                <w:webHidden/>
              </w:rPr>
              <w:t>32</w:t>
            </w:r>
            <w:r>
              <w:rPr>
                <w:noProof/>
                <w:webHidden/>
              </w:rPr>
              <w:fldChar w:fldCharType="end"/>
            </w:r>
          </w:hyperlink>
        </w:p>
        <w:p w14:paraId="5F5B6DD6" w14:textId="5C3455ED" w:rsidR="004A64FD" w:rsidRDefault="004A64FD">
          <w:pPr>
            <w:pStyle w:val="TOC1"/>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46917055" w:history="1">
            <w:r w:rsidRPr="0056637F">
              <w:rPr>
                <w:rStyle w:val="Hyperlink"/>
                <w:rFonts w:ascii="Times New Roman" w:hAnsi="Times New Roman"/>
                <w:noProof/>
              </w:rPr>
              <w:t>9. Stakeholders</w:t>
            </w:r>
            <w:r>
              <w:rPr>
                <w:noProof/>
                <w:webHidden/>
              </w:rPr>
              <w:tab/>
            </w:r>
            <w:r>
              <w:rPr>
                <w:noProof/>
                <w:webHidden/>
              </w:rPr>
              <w:fldChar w:fldCharType="begin"/>
            </w:r>
            <w:r>
              <w:rPr>
                <w:noProof/>
                <w:webHidden/>
              </w:rPr>
              <w:instrText xml:space="preserve"> PAGEREF _Toc146917055 \h </w:instrText>
            </w:r>
            <w:r>
              <w:rPr>
                <w:noProof/>
                <w:webHidden/>
              </w:rPr>
            </w:r>
            <w:r>
              <w:rPr>
                <w:noProof/>
                <w:webHidden/>
              </w:rPr>
              <w:fldChar w:fldCharType="separate"/>
            </w:r>
            <w:r>
              <w:rPr>
                <w:noProof/>
                <w:webHidden/>
              </w:rPr>
              <w:t>33</w:t>
            </w:r>
            <w:r>
              <w:rPr>
                <w:noProof/>
                <w:webHidden/>
              </w:rPr>
              <w:fldChar w:fldCharType="end"/>
            </w:r>
          </w:hyperlink>
        </w:p>
        <w:p w14:paraId="5191A4F3" w14:textId="7E2D858C" w:rsidR="004A64FD" w:rsidRDefault="004A64FD">
          <w:pPr>
            <w:pStyle w:val="TOC1"/>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46917056" w:history="1">
            <w:r w:rsidRPr="0056637F">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_Toc146917056 \h </w:instrText>
            </w:r>
            <w:r>
              <w:rPr>
                <w:noProof/>
                <w:webHidden/>
              </w:rPr>
            </w:r>
            <w:r>
              <w:rPr>
                <w:noProof/>
                <w:webHidden/>
              </w:rPr>
              <w:fldChar w:fldCharType="separate"/>
            </w:r>
            <w:r>
              <w:rPr>
                <w:noProof/>
                <w:webHidden/>
              </w:rPr>
              <w:t>38</w:t>
            </w:r>
            <w:r>
              <w:rPr>
                <w:noProof/>
                <w:webHidden/>
              </w:rPr>
              <w:fldChar w:fldCharType="end"/>
            </w:r>
          </w:hyperlink>
        </w:p>
        <w:p w14:paraId="6954C4FD" w14:textId="5B71E1EE" w:rsidR="54AD69DE" w:rsidRPr="00A447AA" w:rsidRDefault="54AD69DE" w:rsidP="00D85428">
          <w:pPr>
            <w:pStyle w:val="TOC1"/>
            <w:tabs>
              <w:tab w:val="right" w:leader="dot" w:pos="9015"/>
            </w:tabs>
            <w:spacing w:line="360" w:lineRule="auto"/>
            <w:rPr>
              <w:rStyle w:val="Hyperlink"/>
              <w:rFonts w:ascii="Times New Roman" w:hAnsi="Times New Roman"/>
            </w:rPr>
          </w:pPr>
          <w:r w:rsidRPr="00A447AA">
            <w:rPr>
              <w:rFonts w:ascii="Times New Roman" w:hAnsi="Times New Roman"/>
            </w:rPr>
            <w:fldChar w:fldCharType="end"/>
          </w:r>
        </w:p>
      </w:sdtContent>
    </w:sdt>
    <w:p w14:paraId="2DF49058" w14:textId="41B261BF" w:rsidR="54AD69DE" w:rsidRPr="00A447AA" w:rsidRDefault="54AD69DE" w:rsidP="54AD69DE">
      <w:pPr>
        <w:rPr>
          <w:rFonts w:ascii="Times New Roman" w:hAnsi="Times New Roman"/>
        </w:rPr>
      </w:pPr>
    </w:p>
    <w:p w14:paraId="43744526" w14:textId="03DA752C" w:rsidR="54AD69DE" w:rsidRPr="00A447AA" w:rsidRDefault="54AD69DE" w:rsidP="54AD69DE">
      <w:pPr>
        <w:spacing w:after="200" w:line="276" w:lineRule="auto"/>
        <w:jc w:val="both"/>
        <w:rPr>
          <w:rFonts w:ascii="Times New Roman" w:hAnsi="Times New Roman"/>
        </w:rPr>
      </w:pPr>
    </w:p>
    <w:p w14:paraId="1D9B5AA5" w14:textId="47D0C9CA" w:rsidR="54AD69DE" w:rsidRPr="00A447AA" w:rsidRDefault="54AD69DE" w:rsidP="54AD69DE">
      <w:pPr>
        <w:spacing w:after="200" w:line="276" w:lineRule="auto"/>
        <w:jc w:val="both"/>
        <w:rPr>
          <w:rFonts w:ascii="Times New Roman" w:hAnsi="Times New Roman"/>
        </w:rPr>
      </w:pPr>
    </w:p>
    <w:p w14:paraId="6A33F48C" w14:textId="245AEC6F" w:rsidR="54AD69DE" w:rsidRPr="00A447AA" w:rsidRDefault="54AD69DE" w:rsidP="54AD69DE">
      <w:pPr>
        <w:spacing w:after="200" w:line="276" w:lineRule="auto"/>
        <w:jc w:val="both"/>
        <w:rPr>
          <w:rFonts w:ascii="Times New Roman" w:hAnsi="Times New Roman"/>
        </w:rPr>
      </w:pPr>
    </w:p>
    <w:p w14:paraId="05B23D4D" w14:textId="758914BC" w:rsidR="54AD69DE" w:rsidRPr="00A447AA" w:rsidRDefault="54AD69DE" w:rsidP="54AD69DE">
      <w:pPr>
        <w:spacing w:after="200" w:line="276" w:lineRule="auto"/>
        <w:jc w:val="both"/>
        <w:rPr>
          <w:rFonts w:ascii="Times New Roman" w:hAnsi="Times New Roman"/>
        </w:rPr>
      </w:pPr>
    </w:p>
    <w:p w14:paraId="43EC10D1" w14:textId="2CD9A319" w:rsidR="54AD69DE" w:rsidRPr="00A447AA" w:rsidRDefault="54AD69DE" w:rsidP="54AD69DE">
      <w:pPr>
        <w:spacing w:after="200" w:line="276" w:lineRule="auto"/>
        <w:jc w:val="both"/>
        <w:rPr>
          <w:rFonts w:ascii="Times New Roman" w:hAnsi="Times New Roman"/>
        </w:rPr>
      </w:pPr>
    </w:p>
    <w:p w14:paraId="66B38948" w14:textId="4B839AE7" w:rsidR="54AD69DE" w:rsidRPr="00A447AA" w:rsidRDefault="54AD69DE" w:rsidP="54AD69DE">
      <w:pPr>
        <w:spacing w:after="200" w:line="276" w:lineRule="auto"/>
        <w:jc w:val="both"/>
        <w:rPr>
          <w:rFonts w:ascii="Times New Roman" w:hAnsi="Times New Roman"/>
        </w:rPr>
      </w:pPr>
    </w:p>
    <w:p w14:paraId="133501BE" w14:textId="55E33CEE" w:rsidR="54AD69DE" w:rsidRPr="00A447AA" w:rsidRDefault="54AD69DE" w:rsidP="54AD69DE">
      <w:pPr>
        <w:spacing w:after="200" w:line="276" w:lineRule="auto"/>
        <w:jc w:val="both"/>
        <w:rPr>
          <w:rFonts w:ascii="Times New Roman" w:hAnsi="Times New Roman"/>
        </w:rPr>
      </w:pPr>
    </w:p>
    <w:p w14:paraId="0ED12880" w14:textId="35C79FF8" w:rsidR="54AD69DE" w:rsidRPr="00A447AA" w:rsidRDefault="54AD69DE" w:rsidP="54AD69DE">
      <w:pPr>
        <w:spacing w:after="200" w:line="276" w:lineRule="auto"/>
        <w:jc w:val="both"/>
        <w:rPr>
          <w:rFonts w:ascii="Times New Roman" w:hAnsi="Times New Roman"/>
        </w:rPr>
      </w:pPr>
    </w:p>
    <w:p w14:paraId="1864EC2A" w14:textId="417F6326" w:rsidR="54AD69DE" w:rsidRPr="00A447AA" w:rsidRDefault="54AD69DE" w:rsidP="54AD69DE">
      <w:pPr>
        <w:spacing w:after="200" w:line="276" w:lineRule="auto"/>
        <w:jc w:val="both"/>
        <w:rPr>
          <w:rFonts w:ascii="Times New Roman" w:hAnsi="Times New Roman"/>
        </w:rPr>
      </w:pPr>
    </w:p>
    <w:p w14:paraId="2ADE4790" w14:textId="31FC2F63" w:rsidR="54AD69DE" w:rsidRPr="00A447AA" w:rsidRDefault="54AD69DE" w:rsidP="54AD69DE">
      <w:pPr>
        <w:spacing w:after="200" w:line="276" w:lineRule="auto"/>
        <w:jc w:val="both"/>
        <w:rPr>
          <w:rFonts w:ascii="Times New Roman" w:hAnsi="Times New Roman"/>
        </w:rPr>
      </w:pPr>
    </w:p>
    <w:p w14:paraId="2A42E12C" w14:textId="4B3223AB" w:rsidR="54AD69DE" w:rsidRPr="00A447AA" w:rsidRDefault="54AD69DE" w:rsidP="54AD69DE">
      <w:pPr>
        <w:spacing w:after="200" w:line="276" w:lineRule="auto"/>
        <w:jc w:val="both"/>
        <w:rPr>
          <w:rFonts w:ascii="Times New Roman" w:hAnsi="Times New Roman"/>
        </w:rPr>
      </w:pPr>
    </w:p>
    <w:p w14:paraId="7215B493" w14:textId="005E0086" w:rsidR="54AD69DE" w:rsidRDefault="54AD69DE" w:rsidP="54AD69DE">
      <w:pPr>
        <w:spacing w:after="200" w:line="276" w:lineRule="auto"/>
        <w:jc w:val="both"/>
        <w:rPr>
          <w:rFonts w:ascii="Times New Roman" w:hAnsi="Times New Roman"/>
        </w:rPr>
      </w:pPr>
    </w:p>
    <w:p w14:paraId="70CFD6CF" w14:textId="77777777" w:rsidR="004A64FD" w:rsidRPr="00A447AA" w:rsidRDefault="004A64FD" w:rsidP="54AD69DE">
      <w:pPr>
        <w:spacing w:after="200" w:line="276" w:lineRule="auto"/>
        <w:jc w:val="both"/>
        <w:rPr>
          <w:rFonts w:ascii="Times New Roman" w:hAnsi="Times New Roman"/>
        </w:rPr>
      </w:pPr>
    </w:p>
    <w:p w14:paraId="23545C35" w14:textId="67FA672C" w:rsidR="009118D9" w:rsidRDefault="1C31835D" w:rsidP="00106380">
      <w:pPr>
        <w:pStyle w:val="Heading1"/>
        <w:rPr>
          <w:rFonts w:ascii="Times New Roman" w:hAnsi="Times New Roman" w:cs="Times New Roman"/>
        </w:rPr>
      </w:pPr>
      <w:bookmarkStart w:id="3" w:name="_Toc520692751"/>
      <w:bookmarkStart w:id="4" w:name="_Toc1507838579"/>
      <w:bookmarkStart w:id="5" w:name="_Toc1920738681"/>
      <w:bookmarkStart w:id="6" w:name="_Toc146917045"/>
      <w:r w:rsidRPr="00A447AA">
        <w:rPr>
          <w:rFonts w:ascii="Times New Roman" w:hAnsi="Times New Roman" w:cs="Times New Roman"/>
        </w:rPr>
        <w:lastRenderedPageBreak/>
        <w:t>Charter</w:t>
      </w:r>
      <w:bookmarkEnd w:id="3"/>
      <w:bookmarkEnd w:id="4"/>
      <w:bookmarkEnd w:id="5"/>
      <w:bookmarkEnd w:id="6"/>
    </w:p>
    <w:p w14:paraId="19EF52D8" w14:textId="77777777" w:rsidR="00106380" w:rsidRDefault="00106380" w:rsidP="00106380"/>
    <w:p w14:paraId="6764CF1E" w14:textId="113300C3" w:rsidR="00106380" w:rsidRPr="00106380" w:rsidRDefault="00106380" w:rsidP="00106380">
      <w:r w:rsidRPr="00106380">
        <w:rPr>
          <w:noProof/>
        </w:rPr>
        <w:drawing>
          <wp:inline distT="0" distB="0" distL="0" distR="0" wp14:anchorId="6CB0EE1D" wp14:editId="37AA2912">
            <wp:extent cx="5410200" cy="7673340"/>
            <wp:effectExtent l="0" t="0" r="0" b="3810"/>
            <wp:docPr id="90566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66169" name=""/>
                    <pic:cNvPicPr/>
                  </pic:nvPicPr>
                  <pic:blipFill>
                    <a:blip r:embed="rId16"/>
                    <a:stretch>
                      <a:fillRect/>
                    </a:stretch>
                  </pic:blipFill>
                  <pic:spPr>
                    <a:xfrm>
                      <a:off x="0" y="0"/>
                      <a:ext cx="5410672" cy="7674010"/>
                    </a:xfrm>
                    <a:prstGeom prst="rect">
                      <a:avLst/>
                    </a:prstGeom>
                  </pic:spPr>
                </pic:pic>
              </a:graphicData>
            </a:graphic>
          </wp:inline>
        </w:drawing>
      </w:r>
    </w:p>
    <w:p w14:paraId="0274CA18" w14:textId="073ED300" w:rsidR="7E28A047" w:rsidRPr="00A447AA" w:rsidRDefault="7E28A047" w:rsidP="54AD69DE">
      <w:pPr>
        <w:rPr>
          <w:rFonts w:ascii="Times New Roman" w:hAnsi="Times New Roman"/>
          <w:b/>
          <w:bCs/>
        </w:rPr>
      </w:pPr>
    </w:p>
    <w:p w14:paraId="3B7D2713" w14:textId="45A59428" w:rsidR="54AD69DE" w:rsidRPr="00A447AA" w:rsidRDefault="54AD69DE" w:rsidP="54AD69DE">
      <w:pPr>
        <w:rPr>
          <w:rFonts w:ascii="Times New Roman" w:hAnsi="Times New Roman"/>
          <w:b/>
          <w:bCs/>
        </w:rPr>
      </w:pPr>
    </w:p>
    <w:p w14:paraId="0E0F28F1" w14:textId="15F6768D" w:rsidR="52E77CA4" w:rsidRPr="00A447AA" w:rsidRDefault="67C12463" w:rsidP="00106380">
      <w:pPr>
        <w:pStyle w:val="Heading1"/>
        <w:spacing w:after="200" w:line="276" w:lineRule="auto"/>
        <w:rPr>
          <w:rFonts w:ascii="Times New Roman" w:hAnsi="Times New Roman" w:cs="Times New Roman"/>
        </w:rPr>
      </w:pPr>
      <w:bookmarkStart w:id="7" w:name="_Toc392638750"/>
      <w:bookmarkStart w:id="8" w:name="_Toc1361079915"/>
      <w:bookmarkStart w:id="9" w:name="_Toc663859050"/>
      <w:bookmarkStart w:id="10" w:name="_Toc146917046"/>
      <w:r w:rsidRPr="00A447AA">
        <w:rPr>
          <w:rFonts w:ascii="Times New Roman" w:hAnsi="Times New Roman" w:cs="Times New Roman"/>
        </w:rPr>
        <w:lastRenderedPageBreak/>
        <w:t>1.</w:t>
      </w:r>
      <w:r w:rsidR="0EF2ADF4" w:rsidRPr="00A447AA">
        <w:rPr>
          <w:rFonts w:ascii="Times New Roman" w:hAnsi="Times New Roman" w:cs="Times New Roman"/>
        </w:rPr>
        <w:t>Introduction</w:t>
      </w:r>
      <w:bookmarkEnd w:id="7"/>
      <w:bookmarkEnd w:id="8"/>
      <w:bookmarkEnd w:id="9"/>
      <w:bookmarkEnd w:id="10"/>
    </w:p>
    <w:p w14:paraId="59F4A617" w14:textId="2A4D1D06" w:rsidR="52E77CA4" w:rsidRPr="00A447AA" w:rsidRDefault="79887A41" w:rsidP="004A64FD">
      <w:pPr>
        <w:spacing w:line="360" w:lineRule="auto"/>
        <w:jc w:val="both"/>
        <w:rPr>
          <w:rFonts w:ascii="Times New Roman" w:hAnsi="Times New Roman"/>
          <w:color w:val="000000" w:themeColor="text1"/>
          <w:szCs w:val="24"/>
        </w:rPr>
      </w:pPr>
      <w:r w:rsidRPr="00A447AA">
        <w:rPr>
          <w:rStyle w:val="s1"/>
          <w:rFonts w:ascii="Times New Roman" w:eastAsia="Times New Roman" w:hAnsi="Times New Roman" w:cs="Times New Roman"/>
          <w:color w:val="000000" w:themeColor="text1"/>
          <w:sz w:val="24"/>
          <w:szCs w:val="24"/>
        </w:rPr>
        <w:t xml:space="preserve">In the following proposal, the </w:t>
      </w:r>
      <w:r w:rsidR="003F02FC">
        <w:rPr>
          <w:rStyle w:val="s1"/>
          <w:rFonts w:ascii="Times New Roman" w:eastAsia="Times New Roman" w:hAnsi="Times New Roman" w:cs="Times New Roman"/>
          <w:color w:val="000000" w:themeColor="text1"/>
          <w:sz w:val="24"/>
          <w:szCs w:val="24"/>
        </w:rPr>
        <w:t>SVG</w:t>
      </w:r>
      <w:r w:rsidRPr="00A447AA">
        <w:rPr>
          <w:rStyle w:val="s1"/>
          <w:rFonts w:ascii="Times New Roman" w:eastAsia="Times New Roman" w:hAnsi="Times New Roman" w:cs="Times New Roman"/>
          <w:color w:val="000000" w:themeColor="text1"/>
          <w:sz w:val="24"/>
          <w:szCs w:val="24"/>
        </w:rPr>
        <w:t xml:space="preserve"> VR gaming spaces will be upgraded by the list of supply items requested by the client, Supercharged VR game </w:t>
      </w:r>
      <w:proofErr w:type="spellStart"/>
      <w:r w:rsidRPr="00A447AA">
        <w:rPr>
          <w:rStyle w:val="s1"/>
          <w:rFonts w:ascii="Times New Roman" w:eastAsia="Times New Roman" w:hAnsi="Times New Roman" w:cs="Times New Roman"/>
          <w:color w:val="000000" w:themeColor="text1"/>
          <w:sz w:val="24"/>
          <w:szCs w:val="24"/>
        </w:rPr>
        <w:t>Center</w:t>
      </w:r>
      <w:proofErr w:type="spellEnd"/>
      <w:r w:rsidRPr="00A447AA">
        <w:rPr>
          <w:rStyle w:val="s1"/>
          <w:rFonts w:ascii="Times New Roman" w:eastAsia="Times New Roman" w:hAnsi="Times New Roman" w:cs="Times New Roman"/>
          <w:color w:val="000000" w:themeColor="text1"/>
          <w:sz w:val="24"/>
          <w:szCs w:val="24"/>
        </w:rPr>
        <w:t>. The proposal includes the project scope description, schedule, deliverables, cost predictions, resource planning, as well as risks and planned remedies throughout project implementation and linked stakeholders.</w:t>
      </w:r>
    </w:p>
    <w:p w14:paraId="6FD72340" w14:textId="2B5D9934" w:rsidR="436BB463" w:rsidRPr="004A64FD" w:rsidRDefault="19F8E071" w:rsidP="004A64FD">
      <w:pPr>
        <w:pStyle w:val="Heading1"/>
        <w:spacing w:after="200" w:line="276" w:lineRule="auto"/>
        <w:rPr>
          <w:rFonts w:ascii="Times New Roman" w:hAnsi="Times New Roman" w:cs="Times New Roman"/>
        </w:rPr>
      </w:pPr>
      <w:bookmarkStart w:id="11" w:name="_Toc146917047"/>
      <w:r w:rsidRPr="004A64FD">
        <w:rPr>
          <w:rFonts w:ascii="Times New Roman" w:hAnsi="Times New Roman" w:cs="Times New Roman"/>
        </w:rPr>
        <w:t xml:space="preserve">2. </w:t>
      </w:r>
      <w:r w:rsidR="0770F789" w:rsidRPr="004A64FD">
        <w:rPr>
          <w:rFonts w:ascii="Times New Roman" w:hAnsi="Times New Roman" w:cs="Times New Roman"/>
        </w:rPr>
        <w:t>Scope</w:t>
      </w:r>
      <w:bookmarkEnd w:id="11"/>
    </w:p>
    <w:p w14:paraId="1B1F296B" w14:textId="27F9EAD4" w:rsidR="52E77CA4" w:rsidRPr="00A447AA" w:rsidRDefault="52E77CA4" w:rsidP="60BCAB12">
      <w:pPr>
        <w:rPr>
          <w:rStyle w:val="s1"/>
          <w:rFonts w:ascii="Times New Roman" w:eastAsia="Times New Roman" w:hAnsi="Times New Roman" w:cs="Times New Roman"/>
          <w:b/>
          <w:bCs/>
          <w:color w:val="000000" w:themeColor="text1"/>
          <w:sz w:val="24"/>
          <w:szCs w:val="24"/>
        </w:rPr>
      </w:pPr>
    </w:p>
    <w:p w14:paraId="76DB10D8" w14:textId="3B61B97E" w:rsidR="60BCAB12" w:rsidRPr="00106380" w:rsidRDefault="3BD68FDC" w:rsidP="00106380">
      <w:pPr>
        <w:spacing w:line="360" w:lineRule="auto"/>
        <w:jc w:val="both"/>
        <w:rPr>
          <w:rStyle w:val="s1"/>
          <w:rFonts w:ascii="Times New Roman" w:eastAsia="Times New Roman" w:hAnsi="Times New Roman" w:cs="Times New Roman"/>
          <w:color w:val="000000" w:themeColor="text1"/>
          <w:sz w:val="24"/>
          <w:szCs w:val="24"/>
        </w:rPr>
      </w:pPr>
      <w:r w:rsidRPr="00106380">
        <w:rPr>
          <w:rStyle w:val="s1"/>
          <w:rFonts w:ascii="Times New Roman" w:eastAsia="Times New Roman" w:hAnsi="Times New Roman" w:cs="Times New Roman"/>
          <w:color w:val="000000" w:themeColor="text1"/>
          <w:sz w:val="24"/>
          <w:szCs w:val="24"/>
        </w:rPr>
        <w:t>The project scope outlines the boundaries, objectives, and constraints of the project. In this case, the project scope involves upgrading and enhancing Supercharged VR Games' facilities and equipment to improve the customer experience, address noise complaints, and meet specific requirements.</w:t>
      </w:r>
    </w:p>
    <w:p w14:paraId="37EEE022" w14:textId="6E8CB523" w:rsidR="52E77CA4" w:rsidRPr="00A447AA" w:rsidRDefault="52E77CA4" w:rsidP="60BCAB12">
      <w:pPr>
        <w:rPr>
          <w:rFonts w:ascii="Times New Roman" w:hAnsi="Times New Roman"/>
          <w:color w:val="000000" w:themeColor="text1"/>
          <w:szCs w:val="24"/>
        </w:rPr>
      </w:pPr>
    </w:p>
    <w:p w14:paraId="0AD95ED1" w14:textId="32F72B0E" w:rsidR="60BCAB12" w:rsidRPr="00106380" w:rsidRDefault="0665C361" w:rsidP="00106380">
      <w:pPr>
        <w:spacing w:line="360" w:lineRule="auto"/>
        <w:jc w:val="both"/>
        <w:rPr>
          <w:rStyle w:val="s1"/>
          <w:rFonts w:ascii="Times New Roman" w:eastAsia="Times New Roman" w:hAnsi="Times New Roman" w:cs="Times New Roman"/>
          <w:color w:val="000000" w:themeColor="text1"/>
          <w:sz w:val="24"/>
          <w:szCs w:val="24"/>
        </w:rPr>
      </w:pPr>
      <w:r w:rsidRPr="00106380">
        <w:rPr>
          <w:rStyle w:val="s1"/>
          <w:rFonts w:ascii="Times New Roman" w:eastAsia="Times New Roman" w:hAnsi="Times New Roman" w:cs="Times New Roman"/>
          <w:b/>
          <w:bCs/>
          <w:color w:val="000000" w:themeColor="text1"/>
          <w:sz w:val="24"/>
          <w:szCs w:val="24"/>
        </w:rPr>
        <w:t>Objective:</w:t>
      </w:r>
      <w:r w:rsidRPr="00A447AA">
        <w:rPr>
          <w:rStyle w:val="s1"/>
          <w:rFonts w:ascii="Times New Roman" w:eastAsia="Times New Roman" w:hAnsi="Times New Roman" w:cs="Times New Roman"/>
          <w:color w:val="000000" w:themeColor="text1"/>
          <w:sz w:val="24"/>
          <w:szCs w:val="24"/>
        </w:rPr>
        <w:t xml:space="preserve"> </w:t>
      </w:r>
      <w:r w:rsidR="7609B0EA" w:rsidRPr="00106380">
        <w:rPr>
          <w:rStyle w:val="s1"/>
          <w:rFonts w:ascii="Times New Roman" w:eastAsia="Times New Roman" w:hAnsi="Times New Roman" w:cs="Times New Roman"/>
          <w:sz w:val="24"/>
          <w:szCs w:val="24"/>
        </w:rPr>
        <w:t xml:space="preserve">To set up a functional sound-proofing VR game space with the highest efficiency at the </w:t>
      </w:r>
      <w:r w:rsidR="003F02FC" w:rsidRPr="00106380">
        <w:rPr>
          <w:rStyle w:val="s1"/>
          <w:rFonts w:ascii="Times New Roman" w:eastAsia="Times New Roman" w:hAnsi="Times New Roman" w:cs="Times New Roman"/>
          <w:sz w:val="24"/>
          <w:szCs w:val="24"/>
        </w:rPr>
        <w:t>SVG</w:t>
      </w:r>
      <w:r w:rsidR="7609B0EA" w:rsidRPr="00106380">
        <w:rPr>
          <w:rStyle w:val="s1"/>
          <w:rFonts w:ascii="Times New Roman" w:eastAsia="Times New Roman" w:hAnsi="Times New Roman" w:cs="Times New Roman"/>
          <w:sz w:val="24"/>
          <w:szCs w:val="24"/>
        </w:rPr>
        <w:t xml:space="preserve">, a virtual reality gaming </w:t>
      </w:r>
      <w:proofErr w:type="spellStart"/>
      <w:r w:rsidR="7609B0EA" w:rsidRPr="00106380">
        <w:rPr>
          <w:rStyle w:val="s1"/>
          <w:rFonts w:ascii="Times New Roman" w:eastAsia="Times New Roman" w:hAnsi="Times New Roman" w:cs="Times New Roman"/>
          <w:sz w:val="24"/>
          <w:szCs w:val="24"/>
        </w:rPr>
        <w:t>Center</w:t>
      </w:r>
      <w:proofErr w:type="spellEnd"/>
      <w:r w:rsidR="7609B0EA" w:rsidRPr="00106380">
        <w:rPr>
          <w:rStyle w:val="s1"/>
          <w:rFonts w:ascii="Times New Roman" w:eastAsia="Times New Roman" w:hAnsi="Times New Roman" w:cs="Times New Roman"/>
          <w:sz w:val="24"/>
          <w:szCs w:val="24"/>
        </w:rPr>
        <w:t xml:space="preserve"> that is designed to give customers an immersive gaming experience using upgraded commercial-grade virtual reality headsets and controllers covered by a comprehensive manufacturer's warranty, and to offer a multi-functional interactive customer waiting room with a home </w:t>
      </w:r>
      <w:r w:rsidR="0F12E291" w:rsidRPr="00106380">
        <w:rPr>
          <w:rStyle w:val="s1"/>
          <w:rFonts w:ascii="Times New Roman" w:eastAsia="Times New Roman" w:hAnsi="Times New Roman" w:cs="Times New Roman"/>
          <w:sz w:val="24"/>
          <w:szCs w:val="24"/>
        </w:rPr>
        <w:t>theatre</w:t>
      </w:r>
      <w:r w:rsidR="7609B0EA" w:rsidRPr="00106380">
        <w:rPr>
          <w:rStyle w:val="s1"/>
          <w:rFonts w:ascii="Times New Roman" w:eastAsia="Times New Roman" w:hAnsi="Times New Roman" w:cs="Times New Roman"/>
          <w:sz w:val="24"/>
          <w:szCs w:val="24"/>
        </w:rPr>
        <w:t xml:space="preserve"> system at a total cost </w:t>
      </w:r>
      <w:r w:rsidR="1F94EFF0" w:rsidRPr="00D85428">
        <w:rPr>
          <w:rStyle w:val="s1"/>
          <w:rFonts w:ascii="Times New Roman" w:eastAsia="Times New Roman" w:hAnsi="Times New Roman" w:cs="Times New Roman"/>
          <w:b/>
          <w:bCs/>
          <w:color w:val="000000" w:themeColor="text1"/>
          <w:sz w:val="24"/>
          <w:szCs w:val="24"/>
        </w:rPr>
        <w:t>$90,971</w:t>
      </w:r>
      <w:r w:rsidR="1F94EFF0" w:rsidRPr="00106380">
        <w:rPr>
          <w:rStyle w:val="s1"/>
          <w:rFonts w:ascii="Times New Roman" w:eastAsia="Times New Roman" w:hAnsi="Times New Roman" w:cs="Times New Roman"/>
          <w:color w:val="000000" w:themeColor="text1"/>
          <w:sz w:val="24"/>
          <w:szCs w:val="24"/>
        </w:rPr>
        <w:t xml:space="preserve"> </w:t>
      </w:r>
      <w:r w:rsidR="7609B0EA" w:rsidRPr="00106380">
        <w:rPr>
          <w:rStyle w:val="s1"/>
          <w:rFonts w:ascii="Times New Roman" w:eastAsia="Times New Roman" w:hAnsi="Times New Roman" w:cs="Times New Roman"/>
          <w:sz w:val="24"/>
          <w:szCs w:val="24"/>
        </w:rPr>
        <w:t>during the period between March 1</w:t>
      </w:r>
      <w:r w:rsidR="00D85428">
        <w:rPr>
          <w:rStyle w:val="s1"/>
          <w:rFonts w:ascii="Times New Roman" w:eastAsia="Times New Roman" w:hAnsi="Times New Roman" w:cs="Times New Roman"/>
          <w:sz w:val="24"/>
          <w:szCs w:val="24"/>
        </w:rPr>
        <w:t xml:space="preserve">, 2024 </w:t>
      </w:r>
      <w:r w:rsidR="7609B0EA" w:rsidRPr="00106380">
        <w:rPr>
          <w:rStyle w:val="s1"/>
          <w:rFonts w:ascii="Times New Roman" w:eastAsia="Times New Roman" w:hAnsi="Times New Roman" w:cs="Times New Roman"/>
          <w:sz w:val="24"/>
          <w:szCs w:val="24"/>
        </w:rPr>
        <w:t>and</w:t>
      </w:r>
      <w:r w:rsidR="78D690C7" w:rsidRPr="00106380">
        <w:rPr>
          <w:rStyle w:val="s1"/>
          <w:rFonts w:ascii="Times New Roman" w:eastAsia="Times New Roman" w:hAnsi="Times New Roman" w:cs="Times New Roman"/>
          <w:sz w:val="24"/>
          <w:szCs w:val="24"/>
        </w:rPr>
        <w:t xml:space="preserve"> May </w:t>
      </w:r>
      <w:r w:rsidR="00D85428">
        <w:rPr>
          <w:rStyle w:val="s1"/>
          <w:rFonts w:ascii="Times New Roman" w:eastAsia="Times New Roman" w:hAnsi="Times New Roman" w:cs="Times New Roman"/>
          <w:sz w:val="24"/>
          <w:szCs w:val="24"/>
        </w:rPr>
        <w:t>21,</w:t>
      </w:r>
      <w:r w:rsidR="7609B0EA" w:rsidRPr="00106380">
        <w:rPr>
          <w:rStyle w:val="s1"/>
          <w:rFonts w:ascii="Times New Roman" w:eastAsia="Times New Roman" w:hAnsi="Times New Roman" w:cs="Times New Roman"/>
          <w:sz w:val="24"/>
          <w:szCs w:val="24"/>
        </w:rPr>
        <w:t xml:space="preserve"> 2024. </w:t>
      </w:r>
    </w:p>
    <w:p w14:paraId="5931E7A4" w14:textId="3FDDB7BB" w:rsidR="52E77CA4" w:rsidRPr="00A447AA" w:rsidRDefault="52E77CA4" w:rsidP="60BCAB12">
      <w:pPr>
        <w:rPr>
          <w:rFonts w:ascii="Times New Roman" w:hAnsi="Times New Roman"/>
          <w:color w:val="000000" w:themeColor="text1"/>
          <w:szCs w:val="24"/>
        </w:rPr>
      </w:pPr>
    </w:p>
    <w:p w14:paraId="5CFD793C" w14:textId="0F05007C" w:rsidR="60BCAB12" w:rsidRDefault="4D2640AD" w:rsidP="00106380">
      <w:pPr>
        <w:spacing w:line="360" w:lineRule="auto"/>
        <w:jc w:val="both"/>
        <w:rPr>
          <w:rStyle w:val="s1"/>
          <w:rFonts w:ascii="Times New Roman" w:eastAsia="Times New Roman" w:hAnsi="Times New Roman" w:cs="Times New Roman"/>
          <w:sz w:val="24"/>
          <w:szCs w:val="24"/>
        </w:rPr>
      </w:pPr>
      <w:r w:rsidRPr="00106380">
        <w:rPr>
          <w:rStyle w:val="s1"/>
          <w:rFonts w:ascii="Times New Roman" w:eastAsia="Times New Roman" w:hAnsi="Times New Roman" w:cs="Times New Roman"/>
          <w:b/>
          <w:bCs/>
          <w:sz w:val="24"/>
          <w:szCs w:val="24"/>
        </w:rPr>
        <w:t>Description</w:t>
      </w:r>
      <w:r w:rsidRPr="00106380">
        <w:rPr>
          <w:rStyle w:val="s1"/>
          <w:rFonts w:ascii="Times New Roman" w:eastAsia="Times New Roman" w:hAnsi="Times New Roman" w:cs="Times New Roman"/>
          <w:sz w:val="24"/>
          <w:szCs w:val="24"/>
        </w:rPr>
        <w:t xml:space="preserve">:  A gaming </w:t>
      </w:r>
      <w:proofErr w:type="spellStart"/>
      <w:r w:rsidR="18142085" w:rsidRPr="00106380">
        <w:rPr>
          <w:rStyle w:val="s1"/>
          <w:rFonts w:ascii="Times New Roman" w:eastAsia="Times New Roman" w:hAnsi="Times New Roman" w:cs="Times New Roman"/>
          <w:sz w:val="24"/>
          <w:szCs w:val="24"/>
        </w:rPr>
        <w:t>Center</w:t>
      </w:r>
      <w:proofErr w:type="spellEnd"/>
      <w:r w:rsidRPr="00106380">
        <w:rPr>
          <w:rStyle w:val="s1"/>
          <w:rFonts w:ascii="Times New Roman" w:eastAsia="Times New Roman" w:hAnsi="Times New Roman" w:cs="Times New Roman"/>
          <w:sz w:val="24"/>
          <w:szCs w:val="24"/>
        </w:rPr>
        <w:t xml:space="preserve"> that will </w:t>
      </w:r>
      <w:r w:rsidR="24D72222" w:rsidRPr="00106380">
        <w:rPr>
          <w:rStyle w:val="s1"/>
          <w:rFonts w:ascii="Times New Roman" w:eastAsia="Times New Roman" w:hAnsi="Times New Roman" w:cs="Times New Roman"/>
          <w:sz w:val="24"/>
          <w:szCs w:val="24"/>
        </w:rPr>
        <w:t>upgrade s</w:t>
      </w:r>
      <w:r w:rsidRPr="00106380">
        <w:rPr>
          <w:rStyle w:val="s1"/>
          <w:rFonts w:ascii="Times New Roman" w:eastAsia="Times New Roman" w:hAnsi="Times New Roman" w:cs="Times New Roman"/>
          <w:sz w:val="24"/>
          <w:szCs w:val="24"/>
        </w:rPr>
        <w:t xml:space="preserve">oundproofing in three rooms that are 170 sq ft with a celling 2 ft high each includes 27 commercial-grade VR headsets and controllers, installing eco-friendly sound panels. Secondly, when renovating an interactive customer waiting room with an 85-inch 8K Ultra HD home </w:t>
      </w:r>
      <w:r w:rsidR="12649705" w:rsidRPr="00106380">
        <w:rPr>
          <w:rStyle w:val="s1"/>
          <w:rFonts w:ascii="Times New Roman" w:eastAsia="Times New Roman" w:hAnsi="Times New Roman" w:cs="Times New Roman"/>
          <w:sz w:val="24"/>
          <w:szCs w:val="24"/>
        </w:rPr>
        <w:t>theatre</w:t>
      </w:r>
      <w:r w:rsidRPr="00106380">
        <w:rPr>
          <w:rStyle w:val="s1"/>
          <w:rFonts w:ascii="Times New Roman" w:eastAsia="Times New Roman" w:hAnsi="Times New Roman" w:cs="Times New Roman"/>
          <w:sz w:val="24"/>
          <w:szCs w:val="24"/>
        </w:rPr>
        <w:t xml:space="preserve"> system, the sound speaker should be 5.1 surround wireless. </w:t>
      </w:r>
    </w:p>
    <w:p w14:paraId="187C72F0" w14:textId="77777777" w:rsidR="00106380" w:rsidRPr="00106380" w:rsidRDefault="00106380" w:rsidP="00106380">
      <w:pPr>
        <w:spacing w:line="360" w:lineRule="auto"/>
        <w:jc w:val="both"/>
        <w:rPr>
          <w:rStyle w:val="s1"/>
          <w:rFonts w:ascii="Times New Roman" w:eastAsia="Times New Roman" w:hAnsi="Times New Roman" w:cs="Times New Roman"/>
          <w:sz w:val="24"/>
          <w:szCs w:val="24"/>
        </w:rPr>
      </w:pPr>
    </w:p>
    <w:p w14:paraId="4F9FC853" w14:textId="12FEDB41" w:rsidR="00106380" w:rsidRDefault="0665C361" w:rsidP="00106380">
      <w:pPr>
        <w:spacing w:line="360" w:lineRule="auto"/>
        <w:jc w:val="both"/>
        <w:rPr>
          <w:rStyle w:val="s1"/>
          <w:rFonts w:ascii="Times New Roman" w:eastAsia="Times New Roman" w:hAnsi="Times New Roman" w:cs="Times New Roman"/>
          <w:sz w:val="24"/>
          <w:szCs w:val="24"/>
        </w:rPr>
      </w:pPr>
      <w:r w:rsidRPr="00106380">
        <w:rPr>
          <w:rStyle w:val="s1"/>
          <w:rFonts w:ascii="Times New Roman" w:eastAsia="Times New Roman" w:hAnsi="Times New Roman" w:cs="Times New Roman"/>
          <w:b/>
          <w:bCs/>
          <w:sz w:val="24"/>
          <w:szCs w:val="24"/>
        </w:rPr>
        <w:t>Justification</w:t>
      </w:r>
      <w:r w:rsidRPr="00106380">
        <w:rPr>
          <w:rStyle w:val="s1"/>
          <w:rFonts w:ascii="Times New Roman" w:eastAsia="Times New Roman" w:hAnsi="Times New Roman" w:cs="Times New Roman"/>
          <w:sz w:val="24"/>
          <w:szCs w:val="24"/>
        </w:rPr>
        <w:t xml:space="preserve">: </w:t>
      </w:r>
      <w:r w:rsidR="5527BDDC" w:rsidRPr="00106380">
        <w:rPr>
          <w:rStyle w:val="s1"/>
          <w:rFonts w:ascii="Times New Roman" w:eastAsia="Times New Roman" w:hAnsi="Times New Roman" w:cs="Times New Roman"/>
          <w:sz w:val="24"/>
          <w:szCs w:val="24"/>
        </w:rPr>
        <w:t xml:space="preserve">The current VR spaces in </w:t>
      </w:r>
      <w:r w:rsidR="003F02FC" w:rsidRPr="00106380">
        <w:rPr>
          <w:rStyle w:val="s1"/>
          <w:rFonts w:ascii="Times New Roman" w:eastAsia="Times New Roman" w:hAnsi="Times New Roman" w:cs="Times New Roman"/>
          <w:sz w:val="24"/>
          <w:szCs w:val="24"/>
        </w:rPr>
        <w:t>SVG</w:t>
      </w:r>
      <w:r w:rsidR="5527BDDC" w:rsidRPr="00106380">
        <w:rPr>
          <w:rStyle w:val="s1"/>
          <w:rFonts w:ascii="Times New Roman" w:eastAsia="Times New Roman" w:hAnsi="Times New Roman" w:cs="Times New Roman"/>
          <w:sz w:val="24"/>
          <w:szCs w:val="24"/>
        </w:rPr>
        <w:t xml:space="preserve"> Centre presently have a weaker soundproofing system, as </w:t>
      </w:r>
      <w:proofErr w:type="spellStart"/>
      <w:r w:rsidR="00106380">
        <w:rPr>
          <w:rStyle w:val="s1"/>
          <w:rFonts w:ascii="Times New Roman" w:eastAsia="Times New Roman" w:hAnsi="Times New Roman" w:cs="Times New Roman"/>
          <w:sz w:val="24"/>
          <w:szCs w:val="24"/>
        </w:rPr>
        <w:t>neighboring</w:t>
      </w:r>
      <w:proofErr w:type="spellEnd"/>
      <w:r w:rsidR="5527BDDC" w:rsidRPr="00106380">
        <w:rPr>
          <w:rStyle w:val="s1"/>
          <w:rFonts w:ascii="Times New Roman" w:eastAsia="Times New Roman" w:hAnsi="Times New Roman" w:cs="Times New Roman"/>
          <w:sz w:val="24"/>
          <w:szCs w:val="24"/>
        </w:rPr>
        <w:t xml:space="preserve"> tenants have complained about the noise. To address this issue and ensure customer satisfaction in a competitive market, we have undertaken a comprehensive renovation. Our upgraded VR soundproofing rooms feature high-functioning headsets and sound panels, eliminating noise disturbances and enhancing the overall gaming experience.</w:t>
      </w:r>
    </w:p>
    <w:p w14:paraId="2E377900" w14:textId="5E2BC134" w:rsidR="5527BDDC" w:rsidRPr="00106380" w:rsidRDefault="5527BDDC" w:rsidP="00106380">
      <w:pPr>
        <w:spacing w:line="360" w:lineRule="auto"/>
        <w:jc w:val="both"/>
        <w:rPr>
          <w:rStyle w:val="s1"/>
          <w:rFonts w:ascii="Times New Roman" w:eastAsia="Times New Roman" w:hAnsi="Times New Roman" w:cs="Times New Roman"/>
          <w:sz w:val="24"/>
          <w:szCs w:val="24"/>
        </w:rPr>
      </w:pPr>
      <w:r w:rsidRPr="00106380">
        <w:rPr>
          <w:rStyle w:val="s1"/>
          <w:rFonts w:ascii="Times New Roman" w:eastAsia="Times New Roman" w:hAnsi="Times New Roman" w:cs="Times New Roman"/>
          <w:sz w:val="24"/>
          <w:szCs w:val="24"/>
        </w:rPr>
        <w:t xml:space="preserve"> </w:t>
      </w:r>
    </w:p>
    <w:p w14:paraId="0D2D03E4" w14:textId="1FF06604" w:rsidR="60BCAB12" w:rsidRPr="00A447AA" w:rsidRDefault="5527BDDC" w:rsidP="00106380">
      <w:pPr>
        <w:spacing w:line="360" w:lineRule="auto"/>
        <w:jc w:val="both"/>
        <w:rPr>
          <w:rFonts w:ascii="Times New Roman" w:hAnsi="Times New Roman"/>
          <w:b/>
          <w:bCs/>
        </w:rPr>
      </w:pPr>
      <w:r w:rsidRPr="00106380">
        <w:rPr>
          <w:rStyle w:val="s1"/>
          <w:rFonts w:ascii="Times New Roman" w:eastAsia="Times New Roman" w:hAnsi="Times New Roman" w:cs="Times New Roman"/>
          <w:sz w:val="24"/>
          <w:szCs w:val="24"/>
        </w:rPr>
        <w:t xml:space="preserve">In addition to the improved soundproofing, we have transformed the customer waiting room into a state-of-the-art space. Equipped with an ultra-HD home </w:t>
      </w:r>
      <w:r w:rsidR="00106380" w:rsidRPr="00106380">
        <w:rPr>
          <w:rStyle w:val="s1"/>
          <w:rFonts w:ascii="Times New Roman" w:eastAsia="Times New Roman" w:hAnsi="Times New Roman" w:cs="Times New Roman"/>
          <w:sz w:val="24"/>
          <w:szCs w:val="24"/>
        </w:rPr>
        <w:t>theatre</w:t>
      </w:r>
      <w:r w:rsidRPr="00106380">
        <w:rPr>
          <w:rStyle w:val="s1"/>
          <w:rFonts w:ascii="Times New Roman" w:eastAsia="Times New Roman" w:hAnsi="Times New Roman" w:cs="Times New Roman"/>
          <w:sz w:val="24"/>
          <w:szCs w:val="24"/>
        </w:rPr>
        <w:t xml:space="preserve"> system, it offers a </w:t>
      </w:r>
      <w:r w:rsidRPr="00106380">
        <w:rPr>
          <w:rStyle w:val="s1"/>
          <w:rFonts w:ascii="Times New Roman" w:eastAsia="Times New Roman" w:hAnsi="Times New Roman" w:cs="Times New Roman"/>
          <w:sz w:val="24"/>
          <w:szCs w:val="24"/>
        </w:rPr>
        <w:lastRenderedPageBreak/>
        <w:t>superior environment that caters to the unique preferences of each client before their 30-minute game session. We have collaborated with a team of experts, including installation technicians, design engineers, electricians, and audio engineers, to ensure the flawless execution of this project. This not only guarantees correct installation but also reduces waiting room stress, creating a pleasant and immersive ambiance with the addition of a 5.1 surround wireless sound system, all in line with the highest standards for waiting room areas.</w:t>
      </w:r>
    </w:p>
    <w:p w14:paraId="43ADBDE2" w14:textId="276E57FD" w:rsidR="60BCAB12" w:rsidRPr="00A447AA" w:rsidRDefault="60BCAB12" w:rsidP="60BCAB12">
      <w:pPr>
        <w:spacing w:line="276" w:lineRule="auto"/>
        <w:rPr>
          <w:rFonts w:ascii="Times New Roman" w:hAnsi="Times New Roman"/>
          <w:b/>
          <w:bCs/>
        </w:rPr>
      </w:pPr>
    </w:p>
    <w:p w14:paraId="33AAD8E7" w14:textId="7289787E" w:rsidR="52E77CA4" w:rsidRPr="00996BA6" w:rsidRDefault="1BAD9736" w:rsidP="54AD69DE">
      <w:pPr>
        <w:spacing w:line="276" w:lineRule="auto"/>
        <w:rPr>
          <w:rFonts w:ascii="Times New Roman" w:hAnsi="Times New Roman"/>
          <w:b/>
          <w:bCs/>
          <w:sz w:val="28"/>
          <w:szCs w:val="28"/>
        </w:rPr>
      </w:pPr>
      <w:r w:rsidRPr="00996BA6">
        <w:rPr>
          <w:rFonts w:ascii="Times New Roman" w:hAnsi="Times New Roman"/>
          <w:b/>
          <w:bCs/>
          <w:sz w:val="28"/>
          <w:szCs w:val="28"/>
        </w:rPr>
        <w:t xml:space="preserve">Technical specifications: </w:t>
      </w:r>
    </w:p>
    <w:p w14:paraId="294FC33A" w14:textId="422A5E42" w:rsidR="52E77CA4" w:rsidRPr="00A447AA" w:rsidRDefault="52E77CA4" w:rsidP="54AD69DE">
      <w:pPr>
        <w:spacing w:line="276" w:lineRule="auto"/>
        <w:rPr>
          <w:rFonts w:ascii="Times New Roman" w:hAnsi="Times New Roman"/>
          <w:b/>
          <w:bCs/>
        </w:rPr>
      </w:pPr>
    </w:p>
    <w:p w14:paraId="649A4361" w14:textId="55AF14AF" w:rsidR="46BBCFD4" w:rsidRPr="00A447AA" w:rsidRDefault="46BBCFD4" w:rsidP="00106380">
      <w:pPr>
        <w:pStyle w:val="ListParagraph"/>
        <w:numPr>
          <w:ilvl w:val="0"/>
          <w:numId w:val="38"/>
        </w:numPr>
        <w:spacing w:line="360" w:lineRule="auto"/>
        <w:rPr>
          <w:rFonts w:ascii="Times New Roman" w:hAnsi="Times New Roman"/>
          <w:szCs w:val="24"/>
        </w:rPr>
      </w:pPr>
      <w:r w:rsidRPr="00A447AA">
        <w:rPr>
          <w:rFonts w:ascii="Times New Roman" w:hAnsi="Times New Roman"/>
          <w:szCs w:val="24"/>
        </w:rPr>
        <w:t xml:space="preserve">Every device and the overall environment configuration must meet Australian laws and norms. </w:t>
      </w:r>
    </w:p>
    <w:p w14:paraId="03AB41CE" w14:textId="60BA30E8" w:rsidR="46BBCFD4" w:rsidRPr="00A447AA" w:rsidRDefault="46BBCFD4" w:rsidP="00106380">
      <w:pPr>
        <w:pStyle w:val="ListParagraph"/>
        <w:numPr>
          <w:ilvl w:val="0"/>
          <w:numId w:val="38"/>
        </w:numPr>
        <w:spacing w:line="360" w:lineRule="auto"/>
        <w:rPr>
          <w:rFonts w:ascii="Times New Roman" w:hAnsi="Times New Roman"/>
          <w:szCs w:val="24"/>
        </w:rPr>
      </w:pPr>
      <w:r w:rsidRPr="00A447AA">
        <w:rPr>
          <w:rFonts w:ascii="Times New Roman" w:hAnsi="Times New Roman"/>
        </w:rPr>
        <w:t xml:space="preserve">The headset and controller must comply with sophisticated features and be </w:t>
      </w:r>
      <w:r w:rsidR="687E6C23" w:rsidRPr="00A447AA">
        <w:rPr>
          <w:rFonts w:ascii="Times New Roman" w:hAnsi="Times New Roman"/>
        </w:rPr>
        <w:t>commercial grade</w:t>
      </w:r>
      <w:r w:rsidRPr="00A447AA">
        <w:rPr>
          <w:rFonts w:ascii="Times New Roman" w:hAnsi="Times New Roman"/>
        </w:rPr>
        <w:t>, with motion tracking and high-resolution, and have a comprehensive manufacturer's warranty.</w:t>
      </w:r>
    </w:p>
    <w:p w14:paraId="2D621243" w14:textId="7E7D1C1D" w:rsidR="46BBCFD4" w:rsidRPr="00A447AA" w:rsidRDefault="46BBCFD4" w:rsidP="00106380">
      <w:pPr>
        <w:pStyle w:val="ListParagraph"/>
        <w:numPr>
          <w:ilvl w:val="0"/>
          <w:numId w:val="38"/>
        </w:numPr>
        <w:spacing w:line="360" w:lineRule="auto"/>
        <w:rPr>
          <w:rFonts w:ascii="Times New Roman" w:hAnsi="Times New Roman"/>
          <w:szCs w:val="24"/>
        </w:rPr>
      </w:pPr>
      <w:r w:rsidRPr="00A447AA">
        <w:rPr>
          <w:rFonts w:ascii="Times New Roman" w:hAnsi="Times New Roman"/>
        </w:rPr>
        <w:t xml:space="preserve">The sound panel is from reputable manufacturers in 3 VR rooms and is environmentally friendly, recyclable, and made of natural material. </w:t>
      </w:r>
    </w:p>
    <w:p w14:paraId="66A8613B" w14:textId="3883B8E1" w:rsidR="46BBCFD4" w:rsidRPr="00A447AA" w:rsidRDefault="46BBCFD4" w:rsidP="00106380">
      <w:pPr>
        <w:pStyle w:val="ListParagraph"/>
        <w:numPr>
          <w:ilvl w:val="0"/>
          <w:numId w:val="38"/>
        </w:numPr>
        <w:spacing w:line="360" w:lineRule="auto"/>
        <w:rPr>
          <w:rFonts w:ascii="Times New Roman" w:hAnsi="Times New Roman"/>
          <w:szCs w:val="24"/>
        </w:rPr>
      </w:pPr>
      <w:r w:rsidRPr="00A447AA">
        <w:rPr>
          <w:rFonts w:ascii="Times New Roman" w:hAnsi="Times New Roman"/>
        </w:rPr>
        <w:t xml:space="preserve">The 85-inch flat-panel HD TV and 5.1 sound speaker system are from well-known brands that will be included in creating a home </w:t>
      </w:r>
      <w:r w:rsidR="00106380" w:rsidRPr="00A447AA">
        <w:rPr>
          <w:rFonts w:ascii="Times New Roman" w:hAnsi="Times New Roman"/>
        </w:rPr>
        <w:t>theatre</w:t>
      </w:r>
      <w:r w:rsidRPr="00A447AA">
        <w:rPr>
          <w:rFonts w:ascii="Times New Roman" w:hAnsi="Times New Roman"/>
        </w:rPr>
        <w:t xml:space="preserve"> system. </w:t>
      </w:r>
    </w:p>
    <w:p w14:paraId="46826D4A" w14:textId="4B194176" w:rsidR="46BBCFD4" w:rsidRPr="00A447AA" w:rsidRDefault="46BBCFD4" w:rsidP="00106380">
      <w:pPr>
        <w:pStyle w:val="ListParagraph"/>
        <w:numPr>
          <w:ilvl w:val="0"/>
          <w:numId w:val="38"/>
        </w:numPr>
        <w:spacing w:line="360" w:lineRule="auto"/>
        <w:rPr>
          <w:rFonts w:ascii="Times New Roman" w:hAnsi="Times New Roman"/>
          <w:szCs w:val="24"/>
        </w:rPr>
      </w:pPr>
      <w:r w:rsidRPr="00A447AA">
        <w:rPr>
          <w:rFonts w:ascii="Times New Roman" w:hAnsi="Times New Roman"/>
        </w:rPr>
        <w:t xml:space="preserve">It is necessary to provide video content, digital operating guidelines, and technological </w:t>
      </w:r>
      <w:r w:rsidR="00106380">
        <w:rPr>
          <w:rFonts w:ascii="Times New Roman" w:hAnsi="Times New Roman"/>
        </w:rPr>
        <w:t>troubleshooting</w:t>
      </w:r>
      <w:r w:rsidRPr="00A447AA">
        <w:rPr>
          <w:rFonts w:ascii="Times New Roman" w:hAnsi="Times New Roman"/>
        </w:rPr>
        <w:t xml:space="preserve"> assistance help. </w:t>
      </w:r>
    </w:p>
    <w:p w14:paraId="261D78F8" w14:textId="6774923D" w:rsidR="54AD69DE" w:rsidRPr="00996BA6" w:rsidRDefault="46BBCFD4" w:rsidP="00B4517E">
      <w:pPr>
        <w:pStyle w:val="ListParagraph"/>
        <w:numPr>
          <w:ilvl w:val="0"/>
          <w:numId w:val="38"/>
        </w:numPr>
        <w:spacing w:line="276" w:lineRule="auto"/>
        <w:rPr>
          <w:rFonts w:ascii="Times New Roman" w:hAnsi="Times New Roman"/>
          <w:szCs w:val="24"/>
        </w:rPr>
      </w:pPr>
      <w:r w:rsidRPr="00996BA6">
        <w:rPr>
          <w:rFonts w:ascii="Times New Roman" w:hAnsi="Times New Roman"/>
        </w:rPr>
        <w:t>Each piece of equipment</w:t>
      </w:r>
      <w:r w:rsidR="01209662" w:rsidRPr="00996BA6">
        <w:rPr>
          <w:rFonts w:ascii="Times New Roman" w:hAnsi="Times New Roman"/>
        </w:rPr>
        <w:t xml:space="preserve"> includes</w:t>
      </w:r>
      <w:r w:rsidRPr="00996BA6">
        <w:rPr>
          <w:rFonts w:ascii="Times New Roman" w:hAnsi="Times New Roman"/>
        </w:rPr>
        <w:t xml:space="preserve"> </w:t>
      </w:r>
      <w:r w:rsidR="00106380" w:rsidRPr="00996BA6">
        <w:rPr>
          <w:rFonts w:ascii="Times New Roman" w:hAnsi="Times New Roman"/>
        </w:rPr>
        <w:t xml:space="preserve">a </w:t>
      </w:r>
      <w:r w:rsidR="7C867A1E" w:rsidRPr="00996BA6">
        <w:rPr>
          <w:rFonts w:ascii="Times New Roman" w:hAnsi="Times New Roman"/>
        </w:rPr>
        <w:t>warranty.</w:t>
      </w:r>
    </w:p>
    <w:p w14:paraId="1BC3BE37" w14:textId="65E502F4" w:rsidR="54AD69DE" w:rsidRPr="00A447AA" w:rsidRDefault="54AD69DE" w:rsidP="54AD69DE">
      <w:pPr>
        <w:spacing w:line="276" w:lineRule="auto"/>
        <w:rPr>
          <w:rFonts w:ascii="Times New Roman" w:eastAsiaTheme="minorEastAsia" w:hAnsi="Times New Roman"/>
          <w:sz w:val="28"/>
          <w:szCs w:val="28"/>
        </w:rPr>
      </w:pPr>
    </w:p>
    <w:p w14:paraId="33E764C7" w14:textId="6682C1B9" w:rsidR="13651376" w:rsidRDefault="13651376" w:rsidP="54AD69DE">
      <w:pPr>
        <w:spacing w:line="276" w:lineRule="auto"/>
        <w:rPr>
          <w:rFonts w:ascii="Times New Roman" w:eastAsiaTheme="minorEastAsia" w:hAnsi="Times New Roman"/>
          <w:b/>
          <w:bCs/>
          <w:sz w:val="28"/>
          <w:szCs w:val="28"/>
        </w:rPr>
      </w:pPr>
      <w:r w:rsidRPr="00A447AA">
        <w:rPr>
          <w:rFonts w:ascii="Times New Roman" w:eastAsiaTheme="minorEastAsia" w:hAnsi="Times New Roman"/>
          <w:b/>
          <w:bCs/>
          <w:sz w:val="28"/>
          <w:szCs w:val="28"/>
        </w:rPr>
        <w:t>Restrictions and exclusions:</w:t>
      </w:r>
    </w:p>
    <w:p w14:paraId="737DFB13" w14:textId="77777777" w:rsidR="00996BA6" w:rsidRPr="00A447AA" w:rsidRDefault="00996BA6" w:rsidP="54AD69DE">
      <w:pPr>
        <w:spacing w:line="276" w:lineRule="auto"/>
        <w:rPr>
          <w:rFonts w:ascii="Times New Roman" w:hAnsi="Times New Roman"/>
          <w:b/>
          <w:bCs/>
          <w:sz w:val="28"/>
          <w:szCs w:val="28"/>
        </w:rPr>
      </w:pPr>
    </w:p>
    <w:p w14:paraId="5BA57B78" w14:textId="1E9B13AF" w:rsidR="54AD69DE" w:rsidRPr="00A447AA" w:rsidRDefault="1E94A031" w:rsidP="60BCAB12">
      <w:pPr>
        <w:pStyle w:val="ListParagraph"/>
        <w:numPr>
          <w:ilvl w:val="0"/>
          <w:numId w:val="38"/>
        </w:numPr>
        <w:spacing w:line="276" w:lineRule="auto"/>
        <w:rPr>
          <w:rFonts w:ascii="Times New Roman" w:hAnsi="Times New Roman"/>
          <w:color w:val="252525"/>
          <w:szCs w:val="24"/>
        </w:rPr>
      </w:pPr>
      <w:r w:rsidRPr="00A447AA">
        <w:rPr>
          <w:rFonts w:ascii="Times New Roman" w:hAnsi="Times New Roman"/>
          <w:color w:val="252525"/>
          <w:szCs w:val="24"/>
        </w:rPr>
        <w:t xml:space="preserve">The tangible equipment, such as 27 headsets and controllers, a TV, and a wireless speaker, is provided by the </w:t>
      </w:r>
      <w:r w:rsidR="5DC3DC19" w:rsidRPr="00A447AA">
        <w:rPr>
          <w:rFonts w:ascii="Times New Roman" w:hAnsi="Times New Roman"/>
          <w:color w:val="252525"/>
          <w:szCs w:val="24"/>
        </w:rPr>
        <w:t>supplier</w:t>
      </w:r>
      <w:r w:rsidRPr="00A447AA">
        <w:rPr>
          <w:rFonts w:ascii="Times New Roman" w:hAnsi="Times New Roman"/>
          <w:color w:val="252525"/>
          <w:szCs w:val="24"/>
        </w:rPr>
        <w:t xml:space="preserve">. </w:t>
      </w:r>
    </w:p>
    <w:p w14:paraId="7FD46FE4" w14:textId="15CAA860" w:rsidR="54AD69DE" w:rsidRPr="00A447AA" w:rsidRDefault="1E94A031" w:rsidP="60BCAB12">
      <w:pPr>
        <w:pStyle w:val="ListParagraph"/>
        <w:numPr>
          <w:ilvl w:val="0"/>
          <w:numId w:val="38"/>
        </w:numPr>
        <w:spacing w:line="276" w:lineRule="auto"/>
        <w:rPr>
          <w:rFonts w:ascii="Times New Roman" w:hAnsi="Times New Roman"/>
          <w:color w:val="252525"/>
          <w:szCs w:val="24"/>
        </w:rPr>
      </w:pPr>
      <w:r w:rsidRPr="00A447AA">
        <w:rPr>
          <w:rFonts w:ascii="Times New Roman" w:hAnsi="Times New Roman"/>
          <w:color w:val="252525"/>
          <w:szCs w:val="24"/>
        </w:rPr>
        <w:t xml:space="preserve">When sound panels are delivered, the necessary installation by the </w:t>
      </w:r>
      <w:r w:rsidR="4DD1B10A" w:rsidRPr="00A447AA">
        <w:rPr>
          <w:rFonts w:ascii="Times New Roman" w:hAnsi="Times New Roman"/>
          <w:color w:val="252525"/>
          <w:szCs w:val="24"/>
        </w:rPr>
        <w:t xml:space="preserve">labour </w:t>
      </w:r>
      <w:r w:rsidRPr="00A447AA">
        <w:rPr>
          <w:rFonts w:ascii="Times New Roman" w:hAnsi="Times New Roman"/>
          <w:color w:val="252525"/>
          <w:szCs w:val="24"/>
        </w:rPr>
        <w:t>will be done.</w:t>
      </w:r>
    </w:p>
    <w:p w14:paraId="04935A09" w14:textId="7B147E2A" w:rsidR="54AD69DE" w:rsidRPr="00A447AA" w:rsidRDefault="1E94A031" w:rsidP="60BCAB12">
      <w:pPr>
        <w:pStyle w:val="ListParagraph"/>
        <w:numPr>
          <w:ilvl w:val="0"/>
          <w:numId w:val="38"/>
        </w:numPr>
        <w:spacing w:line="276" w:lineRule="auto"/>
        <w:rPr>
          <w:rFonts w:ascii="Times New Roman" w:hAnsi="Times New Roman"/>
          <w:color w:val="252525"/>
          <w:szCs w:val="24"/>
        </w:rPr>
      </w:pPr>
      <w:r w:rsidRPr="00A447AA">
        <w:rPr>
          <w:rFonts w:ascii="Times New Roman" w:hAnsi="Times New Roman"/>
          <w:color w:val="252525"/>
          <w:szCs w:val="24"/>
        </w:rPr>
        <w:t xml:space="preserve">The team will offer 5 business days' advance notice of the products and services' delivery date.  </w:t>
      </w:r>
    </w:p>
    <w:p w14:paraId="229E846C" w14:textId="5847233E" w:rsidR="54AD69DE" w:rsidRPr="00A447AA" w:rsidRDefault="1E94A031" w:rsidP="60BCAB12">
      <w:pPr>
        <w:pStyle w:val="ListParagraph"/>
        <w:numPr>
          <w:ilvl w:val="0"/>
          <w:numId w:val="38"/>
        </w:numPr>
        <w:spacing w:line="276" w:lineRule="auto"/>
        <w:rPr>
          <w:rFonts w:ascii="Times New Roman" w:hAnsi="Times New Roman"/>
          <w:color w:val="252525"/>
          <w:szCs w:val="24"/>
        </w:rPr>
      </w:pPr>
      <w:r w:rsidRPr="00A447AA">
        <w:rPr>
          <w:rFonts w:ascii="Times New Roman" w:hAnsi="Times New Roman"/>
          <w:color w:val="252525"/>
          <w:szCs w:val="24"/>
        </w:rPr>
        <w:t xml:space="preserve">Training sessions occur when products are available and ready after being set up at the </w:t>
      </w:r>
      <w:proofErr w:type="spellStart"/>
      <w:r w:rsidRPr="00A447AA">
        <w:rPr>
          <w:rFonts w:ascii="Times New Roman" w:hAnsi="Times New Roman"/>
          <w:color w:val="252525"/>
          <w:szCs w:val="24"/>
        </w:rPr>
        <w:t>Center</w:t>
      </w:r>
      <w:proofErr w:type="spellEnd"/>
      <w:r w:rsidRPr="00A447AA">
        <w:rPr>
          <w:rFonts w:ascii="Times New Roman" w:hAnsi="Times New Roman"/>
          <w:color w:val="252525"/>
          <w:szCs w:val="24"/>
        </w:rPr>
        <w:t xml:space="preserve">. </w:t>
      </w:r>
    </w:p>
    <w:p w14:paraId="7C3095D0" w14:textId="4DCA8DC6" w:rsidR="54AD69DE" w:rsidRPr="00A447AA" w:rsidRDefault="1E94A031" w:rsidP="60BCAB12">
      <w:pPr>
        <w:pStyle w:val="ListParagraph"/>
        <w:numPr>
          <w:ilvl w:val="0"/>
          <w:numId w:val="38"/>
        </w:numPr>
        <w:spacing w:line="276" w:lineRule="auto"/>
        <w:rPr>
          <w:rFonts w:ascii="Times New Roman" w:hAnsi="Times New Roman"/>
          <w:color w:val="252525"/>
          <w:szCs w:val="24"/>
        </w:rPr>
      </w:pPr>
      <w:r w:rsidRPr="00A447AA">
        <w:rPr>
          <w:rFonts w:ascii="Times New Roman" w:hAnsi="Times New Roman"/>
          <w:color w:val="252525"/>
          <w:szCs w:val="24"/>
        </w:rPr>
        <w:t xml:space="preserve">If the products do not meet the standards, the SVP shall give an email notification to our team within 5 business days. </w:t>
      </w:r>
    </w:p>
    <w:p w14:paraId="2AD5FDB9" w14:textId="6EADD1B9" w:rsidR="54AD69DE" w:rsidRPr="00A447AA" w:rsidRDefault="1E94A031" w:rsidP="60BCAB12">
      <w:pPr>
        <w:pStyle w:val="ListParagraph"/>
        <w:numPr>
          <w:ilvl w:val="0"/>
          <w:numId w:val="38"/>
        </w:numPr>
        <w:spacing w:line="276" w:lineRule="auto"/>
        <w:rPr>
          <w:rFonts w:ascii="Times New Roman" w:hAnsi="Times New Roman"/>
          <w:color w:val="252525"/>
          <w:szCs w:val="24"/>
        </w:rPr>
      </w:pPr>
      <w:r w:rsidRPr="00A447AA">
        <w:rPr>
          <w:rFonts w:ascii="Times New Roman" w:hAnsi="Times New Roman"/>
          <w:color w:val="252525"/>
          <w:szCs w:val="24"/>
        </w:rPr>
        <w:t xml:space="preserve">The </w:t>
      </w:r>
      <w:r w:rsidR="404E80DC" w:rsidRPr="00A447AA">
        <w:rPr>
          <w:rFonts w:ascii="Times New Roman" w:hAnsi="Times New Roman"/>
          <w:color w:val="252525"/>
          <w:szCs w:val="24"/>
        </w:rPr>
        <w:t xml:space="preserve">team </w:t>
      </w:r>
      <w:r w:rsidRPr="00A447AA">
        <w:rPr>
          <w:rFonts w:ascii="Times New Roman" w:hAnsi="Times New Roman"/>
          <w:color w:val="252525"/>
          <w:szCs w:val="24"/>
        </w:rPr>
        <w:t xml:space="preserve">will be penalized for pushing back the delivery date. </w:t>
      </w:r>
    </w:p>
    <w:p w14:paraId="13970190" w14:textId="684957CD" w:rsidR="54AD69DE" w:rsidRPr="00A447AA" w:rsidRDefault="1E94A031" w:rsidP="60BCAB12">
      <w:pPr>
        <w:pStyle w:val="ListParagraph"/>
        <w:numPr>
          <w:ilvl w:val="0"/>
          <w:numId w:val="38"/>
        </w:numPr>
        <w:spacing w:line="276" w:lineRule="auto"/>
        <w:rPr>
          <w:rFonts w:ascii="Times New Roman" w:hAnsi="Times New Roman"/>
          <w:color w:val="252525"/>
          <w:szCs w:val="24"/>
        </w:rPr>
      </w:pPr>
      <w:r w:rsidRPr="00A447AA">
        <w:rPr>
          <w:rFonts w:ascii="Times New Roman" w:hAnsi="Times New Roman"/>
          <w:color w:val="252525"/>
          <w:szCs w:val="24"/>
        </w:rPr>
        <w:t xml:space="preserve">The project will begin once the client has paid 30% of the total contract amount. </w:t>
      </w:r>
    </w:p>
    <w:p w14:paraId="5AC987FA" w14:textId="6B944B8E" w:rsidR="54AD69DE" w:rsidRPr="00A447AA" w:rsidRDefault="1E94A031" w:rsidP="60BCAB12">
      <w:pPr>
        <w:pStyle w:val="ListParagraph"/>
        <w:numPr>
          <w:ilvl w:val="0"/>
          <w:numId w:val="38"/>
        </w:numPr>
        <w:spacing w:line="276" w:lineRule="auto"/>
        <w:rPr>
          <w:rFonts w:ascii="Times New Roman" w:hAnsi="Times New Roman"/>
          <w:color w:val="252525"/>
          <w:szCs w:val="24"/>
        </w:rPr>
      </w:pPr>
      <w:r w:rsidRPr="00A447AA">
        <w:rPr>
          <w:rFonts w:ascii="Times New Roman" w:hAnsi="Times New Roman"/>
          <w:color w:val="252525"/>
          <w:szCs w:val="24"/>
        </w:rPr>
        <w:t xml:space="preserve">The project must be finished </w:t>
      </w:r>
      <w:r w:rsidR="0C09DC84" w:rsidRPr="00A447AA">
        <w:rPr>
          <w:rFonts w:ascii="Times New Roman" w:hAnsi="Times New Roman"/>
          <w:color w:val="252525"/>
          <w:szCs w:val="24"/>
        </w:rPr>
        <w:t xml:space="preserve">before </w:t>
      </w:r>
      <w:r w:rsidR="00106380">
        <w:rPr>
          <w:rFonts w:ascii="Times New Roman" w:hAnsi="Times New Roman"/>
          <w:color w:val="252525"/>
          <w:szCs w:val="24"/>
        </w:rPr>
        <w:t>June 1,</w:t>
      </w:r>
      <w:r w:rsidRPr="00A447AA">
        <w:rPr>
          <w:rFonts w:ascii="Times New Roman" w:hAnsi="Times New Roman"/>
          <w:color w:val="252525"/>
          <w:szCs w:val="24"/>
        </w:rPr>
        <w:t xml:space="preserve"> 2024.</w:t>
      </w:r>
    </w:p>
    <w:p w14:paraId="13EDF0E4" w14:textId="4F4E0B44" w:rsidR="54AD69DE" w:rsidRPr="00A447AA" w:rsidRDefault="54AD69DE" w:rsidP="54AD69DE">
      <w:pPr>
        <w:spacing w:line="276" w:lineRule="auto"/>
        <w:rPr>
          <w:rFonts w:ascii="Times New Roman" w:hAnsi="Times New Roman"/>
          <w:szCs w:val="24"/>
        </w:rPr>
      </w:pPr>
    </w:p>
    <w:p w14:paraId="02498B78" w14:textId="332380F2" w:rsidR="52E77CA4" w:rsidRPr="004A64FD" w:rsidRDefault="6041F72D" w:rsidP="004A64FD">
      <w:pPr>
        <w:pStyle w:val="Heading1"/>
        <w:rPr>
          <w:rFonts w:ascii="Times New Roman" w:hAnsi="Times New Roman" w:cs="Times New Roman"/>
        </w:rPr>
      </w:pPr>
      <w:bookmarkStart w:id="12" w:name="_Toc146917048"/>
      <w:r w:rsidRPr="004A64FD">
        <w:rPr>
          <w:rFonts w:ascii="Times New Roman" w:hAnsi="Times New Roman" w:cs="Times New Roman"/>
        </w:rPr>
        <w:t xml:space="preserve">3. </w:t>
      </w:r>
      <w:r w:rsidR="42570F7C" w:rsidRPr="004A64FD">
        <w:rPr>
          <w:rStyle w:val="Heading1Char"/>
          <w:rFonts w:ascii="Times New Roman" w:hAnsi="Times New Roman" w:cs="Times New Roman"/>
        </w:rPr>
        <w:t>Deliverable</w:t>
      </w:r>
      <w:r w:rsidR="7F0955A2" w:rsidRPr="004A64FD">
        <w:rPr>
          <w:rStyle w:val="Heading1Char"/>
          <w:rFonts w:ascii="Times New Roman" w:hAnsi="Times New Roman" w:cs="Times New Roman"/>
        </w:rPr>
        <w:t>s</w:t>
      </w:r>
      <w:bookmarkEnd w:id="12"/>
    </w:p>
    <w:p w14:paraId="483C59A5" w14:textId="232C6E8C" w:rsidR="52E77CA4" w:rsidRPr="00A447AA" w:rsidRDefault="52E77CA4" w:rsidP="52E77CA4">
      <w:pPr>
        <w:spacing w:line="276" w:lineRule="auto"/>
        <w:rPr>
          <w:rFonts w:ascii="Times New Roman" w:hAnsi="Times New Roman"/>
          <w:b/>
          <w:bCs/>
          <w:szCs w:val="24"/>
        </w:rPr>
      </w:pPr>
    </w:p>
    <w:tbl>
      <w:tblPr>
        <w:tblW w:w="0" w:type="auto"/>
        <w:tblLayout w:type="fixed"/>
        <w:tblLook w:val="06A0" w:firstRow="1" w:lastRow="0" w:firstColumn="1" w:lastColumn="0" w:noHBand="1" w:noVBand="1"/>
      </w:tblPr>
      <w:tblGrid>
        <w:gridCol w:w="2366"/>
        <w:gridCol w:w="6649"/>
      </w:tblGrid>
      <w:tr w:rsidR="54AD69DE" w:rsidRPr="00A447AA" w14:paraId="39701618" w14:textId="77777777" w:rsidTr="60BCAB12">
        <w:trPr>
          <w:trHeight w:val="285"/>
        </w:trPr>
        <w:tc>
          <w:tcPr>
            <w:tcW w:w="2366" w:type="dxa"/>
            <w:tcBorders>
              <w:top w:val="single" w:sz="8" w:space="0" w:color="auto"/>
              <w:left w:val="single" w:sz="8" w:space="0" w:color="auto"/>
              <w:bottom w:val="single" w:sz="8" w:space="0" w:color="auto"/>
              <w:right w:val="single" w:sz="4" w:space="0" w:color="auto"/>
            </w:tcBorders>
            <w:shd w:val="clear" w:color="auto" w:fill="B4C6E7"/>
            <w:tcMar>
              <w:top w:w="15" w:type="dxa"/>
              <w:left w:w="15" w:type="dxa"/>
              <w:right w:w="15" w:type="dxa"/>
            </w:tcMar>
            <w:vAlign w:val="bottom"/>
          </w:tcPr>
          <w:p w14:paraId="229B01DB" w14:textId="7C147CD5" w:rsidR="54AD69DE" w:rsidRPr="00A447AA" w:rsidRDefault="54AD69DE" w:rsidP="54AD69DE">
            <w:pPr>
              <w:jc w:val="center"/>
              <w:rPr>
                <w:rFonts w:ascii="Times New Roman" w:hAnsi="Times New Roman"/>
              </w:rPr>
            </w:pPr>
            <w:r w:rsidRPr="00A447AA">
              <w:rPr>
                <w:rFonts w:ascii="Times New Roman" w:hAnsi="Times New Roman"/>
                <w:b/>
                <w:bCs/>
                <w:color w:val="000000" w:themeColor="text1"/>
                <w:sz w:val="22"/>
                <w:szCs w:val="22"/>
              </w:rPr>
              <w:t>Deliverable Items</w:t>
            </w:r>
          </w:p>
        </w:tc>
        <w:tc>
          <w:tcPr>
            <w:tcW w:w="6649" w:type="dxa"/>
            <w:tcBorders>
              <w:top w:val="single" w:sz="8" w:space="0" w:color="auto"/>
              <w:left w:val="single" w:sz="4" w:space="0" w:color="auto"/>
              <w:bottom w:val="single" w:sz="8" w:space="0" w:color="auto"/>
              <w:right w:val="single" w:sz="8" w:space="0" w:color="auto"/>
            </w:tcBorders>
            <w:shd w:val="clear" w:color="auto" w:fill="B4C6E7"/>
            <w:tcMar>
              <w:top w:w="15" w:type="dxa"/>
              <w:left w:w="15" w:type="dxa"/>
              <w:right w:w="15" w:type="dxa"/>
            </w:tcMar>
            <w:vAlign w:val="center"/>
          </w:tcPr>
          <w:p w14:paraId="618026E6" w14:textId="72689CA6" w:rsidR="1F26A415" w:rsidRPr="00A447AA" w:rsidRDefault="1F26A415" w:rsidP="54AD69DE">
            <w:pPr>
              <w:jc w:val="center"/>
              <w:rPr>
                <w:rFonts w:ascii="Times New Roman" w:hAnsi="Times New Roman"/>
                <w:b/>
                <w:bCs/>
                <w:color w:val="000000" w:themeColor="text1"/>
                <w:sz w:val="22"/>
                <w:szCs w:val="22"/>
              </w:rPr>
            </w:pPr>
            <w:r w:rsidRPr="00A447AA">
              <w:rPr>
                <w:rFonts w:ascii="Times New Roman" w:hAnsi="Times New Roman"/>
                <w:b/>
                <w:bCs/>
                <w:color w:val="000000" w:themeColor="text1"/>
                <w:sz w:val="22"/>
                <w:szCs w:val="22"/>
              </w:rPr>
              <w:t>Description</w:t>
            </w:r>
          </w:p>
        </w:tc>
      </w:tr>
      <w:tr w:rsidR="54AD69DE" w:rsidRPr="00A447AA" w14:paraId="56A9BA30" w14:textId="77777777" w:rsidTr="60BCAB12">
        <w:trPr>
          <w:trHeight w:val="285"/>
        </w:trPr>
        <w:tc>
          <w:tcPr>
            <w:tcW w:w="2366" w:type="dxa"/>
            <w:tcBorders>
              <w:top w:val="single" w:sz="8" w:space="0" w:color="auto"/>
              <w:left w:val="single" w:sz="8" w:space="0" w:color="auto"/>
              <w:bottom w:val="single" w:sz="8" w:space="0" w:color="auto"/>
              <w:right w:val="single" w:sz="8" w:space="0" w:color="auto"/>
            </w:tcBorders>
            <w:shd w:val="clear" w:color="auto" w:fill="FCE4D6"/>
            <w:tcMar>
              <w:top w:w="15" w:type="dxa"/>
              <w:left w:w="15" w:type="dxa"/>
              <w:right w:w="15" w:type="dxa"/>
            </w:tcMar>
            <w:vAlign w:val="bottom"/>
          </w:tcPr>
          <w:p w14:paraId="2279F296" w14:textId="01078418" w:rsidR="54AD69DE" w:rsidRPr="00A447AA" w:rsidRDefault="54AD69DE" w:rsidP="54AD69DE">
            <w:pPr>
              <w:jc w:val="center"/>
              <w:rPr>
                <w:rFonts w:ascii="Times New Roman" w:hAnsi="Times New Roman"/>
              </w:rPr>
            </w:pPr>
            <w:r w:rsidRPr="00A447AA">
              <w:rPr>
                <w:rFonts w:ascii="Times New Roman" w:hAnsi="Times New Roman"/>
                <w:b/>
                <w:bCs/>
                <w:color w:val="000000" w:themeColor="text1"/>
                <w:sz w:val="22"/>
                <w:szCs w:val="22"/>
              </w:rPr>
              <w:t>Tangible</w:t>
            </w:r>
          </w:p>
        </w:tc>
        <w:tc>
          <w:tcPr>
            <w:tcW w:w="6649" w:type="dxa"/>
            <w:tcBorders>
              <w:top w:val="single" w:sz="8" w:space="0" w:color="auto"/>
              <w:left w:val="single" w:sz="8" w:space="0" w:color="auto"/>
              <w:bottom w:val="single" w:sz="8" w:space="0" w:color="auto"/>
              <w:right w:val="single" w:sz="8" w:space="0" w:color="auto"/>
            </w:tcBorders>
            <w:shd w:val="clear" w:color="auto" w:fill="FCE4D6"/>
            <w:tcMar>
              <w:top w:w="15" w:type="dxa"/>
              <w:left w:w="15" w:type="dxa"/>
              <w:right w:w="15" w:type="dxa"/>
            </w:tcMar>
            <w:vAlign w:val="center"/>
          </w:tcPr>
          <w:p w14:paraId="4873B390" w14:textId="47BFFC49" w:rsidR="54AD69DE" w:rsidRPr="00A447AA" w:rsidRDefault="54AD69DE" w:rsidP="54AD69DE">
            <w:pPr>
              <w:jc w:val="center"/>
              <w:rPr>
                <w:rFonts w:ascii="Times New Roman" w:hAnsi="Times New Roman"/>
              </w:rPr>
            </w:pPr>
            <w:r w:rsidRPr="00A447AA">
              <w:rPr>
                <w:rFonts w:ascii="Times New Roman" w:hAnsi="Times New Roman"/>
                <w:color w:val="000000" w:themeColor="text1"/>
                <w:sz w:val="22"/>
                <w:szCs w:val="22"/>
              </w:rPr>
              <w:t xml:space="preserve"> </w:t>
            </w:r>
          </w:p>
        </w:tc>
      </w:tr>
      <w:tr w:rsidR="54AD69DE" w:rsidRPr="00A447AA" w14:paraId="00A3F0DF" w14:textId="77777777" w:rsidTr="60BCAB12">
        <w:trPr>
          <w:trHeight w:val="1110"/>
        </w:trPr>
        <w:tc>
          <w:tcPr>
            <w:tcW w:w="2366" w:type="dxa"/>
            <w:tcBorders>
              <w:top w:val="single" w:sz="8" w:space="0" w:color="auto"/>
              <w:left w:val="single" w:sz="8" w:space="0" w:color="auto"/>
              <w:bottom w:val="single" w:sz="4" w:space="0" w:color="auto"/>
              <w:right w:val="single" w:sz="4" w:space="0" w:color="auto"/>
            </w:tcBorders>
            <w:tcMar>
              <w:top w:w="15" w:type="dxa"/>
              <w:left w:w="15" w:type="dxa"/>
              <w:right w:w="15" w:type="dxa"/>
            </w:tcMar>
            <w:vAlign w:val="center"/>
          </w:tcPr>
          <w:p w14:paraId="0D6304FC" w14:textId="2F644576" w:rsidR="54AD69DE" w:rsidRPr="00A447AA" w:rsidRDefault="54AD69DE" w:rsidP="54AD69DE">
            <w:pPr>
              <w:rPr>
                <w:rFonts w:ascii="Times New Roman" w:hAnsi="Times New Roman"/>
              </w:rPr>
            </w:pPr>
            <w:r w:rsidRPr="00A447AA">
              <w:rPr>
                <w:rFonts w:ascii="Times New Roman" w:hAnsi="Times New Roman"/>
                <w:color w:val="000000" w:themeColor="text1"/>
                <w:sz w:val="22"/>
                <w:szCs w:val="22"/>
              </w:rPr>
              <w:t>Headset and Controller</w:t>
            </w:r>
          </w:p>
        </w:tc>
        <w:tc>
          <w:tcPr>
            <w:tcW w:w="6649" w:type="dxa"/>
            <w:tcBorders>
              <w:top w:val="single" w:sz="8" w:space="0" w:color="auto"/>
              <w:left w:val="single" w:sz="4" w:space="0" w:color="auto"/>
              <w:bottom w:val="single" w:sz="4" w:space="0" w:color="auto"/>
              <w:right w:val="single" w:sz="8" w:space="0" w:color="auto"/>
            </w:tcBorders>
            <w:tcMar>
              <w:top w:w="15" w:type="dxa"/>
              <w:left w:w="15" w:type="dxa"/>
              <w:right w:w="15" w:type="dxa"/>
            </w:tcMar>
            <w:vAlign w:val="center"/>
          </w:tcPr>
          <w:p w14:paraId="1DF74114" w14:textId="5E0667C2" w:rsidR="54AD69DE" w:rsidRPr="00A447AA" w:rsidRDefault="54AD69DE" w:rsidP="54AD69DE">
            <w:pPr>
              <w:jc w:val="center"/>
              <w:rPr>
                <w:rFonts w:ascii="Times New Roman" w:hAnsi="Times New Roman"/>
              </w:rPr>
            </w:pPr>
            <w:r w:rsidRPr="00A447AA">
              <w:rPr>
                <w:rFonts w:ascii="Times New Roman" w:hAnsi="Times New Roman"/>
                <w:color w:val="000000" w:themeColor="text1"/>
                <w:sz w:val="22"/>
                <w:szCs w:val="22"/>
              </w:rPr>
              <w:t>VIVE Pro 2 Kit Headset with Each headset includes specifications such as price, resolution, field of view, refresh rate, tracking, audio, microphone, processor, storage, connections, ergonomics, IPD, controller, battery, and shipping details.</w:t>
            </w:r>
          </w:p>
        </w:tc>
      </w:tr>
      <w:tr w:rsidR="54AD69DE" w:rsidRPr="00A447AA" w14:paraId="51809F0F" w14:textId="77777777" w:rsidTr="60BCAB12">
        <w:trPr>
          <w:trHeight w:val="1110"/>
        </w:trPr>
        <w:tc>
          <w:tcPr>
            <w:tcW w:w="2366" w:type="dxa"/>
            <w:tcBorders>
              <w:top w:val="single" w:sz="4" w:space="0" w:color="auto"/>
              <w:left w:val="single" w:sz="8" w:space="0" w:color="auto"/>
              <w:bottom w:val="single" w:sz="4" w:space="0" w:color="auto"/>
              <w:right w:val="single" w:sz="4" w:space="0" w:color="auto"/>
            </w:tcBorders>
            <w:tcMar>
              <w:top w:w="15" w:type="dxa"/>
              <w:left w:w="15" w:type="dxa"/>
              <w:right w:w="15" w:type="dxa"/>
            </w:tcMar>
            <w:vAlign w:val="center"/>
          </w:tcPr>
          <w:p w14:paraId="7985F351" w14:textId="2041D21C" w:rsidR="54AD69DE" w:rsidRPr="00A447AA" w:rsidRDefault="54AD69DE" w:rsidP="54AD69DE">
            <w:pPr>
              <w:rPr>
                <w:rFonts w:ascii="Times New Roman" w:hAnsi="Times New Roman"/>
              </w:rPr>
            </w:pPr>
            <w:r w:rsidRPr="00A447AA">
              <w:rPr>
                <w:rFonts w:ascii="Times New Roman" w:hAnsi="Times New Roman"/>
                <w:color w:val="000000" w:themeColor="text1"/>
                <w:sz w:val="22"/>
                <w:szCs w:val="22"/>
              </w:rPr>
              <w:t>Sound Panel</w:t>
            </w:r>
          </w:p>
        </w:tc>
        <w:tc>
          <w:tcPr>
            <w:tcW w:w="6649" w:type="dxa"/>
            <w:tcBorders>
              <w:top w:val="single" w:sz="4" w:space="0" w:color="auto"/>
              <w:left w:val="single" w:sz="4" w:space="0" w:color="auto"/>
              <w:bottom w:val="single" w:sz="4" w:space="0" w:color="auto"/>
              <w:right w:val="single" w:sz="8" w:space="0" w:color="auto"/>
            </w:tcBorders>
            <w:tcMar>
              <w:top w:w="15" w:type="dxa"/>
              <w:left w:w="15" w:type="dxa"/>
              <w:right w:w="15" w:type="dxa"/>
            </w:tcMar>
            <w:vAlign w:val="center"/>
          </w:tcPr>
          <w:p w14:paraId="49172B89" w14:textId="7F2087D8" w:rsidR="54AD69DE" w:rsidRPr="00A447AA" w:rsidRDefault="6AD5A875" w:rsidP="27ED40A5">
            <w:pPr>
              <w:jc w:val="center"/>
              <w:rPr>
                <w:rFonts w:ascii="Times New Roman" w:hAnsi="Times New Roman"/>
                <w:color w:val="212529"/>
                <w:sz w:val="22"/>
                <w:szCs w:val="22"/>
              </w:rPr>
            </w:pPr>
            <w:r w:rsidRPr="00A447AA">
              <w:rPr>
                <w:rFonts w:ascii="Times New Roman" w:hAnsi="Times New Roman"/>
                <w:color w:val="212529"/>
                <w:sz w:val="22"/>
                <w:szCs w:val="22"/>
              </w:rPr>
              <w:t>Woven Image Longitude</w:t>
            </w:r>
            <w:r w:rsidR="6F55BB8F" w:rsidRPr="00A447AA">
              <w:rPr>
                <w:rFonts w:ascii="Times New Roman" w:hAnsi="Times New Roman"/>
                <w:color w:val="000000" w:themeColor="text1"/>
                <w:sz w:val="22"/>
                <w:szCs w:val="22"/>
              </w:rPr>
              <w:t xml:space="preserve"> Acoustic Panels each one includes specifications such as price, size, thickness, composition, sustainability, acoustic performance, installation, fire ratings, environmental certifications, maintenance, customization, and additional information.</w:t>
            </w:r>
          </w:p>
        </w:tc>
      </w:tr>
      <w:tr w:rsidR="54AD69DE" w:rsidRPr="00A447AA" w14:paraId="7DC7D459" w14:textId="77777777" w:rsidTr="60BCAB12">
        <w:trPr>
          <w:trHeight w:val="1335"/>
        </w:trPr>
        <w:tc>
          <w:tcPr>
            <w:tcW w:w="2366" w:type="dxa"/>
            <w:tcBorders>
              <w:top w:val="single" w:sz="4" w:space="0" w:color="auto"/>
              <w:left w:val="single" w:sz="8" w:space="0" w:color="auto"/>
              <w:bottom w:val="single" w:sz="4" w:space="0" w:color="auto"/>
              <w:right w:val="single" w:sz="4" w:space="0" w:color="auto"/>
            </w:tcBorders>
            <w:tcMar>
              <w:top w:w="15" w:type="dxa"/>
              <w:left w:w="15" w:type="dxa"/>
              <w:right w:w="15" w:type="dxa"/>
            </w:tcMar>
            <w:vAlign w:val="center"/>
          </w:tcPr>
          <w:p w14:paraId="57DA8555" w14:textId="57F19E67" w:rsidR="54AD69DE" w:rsidRPr="00A447AA" w:rsidRDefault="54AD69DE" w:rsidP="54AD69DE">
            <w:pPr>
              <w:rPr>
                <w:rFonts w:ascii="Times New Roman" w:hAnsi="Times New Roman"/>
              </w:rPr>
            </w:pPr>
            <w:r w:rsidRPr="00A447AA">
              <w:rPr>
                <w:rFonts w:ascii="Times New Roman" w:hAnsi="Times New Roman"/>
                <w:color w:val="000000" w:themeColor="text1"/>
                <w:sz w:val="22"/>
                <w:szCs w:val="22"/>
              </w:rPr>
              <w:t>Flat Panel TV 85 inch</w:t>
            </w:r>
          </w:p>
        </w:tc>
        <w:tc>
          <w:tcPr>
            <w:tcW w:w="6649" w:type="dxa"/>
            <w:tcBorders>
              <w:top w:val="single" w:sz="4" w:space="0" w:color="auto"/>
              <w:left w:val="single" w:sz="4" w:space="0" w:color="auto"/>
              <w:bottom w:val="single" w:sz="4" w:space="0" w:color="auto"/>
              <w:right w:val="single" w:sz="8" w:space="0" w:color="auto"/>
            </w:tcBorders>
            <w:tcMar>
              <w:top w:w="15" w:type="dxa"/>
              <w:left w:w="15" w:type="dxa"/>
              <w:right w:w="15" w:type="dxa"/>
            </w:tcMar>
            <w:vAlign w:val="center"/>
          </w:tcPr>
          <w:p w14:paraId="22F14D5E" w14:textId="7FB3A89F" w:rsidR="54AD69DE" w:rsidRPr="00A447AA" w:rsidRDefault="35F078C7" w:rsidP="54AD69DE">
            <w:pPr>
              <w:jc w:val="center"/>
              <w:rPr>
                <w:rFonts w:ascii="Times New Roman" w:hAnsi="Times New Roman"/>
              </w:rPr>
            </w:pPr>
            <w:r w:rsidRPr="00A447AA">
              <w:rPr>
                <w:rFonts w:ascii="Times New Roman" w:hAnsi="Times New Roman"/>
                <w:color w:val="000000" w:themeColor="text1"/>
                <w:sz w:val="22"/>
                <w:szCs w:val="22"/>
              </w:rPr>
              <w:t xml:space="preserve">Samsung QN800B 85" Ultra HD 8K TV including specifications such as screen technology, screen size, HD type, lighting technology, local dimming, wide </w:t>
            </w:r>
            <w:r w:rsidR="171998EA" w:rsidRPr="00A447AA">
              <w:rPr>
                <w:rFonts w:ascii="Times New Roman" w:hAnsi="Times New Roman"/>
                <w:color w:val="000000" w:themeColor="text1"/>
                <w:sz w:val="22"/>
                <w:szCs w:val="22"/>
              </w:rPr>
              <w:t>colour</w:t>
            </w:r>
            <w:r w:rsidRPr="00A447AA">
              <w:rPr>
                <w:rFonts w:ascii="Times New Roman" w:hAnsi="Times New Roman"/>
                <w:color w:val="000000" w:themeColor="text1"/>
                <w:sz w:val="22"/>
                <w:szCs w:val="22"/>
              </w:rPr>
              <w:t xml:space="preserve"> gamut, recommended viewing distance, audio, connectivity, and shipping details.</w:t>
            </w:r>
          </w:p>
        </w:tc>
      </w:tr>
      <w:tr w:rsidR="54AD69DE" w:rsidRPr="00A447AA" w14:paraId="68697088" w14:textId="77777777" w:rsidTr="60BCAB12">
        <w:trPr>
          <w:trHeight w:val="1110"/>
        </w:trPr>
        <w:tc>
          <w:tcPr>
            <w:tcW w:w="2366" w:type="dxa"/>
            <w:tcBorders>
              <w:top w:val="single" w:sz="4" w:space="0" w:color="auto"/>
              <w:left w:val="single" w:sz="8" w:space="0" w:color="auto"/>
              <w:bottom w:val="single" w:sz="8" w:space="0" w:color="auto"/>
              <w:right w:val="single" w:sz="4" w:space="0" w:color="auto"/>
            </w:tcBorders>
            <w:tcMar>
              <w:top w:w="15" w:type="dxa"/>
              <w:left w:w="15" w:type="dxa"/>
              <w:right w:w="15" w:type="dxa"/>
            </w:tcMar>
            <w:vAlign w:val="center"/>
          </w:tcPr>
          <w:p w14:paraId="03569651" w14:textId="644D972E" w:rsidR="54AD69DE" w:rsidRPr="00A447AA" w:rsidRDefault="54AD69DE" w:rsidP="54AD69DE">
            <w:pPr>
              <w:rPr>
                <w:rFonts w:ascii="Times New Roman" w:hAnsi="Times New Roman"/>
              </w:rPr>
            </w:pPr>
            <w:r w:rsidRPr="00A447AA">
              <w:rPr>
                <w:rFonts w:ascii="Times New Roman" w:hAnsi="Times New Roman"/>
                <w:color w:val="000000" w:themeColor="text1"/>
                <w:sz w:val="22"/>
                <w:szCs w:val="22"/>
              </w:rPr>
              <w:t>Wireless Speaker</w:t>
            </w:r>
          </w:p>
        </w:tc>
        <w:tc>
          <w:tcPr>
            <w:tcW w:w="6649" w:type="dxa"/>
            <w:tcBorders>
              <w:top w:val="single" w:sz="4" w:space="0" w:color="auto"/>
              <w:left w:val="single" w:sz="4" w:space="0" w:color="auto"/>
              <w:bottom w:val="single" w:sz="8" w:space="0" w:color="auto"/>
              <w:right w:val="single" w:sz="8" w:space="0" w:color="auto"/>
            </w:tcBorders>
            <w:tcMar>
              <w:top w:w="15" w:type="dxa"/>
              <w:left w:w="15" w:type="dxa"/>
              <w:right w:w="15" w:type="dxa"/>
            </w:tcMar>
            <w:vAlign w:val="center"/>
          </w:tcPr>
          <w:p w14:paraId="083C7A09" w14:textId="0D8469C0" w:rsidR="54AD69DE" w:rsidRPr="00A447AA" w:rsidRDefault="35F078C7" w:rsidP="54AD69DE">
            <w:pPr>
              <w:jc w:val="center"/>
              <w:rPr>
                <w:rFonts w:ascii="Times New Roman" w:hAnsi="Times New Roman"/>
              </w:rPr>
            </w:pPr>
            <w:r w:rsidRPr="00A447AA">
              <w:rPr>
                <w:rFonts w:ascii="Times New Roman" w:hAnsi="Times New Roman"/>
                <w:color w:val="000000" w:themeColor="text1"/>
                <w:sz w:val="22"/>
                <w:szCs w:val="22"/>
              </w:rPr>
              <w:t xml:space="preserve">Samsung HW-Q800C/XY 5.1.2ch Dolby Atmos Soundbar, including </w:t>
            </w:r>
            <w:r w:rsidR="00D85428">
              <w:rPr>
                <w:rFonts w:ascii="Times New Roman" w:hAnsi="Times New Roman"/>
                <w:color w:val="000000" w:themeColor="text1"/>
                <w:sz w:val="22"/>
                <w:szCs w:val="22"/>
              </w:rPr>
              <w:t>specifications</w:t>
            </w:r>
            <w:r w:rsidRPr="00A447AA">
              <w:rPr>
                <w:rFonts w:ascii="Times New Roman" w:hAnsi="Times New Roman"/>
                <w:color w:val="000000" w:themeColor="text1"/>
                <w:sz w:val="22"/>
                <w:szCs w:val="22"/>
              </w:rPr>
              <w:t xml:space="preserve"> such as product name, model, </w:t>
            </w:r>
            <w:proofErr w:type="spellStart"/>
            <w:r w:rsidR="00D85428">
              <w:rPr>
                <w:rFonts w:ascii="Times New Roman" w:hAnsi="Times New Roman"/>
                <w:color w:val="000000" w:themeColor="text1"/>
                <w:sz w:val="22"/>
                <w:szCs w:val="22"/>
              </w:rPr>
              <w:t>color</w:t>
            </w:r>
            <w:proofErr w:type="spellEnd"/>
            <w:r w:rsidRPr="00A447AA">
              <w:rPr>
                <w:rFonts w:ascii="Times New Roman" w:hAnsi="Times New Roman"/>
                <w:color w:val="000000" w:themeColor="text1"/>
                <w:sz w:val="22"/>
                <w:szCs w:val="22"/>
              </w:rPr>
              <w:t>, channels, sound modes, connectivity, voice assistant compatibility, weight, included items, manufacturer's warranty, and key features.</w:t>
            </w:r>
          </w:p>
        </w:tc>
      </w:tr>
      <w:tr w:rsidR="54AD69DE" w:rsidRPr="00A447AA" w14:paraId="7F98B9D4" w14:textId="77777777" w:rsidTr="60BCAB12">
        <w:trPr>
          <w:trHeight w:val="285"/>
        </w:trPr>
        <w:tc>
          <w:tcPr>
            <w:tcW w:w="2366" w:type="dxa"/>
            <w:tcBorders>
              <w:top w:val="single" w:sz="8" w:space="0" w:color="auto"/>
              <w:left w:val="single" w:sz="8" w:space="0" w:color="auto"/>
              <w:bottom w:val="single" w:sz="8" w:space="0" w:color="auto"/>
              <w:right w:val="single" w:sz="8" w:space="0" w:color="auto"/>
            </w:tcBorders>
            <w:shd w:val="clear" w:color="auto" w:fill="FCE4D6"/>
            <w:tcMar>
              <w:top w:w="15" w:type="dxa"/>
              <w:left w:w="15" w:type="dxa"/>
              <w:right w:w="15" w:type="dxa"/>
            </w:tcMar>
            <w:vAlign w:val="bottom"/>
          </w:tcPr>
          <w:p w14:paraId="63ADE1AE" w14:textId="1F284017" w:rsidR="54AD69DE" w:rsidRPr="00A447AA" w:rsidRDefault="54AD69DE" w:rsidP="54AD69DE">
            <w:pPr>
              <w:jc w:val="center"/>
              <w:rPr>
                <w:rFonts w:ascii="Times New Roman" w:hAnsi="Times New Roman"/>
              </w:rPr>
            </w:pPr>
            <w:r w:rsidRPr="00A447AA">
              <w:rPr>
                <w:rFonts w:ascii="Times New Roman" w:hAnsi="Times New Roman"/>
                <w:b/>
                <w:bCs/>
                <w:color w:val="000000" w:themeColor="text1"/>
                <w:sz w:val="22"/>
                <w:szCs w:val="22"/>
              </w:rPr>
              <w:t>Intangible</w:t>
            </w:r>
          </w:p>
        </w:tc>
        <w:tc>
          <w:tcPr>
            <w:tcW w:w="6649" w:type="dxa"/>
            <w:tcBorders>
              <w:top w:val="single" w:sz="8" w:space="0" w:color="auto"/>
              <w:left w:val="single" w:sz="8" w:space="0" w:color="auto"/>
              <w:bottom w:val="single" w:sz="8" w:space="0" w:color="auto"/>
              <w:right w:val="single" w:sz="8" w:space="0" w:color="auto"/>
            </w:tcBorders>
            <w:shd w:val="clear" w:color="auto" w:fill="FCE4D6"/>
            <w:tcMar>
              <w:top w:w="15" w:type="dxa"/>
              <w:left w:w="15" w:type="dxa"/>
              <w:right w:w="15" w:type="dxa"/>
            </w:tcMar>
            <w:vAlign w:val="center"/>
          </w:tcPr>
          <w:p w14:paraId="286B2B74" w14:textId="5B02395D" w:rsidR="54AD69DE" w:rsidRPr="00A447AA" w:rsidRDefault="54AD69DE" w:rsidP="54AD69DE">
            <w:pPr>
              <w:jc w:val="center"/>
              <w:rPr>
                <w:rFonts w:ascii="Times New Roman" w:hAnsi="Times New Roman"/>
              </w:rPr>
            </w:pPr>
            <w:r w:rsidRPr="00A447AA">
              <w:rPr>
                <w:rFonts w:ascii="Times New Roman" w:hAnsi="Times New Roman"/>
                <w:color w:val="000000" w:themeColor="text1"/>
                <w:sz w:val="22"/>
                <w:szCs w:val="22"/>
              </w:rPr>
              <w:t xml:space="preserve"> </w:t>
            </w:r>
          </w:p>
        </w:tc>
      </w:tr>
      <w:tr w:rsidR="54AD69DE" w:rsidRPr="00A447AA" w14:paraId="24B98167" w14:textId="77777777" w:rsidTr="60BCAB12">
        <w:trPr>
          <w:trHeight w:val="555"/>
        </w:trPr>
        <w:tc>
          <w:tcPr>
            <w:tcW w:w="236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CAA63C6" w14:textId="0EC808F5" w:rsidR="3FD4317C" w:rsidRPr="00A447AA" w:rsidRDefault="3FD4317C" w:rsidP="54AD69DE">
            <w:pPr>
              <w:rPr>
                <w:rFonts w:ascii="Times New Roman" w:hAnsi="Times New Roman"/>
              </w:rPr>
            </w:pPr>
            <w:r w:rsidRPr="00A447AA">
              <w:rPr>
                <w:rFonts w:ascii="Times New Roman" w:hAnsi="Times New Roman"/>
                <w:color w:val="000000" w:themeColor="text1"/>
                <w:sz w:val="22"/>
                <w:szCs w:val="22"/>
              </w:rPr>
              <w:t>Environment</w:t>
            </w:r>
            <w:r w:rsidR="54AD69DE" w:rsidRPr="00A447AA">
              <w:rPr>
                <w:rFonts w:ascii="Times New Roman" w:hAnsi="Times New Roman"/>
                <w:color w:val="000000" w:themeColor="text1"/>
                <w:sz w:val="22"/>
                <w:szCs w:val="22"/>
              </w:rPr>
              <w:t xml:space="preserve"> Setting</w:t>
            </w:r>
          </w:p>
        </w:tc>
        <w:tc>
          <w:tcPr>
            <w:tcW w:w="6649" w:type="dxa"/>
            <w:tcBorders>
              <w:top w:val="single" w:sz="8" w:space="0" w:color="auto"/>
              <w:left w:val="single" w:sz="4" w:space="0" w:color="auto"/>
              <w:bottom w:val="single" w:sz="4" w:space="0" w:color="auto"/>
              <w:right w:val="single" w:sz="8" w:space="0" w:color="auto"/>
            </w:tcBorders>
            <w:tcMar>
              <w:top w:w="15" w:type="dxa"/>
              <w:left w:w="15" w:type="dxa"/>
              <w:right w:w="15" w:type="dxa"/>
            </w:tcMar>
            <w:vAlign w:val="center"/>
          </w:tcPr>
          <w:p w14:paraId="64BC3E7D" w14:textId="57A4134E" w:rsidR="54AD69DE" w:rsidRPr="00A447AA" w:rsidRDefault="54AD69DE" w:rsidP="54AD69DE">
            <w:pPr>
              <w:jc w:val="center"/>
              <w:rPr>
                <w:rFonts w:ascii="Times New Roman" w:hAnsi="Times New Roman"/>
              </w:rPr>
            </w:pPr>
            <w:r w:rsidRPr="00A447AA">
              <w:rPr>
                <w:rFonts w:ascii="Times New Roman" w:hAnsi="Times New Roman"/>
                <w:color w:val="000000" w:themeColor="text1"/>
                <w:sz w:val="22"/>
                <w:szCs w:val="22"/>
              </w:rPr>
              <w:t xml:space="preserve">After Installing everything, the team will change the layout, </w:t>
            </w:r>
            <w:r w:rsidR="00D85428">
              <w:rPr>
                <w:rFonts w:ascii="Times New Roman" w:hAnsi="Times New Roman"/>
                <w:color w:val="000000" w:themeColor="text1"/>
                <w:sz w:val="22"/>
                <w:szCs w:val="22"/>
              </w:rPr>
              <w:t xml:space="preserve">and </w:t>
            </w:r>
            <w:r w:rsidRPr="00A447AA">
              <w:rPr>
                <w:rFonts w:ascii="Times New Roman" w:hAnsi="Times New Roman"/>
                <w:color w:val="000000" w:themeColor="text1"/>
                <w:sz w:val="22"/>
                <w:szCs w:val="22"/>
              </w:rPr>
              <w:t>create a new upgraded environment.</w:t>
            </w:r>
          </w:p>
        </w:tc>
      </w:tr>
      <w:tr w:rsidR="54AD69DE" w:rsidRPr="00A447AA" w14:paraId="39665BC5" w14:textId="77777777" w:rsidTr="60BCAB12">
        <w:trPr>
          <w:trHeight w:val="1380"/>
        </w:trPr>
        <w:tc>
          <w:tcPr>
            <w:tcW w:w="236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8C221B0" w14:textId="64F452D9" w:rsidR="54AD69DE" w:rsidRPr="00A447AA" w:rsidRDefault="54AD69DE" w:rsidP="54AD69DE">
            <w:pPr>
              <w:rPr>
                <w:rFonts w:ascii="Times New Roman" w:hAnsi="Times New Roman"/>
              </w:rPr>
            </w:pPr>
            <w:r w:rsidRPr="00A447AA">
              <w:rPr>
                <w:rFonts w:ascii="Times New Roman" w:hAnsi="Times New Roman"/>
                <w:color w:val="000000" w:themeColor="text1"/>
                <w:sz w:val="22"/>
                <w:szCs w:val="22"/>
              </w:rPr>
              <w:t>Troubleshooting Integration</w:t>
            </w:r>
          </w:p>
        </w:tc>
        <w:tc>
          <w:tcPr>
            <w:tcW w:w="6649" w:type="dxa"/>
            <w:tcBorders>
              <w:top w:val="single" w:sz="4" w:space="0" w:color="auto"/>
              <w:left w:val="single" w:sz="4" w:space="0" w:color="auto"/>
              <w:bottom w:val="single" w:sz="4" w:space="0" w:color="auto"/>
              <w:right w:val="single" w:sz="8" w:space="0" w:color="auto"/>
            </w:tcBorders>
            <w:tcMar>
              <w:top w:w="15" w:type="dxa"/>
              <w:left w:w="15" w:type="dxa"/>
              <w:right w:w="15" w:type="dxa"/>
            </w:tcMar>
            <w:vAlign w:val="center"/>
          </w:tcPr>
          <w:p w14:paraId="4A78D16B" w14:textId="2493C26D" w:rsidR="54AD69DE" w:rsidRPr="00A447AA" w:rsidRDefault="54AD69DE" w:rsidP="54AD69DE">
            <w:pPr>
              <w:jc w:val="center"/>
              <w:rPr>
                <w:rFonts w:ascii="Times New Roman" w:hAnsi="Times New Roman"/>
              </w:rPr>
            </w:pPr>
            <w:r w:rsidRPr="00A447AA">
              <w:rPr>
                <w:rFonts w:ascii="Times New Roman" w:hAnsi="Times New Roman"/>
                <w:color w:val="000000" w:themeColor="text1"/>
                <w:sz w:val="22"/>
                <w:szCs w:val="22"/>
              </w:rPr>
              <w:t xml:space="preserve">Creating the guidelines for troubleshooting common issues where the team makes instructional videos for using the gaming equipment and home theatre system. The team will also create a single PDF manual explaining how to use the headsets, controllers, TV, and speaker system. </w:t>
            </w:r>
            <w:proofErr w:type="gramStart"/>
            <w:r w:rsidRPr="00A447AA">
              <w:rPr>
                <w:rFonts w:ascii="Times New Roman" w:hAnsi="Times New Roman"/>
                <w:color w:val="000000" w:themeColor="text1"/>
                <w:sz w:val="22"/>
                <w:szCs w:val="22"/>
              </w:rPr>
              <w:t>Plus</w:t>
            </w:r>
            <w:proofErr w:type="gramEnd"/>
            <w:r w:rsidRPr="00A447AA">
              <w:rPr>
                <w:rFonts w:ascii="Times New Roman" w:hAnsi="Times New Roman"/>
                <w:color w:val="000000" w:themeColor="text1"/>
                <w:sz w:val="22"/>
                <w:szCs w:val="22"/>
              </w:rPr>
              <w:t xml:space="preserve"> the sound panel company will give maintenance pdf files for sound panels.  </w:t>
            </w:r>
          </w:p>
        </w:tc>
      </w:tr>
      <w:tr w:rsidR="54AD69DE" w:rsidRPr="00A447AA" w14:paraId="6CCCE2E2" w14:textId="77777777" w:rsidTr="60BCAB12">
        <w:trPr>
          <w:trHeight w:val="555"/>
        </w:trPr>
        <w:tc>
          <w:tcPr>
            <w:tcW w:w="236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2A140A2" w14:textId="012971AD" w:rsidR="54AD69DE" w:rsidRPr="00A447AA" w:rsidRDefault="54AD69DE" w:rsidP="54AD69DE">
            <w:pPr>
              <w:rPr>
                <w:rFonts w:ascii="Times New Roman" w:hAnsi="Times New Roman"/>
              </w:rPr>
            </w:pPr>
            <w:r w:rsidRPr="00A447AA">
              <w:rPr>
                <w:rFonts w:ascii="Times New Roman" w:hAnsi="Times New Roman"/>
                <w:color w:val="000000" w:themeColor="text1"/>
                <w:sz w:val="22"/>
                <w:szCs w:val="22"/>
              </w:rPr>
              <w:t>Training Session</w:t>
            </w:r>
          </w:p>
        </w:tc>
        <w:tc>
          <w:tcPr>
            <w:tcW w:w="6649" w:type="dxa"/>
            <w:tcBorders>
              <w:top w:val="single" w:sz="4" w:space="0" w:color="auto"/>
              <w:left w:val="single" w:sz="4" w:space="0" w:color="auto"/>
              <w:bottom w:val="single" w:sz="4" w:space="0" w:color="auto"/>
              <w:right w:val="single" w:sz="8" w:space="0" w:color="auto"/>
            </w:tcBorders>
            <w:tcMar>
              <w:top w:w="15" w:type="dxa"/>
              <w:left w:w="15" w:type="dxa"/>
              <w:right w:w="15" w:type="dxa"/>
            </w:tcMar>
            <w:vAlign w:val="center"/>
          </w:tcPr>
          <w:p w14:paraId="39B974A9" w14:textId="4C856BDB" w:rsidR="54AD69DE" w:rsidRPr="00A447AA" w:rsidRDefault="54AD69DE" w:rsidP="54AD69DE">
            <w:pPr>
              <w:jc w:val="center"/>
              <w:rPr>
                <w:rFonts w:ascii="Times New Roman" w:hAnsi="Times New Roman"/>
              </w:rPr>
            </w:pPr>
            <w:r w:rsidRPr="00A447AA">
              <w:rPr>
                <w:rFonts w:ascii="Times New Roman" w:hAnsi="Times New Roman"/>
                <w:color w:val="000000" w:themeColor="text1"/>
                <w:sz w:val="22"/>
                <w:szCs w:val="22"/>
              </w:rPr>
              <w:t xml:space="preserve">The Training Session </w:t>
            </w:r>
            <w:r w:rsidR="00106380">
              <w:rPr>
                <w:rFonts w:ascii="Times New Roman" w:hAnsi="Times New Roman"/>
                <w:color w:val="000000" w:themeColor="text1"/>
                <w:sz w:val="22"/>
                <w:szCs w:val="22"/>
              </w:rPr>
              <w:t>includes</w:t>
            </w:r>
            <w:r w:rsidRPr="00A447AA">
              <w:rPr>
                <w:rFonts w:ascii="Times New Roman" w:hAnsi="Times New Roman"/>
                <w:color w:val="000000" w:themeColor="text1"/>
                <w:sz w:val="22"/>
                <w:szCs w:val="22"/>
              </w:rPr>
              <w:t xml:space="preserve"> organising </w:t>
            </w:r>
            <w:r w:rsidR="00106380">
              <w:rPr>
                <w:rFonts w:ascii="Times New Roman" w:hAnsi="Times New Roman"/>
                <w:color w:val="000000" w:themeColor="text1"/>
                <w:sz w:val="22"/>
                <w:szCs w:val="22"/>
              </w:rPr>
              <w:t>training</w:t>
            </w:r>
            <w:r w:rsidRPr="00A447AA">
              <w:rPr>
                <w:rFonts w:ascii="Times New Roman" w:hAnsi="Times New Roman"/>
                <w:color w:val="000000" w:themeColor="text1"/>
                <w:sz w:val="22"/>
                <w:szCs w:val="22"/>
              </w:rPr>
              <w:t xml:space="preserve"> for </w:t>
            </w:r>
            <w:r w:rsidR="00D85428">
              <w:rPr>
                <w:rFonts w:ascii="Times New Roman" w:hAnsi="Times New Roman"/>
                <w:color w:val="000000" w:themeColor="text1"/>
                <w:sz w:val="22"/>
                <w:szCs w:val="22"/>
              </w:rPr>
              <w:t xml:space="preserve">the </w:t>
            </w:r>
            <w:r w:rsidRPr="00A447AA">
              <w:rPr>
                <w:rFonts w:ascii="Times New Roman" w:hAnsi="Times New Roman"/>
                <w:color w:val="000000" w:themeColor="text1"/>
                <w:sz w:val="22"/>
                <w:szCs w:val="22"/>
              </w:rPr>
              <w:t xml:space="preserve">Facility Manager and VR hosts. Gather feedback from the host and address any concerns </w:t>
            </w:r>
          </w:p>
        </w:tc>
      </w:tr>
      <w:tr w:rsidR="54AD69DE" w:rsidRPr="00A447AA" w14:paraId="3288EDCE" w14:textId="77777777" w:rsidTr="60BCAB12">
        <w:trPr>
          <w:trHeight w:val="555"/>
        </w:trPr>
        <w:tc>
          <w:tcPr>
            <w:tcW w:w="236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2EF432E" w14:textId="33A7CD3B" w:rsidR="54AD69DE" w:rsidRPr="00A447AA" w:rsidRDefault="54AD69DE" w:rsidP="54AD69DE">
            <w:pPr>
              <w:rPr>
                <w:rFonts w:ascii="Times New Roman" w:hAnsi="Times New Roman"/>
                <w:color w:val="000000" w:themeColor="text1"/>
                <w:sz w:val="22"/>
                <w:szCs w:val="22"/>
              </w:rPr>
            </w:pPr>
            <w:r w:rsidRPr="00A447AA">
              <w:rPr>
                <w:rFonts w:ascii="Times New Roman" w:hAnsi="Times New Roman"/>
                <w:color w:val="000000" w:themeColor="text1"/>
                <w:sz w:val="22"/>
                <w:szCs w:val="22"/>
              </w:rPr>
              <w:t xml:space="preserve">Installation of </w:t>
            </w:r>
            <w:r w:rsidR="724D73D6" w:rsidRPr="00A447AA">
              <w:rPr>
                <w:rFonts w:ascii="Times New Roman" w:hAnsi="Times New Roman"/>
                <w:color w:val="000000" w:themeColor="text1"/>
                <w:sz w:val="22"/>
                <w:szCs w:val="22"/>
              </w:rPr>
              <w:t>equipment</w:t>
            </w:r>
          </w:p>
        </w:tc>
        <w:tc>
          <w:tcPr>
            <w:tcW w:w="6649" w:type="dxa"/>
            <w:tcBorders>
              <w:top w:val="single" w:sz="4" w:space="0" w:color="auto"/>
              <w:left w:val="single" w:sz="4" w:space="0" w:color="auto"/>
              <w:bottom w:val="single" w:sz="4" w:space="0" w:color="auto"/>
              <w:right w:val="single" w:sz="8" w:space="0" w:color="auto"/>
            </w:tcBorders>
            <w:tcMar>
              <w:top w:w="15" w:type="dxa"/>
              <w:left w:w="15" w:type="dxa"/>
              <w:right w:w="15" w:type="dxa"/>
            </w:tcMar>
            <w:vAlign w:val="center"/>
          </w:tcPr>
          <w:p w14:paraId="1199C242" w14:textId="793C394E" w:rsidR="54AD69DE" w:rsidRPr="00A447AA" w:rsidRDefault="54AD69DE" w:rsidP="54AD69DE">
            <w:pPr>
              <w:jc w:val="center"/>
              <w:rPr>
                <w:rFonts w:ascii="Times New Roman" w:hAnsi="Times New Roman"/>
                <w:color w:val="000000" w:themeColor="text1"/>
                <w:sz w:val="22"/>
                <w:szCs w:val="22"/>
              </w:rPr>
            </w:pPr>
            <w:r w:rsidRPr="00A447AA">
              <w:rPr>
                <w:rFonts w:ascii="Times New Roman" w:hAnsi="Times New Roman"/>
                <w:color w:val="000000" w:themeColor="text1"/>
                <w:sz w:val="22"/>
                <w:szCs w:val="22"/>
              </w:rPr>
              <w:t xml:space="preserve">The installation of </w:t>
            </w:r>
            <w:r w:rsidR="00D85428">
              <w:rPr>
                <w:rFonts w:ascii="Times New Roman" w:hAnsi="Times New Roman"/>
                <w:color w:val="000000" w:themeColor="text1"/>
                <w:sz w:val="22"/>
                <w:szCs w:val="22"/>
              </w:rPr>
              <w:t>equipment</w:t>
            </w:r>
            <w:r w:rsidRPr="00A447AA">
              <w:rPr>
                <w:rFonts w:ascii="Times New Roman" w:hAnsi="Times New Roman"/>
                <w:color w:val="000000" w:themeColor="text1"/>
                <w:sz w:val="22"/>
                <w:szCs w:val="22"/>
              </w:rPr>
              <w:t xml:space="preserve"> </w:t>
            </w:r>
            <w:r w:rsidR="00D85428">
              <w:rPr>
                <w:rFonts w:ascii="Times New Roman" w:hAnsi="Times New Roman"/>
                <w:color w:val="000000" w:themeColor="text1"/>
                <w:sz w:val="22"/>
                <w:szCs w:val="22"/>
              </w:rPr>
              <w:t>includes</w:t>
            </w:r>
            <w:r w:rsidRPr="00A447AA">
              <w:rPr>
                <w:rFonts w:ascii="Times New Roman" w:hAnsi="Times New Roman"/>
                <w:color w:val="000000" w:themeColor="text1"/>
                <w:sz w:val="22"/>
                <w:szCs w:val="22"/>
              </w:rPr>
              <w:t xml:space="preserve"> </w:t>
            </w:r>
            <w:r w:rsidR="00106380">
              <w:rPr>
                <w:rFonts w:ascii="Times New Roman" w:hAnsi="Times New Roman"/>
                <w:color w:val="000000" w:themeColor="text1"/>
                <w:sz w:val="22"/>
                <w:szCs w:val="22"/>
              </w:rPr>
              <w:t>connecting</w:t>
            </w:r>
            <w:r w:rsidRPr="00A447AA">
              <w:rPr>
                <w:rFonts w:ascii="Times New Roman" w:hAnsi="Times New Roman"/>
                <w:color w:val="000000" w:themeColor="text1"/>
                <w:sz w:val="22"/>
                <w:szCs w:val="22"/>
              </w:rPr>
              <w:t xml:space="preserve"> the hardware, </w:t>
            </w:r>
            <w:r w:rsidR="00D85428">
              <w:rPr>
                <w:rFonts w:ascii="Times New Roman" w:hAnsi="Times New Roman"/>
                <w:color w:val="000000" w:themeColor="text1"/>
                <w:sz w:val="22"/>
                <w:szCs w:val="22"/>
              </w:rPr>
              <w:t xml:space="preserve">and </w:t>
            </w:r>
            <w:r w:rsidR="00106380">
              <w:rPr>
                <w:rFonts w:ascii="Times New Roman" w:hAnsi="Times New Roman"/>
                <w:color w:val="000000" w:themeColor="text1"/>
                <w:sz w:val="22"/>
                <w:szCs w:val="22"/>
              </w:rPr>
              <w:t>installing</w:t>
            </w:r>
            <w:r w:rsidRPr="00A447AA">
              <w:rPr>
                <w:rFonts w:ascii="Times New Roman" w:hAnsi="Times New Roman"/>
                <w:color w:val="000000" w:themeColor="text1"/>
                <w:sz w:val="22"/>
                <w:szCs w:val="22"/>
              </w:rPr>
              <w:t xml:space="preserve"> the </w:t>
            </w:r>
            <w:r w:rsidR="167F79BD" w:rsidRPr="00A447AA">
              <w:rPr>
                <w:rFonts w:ascii="Times New Roman" w:hAnsi="Times New Roman"/>
                <w:color w:val="000000" w:themeColor="text1"/>
                <w:sz w:val="22"/>
                <w:szCs w:val="22"/>
              </w:rPr>
              <w:t>headsets,</w:t>
            </w:r>
            <w:r w:rsidRPr="00A447AA">
              <w:rPr>
                <w:rFonts w:ascii="Times New Roman" w:hAnsi="Times New Roman"/>
                <w:color w:val="000000" w:themeColor="text1"/>
                <w:sz w:val="22"/>
                <w:szCs w:val="22"/>
              </w:rPr>
              <w:t xml:space="preserve"> controllers</w:t>
            </w:r>
            <w:r w:rsidR="00106380">
              <w:rPr>
                <w:rFonts w:ascii="Times New Roman" w:hAnsi="Times New Roman"/>
                <w:color w:val="000000" w:themeColor="text1"/>
                <w:sz w:val="22"/>
                <w:szCs w:val="22"/>
              </w:rPr>
              <w:t>,</w:t>
            </w:r>
            <w:r w:rsidRPr="00A447AA">
              <w:rPr>
                <w:rFonts w:ascii="Times New Roman" w:hAnsi="Times New Roman"/>
                <w:color w:val="000000" w:themeColor="text1"/>
                <w:sz w:val="22"/>
                <w:szCs w:val="22"/>
              </w:rPr>
              <w:t xml:space="preserve"> and home theatre system</w:t>
            </w:r>
            <w:r w:rsidR="3733925F" w:rsidRPr="00A447AA">
              <w:rPr>
                <w:rFonts w:ascii="Times New Roman" w:hAnsi="Times New Roman"/>
                <w:color w:val="000000" w:themeColor="text1"/>
                <w:sz w:val="22"/>
                <w:szCs w:val="22"/>
              </w:rPr>
              <w:t xml:space="preserve"> to the current </w:t>
            </w:r>
            <w:r w:rsidR="003F02FC">
              <w:rPr>
                <w:rFonts w:ascii="Times New Roman" w:hAnsi="Times New Roman"/>
                <w:color w:val="000000" w:themeColor="text1"/>
                <w:sz w:val="22"/>
                <w:szCs w:val="22"/>
              </w:rPr>
              <w:t>SVG</w:t>
            </w:r>
            <w:r w:rsidR="3733925F" w:rsidRPr="00A447AA">
              <w:rPr>
                <w:rFonts w:ascii="Times New Roman" w:hAnsi="Times New Roman"/>
                <w:color w:val="000000" w:themeColor="text1"/>
                <w:sz w:val="22"/>
                <w:szCs w:val="22"/>
              </w:rPr>
              <w:t xml:space="preserve"> system</w:t>
            </w:r>
            <w:r w:rsidRPr="00A447AA">
              <w:rPr>
                <w:rFonts w:ascii="Times New Roman" w:hAnsi="Times New Roman"/>
                <w:color w:val="000000" w:themeColor="text1"/>
                <w:sz w:val="22"/>
                <w:szCs w:val="22"/>
              </w:rPr>
              <w:t>.</w:t>
            </w:r>
          </w:p>
        </w:tc>
      </w:tr>
      <w:tr w:rsidR="54AD69DE" w:rsidRPr="00A447AA" w14:paraId="1A53D588" w14:textId="77777777" w:rsidTr="60BCAB12">
        <w:trPr>
          <w:trHeight w:val="570"/>
        </w:trPr>
        <w:tc>
          <w:tcPr>
            <w:tcW w:w="2366" w:type="dxa"/>
            <w:tcBorders>
              <w:top w:val="single" w:sz="4" w:space="0" w:color="auto"/>
              <w:left w:val="single" w:sz="4" w:space="0" w:color="auto"/>
              <w:bottom w:val="single" w:sz="8" w:space="0" w:color="auto"/>
              <w:right w:val="single" w:sz="4" w:space="0" w:color="auto"/>
            </w:tcBorders>
            <w:tcMar>
              <w:top w:w="15" w:type="dxa"/>
              <w:left w:w="15" w:type="dxa"/>
              <w:right w:w="15" w:type="dxa"/>
            </w:tcMar>
            <w:vAlign w:val="center"/>
          </w:tcPr>
          <w:p w14:paraId="42629719" w14:textId="7C0C0ED2" w:rsidR="54AD69DE" w:rsidRPr="00A447AA" w:rsidRDefault="54AD69DE" w:rsidP="54AD69DE">
            <w:pPr>
              <w:rPr>
                <w:rFonts w:ascii="Times New Roman" w:hAnsi="Times New Roman"/>
              </w:rPr>
            </w:pPr>
            <w:r w:rsidRPr="00A447AA">
              <w:rPr>
                <w:rFonts w:ascii="Times New Roman" w:hAnsi="Times New Roman"/>
                <w:color w:val="000000" w:themeColor="text1"/>
                <w:sz w:val="22"/>
                <w:szCs w:val="22"/>
              </w:rPr>
              <w:t>Installation of sound panels</w:t>
            </w:r>
          </w:p>
        </w:tc>
        <w:tc>
          <w:tcPr>
            <w:tcW w:w="6649" w:type="dxa"/>
            <w:tcBorders>
              <w:top w:val="single" w:sz="4" w:space="0" w:color="auto"/>
              <w:left w:val="single" w:sz="4" w:space="0" w:color="auto"/>
              <w:bottom w:val="single" w:sz="8" w:space="0" w:color="auto"/>
              <w:right w:val="single" w:sz="8" w:space="0" w:color="auto"/>
            </w:tcBorders>
            <w:tcMar>
              <w:top w:w="15" w:type="dxa"/>
              <w:left w:w="15" w:type="dxa"/>
              <w:right w:w="15" w:type="dxa"/>
            </w:tcMar>
            <w:vAlign w:val="center"/>
          </w:tcPr>
          <w:p w14:paraId="53A0030D" w14:textId="2C9C3E8C" w:rsidR="54AD69DE" w:rsidRPr="00A447AA" w:rsidRDefault="35F078C7" w:rsidP="60BCAB12">
            <w:pPr>
              <w:jc w:val="center"/>
              <w:rPr>
                <w:rFonts w:ascii="Times New Roman" w:hAnsi="Times New Roman"/>
                <w:color w:val="000000" w:themeColor="text1"/>
                <w:sz w:val="22"/>
                <w:szCs w:val="22"/>
              </w:rPr>
            </w:pPr>
            <w:r w:rsidRPr="00A447AA">
              <w:rPr>
                <w:rFonts w:ascii="Times New Roman" w:hAnsi="Times New Roman"/>
                <w:color w:val="000000" w:themeColor="text1"/>
                <w:sz w:val="22"/>
                <w:szCs w:val="22"/>
              </w:rPr>
              <w:t>The installation team of the sound panel company will come and measure the VR spaces</w:t>
            </w:r>
            <w:r w:rsidR="3B4D8683" w:rsidRPr="00A447AA">
              <w:rPr>
                <w:rFonts w:ascii="Times New Roman" w:hAnsi="Times New Roman"/>
                <w:color w:val="000000" w:themeColor="text1"/>
                <w:sz w:val="22"/>
                <w:szCs w:val="22"/>
              </w:rPr>
              <w:t xml:space="preserve"> and set them up in three VR rooms.</w:t>
            </w:r>
          </w:p>
        </w:tc>
      </w:tr>
    </w:tbl>
    <w:p w14:paraId="1F9BD60A" w14:textId="166F5AAD" w:rsidR="006F65E4" w:rsidRPr="00A447AA" w:rsidRDefault="7046137A" w:rsidP="006F65E4">
      <w:pPr>
        <w:spacing w:after="200" w:line="276" w:lineRule="auto"/>
        <w:rPr>
          <w:rFonts w:ascii="Times New Roman" w:eastAsia="Calibri" w:hAnsi="Times New Roman"/>
          <w:i/>
          <w:iCs/>
          <w:color w:val="44546A"/>
          <w:sz w:val="18"/>
          <w:szCs w:val="18"/>
        </w:rPr>
      </w:pPr>
      <w:r w:rsidRPr="00A447AA">
        <w:rPr>
          <w:rFonts w:ascii="Times New Roman" w:hAnsi="Times New Roman"/>
          <w:i/>
          <w:iCs/>
          <w:color w:val="44546A"/>
          <w:szCs w:val="24"/>
        </w:rPr>
        <w:t>Table 1: Deliverables for SVP</w:t>
      </w:r>
    </w:p>
    <w:p w14:paraId="7BB2D45C" w14:textId="48B4B3D8" w:rsidR="3871D26A" w:rsidRPr="006F65E4" w:rsidRDefault="3871D26A" w:rsidP="60BCAB12">
      <w:pPr>
        <w:spacing w:line="276" w:lineRule="auto"/>
        <w:rPr>
          <w:rFonts w:ascii="Times New Roman" w:hAnsi="Times New Roman"/>
          <w:b/>
          <w:bCs/>
          <w:szCs w:val="24"/>
        </w:rPr>
      </w:pPr>
      <w:r w:rsidRPr="006F65E4">
        <w:rPr>
          <w:rFonts w:ascii="Times New Roman" w:hAnsi="Times New Roman"/>
          <w:b/>
          <w:bCs/>
          <w:szCs w:val="24"/>
        </w:rPr>
        <w:t>Sound panel companies</w:t>
      </w:r>
    </w:p>
    <w:p w14:paraId="0862EDFC" w14:textId="3087959D" w:rsidR="60BCAB12" w:rsidRPr="00A447AA" w:rsidRDefault="60BCAB12" w:rsidP="60BCAB12">
      <w:pPr>
        <w:spacing w:line="276" w:lineRule="auto"/>
        <w:rPr>
          <w:rFonts w:ascii="Times New Roman" w:hAnsi="Times New Roman"/>
          <w:b/>
          <w:bCs/>
        </w:rPr>
      </w:pPr>
    </w:p>
    <w:p w14:paraId="72ED79DB" w14:textId="57A3B532" w:rsidR="6B46C717" w:rsidRPr="006F65E4" w:rsidRDefault="6B46C717" w:rsidP="00106380">
      <w:pPr>
        <w:spacing w:after="45" w:line="360" w:lineRule="auto"/>
        <w:rPr>
          <w:rFonts w:ascii="Times New Roman" w:hAnsi="Times New Roman"/>
          <w:szCs w:val="24"/>
        </w:rPr>
      </w:pPr>
      <w:r w:rsidRPr="006F65E4">
        <w:rPr>
          <w:rFonts w:ascii="Times New Roman" w:hAnsi="Times New Roman"/>
          <w:color w:val="212529"/>
          <w:szCs w:val="24"/>
        </w:rPr>
        <w:t xml:space="preserve">Acoustic Panel and Comparison Report of </w:t>
      </w:r>
      <w:r w:rsidR="00106380" w:rsidRPr="006F65E4">
        <w:rPr>
          <w:rFonts w:ascii="Times New Roman" w:hAnsi="Times New Roman"/>
          <w:color w:val="212529"/>
          <w:szCs w:val="24"/>
        </w:rPr>
        <w:t>Three Brands</w:t>
      </w:r>
      <w:r w:rsidRPr="006F65E4">
        <w:rPr>
          <w:rFonts w:ascii="Times New Roman" w:hAnsi="Times New Roman"/>
          <w:color w:val="212529"/>
          <w:szCs w:val="24"/>
        </w:rPr>
        <w:t xml:space="preserve"> </w:t>
      </w:r>
    </w:p>
    <w:p w14:paraId="4974B9B3" w14:textId="5AF59A28" w:rsidR="6B46C717" w:rsidRPr="006F65E4" w:rsidRDefault="6B46C717" w:rsidP="00106380">
      <w:pPr>
        <w:spacing w:after="45" w:line="360" w:lineRule="auto"/>
        <w:rPr>
          <w:rFonts w:ascii="Times New Roman" w:hAnsi="Times New Roman"/>
          <w:szCs w:val="24"/>
        </w:rPr>
      </w:pPr>
      <w:r w:rsidRPr="006F65E4">
        <w:rPr>
          <w:rFonts w:ascii="Times New Roman" w:hAnsi="Times New Roman"/>
          <w:color w:val="212529"/>
          <w:szCs w:val="24"/>
        </w:rPr>
        <w:t>1. Autex Cube Acoustic Panels</w:t>
      </w:r>
      <w:r w:rsidRPr="006F65E4">
        <w:rPr>
          <w:rFonts w:ascii="Times New Roman" w:eastAsia="Tahoma" w:hAnsi="Times New Roman"/>
          <w:szCs w:val="24"/>
        </w:rPr>
        <w:t xml:space="preserve">  </w:t>
      </w:r>
    </w:p>
    <w:p w14:paraId="19D714C0" w14:textId="079D9357" w:rsidR="6B46C717" w:rsidRPr="006F65E4" w:rsidRDefault="6B46C717" w:rsidP="00106380">
      <w:pPr>
        <w:spacing w:after="45" w:line="360" w:lineRule="auto"/>
        <w:rPr>
          <w:rFonts w:ascii="Times New Roman" w:hAnsi="Times New Roman"/>
          <w:color w:val="212529"/>
          <w:szCs w:val="24"/>
        </w:rPr>
      </w:pPr>
      <w:r w:rsidRPr="006F65E4">
        <w:rPr>
          <w:rFonts w:ascii="Times New Roman" w:hAnsi="Times New Roman"/>
          <w:color w:val="212529"/>
          <w:szCs w:val="24"/>
        </w:rPr>
        <w:t>2. Woven Image Longitude Acoustic Panels</w:t>
      </w:r>
      <w:r w:rsidRPr="006F65E4">
        <w:rPr>
          <w:rFonts w:ascii="Times New Roman" w:hAnsi="Times New Roman"/>
          <w:szCs w:val="24"/>
        </w:rPr>
        <w:tab/>
      </w:r>
    </w:p>
    <w:p w14:paraId="6E69673E" w14:textId="3925BC10" w:rsidR="565F13D4" w:rsidRPr="006F65E4" w:rsidRDefault="6B46C717" w:rsidP="00106380">
      <w:pPr>
        <w:spacing w:after="45" w:line="360" w:lineRule="auto"/>
        <w:rPr>
          <w:rFonts w:ascii="Times New Roman" w:hAnsi="Times New Roman"/>
          <w:color w:val="212529"/>
          <w:szCs w:val="24"/>
        </w:rPr>
      </w:pPr>
      <w:r w:rsidRPr="006F65E4">
        <w:rPr>
          <w:rFonts w:ascii="Times New Roman" w:hAnsi="Times New Roman"/>
          <w:color w:val="212529"/>
          <w:szCs w:val="24"/>
        </w:rPr>
        <w:t>3. Cube™ Acoustic Panels</w:t>
      </w:r>
    </w:p>
    <w:p w14:paraId="2B6AC5C8" w14:textId="77777777" w:rsidR="00106380" w:rsidRDefault="00106380" w:rsidP="60BCAB12">
      <w:pPr>
        <w:spacing w:after="45"/>
        <w:rPr>
          <w:rFonts w:ascii="Times New Roman" w:hAnsi="Times New Roman"/>
          <w:i/>
          <w:iCs/>
          <w:color w:val="212529"/>
          <w:sz w:val="22"/>
          <w:szCs w:val="22"/>
        </w:rPr>
        <w:sectPr w:rsidR="00106380" w:rsidSect="00E47F10">
          <w:headerReference w:type="even" r:id="rId17"/>
          <w:headerReference w:type="default" r:id="rId18"/>
          <w:footerReference w:type="default" r:id="rId19"/>
          <w:headerReference w:type="first" r:id="rId20"/>
          <w:footerReference w:type="first" r:id="rId21"/>
          <w:pgSz w:w="11906" w:h="16838" w:code="9"/>
          <w:pgMar w:top="1440" w:right="1440" w:bottom="1440" w:left="1440" w:header="709" w:footer="709" w:gutter="0"/>
          <w:pgBorders w:offsetFrom="page">
            <w:top w:val="triple" w:sz="4" w:space="24" w:color="auto"/>
            <w:left w:val="triple" w:sz="4" w:space="24" w:color="auto"/>
            <w:bottom w:val="triple" w:sz="4" w:space="24" w:color="auto"/>
            <w:right w:val="triple" w:sz="4" w:space="24" w:color="auto"/>
          </w:pgBorders>
          <w:cols w:space="708"/>
          <w:titlePg/>
          <w:docGrid w:linePitch="360"/>
        </w:sectPr>
      </w:pPr>
    </w:p>
    <w:p w14:paraId="0BA5049B" w14:textId="77777777" w:rsidR="00106380" w:rsidRDefault="5F7020EE" w:rsidP="60BCAB12">
      <w:pPr>
        <w:spacing w:after="45"/>
        <w:rPr>
          <w:rFonts w:ascii="Times New Roman" w:hAnsi="Times New Roman"/>
          <w:i/>
          <w:iCs/>
          <w:color w:val="212529"/>
          <w:sz w:val="22"/>
          <w:szCs w:val="22"/>
        </w:rPr>
      </w:pPr>
      <w:r w:rsidRPr="00A447AA">
        <w:rPr>
          <w:rFonts w:ascii="Times New Roman" w:hAnsi="Times New Roman"/>
          <w:noProof/>
        </w:rPr>
        <w:lastRenderedPageBreak/>
        <w:drawing>
          <wp:inline distT="0" distB="0" distL="0" distR="0" wp14:anchorId="1C4550C5" wp14:editId="3A8E56D4">
            <wp:extent cx="7711440" cy="5257800"/>
            <wp:effectExtent l="0" t="0" r="3810" b="0"/>
            <wp:docPr id="37793341" name="Picture 3779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7711440" cy="5257800"/>
                    </a:xfrm>
                    <a:prstGeom prst="rect">
                      <a:avLst/>
                    </a:prstGeom>
                  </pic:spPr>
                </pic:pic>
              </a:graphicData>
            </a:graphic>
          </wp:inline>
        </w:drawing>
      </w:r>
    </w:p>
    <w:p w14:paraId="447AB622" w14:textId="77777777" w:rsidR="00106380" w:rsidRPr="00A447AA" w:rsidRDefault="00106380" w:rsidP="00106380">
      <w:pPr>
        <w:spacing w:after="45"/>
        <w:rPr>
          <w:rFonts w:ascii="Times New Roman" w:hAnsi="Times New Roman"/>
          <w:i/>
          <w:iCs/>
          <w:color w:val="212529"/>
          <w:sz w:val="22"/>
          <w:szCs w:val="22"/>
        </w:rPr>
      </w:pPr>
      <w:r w:rsidRPr="00A447AA">
        <w:rPr>
          <w:rFonts w:ascii="Times New Roman" w:hAnsi="Times New Roman"/>
          <w:i/>
          <w:iCs/>
          <w:color w:val="212529"/>
          <w:sz w:val="22"/>
          <w:szCs w:val="22"/>
        </w:rPr>
        <w:t xml:space="preserve">Table </w:t>
      </w:r>
      <w:proofErr w:type="gramStart"/>
      <w:r w:rsidRPr="00A447AA">
        <w:rPr>
          <w:rFonts w:ascii="Times New Roman" w:hAnsi="Times New Roman"/>
          <w:i/>
          <w:iCs/>
          <w:color w:val="212529"/>
          <w:sz w:val="22"/>
          <w:szCs w:val="22"/>
        </w:rPr>
        <w:t>2 ;</w:t>
      </w:r>
      <w:proofErr w:type="gramEnd"/>
      <w:r w:rsidRPr="00A447AA">
        <w:rPr>
          <w:rFonts w:ascii="Times New Roman" w:hAnsi="Times New Roman"/>
          <w:i/>
          <w:iCs/>
          <w:color w:val="212529"/>
          <w:sz w:val="22"/>
          <w:szCs w:val="22"/>
        </w:rPr>
        <w:t xml:space="preserve"> Comparison of Sound Panel Companies</w:t>
      </w:r>
    </w:p>
    <w:p w14:paraId="3A325CFA" w14:textId="060AACE5" w:rsidR="00106380" w:rsidRDefault="00106380" w:rsidP="60BCAB12">
      <w:pPr>
        <w:spacing w:after="45"/>
        <w:rPr>
          <w:rFonts w:ascii="Times New Roman" w:hAnsi="Times New Roman"/>
          <w:i/>
          <w:iCs/>
          <w:color w:val="212529"/>
          <w:sz w:val="22"/>
          <w:szCs w:val="22"/>
        </w:rPr>
        <w:sectPr w:rsidR="00106380" w:rsidSect="00E47F10">
          <w:pgSz w:w="16838" w:h="11906" w:orient="landscape"/>
          <w:pgMar w:top="1440" w:right="1440" w:bottom="1440" w:left="1440" w:header="709" w:footer="709" w:gutter="0"/>
          <w:pgBorders w:offsetFrom="page">
            <w:top w:val="triple" w:sz="4" w:space="24" w:color="auto"/>
            <w:left w:val="triple" w:sz="4" w:space="24" w:color="auto"/>
            <w:bottom w:val="triple" w:sz="4" w:space="24" w:color="auto"/>
            <w:right w:val="triple" w:sz="4" w:space="24" w:color="auto"/>
          </w:pgBorders>
          <w:cols w:space="708"/>
          <w:titlePg/>
          <w:docGrid w:linePitch="360"/>
        </w:sectPr>
      </w:pPr>
    </w:p>
    <w:p w14:paraId="33638189" w14:textId="718503B5" w:rsidR="60BCAB12" w:rsidRPr="00A447AA" w:rsidRDefault="60BCAB12" w:rsidP="60BCAB12">
      <w:pPr>
        <w:spacing w:after="45"/>
        <w:rPr>
          <w:rFonts w:ascii="Times New Roman" w:hAnsi="Times New Roman"/>
          <w:color w:val="212529"/>
          <w:sz w:val="22"/>
          <w:szCs w:val="22"/>
        </w:rPr>
      </w:pPr>
    </w:p>
    <w:p w14:paraId="695ADF84" w14:textId="01A5D3A5" w:rsidR="60BCAB12" w:rsidRPr="00420033" w:rsidRDefault="64B76223" w:rsidP="00420033">
      <w:pPr>
        <w:spacing w:after="45" w:line="360" w:lineRule="auto"/>
        <w:jc w:val="both"/>
        <w:rPr>
          <w:rFonts w:ascii="Times New Roman" w:hAnsi="Times New Roman"/>
          <w:szCs w:val="24"/>
        </w:rPr>
      </w:pPr>
      <w:r w:rsidRPr="00420033">
        <w:rPr>
          <w:rFonts w:ascii="Times New Roman" w:hAnsi="Times New Roman"/>
          <w:b/>
          <w:bCs/>
          <w:szCs w:val="24"/>
        </w:rPr>
        <w:t xml:space="preserve">Recommendation: </w:t>
      </w:r>
    </w:p>
    <w:p w14:paraId="34E051C9" w14:textId="3FD41667" w:rsidR="60BCAB12" w:rsidRPr="00420033" w:rsidRDefault="64B76223" w:rsidP="00420033">
      <w:pPr>
        <w:spacing w:after="45" w:line="360" w:lineRule="auto"/>
        <w:jc w:val="both"/>
        <w:rPr>
          <w:rFonts w:ascii="Times New Roman" w:hAnsi="Times New Roman"/>
          <w:szCs w:val="24"/>
        </w:rPr>
      </w:pPr>
      <w:r w:rsidRPr="00420033">
        <w:rPr>
          <w:rFonts w:ascii="Times New Roman" w:hAnsi="Times New Roman"/>
          <w:szCs w:val="24"/>
        </w:rPr>
        <w:t xml:space="preserve">Choose Woven Image Longitude Acoustic Panels for your VR sound space upgrade project. Here's why: </w:t>
      </w:r>
    </w:p>
    <w:p w14:paraId="30C12268" w14:textId="310B1BD1" w:rsidR="64B76223" w:rsidRPr="00420033" w:rsidRDefault="64B76223" w:rsidP="00420033">
      <w:pPr>
        <w:spacing w:after="45" w:line="360" w:lineRule="auto"/>
        <w:jc w:val="both"/>
        <w:rPr>
          <w:rFonts w:ascii="Times New Roman" w:hAnsi="Times New Roman"/>
          <w:szCs w:val="24"/>
        </w:rPr>
      </w:pPr>
      <w:r w:rsidRPr="00420033">
        <w:rPr>
          <w:rFonts w:ascii="Times New Roman" w:hAnsi="Times New Roman"/>
          <w:szCs w:val="24"/>
        </w:rPr>
        <w:t xml:space="preserve">1. Acoustic Performance: These panels excel at reducing reverberated noise, crucial for enhancing the immersive VR experience. </w:t>
      </w:r>
    </w:p>
    <w:p w14:paraId="00F77D1C" w14:textId="1236F5BF" w:rsidR="64B76223" w:rsidRPr="00420033" w:rsidRDefault="64B76223" w:rsidP="00420033">
      <w:pPr>
        <w:spacing w:after="45" w:line="360" w:lineRule="auto"/>
        <w:jc w:val="both"/>
        <w:rPr>
          <w:rFonts w:ascii="Times New Roman" w:hAnsi="Times New Roman"/>
          <w:szCs w:val="24"/>
        </w:rPr>
      </w:pPr>
      <w:r w:rsidRPr="00420033">
        <w:rPr>
          <w:rFonts w:ascii="Times New Roman" w:hAnsi="Times New Roman"/>
          <w:szCs w:val="24"/>
        </w:rPr>
        <w:t xml:space="preserve">2. Environmental Certifications: Woven Image panels hold certifications from green building rating systems like LEED, Green Star, and BREEAM, showcasing their commitment to sustainability and modern design trends. </w:t>
      </w:r>
    </w:p>
    <w:p w14:paraId="3281EB69" w14:textId="617E6B8A" w:rsidR="64B76223" w:rsidRPr="00420033" w:rsidRDefault="64B76223" w:rsidP="00420033">
      <w:pPr>
        <w:spacing w:after="45" w:line="360" w:lineRule="auto"/>
        <w:jc w:val="both"/>
        <w:rPr>
          <w:rFonts w:ascii="Times New Roman" w:hAnsi="Times New Roman"/>
          <w:szCs w:val="24"/>
        </w:rPr>
      </w:pPr>
      <w:r w:rsidRPr="00420033">
        <w:rPr>
          <w:rFonts w:ascii="Times New Roman" w:hAnsi="Times New Roman"/>
          <w:szCs w:val="24"/>
        </w:rPr>
        <w:t xml:space="preserve">3. Fire Ratings: They meet safety standards, ensuring reliability for interior applications. </w:t>
      </w:r>
    </w:p>
    <w:p w14:paraId="241E19C5" w14:textId="49F06E17" w:rsidR="64B76223" w:rsidRPr="00420033" w:rsidRDefault="64B76223" w:rsidP="00420033">
      <w:pPr>
        <w:spacing w:after="45" w:line="360" w:lineRule="auto"/>
        <w:jc w:val="both"/>
        <w:rPr>
          <w:rFonts w:ascii="Times New Roman" w:hAnsi="Times New Roman"/>
          <w:szCs w:val="24"/>
        </w:rPr>
      </w:pPr>
      <w:r w:rsidRPr="00420033">
        <w:rPr>
          <w:rFonts w:ascii="Times New Roman" w:hAnsi="Times New Roman"/>
          <w:szCs w:val="24"/>
        </w:rPr>
        <w:t xml:space="preserve">4. Design Flexibility: With a wide range of stylish </w:t>
      </w:r>
      <w:proofErr w:type="spellStart"/>
      <w:r w:rsidRPr="00420033">
        <w:rPr>
          <w:rFonts w:ascii="Times New Roman" w:hAnsi="Times New Roman"/>
          <w:szCs w:val="24"/>
        </w:rPr>
        <w:t>colors</w:t>
      </w:r>
      <w:proofErr w:type="spellEnd"/>
      <w:r w:rsidRPr="00420033">
        <w:rPr>
          <w:rFonts w:ascii="Times New Roman" w:hAnsi="Times New Roman"/>
          <w:szCs w:val="24"/>
        </w:rPr>
        <w:t xml:space="preserve">, these panels offer design flexibility, essential for creating an aesthetically pleasing VR sound space. </w:t>
      </w:r>
    </w:p>
    <w:p w14:paraId="2AD5365F" w14:textId="27BC43D8" w:rsidR="60BCAB12" w:rsidRPr="00420033" w:rsidRDefault="64B76223" w:rsidP="00420033">
      <w:pPr>
        <w:spacing w:after="45" w:line="360" w:lineRule="auto"/>
        <w:jc w:val="both"/>
        <w:rPr>
          <w:rFonts w:ascii="Times New Roman" w:hAnsi="Times New Roman"/>
          <w:szCs w:val="24"/>
        </w:rPr>
      </w:pPr>
      <w:r w:rsidRPr="00420033">
        <w:rPr>
          <w:rFonts w:ascii="Times New Roman" w:hAnsi="Times New Roman"/>
          <w:szCs w:val="24"/>
        </w:rPr>
        <w:t>5. Ease of Maintenance: Simple to clean and maintain, these panels ensure long-term durability and aesthetics.</w:t>
      </w:r>
    </w:p>
    <w:p w14:paraId="0CB156F2" w14:textId="7C8386FD" w:rsidR="3279F4AB" w:rsidRPr="00420033" w:rsidRDefault="3279F4AB" w:rsidP="00420033">
      <w:pPr>
        <w:spacing w:line="360" w:lineRule="auto"/>
        <w:jc w:val="both"/>
        <w:rPr>
          <w:rFonts w:ascii="Times New Roman" w:hAnsi="Times New Roman"/>
          <w:szCs w:val="24"/>
        </w:rPr>
      </w:pPr>
      <w:r w:rsidRPr="00420033">
        <w:rPr>
          <w:rFonts w:ascii="Times New Roman" w:hAnsi="Times New Roman"/>
          <w:color w:val="212529"/>
          <w:szCs w:val="24"/>
        </w:rPr>
        <w:t xml:space="preserve">6. Free Shipping: The shipping of the sound panels is complimentary, courtesy of our bulk purchase from the local market. </w:t>
      </w:r>
    </w:p>
    <w:p w14:paraId="7E13F7E6" w14:textId="4EF59EA6" w:rsidR="60BCAB12" w:rsidRPr="00A447AA" w:rsidRDefault="3279F4AB" w:rsidP="00D85428">
      <w:pPr>
        <w:spacing w:line="360" w:lineRule="auto"/>
        <w:jc w:val="both"/>
        <w:rPr>
          <w:rFonts w:ascii="Times New Roman" w:hAnsi="Times New Roman"/>
          <w:color w:val="212529"/>
          <w:sz w:val="22"/>
          <w:szCs w:val="22"/>
        </w:rPr>
      </w:pPr>
      <w:r w:rsidRPr="00420033">
        <w:rPr>
          <w:rFonts w:ascii="Times New Roman" w:hAnsi="Times New Roman"/>
          <w:color w:val="212529"/>
          <w:szCs w:val="24"/>
        </w:rPr>
        <w:t>7. Price: While slightly more expensive than Autex Cube panels, the additional features and benefits make them a worthwhile investment, especially for projects where acoustic performance is critical.</w:t>
      </w:r>
    </w:p>
    <w:p w14:paraId="07E2C757" w14:textId="07906458" w:rsidR="60BCAB12" w:rsidRPr="00A447AA" w:rsidRDefault="60BCAB12" w:rsidP="60BCAB12">
      <w:pPr>
        <w:spacing w:after="45"/>
        <w:rPr>
          <w:rFonts w:ascii="Times New Roman" w:hAnsi="Times New Roman"/>
          <w:color w:val="212529"/>
          <w:sz w:val="22"/>
          <w:szCs w:val="22"/>
        </w:rPr>
      </w:pPr>
    </w:p>
    <w:p w14:paraId="033158AF" w14:textId="3E4E1F20" w:rsidR="52E77CA4" w:rsidRPr="00A447AA" w:rsidRDefault="0E2808A0" w:rsidP="00420033">
      <w:pPr>
        <w:rPr>
          <w:rFonts w:ascii="Times New Roman" w:eastAsia="Calibri" w:hAnsi="Times New Roman"/>
          <w:b/>
          <w:bCs/>
        </w:rPr>
      </w:pPr>
      <w:r w:rsidRPr="00A447AA">
        <w:rPr>
          <w:rFonts w:ascii="Times New Roman" w:hAnsi="Times New Roman"/>
          <w:b/>
          <w:bCs/>
          <w:sz w:val="28"/>
          <w:szCs w:val="28"/>
        </w:rPr>
        <w:t xml:space="preserve">VIVE </w:t>
      </w:r>
      <w:r w:rsidR="0ED04D21" w:rsidRPr="00A447AA">
        <w:rPr>
          <w:rFonts w:ascii="Times New Roman" w:hAnsi="Times New Roman"/>
          <w:b/>
          <w:bCs/>
          <w:sz w:val="28"/>
          <w:szCs w:val="28"/>
        </w:rPr>
        <w:t>Headset</w:t>
      </w:r>
      <w:r w:rsidR="6D9CE066" w:rsidRPr="00A447AA">
        <w:rPr>
          <w:rFonts w:ascii="Times New Roman" w:hAnsi="Times New Roman"/>
          <w:b/>
          <w:bCs/>
          <w:sz w:val="28"/>
          <w:szCs w:val="28"/>
        </w:rPr>
        <w:t xml:space="preserve"> &amp; controller</w:t>
      </w:r>
      <w:r w:rsidR="5FC1AF9F" w:rsidRPr="00A447AA">
        <w:rPr>
          <w:rFonts w:ascii="Times New Roman" w:hAnsi="Times New Roman"/>
          <w:b/>
          <w:bCs/>
          <w:sz w:val="28"/>
          <w:szCs w:val="28"/>
        </w:rPr>
        <w:t xml:space="preserve"> Kit</w:t>
      </w:r>
    </w:p>
    <w:p w14:paraId="6F5FB8B2" w14:textId="72F207FD" w:rsidR="52E77CA4" w:rsidRPr="00A447AA" w:rsidRDefault="4E88D775" w:rsidP="60BCAB12">
      <w:pPr>
        <w:spacing w:line="276" w:lineRule="auto"/>
        <w:rPr>
          <w:rFonts w:ascii="Times New Roman" w:eastAsia="Calibri" w:hAnsi="Times New Roman"/>
          <w:color w:val="000000" w:themeColor="text1"/>
          <w:szCs w:val="24"/>
        </w:rPr>
      </w:pPr>
      <w:r w:rsidRPr="00A447AA">
        <w:rPr>
          <w:rFonts w:ascii="Times New Roman" w:eastAsia="Calibri" w:hAnsi="Times New Roman"/>
          <w:color w:val="000000" w:themeColor="text1"/>
          <w:szCs w:val="24"/>
        </w:rPr>
        <w:t xml:space="preserve"> </w:t>
      </w:r>
    </w:p>
    <w:p w14:paraId="33FB2EC9" w14:textId="7F45F007" w:rsidR="52E77CA4" w:rsidRPr="00A447AA" w:rsidRDefault="304AAAEE" w:rsidP="00420033">
      <w:pPr>
        <w:spacing w:line="360" w:lineRule="auto"/>
        <w:jc w:val="both"/>
        <w:rPr>
          <w:rFonts w:ascii="Times New Roman" w:hAnsi="Times New Roman"/>
        </w:rPr>
      </w:pPr>
      <w:r w:rsidRPr="00A447AA">
        <w:rPr>
          <w:rFonts w:ascii="Times New Roman" w:hAnsi="Times New Roman"/>
          <w:color w:val="000000" w:themeColor="text1"/>
          <w:szCs w:val="24"/>
        </w:rPr>
        <w:t xml:space="preserve">Twenty-Seven commercial Grade headsets and controllers are additionally included in the deliverables. Table below (Comparison of headsets) shows the comparison for 3 types of VIVE headsets as our chose brand as VIVE is CES 2023 best VR headset collections brand which we believe is best for SVP and team decided to choose VIVE Pro2 Kit upgraded commercial-grade virtual reality headsets and controllers covered by a comprehensive manufacturer's warranty. A Kit includes </w:t>
      </w:r>
      <w:r w:rsidR="00420033">
        <w:rPr>
          <w:rFonts w:ascii="Times New Roman" w:hAnsi="Times New Roman"/>
          <w:color w:val="000000" w:themeColor="text1"/>
          <w:szCs w:val="24"/>
        </w:rPr>
        <w:t>high-functioning</w:t>
      </w:r>
      <w:r w:rsidRPr="00A447AA">
        <w:rPr>
          <w:rFonts w:ascii="Times New Roman" w:hAnsi="Times New Roman"/>
          <w:color w:val="000000" w:themeColor="text1"/>
          <w:szCs w:val="24"/>
        </w:rPr>
        <w:t xml:space="preserve"> next-level VIVE Pro 2 headset, link box, Display</w:t>
      </w:r>
      <w:r w:rsidR="581A9788" w:rsidRPr="00A447AA">
        <w:rPr>
          <w:rFonts w:ascii="Times New Roman" w:hAnsi="Times New Roman"/>
          <w:color w:val="000000" w:themeColor="text1"/>
          <w:szCs w:val="24"/>
        </w:rPr>
        <w:t xml:space="preserve"> p</w:t>
      </w:r>
      <w:r w:rsidRPr="00A447AA">
        <w:rPr>
          <w:rFonts w:ascii="Times New Roman" w:hAnsi="Times New Roman"/>
          <w:color w:val="000000" w:themeColor="text1"/>
          <w:szCs w:val="24"/>
        </w:rPr>
        <w:t xml:space="preserve">ort cable, USB 3.0 cable, power adaptors, two Controllers (2018), two base stations 2.0, user guide, safety guide, and warranty card. The shipping fees are calculated as free of charge since the team is ordering 27 kits for SVP. </w:t>
      </w:r>
    </w:p>
    <w:p w14:paraId="178D9E99" w14:textId="77777777" w:rsidR="00420033" w:rsidRDefault="00420033" w:rsidP="60BCAB12">
      <w:pPr>
        <w:spacing w:line="276" w:lineRule="auto"/>
        <w:rPr>
          <w:rFonts w:ascii="Times New Roman" w:hAnsi="Times New Roman"/>
          <w:color w:val="000000" w:themeColor="text1"/>
          <w:szCs w:val="24"/>
        </w:rPr>
        <w:sectPr w:rsidR="00420033" w:rsidSect="00E47F10">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titlePg/>
          <w:docGrid w:linePitch="360"/>
        </w:sectPr>
      </w:pPr>
    </w:p>
    <w:p w14:paraId="2F0A06FC" w14:textId="77777777" w:rsidR="00420033" w:rsidRDefault="5BCC1E14" w:rsidP="60BCAB12">
      <w:pPr>
        <w:spacing w:line="276" w:lineRule="auto"/>
        <w:rPr>
          <w:rFonts w:ascii="Times New Roman" w:hAnsi="Times New Roman"/>
          <w:color w:val="000000" w:themeColor="text1"/>
          <w:szCs w:val="24"/>
        </w:rPr>
        <w:sectPr w:rsidR="00420033" w:rsidSect="00E47F10">
          <w:pgSz w:w="16838" w:h="11906" w:orient="landscape"/>
          <w:pgMar w:top="1440" w:right="1440" w:bottom="1440" w:left="1440" w:header="709" w:footer="709" w:gutter="0"/>
          <w:pgBorders w:offsetFrom="page">
            <w:top w:val="triple" w:sz="4" w:space="24" w:color="auto"/>
            <w:left w:val="triple" w:sz="4" w:space="24" w:color="auto"/>
            <w:bottom w:val="triple" w:sz="4" w:space="24" w:color="auto"/>
            <w:right w:val="triple" w:sz="4" w:space="24" w:color="auto"/>
          </w:pgBorders>
          <w:cols w:space="708"/>
          <w:titlePg/>
          <w:docGrid w:linePitch="360"/>
        </w:sectPr>
      </w:pPr>
      <w:r w:rsidRPr="00A447AA">
        <w:rPr>
          <w:rFonts w:ascii="Times New Roman" w:hAnsi="Times New Roman"/>
          <w:noProof/>
        </w:rPr>
        <w:lastRenderedPageBreak/>
        <w:drawing>
          <wp:inline distT="0" distB="0" distL="0" distR="0" wp14:anchorId="7FEA35C8" wp14:editId="1747E340">
            <wp:extent cx="7414260" cy="5524500"/>
            <wp:effectExtent l="0" t="0" r="0" b="0"/>
            <wp:docPr id="515908025" name="Picture 515908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l="3238" t="349"/>
                    <a:stretch>
                      <a:fillRect/>
                    </a:stretch>
                  </pic:blipFill>
                  <pic:spPr>
                    <a:xfrm>
                      <a:off x="0" y="0"/>
                      <a:ext cx="7414864" cy="5524950"/>
                    </a:xfrm>
                    <a:prstGeom prst="rect">
                      <a:avLst/>
                    </a:prstGeom>
                  </pic:spPr>
                </pic:pic>
              </a:graphicData>
            </a:graphic>
          </wp:inline>
        </w:drawing>
      </w:r>
    </w:p>
    <w:p w14:paraId="6F7E9F57" w14:textId="354F5625" w:rsidR="52E77CA4" w:rsidRPr="00A447AA" w:rsidRDefault="5BCC1E14" w:rsidP="60BCAB12">
      <w:pPr>
        <w:spacing w:line="276" w:lineRule="auto"/>
        <w:rPr>
          <w:rFonts w:ascii="Times New Roman" w:hAnsi="Times New Roman"/>
          <w:color w:val="000000" w:themeColor="text1"/>
          <w:szCs w:val="24"/>
        </w:rPr>
      </w:pPr>
      <w:r w:rsidRPr="00A447AA">
        <w:rPr>
          <w:rFonts w:ascii="Times New Roman" w:hAnsi="Times New Roman"/>
          <w:noProof/>
        </w:rPr>
        <w:lastRenderedPageBreak/>
        <w:drawing>
          <wp:inline distT="0" distB="0" distL="0" distR="0" wp14:anchorId="52FE5551" wp14:editId="2E7735C0">
            <wp:extent cx="7376160" cy="1294765"/>
            <wp:effectExtent l="0" t="0" r="0" b="635"/>
            <wp:docPr id="675417135" name="Picture 675417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7378423" cy="1295162"/>
                    </a:xfrm>
                    <a:prstGeom prst="rect">
                      <a:avLst/>
                    </a:prstGeom>
                  </pic:spPr>
                </pic:pic>
              </a:graphicData>
            </a:graphic>
          </wp:inline>
        </w:drawing>
      </w:r>
    </w:p>
    <w:p w14:paraId="6318C5C7" w14:textId="122709D4" w:rsidR="52E77CA4" w:rsidRPr="00A447AA" w:rsidRDefault="3D7A08E5" w:rsidP="60BCAB12">
      <w:pPr>
        <w:spacing w:after="200" w:line="276" w:lineRule="auto"/>
        <w:rPr>
          <w:rFonts w:ascii="Times New Roman" w:eastAsia="Calibri" w:hAnsi="Times New Roman"/>
          <w:i/>
          <w:iCs/>
          <w:color w:val="44546A"/>
          <w:szCs w:val="24"/>
        </w:rPr>
      </w:pPr>
      <w:r w:rsidRPr="00A447AA">
        <w:rPr>
          <w:rFonts w:ascii="Times New Roman" w:eastAsia="Calibri" w:hAnsi="Times New Roman"/>
          <w:i/>
          <w:iCs/>
          <w:color w:val="44546A"/>
          <w:szCs w:val="24"/>
        </w:rPr>
        <w:t>Table</w:t>
      </w:r>
      <w:r w:rsidR="7FBB3CC5" w:rsidRPr="00A447AA">
        <w:rPr>
          <w:rFonts w:ascii="Times New Roman" w:eastAsia="Calibri" w:hAnsi="Times New Roman"/>
          <w:i/>
          <w:iCs/>
          <w:color w:val="44546A"/>
          <w:szCs w:val="24"/>
        </w:rPr>
        <w:t xml:space="preserve"> 3;</w:t>
      </w:r>
      <w:r w:rsidR="61B3730B" w:rsidRPr="00A447AA">
        <w:rPr>
          <w:rFonts w:ascii="Times New Roman" w:eastAsia="Calibri" w:hAnsi="Times New Roman"/>
          <w:i/>
          <w:iCs/>
          <w:color w:val="44546A"/>
          <w:szCs w:val="24"/>
        </w:rPr>
        <w:t xml:space="preserve"> </w:t>
      </w:r>
      <w:r w:rsidRPr="00A447AA">
        <w:rPr>
          <w:rFonts w:ascii="Times New Roman" w:eastAsia="Calibri" w:hAnsi="Times New Roman"/>
          <w:i/>
          <w:iCs/>
          <w:color w:val="44546A"/>
          <w:szCs w:val="24"/>
        </w:rPr>
        <w:t xml:space="preserve">Comparison of products VIVE </w:t>
      </w:r>
      <w:r w:rsidR="085B0703" w:rsidRPr="00A447AA">
        <w:rPr>
          <w:rFonts w:ascii="Times New Roman" w:eastAsia="Calibri" w:hAnsi="Times New Roman"/>
          <w:i/>
          <w:iCs/>
          <w:color w:val="44546A"/>
          <w:szCs w:val="24"/>
        </w:rPr>
        <w:t>headset Brand</w:t>
      </w:r>
      <w:r w:rsidRPr="00A447AA">
        <w:rPr>
          <w:rFonts w:ascii="Times New Roman" w:eastAsia="Calibri" w:hAnsi="Times New Roman"/>
          <w:i/>
          <w:iCs/>
          <w:color w:val="44546A"/>
          <w:szCs w:val="24"/>
        </w:rPr>
        <w:t xml:space="preserve"> </w:t>
      </w:r>
    </w:p>
    <w:p w14:paraId="21814717" w14:textId="0832BAC0" w:rsidR="52E77CA4" w:rsidRPr="00A447AA" w:rsidRDefault="52E77CA4" w:rsidP="60BCAB12">
      <w:pPr>
        <w:spacing w:line="276" w:lineRule="auto"/>
        <w:rPr>
          <w:rFonts w:ascii="Times New Roman" w:hAnsi="Times New Roman"/>
          <w:b/>
          <w:bCs/>
          <w:sz w:val="28"/>
          <w:szCs w:val="28"/>
        </w:rPr>
      </w:pPr>
    </w:p>
    <w:p w14:paraId="6BC460B2" w14:textId="7EB0CB93" w:rsidR="60BCAB12" w:rsidRPr="00A447AA" w:rsidRDefault="35E8BC09" w:rsidP="60BCAB12">
      <w:pPr>
        <w:spacing w:line="276" w:lineRule="auto"/>
        <w:rPr>
          <w:rFonts w:ascii="Times New Roman" w:hAnsi="Times New Roman"/>
          <w:b/>
          <w:bCs/>
          <w:sz w:val="28"/>
          <w:szCs w:val="28"/>
        </w:rPr>
      </w:pPr>
      <w:r w:rsidRPr="00A447AA">
        <w:rPr>
          <w:rFonts w:ascii="Times New Roman" w:hAnsi="Times New Roman"/>
          <w:b/>
          <w:bCs/>
          <w:sz w:val="28"/>
          <w:szCs w:val="28"/>
        </w:rPr>
        <w:t>85</w:t>
      </w:r>
      <w:r w:rsidR="1952F46F" w:rsidRPr="00A447AA">
        <w:rPr>
          <w:rFonts w:ascii="Times New Roman" w:hAnsi="Times New Roman"/>
          <w:b/>
          <w:bCs/>
          <w:sz w:val="28"/>
          <w:szCs w:val="28"/>
        </w:rPr>
        <w:t>”</w:t>
      </w:r>
      <w:r w:rsidR="0E007051" w:rsidRPr="00A447AA">
        <w:rPr>
          <w:rFonts w:ascii="Times New Roman" w:hAnsi="Times New Roman"/>
          <w:b/>
          <w:bCs/>
          <w:sz w:val="28"/>
          <w:szCs w:val="28"/>
        </w:rPr>
        <w:t xml:space="preserve"> Ultra HD </w:t>
      </w:r>
      <w:r w:rsidR="4292DF1A" w:rsidRPr="00A447AA">
        <w:rPr>
          <w:rFonts w:ascii="Times New Roman" w:hAnsi="Times New Roman"/>
          <w:b/>
          <w:bCs/>
          <w:sz w:val="28"/>
          <w:szCs w:val="28"/>
        </w:rPr>
        <w:t>TV</w:t>
      </w:r>
      <w:r w:rsidR="7BE69234" w:rsidRPr="00A447AA">
        <w:rPr>
          <w:rFonts w:ascii="Times New Roman" w:hAnsi="Times New Roman"/>
          <w:b/>
          <w:bCs/>
          <w:sz w:val="28"/>
          <w:szCs w:val="28"/>
        </w:rPr>
        <w:t xml:space="preserve"> </w:t>
      </w:r>
    </w:p>
    <w:p w14:paraId="3AF06552" w14:textId="591A5230" w:rsidR="09AE21CA" w:rsidRPr="00A447AA" w:rsidRDefault="09AE21CA" w:rsidP="60BCAB12">
      <w:pPr>
        <w:spacing w:line="276" w:lineRule="auto"/>
        <w:rPr>
          <w:rFonts w:ascii="Times New Roman" w:eastAsia="Calibri" w:hAnsi="Times New Roman"/>
          <w:i/>
          <w:iCs/>
          <w:color w:val="44546A"/>
          <w:sz w:val="18"/>
          <w:szCs w:val="18"/>
        </w:rPr>
      </w:pPr>
      <w:r w:rsidRPr="00A447AA">
        <w:rPr>
          <w:rFonts w:ascii="Times New Roman" w:hAnsi="Times New Roman"/>
          <w:noProof/>
        </w:rPr>
        <w:drawing>
          <wp:inline distT="0" distB="0" distL="0" distR="0" wp14:anchorId="415D8F5E" wp14:editId="3846CBD6">
            <wp:extent cx="7292340" cy="3299460"/>
            <wp:effectExtent l="0" t="0" r="3810" b="0"/>
            <wp:docPr id="964173212" name="Picture 96417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292340" cy="3299460"/>
                    </a:xfrm>
                    <a:prstGeom prst="rect">
                      <a:avLst/>
                    </a:prstGeom>
                  </pic:spPr>
                </pic:pic>
              </a:graphicData>
            </a:graphic>
          </wp:inline>
        </w:drawing>
      </w:r>
      <w:r w:rsidR="206534FD" w:rsidRPr="00A447AA">
        <w:rPr>
          <w:rFonts w:ascii="Times New Roman" w:eastAsia="Calibri" w:hAnsi="Times New Roman"/>
          <w:i/>
          <w:iCs/>
          <w:color w:val="44546A"/>
          <w:sz w:val="18"/>
          <w:szCs w:val="18"/>
        </w:rPr>
        <w:t xml:space="preserve">    </w:t>
      </w:r>
    </w:p>
    <w:p w14:paraId="3EEF7604" w14:textId="6103198C" w:rsidR="2599CB2A" w:rsidRPr="00A447AA" w:rsidRDefault="0ABA0144" w:rsidP="60BCAB12">
      <w:pPr>
        <w:spacing w:after="200"/>
        <w:rPr>
          <w:rFonts w:ascii="Times New Roman" w:eastAsia="Calibri" w:hAnsi="Times New Roman"/>
          <w:i/>
          <w:iCs/>
          <w:color w:val="44546A"/>
          <w:sz w:val="18"/>
          <w:szCs w:val="18"/>
        </w:rPr>
      </w:pPr>
      <w:r w:rsidRPr="00A447AA">
        <w:rPr>
          <w:rFonts w:ascii="Times New Roman" w:eastAsia="Calibri" w:hAnsi="Times New Roman"/>
          <w:szCs w:val="24"/>
        </w:rPr>
        <w:t xml:space="preserve"> </w:t>
      </w:r>
      <w:r w:rsidR="1F05AF57" w:rsidRPr="00A447AA">
        <w:rPr>
          <w:rFonts w:ascii="Times New Roman" w:eastAsia="Calibri" w:hAnsi="Times New Roman"/>
          <w:i/>
          <w:iCs/>
          <w:color w:val="44546A"/>
          <w:szCs w:val="24"/>
        </w:rPr>
        <w:t xml:space="preserve">Table </w:t>
      </w:r>
      <w:r w:rsidR="7C5F0914" w:rsidRPr="00A447AA">
        <w:rPr>
          <w:rFonts w:ascii="Times New Roman" w:eastAsia="Calibri" w:hAnsi="Times New Roman"/>
          <w:i/>
          <w:iCs/>
          <w:color w:val="44546A"/>
          <w:szCs w:val="24"/>
        </w:rPr>
        <w:t>4:</w:t>
      </w:r>
      <w:r w:rsidR="1F05AF57" w:rsidRPr="00A447AA">
        <w:rPr>
          <w:rFonts w:ascii="Times New Roman" w:eastAsia="Calibri" w:hAnsi="Times New Roman"/>
          <w:i/>
          <w:iCs/>
          <w:color w:val="44546A"/>
          <w:szCs w:val="24"/>
        </w:rPr>
        <w:t xml:space="preserve"> Detail Information of Samsung QN800B 85"Ultra HD 8K T</w:t>
      </w:r>
      <w:r w:rsidR="38EA752B" w:rsidRPr="00A447AA">
        <w:rPr>
          <w:rFonts w:ascii="Times New Roman" w:eastAsia="Calibri" w:hAnsi="Times New Roman"/>
          <w:i/>
          <w:iCs/>
          <w:color w:val="44546A"/>
          <w:szCs w:val="24"/>
        </w:rPr>
        <w:t>V</w:t>
      </w:r>
    </w:p>
    <w:p w14:paraId="684FB9C2" w14:textId="77777777" w:rsidR="00420033" w:rsidRDefault="00420033" w:rsidP="27ED40A5">
      <w:pPr>
        <w:rPr>
          <w:rFonts w:ascii="Times New Roman" w:eastAsia="Calibri" w:hAnsi="Times New Roman"/>
        </w:rPr>
        <w:sectPr w:rsidR="00420033" w:rsidSect="00E47F10">
          <w:pgSz w:w="16838" w:h="11906" w:orient="landscape"/>
          <w:pgMar w:top="1440" w:right="1440" w:bottom="1440" w:left="1440" w:header="709" w:footer="709" w:gutter="0"/>
          <w:pgBorders w:offsetFrom="page">
            <w:top w:val="triple" w:sz="4" w:space="24" w:color="auto"/>
            <w:left w:val="triple" w:sz="4" w:space="24" w:color="auto"/>
            <w:bottom w:val="triple" w:sz="4" w:space="24" w:color="auto"/>
            <w:right w:val="triple" w:sz="4" w:space="24" w:color="auto"/>
          </w:pgBorders>
          <w:cols w:space="708"/>
          <w:titlePg/>
          <w:docGrid w:linePitch="360"/>
        </w:sectPr>
      </w:pPr>
    </w:p>
    <w:p w14:paraId="4CE03FEA" w14:textId="3CB898D4" w:rsidR="27ED40A5" w:rsidRPr="00A447AA" w:rsidRDefault="27ED40A5" w:rsidP="27ED40A5">
      <w:pPr>
        <w:rPr>
          <w:rFonts w:ascii="Times New Roman" w:eastAsia="Calibri" w:hAnsi="Times New Roman"/>
        </w:rPr>
      </w:pPr>
    </w:p>
    <w:p w14:paraId="48D15FE1" w14:textId="0BC4D66C" w:rsidR="2599CB2A" w:rsidRPr="00A447AA" w:rsidRDefault="0ABA0144" w:rsidP="00420033">
      <w:pPr>
        <w:spacing w:line="360" w:lineRule="auto"/>
        <w:jc w:val="both"/>
        <w:rPr>
          <w:rFonts w:ascii="Times New Roman" w:hAnsi="Times New Roman"/>
          <w:color w:val="000000" w:themeColor="text1"/>
        </w:rPr>
      </w:pPr>
      <w:r w:rsidRPr="00A447AA">
        <w:rPr>
          <w:rFonts w:ascii="Times New Roman" w:hAnsi="Times New Roman"/>
          <w:color w:val="000000" w:themeColor="text1"/>
        </w:rPr>
        <w:t xml:space="preserve">The Samsung QN800B brand TV was selected because </w:t>
      </w:r>
      <w:r w:rsidRPr="00A447AA">
        <w:rPr>
          <w:rFonts w:ascii="Times New Roman" w:hAnsi="Times New Roman"/>
        </w:rPr>
        <w:t xml:space="preserve">this is the most cost-effective TV among the handfuls 8K 85” </w:t>
      </w:r>
      <w:r w:rsidR="43310E5A" w:rsidRPr="00A447AA">
        <w:rPr>
          <w:rFonts w:ascii="Times New Roman" w:hAnsi="Times New Roman"/>
        </w:rPr>
        <w:t>TVs, with</w:t>
      </w:r>
      <w:r w:rsidRPr="00A447AA">
        <w:rPr>
          <w:rFonts w:ascii="Times New Roman" w:hAnsi="Times New Roman"/>
        </w:rPr>
        <w:t xml:space="preserve"> sufficient requirements of the project after investigating with same sizes from well-known brands, and specific contrast </w:t>
      </w:r>
      <w:r w:rsidR="063BC345" w:rsidRPr="00A447AA">
        <w:rPr>
          <w:rFonts w:ascii="Times New Roman" w:hAnsi="Times New Roman"/>
        </w:rPr>
        <w:t>(</w:t>
      </w:r>
      <w:r w:rsidRPr="00A447AA">
        <w:rPr>
          <w:rFonts w:ascii="Times New Roman" w:hAnsi="Times New Roman"/>
        </w:rPr>
        <w:t>Table 3</w:t>
      </w:r>
      <w:r w:rsidR="05C24A82" w:rsidRPr="00A447AA">
        <w:rPr>
          <w:rFonts w:ascii="Times New Roman" w:hAnsi="Times New Roman"/>
        </w:rPr>
        <w:t>)</w:t>
      </w:r>
      <w:r w:rsidR="5B8E09C3" w:rsidRPr="00A447AA">
        <w:rPr>
          <w:rFonts w:ascii="Times New Roman" w:hAnsi="Times New Roman"/>
        </w:rPr>
        <w:t xml:space="preserve">. </w:t>
      </w:r>
      <w:r w:rsidRPr="00A447AA">
        <w:rPr>
          <w:rFonts w:ascii="Times New Roman" w:hAnsi="Times New Roman"/>
        </w:rPr>
        <w:t xml:space="preserve">Due to the </w:t>
      </w:r>
      <w:r w:rsidR="49EE4187" w:rsidRPr="00A447AA">
        <w:rPr>
          <w:rFonts w:ascii="Times New Roman" w:hAnsi="Times New Roman"/>
        </w:rPr>
        <w:t>reviews,</w:t>
      </w:r>
      <w:r w:rsidRPr="00A447AA">
        <w:rPr>
          <w:rFonts w:ascii="Times New Roman" w:hAnsi="Times New Roman"/>
        </w:rPr>
        <w:t xml:space="preserve"> </w:t>
      </w:r>
      <w:r w:rsidRPr="00A447AA">
        <w:rPr>
          <w:rFonts w:ascii="Times New Roman" w:hAnsi="Times New Roman"/>
          <w:color w:val="000000" w:themeColor="text1"/>
        </w:rPr>
        <w:t xml:space="preserve">Samsung QN800B is </w:t>
      </w:r>
      <w:proofErr w:type="gramStart"/>
      <w:r w:rsidRPr="00A447AA">
        <w:rPr>
          <w:rFonts w:ascii="Times New Roman" w:hAnsi="Times New Roman"/>
          <w:color w:val="000000" w:themeColor="text1"/>
        </w:rPr>
        <w:t>a</w:t>
      </w:r>
      <w:proofErr w:type="gramEnd"/>
      <w:r w:rsidRPr="00A447AA">
        <w:rPr>
          <w:rFonts w:ascii="Times New Roman" w:hAnsi="Times New Roman"/>
          <w:color w:val="000000" w:themeColor="text1"/>
        </w:rPr>
        <w:t xml:space="preserve"> 8K TV that boasts gaming capabilities, a comprehensive smart TV experience, fantastic audio, a third-party box for external input</w:t>
      </w:r>
      <w:r w:rsidR="4280069E" w:rsidRPr="00A447AA">
        <w:rPr>
          <w:rFonts w:ascii="Times New Roman" w:hAnsi="Times New Roman"/>
          <w:color w:val="000000" w:themeColor="text1"/>
        </w:rPr>
        <w:t xml:space="preserve">s </w:t>
      </w:r>
      <w:r w:rsidRPr="00A447AA">
        <w:rPr>
          <w:rFonts w:ascii="Times New Roman" w:hAnsi="Times New Roman"/>
          <w:color w:val="000000" w:themeColor="text1"/>
        </w:rPr>
        <w:t xml:space="preserve">on the market. </w:t>
      </w:r>
      <w:r w:rsidRPr="00A447AA">
        <w:rPr>
          <w:rFonts w:ascii="Times New Roman" w:hAnsi="Times New Roman"/>
        </w:rPr>
        <w:t>T</w:t>
      </w:r>
      <w:r w:rsidRPr="00A447AA">
        <w:rPr>
          <w:rFonts w:ascii="Times New Roman" w:hAnsi="Times New Roman"/>
          <w:color w:val="000000" w:themeColor="text1"/>
        </w:rPr>
        <w:t xml:space="preserve">he fact that the product is the least expensive but having as many functions as possible when compared to other well-known brands in the industry is another reason to choose it. In addition, allowing users to accommodate in the waiting room and providing a better </w:t>
      </w:r>
      <w:r w:rsidR="4A25121D" w:rsidRPr="00A447AA">
        <w:rPr>
          <w:rFonts w:ascii="Times New Roman" w:hAnsi="Times New Roman"/>
          <w:color w:val="000000" w:themeColor="text1"/>
        </w:rPr>
        <w:t>client</w:t>
      </w:r>
      <w:r w:rsidRPr="00A447AA">
        <w:rPr>
          <w:rFonts w:ascii="Times New Roman" w:hAnsi="Times New Roman"/>
          <w:color w:val="000000" w:themeColor="text1"/>
        </w:rPr>
        <w:t xml:space="preserve"> experience.  Therefore, the </w:t>
      </w:r>
      <w:r w:rsidR="3206DE65" w:rsidRPr="00A447AA">
        <w:rPr>
          <w:rFonts w:ascii="Times New Roman" w:hAnsi="Times New Roman"/>
          <w:color w:val="000000" w:themeColor="text1"/>
        </w:rPr>
        <w:t xml:space="preserve">team </w:t>
      </w:r>
      <w:r w:rsidRPr="00A447AA">
        <w:rPr>
          <w:rFonts w:ascii="Times New Roman" w:hAnsi="Times New Roman"/>
          <w:color w:val="000000" w:themeColor="text1"/>
        </w:rPr>
        <w:t>opted to choose the</w:t>
      </w:r>
      <w:r w:rsidR="78CC0849" w:rsidRPr="00A447AA">
        <w:rPr>
          <w:rFonts w:ascii="Times New Roman" w:hAnsi="Times New Roman"/>
          <w:color w:val="000000" w:themeColor="text1"/>
        </w:rPr>
        <w:t xml:space="preserve"> </w:t>
      </w:r>
      <w:r w:rsidRPr="00A447AA">
        <w:rPr>
          <w:rFonts w:ascii="Times New Roman" w:hAnsi="Times New Roman"/>
          <w:color w:val="000000" w:themeColor="text1"/>
        </w:rPr>
        <w:t xml:space="preserve">Samsung QN800B brand 85” HD 8K </w:t>
      </w:r>
      <w:r w:rsidR="7CF020B2" w:rsidRPr="00A447AA">
        <w:rPr>
          <w:rFonts w:ascii="Times New Roman" w:hAnsi="Times New Roman"/>
          <w:color w:val="000000" w:themeColor="text1"/>
        </w:rPr>
        <w:t>TV as</w:t>
      </w:r>
      <w:r w:rsidRPr="00A447AA">
        <w:rPr>
          <w:rFonts w:ascii="Times New Roman" w:hAnsi="Times New Roman"/>
          <w:color w:val="000000" w:themeColor="text1"/>
        </w:rPr>
        <w:t xml:space="preserve"> a result.</w:t>
      </w:r>
    </w:p>
    <w:p w14:paraId="0B2C7BEA" w14:textId="454BF172" w:rsidR="60BCAB12" w:rsidRPr="00A447AA" w:rsidRDefault="60BCAB12" w:rsidP="60BCAB12">
      <w:pPr>
        <w:spacing w:line="276" w:lineRule="auto"/>
        <w:rPr>
          <w:rFonts w:ascii="Times New Roman" w:hAnsi="Times New Roman"/>
          <w:color w:val="000000" w:themeColor="text1"/>
        </w:rPr>
      </w:pPr>
    </w:p>
    <w:p w14:paraId="412E2F35" w14:textId="0B696E3C" w:rsidR="5E812DEC" w:rsidRPr="00A447AA" w:rsidRDefault="5E812DEC" w:rsidP="60BCAB12">
      <w:pPr>
        <w:spacing w:line="276" w:lineRule="auto"/>
        <w:rPr>
          <w:rFonts w:ascii="Times New Roman" w:eastAsia="Calibri" w:hAnsi="Times New Roman"/>
          <w:color w:val="000000" w:themeColor="text1"/>
        </w:rPr>
      </w:pPr>
      <w:r w:rsidRPr="00A447AA">
        <w:rPr>
          <w:rFonts w:ascii="Times New Roman" w:hAnsi="Times New Roman"/>
          <w:noProof/>
        </w:rPr>
        <w:drawing>
          <wp:inline distT="0" distB="0" distL="0" distR="0" wp14:anchorId="0425A407" wp14:editId="6E48747B">
            <wp:extent cx="5766435" cy="3448050"/>
            <wp:effectExtent l="19050" t="19050" r="24765" b="19050"/>
            <wp:docPr id="136129688" name="Picture 136129688" title="Table 3 Table 3 Comparison of 8K 85inch TVs in the mark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6435" cy="3448050"/>
                    </a:xfrm>
                    <a:prstGeom prst="rect">
                      <a:avLst/>
                    </a:prstGeom>
                    <a:ln w="9525">
                      <a:solidFill>
                        <a:schemeClr val="bg1"/>
                      </a:solidFill>
                      <a:prstDash val="solid"/>
                    </a:ln>
                  </pic:spPr>
                </pic:pic>
              </a:graphicData>
            </a:graphic>
          </wp:inline>
        </w:drawing>
      </w:r>
    </w:p>
    <w:p w14:paraId="58B063CE" w14:textId="28324140" w:rsidR="27ED40A5" w:rsidRPr="00A447AA" w:rsidRDefault="27ED40A5" w:rsidP="27ED40A5">
      <w:pPr>
        <w:spacing w:line="276" w:lineRule="auto"/>
        <w:rPr>
          <w:rFonts w:ascii="Times New Roman" w:eastAsia="Calibri" w:hAnsi="Times New Roman"/>
          <w:color w:val="000000" w:themeColor="text1"/>
        </w:rPr>
      </w:pPr>
    </w:p>
    <w:p w14:paraId="2B45C6E9" w14:textId="6BD7D631" w:rsidR="27ED40A5" w:rsidRPr="00A447AA" w:rsidRDefault="5E812DEC" w:rsidP="60BCAB12">
      <w:pPr>
        <w:spacing w:line="276" w:lineRule="auto"/>
        <w:rPr>
          <w:rFonts w:ascii="Times New Roman" w:eastAsia="Calibri" w:hAnsi="Times New Roman"/>
          <w:i/>
          <w:iCs/>
          <w:color w:val="44546A"/>
          <w:szCs w:val="24"/>
        </w:rPr>
      </w:pPr>
      <w:r w:rsidRPr="00A447AA">
        <w:rPr>
          <w:rFonts w:ascii="Times New Roman" w:eastAsia="Calibri" w:hAnsi="Times New Roman"/>
          <w:i/>
          <w:iCs/>
          <w:color w:val="44546A"/>
          <w:szCs w:val="24"/>
        </w:rPr>
        <w:t>Table 5: Comparison of 85’’ Ultra-HD TVs in the market</w:t>
      </w:r>
    </w:p>
    <w:p w14:paraId="00DB3C23" w14:textId="5488D267" w:rsidR="27ED40A5" w:rsidRPr="00A447AA" w:rsidRDefault="27ED40A5" w:rsidP="27ED40A5">
      <w:pPr>
        <w:spacing w:line="276" w:lineRule="auto"/>
        <w:rPr>
          <w:rFonts w:ascii="Times New Roman" w:eastAsia="Calibri" w:hAnsi="Times New Roman"/>
          <w:color w:val="000000" w:themeColor="text1"/>
        </w:rPr>
      </w:pPr>
    </w:p>
    <w:p w14:paraId="7B18DC39" w14:textId="32D33A3F" w:rsidR="00417B78" w:rsidRPr="00A447AA" w:rsidRDefault="00417B78" w:rsidP="60BCAB12">
      <w:pPr>
        <w:spacing w:line="276" w:lineRule="auto"/>
        <w:rPr>
          <w:rFonts w:ascii="Times New Roman" w:eastAsia="Calibri" w:hAnsi="Times New Roman"/>
          <w:color w:val="000000" w:themeColor="text1"/>
        </w:rPr>
      </w:pPr>
    </w:p>
    <w:p w14:paraId="283B5D23" w14:textId="0F069DB2" w:rsidR="54AD69DE" w:rsidRPr="00A447AA" w:rsidRDefault="20D8532D" w:rsidP="54AD69DE">
      <w:pPr>
        <w:spacing w:line="276" w:lineRule="auto"/>
        <w:rPr>
          <w:rFonts w:ascii="Times New Roman" w:hAnsi="Times New Roman"/>
          <w:b/>
          <w:bCs/>
        </w:rPr>
      </w:pPr>
      <w:r w:rsidRPr="00A447AA">
        <w:rPr>
          <w:rFonts w:ascii="Times New Roman" w:hAnsi="Times New Roman"/>
          <w:b/>
          <w:bCs/>
          <w:sz w:val="28"/>
          <w:szCs w:val="28"/>
        </w:rPr>
        <w:t>5.1 Wireless Speaker System</w:t>
      </w:r>
    </w:p>
    <w:p w14:paraId="61B034B7" w14:textId="501A0B62" w:rsidR="54AD69DE" w:rsidRPr="00A447AA" w:rsidRDefault="54AD69DE" w:rsidP="60BCAB12">
      <w:pPr>
        <w:spacing w:line="276" w:lineRule="auto"/>
        <w:rPr>
          <w:rFonts w:ascii="Times New Roman" w:hAnsi="Times New Roman"/>
          <w:szCs w:val="24"/>
        </w:rPr>
      </w:pPr>
    </w:p>
    <w:p w14:paraId="77A47540" w14:textId="6B498371" w:rsidR="46AFFBF4" w:rsidRPr="00A447AA" w:rsidRDefault="46AFFBF4" w:rsidP="00420033">
      <w:pPr>
        <w:spacing w:after="160" w:line="360" w:lineRule="auto"/>
        <w:jc w:val="both"/>
        <w:rPr>
          <w:rFonts w:ascii="Times New Roman" w:hAnsi="Times New Roman"/>
          <w:szCs w:val="24"/>
        </w:rPr>
      </w:pPr>
      <w:r w:rsidRPr="00A447AA">
        <w:rPr>
          <w:rFonts w:ascii="Times New Roman" w:hAnsi="Times New Roman"/>
          <w:szCs w:val="24"/>
        </w:rPr>
        <w:t>The Samsung HW-Q800C/XY 5.1.2ch Dolby Atmos Soundbar is an integral component of the Supercharged VR Games (</w:t>
      </w:r>
      <w:r w:rsidR="003F02FC">
        <w:rPr>
          <w:rFonts w:ascii="Times New Roman" w:hAnsi="Times New Roman"/>
          <w:szCs w:val="24"/>
        </w:rPr>
        <w:t>SVG</w:t>
      </w:r>
      <w:r w:rsidRPr="00A447AA">
        <w:rPr>
          <w:rFonts w:ascii="Times New Roman" w:hAnsi="Times New Roman"/>
          <w:szCs w:val="24"/>
        </w:rPr>
        <w:t xml:space="preserve">) project. This soundbar offers a range of features and capabilities to enhance the audio experience for </w:t>
      </w:r>
      <w:r w:rsidR="003F02FC">
        <w:rPr>
          <w:rFonts w:ascii="Times New Roman" w:hAnsi="Times New Roman"/>
          <w:szCs w:val="24"/>
        </w:rPr>
        <w:t>SVG</w:t>
      </w:r>
      <w:r w:rsidRPr="00A447AA">
        <w:rPr>
          <w:rFonts w:ascii="Times New Roman" w:hAnsi="Times New Roman"/>
          <w:szCs w:val="24"/>
        </w:rPr>
        <w:t xml:space="preserve">'s virtual reality gaming </w:t>
      </w:r>
      <w:proofErr w:type="spellStart"/>
      <w:r w:rsidRPr="00A447AA">
        <w:rPr>
          <w:rFonts w:ascii="Times New Roman" w:hAnsi="Times New Roman"/>
          <w:szCs w:val="24"/>
        </w:rPr>
        <w:t>center</w:t>
      </w:r>
      <w:proofErr w:type="spellEnd"/>
      <w:r w:rsidRPr="00A447AA">
        <w:rPr>
          <w:rFonts w:ascii="Times New Roman" w:hAnsi="Times New Roman"/>
          <w:szCs w:val="24"/>
        </w:rPr>
        <w:t xml:space="preserve">. </w:t>
      </w:r>
      <w:r w:rsidR="4F917D57" w:rsidRPr="00A447AA">
        <w:rPr>
          <w:rFonts w:ascii="Times New Roman" w:hAnsi="Times New Roman"/>
          <w:szCs w:val="24"/>
        </w:rPr>
        <w:t>The</w:t>
      </w:r>
      <w:r w:rsidRPr="00A447AA">
        <w:rPr>
          <w:rFonts w:ascii="Times New Roman" w:hAnsi="Times New Roman"/>
          <w:b/>
          <w:bCs/>
          <w:szCs w:val="24"/>
        </w:rPr>
        <w:t xml:space="preserve"> </w:t>
      </w:r>
      <w:r w:rsidRPr="00A447AA">
        <w:rPr>
          <w:rFonts w:ascii="Times New Roman" w:hAnsi="Times New Roman"/>
          <w:szCs w:val="24"/>
        </w:rPr>
        <w:t xml:space="preserve">soundbar was chosen for several reasons: </w:t>
      </w:r>
    </w:p>
    <w:p w14:paraId="15113A61" w14:textId="71E9C0A5" w:rsidR="46AFFBF4" w:rsidRPr="00A447AA" w:rsidRDefault="46AFFBF4" w:rsidP="00420033">
      <w:pPr>
        <w:spacing w:after="160" w:line="360" w:lineRule="auto"/>
        <w:jc w:val="both"/>
        <w:rPr>
          <w:rFonts w:ascii="Times New Roman" w:hAnsi="Times New Roman"/>
          <w:szCs w:val="24"/>
        </w:rPr>
      </w:pPr>
      <w:r w:rsidRPr="00A447AA">
        <w:rPr>
          <w:rFonts w:ascii="Times New Roman" w:hAnsi="Times New Roman"/>
          <w:b/>
          <w:bCs/>
          <w:szCs w:val="24"/>
        </w:rPr>
        <w:lastRenderedPageBreak/>
        <w:t>Cost-Effectiveness:</w:t>
      </w:r>
      <w:r w:rsidRPr="00A447AA">
        <w:rPr>
          <w:rFonts w:ascii="Times New Roman" w:hAnsi="Times New Roman"/>
          <w:szCs w:val="24"/>
        </w:rPr>
        <w:t xml:space="preserve"> Among the limited options for 5.1.2ch Dolby Atmos soundbars, the Samsung HW-Q800C/XY represents a cost-effective choice, meeting the project's requirements. </w:t>
      </w:r>
    </w:p>
    <w:p w14:paraId="7D7A65D2" w14:textId="67BFFBB0" w:rsidR="46AFFBF4" w:rsidRPr="00A447AA" w:rsidRDefault="46AFFBF4" w:rsidP="00420033">
      <w:pPr>
        <w:spacing w:after="160" w:line="360" w:lineRule="auto"/>
        <w:jc w:val="both"/>
        <w:rPr>
          <w:rFonts w:ascii="Times New Roman" w:hAnsi="Times New Roman"/>
          <w:szCs w:val="24"/>
        </w:rPr>
      </w:pPr>
      <w:r w:rsidRPr="00A447AA">
        <w:rPr>
          <w:rFonts w:ascii="Times New Roman" w:hAnsi="Times New Roman"/>
          <w:b/>
          <w:bCs/>
          <w:szCs w:val="24"/>
        </w:rPr>
        <w:t>Audio Quality and Capabilities:</w:t>
      </w:r>
      <w:r w:rsidRPr="00A447AA">
        <w:rPr>
          <w:rFonts w:ascii="Times New Roman" w:hAnsi="Times New Roman"/>
          <w:szCs w:val="24"/>
        </w:rPr>
        <w:t xml:space="preserve"> The soundbar boasts</w:t>
      </w:r>
      <w:r w:rsidR="7BA8F1DF" w:rsidRPr="00A447AA">
        <w:rPr>
          <w:rFonts w:ascii="Times New Roman" w:hAnsi="Times New Roman"/>
          <w:szCs w:val="24"/>
        </w:rPr>
        <w:t xml:space="preserve"> the latest and t</w:t>
      </w:r>
      <w:r w:rsidRPr="00A447AA">
        <w:rPr>
          <w:rFonts w:ascii="Times New Roman" w:hAnsi="Times New Roman"/>
          <w:szCs w:val="24"/>
        </w:rPr>
        <w:t xml:space="preserve">rue Dolby Atmos technology, ensuring an immersive audio experience for gamers. Its Q-Symphony feature enhances audio quality and immersion. </w:t>
      </w:r>
    </w:p>
    <w:p w14:paraId="5745E041" w14:textId="043940D8" w:rsidR="46AFFBF4" w:rsidRPr="00A447AA" w:rsidRDefault="46AFFBF4" w:rsidP="00420033">
      <w:pPr>
        <w:spacing w:after="160" w:line="360" w:lineRule="auto"/>
        <w:rPr>
          <w:rFonts w:ascii="Times New Roman" w:hAnsi="Times New Roman"/>
          <w:szCs w:val="24"/>
        </w:rPr>
      </w:pPr>
      <w:r w:rsidRPr="00A447AA">
        <w:rPr>
          <w:rFonts w:ascii="Times New Roman" w:hAnsi="Times New Roman"/>
          <w:b/>
          <w:bCs/>
          <w:szCs w:val="24"/>
        </w:rPr>
        <w:t>Space</w:t>
      </w:r>
      <w:r w:rsidR="2DDE2F14" w:rsidRPr="00A447AA">
        <w:rPr>
          <w:rFonts w:ascii="Times New Roman" w:hAnsi="Times New Roman"/>
          <w:b/>
          <w:bCs/>
          <w:szCs w:val="24"/>
        </w:rPr>
        <w:t xml:space="preserve"> </w:t>
      </w:r>
      <w:r w:rsidRPr="00A447AA">
        <w:rPr>
          <w:rFonts w:ascii="Times New Roman" w:hAnsi="Times New Roman"/>
          <w:b/>
          <w:bCs/>
          <w:szCs w:val="24"/>
        </w:rPr>
        <w:t>Fit Sound Pro:</w:t>
      </w:r>
      <w:r w:rsidRPr="00A447AA">
        <w:rPr>
          <w:rFonts w:ascii="Times New Roman" w:hAnsi="Times New Roman"/>
          <w:szCs w:val="24"/>
        </w:rPr>
        <w:t xml:space="preserve"> This technology helps optimize sound calibration within the gaming rooms, ensuring an ideal audio environment for players. </w:t>
      </w:r>
    </w:p>
    <w:p w14:paraId="332DB5DC" w14:textId="217B4FDB" w:rsidR="46AFFBF4" w:rsidRPr="00A447AA" w:rsidRDefault="46AFFBF4" w:rsidP="00420033">
      <w:pPr>
        <w:spacing w:after="160" w:line="360" w:lineRule="auto"/>
        <w:rPr>
          <w:rFonts w:ascii="Times New Roman" w:hAnsi="Times New Roman"/>
          <w:szCs w:val="24"/>
        </w:rPr>
      </w:pPr>
      <w:r w:rsidRPr="00A447AA">
        <w:rPr>
          <w:rFonts w:ascii="Times New Roman" w:hAnsi="Times New Roman"/>
          <w:b/>
          <w:bCs/>
          <w:szCs w:val="24"/>
        </w:rPr>
        <w:t>Connectivity:</w:t>
      </w:r>
      <w:r w:rsidRPr="00A447AA">
        <w:rPr>
          <w:rFonts w:ascii="Times New Roman" w:hAnsi="Times New Roman"/>
          <w:szCs w:val="24"/>
        </w:rPr>
        <w:t xml:space="preserve"> With multiple connectivity options, including HDMI, Bluetooth, and </w:t>
      </w:r>
      <w:proofErr w:type="spellStart"/>
      <w:r w:rsidRPr="00A447AA">
        <w:rPr>
          <w:rFonts w:ascii="Times New Roman" w:hAnsi="Times New Roman"/>
          <w:szCs w:val="24"/>
        </w:rPr>
        <w:t>WiFi</w:t>
      </w:r>
      <w:proofErr w:type="spellEnd"/>
      <w:r w:rsidRPr="00A447AA">
        <w:rPr>
          <w:rFonts w:ascii="Times New Roman" w:hAnsi="Times New Roman"/>
          <w:szCs w:val="24"/>
        </w:rPr>
        <w:t xml:space="preserve">, the soundbar can easily integrate with </w:t>
      </w:r>
      <w:r w:rsidR="003F02FC">
        <w:rPr>
          <w:rFonts w:ascii="Times New Roman" w:hAnsi="Times New Roman"/>
          <w:szCs w:val="24"/>
        </w:rPr>
        <w:t>SVG</w:t>
      </w:r>
      <w:r w:rsidRPr="00A447AA">
        <w:rPr>
          <w:rFonts w:ascii="Times New Roman" w:hAnsi="Times New Roman"/>
          <w:szCs w:val="24"/>
        </w:rPr>
        <w:t>'s equipment and systems.</w:t>
      </w:r>
    </w:p>
    <w:p w14:paraId="699F427F" w14:textId="28AB6502" w:rsidR="60BCAB12" w:rsidRPr="00A447AA" w:rsidRDefault="08D1000B" w:rsidP="00420033">
      <w:pPr>
        <w:spacing w:line="360" w:lineRule="auto"/>
        <w:jc w:val="both"/>
        <w:rPr>
          <w:rFonts w:ascii="Times New Roman" w:hAnsi="Times New Roman"/>
          <w:szCs w:val="24"/>
        </w:rPr>
      </w:pPr>
      <w:r w:rsidRPr="00A447AA">
        <w:rPr>
          <w:rFonts w:ascii="Times New Roman" w:hAnsi="Times New Roman"/>
          <w:szCs w:val="24"/>
        </w:rPr>
        <w:t xml:space="preserve">This soundbar is designed to upgrade the audio experience for </w:t>
      </w:r>
      <w:r w:rsidR="003F02FC">
        <w:rPr>
          <w:rFonts w:ascii="Times New Roman" w:hAnsi="Times New Roman"/>
          <w:szCs w:val="24"/>
        </w:rPr>
        <w:t>SVG</w:t>
      </w:r>
      <w:r w:rsidRPr="00A447AA">
        <w:rPr>
          <w:rFonts w:ascii="Times New Roman" w:hAnsi="Times New Roman"/>
          <w:szCs w:val="24"/>
        </w:rPr>
        <w:t>'s customers and complement their VR gaming offerings. It offers advanced sound features and connectivity options to enhance the immersive gaming experience.</w:t>
      </w:r>
    </w:p>
    <w:p w14:paraId="181D3A3C" w14:textId="58FB2151" w:rsidR="329B5973" w:rsidRPr="00A447AA" w:rsidRDefault="329B5973" w:rsidP="60BCAB12">
      <w:pPr>
        <w:spacing w:after="160" w:line="257" w:lineRule="auto"/>
        <w:rPr>
          <w:rFonts w:ascii="Times New Roman" w:eastAsia="Calibri" w:hAnsi="Times New Roman"/>
          <w:i/>
          <w:iCs/>
          <w:color w:val="4F81BD" w:themeColor="accent1"/>
          <w:sz w:val="22"/>
          <w:szCs w:val="22"/>
        </w:rPr>
      </w:pPr>
      <w:r w:rsidRPr="00A447AA">
        <w:rPr>
          <w:rFonts w:ascii="Times New Roman" w:hAnsi="Times New Roman"/>
          <w:noProof/>
        </w:rPr>
        <w:drawing>
          <wp:inline distT="0" distB="0" distL="0" distR="0" wp14:anchorId="6BEDBEF3" wp14:editId="5C2CB470">
            <wp:extent cx="5852160" cy="4605020"/>
            <wp:effectExtent l="0" t="0" r="0" b="5080"/>
            <wp:docPr id="1027751228" name="Picture 102775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52563" cy="4605337"/>
                    </a:xfrm>
                    <a:prstGeom prst="rect">
                      <a:avLst/>
                    </a:prstGeom>
                  </pic:spPr>
                </pic:pic>
              </a:graphicData>
            </a:graphic>
          </wp:inline>
        </w:drawing>
      </w:r>
    </w:p>
    <w:p w14:paraId="359F6820" w14:textId="55E1135C" w:rsidR="00420033" w:rsidRDefault="329B5973" w:rsidP="00420033">
      <w:pPr>
        <w:spacing w:after="160" w:line="257" w:lineRule="auto"/>
        <w:rPr>
          <w:rFonts w:ascii="Times New Roman" w:hAnsi="Times New Roman"/>
          <w:sz w:val="36"/>
          <w:szCs w:val="36"/>
        </w:rPr>
      </w:pPr>
      <w:r w:rsidRPr="00A447AA">
        <w:rPr>
          <w:rFonts w:ascii="Times New Roman" w:eastAsia="Calibri" w:hAnsi="Times New Roman"/>
          <w:i/>
          <w:iCs/>
          <w:color w:val="4F81BD" w:themeColor="accent1"/>
          <w:sz w:val="22"/>
          <w:szCs w:val="22"/>
        </w:rPr>
        <w:t xml:space="preserve">Table </w:t>
      </w:r>
      <w:proofErr w:type="gramStart"/>
      <w:r w:rsidRPr="00A447AA">
        <w:rPr>
          <w:rFonts w:ascii="Times New Roman" w:eastAsia="Calibri" w:hAnsi="Times New Roman"/>
          <w:i/>
          <w:iCs/>
          <w:color w:val="4F81BD" w:themeColor="accent1"/>
          <w:sz w:val="22"/>
          <w:szCs w:val="22"/>
        </w:rPr>
        <w:t>6 :</w:t>
      </w:r>
      <w:proofErr w:type="gramEnd"/>
      <w:r w:rsidRPr="00A447AA">
        <w:rPr>
          <w:rFonts w:ascii="Times New Roman" w:eastAsia="Calibri" w:hAnsi="Times New Roman"/>
          <w:i/>
          <w:iCs/>
          <w:color w:val="4F81BD" w:themeColor="accent1"/>
          <w:sz w:val="22"/>
          <w:szCs w:val="22"/>
        </w:rPr>
        <w:t xml:space="preserve"> Detail information of Samsung Dolby Atmos Soundbar</w:t>
      </w:r>
      <w:bookmarkStart w:id="13" w:name="_Toc1162565730"/>
      <w:bookmarkStart w:id="14" w:name="_Toc441446912"/>
      <w:bookmarkStart w:id="15" w:name="_Toc365234963"/>
    </w:p>
    <w:p w14:paraId="0D52CABC" w14:textId="77777777" w:rsidR="00420033" w:rsidRDefault="00420033" w:rsidP="60BCAB12">
      <w:pPr>
        <w:pStyle w:val="Heading1"/>
        <w:rPr>
          <w:rFonts w:ascii="Times New Roman" w:hAnsi="Times New Roman" w:cs="Times New Roman"/>
          <w:sz w:val="36"/>
          <w:szCs w:val="36"/>
        </w:rPr>
        <w:sectPr w:rsidR="00420033" w:rsidSect="00E47F10">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titlePg/>
          <w:docGrid w:linePitch="360"/>
        </w:sectPr>
      </w:pPr>
    </w:p>
    <w:p w14:paraId="21616EF5" w14:textId="3F6A5F61" w:rsidR="00CB21B1" w:rsidRPr="00A447AA" w:rsidRDefault="7DD13B15" w:rsidP="60BCAB12">
      <w:pPr>
        <w:pStyle w:val="Heading1"/>
        <w:rPr>
          <w:rFonts w:ascii="Times New Roman" w:hAnsi="Times New Roman" w:cs="Times New Roman"/>
          <w:sz w:val="36"/>
          <w:szCs w:val="36"/>
        </w:rPr>
      </w:pPr>
      <w:bookmarkStart w:id="16" w:name="_Toc146917049"/>
      <w:r w:rsidRPr="00A447AA">
        <w:rPr>
          <w:rFonts w:ascii="Times New Roman" w:hAnsi="Times New Roman" w:cs="Times New Roman"/>
          <w:sz w:val="36"/>
          <w:szCs w:val="36"/>
        </w:rPr>
        <w:lastRenderedPageBreak/>
        <w:t>4.</w:t>
      </w:r>
      <w:r w:rsidR="00420033">
        <w:rPr>
          <w:rFonts w:ascii="Times New Roman" w:hAnsi="Times New Roman" w:cs="Times New Roman"/>
          <w:sz w:val="36"/>
          <w:szCs w:val="36"/>
        </w:rPr>
        <w:t xml:space="preserve"> </w:t>
      </w:r>
      <w:r w:rsidR="1B991205" w:rsidRPr="00A447AA">
        <w:rPr>
          <w:rFonts w:ascii="Times New Roman" w:hAnsi="Times New Roman" w:cs="Times New Roman"/>
          <w:sz w:val="36"/>
          <w:szCs w:val="36"/>
        </w:rPr>
        <w:t>Schedule</w:t>
      </w:r>
      <w:bookmarkEnd w:id="13"/>
      <w:bookmarkEnd w:id="14"/>
      <w:bookmarkEnd w:id="15"/>
      <w:bookmarkEnd w:id="16"/>
    </w:p>
    <w:p w14:paraId="06462281" w14:textId="550F2FDC" w:rsidR="60BCAB12" w:rsidRPr="00A447AA" w:rsidRDefault="60BCAB12" w:rsidP="60BCAB12">
      <w:pPr>
        <w:rPr>
          <w:rFonts w:ascii="Times New Roman" w:hAnsi="Times New Roman"/>
        </w:rPr>
      </w:pPr>
    </w:p>
    <w:p w14:paraId="49A22F42" w14:textId="2B09391B" w:rsidR="00417B78" w:rsidRPr="00A447AA" w:rsidRDefault="6A029F3E" w:rsidP="00420033">
      <w:pPr>
        <w:spacing w:line="360" w:lineRule="auto"/>
        <w:rPr>
          <w:rFonts w:ascii="Times New Roman" w:hAnsi="Times New Roman"/>
        </w:rPr>
      </w:pPr>
      <w:r w:rsidRPr="00A447AA">
        <w:rPr>
          <w:rFonts w:ascii="Times New Roman" w:eastAsia="Tahoma" w:hAnsi="Times New Roman"/>
          <w:szCs w:val="24"/>
        </w:rPr>
        <w:t xml:space="preserve">Project scheduling involves planning and organizing tasks and resources within a specified timeframe to ensure efficient project completion. It's a fundamental tool for project managers used to monitor and control progress. Task planning begins with the project's scope and key documents, involving stakeholders for diverse input. While not overly detailed, the schedule should flag issues. Task durations and dependencies are considered. </w:t>
      </w:r>
      <w:r w:rsidR="002D4E40" w:rsidRPr="002D4E40">
        <w:rPr>
          <w:rFonts w:ascii="Times New Roman" w:eastAsia="Tahoma" w:hAnsi="Times New Roman"/>
          <w:i/>
          <w:iCs/>
          <w:szCs w:val="24"/>
        </w:rPr>
        <w:t>(</w:t>
      </w:r>
      <w:r w:rsidR="002D4E40" w:rsidRPr="002D4E40">
        <w:rPr>
          <w:rFonts w:ascii="Times New Roman" w:hAnsi="Times New Roman"/>
          <w:i/>
          <w:iCs/>
          <w:szCs w:val="24"/>
        </w:rPr>
        <w:t>Larson. 2020).</w:t>
      </w:r>
      <w:r w:rsidR="002D4E40" w:rsidRPr="002D4E40">
        <w:rPr>
          <w:rFonts w:ascii="Times New Roman" w:hAnsi="Times New Roman"/>
          <w:szCs w:val="24"/>
        </w:rPr>
        <w:t xml:space="preserve"> </w:t>
      </w:r>
      <w:r w:rsidRPr="00A447AA">
        <w:rPr>
          <w:rFonts w:ascii="Times New Roman" w:eastAsia="Tahoma" w:hAnsi="Times New Roman"/>
          <w:szCs w:val="24"/>
        </w:rPr>
        <w:t xml:space="preserve">For our </w:t>
      </w:r>
      <w:r w:rsidR="003F02FC">
        <w:rPr>
          <w:rFonts w:ascii="Times New Roman" w:eastAsia="Tahoma" w:hAnsi="Times New Roman"/>
          <w:szCs w:val="24"/>
        </w:rPr>
        <w:t>SVG</w:t>
      </w:r>
      <w:r w:rsidRPr="00A447AA">
        <w:rPr>
          <w:rFonts w:ascii="Times New Roman" w:eastAsia="Tahoma" w:hAnsi="Times New Roman"/>
          <w:szCs w:val="24"/>
        </w:rPr>
        <w:t xml:space="preserve"> project, we used MS Project for scheduling.</w:t>
      </w:r>
    </w:p>
    <w:p w14:paraId="1A116804" w14:textId="60C80970" w:rsidR="7A9B0DE5" w:rsidRPr="00A447AA" w:rsidRDefault="0216F9C2" w:rsidP="54AD69DE">
      <w:pPr>
        <w:rPr>
          <w:rFonts w:ascii="Times New Roman" w:hAnsi="Times New Roman"/>
        </w:rPr>
      </w:pPr>
      <w:r w:rsidRPr="00A447AA">
        <w:rPr>
          <w:rFonts w:ascii="Times New Roman" w:hAnsi="Times New Roman"/>
          <w:noProof/>
        </w:rPr>
        <w:drawing>
          <wp:inline distT="0" distB="0" distL="0" distR="0" wp14:anchorId="6F3905CE" wp14:editId="7C3A6F21">
            <wp:extent cx="8839200" cy="4076700"/>
            <wp:effectExtent l="0" t="0" r="0" b="0"/>
            <wp:docPr id="1813191398" name="Picture 181319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8839200" cy="4076700"/>
                    </a:xfrm>
                    <a:prstGeom prst="rect">
                      <a:avLst/>
                    </a:prstGeom>
                  </pic:spPr>
                </pic:pic>
              </a:graphicData>
            </a:graphic>
          </wp:inline>
        </w:drawing>
      </w:r>
    </w:p>
    <w:p w14:paraId="5B43661F" w14:textId="6C0FD829" w:rsidR="54AD69DE" w:rsidRPr="00A447AA" w:rsidRDefault="54AD69DE" w:rsidP="54AD69DE">
      <w:pPr>
        <w:rPr>
          <w:rFonts w:ascii="Times New Roman" w:hAnsi="Times New Roman"/>
        </w:rPr>
      </w:pPr>
    </w:p>
    <w:p w14:paraId="2D5FAE44" w14:textId="2162ADFC" w:rsidR="416A12FA" w:rsidRPr="00A447AA" w:rsidRDefault="0216F9C2" w:rsidP="54AD69DE">
      <w:pPr>
        <w:rPr>
          <w:rFonts w:ascii="Times New Roman" w:hAnsi="Times New Roman"/>
        </w:rPr>
      </w:pPr>
      <w:r w:rsidRPr="00A447AA">
        <w:rPr>
          <w:rFonts w:ascii="Times New Roman" w:hAnsi="Times New Roman"/>
          <w:noProof/>
        </w:rPr>
        <w:drawing>
          <wp:inline distT="0" distB="0" distL="0" distR="0" wp14:anchorId="0CA75FA0" wp14:editId="69B9510D">
            <wp:extent cx="8869680" cy="4328160"/>
            <wp:effectExtent l="0" t="0" r="7620" b="0"/>
            <wp:docPr id="1680839967" name="Picture 1680839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8869680" cy="4328160"/>
                    </a:xfrm>
                    <a:prstGeom prst="rect">
                      <a:avLst/>
                    </a:prstGeom>
                  </pic:spPr>
                </pic:pic>
              </a:graphicData>
            </a:graphic>
          </wp:inline>
        </w:drawing>
      </w:r>
    </w:p>
    <w:p w14:paraId="4C4FD75D" w14:textId="6E901745" w:rsidR="565F13D4" w:rsidRPr="00A447AA" w:rsidRDefault="565F13D4" w:rsidP="565F13D4">
      <w:pPr>
        <w:pStyle w:val="Heading1"/>
        <w:rPr>
          <w:rFonts w:ascii="Times New Roman" w:hAnsi="Times New Roman" w:cs="Times New Roman"/>
          <w:b w:val="0"/>
          <w:bCs w:val="0"/>
        </w:rPr>
      </w:pPr>
    </w:p>
    <w:p w14:paraId="4CBADF79" w14:textId="2A7A7EBF" w:rsidR="60BCAB12" w:rsidRPr="00A447AA" w:rsidRDefault="0216F9C2" w:rsidP="60BCAB12">
      <w:pPr>
        <w:rPr>
          <w:rFonts w:ascii="Times New Roman" w:hAnsi="Times New Roman"/>
        </w:rPr>
      </w:pPr>
      <w:r w:rsidRPr="00A447AA">
        <w:rPr>
          <w:rFonts w:ascii="Times New Roman" w:hAnsi="Times New Roman"/>
          <w:noProof/>
        </w:rPr>
        <w:drawing>
          <wp:inline distT="0" distB="0" distL="0" distR="0" wp14:anchorId="405CD849" wp14:editId="5AD487C9">
            <wp:extent cx="8694420" cy="2762250"/>
            <wp:effectExtent l="0" t="0" r="0" b="0"/>
            <wp:docPr id="301323825" name="Picture 301323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8694420" cy="2762250"/>
                    </a:xfrm>
                    <a:prstGeom prst="rect">
                      <a:avLst/>
                    </a:prstGeom>
                  </pic:spPr>
                </pic:pic>
              </a:graphicData>
            </a:graphic>
          </wp:inline>
        </w:drawing>
      </w:r>
    </w:p>
    <w:p w14:paraId="357EBD85" w14:textId="5DF7B618" w:rsidR="0216F9C2" w:rsidRPr="00A447AA" w:rsidRDefault="0216F9C2" w:rsidP="60BCAB12">
      <w:pPr>
        <w:rPr>
          <w:rFonts w:ascii="Times New Roman" w:hAnsi="Times New Roman"/>
        </w:rPr>
      </w:pPr>
      <w:r w:rsidRPr="00A447AA">
        <w:rPr>
          <w:rFonts w:ascii="Times New Roman" w:hAnsi="Times New Roman"/>
          <w:noProof/>
        </w:rPr>
        <w:drawing>
          <wp:inline distT="0" distB="0" distL="0" distR="0" wp14:anchorId="7F0DA95E" wp14:editId="12CB9FAA">
            <wp:extent cx="8694420" cy="2628900"/>
            <wp:effectExtent l="0" t="0" r="0" b="0"/>
            <wp:docPr id="1641560329" name="Picture 164156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8694420" cy="2628900"/>
                    </a:xfrm>
                    <a:prstGeom prst="rect">
                      <a:avLst/>
                    </a:prstGeom>
                  </pic:spPr>
                </pic:pic>
              </a:graphicData>
            </a:graphic>
          </wp:inline>
        </w:drawing>
      </w:r>
    </w:p>
    <w:p w14:paraId="77994741" w14:textId="4B824122" w:rsidR="60BCAB12" w:rsidRPr="00A447AA" w:rsidRDefault="60BCAB12" w:rsidP="60BCAB12">
      <w:pPr>
        <w:rPr>
          <w:rFonts w:ascii="Times New Roman" w:hAnsi="Times New Roman"/>
        </w:rPr>
      </w:pPr>
    </w:p>
    <w:p w14:paraId="49EDF47D" w14:textId="0BA8134C" w:rsidR="4BA9B1A9" w:rsidRPr="00A447AA" w:rsidRDefault="4BA9B1A9" w:rsidP="60BCAB12">
      <w:pPr>
        <w:rPr>
          <w:rFonts w:ascii="Times New Roman" w:hAnsi="Times New Roman"/>
          <w:b/>
          <w:bCs/>
          <w:sz w:val="28"/>
          <w:szCs w:val="28"/>
        </w:rPr>
      </w:pPr>
      <w:r w:rsidRPr="00A447AA">
        <w:rPr>
          <w:rFonts w:ascii="Times New Roman" w:hAnsi="Times New Roman"/>
          <w:b/>
          <w:bCs/>
          <w:sz w:val="28"/>
          <w:szCs w:val="28"/>
        </w:rPr>
        <w:t>GANT</w:t>
      </w:r>
      <w:r w:rsidR="5F1EC306" w:rsidRPr="00A447AA">
        <w:rPr>
          <w:rFonts w:ascii="Times New Roman" w:hAnsi="Times New Roman"/>
          <w:b/>
          <w:bCs/>
          <w:sz w:val="28"/>
          <w:szCs w:val="28"/>
        </w:rPr>
        <w:t>T</w:t>
      </w:r>
      <w:r w:rsidRPr="00A447AA">
        <w:rPr>
          <w:rFonts w:ascii="Times New Roman" w:hAnsi="Times New Roman"/>
          <w:b/>
          <w:bCs/>
          <w:sz w:val="28"/>
          <w:szCs w:val="28"/>
        </w:rPr>
        <w:t xml:space="preserve"> CHART</w:t>
      </w:r>
    </w:p>
    <w:p w14:paraId="294030B1" w14:textId="7D8AA27C" w:rsidR="4BA9B1A9" w:rsidRPr="00A447AA" w:rsidRDefault="4BA9B1A9" w:rsidP="54AD69DE">
      <w:pPr>
        <w:rPr>
          <w:rFonts w:ascii="Times New Roman" w:hAnsi="Times New Roman"/>
        </w:rPr>
      </w:pPr>
    </w:p>
    <w:p w14:paraId="32CB4CD4" w14:textId="31DC6055" w:rsidR="54AD69DE" w:rsidRPr="00A447AA" w:rsidRDefault="54AD69DE" w:rsidP="54AD69DE">
      <w:pPr>
        <w:rPr>
          <w:rFonts w:ascii="Times New Roman" w:hAnsi="Times New Roman"/>
        </w:rPr>
      </w:pPr>
    </w:p>
    <w:p w14:paraId="29245A45" w14:textId="4628E333" w:rsidR="0A4E96DB" w:rsidRPr="00A447AA" w:rsidRDefault="28AD0C5C" w:rsidP="54AD69DE">
      <w:pPr>
        <w:rPr>
          <w:rFonts w:ascii="Times New Roman" w:hAnsi="Times New Roman"/>
        </w:rPr>
      </w:pPr>
      <w:r w:rsidRPr="00A447AA">
        <w:rPr>
          <w:rFonts w:ascii="Times New Roman" w:hAnsi="Times New Roman"/>
          <w:noProof/>
        </w:rPr>
        <w:drawing>
          <wp:inline distT="0" distB="0" distL="0" distR="0" wp14:anchorId="18EE71C6" wp14:editId="35AE37FC">
            <wp:extent cx="8915400" cy="2217420"/>
            <wp:effectExtent l="0" t="0" r="0" b="0"/>
            <wp:docPr id="2077567034" name="Picture 2077567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915400" cy="2217420"/>
                    </a:xfrm>
                    <a:prstGeom prst="rect">
                      <a:avLst/>
                    </a:prstGeom>
                  </pic:spPr>
                </pic:pic>
              </a:graphicData>
            </a:graphic>
          </wp:inline>
        </w:drawing>
      </w:r>
    </w:p>
    <w:p w14:paraId="694B9966" w14:textId="6CD84DA5" w:rsidR="0A4E96DB" w:rsidRPr="00A447AA" w:rsidRDefault="28AD0C5C" w:rsidP="60BCAB12">
      <w:pPr>
        <w:rPr>
          <w:rFonts w:ascii="Times New Roman" w:hAnsi="Times New Roman"/>
        </w:rPr>
      </w:pPr>
      <w:r w:rsidRPr="00A447AA">
        <w:rPr>
          <w:rFonts w:ascii="Times New Roman" w:hAnsi="Times New Roman"/>
        </w:rPr>
        <w:t>`</w:t>
      </w:r>
      <w:r w:rsidRPr="00A447AA">
        <w:rPr>
          <w:rFonts w:ascii="Times New Roman" w:hAnsi="Times New Roman"/>
          <w:noProof/>
        </w:rPr>
        <w:drawing>
          <wp:inline distT="0" distB="0" distL="0" distR="0" wp14:anchorId="158AA055" wp14:editId="1F2834B2">
            <wp:extent cx="8793480" cy="2712720"/>
            <wp:effectExtent l="0" t="0" r="7620" b="0"/>
            <wp:docPr id="1031339642" name="Picture 1031339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793480" cy="2712720"/>
                    </a:xfrm>
                    <a:prstGeom prst="rect">
                      <a:avLst/>
                    </a:prstGeom>
                  </pic:spPr>
                </pic:pic>
              </a:graphicData>
            </a:graphic>
          </wp:inline>
        </w:drawing>
      </w:r>
    </w:p>
    <w:p w14:paraId="7BF69CC9" w14:textId="72278605" w:rsidR="54AD69DE" w:rsidRPr="00A447AA" w:rsidRDefault="54AD69DE" w:rsidP="54AD69DE">
      <w:pPr>
        <w:rPr>
          <w:rFonts w:ascii="Times New Roman" w:eastAsiaTheme="minorEastAsia" w:hAnsi="Times New Roman"/>
        </w:rPr>
      </w:pPr>
    </w:p>
    <w:p w14:paraId="7A99B45E" w14:textId="08B15B0C" w:rsidR="60BCAB12" w:rsidRPr="00A447AA" w:rsidRDefault="28AD0C5C" w:rsidP="00420033">
      <w:pPr>
        <w:tabs>
          <w:tab w:val="left" w:pos="1260"/>
        </w:tabs>
        <w:rPr>
          <w:rFonts w:ascii="Times New Roman" w:hAnsi="Times New Roman"/>
        </w:rPr>
      </w:pPr>
      <w:r w:rsidRPr="00A447AA">
        <w:rPr>
          <w:rFonts w:ascii="Times New Roman" w:hAnsi="Times New Roman"/>
          <w:noProof/>
        </w:rPr>
        <w:drawing>
          <wp:inline distT="0" distB="0" distL="0" distR="0" wp14:anchorId="62116DCC" wp14:editId="11D3E2D2">
            <wp:extent cx="8755380" cy="2453640"/>
            <wp:effectExtent l="0" t="0" r="7620" b="3810"/>
            <wp:docPr id="162261457" name="Picture 16226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755380" cy="2453640"/>
                    </a:xfrm>
                    <a:prstGeom prst="rect">
                      <a:avLst/>
                    </a:prstGeom>
                  </pic:spPr>
                </pic:pic>
              </a:graphicData>
            </a:graphic>
          </wp:inline>
        </w:drawing>
      </w:r>
    </w:p>
    <w:p w14:paraId="095530F5" w14:textId="6D549146" w:rsidR="28AD0C5C" w:rsidRPr="00A447AA" w:rsidRDefault="28AD0C5C" w:rsidP="60BCAB12">
      <w:pPr>
        <w:rPr>
          <w:rFonts w:ascii="Times New Roman" w:hAnsi="Times New Roman"/>
        </w:rPr>
      </w:pPr>
      <w:r w:rsidRPr="00A447AA">
        <w:rPr>
          <w:rFonts w:ascii="Times New Roman" w:hAnsi="Times New Roman"/>
          <w:noProof/>
        </w:rPr>
        <w:drawing>
          <wp:inline distT="0" distB="0" distL="0" distR="0" wp14:anchorId="482BEA92" wp14:editId="0D0A112C">
            <wp:extent cx="8671560" cy="3040380"/>
            <wp:effectExtent l="0" t="0" r="0" b="7620"/>
            <wp:docPr id="1993450158" name="Picture 1993450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671560" cy="3040380"/>
                    </a:xfrm>
                    <a:prstGeom prst="rect">
                      <a:avLst/>
                    </a:prstGeom>
                  </pic:spPr>
                </pic:pic>
              </a:graphicData>
            </a:graphic>
          </wp:inline>
        </w:drawing>
      </w:r>
    </w:p>
    <w:p w14:paraId="320311A3" w14:textId="75985560" w:rsidR="28AD0C5C" w:rsidRPr="00A447AA" w:rsidRDefault="28AD0C5C" w:rsidP="60BCAB12">
      <w:pPr>
        <w:spacing w:before="240" w:after="240"/>
        <w:rPr>
          <w:rFonts w:ascii="Times New Roman" w:hAnsi="Times New Roman"/>
        </w:rPr>
      </w:pPr>
      <w:r w:rsidRPr="00A447AA">
        <w:rPr>
          <w:rFonts w:ascii="Times New Roman" w:hAnsi="Times New Roman"/>
          <w:noProof/>
        </w:rPr>
        <w:lastRenderedPageBreak/>
        <w:drawing>
          <wp:inline distT="0" distB="0" distL="0" distR="0" wp14:anchorId="2BD3DF88" wp14:editId="13F36A1B">
            <wp:extent cx="8747760" cy="3642360"/>
            <wp:effectExtent l="0" t="0" r="0" b="0"/>
            <wp:docPr id="381322950" name="Picture 38132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747760" cy="3642360"/>
                    </a:xfrm>
                    <a:prstGeom prst="rect">
                      <a:avLst/>
                    </a:prstGeom>
                  </pic:spPr>
                </pic:pic>
              </a:graphicData>
            </a:graphic>
          </wp:inline>
        </w:drawing>
      </w:r>
    </w:p>
    <w:p w14:paraId="6D9F651F" w14:textId="41F3DDC0" w:rsidR="60BCAB12" w:rsidRDefault="60BCAB12" w:rsidP="60BCAB12">
      <w:pPr>
        <w:rPr>
          <w:rFonts w:ascii="Times New Roman" w:hAnsi="Times New Roman"/>
        </w:rPr>
      </w:pPr>
    </w:p>
    <w:p w14:paraId="3C3845F8" w14:textId="77777777" w:rsidR="00420033" w:rsidRDefault="00420033" w:rsidP="60BCAB12">
      <w:pPr>
        <w:rPr>
          <w:rFonts w:ascii="Times New Roman" w:hAnsi="Times New Roman"/>
        </w:rPr>
        <w:sectPr w:rsidR="00420033" w:rsidSect="00E47F10">
          <w:pgSz w:w="16838" w:h="11906" w:orient="landscape"/>
          <w:pgMar w:top="1440" w:right="1440" w:bottom="1440" w:left="1440" w:header="709" w:footer="709" w:gutter="0"/>
          <w:pgBorders w:offsetFrom="page">
            <w:top w:val="triple" w:sz="4" w:space="24" w:color="auto"/>
            <w:left w:val="triple" w:sz="4" w:space="24" w:color="auto"/>
            <w:bottom w:val="triple" w:sz="4" w:space="24" w:color="auto"/>
            <w:right w:val="triple" w:sz="4" w:space="24" w:color="auto"/>
          </w:pgBorders>
          <w:cols w:space="708"/>
          <w:titlePg/>
          <w:docGrid w:linePitch="360"/>
        </w:sectPr>
      </w:pPr>
    </w:p>
    <w:p w14:paraId="45F90CAD" w14:textId="77777777" w:rsidR="00420033" w:rsidRDefault="00420033" w:rsidP="60BCAB12">
      <w:pPr>
        <w:rPr>
          <w:rFonts w:ascii="Times New Roman" w:hAnsi="Times New Roman"/>
        </w:rPr>
      </w:pPr>
    </w:p>
    <w:p w14:paraId="25013937" w14:textId="77777777" w:rsidR="00420033" w:rsidRPr="00A447AA" w:rsidRDefault="00420033" w:rsidP="00420033">
      <w:pPr>
        <w:spacing w:before="240" w:after="240"/>
        <w:rPr>
          <w:rFonts w:ascii="Times New Roman" w:eastAsia="Calibri" w:hAnsi="Times New Roman"/>
          <w:b/>
          <w:bCs/>
          <w:sz w:val="28"/>
          <w:szCs w:val="28"/>
        </w:rPr>
      </w:pPr>
      <w:r w:rsidRPr="00A447AA">
        <w:rPr>
          <w:rFonts w:ascii="Times New Roman" w:eastAsia="Calibri" w:hAnsi="Times New Roman"/>
          <w:b/>
          <w:bCs/>
          <w:sz w:val="28"/>
          <w:szCs w:val="28"/>
        </w:rPr>
        <w:t>Milestones</w:t>
      </w:r>
    </w:p>
    <w:p w14:paraId="57BA66A9" w14:textId="77777777" w:rsidR="00420033" w:rsidRPr="00A447AA" w:rsidRDefault="00420033" w:rsidP="60BCAB12">
      <w:pPr>
        <w:rPr>
          <w:rFonts w:ascii="Times New Roman" w:hAnsi="Times New Roman"/>
        </w:rPr>
      </w:pPr>
    </w:p>
    <w:p w14:paraId="51667A30" w14:textId="490908B0" w:rsidR="71AFC284" w:rsidRPr="00A447AA" w:rsidRDefault="71AFC284" w:rsidP="00420033">
      <w:pPr>
        <w:pStyle w:val="ListParagraph"/>
        <w:numPr>
          <w:ilvl w:val="0"/>
          <w:numId w:val="32"/>
        </w:numPr>
        <w:spacing w:line="360" w:lineRule="auto"/>
        <w:rPr>
          <w:rFonts w:ascii="Times New Roman" w:hAnsi="Times New Roman"/>
          <w:szCs w:val="24"/>
        </w:rPr>
      </w:pPr>
      <w:r w:rsidRPr="00A447AA">
        <w:rPr>
          <w:rFonts w:ascii="Times New Roman" w:hAnsi="Times New Roman"/>
          <w:szCs w:val="24"/>
        </w:rPr>
        <w:t>Project preparations work completed on March 1</w:t>
      </w:r>
      <w:r w:rsidR="00D85428">
        <w:rPr>
          <w:rFonts w:ascii="Times New Roman" w:hAnsi="Times New Roman"/>
          <w:szCs w:val="24"/>
        </w:rPr>
        <w:t>3,</w:t>
      </w:r>
      <w:r w:rsidRPr="00A447AA">
        <w:rPr>
          <w:rFonts w:ascii="Times New Roman" w:hAnsi="Times New Roman"/>
          <w:szCs w:val="24"/>
        </w:rPr>
        <w:t xml:space="preserve"> 2024</w:t>
      </w:r>
      <w:r w:rsidR="00D85428">
        <w:rPr>
          <w:rFonts w:ascii="Times New Roman" w:hAnsi="Times New Roman"/>
          <w:szCs w:val="24"/>
        </w:rPr>
        <w:t>.</w:t>
      </w:r>
    </w:p>
    <w:p w14:paraId="1774CBDB" w14:textId="12F12AF1" w:rsidR="71AFC284" w:rsidRPr="00A447AA" w:rsidRDefault="71AFC284" w:rsidP="00420033">
      <w:pPr>
        <w:pStyle w:val="ListParagraph"/>
        <w:numPr>
          <w:ilvl w:val="0"/>
          <w:numId w:val="32"/>
        </w:numPr>
        <w:spacing w:line="360" w:lineRule="auto"/>
        <w:rPr>
          <w:rFonts w:ascii="Times New Roman" w:hAnsi="Times New Roman"/>
          <w:szCs w:val="24"/>
        </w:rPr>
      </w:pPr>
      <w:r w:rsidRPr="00A447AA">
        <w:rPr>
          <w:rFonts w:ascii="Times New Roman" w:hAnsi="Times New Roman"/>
          <w:szCs w:val="24"/>
        </w:rPr>
        <w:t>Equipment arrived at site on March 2</w:t>
      </w:r>
      <w:r w:rsidR="00D85428">
        <w:rPr>
          <w:rFonts w:ascii="Times New Roman" w:hAnsi="Times New Roman"/>
          <w:szCs w:val="24"/>
        </w:rPr>
        <w:t>8,</w:t>
      </w:r>
      <w:r w:rsidRPr="00A447AA">
        <w:rPr>
          <w:rFonts w:ascii="Times New Roman" w:hAnsi="Times New Roman"/>
          <w:szCs w:val="24"/>
        </w:rPr>
        <w:t xml:space="preserve"> 2024</w:t>
      </w:r>
      <w:r w:rsidR="00D85428">
        <w:rPr>
          <w:rFonts w:ascii="Times New Roman" w:hAnsi="Times New Roman"/>
          <w:szCs w:val="24"/>
        </w:rPr>
        <w:t>.</w:t>
      </w:r>
    </w:p>
    <w:p w14:paraId="1628A323" w14:textId="7A9F170F" w:rsidR="71AFC284" w:rsidRPr="00A447AA" w:rsidRDefault="71AFC284" w:rsidP="00420033">
      <w:pPr>
        <w:pStyle w:val="ListParagraph"/>
        <w:numPr>
          <w:ilvl w:val="0"/>
          <w:numId w:val="32"/>
        </w:numPr>
        <w:spacing w:line="360" w:lineRule="auto"/>
        <w:rPr>
          <w:rFonts w:ascii="Times New Roman" w:hAnsi="Times New Roman"/>
          <w:szCs w:val="24"/>
        </w:rPr>
      </w:pPr>
      <w:r w:rsidRPr="00A447AA">
        <w:rPr>
          <w:rFonts w:ascii="Times New Roman" w:hAnsi="Times New Roman"/>
          <w:szCs w:val="24"/>
        </w:rPr>
        <w:t xml:space="preserve">Equipment installation completed on </w:t>
      </w:r>
      <w:r w:rsidR="1B2B8DB5" w:rsidRPr="00A447AA">
        <w:rPr>
          <w:rFonts w:ascii="Times New Roman" w:hAnsi="Times New Roman"/>
          <w:szCs w:val="24"/>
        </w:rPr>
        <w:t>April</w:t>
      </w:r>
      <w:r w:rsidR="00D85428">
        <w:rPr>
          <w:rFonts w:ascii="Times New Roman" w:hAnsi="Times New Roman"/>
          <w:szCs w:val="24"/>
        </w:rPr>
        <w:t xml:space="preserve"> 29,</w:t>
      </w:r>
      <w:r w:rsidRPr="00A447AA">
        <w:rPr>
          <w:rFonts w:ascii="Times New Roman" w:hAnsi="Times New Roman"/>
          <w:szCs w:val="24"/>
        </w:rPr>
        <w:t xml:space="preserve"> 2024</w:t>
      </w:r>
      <w:r w:rsidR="00D85428">
        <w:rPr>
          <w:rFonts w:ascii="Times New Roman" w:hAnsi="Times New Roman"/>
          <w:szCs w:val="24"/>
        </w:rPr>
        <w:t>.</w:t>
      </w:r>
    </w:p>
    <w:p w14:paraId="0B80A45F" w14:textId="44449375" w:rsidR="71AFC284" w:rsidRPr="00A447AA" w:rsidRDefault="71AFC284" w:rsidP="00420033">
      <w:pPr>
        <w:pStyle w:val="ListParagraph"/>
        <w:numPr>
          <w:ilvl w:val="0"/>
          <w:numId w:val="32"/>
        </w:numPr>
        <w:spacing w:line="360" w:lineRule="auto"/>
        <w:rPr>
          <w:rFonts w:ascii="Times New Roman" w:hAnsi="Times New Roman"/>
          <w:szCs w:val="24"/>
        </w:rPr>
      </w:pPr>
      <w:r w:rsidRPr="00A447AA">
        <w:rPr>
          <w:rFonts w:ascii="Times New Roman" w:hAnsi="Times New Roman"/>
          <w:szCs w:val="24"/>
        </w:rPr>
        <w:t>Approved from the facility manager on May</w:t>
      </w:r>
      <w:r w:rsidR="00D85428">
        <w:rPr>
          <w:rFonts w:ascii="Times New Roman" w:hAnsi="Times New Roman"/>
          <w:szCs w:val="24"/>
        </w:rPr>
        <w:t xml:space="preserve"> 3,</w:t>
      </w:r>
      <w:r w:rsidRPr="00A447AA">
        <w:rPr>
          <w:rFonts w:ascii="Times New Roman" w:hAnsi="Times New Roman"/>
          <w:szCs w:val="24"/>
        </w:rPr>
        <w:t xml:space="preserve"> 2024</w:t>
      </w:r>
      <w:r w:rsidR="00D85428">
        <w:rPr>
          <w:rFonts w:ascii="Times New Roman" w:hAnsi="Times New Roman"/>
          <w:szCs w:val="24"/>
        </w:rPr>
        <w:t>.</w:t>
      </w:r>
    </w:p>
    <w:p w14:paraId="68EABB8C" w14:textId="2055AA38" w:rsidR="71AFC284" w:rsidRPr="00A447AA" w:rsidRDefault="71AFC284" w:rsidP="00420033">
      <w:pPr>
        <w:pStyle w:val="ListParagraph"/>
        <w:numPr>
          <w:ilvl w:val="0"/>
          <w:numId w:val="32"/>
        </w:numPr>
        <w:spacing w:line="360" w:lineRule="auto"/>
        <w:rPr>
          <w:rFonts w:ascii="Times New Roman" w:hAnsi="Times New Roman"/>
          <w:szCs w:val="24"/>
        </w:rPr>
      </w:pPr>
      <w:r w:rsidRPr="00A447AA">
        <w:rPr>
          <w:rFonts w:ascii="Times New Roman" w:hAnsi="Times New Roman"/>
          <w:szCs w:val="24"/>
        </w:rPr>
        <w:t>Completed training session on May</w:t>
      </w:r>
      <w:r w:rsidR="00D85428">
        <w:rPr>
          <w:rFonts w:ascii="Times New Roman" w:hAnsi="Times New Roman"/>
          <w:szCs w:val="24"/>
        </w:rPr>
        <w:t xml:space="preserve"> 14,</w:t>
      </w:r>
      <w:r w:rsidRPr="00A447AA">
        <w:rPr>
          <w:rFonts w:ascii="Times New Roman" w:hAnsi="Times New Roman"/>
          <w:szCs w:val="24"/>
        </w:rPr>
        <w:t xml:space="preserve"> 2024</w:t>
      </w:r>
      <w:r w:rsidR="00D85428">
        <w:rPr>
          <w:rFonts w:ascii="Times New Roman" w:hAnsi="Times New Roman"/>
          <w:szCs w:val="24"/>
        </w:rPr>
        <w:t>.</w:t>
      </w:r>
    </w:p>
    <w:p w14:paraId="2A26A8A6" w14:textId="3AEF9638" w:rsidR="71AFC284" w:rsidRPr="00A447AA" w:rsidRDefault="71AFC284" w:rsidP="00420033">
      <w:pPr>
        <w:pStyle w:val="ListParagraph"/>
        <w:numPr>
          <w:ilvl w:val="0"/>
          <w:numId w:val="32"/>
        </w:numPr>
        <w:spacing w:line="360" w:lineRule="auto"/>
        <w:rPr>
          <w:rFonts w:ascii="Times New Roman" w:hAnsi="Times New Roman"/>
          <w:szCs w:val="24"/>
        </w:rPr>
      </w:pPr>
      <w:r w:rsidRPr="00A447AA">
        <w:rPr>
          <w:rFonts w:ascii="Times New Roman" w:hAnsi="Times New Roman"/>
          <w:szCs w:val="24"/>
        </w:rPr>
        <w:t>Received the rest payment for the project on May</w:t>
      </w:r>
      <w:r w:rsidR="00D85428">
        <w:rPr>
          <w:rFonts w:ascii="Times New Roman" w:hAnsi="Times New Roman"/>
          <w:szCs w:val="24"/>
        </w:rPr>
        <w:t xml:space="preserve"> 21,</w:t>
      </w:r>
      <w:r w:rsidRPr="00A447AA">
        <w:rPr>
          <w:rFonts w:ascii="Times New Roman" w:hAnsi="Times New Roman"/>
          <w:szCs w:val="24"/>
        </w:rPr>
        <w:t xml:space="preserve"> 2024</w:t>
      </w:r>
      <w:r w:rsidR="00D85428">
        <w:rPr>
          <w:rFonts w:ascii="Times New Roman" w:hAnsi="Times New Roman"/>
          <w:szCs w:val="24"/>
        </w:rPr>
        <w:t>.</w:t>
      </w:r>
    </w:p>
    <w:p w14:paraId="46017371" w14:textId="4C149B75" w:rsidR="60BCAB12" w:rsidRPr="00D85428" w:rsidRDefault="71AFC284" w:rsidP="00B82E43">
      <w:pPr>
        <w:pStyle w:val="ListParagraph"/>
        <w:numPr>
          <w:ilvl w:val="0"/>
          <w:numId w:val="32"/>
        </w:numPr>
        <w:spacing w:line="360" w:lineRule="auto"/>
        <w:rPr>
          <w:rFonts w:ascii="Times New Roman" w:hAnsi="Times New Roman"/>
        </w:rPr>
      </w:pPr>
      <w:r w:rsidRPr="00D85428">
        <w:rPr>
          <w:rFonts w:ascii="Times New Roman" w:hAnsi="Times New Roman"/>
          <w:szCs w:val="24"/>
        </w:rPr>
        <w:t>Completed the project May</w:t>
      </w:r>
      <w:r w:rsidR="00D85428">
        <w:rPr>
          <w:rFonts w:ascii="Times New Roman" w:hAnsi="Times New Roman"/>
          <w:szCs w:val="24"/>
        </w:rPr>
        <w:t xml:space="preserve"> 21,</w:t>
      </w:r>
      <w:r w:rsidRPr="00D85428">
        <w:rPr>
          <w:rFonts w:ascii="Times New Roman" w:hAnsi="Times New Roman"/>
          <w:szCs w:val="24"/>
        </w:rPr>
        <w:t xml:space="preserve"> 2024</w:t>
      </w:r>
      <w:r w:rsidR="00D85428">
        <w:rPr>
          <w:rFonts w:ascii="Times New Roman" w:hAnsi="Times New Roman"/>
          <w:szCs w:val="24"/>
        </w:rPr>
        <w:t>.</w:t>
      </w:r>
    </w:p>
    <w:p w14:paraId="558DFB5F" w14:textId="77777777" w:rsidR="00D85428" w:rsidRPr="00D85428" w:rsidRDefault="00D85428" w:rsidP="00D85428">
      <w:pPr>
        <w:pStyle w:val="ListParagraph"/>
        <w:spacing w:line="360" w:lineRule="auto"/>
        <w:rPr>
          <w:rFonts w:ascii="Times New Roman" w:hAnsi="Times New Roman"/>
        </w:rPr>
      </w:pPr>
    </w:p>
    <w:p w14:paraId="3FF35198" w14:textId="6458C8DC" w:rsidR="20BE6B8E" w:rsidRDefault="79C1E2C4" w:rsidP="00420033">
      <w:pPr>
        <w:spacing w:line="360" w:lineRule="auto"/>
        <w:rPr>
          <w:rFonts w:ascii="Times New Roman" w:hAnsi="Times New Roman"/>
        </w:rPr>
      </w:pPr>
      <w:r w:rsidRPr="00A447AA">
        <w:rPr>
          <w:rFonts w:ascii="Times New Roman" w:hAnsi="Times New Roman"/>
        </w:rPr>
        <w:t>The project will be divided into t</w:t>
      </w:r>
      <w:r w:rsidR="693F804F" w:rsidRPr="00A447AA">
        <w:rPr>
          <w:rFonts w:ascii="Times New Roman" w:hAnsi="Times New Roman"/>
        </w:rPr>
        <w:t xml:space="preserve">welve </w:t>
      </w:r>
      <w:r w:rsidRPr="00A447AA">
        <w:rPr>
          <w:rFonts w:ascii="Times New Roman" w:hAnsi="Times New Roman"/>
        </w:rPr>
        <w:t xml:space="preserve">steps, with </w:t>
      </w:r>
      <w:r w:rsidR="39008051" w:rsidRPr="00A447AA">
        <w:rPr>
          <w:rFonts w:ascii="Times New Roman" w:hAnsi="Times New Roman"/>
        </w:rPr>
        <w:t>Milestone</w:t>
      </w:r>
      <w:r w:rsidRPr="00A447AA">
        <w:rPr>
          <w:rFonts w:ascii="Times New Roman" w:hAnsi="Times New Roman"/>
        </w:rPr>
        <w:t xml:space="preserve">s specified at each stage: </w:t>
      </w:r>
    </w:p>
    <w:p w14:paraId="4028FAE6" w14:textId="77777777" w:rsidR="00D85428" w:rsidRPr="00A447AA" w:rsidRDefault="00D85428" w:rsidP="00420033">
      <w:pPr>
        <w:spacing w:line="360" w:lineRule="auto"/>
        <w:rPr>
          <w:rFonts w:ascii="Times New Roman" w:hAnsi="Times New Roman"/>
        </w:rPr>
      </w:pPr>
    </w:p>
    <w:p w14:paraId="56CF36A3" w14:textId="77A41A4D" w:rsidR="20BE6B8E" w:rsidRPr="00A447AA" w:rsidRDefault="79C1E2C4" w:rsidP="00420033">
      <w:pPr>
        <w:spacing w:line="360" w:lineRule="auto"/>
        <w:rPr>
          <w:rFonts w:ascii="Times New Roman" w:hAnsi="Times New Roman"/>
          <w:b/>
          <w:bCs/>
        </w:rPr>
      </w:pPr>
      <w:r w:rsidRPr="00A447AA">
        <w:rPr>
          <w:rFonts w:ascii="Times New Roman" w:hAnsi="Times New Roman"/>
          <w:b/>
          <w:bCs/>
        </w:rPr>
        <w:t>1: Work on Preparation</w:t>
      </w:r>
    </w:p>
    <w:p w14:paraId="3B86E038" w14:textId="6B1AD22E" w:rsidR="54AD69DE" w:rsidRPr="00A447AA" w:rsidRDefault="4045117F" w:rsidP="00D85428">
      <w:pPr>
        <w:spacing w:line="360" w:lineRule="auto"/>
        <w:jc w:val="both"/>
        <w:rPr>
          <w:rFonts w:ascii="Times New Roman" w:hAnsi="Times New Roman"/>
        </w:rPr>
      </w:pPr>
      <w:r w:rsidRPr="00A447AA">
        <w:rPr>
          <w:rFonts w:ascii="Times New Roman" w:hAnsi="Times New Roman"/>
        </w:rPr>
        <w:t>The figure</w:t>
      </w:r>
      <w:r w:rsidR="79C1E2C4" w:rsidRPr="00A447AA">
        <w:rPr>
          <w:rFonts w:ascii="Times New Roman" w:hAnsi="Times New Roman"/>
        </w:rPr>
        <w:t xml:space="preserve"> shows how the team begins the project on March</w:t>
      </w:r>
      <w:r w:rsidR="00D85428">
        <w:rPr>
          <w:rFonts w:ascii="Times New Roman" w:hAnsi="Times New Roman"/>
        </w:rPr>
        <w:t xml:space="preserve"> 1</w:t>
      </w:r>
      <w:r w:rsidR="5931CC2F" w:rsidRPr="00A447AA">
        <w:rPr>
          <w:rFonts w:ascii="Times New Roman" w:hAnsi="Times New Roman"/>
        </w:rPr>
        <w:t>, 2024</w:t>
      </w:r>
      <w:r w:rsidR="79C1E2C4" w:rsidRPr="00A447AA">
        <w:rPr>
          <w:rFonts w:ascii="Times New Roman" w:hAnsi="Times New Roman"/>
        </w:rPr>
        <w:t xml:space="preserve">, enters a contract with </w:t>
      </w:r>
      <w:r w:rsidR="051EBDEA" w:rsidRPr="00A447AA">
        <w:rPr>
          <w:rFonts w:ascii="Times New Roman" w:hAnsi="Times New Roman"/>
        </w:rPr>
        <w:t>SVP,</w:t>
      </w:r>
      <w:r w:rsidR="79C1E2C4" w:rsidRPr="00A447AA">
        <w:rPr>
          <w:rFonts w:ascii="Times New Roman" w:hAnsi="Times New Roman"/>
        </w:rPr>
        <w:t xml:space="preserve"> and allocates duties to every team member after obtaining </w:t>
      </w:r>
      <w:r w:rsidR="495511D7" w:rsidRPr="00A447AA">
        <w:rPr>
          <w:rFonts w:ascii="Times New Roman" w:hAnsi="Times New Roman"/>
        </w:rPr>
        <w:t>30 percent</w:t>
      </w:r>
      <w:r w:rsidR="79C1E2C4" w:rsidRPr="00A447AA">
        <w:rPr>
          <w:rFonts w:ascii="Times New Roman" w:hAnsi="Times New Roman"/>
        </w:rPr>
        <w:t xml:space="preserve"> deposit in </w:t>
      </w:r>
      <w:r w:rsidR="5C1900EC" w:rsidRPr="00A447AA">
        <w:rPr>
          <w:rFonts w:ascii="Times New Roman" w:hAnsi="Times New Roman"/>
        </w:rPr>
        <w:t>advance.</w:t>
      </w:r>
      <w:r w:rsidR="79C1E2C4" w:rsidRPr="00A447AA">
        <w:rPr>
          <w:rFonts w:ascii="Times New Roman" w:hAnsi="Times New Roman"/>
        </w:rPr>
        <w:t xml:space="preserve"> The preparations will take nine days to complete.</w:t>
      </w:r>
    </w:p>
    <w:p w14:paraId="0DEFEAF2" w14:textId="4779D121" w:rsidR="54AD69DE" w:rsidRPr="00A447AA" w:rsidRDefault="54AD69DE" w:rsidP="00420033">
      <w:pPr>
        <w:spacing w:line="360" w:lineRule="auto"/>
        <w:rPr>
          <w:rFonts w:ascii="Times New Roman" w:hAnsi="Times New Roman"/>
        </w:rPr>
      </w:pPr>
    </w:p>
    <w:p w14:paraId="3059D5C0" w14:textId="1805A607" w:rsidR="6B17DA5F" w:rsidRPr="00A447AA" w:rsidRDefault="6B17DA5F" w:rsidP="00420033">
      <w:pPr>
        <w:spacing w:line="360" w:lineRule="auto"/>
        <w:rPr>
          <w:rFonts w:ascii="Times New Roman" w:hAnsi="Times New Roman"/>
        </w:rPr>
      </w:pPr>
      <w:r w:rsidRPr="00A447AA">
        <w:rPr>
          <w:rFonts w:ascii="Times New Roman" w:hAnsi="Times New Roman"/>
        </w:rPr>
        <w:t xml:space="preserve"> </w:t>
      </w:r>
      <w:r w:rsidRPr="00A447AA">
        <w:rPr>
          <w:rFonts w:ascii="Times New Roman" w:hAnsi="Times New Roman"/>
          <w:b/>
          <w:bCs/>
        </w:rPr>
        <w:t xml:space="preserve">2: Researching </w:t>
      </w:r>
      <w:r w:rsidR="5DC7D51B" w:rsidRPr="00A447AA">
        <w:rPr>
          <w:rFonts w:ascii="Times New Roman" w:hAnsi="Times New Roman"/>
          <w:b/>
          <w:bCs/>
        </w:rPr>
        <w:t>equipment</w:t>
      </w:r>
      <w:r w:rsidRPr="00A447AA">
        <w:rPr>
          <w:rFonts w:ascii="Times New Roman" w:hAnsi="Times New Roman"/>
          <w:b/>
          <w:bCs/>
        </w:rPr>
        <w:t xml:space="preserve"> </w:t>
      </w:r>
    </w:p>
    <w:p w14:paraId="47C3A992" w14:textId="7740384D" w:rsidR="20BE6B8E" w:rsidRPr="00A447AA" w:rsidRDefault="6B17DA5F" w:rsidP="00D85428">
      <w:pPr>
        <w:spacing w:line="360" w:lineRule="auto"/>
        <w:jc w:val="both"/>
        <w:rPr>
          <w:rFonts w:ascii="Times New Roman" w:hAnsi="Times New Roman"/>
        </w:rPr>
      </w:pPr>
      <w:r w:rsidRPr="00A447AA">
        <w:rPr>
          <w:rFonts w:ascii="Times New Roman" w:hAnsi="Times New Roman"/>
        </w:rPr>
        <w:t>The team will allocate two employees to find the companies and equipment needed to fulfil the project's specifications in five days beginning on March</w:t>
      </w:r>
      <w:r w:rsidR="00D85428">
        <w:rPr>
          <w:rFonts w:ascii="Times New Roman" w:hAnsi="Times New Roman"/>
        </w:rPr>
        <w:t xml:space="preserve"> 14,</w:t>
      </w:r>
      <w:r w:rsidRPr="00A447AA">
        <w:rPr>
          <w:rFonts w:ascii="Times New Roman" w:hAnsi="Times New Roman"/>
        </w:rPr>
        <w:t xml:space="preserve"> 2024, and will make a final decision after weighing cost and performance. The research will take 5 days.</w:t>
      </w:r>
      <w:r w:rsidR="20BE6B8E" w:rsidRPr="00A447AA">
        <w:rPr>
          <w:rFonts w:ascii="Times New Roman" w:hAnsi="Times New Roman"/>
        </w:rPr>
        <w:br/>
      </w:r>
    </w:p>
    <w:p w14:paraId="461A9AC0" w14:textId="56AADB29" w:rsidR="2D28154F" w:rsidRPr="00A447AA" w:rsidRDefault="2D28154F" w:rsidP="00420033">
      <w:pPr>
        <w:spacing w:line="360" w:lineRule="auto"/>
        <w:rPr>
          <w:rFonts w:ascii="Times New Roman" w:hAnsi="Times New Roman"/>
          <w:b/>
          <w:bCs/>
        </w:rPr>
      </w:pPr>
      <w:r w:rsidRPr="00A447AA">
        <w:rPr>
          <w:rFonts w:ascii="Times New Roman" w:hAnsi="Times New Roman"/>
          <w:b/>
          <w:bCs/>
        </w:rPr>
        <w:t xml:space="preserve"> 3: </w:t>
      </w:r>
      <w:r w:rsidR="6AA108C3" w:rsidRPr="00A447AA">
        <w:rPr>
          <w:rFonts w:ascii="Times New Roman" w:hAnsi="Times New Roman"/>
          <w:b/>
          <w:bCs/>
        </w:rPr>
        <w:t>O</w:t>
      </w:r>
      <w:r w:rsidRPr="00A447AA">
        <w:rPr>
          <w:rFonts w:ascii="Times New Roman" w:hAnsi="Times New Roman"/>
          <w:b/>
          <w:bCs/>
        </w:rPr>
        <w:t>rder the Equipment</w:t>
      </w:r>
    </w:p>
    <w:p w14:paraId="1803DFFC" w14:textId="663B7856" w:rsidR="54AD69DE" w:rsidRPr="00A447AA" w:rsidRDefault="2D28154F" w:rsidP="00D85428">
      <w:pPr>
        <w:spacing w:line="360" w:lineRule="auto"/>
        <w:jc w:val="both"/>
        <w:rPr>
          <w:rFonts w:ascii="Times New Roman" w:hAnsi="Times New Roman"/>
        </w:rPr>
      </w:pPr>
      <w:r w:rsidRPr="00A447AA">
        <w:rPr>
          <w:rFonts w:ascii="Times New Roman" w:hAnsi="Times New Roman"/>
        </w:rPr>
        <w:t>Once the manager approves the supplies order, the team member puts the order on March 21</w:t>
      </w:r>
      <w:r w:rsidR="0E7E0B1B" w:rsidRPr="00A447AA">
        <w:rPr>
          <w:rFonts w:ascii="Times New Roman" w:hAnsi="Times New Roman"/>
        </w:rPr>
        <w:t>, 2024</w:t>
      </w:r>
      <w:r w:rsidRPr="00A447AA">
        <w:rPr>
          <w:rFonts w:ascii="Times New Roman" w:hAnsi="Times New Roman"/>
        </w:rPr>
        <w:t>, and awaits delivery from the supplier. It takes one day to complete the order.</w:t>
      </w:r>
    </w:p>
    <w:p w14:paraId="4E995C3C" w14:textId="1406366D" w:rsidR="20BE6B8E" w:rsidRPr="00A447AA" w:rsidRDefault="20BE6B8E" w:rsidP="00420033">
      <w:pPr>
        <w:spacing w:line="360" w:lineRule="auto"/>
        <w:rPr>
          <w:rFonts w:ascii="Times New Roman" w:hAnsi="Times New Roman"/>
        </w:rPr>
      </w:pPr>
    </w:p>
    <w:p w14:paraId="5E1EC8A4" w14:textId="697ED321" w:rsidR="799F9708" w:rsidRPr="00A447AA" w:rsidRDefault="799F9708" w:rsidP="00420033">
      <w:pPr>
        <w:spacing w:line="360" w:lineRule="auto"/>
        <w:rPr>
          <w:rFonts w:ascii="Times New Roman" w:hAnsi="Times New Roman"/>
          <w:b/>
          <w:bCs/>
        </w:rPr>
      </w:pPr>
      <w:r w:rsidRPr="00A447AA">
        <w:rPr>
          <w:rFonts w:ascii="Times New Roman" w:hAnsi="Times New Roman"/>
          <w:b/>
          <w:bCs/>
        </w:rPr>
        <w:t>4: Product Delivery and Approval</w:t>
      </w:r>
    </w:p>
    <w:p w14:paraId="39A1ABE1" w14:textId="40DF085D" w:rsidR="799F9708" w:rsidRPr="00A447AA" w:rsidRDefault="799F9708" w:rsidP="00D85428">
      <w:pPr>
        <w:spacing w:line="360" w:lineRule="auto"/>
        <w:jc w:val="both"/>
        <w:rPr>
          <w:rFonts w:ascii="Times New Roman" w:hAnsi="Times New Roman"/>
        </w:rPr>
      </w:pPr>
      <w:r w:rsidRPr="00A447AA">
        <w:rPr>
          <w:rFonts w:ascii="Times New Roman" w:hAnsi="Times New Roman"/>
        </w:rPr>
        <w:t xml:space="preserve">The manufacturer notified the crew prior </w:t>
      </w:r>
      <w:r w:rsidR="74C60CD5" w:rsidRPr="00A447AA">
        <w:rPr>
          <w:rFonts w:ascii="Times New Roman" w:hAnsi="Times New Roman"/>
        </w:rPr>
        <w:t>to</w:t>
      </w:r>
      <w:r w:rsidRPr="00A447AA">
        <w:rPr>
          <w:rFonts w:ascii="Times New Roman" w:hAnsi="Times New Roman"/>
        </w:rPr>
        <w:t xml:space="preserve"> prepare for the arrival of the items. After the </w:t>
      </w:r>
      <w:r w:rsidR="111E0F39" w:rsidRPr="00A447AA">
        <w:rPr>
          <w:rFonts w:ascii="Times New Roman" w:hAnsi="Times New Roman"/>
        </w:rPr>
        <w:t>equipment's</w:t>
      </w:r>
      <w:r w:rsidRPr="00A447AA">
        <w:rPr>
          <w:rFonts w:ascii="Times New Roman" w:hAnsi="Times New Roman"/>
        </w:rPr>
        <w:t xml:space="preserve"> </w:t>
      </w:r>
      <w:r w:rsidR="71867EE0" w:rsidRPr="00A447AA">
        <w:rPr>
          <w:rFonts w:ascii="Times New Roman" w:hAnsi="Times New Roman"/>
        </w:rPr>
        <w:t>were delivered</w:t>
      </w:r>
      <w:r w:rsidRPr="00A447AA">
        <w:rPr>
          <w:rFonts w:ascii="Times New Roman" w:hAnsi="Times New Roman"/>
        </w:rPr>
        <w:t xml:space="preserve">, it was verified on the premises for accuracy to confirm that all components fit the standards before being moved into the spaces. It will take up to </w:t>
      </w:r>
      <w:r w:rsidR="5E9989D0" w:rsidRPr="00A447AA">
        <w:rPr>
          <w:rFonts w:ascii="Times New Roman" w:hAnsi="Times New Roman"/>
        </w:rPr>
        <w:t>7</w:t>
      </w:r>
      <w:r w:rsidRPr="00A447AA">
        <w:rPr>
          <w:rFonts w:ascii="Times New Roman" w:hAnsi="Times New Roman"/>
        </w:rPr>
        <w:t xml:space="preserve"> days till </w:t>
      </w:r>
      <w:r w:rsidR="0F980201" w:rsidRPr="00A447AA">
        <w:rPr>
          <w:rFonts w:ascii="Times New Roman" w:hAnsi="Times New Roman"/>
        </w:rPr>
        <w:t>April 1, 2024,</w:t>
      </w:r>
      <w:r w:rsidRPr="00A447AA">
        <w:rPr>
          <w:rFonts w:ascii="Times New Roman" w:hAnsi="Times New Roman"/>
        </w:rPr>
        <w:t xml:space="preserve"> to wait for shipment, acquire, and verify the equipment.</w:t>
      </w:r>
    </w:p>
    <w:p w14:paraId="72AD2A49" w14:textId="4F4505F3" w:rsidR="60BCAB12" w:rsidRPr="00A447AA" w:rsidRDefault="60BCAB12" w:rsidP="00420033">
      <w:pPr>
        <w:spacing w:line="360" w:lineRule="auto"/>
        <w:rPr>
          <w:rFonts w:ascii="Times New Roman" w:hAnsi="Times New Roman"/>
        </w:rPr>
      </w:pPr>
    </w:p>
    <w:p w14:paraId="2C9F6D70" w14:textId="43D0FCD3" w:rsidR="20BE6B8E" w:rsidRPr="00A447AA" w:rsidRDefault="20BE6B8E" w:rsidP="00420033">
      <w:pPr>
        <w:spacing w:line="360" w:lineRule="auto"/>
        <w:rPr>
          <w:rFonts w:ascii="Times New Roman" w:hAnsi="Times New Roman"/>
        </w:rPr>
      </w:pPr>
    </w:p>
    <w:p w14:paraId="311B1394" w14:textId="30FBF703" w:rsidR="18D8F03F" w:rsidRPr="00A447AA" w:rsidRDefault="18D8F03F" w:rsidP="00420033">
      <w:pPr>
        <w:spacing w:line="360" w:lineRule="auto"/>
        <w:rPr>
          <w:rFonts w:ascii="Times New Roman" w:hAnsi="Times New Roman"/>
        </w:rPr>
      </w:pPr>
      <w:r w:rsidRPr="00A447AA">
        <w:rPr>
          <w:rFonts w:ascii="Times New Roman" w:hAnsi="Times New Roman"/>
        </w:rPr>
        <w:t xml:space="preserve"> </w:t>
      </w:r>
      <w:r w:rsidRPr="00A447AA">
        <w:rPr>
          <w:rFonts w:ascii="Times New Roman" w:hAnsi="Times New Roman"/>
          <w:b/>
          <w:bCs/>
        </w:rPr>
        <w:t xml:space="preserve">5: Test equipment and condition of supply </w:t>
      </w:r>
    </w:p>
    <w:p w14:paraId="678DE43A" w14:textId="16F04D97" w:rsidR="4750349C" w:rsidRPr="00A447AA" w:rsidRDefault="4750349C" w:rsidP="004E2466">
      <w:pPr>
        <w:spacing w:line="360" w:lineRule="auto"/>
        <w:jc w:val="both"/>
        <w:rPr>
          <w:rFonts w:ascii="Times New Roman" w:hAnsi="Times New Roman"/>
          <w:color w:val="000000" w:themeColor="text1"/>
        </w:rPr>
      </w:pPr>
      <w:r w:rsidRPr="00A447AA">
        <w:rPr>
          <w:rFonts w:ascii="Times New Roman" w:hAnsi="Times New Roman"/>
          <w:color w:val="000000" w:themeColor="text1"/>
        </w:rPr>
        <w:t xml:space="preserve">Upon supply receipt, the IT team has 7 days until April 10, 2024, to test devices and prepare. After supplies arrive, </w:t>
      </w:r>
      <w:r w:rsidR="004E2466" w:rsidRPr="00A447AA">
        <w:rPr>
          <w:rFonts w:ascii="Times New Roman" w:hAnsi="Times New Roman"/>
          <w:color w:val="000000" w:themeColor="text1"/>
        </w:rPr>
        <w:t>they will</w:t>
      </w:r>
      <w:r w:rsidRPr="00A447AA">
        <w:rPr>
          <w:rFonts w:ascii="Times New Roman" w:hAnsi="Times New Roman"/>
          <w:color w:val="000000" w:themeColor="text1"/>
        </w:rPr>
        <w:t xml:space="preserve"> promptly measure and schedule the installation of sound panels. The panel setup in the three VR rooms will take four days by the sound panel company's employees.</w:t>
      </w:r>
    </w:p>
    <w:p w14:paraId="58E090CD" w14:textId="79874835" w:rsidR="54AD69DE" w:rsidRPr="00A447AA" w:rsidRDefault="54AD69DE" w:rsidP="00420033">
      <w:pPr>
        <w:spacing w:line="360" w:lineRule="auto"/>
        <w:rPr>
          <w:rFonts w:ascii="Times New Roman" w:hAnsi="Times New Roman"/>
          <w:color w:val="000000" w:themeColor="text1"/>
        </w:rPr>
      </w:pPr>
    </w:p>
    <w:p w14:paraId="0CD93EA0" w14:textId="4F93C031" w:rsidR="207E801D" w:rsidRPr="00A447AA" w:rsidRDefault="005A48AE" w:rsidP="00420033">
      <w:pPr>
        <w:spacing w:line="360" w:lineRule="auto"/>
        <w:rPr>
          <w:rFonts w:ascii="Times New Roman" w:hAnsi="Times New Roman"/>
          <w:b/>
          <w:bCs/>
        </w:rPr>
      </w:pPr>
      <w:r w:rsidRPr="00A447AA">
        <w:rPr>
          <w:rFonts w:ascii="Times New Roman" w:hAnsi="Times New Roman"/>
          <w:b/>
          <w:bCs/>
        </w:rPr>
        <w:t>6: Seek approval from manager</w:t>
      </w:r>
    </w:p>
    <w:p w14:paraId="49BBC59B" w14:textId="54F0775A" w:rsidR="74D9FBB5" w:rsidRPr="00A447AA" w:rsidRDefault="74D9FBB5" w:rsidP="004E2466">
      <w:pPr>
        <w:spacing w:line="360" w:lineRule="auto"/>
        <w:jc w:val="both"/>
        <w:rPr>
          <w:rFonts w:ascii="Times New Roman" w:hAnsi="Times New Roman"/>
        </w:rPr>
      </w:pPr>
      <w:r w:rsidRPr="00A447AA">
        <w:rPr>
          <w:rFonts w:ascii="Times New Roman" w:hAnsi="Times New Roman"/>
        </w:rPr>
        <w:t>This step will conclude on April 29, 2024, taking a total of 13 days. Following facility manager approval, the equipment installation will be completed within 7 days. The installation of sound panels will span 5 days, followed by a final day for testing the upgraded soundproofing rooms.</w:t>
      </w:r>
    </w:p>
    <w:p w14:paraId="59C97159" w14:textId="373EB721" w:rsidR="207E801D" w:rsidRPr="00A447AA" w:rsidRDefault="207E801D" w:rsidP="00420033">
      <w:pPr>
        <w:spacing w:line="360" w:lineRule="auto"/>
        <w:rPr>
          <w:rFonts w:ascii="Times New Roman" w:hAnsi="Times New Roman"/>
        </w:rPr>
      </w:pPr>
    </w:p>
    <w:p w14:paraId="246FC352" w14:textId="60210BC8" w:rsidR="67793BA6" w:rsidRPr="00A447AA" w:rsidRDefault="67793BA6" w:rsidP="00420033">
      <w:pPr>
        <w:spacing w:line="360" w:lineRule="auto"/>
        <w:rPr>
          <w:rFonts w:ascii="Times New Roman" w:hAnsi="Times New Roman"/>
        </w:rPr>
      </w:pPr>
      <w:r w:rsidRPr="00A447AA">
        <w:rPr>
          <w:rFonts w:ascii="Times New Roman" w:hAnsi="Times New Roman"/>
          <w:b/>
          <w:bCs/>
        </w:rPr>
        <w:t xml:space="preserve"> </w:t>
      </w:r>
      <w:r w:rsidR="429A252E" w:rsidRPr="00A447AA">
        <w:rPr>
          <w:rFonts w:ascii="Times New Roman" w:hAnsi="Times New Roman"/>
          <w:b/>
          <w:bCs/>
        </w:rPr>
        <w:t>7:</w:t>
      </w:r>
      <w:r w:rsidRPr="00A447AA">
        <w:rPr>
          <w:rFonts w:ascii="Times New Roman" w:hAnsi="Times New Roman"/>
          <w:b/>
          <w:bCs/>
        </w:rPr>
        <w:t xml:space="preserve"> Create environment settings</w:t>
      </w:r>
      <w:r w:rsidRPr="00A447AA">
        <w:rPr>
          <w:rFonts w:ascii="Times New Roman" w:hAnsi="Times New Roman"/>
        </w:rPr>
        <w:tab/>
      </w:r>
      <w:r w:rsidRPr="00A447AA">
        <w:rPr>
          <w:rFonts w:ascii="Times New Roman" w:hAnsi="Times New Roman"/>
        </w:rPr>
        <w:tab/>
      </w:r>
      <w:r w:rsidRPr="00A447AA">
        <w:rPr>
          <w:rFonts w:ascii="Times New Roman" w:hAnsi="Times New Roman"/>
        </w:rPr>
        <w:tab/>
      </w:r>
    </w:p>
    <w:p w14:paraId="7049D1F4" w14:textId="3707F5F0" w:rsidR="60BCAB12" w:rsidRDefault="1094EE3C" w:rsidP="004E2466">
      <w:pPr>
        <w:spacing w:line="360" w:lineRule="auto"/>
        <w:jc w:val="both"/>
        <w:rPr>
          <w:rFonts w:ascii="Times New Roman" w:hAnsi="Times New Roman"/>
        </w:rPr>
      </w:pPr>
      <w:r w:rsidRPr="00A447AA">
        <w:rPr>
          <w:rFonts w:ascii="Times New Roman" w:hAnsi="Times New Roman"/>
          <w:szCs w:val="24"/>
        </w:rPr>
        <w:t xml:space="preserve">After completing testing equipment, the team will set up the environment </w:t>
      </w:r>
      <w:r w:rsidR="004E2466" w:rsidRPr="00A447AA">
        <w:rPr>
          <w:rFonts w:ascii="Times New Roman" w:hAnsi="Times New Roman"/>
          <w:szCs w:val="24"/>
        </w:rPr>
        <w:t>setting on</w:t>
      </w:r>
      <w:r w:rsidRPr="00A447AA">
        <w:rPr>
          <w:rFonts w:ascii="Times New Roman" w:hAnsi="Times New Roman"/>
          <w:szCs w:val="24"/>
        </w:rPr>
        <w:t xml:space="preserve"> </w:t>
      </w:r>
      <w:r w:rsidR="6EBED4AC" w:rsidRPr="00A447AA">
        <w:rPr>
          <w:rFonts w:ascii="Times New Roman" w:hAnsi="Times New Roman"/>
          <w:szCs w:val="24"/>
        </w:rPr>
        <w:t xml:space="preserve">May </w:t>
      </w:r>
      <w:r w:rsidR="004E2466" w:rsidRPr="00A447AA">
        <w:rPr>
          <w:rFonts w:ascii="Times New Roman" w:hAnsi="Times New Roman"/>
          <w:szCs w:val="24"/>
        </w:rPr>
        <w:t>1, 2024 and</w:t>
      </w:r>
      <w:r w:rsidRPr="00A447AA">
        <w:rPr>
          <w:rFonts w:ascii="Times New Roman" w:hAnsi="Times New Roman"/>
          <w:szCs w:val="24"/>
        </w:rPr>
        <w:t xml:space="preserve"> this step will be planned to spend 2 days to </w:t>
      </w:r>
      <w:r w:rsidR="62E1D79D" w:rsidRPr="00A447AA">
        <w:rPr>
          <w:rFonts w:ascii="Times New Roman" w:hAnsi="Times New Roman"/>
          <w:szCs w:val="24"/>
        </w:rPr>
        <w:t>finish. Check</w:t>
      </w:r>
      <w:r w:rsidR="67793BA6" w:rsidRPr="00A447AA">
        <w:rPr>
          <w:rFonts w:ascii="Times New Roman" w:hAnsi="Times New Roman"/>
        </w:rPr>
        <w:t xml:space="preserve"> the operation of the </w:t>
      </w:r>
      <w:proofErr w:type="spellStart"/>
      <w:r w:rsidR="004E2466" w:rsidRPr="00A447AA">
        <w:rPr>
          <w:rFonts w:ascii="Times New Roman" w:hAnsi="Times New Roman"/>
        </w:rPr>
        <w:t>equipment</w:t>
      </w:r>
      <w:r w:rsidR="004E2466">
        <w:rPr>
          <w:rFonts w:ascii="Times New Roman" w:hAnsi="Times New Roman"/>
        </w:rPr>
        <w:t>s</w:t>
      </w:r>
      <w:proofErr w:type="spellEnd"/>
      <w:r w:rsidR="67793BA6" w:rsidRPr="00A447AA">
        <w:rPr>
          <w:rFonts w:ascii="Times New Roman" w:hAnsi="Times New Roman"/>
        </w:rPr>
        <w:t xml:space="preserve"> and installation of sound panels.</w:t>
      </w:r>
    </w:p>
    <w:p w14:paraId="1C65D768" w14:textId="77777777" w:rsidR="004E2466" w:rsidRPr="00A447AA" w:rsidRDefault="004E2466" w:rsidP="004E2466">
      <w:pPr>
        <w:spacing w:line="360" w:lineRule="auto"/>
        <w:jc w:val="both"/>
        <w:rPr>
          <w:rFonts w:ascii="Times New Roman" w:hAnsi="Times New Roman"/>
        </w:rPr>
      </w:pPr>
    </w:p>
    <w:p w14:paraId="27A2B160" w14:textId="2FB46809" w:rsidR="60BCAB12" w:rsidRPr="00A447AA" w:rsidRDefault="67793BA6" w:rsidP="004E2466">
      <w:pPr>
        <w:spacing w:line="360" w:lineRule="auto"/>
        <w:jc w:val="both"/>
        <w:rPr>
          <w:rFonts w:ascii="Times New Roman" w:hAnsi="Times New Roman"/>
        </w:rPr>
      </w:pPr>
      <w:r w:rsidRPr="00A447AA">
        <w:rPr>
          <w:rFonts w:ascii="Times New Roman" w:hAnsi="Times New Roman"/>
        </w:rPr>
        <w:t xml:space="preserve">This phase includes figuring out whether the </w:t>
      </w:r>
      <w:proofErr w:type="spellStart"/>
      <w:r w:rsidR="004E2466" w:rsidRPr="00A447AA">
        <w:rPr>
          <w:rFonts w:ascii="Times New Roman" w:hAnsi="Times New Roman"/>
        </w:rPr>
        <w:t>equipments</w:t>
      </w:r>
      <w:proofErr w:type="spellEnd"/>
      <w:r w:rsidR="004E2466" w:rsidRPr="00A447AA">
        <w:rPr>
          <w:rFonts w:ascii="Times New Roman" w:hAnsi="Times New Roman"/>
        </w:rPr>
        <w:t xml:space="preserve"> will</w:t>
      </w:r>
      <w:r w:rsidRPr="00A447AA">
        <w:rPr>
          <w:rFonts w:ascii="Times New Roman" w:hAnsi="Times New Roman"/>
        </w:rPr>
        <w:t xml:space="preserve"> function properly. After installing everything, clean the rooms, change the </w:t>
      </w:r>
      <w:r w:rsidR="004E2466" w:rsidRPr="00A447AA">
        <w:rPr>
          <w:rFonts w:ascii="Times New Roman" w:hAnsi="Times New Roman"/>
        </w:rPr>
        <w:t>layout,</w:t>
      </w:r>
      <w:r w:rsidRPr="00A447AA">
        <w:rPr>
          <w:rFonts w:ascii="Times New Roman" w:hAnsi="Times New Roman"/>
        </w:rPr>
        <w:t xml:space="preserve"> and create a new upgraded environment setting before getting reviewed by the onsite </w:t>
      </w:r>
      <w:r w:rsidR="004E2466">
        <w:rPr>
          <w:rFonts w:ascii="Times New Roman" w:hAnsi="Times New Roman"/>
        </w:rPr>
        <w:t>manager</w:t>
      </w:r>
      <w:r w:rsidRPr="00A447AA">
        <w:rPr>
          <w:rFonts w:ascii="Times New Roman" w:hAnsi="Times New Roman"/>
        </w:rPr>
        <w:t xml:space="preserve">. </w:t>
      </w:r>
      <w:r w:rsidR="207E801D" w:rsidRPr="00A447AA">
        <w:rPr>
          <w:rFonts w:ascii="Times New Roman" w:hAnsi="Times New Roman"/>
        </w:rPr>
        <w:tab/>
      </w:r>
    </w:p>
    <w:p w14:paraId="7174F92E" w14:textId="5B6B95F2" w:rsidR="207E801D" w:rsidRPr="00A447AA" w:rsidRDefault="207E801D" w:rsidP="00420033">
      <w:pPr>
        <w:spacing w:before="240" w:after="240" w:line="360" w:lineRule="auto"/>
        <w:rPr>
          <w:rFonts w:ascii="Times New Roman" w:hAnsi="Times New Roman"/>
        </w:rPr>
      </w:pPr>
      <w:r w:rsidRPr="00A447AA">
        <w:rPr>
          <w:rFonts w:ascii="Times New Roman" w:hAnsi="Times New Roman"/>
          <w:b/>
          <w:bCs/>
          <w:szCs w:val="24"/>
        </w:rPr>
        <w:t xml:space="preserve"> 8: </w:t>
      </w:r>
      <w:r w:rsidR="42AF8EA6" w:rsidRPr="00A447AA">
        <w:rPr>
          <w:rFonts w:ascii="Times New Roman" w:hAnsi="Times New Roman"/>
          <w:b/>
          <w:bCs/>
          <w:szCs w:val="24"/>
        </w:rPr>
        <w:t>Final Review of VR space</w:t>
      </w:r>
    </w:p>
    <w:p w14:paraId="01F809D9" w14:textId="4301871D" w:rsidR="207E801D" w:rsidRPr="00A447AA" w:rsidRDefault="42AF8EA6" w:rsidP="00420033">
      <w:pPr>
        <w:spacing w:before="240" w:after="240" w:line="360" w:lineRule="auto"/>
        <w:rPr>
          <w:rFonts w:ascii="Times New Roman" w:hAnsi="Times New Roman"/>
        </w:rPr>
      </w:pPr>
      <w:r w:rsidRPr="00A447AA">
        <w:rPr>
          <w:rFonts w:ascii="Times New Roman" w:hAnsi="Times New Roman"/>
        </w:rPr>
        <w:t xml:space="preserve">The review will be done by </w:t>
      </w:r>
      <w:r w:rsidR="004E2466">
        <w:rPr>
          <w:rFonts w:ascii="Times New Roman" w:hAnsi="Times New Roman"/>
        </w:rPr>
        <w:t xml:space="preserve">the </w:t>
      </w:r>
      <w:r w:rsidRPr="00A447AA">
        <w:rPr>
          <w:rFonts w:ascii="Times New Roman" w:hAnsi="Times New Roman"/>
        </w:rPr>
        <w:t xml:space="preserve">facility manager and signed off on </w:t>
      </w:r>
      <w:r w:rsidR="351C03AE" w:rsidRPr="00A447AA">
        <w:rPr>
          <w:rFonts w:ascii="Times New Roman" w:hAnsi="Times New Roman"/>
        </w:rPr>
        <w:t xml:space="preserve">May </w:t>
      </w:r>
      <w:r w:rsidR="004E2466">
        <w:rPr>
          <w:rFonts w:ascii="Times New Roman" w:hAnsi="Times New Roman"/>
        </w:rPr>
        <w:t xml:space="preserve">3, </w:t>
      </w:r>
      <w:r w:rsidRPr="00A447AA">
        <w:rPr>
          <w:rFonts w:ascii="Times New Roman" w:hAnsi="Times New Roman"/>
        </w:rPr>
        <w:t xml:space="preserve">2024. </w:t>
      </w:r>
    </w:p>
    <w:p w14:paraId="00D6987F" w14:textId="79BB3250" w:rsidR="207E801D" w:rsidRPr="00A447AA" w:rsidRDefault="42AF8EA6" w:rsidP="00420033">
      <w:pPr>
        <w:spacing w:before="240" w:after="240" w:line="360" w:lineRule="auto"/>
        <w:rPr>
          <w:rFonts w:ascii="Times New Roman" w:hAnsi="Times New Roman"/>
          <w:b/>
          <w:bCs/>
        </w:rPr>
      </w:pPr>
      <w:r w:rsidRPr="00A447AA">
        <w:rPr>
          <w:rFonts w:ascii="Times New Roman" w:hAnsi="Times New Roman"/>
          <w:b/>
          <w:bCs/>
        </w:rPr>
        <w:t>9: Create troubleshooting guidelines</w:t>
      </w:r>
    </w:p>
    <w:p w14:paraId="3F4B10CE" w14:textId="70996097" w:rsidR="207E801D" w:rsidRPr="00A447AA" w:rsidRDefault="207E801D" w:rsidP="004E2466">
      <w:pPr>
        <w:spacing w:before="240" w:after="240" w:line="360" w:lineRule="auto"/>
        <w:rPr>
          <w:rFonts w:ascii="Times New Roman" w:hAnsi="Times New Roman"/>
        </w:rPr>
      </w:pPr>
      <w:r w:rsidRPr="00A447AA">
        <w:rPr>
          <w:rFonts w:ascii="Times New Roman" w:hAnsi="Times New Roman"/>
          <w:szCs w:val="24"/>
        </w:rPr>
        <w:t xml:space="preserve">The quick guides for equipment and IT troubleshooting are made in this step starting on </w:t>
      </w:r>
      <w:r w:rsidR="7B720F95" w:rsidRPr="00A447AA">
        <w:rPr>
          <w:rFonts w:ascii="Times New Roman" w:hAnsi="Times New Roman"/>
          <w:szCs w:val="24"/>
        </w:rPr>
        <w:t xml:space="preserve">6 </w:t>
      </w:r>
      <w:r w:rsidR="6F4306CE" w:rsidRPr="00A447AA">
        <w:rPr>
          <w:rFonts w:ascii="Times New Roman" w:hAnsi="Times New Roman"/>
          <w:szCs w:val="24"/>
        </w:rPr>
        <w:t xml:space="preserve">May </w:t>
      </w:r>
      <w:r w:rsidR="55BA0D9B" w:rsidRPr="00A447AA">
        <w:rPr>
          <w:rFonts w:ascii="Times New Roman" w:hAnsi="Times New Roman"/>
          <w:szCs w:val="24"/>
        </w:rPr>
        <w:t>2024</w:t>
      </w:r>
      <w:r w:rsidR="2F211570" w:rsidRPr="00A447AA">
        <w:rPr>
          <w:rFonts w:ascii="Times New Roman" w:hAnsi="Times New Roman"/>
          <w:szCs w:val="24"/>
        </w:rPr>
        <w:t xml:space="preserve"> and takes two days. </w:t>
      </w:r>
      <w:r w:rsidRPr="00A447AA">
        <w:rPr>
          <w:rFonts w:ascii="Times New Roman" w:hAnsi="Times New Roman"/>
          <w:szCs w:val="24"/>
        </w:rPr>
        <w:t xml:space="preserve">It plans to take a total of </w:t>
      </w:r>
      <w:r w:rsidR="2CD7444F" w:rsidRPr="00A447AA">
        <w:rPr>
          <w:rFonts w:ascii="Times New Roman" w:hAnsi="Times New Roman"/>
          <w:szCs w:val="24"/>
        </w:rPr>
        <w:t>one</w:t>
      </w:r>
      <w:r w:rsidR="183CEE93" w:rsidRPr="00A447AA">
        <w:rPr>
          <w:rFonts w:ascii="Times New Roman" w:hAnsi="Times New Roman"/>
          <w:szCs w:val="24"/>
        </w:rPr>
        <w:t xml:space="preserve"> </w:t>
      </w:r>
      <w:r w:rsidRPr="00A447AA">
        <w:rPr>
          <w:rFonts w:ascii="Times New Roman" w:hAnsi="Times New Roman"/>
          <w:szCs w:val="24"/>
        </w:rPr>
        <w:t xml:space="preserve">day for designing the video guide for equipment and designing the PDF </w:t>
      </w:r>
      <w:r w:rsidR="24E85022" w:rsidRPr="00A447AA">
        <w:rPr>
          <w:rFonts w:ascii="Times New Roman" w:hAnsi="Times New Roman"/>
          <w:szCs w:val="24"/>
        </w:rPr>
        <w:t>guide, troubleshooting</w:t>
      </w:r>
      <w:r w:rsidRPr="00A447AA">
        <w:rPr>
          <w:rFonts w:ascii="Times New Roman" w:hAnsi="Times New Roman"/>
          <w:szCs w:val="24"/>
        </w:rPr>
        <w:t xml:space="preserve"> in</w:t>
      </w:r>
      <w:r w:rsidR="5527ED62" w:rsidRPr="00A447AA">
        <w:rPr>
          <w:rFonts w:ascii="Times New Roman" w:hAnsi="Times New Roman"/>
          <w:szCs w:val="24"/>
        </w:rPr>
        <w:t xml:space="preserve"> one </w:t>
      </w:r>
      <w:r w:rsidR="5EC09219" w:rsidRPr="00A447AA">
        <w:rPr>
          <w:rFonts w:ascii="Times New Roman" w:hAnsi="Times New Roman"/>
          <w:szCs w:val="24"/>
        </w:rPr>
        <w:t>day f</w:t>
      </w:r>
      <w:r w:rsidRPr="00A447AA">
        <w:rPr>
          <w:rFonts w:ascii="Times New Roman" w:hAnsi="Times New Roman"/>
          <w:szCs w:val="24"/>
        </w:rPr>
        <w:t xml:space="preserve">or the client. </w:t>
      </w:r>
    </w:p>
    <w:p w14:paraId="41BC26B8" w14:textId="77777777" w:rsidR="004E2466" w:rsidRDefault="71C3D2D3" w:rsidP="004E2466">
      <w:pPr>
        <w:spacing w:line="360" w:lineRule="auto"/>
        <w:contextualSpacing/>
        <w:rPr>
          <w:rFonts w:ascii="Times New Roman" w:hAnsi="Times New Roman"/>
          <w:b/>
          <w:bCs/>
          <w:szCs w:val="24"/>
        </w:rPr>
      </w:pPr>
      <w:r w:rsidRPr="00A447AA">
        <w:rPr>
          <w:rFonts w:ascii="Times New Roman" w:hAnsi="Times New Roman"/>
          <w:b/>
          <w:bCs/>
          <w:szCs w:val="24"/>
        </w:rPr>
        <w:t>10</w:t>
      </w:r>
      <w:r w:rsidR="207E801D" w:rsidRPr="00A447AA">
        <w:rPr>
          <w:rFonts w:ascii="Times New Roman" w:hAnsi="Times New Roman"/>
          <w:b/>
          <w:bCs/>
          <w:szCs w:val="24"/>
        </w:rPr>
        <w:t xml:space="preserve">: </w:t>
      </w:r>
      <w:r w:rsidR="4C839DD0" w:rsidRPr="00A447AA">
        <w:rPr>
          <w:rFonts w:ascii="Times New Roman" w:hAnsi="Times New Roman"/>
          <w:b/>
          <w:bCs/>
          <w:szCs w:val="24"/>
        </w:rPr>
        <w:t>T</w:t>
      </w:r>
      <w:r w:rsidR="207E801D" w:rsidRPr="00A447AA">
        <w:rPr>
          <w:rFonts w:ascii="Times New Roman" w:hAnsi="Times New Roman"/>
          <w:b/>
          <w:bCs/>
          <w:szCs w:val="24"/>
        </w:rPr>
        <w:t xml:space="preserve">raining session </w:t>
      </w:r>
    </w:p>
    <w:p w14:paraId="240EBFC7" w14:textId="5ACDD65F" w:rsidR="207E801D" w:rsidRPr="00A447AA" w:rsidRDefault="207E801D" w:rsidP="004E2466">
      <w:pPr>
        <w:spacing w:before="240" w:after="240" w:line="360" w:lineRule="auto"/>
        <w:jc w:val="both"/>
        <w:rPr>
          <w:rFonts w:ascii="Times New Roman" w:hAnsi="Times New Roman"/>
          <w:szCs w:val="24"/>
        </w:rPr>
      </w:pPr>
      <w:r w:rsidRPr="00A447AA">
        <w:rPr>
          <w:rFonts w:ascii="Times New Roman" w:hAnsi="Times New Roman"/>
          <w:szCs w:val="24"/>
        </w:rPr>
        <w:t xml:space="preserve">The actual deliverables of the project will happen at this step and will also result in a </w:t>
      </w:r>
      <w:r w:rsidR="39008051" w:rsidRPr="00A447AA">
        <w:rPr>
          <w:rFonts w:ascii="Times New Roman" w:hAnsi="Times New Roman"/>
          <w:szCs w:val="24"/>
        </w:rPr>
        <w:t>Milestone</w:t>
      </w:r>
      <w:r w:rsidRPr="00A447AA">
        <w:rPr>
          <w:rFonts w:ascii="Times New Roman" w:hAnsi="Times New Roman"/>
          <w:szCs w:val="24"/>
        </w:rPr>
        <w:t xml:space="preserve"> by completing training for the customer's IT staff and users from </w:t>
      </w:r>
      <w:r w:rsidR="18FF271D" w:rsidRPr="00A447AA">
        <w:rPr>
          <w:rFonts w:ascii="Times New Roman" w:hAnsi="Times New Roman"/>
          <w:szCs w:val="24"/>
        </w:rPr>
        <w:t xml:space="preserve">May </w:t>
      </w:r>
      <w:r w:rsidR="004E2466">
        <w:rPr>
          <w:rFonts w:ascii="Times New Roman" w:hAnsi="Times New Roman"/>
          <w:szCs w:val="24"/>
        </w:rPr>
        <w:t xml:space="preserve">7, </w:t>
      </w:r>
      <w:r w:rsidR="18FF271D" w:rsidRPr="00A447AA">
        <w:rPr>
          <w:rFonts w:ascii="Times New Roman" w:hAnsi="Times New Roman"/>
          <w:szCs w:val="24"/>
        </w:rPr>
        <w:t>2024</w:t>
      </w:r>
      <w:r w:rsidR="004E2466">
        <w:rPr>
          <w:rFonts w:ascii="Times New Roman" w:hAnsi="Times New Roman"/>
          <w:szCs w:val="24"/>
        </w:rPr>
        <w:t>,</w:t>
      </w:r>
      <w:r w:rsidR="18FF271D" w:rsidRPr="00A447AA">
        <w:rPr>
          <w:rFonts w:ascii="Times New Roman" w:hAnsi="Times New Roman"/>
          <w:szCs w:val="24"/>
        </w:rPr>
        <w:t xml:space="preserve"> </w:t>
      </w:r>
      <w:r w:rsidR="10C99D23" w:rsidRPr="00A447AA">
        <w:rPr>
          <w:rFonts w:ascii="Times New Roman" w:hAnsi="Times New Roman"/>
          <w:szCs w:val="24"/>
        </w:rPr>
        <w:t xml:space="preserve">to </w:t>
      </w:r>
      <w:r w:rsidR="0413E25B" w:rsidRPr="00A447AA">
        <w:rPr>
          <w:rFonts w:ascii="Times New Roman" w:hAnsi="Times New Roman"/>
          <w:szCs w:val="24"/>
        </w:rPr>
        <w:t xml:space="preserve">May </w:t>
      </w:r>
      <w:r w:rsidR="004E2466">
        <w:rPr>
          <w:rFonts w:ascii="Times New Roman" w:hAnsi="Times New Roman"/>
          <w:szCs w:val="24"/>
        </w:rPr>
        <w:t xml:space="preserve">14, </w:t>
      </w:r>
      <w:r w:rsidR="10C99D23" w:rsidRPr="00A447AA">
        <w:rPr>
          <w:rFonts w:ascii="Times New Roman" w:hAnsi="Times New Roman"/>
          <w:szCs w:val="24"/>
        </w:rPr>
        <w:t xml:space="preserve">2024. </w:t>
      </w:r>
      <w:r w:rsidR="471BA418" w:rsidRPr="00A447AA">
        <w:rPr>
          <w:rFonts w:ascii="Times New Roman" w:hAnsi="Times New Roman"/>
          <w:szCs w:val="24"/>
        </w:rPr>
        <w:t xml:space="preserve"> </w:t>
      </w:r>
      <w:r w:rsidR="63F5A679" w:rsidRPr="00A447AA">
        <w:rPr>
          <w:rFonts w:ascii="Times New Roman" w:hAnsi="Times New Roman"/>
          <w:szCs w:val="24"/>
        </w:rPr>
        <w:t xml:space="preserve">The onsite training </w:t>
      </w:r>
      <w:r w:rsidR="4F6E8254" w:rsidRPr="00A447AA">
        <w:rPr>
          <w:rFonts w:ascii="Times New Roman" w:hAnsi="Times New Roman"/>
          <w:szCs w:val="24"/>
        </w:rPr>
        <w:t>of managers plus 12 VR hosts</w:t>
      </w:r>
      <w:r w:rsidR="63F5A679" w:rsidRPr="00A447AA">
        <w:rPr>
          <w:rFonts w:ascii="Times New Roman" w:hAnsi="Times New Roman"/>
          <w:szCs w:val="24"/>
        </w:rPr>
        <w:t xml:space="preserve"> will be given one day, onsite training </w:t>
      </w:r>
      <w:r w:rsidR="63F5A679" w:rsidRPr="00A447AA">
        <w:rPr>
          <w:rFonts w:ascii="Times New Roman" w:hAnsi="Times New Roman"/>
          <w:szCs w:val="24"/>
        </w:rPr>
        <w:lastRenderedPageBreak/>
        <w:t xml:space="preserve">to employees by training manager will be give total two days. After these days, the </w:t>
      </w:r>
      <w:r w:rsidR="68FB6868" w:rsidRPr="00A447AA">
        <w:rPr>
          <w:rFonts w:ascii="Times New Roman" w:hAnsi="Times New Roman"/>
          <w:szCs w:val="24"/>
        </w:rPr>
        <w:t xml:space="preserve">training leader will </w:t>
      </w:r>
      <w:r w:rsidR="3D43236C" w:rsidRPr="00A447AA">
        <w:rPr>
          <w:rFonts w:ascii="Times New Roman" w:hAnsi="Times New Roman"/>
          <w:szCs w:val="24"/>
        </w:rPr>
        <w:t xml:space="preserve">obtain feedback and make resolution session which will go for two constant days. </w:t>
      </w:r>
    </w:p>
    <w:p w14:paraId="56CC9F0B" w14:textId="488053CD" w:rsidR="207E801D" w:rsidRPr="00A447AA" w:rsidRDefault="207E801D" w:rsidP="00420033">
      <w:pPr>
        <w:spacing w:before="240" w:after="240" w:line="360" w:lineRule="auto"/>
        <w:rPr>
          <w:rFonts w:ascii="Times New Roman" w:hAnsi="Times New Roman"/>
        </w:rPr>
      </w:pPr>
      <w:r w:rsidRPr="00A447AA">
        <w:rPr>
          <w:rFonts w:ascii="Times New Roman" w:hAnsi="Times New Roman"/>
          <w:b/>
          <w:bCs/>
          <w:szCs w:val="24"/>
        </w:rPr>
        <w:t>1</w:t>
      </w:r>
      <w:r w:rsidR="7BE8089D" w:rsidRPr="00A447AA">
        <w:rPr>
          <w:rFonts w:ascii="Times New Roman" w:hAnsi="Times New Roman"/>
          <w:b/>
          <w:bCs/>
          <w:szCs w:val="24"/>
        </w:rPr>
        <w:t>1</w:t>
      </w:r>
      <w:r w:rsidRPr="00A447AA">
        <w:rPr>
          <w:rFonts w:ascii="Times New Roman" w:hAnsi="Times New Roman"/>
          <w:b/>
          <w:bCs/>
          <w:szCs w:val="24"/>
        </w:rPr>
        <w:t xml:space="preserve">: Project </w:t>
      </w:r>
      <w:r w:rsidR="170757CF" w:rsidRPr="00A447AA">
        <w:rPr>
          <w:rFonts w:ascii="Times New Roman" w:hAnsi="Times New Roman"/>
          <w:b/>
          <w:bCs/>
          <w:szCs w:val="24"/>
        </w:rPr>
        <w:t>Closure,</w:t>
      </w:r>
      <w:r w:rsidR="381F0B0F" w:rsidRPr="00A447AA">
        <w:rPr>
          <w:rFonts w:ascii="Times New Roman" w:hAnsi="Times New Roman"/>
          <w:b/>
          <w:bCs/>
          <w:szCs w:val="24"/>
        </w:rPr>
        <w:t xml:space="preserve"> Documentation and receive payment</w:t>
      </w:r>
      <w:r w:rsidRPr="00A447AA">
        <w:rPr>
          <w:rFonts w:ascii="Times New Roman" w:hAnsi="Times New Roman"/>
        </w:rPr>
        <w:tab/>
      </w:r>
      <w:r w:rsidRPr="00A447AA">
        <w:rPr>
          <w:rFonts w:ascii="Times New Roman" w:hAnsi="Times New Roman"/>
        </w:rPr>
        <w:tab/>
      </w:r>
    </w:p>
    <w:p w14:paraId="78622FCE" w14:textId="4C644FFA" w:rsidR="207E801D" w:rsidRPr="00A447AA" w:rsidRDefault="207E801D" w:rsidP="00420033">
      <w:pPr>
        <w:spacing w:before="240" w:after="240" w:line="360" w:lineRule="auto"/>
        <w:rPr>
          <w:rFonts w:ascii="Times New Roman" w:hAnsi="Times New Roman"/>
          <w:szCs w:val="24"/>
        </w:rPr>
      </w:pPr>
      <w:r w:rsidRPr="00A447AA">
        <w:rPr>
          <w:rFonts w:ascii="Times New Roman" w:hAnsi="Times New Roman"/>
          <w:szCs w:val="24"/>
        </w:rPr>
        <w:t xml:space="preserve">The project will be completed on </w:t>
      </w:r>
      <w:r w:rsidR="5F341CC6" w:rsidRPr="00A447AA">
        <w:rPr>
          <w:rFonts w:ascii="Times New Roman" w:hAnsi="Times New Roman"/>
          <w:szCs w:val="24"/>
        </w:rPr>
        <w:t>2</w:t>
      </w:r>
      <w:r w:rsidR="53495739" w:rsidRPr="00A447AA">
        <w:rPr>
          <w:rFonts w:ascii="Times New Roman" w:hAnsi="Times New Roman"/>
          <w:szCs w:val="24"/>
        </w:rPr>
        <w:t>1</w:t>
      </w:r>
      <w:r w:rsidR="53495739" w:rsidRPr="00A447AA">
        <w:rPr>
          <w:rFonts w:ascii="Times New Roman" w:hAnsi="Times New Roman"/>
          <w:szCs w:val="24"/>
          <w:vertAlign w:val="superscript"/>
        </w:rPr>
        <w:t>st</w:t>
      </w:r>
      <w:r w:rsidR="53495739" w:rsidRPr="00A447AA">
        <w:rPr>
          <w:rFonts w:ascii="Times New Roman" w:hAnsi="Times New Roman"/>
          <w:szCs w:val="24"/>
        </w:rPr>
        <w:t xml:space="preserve"> </w:t>
      </w:r>
      <w:r w:rsidR="6C089F0F" w:rsidRPr="00A447AA">
        <w:rPr>
          <w:rFonts w:ascii="Times New Roman" w:hAnsi="Times New Roman"/>
          <w:szCs w:val="24"/>
        </w:rPr>
        <w:t xml:space="preserve">May </w:t>
      </w:r>
      <w:r w:rsidR="5F341CC6" w:rsidRPr="00A447AA">
        <w:rPr>
          <w:rFonts w:ascii="Times New Roman" w:hAnsi="Times New Roman"/>
          <w:szCs w:val="24"/>
        </w:rPr>
        <w:t>20</w:t>
      </w:r>
      <w:r w:rsidRPr="00A447AA">
        <w:rPr>
          <w:rFonts w:ascii="Times New Roman" w:hAnsi="Times New Roman"/>
          <w:szCs w:val="24"/>
        </w:rPr>
        <w:t>2</w:t>
      </w:r>
      <w:r w:rsidR="23BA784E" w:rsidRPr="00A447AA">
        <w:rPr>
          <w:rFonts w:ascii="Times New Roman" w:hAnsi="Times New Roman"/>
          <w:szCs w:val="24"/>
        </w:rPr>
        <w:t xml:space="preserve">4 </w:t>
      </w:r>
      <w:r w:rsidRPr="00A447AA">
        <w:rPr>
          <w:rFonts w:ascii="Times New Roman" w:hAnsi="Times New Roman"/>
          <w:szCs w:val="24"/>
        </w:rPr>
        <w:t xml:space="preserve">and generate a </w:t>
      </w:r>
      <w:r w:rsidR="39008051" w:rsidRPr="00A447AA">
        <w:rPr>
          <w:rFonts w:ascii="Times New Roman" w:hAnsi="Times New Roman"/>
          <w:szCs w:val="24"/>
        </w:rPr>
        <w:t>Milestone</w:t>
      </w:r>
      <w:r w:rsidR="6DD1D7E6" w:rsidRPr="00A447AA">
        <w:rPr>
          <w:rFonts w:ascii="Times New Roman" w:hAnsi="Times New Roman"/>
          <w:szCs w:val="24"/>
        </w:rPr>
        <w:t xml:space="preserve"> on step 12</w:t>
      </w:r>
      <w:r w:rsidRPr="00A447AA">
        <w:rPr>
          <w:rFonts w:ascii="Times New Roman" w:hAnsi="Times New Roman"/>
          <w:szCs w:val="24"/>
        </w:rPr>
        <w:t xml:space="preserve">, </w:t>
      </w:r>
      <w:r w:rsidR="4C341A95" w:rsidRPr="00A447AA">
        <w:rPr>
          <w:rFonts w:ascii="Times New Roman" w:hAnsi="Times New Roman"/>
          <w:szCs w:val="24"/>
        </w:rPr>
        <w:t>after</w:t>
      </w:r>
      <w:r w:rsidRPr="00A447AA">
        <w:rPr>
          <w:rFonts w:ascii="Times New Roman" w:hAnsi="Times New Roman"/>
          <w:szCs w:val="24"/>
        </w:rPr>
        <w:t xml:space="preserve"> receiving the final payment.  </w:t>
      </w:r>
    </w:p>
    <w:p w14:paraId="7B9A1759" w14:textId="25A5CFDB" w:rsidR="60BCAB12" w:rsidRPr="00A447AA" w:rsidRDefault="1897AF6E" w:rsidP="004E2466">
      <w:pPr>
        <w:spacing w:before="240" w:after="240"/>
        <w:rPr>
          <w:rFonts w:ascii="Times New Roman" w:hAnsi="Times New Roman"/>
        </w:rPr>
      </w:pPr>
      <w:r w:rsidRPr="00A447AA">
        <w:rPr>
          <w:rFonts w:ascii="Times New Roman" w:hAnsi="Times New Roman"/>
          <w:b/>
          <w:bCs/>
          <w:szCs w:val="24"/>
        </w:rPr>
        <w:t>12. Project Completion</w:t>
      </w:r>
    </w:p>
    <w:p w14:paraId="63A9F3A6" w14:textId="0D38C4BB" w:rsidR="20BE6B8E" w:rsidRPr="00A447AA" w:rsidRDefault="20BE6B8E" w:rsidP="20BE6B8E">
      <w:pPr>
        <w:rPr>
          <w:rFonts w:ascii="Times New Roman" w:hAnsi="Times New Roman"/>
        </w:rPr>
      </w:pPr>
    </w:p>
    <w:p w14:paraId="7CC34491" w14:textId="6523DA20" w:rsidR="005968E1" w:rsidRPr="00A447AA" w:rsidRDefault="749D7494" w:rsidP="0012263A">
      <w:pPr>
        <w:pStyle w:val="Heading1"/>
        <w:rPr>
          <w:rFonts w:ascii="Times New Roman" w:hAnsi="Times New Roman" w:cs="Times New Roman"/>
        </w:rPr>
      </w:pPr>
      <w:bookmarkStart w:id="17" w:name="_Toc779771736"/>
      <w:bookmarkStart w:id="18" w:name="_Toc718422756"/>
      <w:bookmarkStart w:id="19" w:name="_Toc1061978273"/>
      <w:bookmarkStart w:id="20" w:name="_Toc146917050"/>
      <w:r w:rsidRPr="00A447AA">
        <w:rPr>
          <w:rFonts w:ascii="Times New Roman" w:hAnsi="Times New Roman" w:cs="Times New Roman"/>
        </w:rPr>
        <w:t>5.</w:t>
      </w:r>
      <w:r w:rsidR="004E2466">
        <w:rPr>
          <w:rFonts w:ascii="Times New Roman" w:hAnsi="Times New Roman" w:cs="Times New Roman"/>
        </w:rPr>
        <w:t xml:space="preserve"> </w:t>
      </w:r>
      <w:r w:rsidR="1B991205" w:rsidRPr="00A447AA">
        <w:rPr>
          <w:rFonts w:ascii="Times New Roman" w:hAnsi="Times New Roman" w:cs="Times New Roman"/>
        </w:rPr>
        <w:t>WBS Dictionary</w:t>
      </w:r>
      <w:bookmarkEnd w:id="17"/>
      <w:bookmarkEnd w:id="18"/>
      <w:bookmarkEnd w:id="19"/>
      <w:bookmarkEnd w:id="20"/>
    </w:p>
    <w:p w14:paraId="065C178F" w14:textId="5CB87723" w:rsidR="7AC7EA1A" w:rsidRPr="00A447AA" w:rsidRDefault="7AC7EA1A" w:rsidP="5C7AFD7D">
      <w:pPr>
        <w:spacing w:line="276" w:lineRule="auto"/>
        <w:rPr>
          <w:rFonts w:ascii="Times New Roman" w:eastAsiaTheme="minorEastAsia" w:hAnsi="Times New Roman"/>
        </w:rPr>
      </w:pPr>
    </w:p>
    <w:p w14:paraId="12DCB849" w14:textId="02D47ED2" w:rsidR="5C7AFD7D" w:rsidRPr="00A447AA" w:rsidRDefault="6008A53A" w:rsidP="004E2466">
      <w:pPr>
        <w:spacing w:after="240" w:line="360" w:lineRule="auto"/>
        <w:jc w:val="both"/>
        <w:rPr>
          <w:rFonts w:ascii="Times New Roman" w:eastAsia="Calibri" w:hAnsi="Times New Roman"/>
          <w:sz w:val="22"/>
          <w:szCs w:val="22"/>
        </w:rPr>
      </w:pPr>
      <w:r w:rsidRPr="00A447AA">
        <w:rPr>
          <w:rFonts w:ascii="Times New Roman" w:eastAsiaTheme="minorEastAsia" w:hAnsi="Times New Roman"/>
        </w:rPr>
        <w:t xml:space="preserve"> </w:t>
      </w:r>
      <w:r w:rsidRPr="00A447AA">
        <w:rPr>
          <w:rFonts w:ascii="Times New Roman" w:hAnsi="Times New Roman"/>
        </w:rPr>
        <w:t xml:space="preserve">The WBS code, task label, and </w:t>
      </w:r>
      <w:r w:rsidR="78ADFD93" w:rsidRPr="00A447AA">
        <w:rPr>
          <w:rFonts w:ascii="Times New Roman" w:hAnsi="Times New Roman"/>
        </w:rPr>
        <w:t>comprehensive</w:t>
      </w:r>
      <w:r w:rsidRPr="00A447AA">
        <w:rPr>
          <w:rFonts w:ascii="Times New Roman" w:hAnsi="Times New Roman"/>
        </w:rPr>
        <w:t xml:space="preserve"> description</w:t>
      </w:r>
      <w:r w:rsidR="18A725EC" w:rsidRPr="00A447AA">
        <w:rPr>
          <w:rFonts w:ascii="Times New Roman" w:hAnsi="Times New Roman"/>
        </w:rPr>
        <w:t xml:space="preserve"> of the </w:t>
      </w:r>
      <w:r w:rsidR="14592CB5" w:rsidRPr="00A447AA">
        <w:rPr>
          <w:rFonts w:ascii="Times New Roman" w:hAnsi="Times New Roman"/>
        </w:rPr>
        <w:t>task are</w:t>
      </w:r>
      <w:r w:rsidRPr="00A447AA">
        <w:rPr>
          <w:rFonts w:ascii="Times New Roman" w:hAnsi="Times New Roman"/>
        </w:rPr>
        <w:t xml:space="preserve"> all contained in this WBS dictionary</w:t>
      </w:r>
      <w:r w:rsidR="2B6BEA90" w:rsidRPr="00A447AA">
        <w:rPr>
          <w:rFonts w:ascii="Times New Roman" w:hAnsi="Times New Roman"/>
          <w:szCs w:val="24"/>
        </w:rPr>
        <w:t xml:space="preserve"> (Latief et al., 2019</w:t>
      </w:r>
      <w:r w:rsidR="0E9EBEA2" w:rsidRPr="00A447AA">
        <w:rPr>
          <w:rFonts w:ascii="Times New Roman" w:hAnsi="Times New Roman"/>
          <w:szCs w:val="24"/>
        </w:rPr>
        <w:t>),</w:t>
      </w:r>
      <w:r w:rsidRPr="00A447AA">
        <w:rPr>
          <w:rFonts w:ascii="Times New Roman" w:hAnsi="Times New Roman"/>
        </w:rPr>
        <w:t xml:space="preserve"> as illustrated in </w:t>
      </w:r>
      <w:r w:rsidR="1BAB1905" w:rsidRPr="00A447AA">
        <w:rPr>
          <w:rFonts w:ascii="Times New Roman" w:hAnsi="Times New Roman"/>
        </w:rPr>
        <w:t>Table,</w:t>
      </w:r>
      <w:r w:rsidRPr="00A447AA">
        <w:rPr>
          <w:rFonts w:ascii="Times New Roman" w:hAnsi="Times New Roman"/>
        </w:rPr>
        <w:t xml:space="preserve"> with the task summary providing a detailed explanation of the procedures involved in each task. Project managers use the WBS lexicon as a reference to comprehend, oversee, and alter projects.</w:t>
      </w:r>
      <w:r w:rsidR="605AF127" w:rsidRPr="00A447AA">
        <w:rPr>
          <w:rFonts w:ascii="Times New Roman" w:hAnsi="Times New Roman"/>
        </w:rPr>
        <w:t xml:space="preserve"> 1.4, 4.2, 5.4, 7.2, 9.3, </w:t>
      </w:r>
      <w:r w:rsidR="004E2466">
        <w:rPr>
          <w:rFonts w:ascii="Times New Roman" w:hAnsi="Times New Roman"/>
        </w:rPr>
        <w:t xml:space="preserve">and </w:t>
      </w:r>
      <w:r w:rsidR="4613FA24" w:rsidRPr="00A447AA">
        <w:rPr>
          <w:rFonts w:ascii="Times New Roman" w:hAnsi="Times New Roman"/>
        </w:rPr>
        <w:t xml:space="preserve">10.6 are </w:t>
      </w:r>
      <w:r w:rsidR="39008051" w:rsidRPr="00A447AA">
        <w:rPr>
          <w:rFonts w:ascii="Times New Roman" w:hAnsi="Times New Roman"/>
        </w:rPr>
        <w:t>Milestone</w:t>
      </w:r>
      <w:r w:rsidR="0A9B4398" w:rsidRPr="00A447AA">
        <w:rPr>
          <w:rFonts w:ascii="Times New Roman" w:hAnsi="Times New Roman"/>
        </w:rPr>
        <w:t xml:space="preserve">s in the WBS </w:t>
      </w:r>
      <w:r w:rsidR="2F4C4C09" w:rsidRPr="00A447AA">
        <w:rPr>
          <w:rFonts w:ascii="Times New Roman" w:hAnsi="Times New Roman"/>
        </w:rPr>
        <w:t>scheduling and</w:t>
      </w:r>
      <w:r w:rsidR="0A9B4398" w:rsidRPr="00A447AA">
        <w:rPr>
          <w:rFonts w:ascii="Times New Roman" w:hAnsi="Times New Roman"/>
        </w:rPr>
        <w:t xml:space="preserve"> they are not documented in </w:t>
      </w:r>
      <w:r w:rsidR="004E2466">
        <w:rPr>
          <w:rFonts w:ascii="Times New Roman" w:hAnsi="Times New Roman"/>
        </w:rPr>
        <w:t xml:space="preserve">the </w:t>
      </w:r>
      <w:r w:rsidR="74759495" w:rsidRPr="00A447AA">
        <w:rPr>
          <w:rFonts w:ascii="Times New Roman" w:hAnsi="Times New Roman"/>
        </w:rPr>
        <w:t>below</w:t>
      </w:r>
      <w:r w:rsidR="0A9B4398" w:rsidRPr="00A447AA">
        <w:rPr>
          <w:rFonts w:ascii="Times New Roman" w:hAnsi="Times New Roman"/>
        </w:rPr>
        <w:t xml:space="preserve"> WBS dictionary description section.</w:t>
      </w:r>
    </w:p>
    <w:p w14:paraId="4ACF18BE" w14:textId="0133C1C5" w:rsidR="682F0121" w:rsidRPr="00A447AA" w:rsidRDefault="682F0121" w:rsidP="5C7AFD7D">
      <w:pPr>
        <w:spacing w:line="276" w:lineRule="auto"/>
        <w:rPr>
          <w:rFonts w:ascii="Times New Roman" w:hAnsi="Times New Roman"/>
        </w:rPr>
      </w:pPr>
      <w:r w:rsidRPr="00A447AA">
        <w:rPr>
          <w:rFonts w:ascii="Times New Roman" w:eastAsia="Calibri" w:hAnsi="Times New Roman"/>
          <w:sz w:val="22"/>
          <w:szCs w:val="22"/>
        </w:rPr>
        <w:t xml:space="preserve"> </w:t>
      </w:r>
    </w:p>
    <w:tbl>
      <w:tblPr>
        <w:tblStyle w:val="GridTable5Dark-Accent1"/>
        <w:tblW w:w="0" w:type="auto"/>
        <w:tblLayout w:type="fixed"/>
        <w:tblLook w:val="04A0" w:firstRow="1" w:lastRow="0" w:firstColumn="1" w:lastColumn="0" w:noHBand="0" w:noVBand="1"/>
      </w:tblPr>
      <w:tblGrid>
        <w:gridCol w:w="720"/>
        <w:gridCol w:w="1586"/>
        <w:gridCol w:w="6709"/>
      </w:tblGrid>
      <w:tr w:rsidR="60BCAB12" w:rsidRPr="00A447AA" w14:paraId="7A4FD0F9" w14:textId="77777777" w:rsidTr="60BCAB12">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0" w:type="dxa"/>
            <w:tcBorders>
              <w:top w:val="single" w:sz="4" w:space="0" w:color="000000" w:themeColor="text1"/>
              <w:left w:val="single" w:sz="4" w:space="0" w:color="000000" w:themeColor="text1"/>
            </w:tcBorders>
            <w:tcMar>
              <w:top w:w="15" w:type="dxa"/>
              <w:left w:w="15" w:type="dxa"/>
              <w:right w:w="15" w:type="dxa"/>
            </w:tcMar>
            <w:vAlign w:val="center"/>
          </w:tcPr>
          <w:p w14:paraId="6741E329" w14:textId="31A2B435" w:rsidR="60BCAB12" w:rsidRPr="00A447AA" w:rsidRDefault="60BCAB12" w:rsidP="60BCAB12">
            <w:pPr>
              <w:rPr>
                <w:rFonts w:ascii="Times New Roman" w:hAnsi="Times New Roman"/>
              </w:rPr>
            </w:pPr>
            <w:r w:rsidRPr="00A447AA">
              <w:rPr>
                <w:rFonts w:ascii="Times New Roman" w:hAnsi="Times New Roman"/>
                <w:szCs w:val="24"/>
              </w:rPr>
              <w:t xml:space="preserve">WBS Code </w:t>
            </w:r>
          </w:p>
        </w:tc>
        <w:tc>
          <w:tcPr>
            <w:tcW w:w="1586" w:type="dxa"/>
            <w:tcBorders>
              <w:top w:val="single" w:sz="4" w:space="0" w:color="000000" w:themeColor="text1"/>
              <w:bottom w:val="nil"/>
            </w:tcBorders>
            <w:tcMar>
              <w:top w:w="15" w:type="dxa"/>
              <w:left w:w="15" w:type="dxa"/>
              <w:right w:w="15" w:type="dxa"/>
            </w:tcMar>
            <w:vAlign w:val="center"/>
          </w:tcPr>
          <w:p w14:paraId="1258A995" w14:textId="16CF33D9" w:rsidR="60BCAB12" w:rsidRPr="00A447AA" w:rsidRDefault="60BCAB12" w:rsidP="60BCAB12">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A447AA">
              <w:rPr>
                <w:rFonts w:ascii="Times New Roman" w:hAnsi="Times New Roman"/>
                <w:b w:val="0"/>
                <w:bCs w:val="0"/>
                <w:szCs w:val="24"/>
              </w:rPr>
              <w:t xml:space="preserve">Task name </w:t>
            </w:r>
            <w:r w:rsidRPr="00A447AA">
              <w:rPr>
                <w:rFonts w:ascii="Times New Roman" w:hAnsi="Times New Roman"/>
                <w:szCs w:val="24"/>
              </w:rPr>
              <w:t xml:space="preserve"> </w:t>
            </w:r>
          </w:p>
        </w:tc>
        <w:tc>
          <w:tcPr>
            <w:tcW w:w="6709" w:type="dxa"/>
            <w:tcBorders>
              <w:top w:val="single" w:sz="4" w:space="0" w:color="000000" w:themeColor="text1"/>
              <w:bottom w:val="nil"/>
              <w:right w:val="single" w:sz="4" w:space="0" w:color="000000" w:themeColor="text1"/>
            </w:tcBorders>
            <w:tcMar>
              <w:top w:w="15" w:type="dxa"/>
              <w:left w:w="15" w:type="dxa"/>
              <w:right w:w="15" w:type="dxa"/>
            </w:tcMar>
            <w:vAlign w:val="center"/>
          </w:tcPr>
          <w:p w14:paraId="16FCDA9A" w14:textId="1053CAC0" w:rsidR="60BCAB12" w:rsidRPr="00A447AA" w:rsidRDefault="60BCAB12" w:rsidP="60BCAB12">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A447AA">
              <w:rPr>
                <w:rFonts w:ascii="Times New Roman" w:hAnsi="Times New Roman"/>
                <w:b w:val="0"/>
                <w:bCs w:val="0"/>
                <w:szCs w:val="24"/>
              </w:rPr>
              <w:t>Description</w:t>
            </w:r>
            <w:r w:rsidRPr="00A447AA">
              <w:rPr>
                <w:rFonts w:ascii="Times New Roman" w:hAnsi="Times New Roman"/>
                <w:szCs w:val="24"/>
              </w:rPr>
              <w:t xml:space="preserve"> </w:t>
            </w:r>
          </w:p>
        </w:tc>
      </w:tr>
      <w:tr w:rsidR="60BCAB12" w:rsidRPr="00A447AA" w14:paraId="61E8AA27" w14:textId="77777777" w:rsidTr="60BCAB1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0" w:type="dxa"/>
            <w:tcBorders>
              <w:left w:val="single" w:sz="4" w:space="0" w:color="000000" w:themeColor="text1"/>
            </w:tcBorders>
            <w:tcMar>
              <w:top w:w="15" w:type="dxa"/>
              <w:left w:w="15" w:type="dxa"/>
              <w:right w:w="15" w:type="dxa"/>
            </w:tcMar>
            <w:vAlign w:val="center"/>
          </w:tcPr>
          <w:p w14:paraId="62AC1F14" w14:textId="2BFB7566" w:rsidR="60BCAB12" w:rsidRPr="00A447AA" w:rsidRDefault="60BCAB12" w:rsidP="60BCAB12">
            <w:pPr>
              <w:rPr>
                <w:rFonts w:ascii="Times New Roman" w:hAnsi="Times New Roman"/>
              </w:rPr>
            </w:pPr>
            <w:r w:rsidRPr="00A447AA">
              <w:rPr>
                <w:rFonts w:ascii="Times New Roman" w:hAnsi="Times New Roman"/>
                <w:szCs w:val="24"/>
              </w:rPr>
              <w:t xml:space="preserve">1.1 </w:t>
            </w:r>
          </w:p>
        </w:tc>
        <w:tc>
          <w:tcPr>
            <w:tcW w:w="1586" w:type="dxa"/>
            <w:tcBorders>
              <w:top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top w:w="15" w:type="dxa"/>
              <w:left w:w="15" w:type="dxa"/>
              <w:right w:w="15" w:type="dxa"/>
            </w:tcMar>
            <w:vAlign w:val="center"/>
          </w:tcPr>
          <w:p w14:paraId="7E0ABF2B" w14:textId="70D5D913" w:rsidR="60BCAB12" w:rsidRPr="00A447AA" w:rsidRDefault="60BCAB12" w:rsidP="60BCAB12">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447AA">
              <w:rPr>
                <w:rFonts w:ascii="Times New Roman" w:hAnsi="Times New Roman"/>
                <w:szCs w:val="24"/>
              </w:rPr>
              <w:t xml:space="preserve">Sign Contract </w:t>
            </w:r>
          </w:p>
        </w:tc>
        <w:tc>
          <w:tcPr>
            <w:tcW w:w="6709" w:type="dxa"/>
            <w:tcBorders>
              <w:top w:val="single" w:sz="8" w:space="0" w:color="FFFFFF" w:themeColor="background1"/>
              <w:left w:val="single" w:sz="8" w:space="0" w:color="FFFFFF" w:themeColor="background1"/>
              <w:bottom w:val="single" w:sz="8" w:space="0" w:color="FFFFFF" w:themeColor="background1"/>
              <w:right w:val="single" w:sz="4" w:space="0" w:color="000000" w:themeColor="text1"/>
            </w:tcBorders>
            <w:shd w:val="clear" w:color="auto" w:fill="DBE5F1" w:themeFill="accent1" w:themeFillTint="33"/>
            <w:tcMar>
              <w:top w:w="15" w:type="dxa"/>
              <w:left w:w="15" w:type="dxa"/>
              <w:right w:w="15" w:type="dxa"/>
            </w:tcMar>
            <w:vAlign w:val="center"/>
          </w:tcPr>
          <w:p w14:paraId="4116A035" w14:textId="09ABA1E7" w:rsidR="60BCAB12" w:rsidRPr="00A447AA" w:rsidRDefault="60BCAB12" w:rsidP="004E24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447AA">
              <w:rPr>
                <w:rFonts w:ascii="Times New Roman" w:hAnsi="Times New Roman"/>
                <w:szCs w:val="24"/>
              </w:rPr>
              <w:t xml:space="preserve">Start project. Browse the contract to identify contract details. Sign the contract with </w:t>
            </w:r>
            <w:r w:rsidR="003F02FC">
              <w:rPr>
                <w:rFonts w:ascii="Times New Roman" w:hAnsi="Times New Roman"/>
                <w:szCs w:val="24"/>
              </w:rPr>
              <w:t>SVG</w:t>
            </w:r>
            <w:r w:rsidRPr="00A447AA">
              <w:rPr>
                <w:rFonts w:ascii="Times New Roman" w:hAnsi="Times New Roman"/>
                <w:szCs w:val="24"/>
              </w:rPr>
              <w:t xml:space="preserve">. </w:t>
            </w:r>
          </w:p>
        </w:tc>
      </w:tr>
      <w:tr w:rsidR="60BCAB12" w:rsidRPr="00A447AA" w14:paraId="5EE5578A" w14:textId="77777777" w:rsidTr="60BCAB12">
        <w:trPr>
          <w:trHeight w:val="630"/>
        </w:trPr>
        <w:tc>
          <w:tcPr>
            <w:cnfStyle w:val="001000000000" w:firstRow="0" w:lastRow="0" w:firstColumn="1" w:lastColumn="0" w:oddVBand="0" w:evenVBand="0" w:oddHBand="0" w:evenHBand="0" w:firstRowFirstColumn="0" w:firstRowLastColumn="0" w:lastRowFirstColumn="0" w:lastRowLastColumn="0"/>
            <w:tcW w:w="720" w:type="dxa"/>
            <w:vMerge w:val="restart"/>
            <w:tcBorders>
              <w:left w:val="single" w:sz="4" w:space="0" w:color="000000" w:themeColor="text1"/>
            </w:tcBorders>
            <w:tcMar>
              <w:top w:w="15" w:type="dxa"/>
              <w:left w:w="15" w:type="dxa"/>
              <w:right w:w="15" w:type="dxa"/>
            </w:tcMar>
            <w:vAlign w:val="center"/>
          </w:tcPr>
          <w:p w14:paraId="59D4C42F" w14:textId="03C0E3C5" w:rsidR="60BCAB12" w:rsidRPr="00A447AA" w:rsidRDefault="60BCAB12" w:rsidP="60BCAB12">
            <w:pPr>
              <w:rPr>
                <w:rFonts w:ascii="Times New Roman" w:hAnsi="Times New Roman"/>
              </w:rPr>
            </w:pPr>
            <w:r w:rsidRPr="00A447AA">
              <w:rPr>
                <w:rFonts w:ascii="Times New Roman" w:hAnsi="Times New Roman"/>
                <w:szCs w:val="24"/>
              </w:rPr>
              <w:t xml:space="preserve">1.2 </w:t>
            </w:r>
          </w:p>
        </w:tc>
        <w:tc>
          <w:tcPr>
            <w:tcW w:w="1586"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8CCE4" w:themeFill="accent1" w:themeFillTint="66"/>
            <w:tcMar>
              <w:top w:w="15" w:type="dxa"/>
              <w:left w:w="15" w:type="dxa"/>
              <w:right w:w="15" w:type="dxa"/>
            </w:tcMar>
            <w:vAlign w:val="center"/>
          </w:tcPr>
          <w:p w14:paraId="5BA5ACBA" w14:textId="1C4AFB0E" w:rsidR="60BCAB12" w:rsidRPr="00A447AA" w:rsidRDefault="60BCAB12" w:rsidP="60BCAB12">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447AA">
              <w:rPr>
                <w:rFonts w:ascii="Times New Roman" w:hAnsi="Times New Roman"/>
                <w:szCs w:val="24"/>
              </w:rPr>
              <w:t xml:space="preserve">Receive the 30% payment </w:t>
            </w:r>
          </w:p>
        </w:tc>
        <w:tc>
          <w:tcPr>
            <w:tcW w:w="6709" w:type="dxa"/>
            <w:vMerge w:val="restart"/>
            <w:tcBorders>
              <w:top w:val="single" w:sz="8" w:space="0" w:color="FFFFFF" w:themeColor="background1"/>
              <w:left w:val="single" w:sz="8" w:space="0" w:color="FFFFFF" w:themeColor="background1"/>
              <w:bottom w:val="single" w:sz="8" w:space="0" w:color="FFFFFF" w:themeColor="background1"/>
              <w:right w:val="single" w:sz="4" w:space="0" w:color="000000" w:themeColor="text1"/>
            </w:tcBorders>
            <w:shd w:val="clear" w:color="auto" w:fill="B8CCE4" w:themeFill="accent1" w:themeFillTint="66"/>
            <w:tcMar>
              <w:top w:w="15" w:type="dxa"/>
              <w:left w:w="15" w:type="dxa"/>
              <w:right w:w="15" w:type="dxa"/>
            </w:tcMar>
            <w:vAlign w:val="center"/>
          </w:tcPr>
          <w:p w14:paraId="0D043EEE" w14:textId="6B952585" w:rsidR="60BCAB12" w:rsidRPr="00A447AA" w:rsidRDefault="60BCAB12" w:rsidP="60BCAB12">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447AA">
              <w:rPr>
                <w:rFonts w:ascii="Times New Roman" w:hAnsi="Times New Roman"/>
                <w:szCs w:val="24"/>
              </w:rPr>
              <w:t xml:space="preserve">Accept payments </w:t>
            </w:r>
            <w:r w:rsidR="419F62C3" w:rsidRPr="00A447AA">
              <w:rPr>
                <w:rFonts w:ascii="Times New Roman" w:hAnsi="Times New Roman"/>
                <w:szCs w:val="24"/>
              </w:rPr>
              <w:t>from</w:t>
            </w:r>
            <w:r w:rsidRPr="00A447AA">
              <w:rPr>
                <w:rFonts w:ascii="Times New Roman" w:hAnsi="Times New Roman"/>
                <w:szCs w:val="24"/>
              </w:rPr>
              <w:t xml:space="preserve"> </w:t>
            </w:r>
            <w:r w:rsidR="003F02FC">
              <w:rPr>
                <w:rFonts w:ascii="Times New Roman" w:hAnsi="Times New Roman"/>
                <w:szCs w:val="24"/>
              </w:rPr>
              <w:t>SVG</w:t>
            </w:r>
            <w:r w:rsidRPr="00A447AA">
              <w:rPr>
                <w:rFonts w:ascii="Times New Roman" w:hAnsi="Times New Roman"/>
                <w:szCs w:val="24"/>
              </w:rPr>
              <w:t xml:space="preserve">. </w:t>
            </w:r>
          </w:p>
        </w:tc>
      </w:tr>
      <w:tr w:rsidR="60BCAB12" w:rsidRPr="00A447AA" w14:paraId="1BEF974A" w14:textId="77777777" w:rsidTr="60BCAB1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0" w:type="dxa"/>
            <w:vMerge/>
            <w:tcBorders>
              <w:left w:val="single" w:sz="0" w:space="0" w:color="000000" w:themeColor="text1"/>
            </w:tcBorders>
            <w:vAlign w:val="center"/>
          </w:tcPr>
          <w:p w14:paraId="309C566C" w14:textId="77777777" w:rsidR="005E3FDD" w:rsidRPr="00A447AA" w:rsidRDefault="005E3FDD">
            <w:pPr>
              <w:rPr>
                <w:rFonts w:ascii="Times New Roman" w:hAnsi="Times New Roman"/>
              </w:rPr>
            </w:pPr>
          </w:p>
        </w:tc>
        <w:tc>
          <w:tcPr>
            <w:tcW w:w="1586" w:type="dxa"/>
            <w:vMerge/>
            <w:tcBorders>
              <w:left w:val="single" w:sz="0" w:space="0" w:color="FFFFFF" w:themeColor="background1"/>
              <w:bottom w:val="single" w:sz="0" w:space="0" w:color="FFFFFF" w:themeColor="background1"/>
              <w:right w:val="single" w:sz="0" w:space="0" w:color="FFFFFF" w:themeColor="background1"/>
            </w:tcBorders>
            <w:vAlign w:val="center"/>
          </w:tcPr>
          <w:p w14:paraId="26C9AC37" w14:textId="77777777" w:rsidR="005E3FDD" w:rsidRPr="00A447AA" w:rsidRDefault="005E3FD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6709" w:type="dxa"/>
            <w:vMerge/>
            <w:tcBorders>
              <w:left w:val="single" w:sz="0" w:space="0" w:color="FFFFFF" w:themeColor="background1"/>
              <w:bottom w:val="single" w:sz="0" w:space="0" w:color="FFFFFF" w:themeColor="background1"/>
              <w:right w:val="single" w:sz="0" w:space="0" w:color="000000" w:themeColor="text1"/>
            </w:tcBorders>
            <w:vAlign w:val="center"/>
          </w:tcPr>
          <w:p w14:paraId="7F439741" w14:textId="77777777" w:rsidR="005E3FDD" w:rsidRPr="00A447AA" w:rsidRDefault="005E3FD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60BCAB12" w:rsidRPr="00A447AA" w14:paraId="7D85D571" w14:textId="77777777" w:rsidTr="60BCAB12">
        <w:trPr>
          <w:trHeight w:val="330"/>
        </w:trPr>
        <w:tc>
          <w:tcPr>
            <w:cnfStyle w:val="001000000000" w:firstRow="0" w:lastRow="0" w:firstColumn="1" w:lastColumn="0" w:oddVBand="0" w:evenVBand="0" w:oddHBand="0" w:evenHBand="0" w:firstRowFirstColumn="0" w:firstRowLastColumn="0" w:lastRowFirstColumn="0" w:lastRowLastColumn="0"/>
            <w:tcW w:w="720" w:type="dxa"/>
            <w:tcBorders>
              <w:left w:val="single" w:sz="4" w:space="0" w:color="000000" w:themeColor="text1"/>
            </w:tcBorders>
            <w:tcMar>
              <w:top w:w="15" w:type="dxa"/>
              <w:left w:w="15" w:type="dxa"/>
              <w:right w:w="15" w:type="dxa"/>
            </w:tcMar>
            <w:vAlign w:val="center"/>
          </w:tcPr>
          <w:p w14:paraId="1EA92637" w14:textId="22016A3E" w:rsidR="60BCAB12" w:rsidRPr="00A447AA" w:rsidRDefault="60BCAB12" w:rsidP="60BCAB12">
            <w:pPr>
              <w:rPr>
                <w:rFonts w:ascii="Times New Roman" w:hAnsi="Times New Roman"/>
              </w:rPr>
            </w:pPr>
            <w:r w:rsidRPr="00A447AA">
              <w:rPr>
                <w:rFonts w:ascii="Times New Roman" w:hAnsi="Times New Roman"/>
                <w:szCs w:val="24"/>
              </w:rPr>
              <w:t xml:space="preserve">1.3 </w:t>
            </w:r>
          </w:p>
        </w:tc>
        <w:tc>
          <w:tcPr>
            <w:tcW w:w="1586" w:type="dxa"/>
            <w:tcBorders>
              <w:top w:val="nil"/>
              <w:left w:val="single" w:sz="8" w:space="0" w:color="FFFFFF" w:themeColor="background1"/>
              <w:bottom w:val="single" w:sz="8" w:space="0" w:color="FFFFFF" w:themeColor="background1"/>
              <w:right w:val="single" w:sz="8" w:space="0" w:color="FFFFFF" w:themeColor="background1"/>
            </w:tcBorders>
            <w:tcMar>
              <w:top w:w="15" w:type="dxa"/>
              <w:left w:w="15" w:type="dxa"/>
              <w:right w:w="15" w:type="dxa"/>
            </w:tcMar>
            <w:vAlign w:val="center"/>
          </w:tcPr>
          <w:p w14:paraId="63FBF423" w14:textId="3AEEEFF7" w:rsidR="60BCAB12" w:rsidRPr="00A447AA" w:rsidRDefault="60BCAB12" w:rsidP="60BCAB12">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447AA">
              <w:rPr>
                <w:rFonts w:ascii="Times New Roman" w:hAnsi="Times New Roman"/>
                <w:szCs w:val="24"/>
              </w:rPr>
              <w:t xml:space="preserve">Form Team </w:t>
            </w:r>
          </w:p>
        </w:tc>
        <w:tc>
          <w:tcPr>
            <w:tcW w:w="6709" w:type="dxa"/>
            <w:tcBorders>
              <w:top w:val="nil"/>
              <w:left w:val="single" w:sz="8" w:space="0" w:color="FFFFFF" w:themeColor="background1"/>
              <w:bottom w:val="single" w:sz="8" w:space="0" w:color="FFFFFF" w:themeColor="background1"/>
              <w:right w:val="single" w:sz="4" w:space="0" w:color="000000" w:themeColor="text1"/>
            </w:tcBorders>
            <w:tcMar>
              <w:top w:w="15" w:type="dxa"/>
              <w:left w:w="15" w:type="dxa"/>
              <w:right w:w="15" w:type="dxa"/>
            </w:tcMar>
            <w:vAlign w:val="center"/>
          </w:tcPr>
          <w:p w14:paraId="357ADDDF" w14:textId="3C80DB59" w:rsidR="60BCAB12" w:rsidRPr="00A447AA" w:rsidRDefault="60BCAB12" w:rsidP="60BCAB12">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447AA">
              <w:rPr>
                <w:rFonts w:ascii="Times New Roman" w:hAnsi="Times New Roman"/>
                <w:szCs w:val="24"/>
              </w:rPr>
              <w:t xml:space="preserve">After project planning and payment </w:t>
            </w:r>
            <w:r w:rsidR="004E2466">
              <w:rPr>
                <w:rFonts w:ascii="Times New Roman" w:hAnsi="Times New Roman"/>
                <w:szCs w:val="24"/>
              </w:rPr>
              <w:t xml:space="preserve">are </w:t>
            </w:r>
            <w:r w:rsidRPr="00A447AA">
              <w:rPr>
                <w:rFonts w:ascii="Times New Roman" w:hAnsi="Times New Roman"/>
                <w:szCs w:val="24"/>
              </w:rPr>
              <w:t xml:space="preserve">done, start </w:t>
            </w:r>
            <w:r w:rsidR="004E2466">
              <w:rPr>
                <w:rFonts w:ascii="Times New Roman" w:hAnsi="Times New Roman"/>
                <w:szCs w:val="24"/>
              </w:rPr>
              <w:t>from</w:t>
            </w:r>
            <w:r w:rsidRPr="00A447AA">
              <w:rPr>
                <w:rFonts w:ascii="Times New Roman" w:hAnsi="Times New Roman"/>
                <w:szCs w:val="24"/>
              </w:rPr>
              <w:t xml:space="preserve"> the team. </w:t>
            </w:r>
          </w:p>
        </w:tc>
      </w:tr>
      <w:tr w:rsidR="60BCAB12" w:rsidRPr="00A447AA" w14:paraId="4A3A4D59" w14:textId="77777777" w:rsidTr="60BCAB1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0" w:type="dxa"/>
            <w:tcBorders>
              <w:left w:val="single" w:sz="4" w:space="0" w:color="000000" w:themeColor="text1"/>
            </w:tcBorders>
            <w:tcMar>
              <w:top w:w="15" w:type="dxa"/>
              <w:left w:w="15" w:type="dxa"/>
              <w:right w:w="15" w:type="dxa"/>
            </w:tcMar>
            <w:vAlign w:val="center"/>
          </w:tcPr>
          <w:p w14:paraId="00D7B9FD" w14:textId="1F48A148" w:rsidR="60BCAB12" w:rsidRPr="00A447AA" w:rsidRDefault="60BCAB12" w:rsidP="60BCAB12">
            <w:pPr>
              <w:rPr>
                <w:rFonts w:ascii="Times New Roman" w:hAnsi="Times New Roman"/>
              </w:rPr>
            </w:pPr>
            <w:r w:rsidRPr="00A447AA">
              <w:rPr>
                <w:rFonts w:ascii="Times New Roman" w:hAnsi="Times New Roman"/>
                <w:szCs w:val="24"/>
              </w:rPr>
              <w:t xml:space="preserve">2.1 </w:t>
            </w:r>
          </w:p>
        </w:tc>
        <w:tc>
          <w:tcPr>
            <w:tcW w:w="15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5" w:type="dxa"/>
              <w:left w:w="15" w:type="dxa"/>
              <w:right w:w="15" w:type="dxa"/>
            </w:tcMar>
            <w:vAlign w:val="center"/>
          </w:tcPr>
          <w:p w14:paraId="343101B0" w14:textId="15D83B83" w:rsidR="60BCAB12" w:rsidRPr="00A447AA" w:rsidRDefault="60BCAB12" w:rsidP="60BCAB12">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447AA">
              <w:rPr>
                <w:rFonts w:ascii="Times New Roman" w:hAnsi="Times New Roman"/>
                <w:szCs w:val="24"/>
              </w:rPr>
              <w:t xml:space="preserve">Search Headsets and controllers </w:t>
            </w:r>
          </w:p>
        </w:tc>
        <w:tc>
          <w:tcPr>
            <w:tcW w:w="6709" w:type="dxa"/>
            <w:tcBorders>
              <w:top w:val="single" w:sz="8" w:space="0" w:color="FFFFFF" w:themeColor="background1"/>
              <w:left w:val="single" w:sz="8" w:space="0" w:color="FFFFFF" w:themeColor="background1"/>
              <w:bottom w:val="single" w:sz="8" w:space="0" w:color="FFFFFF" w:themeColor="background1"/>
              <w:right w:val="single" w:sz="4" w:space="0" w:color="000000" w:themeColor="text1"/>
            </w:tcBorders>
            <w:tcMar>
              <w:top w:w="15" w:type="dxa"/>
              <w:left w:w="15" w:type="dxa"/>
              <w:right w:w="15" w:type="dxa"/>
            </w:tcMar>
            <w:vAlign w:val="center"/>
          </w:tcPr>
          <w:p w14:paraId="5C8B6872" w14:textId="5D445BA8" w:rsidR="60BCAB12" w:rsidRPr="00A447AA" w:rsidRDefault="60BCAB12" w:rsidP="004E24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447AA">
              <w:rPr>
                <w:rFonts w:ascii="Times New Roman" w:hAnsi="Times New Roman"/>
                <w:color w:val="000000" w:themeColor="text1"/>
                <w:szCs w:val="24"/>
              </w:rPr>
              <w:t xml:space="preserve">Research and compile a list of suitable VR headset models. Compare the costs between various retailers. The model with the best </w:t>
            </w:r>
            <w:r w:rsidR="004E2466">
              <w:rPr>
                <w:rFonts w:ascii="Times New Roman" w:hAnsi="Times New Roman"/>
                <w:color w:val="000000" w:themeColor="text1"/>
                <w:szCs w:val="24"/>
              </w:rPr>
              <w:t>cost performance</w:t>
            </w:r>
            <w:r w:rsidRPr="00A447AA">
              <w:rPr>
                <w:rFonts w:ascii="Times New Roman" w:hAnsi="Times New Roman"/>
                <w:color w:val="000000" w:themeColor="text1"/>
                <w:szCs w:val="24"/>
              </w:rPr>
              <w:t xml:space="preserve"> should be chosen. </w:t>
            </w:r>
          </w:p>
        </w:tc>
      </w:tr>
      <w:tr w:rsidR="60BCAB12" w:rsidRPr="00A447AA" w14:paraId="33985808" w14:textId="77777777" w:rsidTr="60BCAB12">
        <w:trPr>
          <w:trHeight w:val="330"/>
        </w:trPr>
        <w:tc>
          <w:tcPr>
            <w:cnfStyle w:val="001000000000" w:firstRow="0" w:lastRow="0" w:firstColumn="1" w:lastColumn="0" w:oddVBand="0" w:evenVBand="0" w:oddHBand="0" w:evenHBand="0" w:firstRowFirstColumn="0" w:firstRowLastColumn="0" w:lastRowFirstColumn="0" w:lastRowLastColumn="0"/>
            <w:tcW w:w="720" w:type="dxa"/>
            <w:tcBorders>
              <w:left w:val="single" w:sz="4" w:space="0" w:color="000000" w:themeColor="text1"/>
            </w:tcBorders>
            <w:tcMar>
              <w:top w:w="15" w:type="dxa"/>
              <w:left w:w="15" w:type="dxa"/>
              <w:right w:w="15" w:type="dxa"/>
            </w:tcMar>
            <w:vAlign w:val="center"/>
          </w:tcPr>
          <w:p w14:paraId="6D6C0586" w14:textId="39EB731C" w:rsidR="60BCAB12" w:rsidRPr="00A447AA" w:rsidRDefault="60BCAB12" w:rsidP="60BCAB12">
            <w:pPr>
              <w:rPr>
                <w:rFonts w:ascii="Times New Roman" w:hAnsi="Times New Roman"/>
              </w:rPr>
            </w:pPr>
            <w:r w:rsidRPr="00A447AA">
              <w:rPr>
                <w:rFonts w:ascii="Times New Roman" w:hAnsi="Times New Roman"/>
                <w:szCs w:val="24"/>
              </w:rPr>
              <w:t xml:space="preserve">2.2 </w:t>
            </w:r>
          </w:p>
        </w:tc>
        <w:tc>
          <w:tcPr>
            <w:tcW w:w="1586" w:type="dxa"/>
            <w:tcBorders>
              <w:top w:val="single" w:sz="8" w:space="0" w:color="FFFFFF" w:themeColor="background1"/>
              <w:bottom w:val="single" w:sz="8" w:space="0" w:color="FFFFFF" w:themeColor="background1"/>
              <w:right w:val="single" w:sz="8" w:space="0" w:color="FFFFFF" w:themeColor="background1"/>
            </w:tcBorders>
            <w:tcMar>
              <w:top w:w="15" w:type="dxa"/>
              <w:left w:w="15" w:type="dxa"/>
              <w:right w:w="15" w:type="dxa"/>
            </w:tcMar>
            <w:vAlign w:val="center"/>
          </w:tcPr>
          <w:p w14:paraId="554271D6" w14:textId="61912E75" w:rsidR="60BCAB12" w:rsidRPr="00A447AA" w:rsidRDefault="60BCAB12" w:rsidP="60BCAB12">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447AA">
              <w:rPr>
                <w:rFonts w:ascii="Times New Roman" w:hAnsi="Times New Roman"/>
                <w:szCs w:val="24"/>
              </w:rPr>
              <w:t>Search Acoustic sound panels company and Speaker</w:t>
            </w:r>
          </w:p>
        </w:tc>
        <w:tc>
          <w:tcPr>
            <w:tcW w:w="6709" w:type="dxa"/>
            <w:tcBorders>
              <w:top w:val="single" w:sz="8" w:space="0" w:color="FFFFFF" w:themeColor="background1"/>
              <w:left w:val="single" w:sz="8" w:space="0" w:color="FFFFFF" w:themeColor="background1"/>
              <w:bottom w:val="single" w:sz="8" w:space="0" w:color="FFFFFF" w:themeColor="background1"/>
              <w:right w:val="single" w:sz="4" w:space="0" w:color="000000" w:themeColor="text1"/>
            </w:tcBorders>
            <w:tcMar>
              <w:top w:w="15" w:type="dxa"/>
              <w:left w:w="15" w:type="dxa"/>
              <w:right w:w="15" w:type="dxa"/>
            </w:tcMar>
            <w:vAlign w:val="center"/>
          </w:tcPr>
          <w:p w14:paraId="6968CD85" w14:textId="15BD67A0" w:rsidR="60BCAB12" w:rsidRPr="00A447AA" w:rsidRDefault="60BCAB12" w:rsidP="004E246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447AA">
              <w:rPr>
                <w:rFonts w:ascii="Times New Roman" w:hAnsi="Times New Roman"/>
                <w:color w:val="000000" w:themeColor="text1"/>
                <w:szCs w:val="24"/>
              </w:rPr>
              <w:t xml:space="preserve">Acquire sound panels for soundproofing the rooms. Compare the costs between various </w:t>
            </w:r>
            <w:r w:rsidR="004E2466">
              <w:rPr>
                <w:rFonts w:ascii="Times New Roman" w:hAnsi="Times New Roman"/>
                <w:color w:val="000000" w:themeColor="text1"/>
                <w:szCs w:val="24"/>
              </w:rPr>
              <w:t>s</w:t>
            </w:r>
            <w:r w:rsidRPr="00A447AA">
              <w:rPr>
                <w:rFonts w:ascii="Times New Roman" w:hAnsi="Times New Roman"/>
                <w:color w:val="000000" w:themeColor="text1"/>
                <w:szCs w:val="24"/>
              </w:rPr>
              <w:t xml:space="preserve">ound </w:t>
            </w:r>
            <w:r w:rsidR="004E2466">
              <w:rPr>
                <w:rFonts w:ascii="Times New Roman" w:hAnsi="Times New Roman"/>
                <w:color w:val="000000" w:themeColor="text1"/>
                <w:szCs w:val="24"/>
              </w:rPr>
              <w:t>panel companies</w:t>
            </w:r>
            <w:r w:rsidRPr="00A447AA">
              <w:rPr>
                <w:rFonts w:ascii="Times New Roman" w:hAnsi="Times New Roman"/>
                <w:color w:val="000000" w:themeColor="text1"/>
                <w:szCs w:val="24"/>
              </w:rPr>
              <w:t xml:space="preserve"> and the ability to install by the company or not. </w:t>
            </w:r>
          </w:p>
        </w:tc>
      </w:tr>
      <w:tr w:rsidR="60BCAB12" w:rsidRPr="00A447AA" w14:paraId="4F45466E" w14:textId="77777777" w:rsidTr="60BCAB12">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720" w:type="dxa"/>
            <w:vMerge w:val="restart"/>
            <w:tcBorders>
              <w:left w:val="single" w:sz="4" w:space="0" w:color="000000" w:themeColor="text1"/>
            </w:tcBorders>
            <w:tcMar>
              <w:top w:w="15" w:type="dxa"/>
              <w:left w:w="15" w:type="dxa"/>
              <w:right w:w="15" w:type="dxa"/>
            </w:tcMar>
            <w:vAlign w:val="center"/>
          </w:tcPr>
          <w:p w14:paraId="043ABE68" w14:textId="4AFBF690" w:rsidR="60BCAB12" w:rsidRPr="00A447AA" w:rsidRDefault="60BCAB12" w:rsidP="60BCAB12">
            <w:pPr>
              <w:rPr>
                <w:rFonts w:ascii="Times New Roman" w:hAnsi="Times New Roman"/>
              </w:rPr>
            </w:pPr>
            <w:r w:rsidRPr="00A447AA">
              <w:rPr>
                <w:rFonts w:ascii="Times New Roman" w:hAnsi="Times New Roman"/>
                <w:szCs w:val="24"/>
              </w:rPr>
              <w:t xml:space="preserve">2.3 </w:t>
            </w:r>
          </w:p>
        </w:tc>
        <w:tc>
          <w:tcPr>
            <w:tcW w:w="1586"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5" w:type="dxa"/>
              <w:left w:w="15" w:type="dxa"/>
              <w:right w:w="15" w:type="dxa"/>
            </w:tcMar>
            <w:vAlign w:val="center"/>
          </w:tcPr>
          <w:p w14:paraId="18F57F17" w14:textId="242161A1" w:rsidR="60BCAB12" w:rsidRPr="00A447AA" w:rsidRDefault="60BCAB12" w:rsidP="60BCAB12">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447AA">
              <w:rPr>
                <w:rFonts w:ascii="Times New Roman" w:hAnsi="Times New Roman"/>
                <w:szCs w:val="24"/>
              </w:rPr>
              <w:t xml:space="preserve">Search </w:t>
            </w:r>
            <w:r w:rsidR="004E2466" w:rsidRPr="00A447AA">
              <w:rPr>
                <w:rFonts w:ascii="Times New Roman" w:hAnsi="Times New Roman"/>
                <w:szCs w:val="24"/>
              </w:rPr>
              <w:t>85-inch</w:t>
            </w:r>
            <w:r w:rsidRPr="00A447AA">
              <w:rPr>
                <w:rFonts w:ascii="Times New Roman" w:hAnsi="Times New Roman"/>
                <w:szCs w:val="24"/>
              </w:rPr>
              <w:t xml:space="preserve"> 8K TV </w:t>
            </w:r>
            <w:r w:rsidRPr="00A447AA">
              <w:rPr>
                <w:rFonts w:ascii="Times New Roman" w:hAnsi="Times New Roman"/>
                <w:color w:val="000000" w:themeColor="text1"/>
                <w:szCs w:val="24"/>
              </w:rPr>
              <w:t xml:space="preserve">Search Wireless 5.1 Surround Sound System </w:t>
            </w:r>
          </w:p>
        </w:tc>
        <w:tc>
          <w:tcPr>
            <w:tcW w:w="6709" w:type="dxa"/>
            <w:vMerge w:val="restart"/>
            <w:tcBorders>
              <w:top w:val="single" w:sz="8" w:space="0" w:color="FFFFFF" w:themeColor="background1"/>
              <w:left w:val="single" w:sz="8" w:space="0" w:color="FFFFFF" w:themeColor="background1"/>
              <w:bottom w:val="single" w:sz="8" w:space="0" w:color="FFFFFF" w:themeColor="background1"/>
              <w:right w:val="single" w:sz="4" w:space="0" w:color="000000" w:themeColor="text1"/>
            </w:tcBorders>
            <w:tcMar>
              <w:top w:w="15" w:type="dxa"/>
              <w:left w:w="15" w:type="dxa"/>
              <w:right w:w="15" w:type="dxa"/>
            </w:tcMar>
            <w:vAlign w:val="center"/>
          </w:tcPr>
          <w:p w14:paraId="589B0146" w14:textId="5BC1AE75" w:rsidR="60BCAB12" w:rsidRPr="00A447AA" w:rsidRDefault="60BCAB12" w:rsidP="004E24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447AA">
              <w:rPr>
                <w:rFonts w:ascii="Times New Roman" w:hAnsi="Times New Roman"/>
                <w:color w:val="000000" w:themeColor="text1"/>
                <w:szCs w:val="24"/>
              </w:rPr>
              <w:t xml:space="preserve">Investigate the specified TV for the home theatre system. Compare the costs between various retailers. The model with the best </w:t>
            </w:r>
            <w:r w:rsidR="004E2466">
              <w:rPr>
                <w:rFonts w:ascii="Times New Roman" w:hAnsi="Times New Roman"/>
                <w:color w:val="000000" w:themeColor="text1"/>
                <w:szCs w:val="24"/>
              </w:rPr>
              <w:t>cost performance</w:t>
            </w:r>
            <w:r w:rsidRPr="00A447AA">
              <w:rPr>
                <w:rFonts w:ascii="Times New Roman" w:hAnsi="Times New Roman"/>
                <w:color w:val="000000" w:themeColor="text1"/>
                <w:szCs w:val="24"/>
              </w:rPr>
              <w:t xml:space="preserve"> should be chosen. Search </w:t>
            </w:r>
            <w:r w:rsidR="004E2466">
              <w:rPr>
                <w:rFonts w:ascii="Times New Roman" w:hAnsi="Times New Roman"/>
                <w:color w:val="000000" w:themeColor="text1"/>
                <w:szCs w:val="24"/>
              </w:rPr>
              <w:t xml:space="preserve">for </w:t>
            </w:r>
            <w:r w:rsidRPr="00A447AA">
              <w:rPr>
                <w:rFonts w:ascii="Times New Roman" w:hAnsi="Times New Roman"/>
                <w:color w:val="000000" w:themeColor="text1"/>
                <w:szCs w:val="24"/>
              </w:rPr>
              <w:t>the best wireless 5.1 home theatre</w:t>
            </w:r>
            <w:r w:rsidR="004E2466">
              <w:rPr>
                <w:rFonts w:ascii="Times New Roman" w:hAnsi="Times New Roman"/>
                <w:color w:val="000000" w:themeColor="text1"/>
                <w:szCs w:val="24"/>
              </w:rPr>
              <w:t xml:space="preserve"> </w:t>
            </w:r>
            <w:r w:rsidRPr="00A447AA">
              <w:rPr>
                <w:rFonts w:ascii="Times New Roman" w:hAnsi="Times New Roman"/>
                <w:color w:val="000000" w:themeColor="text1"/>
                <w:szCs w:val="24"/>
              </w:rPr>
              <w:t xml:space="preserve">sound system on </w:t>
            </w:r>
            <w:r w:rsidR="004E2466">
              <w:rPr>
                <w:rFonts w:ascii="Times New Roman" w:hAnsi="Times New Roman"/>
                <w:color w:val="000000" w:themeColor="text1"/>
                <w:szCs w:val="24"/>
              </w:rPr>
              <w:t xml:space="preserve">the </w:t>
            </w:r>
            <w:r w:rsidRPr="00A447AA">
              <w:rPr>
                <w:rFonts w:ascii="Times New Roman" w:hAnsi="Times New Roman"/>
                <w:color w:val="000000" w:themeColor="text1"/>
                <w:szCs w:val="24"/>
              </w:rPr>
              <w:t xml:space="preserve">market. </w:t>
            </w:r>
          </w:p>
        </w:tc>
      </w:tr>
      <w:tr w:rsidR="60BCAB12" w:rsidRPr="00A447AA" w14:paraId="0851FAEA" w14:textId="77777777" w:rsidTr="60BCAB12">
        <w:trPr>
          <w:trHeight w:val="330"/>
        </w:trPr>
        <w:tc>
          <w:tcPr>
            <w:cnfStyle w:val="001000000000" w:firstRow="0" w:lastRow="0" w:firstColumn="1" w:lastColumn="0" w:oddVBand="0" w:evenVBand="0" w:oddHBand="0" w:evenHBand="0" w:firstRowFirstColumn="0" w:firstRowLastColumn="0" w:lastRowFirstColumn="0" w:lastRowLastColumn="0"/>
            <w:tcW w:w="720" w:type="dxa"/>
            <w:vMerge/>
            <w:tcBorders>
              <w:left w:val="single" w:sz="0" w:space="0" w:color="000000" w:themeColor="text1"/>
            </w:tcBorders>
            <w:vAlign w:val="center"/>
          </w:tcPr>
          <w:p w14:paraId="1B74FDAD" w14:textId="77777777" w:rsidR="005E3FDD" w:rsidRPr="00A447AA" w:rsidRDefault="005E3FDD">
            <w:pPr>
              <w:rPr>
                <w:rFonts w:ascii="Times New Roman" w:hAnsi="Times New Roman"/>
              </w:rPr>
            </w:pPr>
          </w:p>
        </w:tc>
        <w:tc>
          <w:tcPr>
            <w:tcW w:w="1586" w:type="dxa"/>
            <w:vMerge/>
            <w:tcBorders>
              <w:left w:val="single" w:sz="0" w:space="0" w:color="FFFFFF" w:themeColor="background1"/>
              <w:bottom w:val="single" w:sz="0" w:space="0" w:color="FFFFFF" w:themeColor="background1"/>
              <w:right w:val="single" w:sz="0" w:space="0" w:color="FFFFFF" w:themeColor="background1"/>
            </w:tcBorders>
            <w:vAlign w:val="center"/>
          </w:tcPr>
          <w:p w14:paraId="6F36750F" w14:textId="77777777" w:rsidR="005E3FDD" w:rsidRPr="00A447AA" w:rsidRDefault="005E3FD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6709" w:type="dxa"/>
            <w:vMerge/>
            <w:tcBorders>
              <w:left w:val="single" w:sz="0" w:space="0" w:color="FFFFFF" w:themeColor="background1"/>
              <w:bottom w:val="single" w:sz="0" w:space="0" w:color="FFFFFF" w:themeColor="background1"/>
              <w:right w:val="single" w:sz="0" w:space="0" w:color="000000" w:themeColor="text1"/>
            </w:tcBorders>
            <w:vAlign w:val="center"/>
          </w:tcPr>
          <w:p w14:paraId="05C307B7" w14:textId="77777777" w:rsidR="005E3FDD" w:rsidRPr="00A447AA" w:rsidRDefault="005E3FDD" w:rsidP="004E246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60BCAB12" w:rsidRPr="00A447AA" w14:paraId="76D43663" w14:textId="77777777" w:rsidTr="60BCAB1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0" w:type="dxa"/>
            <w:tcBorders>
              <w:left w:val="single" w:sz="4" w:space="0" w:color="000000" w:themeColor="text1"/>
            </w:tcBorders>
            <w:tcMar>
              <w:top w:w="15" w:type="dxa"/>
              <w:left w:w="15" w:type="dxa"/>
              <w:right w:w="15" w:type="dxa"/>
            </w:tcMar>
            <w:vAlign w:val="center"/>
          </w:tcPr>
          <w:p w14:paraId="79FF7B56" w14:textId="6D304B12" w:rsidR="60BCAB12" w:rsidRPr="00A447AA" w:rsidRDefault="60BCAB12" w:rsidP="60BCAB12">
            <w:pPr>
              <w:rPr>
                <w:rFonts w:ascii="Times New Roman" w:hAnsi="Times New Roman"/>
              </w:rPr>
            </w:pPr>
            <w:r w:rsidRPr="00A447AA">
              <w:rPr>
                <w:rFonts w:ascii="Times New Roman" w:hAnsi="Times New Roman"/>
                <w:szCs w:val="24"/>
              </w:rPr>
              <w:lastRenderedPageBreak/>
              <w:t xml:space="preserve">3.1 </w:t>
            </w:r>
          </w:p>
        </w:tc>
        <w:tc>
          <w:tcPr>
            <w:tcW w:w="1586" w:type="dxa"/>
            <w:tcBorders>
              <w:top w:val="nil"/>
              <w:left w:val="single" w:sz="8" w:space="0" w:color="FFFFFF" w:themeColor="background1"/>
              <w:bottom w:val="single" w:sz="8" w:space="0" w:color="FFFFFF" w:themeColor="background1"/>
              <w:right w:val="single" w:sz="8" w:space="0" w:color="FFFFFF" w:themeColor="background1"/>
            </w:tcBorders>
            <w:tcMar>
              <w:top w:w="15" w:type="dxa"/>
              <w:left w:w="15" w:type="dxa"/>
              <w:right w:w="15" w:type="dxa"/>
            </w:tcMar>
            <w:vAlign w:val="center"/>
          </w:tcPr>
          <w:p w14:paraId="257E1FDB" w14:textId="38AD4FE6" w:rsidR="60BCAB12" w:rsidRPr="00A447AA" w:rsidRDefault="60BCAB12" w:rsidP="60BCAB12">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447AA">
              <w:rPr>
                <w:rFonts w:ascii="Times New Roman" w:hAnsi="Times New Roman"/>
                <w:color w:val="000000" w:themeColor="text1"/>
                <w:szCs w:val="24"/>
              </w:rPr>
              <w:t xml:space="preserve">Order Headsets and controllers </w:t>
            </w:r>
          </w:p>
        </w:tc>
        <w:tc>
          <w:tcPr>
            <w:tcW w:w="6709" w:type="dxa"/>
            <w:tcBorders>
              <w:top w:val="nil"/>
              <w:left w:val="single" w:sz="8" w:space="0" w:color="FFFFFF" w:themeColor="background1"/>
              <w:bottom w:val="single" w:sz="8" w:space="0" w:color="FFFFFF" w:themeColor="background1"/>
              <w:right w:val="single" w:sz="4" w:space="0" w:color="000000" w:themeColor="text1"/>
            </w:tcBorders>
            <w:tcMar>
              <w:top w:w="15" w:type="dxa"/>
              <w:left w:w="15" w:type="dxa"/>
              <w:right w:w="15" w:type="dxa"/>
            </w:tcMar>
            <w:vAlign w:val="center"/>
          </w:tcPr>
          <w:p w14:paraId="1C92AF0E" w14:textId="0EAC6B97" w:rsidR="60BCAB12" w:rsidRPr="00A447AA" w:rsidRDefault="60BCAB12" w:rsidP="004E24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447AA">
              <w:rPr>
                <w:rFonts w:ascii="Times New Roman" w:hAnsi="Times New Roman"/>
                <w:szCs w:val="24"/>
              </w:rPr>
              <w:t xml:space="preserve"> Pay in person or online. Inform the retailer of the shipment address and date. </w:t>
            </w:r>
          </w:p>
        </w:tc>
      </w:tr>
      <w:tr w:rsidR="60BCAB12" w:rsidRPr="00A447AA" w14:paraId="07BDD3F3" w14:textId="77777777" w:rsidTr="60BCAB12">
        <w:trPr>
          <w:trHeight w:val="330"/>
        </w:trPr>
        <w:tc>
          <w:tcPr>
            <w:cnfStyle w:val="001000000000" w:firstRow="0" w:lastRow="0" w:firstColumn="1" w:lastColumn="0" w:oddVBand="0" w:evenVBand="0" w:oddHBand="0" w:evenHBand="0" w:firstRowFirstColumn="0" w:firstRowLastColumn="0" w:lastRowFirstColumn="0" w:lastRowLastColumn="0"/>
            <w:tcW w:w="720" w:type="dxa"/>
            <w:tcBorders>
              <w:left w:val="single" w:sz="4" w:space="0" w:color="000000" w:themeColor="text1"/>
            </w:tcBorders>
            <w:tcMar>
              <w:top w:w="15" w:type="dxa"/>
              <w:left w:w="15" w:type="dxa"/>
              <w:right w:w="15" w:type="dxa"/>
            </w:tcMar>
            <w:vAlign w:val="center"/>
          </w:tcPr>
          <w:p w14:paraId="5F5DE314" w14:textId="73F57401" w:rsidR="60BCAB12" w:rsidRPr="00A447AA" w:rsidRDefault="60BCAB12" w:rsidP="60BCAB12">
            <w:pPr>
              <w:rPr>
                <w:rFonts w:ascii="Times New Roman" w:hAnsi="Times New Roman"/>
              </w:rPr>
            </w:pPr>
            <w:r w:rsidRPr="00A447AA">
              <w:rPr>
                <w:rFonts w:ascii="Times New Roman" w:hAnsi="Times New Roman"/>
                <w:szCs w:val="24"/>
              </w:rPr>
              <w:t xml:space="preserve">3.2 </w:t>
            </w:r>
          </w:p>
        </w:tc>
        <w:tc>
          <w:tcPr>
            <w:tcW w:w="15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5" w:type="dxa"/>
              <w:left w:w="15" w:type="dxa"/>
              <w:right w:w="15" w:type="dxa"/>
            </w:tcMar>
            <w:vAlign w:val="center"/>
          </w:tcPr>
          <w:p w14:paraId="3CE2539F" w14:textId="564A04EE" w:rsidR="60BCAB12" w:rsidRPr="00A447AA" w:rsidRDefault="60BCAB12" w:rsidP="60BCAB12">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447AA">
              <w:rPr>
                <w:rFonts w:ascii="Times New Roman" w:hAnsi="Times New Roman"/>
                <w:color w:val="000000" w:themeColor="text1"/>
                <w:szCs w:val="24"/>
              </w:rPr>
              <w:t xml:space="preserve">Order and contact the sound panel company </w:t>
            </w:r>
          </w:p>
        </w:tc>
        <w:tc>
          <w:tcPr>
            <w:tcW w:w="6709" w:type="dxa"/>
            <w:tcBorders>
              <w:top w:val="single" w:sz="8" w:space="0" w:color="FFFFFF" w:themeColor="background1"/>
              <w:left w:val="single" w:sz="8" w:space="0" w:color="FFFFFF" w:themeColor="background1"/>
              <w:bottom w:val="single" w:sz="8" w:space="0" w:color="FFFFFF" w:themeColor="background1"/>
              <w:right w:val="single" w:sz="4" w:space="0" w:color="000000" w:themeColor="text1"/>
            </w:tcBorders>
            <w:tcMar>
              <w:top w:w="15" w:type="dxa"/>
              <w:left w:w="15" w:type="dxa"/>
              <w:right w:w="15" w:type="dxa"/>
            </w:tcMar>
            <w:vAlign w:val="center"/>
          </w:tcPr>
          <w:p w14:paraId="2434B58B" w14:textId="39F7C317" w:rsidR="60BCAB12" w:rsidRPr="00A447AA" w:rsidRDefault="60BCAB12" w:rsidP="004E246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447AA">
              <w:rPr>
                <w:rFonts w:ascii="Times New Roman" w:hAnsi="Times New Roman"/>
                <w:szCs w:val="24"/>
              </w:rPr>
              <w:t xml:space="preserve"> Pay in person or online. Inform the company of the shipment address and date and schedule for installations. </w:t>
            </w:r>
          </w:p>
        </w:tc>
      </w:tr>
      <w:tr w:rsidR="60BCAB12" w:rsidRPr="00A447AA" w14:paraId="667CE72E" w14:textId="77777777" w:rsidTr="60BCAB1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0" w:type="dxa"/>
            <w:tcBorders>
              <w:left w:val="single" w:sz="4" w:space="0" w:color="000000" w:themeColor="text1"/>
            </w:tcBorders>
            <w:tcMar>
              <w:top w:w="15" w:type="dxa"/>
              <w:left w:w="15" w:type="dxa"/>
              <w:right w:w="15" w:type="dxa"/>
            </w:tcMar>
            <w:vAlign w:val="center"/>
          </w:tcPr>
          <w:p w14:paraId="654CAE06" w14:textId="30500FF4" w:rsidR="60BCAB12" w:rsidRPr="00A447AA" w:rsidRDefault="60BCAB12" w:rsidP="60BCAB12">
            <w:pPr>
              <w:rPr>
                <w:rFonts w:ascii="Times New Roman" w:hAnsi="Times New Roman"/>
              </w:rPr>
            </w:pPr>
            <w:r w:rsidRPr="00A447AA">
              <w:rPr>
                <w:rFonts w:ascii="Times New Roman" w:hAnsi="Times New Roman"/>
                <w:szCs w:val="24"/>
              </w:rPr>
              <w:t xml:space="preserve">3.3 </w:t>
            </w:r>
          </w:p>
        </w:tc>
        <w:tc>
          <w:tcPr>
            <w:tcW w:w="1586" w:type="dxa"/>
            <w:tcBorders>
              <w:top w:val="single" w:sz="8" w:space="0" w:color="FFFFFF" w:themeColor="background1"/>
              <w:bottom w:val="single" w:sz="8" w:space="0" w:color="FFFFFF" w:themeColor="background1"/>
              <w:right w:val="single" w:sz="8" w:space="0" w:color="FFFFFF" w:themeColor="background1"/>
            </w:tcBorders>
            <w:tcMar>
              <w:top w:w="15" w:type="dxa"/>
              <w:left w:w="15" w:type="dxa"/>
              <w:right w:w="15" w:type="dxa"/>
            </w:tcMar>
            <w:vAlign w:val="center"/>
          </w:tcPr>
          <w:p w14:paraId="669B1350" w14:textId="2D63499E" w:rsidR="60BCAB12" w:rsidRPr="00A447AA" w:rsidRDefault="60BCAB12" w:rsidP="60BCAB12">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447AA">
              <w:rPr>
                <w:rFonts w:ascii="Times New Roman" w:hAnsi="Times New Roman"/>
                <w:color w:val="000000" w:themeColor="text1"/>
                <w:szCs w:val="24"/>
              </w:rPr>
              <w:t xml:space="preserve">Order the TV and speaker wireless system </w:t>
            </w:r>
          </w:p>
        </w:tc>
        <w:tc>
          <w:tcPr>
            <w:tcW w:w="6709" w:type="dxa"/>
            <w:tcBorders>
              <w:top w:val="single" w:sz="8" w:space="0" w:color="FFFFFF" w:themeColor="background1"/>
              <w:left w:val="single" w:sz="8" w:space="0" w:color="FFFFFF" w:themeColor="background1"/>
              <w:bottom w:val="single" w:sz="8" w:space="0" w:color="FFFFFF" w:themeColor="background1"/>
              <w:right w:val="single" w:sz="4" w:space="0" w:color="000000" w:themeColor="text1"/>
            </w:tcBorders>
            <w:tcMar>
              <w:top w:w="15" w:type="dxa"/>
              <w:left w:w="15" w:type="dxa"/>
              <w:right w:w="15" w:type="dxa"/>
            </w:tcMar>
            <w:vAlign w:val="center"/>
          </w:tcPr>
          <w:p w14:paraId="71E53D98" w14:textId="4D23599B" w:rsidR="60BCAB12" w:rsidRPr="00A447AA" w:rsidRDefault="60BCAB12" w:rsidP="004E24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447AA">
              <w:rPr>
                <w:rFonts w:ascii="Times New Roman" w:hAnsi="Times New Roman"/>
                <w:szCs w:val="24"/>
              </w:rPr>
              <w:t xml:space="preserve"> Pay in person or online. Inform the retailer of the shipment address and date. </w:t>
            </w:r>
          </w:p>
        </w:tc>
      </w:tr>
      <w:tr w:rsidR="60BCAB12" w:rsidRPr="00A447AA" w14:paraId="3FDCABBC" w14:textId="77777777" w:rsidTr="60BCAB12">
        <w:trPr>
          <w:trHeight w:val="330"/>
        </w:trPr>
        <w:tc>
          <w:tcPr>
            <w:cnfStyle w:val="001000000000" w:firstRow="0" w:lastRow="0" w:firstColumn="1" w:lastColumn="0" w:oddVBand="0" w:evenVBand="0" w:oddHBand="0" w:evenHBand="0" w:firstRowFirstColumn="0" w:firstRowLastColumn="0" w:lastRowFirstColumn="0" w:lastRowLastColumn="0"/>
            <w:tcW w:w="720" w:type="dxa"/>
            <w:tcBorders>
              <w:left w:val="single" w:sz="4" w:space="0" w:color="000000" w:themeColor="text1"/>
              <w:bottom w:val="single" w:sz="8" w:space="0" w:color="FFFFFF" w:themeColor="background1"/>
              <w:right w:val="single" w:sz="8" w:space="0" w:color="FFFFFF" w:themeColor="background1"/>
            </w:tcBorders>
            <w:tcMar>
              <w:top w:w="15" w:type="dxa"/>
              <w:left w:w="15" w:type="dxa"/>
              <w:right w:w="15" w:type="dxa"/>
            </w:tcMar>
            <w:vAlign w:val="center"/>
          </w:tcPr>
          <w:p w14:paraId="1CCA77B9" w14:textId="5F5A5E62" w:rsidR="60BCAB12" w:rsidRPr="00A447AA" w:rsidRDefault="60BCAB12" w:rsidP="60BCAB12">
            <w:pPr>
              <w:rPr>
                <w:rFonts w:ascii="Times New Roman" w:hAnsi="Times New Roman"/>
              </w:rPr>
            </w:pPr>
            <w:r w:rsidRPr="00A447AA">
              <w:rPr>
                <w:rFonts w:ascii="Times New Roman" w:hAnsi="Times New Roman"/>
                <w:szCs w:val="24"/>
              </w:rPr>
              <w:t xml:space="preserve"> </w:t>
            </w:r>
          </w:p>
        </w:tc>
        <w:tc>
          <w:tcPr>
            <w:tcW w:w="15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5" w:type="dxa"/>
              <w:left w:w="15" w:type="dxa"/>
              <w:right w:w="15" w:type="dxa"/>
            </w:tcMar>
            <w:vAlign w:val="center"/>
          </w:tcPr>
          <w:p w14:paraId="2441E0BE" w14:textId="0EABE2CD" w:rsidR="60BCAB12" w:rsidRPr="00A447AA" w:rsidRDefault="60BCAB12" w:rsidP="60BCAB12">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447AA">
              <w:rPr>
                <w:rFonts w:ascii="Times New Roman" w:hAnsi="Times New Roman"/>
                <w:color w:val="000000" w:themeColor="text1"/>
                <w:szCs w:val="24"/>
              </w:rPr>
              <w:t xml:space="preserve"> </w:t>
            </w:r>
          </w:p>
        </w:tc>
        <w:tc>
          <w:tcPr>
            <w:tcW w:w="6709" w:type="dxa"/>
            <w:tcBorders>
              <w:top w:val="single" w:sz="8" w:space="0" w:color="FFFFFF" w:themeColor="background1"/>
              <w:left w:val="single" w:sz="8" w:space="0" w:color="FFFFFF" w:themeColor="background1"/>
              <w:bottom w:val="single" w:sz="8" w:space="0" w:color="FFFFFF" w:themeColor="background1"/>
              <w:right w:val="single" w:sz="4" w:space="0" w:color="000000" w:themeColor="text1"/>
            </w:tcBorders>
            <w:tcMar>
              <w:top w:w="15" w:type="dxa"/>
              <w:left w:w="15" w:type="dxa"/>
              <w:right w:w="15" w:type="dxa"/>
            </w:tcMar>
            <w:vAlign w:val="center"/>
          </w:tcPr>
          <w:p w14:paraId="0941064B" w14:textId="2FAB2BF1" w:rsidR="60BCAB12" w:rsidRPr="00A447AA" w:rsidRDefault="60BCAB12" w:rsidP="004E246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447AA">
              <w:rPr>
                <w:rFonts w:ascii="Times New Roman" w:hAnsi="Times New Roman"/>
                <w:szCs w:val="24"/>
              </w:rPr>
              <w:t xml:space="preserve"> Receive </w:t>
            </w:r>
            <w:r w:rsidR="004E2466">
              <w:rPr>
                <w:rFonts w:ascii="Times New Roman" w:hAnsi="Times New Roman"/>
                <w:szCs w:val="24"/>
              </w:rPr>
              <w:t xml:space="preserve">a </w:t>
            </w:r>
            <w:r w:rsidRPr="00A447AA">
              <w:rPr>
                <w:rFonts w:ascii="Times New Roman" w:hAnsi="Times New Roman"/>
                <w:szCs w:val="24"/>
              </w:rPr>
              <w:t xml:space="preserve">call from the delivery service. Obtain the equipment at the appointed time and location.  </w:t>
            </w:r>
          </w:p>
        </w:tc>
      </w:tr>
      <w:tr w:rsidR="60BCAB12" w:rsidRPr="00A447AA" w14:paraId="379F53DD" w14:textId="77777777" w:rsidTr="60BCAB1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0" w:type="dxa"/>
            <w:tcBorders>
              <w:left w:val="single" w:sz="4" w:space="0" w:color="000000" w:themeColor="text1"/>
            </w:tcBorders>
            <w:tcMar>
              <w:top w:w="15" w:type="dxa"/>
              <w:left w:w="15" w:type="dxa"/>
              <w:right w:w="15" w:type="dxa"/>
            </w:tcMar>
            <w:vAlign w:val="center"/>
          </w:tcPr>
          <w:p w14:paraId="41535D94" w14:textId="53FE2389" w:rsidR="60BCAB12" w:rsidRPr="00A447AA" w:rsidRDefault="60BCAB12" w:rsidP="60BCAB12">
            <w:pPr>
              <w:rPr>
                <w:rFonts w:ascii="Times New Roman" w:hAnsi="Times New Roman"/>
              </w:rPr>
            </w:pPr>
            <w:r w:rsidRPr="00A447AA">
              <w:rPr>
                <w:rFonts w:ascii="Times New Roman" w:hAnsi="Times New Roman"/>
                <w:szCs w:val="24"/>
              </w:rPr>
              <w:t xml:space="preserve">4.1 </w:t>
            </w:r>
          </w:p>
        </w:tc>
        <w:tc>
          <w:tcPr>
            <w:tcW w:w="1586" w:type="dxa"/>
            <w:tcBorders>
              <w:top w:val="single" w:sz="8" w:space="0" w:color="FFFFFF" w:themeColor="background1"/>
              <w:bottom w:val="single" w:sz="8" w:space="0" w:color="FFFFFF" w:themeColor="background1"/>
              <w:right w:val="single" w:sz="8" w:space="0" w:color="FFFFFF" w:themeColor="background1"/>
            </w:tcBorders>
            <w:tcMar>
              <w:top w:w="15" w:type="dxa"/>
              <w:left w:w="15" w:type="dxa"/>
              <w:right w:w="15" w:type="dxa"/>
            </w:tcMar>
            <w:vAlign w:val="center"/>
          </w:tcPr>
          <w:p w14:paraId="2DBD27D3" w14:textId="54C176D8" w:rsidR="60BCAB12" w:rsidRPr="00A447AA" w:rsidRDefault="60BCAB12" w:rsidP="60BCAB12">
            <w:pPr>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sidRPr="00A447AA">
              <w:rPr>
                <w:rFonts w:ascii="Times New Roman" w:hAnsi="Times New Roman"/>
                <w:szCs w:val="24"/>
              </w:rPr>
              <w:t xml:space="preserve">Products </w:t>
            </w:r>
            <w:r w:rsidR="004E2466">
              <w:rPr>
                <w:rFonts w:ascii="Times New Roman" w:hAnsi="Times New Roman"/>
                <w:szCs w:val="24"/>
              </w:rPr>
              <w:t xml:space="preserve">are </w:t>
            </w:r>
            <w:r w:rsidR="004E2466" w:rsidRPr="00A447AA">
              <w:rPr>
                <w:rFonts w:ascii="Times New Roman" w:hAnsi="Times New Roman"/>
                <w:szCs w:val="24"/>
              </w:rPr>
              <w:t>delivered to</w:t>
            </w:r>
            <w:r w:rsidRPr="00A447AA">
              <w:rPr>
                <w:rFonts w:ascii="Times New Roman" w:hAnsi="Times New Roman"/>
                <w:szCs w:val="24"/>
              </w:rPr>
              <w:t xml:space="preserve"> </w:t>
            </w:r>
            <w:r w:rsidR="003F02FC">
              <w:rPr>
                <w:rFonts w:ascii="Times New Roman" w:hAnsi="Times New Roman"/>
                <w:szCs w:val="24"/>
              </w:rPr>
              <w:t>SVG</w:t>
            </w:r>
            <w:r w:rsidRPr="00A447AA">
              <w:rPr>
                <w:rFonts w:ascii="Times New Roman" w:hAnsi="Times New Roman"/>
                <w:szCs w:val="24"/>
              </w:rPr>
              <w:t xml:space="preserve"> onsite.</w:t>
            </w:r>
            <w:r w:rsidRPr="00A447AA">
              <w:rPr>
                <w:rFonts w:ascii="Times New Roman" w:hAnsi="Times New Roman"/>
                <w:b/>
                <w:bCs/>
                <w:szCs w:val="24"/>
              </w:rPr>
              <w:t xml:space="preserve"> </w:t>
            </w:r>
            <w:r w:rsidRPr="00A447AA">
              <w:rPr>
                <w:rFonts w:ascii="Times New Roman" w:hAnsi="Times New Roman"/>
                <w:szCs w:val="24"/>
              </w:rPr>
              <w:t xml:space="preserve"> </w:t>
            </w:r>
          </w:p>
        </w:tc>
        <w:tc>
          <w:tcPr>
            <w:tcW w:w="6709" w:type="dxa"/>
            <w:tcBorders>
              <w:top w:val="single" w:sz="8" w:space="0" w:color="FFFFFF" w:themeColor="background1"/>
              <w:left w:val="single" w:sz="8" w:space="0" w:color="FFFFFF" w:themeColor="background1"/>
              <w:bottom w:val="single" w:sz="8" w:space="0" w:color="FFFFFF" w:themeColor="background1"/>
              <w:right w:val="single" w:sz="4" w:space="0" w:color="000000" w:themeColor="text1"/>
            </w:tcBorders>
            <w:tcMar>
              <w:top w:w="15" w:type="dxa"/>
              <w:left w:w="15" w:type="dxa"/>
              <w:right w:w="15" w:type="dxa"/>
            </w:tcMar>
            <w:vAlign w:val="center"/>
          </w:tcPr>
          <w:p w14:paraId="1E744C2A" w14:textId="45534782" w:rsidR="60BCAB12" w:rsidRPr="00A447AA" w:rsidRDefault="60BCAB12" w:rsidP="004E24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447AA">
              <w:rPr>
                <w:rFonts w:ascii="Times New Roman" w:hAnsi="Times New Roman"/>
                <w:szCs w:val="24"/>
              </w:rPr>
              <w:t xml:space="preserve">Receive, </w:t>
            </w:r>
            <w:r w:rsidR="004E2466" w:rsidRPr="00A447AA">
              <w:rPr>
                <w:rFonts w:ascii="Times New Roman" w:hAnsi="Times New Roman"/>
                <w:szCs w:val="24"/>
              </w:rPr>
              <w:t>check,</w:t>
            </w:r>
            <w:r w:rsidRPr="00A447AA">
              <w:rPr>
                <w:rFonts w:ascii="Times New Roman" w:hAnsi="Times New Roman"/>
                <w:szCs w:val="24"/>
              </w:rPr>
              <w:t xml:space="preserve"> and accept the items onsite once delivered. Verify the integrity of packages. Suggest the Demonstration and set up the tools in the room. </w:t>
            </w:r>
          </w:p>
        </w:tc>
      </w:tr>
      <w:tr w:rsidR="60BCAB12" w:rsidRPr="00A447AA" w14:paraId="1C593928" w14:textId="77777777" w:rsidTr="60BCAB12">
        <w:trPr>
          <w:trHeight w:val="330"/>
        </w:trPr>
        <w:tc>
          <w:tcPr>
            <w:cnfStyle w:val="001000000000" w:firstRow="0" w:lastRow="0" w:firstColumn="1" w:lastColumn="0" w:oddVBand="0" w:evenVBand="0" w:oddHBand="0" w:evenHBand="0" w:firstRowFirstColumn="0" w:firstRowLastColumn="0" w:lastRowFirstColumn="0" w:lastRowLastColumn="0"/>
            <w:tcW w:w="720" w:type="dxa"/>
            <w:tcBorders>
              <w:left w:val="single" w:sz="4" w:space="0" w:color="000000" w:themeColor="text1"/>
              <w:bottom w:val="single" w:sz="8" w:space="0" w:color="FFFFFF" w:themeColor="background1"/>
              <w:right w:val="single" w:sz="8" w:space="0" w:color="FFFFFF" w:themeColor="background1"/>
            </w:tcBorders>
            <w:tcMar>
              <w:top w:w="15" w:type="dxa"/>
              <w:left w:w="15" w:type="dxa"/>
              <w:right w:w="15" w:type="dxa"/>
            </w:tcMar>
            <w:vAlign w:val="center"/>
          </w:tcPr>
          <w:p w14:paraId="542EA993" w14:textId="6D25C272" w:rsidR="60BCAB12" w:rsidRPr="00A447AA" w:rsidRDefault="60BCAB12" w:rsidP="60BCAB12">
            <w:pPr>
              <w:rPr>
                <w:rFonts w:ascii="Times New Roman" w:hAnsi="Times New Roman"/>
              </w:rPr>
            </w:pPr>
            <w:r w:rsidRPr="00A447AA">
              <w:rPr>
                <w:rFonts w:ascii="Times New Roman" w:hAnsi="Times New Roman"/>
                <w:szCs w:val="24"/>
              </w:rPr>
              <w:t>5.1</w:t>
            </w:r>
          </w:p>
        </w:tc>
        <w:tc>
          <w:tcPr>
            <w:tcW w:w="1586"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8CCE4" w:themeFill="accent1" w:themeFillTint="66"/>
            <w:tcMar>
              <w:top w:w="15" w:type="dxa"/>
              <w:left w:w="15" w:type="dxa"/>
              <w:right w:w="15" w:type="dxa"/>
            </w:tcMar>
            <w:vAlign w:val="center"/>
          </w:tcPr>
          <w:p w14:paraId="74CD09F0" w14:textId="227D271B" w:rsidR="60BCAB12" w:rsidRPr="00A447AA" w:rsidRDefault="60BCAB12" w:rsidP="60BCAB12">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447AA">
              <w:rPr>
                <w:rFonts w:ascii="Times New Roman" w:hAnsi="Times New Roman"/>
                <w:szCs w:val="24"/>
              </w:rPr>
              <w:t xml:space="preserve">Test </w:t>
            </w:r>
            <w:r w:rsidR="004E2466">
              <w:rPr>
                <w:rFonts w:ascii="Times New Roman" w:hAnsi="Times New Roman"/>
                <w:szCs w:val="24"/>
              </w:rPr>
              <w:t xml:space="preserve">the </w:t>
            </w:r>
            <w:r w:rsidRPr="00A447AA">
              <w:rPr>
                <w:rFonts w:ascii="Times New Roman" w:hAnsi="Times New Roman"/>
                <w:szCs w:val="24"/>
              </w:rPr>
              <w:t xml:space="preserve">functionality of the headsets and controllers </w:t>
            </w:r>
          </w:p>
        </w:tc>
        <w:tc>
          <w:tcPr>
            <w:tcW w:w="6709" w:type="dxa"/>
            <w:tcBorders>
              <w:top w:val="single" w:sz="8" w:space="0" w:color="FFFFFF" w:themeColor="background1"/>
              <w:left w:val="single" w:sz="8" w:space="0" w:color="FFFFFF" w:themeColor="background1"/>
              <w:bottom w:val="nil"/>
              <w:right w:val="single" w:sz="4" w:space="0" w:color="000000" w:themeColor="text1"/>
            </w:tcBorders>
            <w:shd w:val="clear" w:color="auto" w:fill="B8CCE4" w:themeFill="accent1" w:themeFillTint="66"/>
            <w:tcMar>
              <w:top w:w="15" w:type="dxa"/>
              <w:left w:w="15" w:type="dxa"/>
              <w:right w:w="15" w:type="dxa"/>
            </w:tcMar>
            <w:vAlign w:val="center"/>
          </w:tcPr>
          <w:p w14:paraId="1CC85302" w14:textId="5794DAEA" w:rsidR="60BCAB12" w:rsidRPr="00A447AA" w:rsidRDefault="60BCAB12" w:rsidP="004E246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447AA">
              <w:rPr>
                <w:rFonts w:ascii="Times New Roman" w:hAnsi="Times New Roman"/>
                <w:szCs w:val="24"/>
              </w:rPr>
              <w:t xml:space="preserve">Turn on the power and test the system and software operating situation. Check whether the  </w:t>
            </w:r>
          </w:p>
        </w:tc>
      </w:tr>
      <w:tr w:rsidR="60BCAB12" w:rsidRPr="00A447AA" w14:paraId="47D1CAD8" w14:textId="77777777" w:rsidTr="60BCAB1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0" w:type="dxa"/>
            <w:tcBorders>
              <w:top w:val="single" w:sz="8" w:space="0" w:color="FFFFFF" w:themeColor="background1"/>
              <w:left w:val="single" w:sz="4" w:space="0" w:color="000000" w:themeColor="text1"/>
              <w:bottom w:val="single" w:sz="8" w:space="0" w:color="FFFFFF" w:themeColor="background1"/>
              <w:right w:val="single" w:sz="8" w:space="0" w:color="FFFFFF" w:themeColor="background1"/>
            </w:tcBorders>
            <w:tcMar>
              <w:top w:w="15" w:type="dxa"/>
              <w:left w:w="15" w:type="dxa"/>
              <w:right w:w="15" w:type="dxa"/>
            </w:tcMar>
            <w:vAlign w:val="center"/>
          </w:tcPr>
          <w:p w14:paraId="05F4C9BF" w14:textId="19680D73" w:rsidR="60BCAB12" w:rsidRPr="00A447AA" w:rsidRDefault="60BCAB12" w:rsidP="60BCAB12">
            <w:pPr>
              <w:rPr>
                <w:rFonts w:ascii="Times New Roman" w:hAnsi="Times New Roman"/>
              </w:rPr>
            </w:pPr>
            <w:r w:rsidRPr="00A447AA">
              <w:rPr>
                <w:rFonts w:ascii="Times New Roman" w:hAnsi="Times New Roman"/>
                <w:szCs w:val="24"/>
              </w:rPr>
              <w:t xml:space="preserve"> </w:t>
            </w:r>
          </w:p>
        </w:tc>
        <w:tc>
          <w:tcPr>
            <w:tcW w:w="1586" w:type="dxa"/>
            <w:vMerge/>
            <w:tcBorders>
              <w:left w:val="single" w:sz="0" w:space="0" w:color="FFFFFF" w:themeColor="background1"/>
              <w:bottom w:val="single" w:sz="0" w:space="0" w:color="FFFFFF" w:themeColor="background1"/>
              <w:right w:val="single" w:sz="0" w:space="0" w:color="FFFFFF" w:themeColor="background1"/>
            </w:tcBorders>
            <w:vAlign w:val="center"/>
          </w:tcPr>
          <w:p w14:paraId="6E301271" w14:textId="77777777" w:rsidR="005E3FDD" w:rsidRPr="00A447AA" w:rsidRDefault="005E3FD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6709" w:type="dxa"/>
            <w:tcBorders>
              <w:top w:val="nil"/>
              <w:left w:val="nil"/>
              <w:bottom w:val="single" w:sz="8" w:space="0" w:color="FFFFFF" w:themeColor="background1"/>
              <w:right w:val="single" w:sz="4" w:space="0" w:color="000000" w:themeColor="text1"/>
            </w:tcBorders>
            <w:tcMar>
              <w:top w:w="15" w:type="dxa"/>
              <w:left w:w="15" w:type="dxa"/>
              <w:right w:w="15" w:type="dxa"/>
            </w:tcMar>
            <w:vAlign w:val="center"/>
          </w:tcPr>
          <w:p w14:paraId="6F05D295" w14:textId="6377E634" w:rsidR="60BCAB12" w:rsidRPr="00A447AA" w:rsidRDefault="60BCAB12" w:rsidP="004E24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447AA">
              <w:rPr>
                <w:rFonts w:ascii="Times New Roman" w:hAnsi="Times New Roman"/>
                <w:szCs w:val="24"/>
              </w:rPr>
              <w:t xml:space="preserve">VR headsets and controllers work well with the existing software.  </w:t>
            </w:r>
          </w:p>
        </w:tc>
      </w:tr>
      <w:tr w:rsidR="60BCAB12" w:rsidRPr="00A447AA" w14:paraId="02E8DEB3" w14:textId="77777777" w:rsidTr="60BCAB12">
        <w:trPr>
          <w:trHeight w:val="315"/>
        </w:trPr>
        <w:tc>
          <w:tcPr>
            <w:cnfStyle w:val="001000000000" w:firstRow="0" w:lastRow="0" w:firstColumn="1" w:lastColumn="0" w:oddVBand="0" w:evenVBand="0" w:oddHBand="0" w:evenHBand="0" w:firstRowFirstColumn="0" w:firstRowLastColumn="0" w:lastRowFirstColumn="0" w:lastRowLastColumn="0"/>
            <w:tcW w:w="720" w:type="dxa"/>
            <w:tcBorders>
              <w:top w:val="single" w:sz="8" w:space="0" w:color="FFFFFF" w:themeColor="background1"/>
              <w:left w:val="single" w:sz="4" w:space="0" w:color="000000" w:themeColor="text1"/>
              <w:bottom w:val="single" w:sz="8" w:space="0" w:color="FFFFFF" w:themeColor="background1"/>
              <w:right w:val="single" w:sz="8" w:space="0" w:color="FFFFFF" w:themeColor="background1"/>
            </w:tcBorders>
            <w:tcMar>
              <w:top w:w="15" w:type="dxa"/>
              <w:left w:w="15" w:type="dxa"/>
              <w:right w:w="15" w:type="dxa"/>
            </w:tcMar>
            <w:vAlign w:val="center"/>
          </w:tcPr>
          <w:p w14:paraId="39442749" w14:textId="2C0B7AF9" w:rsidR="60BCAB12" w:rsidRPr="00A447AA" w:rsidRDefault="60BCAB12" w:rsidP="60BCAB12">
            <w:pPr>
              <w:rPr>
                <w:rFonts w:ascii="Times New Roman" w:hAnsi="Times New Roman"/>
              </w:rPr>
            </w:pPr>
            <w:r w:rsidRPr="00A447AA">
              <w:rPr>
                <w:rFonts w:ascii="Times New Roman" w:hAnsi="Times New Roman"/>
                <w:szCs w:val="24"/>
              </w:rPr>
              <w:t>5.2</w:t>
            </w:r>
          </w:p>
        </w:tc>
        <w:tc>
          <w:tcPr>
            <w:tcW w:w="1586" w:type="dxa"/>
            <w:vMerge w:val="restart"/>
            <w:tcBorders>
              <w:top w:val="nil"/>
              <w:left w:val="single" w:sz="8" w:space="0" w:color="FFFFFF" w:themeColor="background1"/>
              <w:bottom w:val="single" w:sz="8" w:space="0" w:color="FFFFFF" w:themeColor="background1"/>
              <w:right w:val="single" w:sz="8" w:space="0" w:color="FFFFFF" w:themeColor="background1"/>
            </w:tcBorders>
            <w:tcMar>
              <w:top w:w="15" w:type="dxa"/>
              <w:left w:w="15" w:type="dxa"/>
              <w:right w:w="15" w:type="dxa"/>
            </w:tcMar>
            <w:vAlign w:val="center"/>
          </w:tcPr>
          <w:p w14:paraId="1F21CFF1" w14:textId="2DBD0600" w:rsidR="60BCAB12" w:rsidRPr="00A447AA" w:rsidRDefault="60BCAB12" w:rsidP="60BCAB12">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447AA">
              <w:rPr>
                <w:rFonts w:ascii="Times New Roman" w:hAnsi="Times New Roman"/>
                <w:color w:val="000000" w:themeColor="text1"/>
                <w:szCs w:val="24"/>
              </w:rPr>
              <w:t xml:space="preserve">Test the functionality of the TV and speaker system </w:t>
            </w:r>
          </w:p>
        </w:tc>
        <w:tc>
          <w:tcPr>
            <w:tcW w:w="6709" w:type="dxa"/>
            <w:tcBorders>
              <w:top w:val="single" w:sz="8" w:space="0" w:color="FFFFFF" w:themeColor="background1"/>
              <w:left w:val="single" w:sz="8" w:space="0" w:color="FFFFFF" w:themeColor="background1"/>
              <w:bottom w:val="nil"/>
              <w:right w:val="single" w:sz="4" w:space="0" w:color="000000" w:themeColor="text1"/>
            </w:tcBorders>
            <w:tcMar>
              <w:top w:w="15" w:type="dxa"/>
              <w:left w:w="15" w:type="dxa"/>
              <w:right w:w="15" w:type="dxa"/>
            </w:tcMar>
            <w:vAlign w:val="center"/>
          </w:tcPr>
          <w:p w14:paraId="6A5F8B60" w14:textId="6BEC970C" w:rsidR="60BCAB12" w:rsidRPr="00A447AA" w:rsidRDefault="60BCAB12" w:rsidP="004E246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447AA">
              <w:rPr>
                <w:rFonts w:ascii="Times New Roman" w:hAnsi="Times New Roman"/>
                <w:szCs w:val="24"/>
              </w:rPr>
              <w:t xml:space="preserve">Turn on the power and test the system and software operating situation. Check whether the software is updated to the latest version and whether all the software required by the customer has been installed.  </w:t>
            </w:r>
          </w:p>
        </w:tc>
      </w:tr>
      <w:tr w:rsidR="60BCAB12" w:rsidRPr="00A447AA" w14:paraId="233085CC" w14:textId="77777777" w:rsidTr="60BCAB1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0" w:type="dxa"/>
            <w:tcBorders>
              <w:top w:val="single" w:sz="8" w:space="0" w:color="FFFFFF" w:themeColor="background1"/>
              <w:left w:val="single" w:sz="4" w:space="0" w:color="000000" w:themeColor="text1"/>
              <w:bottom w:val="single" w:sz="8" w:space="0" w:color="FFFFFF" w:themeColor="background1"/>
              <w:right w:val="single" w:sz="8" w:space="0" w:color="FFFFFF" w:themeColor="background1"/>
            </w:tcBorders>
            <w:tcMar>
              <w:top w:w="15" w:type="dxa"/>
              <w:left w:w="15" w:type="dxa"/>
              <w:right w:w="15" w:type="dxa"/>
            </w:tcMar>
            <w:vAlign w:val="center"/>
          </w:tcPr>
          <w:p w14:paraId="3B166FB0" w14:textId="3F72B8F8" w:rsidR="60BCAB12" w:rsidRPr="00A447AA" w:rsidRDefault="60BCAB12" w:rsidP="60BCAB12">
            <w:pPr>
              <w:rPr>
                <w:rFonts w:ascii="Times New Roman" w:hAnsi="Times New Roman"/>
              </w:rPr>
            </w:pPr>
            <w:r w:rsidRPr="00A447AA">
              <w:rPr>
                <w:rFonts w:ascii="Times New Roman" w:hAnsi="Times New Roman"/>
                <w:szCs w:val="24"/>
              </w:rPr>
              <w:t xml:space="preserve"> </w:t>
            </w:r>
          </w:p>
        </w:tc>
        <w:tc>
          <w:tcPr>
            <w:tcW w:w="1586" w:type="dxa"/>
            <w:vMerge/>
            <w:tcBorders>
              <w:left w:val="single" w:sz="0" w:space="0" w:color="FFFFFF" w:themeColor="background1"/>
              <w:bottom w:val="single" w:sz="0" w:space="0" w:color="FFFFFF" w:themeColor="background1"/>
              <w:right w:val="single" w:sz="0" w:space="0" w:color="FFFFFF" w:themeColor="background1"/>
            </w:tcBorders>
            <w:vAlign w:val="center"/>
          </w:tcPr>
          <w:p w14:paraId="02C7F483" w14:textId="77777777" w:rsidR="005E3FDD" w:rsidRPr="00A447AA" w:rsidRDefault="005E3FD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6709" w:type="dxa"/>
            <w:tcBorders>
              <w:top w:val="nil"/>
              <w:left w:val="nil"/>
              <w:bottom w:val="single" w:sz="8" w:space="0" w:color="FFFFFF" w:themeColor="background1"/>
              <w:right w:val="single" w:sz="4" w:space="0" w:color="000000" w:themeColor="text1"/>
            </w:tcBorders>
            <w:shd w:val="clear" w:color="auto" w:fill="DBE5F1" w:themeFill="accent1" w:themeFillTint="33"/>
            <w:tcMar>
              <w:top w:w="15" w:type="dxa"/>
              <w:left w:w="15" w:type="dxa"/>
              <w:right w:w="15" w:type="dxa"/>
            </w:tcMar>
            <w:vAlign w:val="center"/>
          </w:tcPr>
          <w:p w14:paraId="2228CC51" w14:textId="229C3BFC" w:rsidR="60BCAB12" w:rsidRPr="00A447AA" w:rsidRDefault="60BCAB12" w:rsidP="004E24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447AA">
              <w:rPr>
                <w:rFonts w:ascii="Times New Roman" w:hAnsi="Times New Roman"/>
                <w:szCs w:val="24"/>
              </w:rPr>
              <w:t xml:space="preserve">Turn on the speaker power and test whether </w:t>
            </w:r>
            <w:r w:rsidR="004E2466">
              <w:rPr>
                <w:rFonts w:ascii="Times New Roman" w:hAnsi="Times New Roman"/>
                <w:szCs w:val="24"/>
              </w:rPr>
              <w:t>it</w:t>
            </w:r>
            <w:r w:rsidRPr="00A447AA">
              <w:rPr>
                <w:rFonts w:ascii="Times New Roman" w:hAnsi="Times New Roman"/>
                <w:szCs w:val="24"/>
              </w:rPr>
              <w:t xml:space="preserve"> works with the 8K TV. </w:t>
            </w:r>
          </w:p>
        </w:tc>
      </w:tr>
      <w:tr w:rsidR="60BCAB12" w:rsidRPr="00A447AA" w14:paraId="219B2E01" w14:textId="77777777" w:rsidTr="60BCAB12">
        <w:trPr>
          <w:trHeight w:val="330"/>
        </w:trPr>
        <w:tc>
          <w:tcPr>
            <w:cnfStyle w:val="001000000000" w:firstRow="0" w:lastRow="0" w:firstColumn="1" w:lastColumn="0" w:oddVBand="0" w:evenVBand="0" w:oddHBand="0" w:evenHBand="0" w:firstRowFirstColumn="0" w:firstRowLastColumn="0" w:lastRowFirstColumn="0" w:lastRowLastColumn="0"/>
            <w:tcW w:w="720" w:type="dxa"/>
            <w:tcBorders>
              <w:top w:val="single" w:sz="8" w:space="0" w:color="FFFFFF" w:themeColor="background1"/>
              <w:left w:val="single" w:sz="4" w:space="0" w:color="000000" w:themeColor="text1"/>
              <w:bottom w:val="single" w:sz="8" w:space="0" w:color="FFFFFF" w:themeColor="background1"/>
              <w:right w:val="single" w:sz="8" w:space="0" w:color="FFFFFF" w:themeColor="background1"/>
            </w:tcBorders>
            <w:tcMar>
              <w:top w:w="15" w:type="dxa"/>
              <w:left w:w="15" w:type="dxa"/>
              <w:right w:w="15" w:type="dxa"/>
            </w:tcMar>
            <w:vAlign w:val="center"/>
          </w:tcPr>
          <w:p w14:paraId="32773F56" w14:textId="128ADA94" w:rsidR="60BCAB12" w:rsidRPr="00A447AA" w:rsidRDefault="60BCAB12" w:rsidP="60BCAB12">
            <w:pPr>
              <w:rPr>
                <w:rFonts w:ascii="Times New Roman" w:hAnsi="Times New Roman"/>
              </w:rPr>
            </w:pPr>
            <w:r w:rsidRPr="00A447AA">
              <w:rPr>
                <w:rFonts w:ascii="Times New Roman" w:hAnsi="Times New Roman"/>
                <w:szCs w:val="24"/>
              </w:rPr>
              <w:t>5.3</w:t>
            </w:r>
          </w:p>
        </w:tc>
        <w:tc>
          <w:tcPr>
            <w:tcW w:w="1586" w:type="dxa"/>
            <w:tcBorders>
              <w:top w:val="nil"/>
              <w:left w:val="single" w:sz="8" w:space="0" w:color="FFFFFF" w:themeColor="background1"/>
              <w:bottom w:val="single" w:sz="8" w:space="0" w:color="FFFFFF" w:themeColor="background1"/>
              <w:right w:val="single" w:sz="8" w:space="0" w:color="FFFFFF" w:themeColor="background1"/>
            </w:tcBorders>
            <w:tcMar>
              <w:top w:w="15" w:type="dxa"/>
              <w:left w:w="15" w:type="dxa"/>
              <w:right w:w="15" w:type="dxa"/>
            </w:tcMar>
            <w:vAlign w:val="center"/>
          </w:tcPr>
          <w:p w14:paraId="605BE45C" w14:textId="2BAAAFEA" w:rsidR="60BCAB12" w:rsidRPr="00A447AA" w:rsidRDefault="60BCAB12" w:rsidP="60BCAB12">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447AA">
              <w:rPr>
                <w:rFonts w:ascii="Times New Roman" w:hAnsi="Times New Roman"/>
                <w:color w:val="000000" w:themeColor="text1"/>
                <w:szCs w:val="24"/>
              </w:rPr>
              <w:t>Quality check of Sound panel</w:t>
            </w:r>
          </w:p>
        </w:tc>
        <w:tc>
          <w:tcPr>
            <w:tcW w:w="6709" w:type="dxa"/>
            <w:tcBorders>
              <w:top w:val="single" w:sz="8" w:space="0" w:color="FFFFFF" w:themeColor="background1"/>
              <w:left w:val="single" w:sz="8" w:space="0" w:color="FFFFFF" w:themeColor="background1"/>
              <w:bottom w:val="single" w:sz="8" w:space="0" w:color="FFFFFF" w:themeColor="background1"/>
              <w:right w:val="single" w:sz="4" w:space="0" w:color="000000" w:themeColor="text1"/>
            </w:tcBorders>
            <w:tcMar>
              <w:top w:w="15" w:type="dxa"/>
              <w:left w:w="15" w:type="dxa"/>
              <w:right w:w="15" w:type="dxa"/>
            </w:tcMar>
            <w:vAlign w:val="center"/>
          </w:tcPr>
          <w:p w14:paraId="5DFD6DBE" w14:textId="27C113E2" w:rsidR="60BCAB12" w:rsidRPr="00A447AA" w:rsidRDefault="60BCAB12" w:rsidP="004E246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447AA">
              <w:rPr>
                <w:rFonts w:ascii="Times New Roman" w:hAnsi="Times New Roman"/>
                <w:szCs w:val="24"/>
              </w:rPr>
              <w:t>Conduct a quality check on the sound panel to verify compliance with set standards and identify any defects or performance issues. Record and report findings for potential corrective action.</w:t>
            </w:r>
          </w:p>
        </w:tc>
      </w:tr>
      <w:tr w:rsidR="60BCAB12" w:rsidRPr="00A447AA" w14:paraId="5EC59DB9" w14:textId="77777777" w:rsidTr="60BCAB1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0" w:type="dxa"/>
            <w:tcBorders>
              <w:left w:val="single" w:sz="4" w:space="0" w:color="000000" w:themeColor="text1"/>
            </w:tcBorders>
            <w:tcMar>
              <w:top w:w="15" w:type="dxa"/>
              <w:left w:w="15" w:type="dxa"/>
              <w:right w:w="15" w:type="dxa"/>
            </w:tcMar>
            <w:vAlign w:val="center"/>
          </w:tcPr>
          <w:p w14:paraId="2F631933" w14:textId="0801CD83" w:rsidR="60BCAB12" w:rsidRPr="00A447AA" w:rsidRDefault="60BCAB12" w:rsidP="60BCAB12">
            <w:pPr>
              <w:rPr>
                <w:rFonts w:ascii="Times New Roman" w:hAnsi="Times New Roman"/>
              </w:rPr>
            </w:pPr>
            <w:r w:rsidRPr="00A447AA">
              <w:rPr>
                <w:rFonts w:ascii="Times New Roman" w:hAnsi="Times New Roman"/>
                <w:szCs w:val="24"/>
              </w:rPr>
              <w:t>6.1</w:t>
            </w:r>
          </w:p>
        </w:tc>
        <w:tc>
          <w:tcPr>
            <w:tcW w:w="15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top w:w="15" w:type="dxa"/>
              <w:left w:w="15" w:type="dxa"/>
              <w:right w:w="15" w:type="dxa"/>
            </w:tcMar>
            <w:vAlign w:val="center"/>
          </w:tcPr>
          <w:p w14:paraId="34A386EC" w14:textId="44804C15" w:rsidR="60BCAB12" w:rsidRPr="00A447AA" w:rsidRDefault="60BCAB12" w:rsidP="60BCAB12">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447AA">
              <w:rPr>
                <w:rFonts w:ascii="Times New Roman" w:hAnsi="Times New Roman"/>
                <w:color w:val="000000" w:themeColor="text1"/>
                <w:szCs w:val="24"/>
              </w:rPr>
              <w:t xml:space="preserve"> Set Up Headsets   </w:t>
            </w:r>
          </w:p>
        </w:tc>
        <w:tc>
          <w:tcPr>
            <w:tcW w:w="6709" w:type="dxa"/>
            <w:tcBorders>
              <w:top w:val="single" w:sz="8" w:space="0" w:color="FFFFFF" w:themeColor="background1"/>
              <w:left w:val="single" w:sz="8" w:space="0" w:color="FFFFFF" w:themeColor="background1"/>
              <w:bottom w:val="single" w:sz="8" w:space="0" w:color="FFFFFF" w:themeColor="background1"/>
              <w:right w:val="single" w:sz="4" w:space="0" w:color="000000" w:themeColor="text1"/>
            </w:tcBorders>
            <w:shd w:val="clear" w:color="auto" w:fill="DBE5F1" w:themeFill="accent1" w:themeFillTint="33"/>
            <w:tcMar>
              <w:top w:w="15" w:type="dxa"/>
              <w:left w:w="15" w:type="dxa"/>
              <w:right w:w="15" w:type="dxa"/>
            </w:tcMar>
            <w:vAlign w:val="center"/>
          </w:tcPr>
          <w:p w14:paraId="27834976" w14:textId="6EE2E025" w:rsidR="60BCAB12" w:rsidRPr="00A447AA" w:rsidRDefault="60BCAB12" w:rsidP="004E24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447AA">
              <w:rPr>
                <w:rFonts w:ascii="Times New Roman" w:hAnsi="Times New Roman"/>
                <w:szCs w:val="24"/>
              </w:rPr>
              <w:t xml:space="preserve"> Unpack the package. Connect the headsets to the VR spaces.  </w:t>
            </w:r>
          </w:p>
        </w:tc>
      </w:tr>
      <w:tr w:rsidR="60BCAB12" w:rsidRPr="00A447AA" w14:paraId="689EED2F" w14:textId="77777777" w:rsidTr="60BCAB12">
        <w:trPr>
          <w:trHeight w:val="330"/>
        </w:trPr>
        <w:tc>
          <w:tcPr>
            <w:cnfStyle w:val="001000000000" w:firstRow="0" w:lastRow="0" w:firstColumn="1" w:lastColumn="0" w:oddVBand="0" w:evenVBand="0" w:oddHBand="0" w:evenHBand="0" w:firstRowFirstColumn="0" w:firstRowLastColumn="0" w:lastRowFirstColumn="0" w:lastRowLastColumn="0"/>
            <w:tcW w:w="720" w:type="dxa"/>
            <w:tcBorders>
              <w:left w:val="single" w:sz="4" w:space="0" w:color="000000" w:themeColor="text1"/>
            </w:tcBorders>
            <w:tcMar>
              <w:top w:w="15" w:type="dxa"/>
              <w:left w:w="15" w:type="dxa"/>
              <w:right w:w="15" w:type="dxa"/>
            </w:tcMar>
            <w:vAlign w:val="center"/>
          </w:tcPr>
          <w:p w14:paraId="6E8AF241" w14:textId="1F9ED309" w:rsidR="60BCAB12" w:rsidRPr="00A447AA" w:rsidRDefault="60BCAB12" w:rsidP="60BCAB12">
            <w:pPr>
              <w:rPr>
                <w:rFonts w:ascii="Times New Roman" w:hAnsi="Times New Roman"/>
              </w:rPr>
            </w:pPr>
            <w:r w:rsidRPr="00A447AA">
              <w:rPr>
                <w:rFonts w:ascii="Times New Roman" w:hAnsi="Times New Roman"/>
                <w:szCs w:val="24"/>
              </w:rPr>
              <w:t>6.2</w:t>
            </w:r>
          </w:p>
        </w:tc>
        <w:tc>
          <w:tcPr>
            <w:tcW w:w="1586" w:type="dxa"/>
            <w:tcBorders>
              <w:top w:val="single" w:sz="8" w:space="0" w:color="FFFFFF" w:themeColor="background1"/>
              <w:bottom w:val="single" w:sz="8" w:space="0" w:color="FFFFFF" w:themeColor="background1"/>
              <w:right w:val="single" w:sz="8" w:space="0" w:color="FFFFFF" w:themeColor="background1"/>
            </w:tcBorders>
            <w:shd w:val="clear" w:color="auto" w:fill="B8CCE4" w:themeFill="accent1" w:themeFillTint="66"/>
            <w:tcMar>
              <w:top w:w="15" w:type="dxa"/>
              <w:left w:w="15" w:type="dxa"/>
              <w:right w:w="15" w:type="dxa"/>
            </w:tcMar>
            <w:vAlign w:val="center"/>
          </w:tcPr>
          <w:p w14:paraId="6907782B" w14:textId="745F5F43" w:rsidR="60BCAB12" w:rsidRPr="00A447AA" w:rsidRDefault="60BCAB12" w:rsidP="60BCAB12">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447AA">
              <w:rPr>
                <w:rFonts w:ascii="Times New Roman" w:hAnsi="Times New Roman"/>
                <w:color w:val="000000" w:themeColor="text1"/>
                <w:szCs w:val="24"/>
              </w:rPr>
              <w:t xml:space="preserve">  Set Up TV   </w:t>
            </w:r>
          </w:p>
        </w:tc>
        <w:tc>
          <w:tcPr>
            <w:tcW w:w="6709" w:type="dxa"/>
            <w:tcBorders>
              <w:top w:val="single" w:sz="8" w:space="0" w:color="FFFFFF" w:themeColor="background1"/>
              <w:left w:val="single" w:sz="8" w:space="0" w:color="FFFFFF" w:themeColor="background1"/>
              <w:bottom w:val="single" w:sz="8" w:space="0" w:color="FFFFFF" w:themeColor="background1"/>
              <w:right w:val="single" w:sz="4" w:space="0" w:color="000000" w:themeColor="text1"/>
            </w:tcBorders>
            <w:shd w:val="clear" w:color="auto" w:fill="B8CCE4" w:themeFill="accent1" w:themeFillTint="66"/>
            <w:tcMar>
              <w:top w:w="15" w:type="dxa"/>
              <w:left w:w="15" w:type="dxa"/>
              <w:right w:w="15" w:type="dxa"/>
            </w:tcMar>
            <w:vAlign w:val="center"/>
          </w:tcPr>
          <w:p w14:paraId="285ED3A6" w14:textId="0934E188" w:rsidR="60BCAB12" w:rsidRPr="00A447AA" w:rsidRDefault="60BCAB12" w:rsidP="004E246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447AA">
              <w:rPr>
                <w:rFonts w:ascii="Times New Roman" w:hAnsi="Times New Roman"/>
                <w:szCs w:val="24"/>
              </w:rPr>
              <w:t xml:space="preserve">Open the package, connect the hardware, install the operating system and other applications required for TV support, and then unpack it. </w:t>
            </w:r>
          </w:p>
        </w:tc>
      </w:tr>
      <w:tr w:rsidR="60BCAB12" w:rsidRPr="00A447AA" w14:paraId="2E774830" w14:textId="77777777" w:rsidTr="60BCAB1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20" w:type="dxa"/>
            <w:tcBorders>
              <w:left w:val="single" w:sz="4" w:space="0" w:color="000000" w:themeColor="text1"/>
            </w:tcBorders>
            <w:tcMar>
              <w:top w:w="15" w:type="dxa"/>
              <w:left w:w="15" w:type="dxa"/>
              <w:right w:w="15" w:type="dxa"/>
            </w:tcMar>
            <w:vAlign w:val="center"/>
          </w:tcPr>
          <w:p w14:paraId="5E997F4B" w14:textId="610120AD" w:rsidR="60BCAB12" w:rsidRPr="00A447AA" w:rsidRDefault="60BCAB12" w:rsidP="60BCAB12">
            <w:pPr>
              <w:rPr>
                <w:rFonts w:ascii="Times New Roman" w:hAnsi="Times New Roman"/>
              </w:rPr>
            </w:pPr>
            <w:r w:rsidRPr="00A447AA">
              <w:rPr>
                <w:rFonts w:ascii="Times New Roman" w:hAnsi="Times New Roman"/>
                <w:szCs w:val="24"/>
              </w:rPr>
              <w:t>6.3</w:t>
            </w:r>
          </w:p>
        </w:tc>
        <w:tc>
          <w:tcPr>
            <w:tcW w:w="1586" w:type="dxa"/>
            <w:tcBorders>
              <w:top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top w:w="15" w:type="dxa"/>
              <w:left w:w="15" w:type="dxa"/>
              <w:right w:w="15" w:type="dxa"/>
            </w:tcMar>
            <w:vAlign w:val="center"/>
          </w:tcPr>
          <w:p w14:paraId="2144E7B1" w14:textId="1778C8E3" w:rsidR="60BCAB12" w:rsidRPr="00A447AA" w:rsidRDefault="60BCAB12" w:rsidP="60BCAB12">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447AA">
              <w:rPr>
                <w:rFonts w:ascii="Times New Roman" w:hAnsi="Times New Roman"/>
                <w:color w:val="000000" w:themeColor="text1"/>
                <w:szCs w:val="24"/>
              </w:rPr>
              <w:t xml:space="preserve">Set Up Speaker  </w:t>
            </w:r>
          </w:p>
        </w:tc>
        <w:tc>
          <w:tcPr>
            <w:tcW w:w="6709" w:type="dxa"/>
            <w:tcBorders>
              <w:top w:val="single" w:sz="8" w:space="0" w:color="FFFFFF" w:themeColor="background1"/>
              <w:left w:val="single" w:sz="8" w:space="0" w:color="FFFFFF" w:themeColor="background1"/>
              <w:bottom w:val="single" w:sz="8" w:space="0" w:color="FFFFFF" w:themeColor="background1"/>
              <w:right w:val="single" w:sz="4" w:space="0" w:color="000000" w:themeColor="text1"/>
            </w:tcBorders>
            <w:shd w:val="clear" w:color="auto" w:fill="DBE5F1" w:themeFill="accent1" w:themeFillTint="33"/>
            <w:tcMar>
              <w:top w:w="15" w:type="dxa"/>
              <w:left w:w="15" w:type="dxa"/>
              <w:right w:w="15" w:type="dxa"/>
            </w:tcMar>
            <w:vAlign w:val="center"/>
          </w:tcPr>
          <w:p w14:paraId="37E5FE18" w14:textId="3B1A9197" w:rsidR="60BCAB12" w:rsidRPr="00A447AA" w:rsidRDefault="60BCAB12" w:rsidP="004E24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447AA">
              <w:rPr>
                <w:rFonts w:ascii="Times New Roman" w:hAnsi="Times New Roman"/>
                <w:szCs w:val="24"/>
              </w:rPr>
              <w:t xml:space="preserve">Connect the TV and speaker  </w:t>
            </w:r>
          </w:p>
        </w:tc>
      </w:tr>
      <w:tr w:rsidR="60BCAB12" w:rsidRPr="00A447AA" w14:paraId="3ABE15F9" w14:textId="77777777" w:rsidTr="60BCAB12">
        <w:trPr>
          <w:trHeight w:val="630"/>
        </w:trPr>
        <w:tc>
          <w:tcPr>
            <w:cnfStyle w:val="001000000000" w:firstRow="0" w:lastRow="0" w:firstColumn="1" w:lastColumn="0" w:oddVBand="0" w:evenVBand="0" w:oddHBand="0" w:evenHBand="0" w:firstRowFirstColumn="0" w:firstRowLastColumn="0" w:lastRowFirstColumn="0" w:lastRowLastColumn="0"/>
            <w:tcW w:w="720" w:type="dxa"/>
            <w:tcBorders>
              <w:left w:val="single" w:sz="4" w:space="0" w:color="000000" w:themeColor="text1"/>
            </w:tcBorders>
            <w:tcMar>
              <w:top w:w="15" w:type="dxa"/>
              <w:left w:w="15" w:type="dxa"/>
              <w:right w:w="15" w:type="dxa"/>
            </w:tcMar>
            <w:vAlign w:val="center"/>
          </w:tcPr>
          <w:p w14:paraId="4DD8B025" w14:textId="446CD5C4" w:rsidR="60BCAB12" w:rsidRPr="00A447AA" w:rsidRDefault="60BCAB12" w:rsidP="60BCAB12">
            <w:pPr>
              <w:rPr>
                <w:rFonts w:ascii="Times New Roman" w:hAnsi="Times New Roman"/>
              </w:rPr>
            </w:pPr>
            <w:r w:rsidRPr="00A447AA">
              <w:rPr>
                <w:rFonts w:ascii="Times New Roman" w:hAnsi="Times New Roman"/>
                <w:szCs w:val="24"/>
              </w:rPr>
              <w:t>6.4</w:t>
            </w:r>
          </w:p>
        </w:tc>
        <w:tc>
          <w:tcPr>
            <w:tcW w:w="1586" w:type="dxa"/>
            <w:tcBorders>
              <w:top w:val="single" w:sz="8" w:space="0" w:color="FFFFFF" w:themeColor="background1"/>
              <w:bottom w:val="single" w:sz="8" w:space="0" w:color="FFFFFF" w:themeColor="background1"/>
              <w:right w:val="single" w:sz="8" w:space="0" w:color="FFFFFF" w:themeColor="background1"/>
            </w:tcBorders>
            <w:shd w:val="clear" w:color="auto" w:fill="B8CCE4" w:themeFill="accent1" w:themeFillTint="66"/>
            <w:tcMar>
              <w:top w:w="15" w:type="dxa"/>
              <w:left w:w="15" w:type="dxa"/>
              <w:right w:w="15" w:type="dxa"/>
            </w:tcMar>
            <w:vAlign w:val="center"/>
          </w:tcPr>
          <w:p w14:paraId="7EF2F13D" w14:textId="48103B8B" w:rsidR="60BCAB12" w:rsidRPr="00A447AA" w:rsidRDefault="60BCAB12" w:rsidP="60BCAB12">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447AA">
              <w:rPr>
                <w:rFonts w:ascii="Times New Roman" w:hAnsi="Times New Roman"/>
                <w:color w:val="000000" w:themeColor="text1"/>
                <w:szCs w:val="24"/>
              </w:rPr>
              <w:t xml:space="preserve">Schedule the installation day for Sound </w:t>
            </w:r>
            <w:r w:rsidR="004E2466">
              <w:rPr>
                <w:rFonts w:ascii="Times New Roman" w:hAnsi="Times New Roman"/>
                <w:color w:val="000000" w:themeColor="text1"/>
                <w:szCs w:val="24"/>
              </w:rPr>
              <w:t>Panels</w:t>
            </w:r>
            <w:r w:rsidRPr="00A447AA">
              <w:rPr>
                <w:rFonts w:ascii="Times New Roman" w:hAnsi="Times New Roman"/>
                <w:color w:val="000000" w:themeColor="text1"/>
                <w:szCs w:val="24"/>
              </w:rPr>
              <w:t xml:space="preserve"> company for VR spaces.  </w:t>
            </w:r>
          </w:p>
        </w:tc>
        <w:tc>
          <w:tcPr>
            <w:tcW w:w="6709" w:type="dxa"/>
            <w:tcBorders>
              <w:top w:val="single" w:sz="8" w:space="0" w:color="FFFFFF" w:themeColor="background1"/>
              <w:left w:val="single" w:sz="8" w:space="0" w:color="FFFFFF" w:themeColor="background1"/>
              <w:bottom w:val="single" w:sz="8" w:space="0" w:color="FFFFFF" w:themeColor="background1"/>
              <w:right w:val="single" w:sz="4" w:space="0" w:color="000000" w:themeColor="text1"/>
            </w:tcBorders>
            <w:shd w:val="clear" w:color="auto" w:fill="B8CCE4" w:themeFill="accent1" w:themeFillTint="66"/>
            <w:tcMar>
              <w:top w:w="15" w:type="dxa"/>
              <w:left w:w="15" w:type="dxa"/>
              <w:right w:w="15" w:type="dxa"/>
            </w:tcMar>
            <w:vAlign w:val="center"/>
          </w:tcPr>
          <w:p w14:paraId="0F68859D" w14:textId="036024B1" w:rsidR="60BCAB12" w:rsidRPr="00A447AA" w:rsidRDefault="60BCAB12" w:rsidP="004E246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447AA">
              <w:rPr>
                <w:rFonts w:ascii="Times New Roman" w:hAnsi="Times New Roman"/>
                <w:color w:val="000000" w:themeColor="text1"/>
                <w:szCs w:val="24"/>
              </w:rPr>
              <w:t xml:space="preserve">As soon as the supplies </w:t>
            </w:r>
            <w:r w:rsidR="004E2466">
              <w:rPr>
                <w:rFonts w:ascii="Times New Roman" w:hAnsi="Times New Roman"/>
                <w:color w:val="000000" w:themeColor="text1"/>
                <w:szCs w:val="24"/>
              </w:rPr>
              <w:t>arrive</w:t>
            </w:r>
            <w:r w:rsidRPr="00A447AA">
              <w:rPr>
                <w:rFonts w:ascii="Times New Roman" w:hAnsi="Times New Roman"/>
                <w:color w:val="000000" w:themeColor="text1"/>
                <w:szCs w:val="24"/>
              </w:rPr>
              <w:t xml:space="preserve">, the installation team will come and measure the VR spaces. Schedule them next business days to set the panels up. Set up sound panels in each of the three VR rooms which will take two days. </w:t>
            </w:r>
          </w:p>
        </w:tc>
      </w:tr>
      <w:tr w:rsidR="60BCAB12" w:rsidRPr="00A447AA" w14:paraId="40034DAA" w14:textId="77777777" w:rsidTr="60BCAB12">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720" w:type="dxa"/>
            <w:vMerge w:val="restart"/>
            <w:tcBorders>
              <w:left w:val="single" w:sz="4" w:space="0" w:color="000000" w:themeColor="text1"/>
            </w:tcBorders>
            <w:tcMar>
              <w:top w:w="15" w:type="dxa"/>
              <w:left w:w="15" w:type="dxa"/>
              <w:right w:w="15" w:type="dxa"/>
            </w:tcMar>
            <w:vAlign w:val="center"/>
          </w:tcPr>
          <w:p w14:paraId="63FF3153" w14:textId="7B9D71A9" w:rsidR="60BCAB12" w:rsidRPr="00A447AA" w:rsidRDefault="60BCAB12" w:rsidP="60BCAB12">
            <w:pPr>
              <w:rPr>
                <w:rFonts w:ascii="Times New Roman" w:hAnsi="Times New Roman"/>
              </w:rPr>
            </w:pPr>
            <w:r w:rsidRPr="00A447AA">
              <w:rPr>
                <w:rFonts w:ascii="Times New Roman" w:hAnsi="Times New Roman"/>
                <w:szCs w:val="24"/>
              </w:rPr>
              <w:t>6.5</w:t>
            </w:r>
          </w:p>
        </w:tc>
        <w:tc>
          <w:tcPr>
            <w:tcW w:w="1586"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5" w:type="dxa"/>
              <w:left w:w="15" w:type="dxa"/>
              <w:right w:w="15" w:type="dxa"/>
            </w:tcMar>
            <w:vAlign w:val="center"/>
          </w:tcPr>
          <w:p w14:paraId="6DED6474" w14:textId="53EF0D25" w:rsidR="60BCAB12" w:rsidRPr="00A447AA" w:rsidRDefault="60BCAB12" w:rsidP="60BCAB12">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447AA">
              <w:rPr>
                <w:rFonts w:ascii="Times New Roman" w:hAnsi="Times New Roman"/>
                <w:szCs w:val="24"/>
              </w:rPr>
              <w:t>Test the Upgraded VR rooms soundproofing</w:t>
            </w:r>
          </w:p>
        </w:tc>
        <w:tc>
          <w:tcPr>
            <w:tcW w:w="6709" w:type="dxa"/>
            <w:vMerge w:val="restart"/>
            <w:tcBorders>
              <w:top w:val="single" w:sz="8" w:space="0" w:color="FFFFFF" w:themeColor="background1"/>
              <w:left w:val="single" w:sz="8" w:space="0" w:color="FFFFFF" w:themeColor="background1"/>
              <w:bottom w:val="single" w:sz="8" w:space="0" w:color="FFFFFF" w:themeColor="background1"/>
              <w:right w:val="single" w:sz="4" w:space="0" w:color="000000" w:themeColor="text1"/>
            </w:tcBorders>
            <w:tcMar>
              <w:top w:w="15" w:type="dxa"/>
              <w:left w:w="15" w:type="dxa"/>
              <w:right w:w="15" w:type="dxa"/>
            </w:tcMar>
            <w:vAlign w:val="center"/>
          </w:tcPr>
          <w:p w14:paraId="7CA48843" w14:textId="0A5AAAB9" w:rsidR="60BCAB12" w:rsidRPr="00A447AA" w:rsidRDefault="60BCAB12" w:rsidP="004E24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447AA">
              <w:rPr>
                <w:rFonts w:ascii="Times New Roman" w:hAnsi="Times New Roman"/>
                <w:szCs w:val="24"/>
              </w:rPr>
              <w:t xml:space="preserve">Check the VR spaces if they are soundproof or not by playing their existing games and </w:t>
            </w:r>
            <w:r w:rsidR="004E2466">
              <w:rPr>
                <w:rFonts w:ascii="Times New Roman" w:hAnsi="Times New Roman"/>
                <w:szCs w:val="24"/>
              </w:rPr>
              <w:t>doing</w:t>
            </w:r>
            <w:r w:rsidRPr="00A447AA">
              <w:rPr>
                <w:rFonts w:ascii="Times New Roman" w:hAnsi="Times New Roman"/>
                <w:szCs w:val="24"/>
              </w:rPr>
              <w:t xml:space="preserve"> some sound testings. </w:t>
            </w:r>
          </w:p>
        </w:tc>
      </w:tr>
      <w:tr w:rsidR="60BCAB12" w:rsidRPr="00A447AA" w14:paraId="176E42DC" w14:textId="77777777" w:rsidTr="60BCAB12">
        <w:trPr>
          <w:trHeight w:val="330"/>
        </w:trPr>
        <w:tc>
          <w:tcPr>
            <w:cnfStyle w:val="001000000000" w:firstRow="0" w:lastRow="0" w:firstColumn="1" w:lastColumn="0" w:oddVBand="0" w:evenVBand="0" w:oddHBand="0" w:evenHBand="0" w:firstRowFirstColumn="0" w:firstRowLastColumn="0" w:lastRowFirstColumn="0" w:lastRowLastColumn="0"/>
            <w:tcW w:w="720" w:type="dxa"/>
            <w:vMerge/>
            <w:tcBorders>
              <w:left w:val="single" w:sz="0" w:space="0" w:color="000000" w:themeColor="text1"/>
            </w:tcBorders>
            <w:vAlign w:val="center"/>
          </w:tcPr>
          <w:p w14:paraId="514D538F" w14:textId="77777777" w:rsidR="005E3FDD" w:rsidRPr="00A447AA" w:rsidRDefault="005E3FDD">
            <w:pPr>
              <w:rPr>
                <w:rFonts w:ascii="Times New Roman" w:hAnsi="Times New Roman"/>
              </w:rPr>
            </w:pPr>
          </w:p>
        </w:tc>
        <w:tc>
          <w:tcPr>
            <w:tcW w:w="1586" w:type="dxa"/>
            <w:vMerge/>
            <w:tcBorders>
              <w:left w:val="single" w:sz="0" w:space="0" w:color="FFFFFF" w:themeColor="background1"/>
              <w:bottom w:val="single" w:sz="0" w:space="0" w:color="FFFFFF" w:themeColor="background1"/>
              <w:right w:val="single" w:sz="0" w:space="0" w:color="FFFFFF" w:themeColor="background1"/>
            </w:tcBorders>
            <w:vAlign w:val="center"/>
          </w:tcPr>
          <w:p w14:paraId="4A8C53E3" w14:textId="77777777" w:rsidR="005E3FDD" w:rsidRPr="00A447AA" w:rsidRDefault="005E3FD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6709" w:type="dxa"/>
            <w:vMerge/>
            <w:tcBorders>
              <w:left w:val="single" w:sz="0" w:space="0" w:color="FFFFFF" w:themeColor="background1"/>
              <w:bottom w:val="single" w:sz="0" w:space="0" w:color="FFFFFF" w:themeColor="background1"/>
              <w:right w:val="single" w:sz="0" w:space="0" w:color="000000" w:themeColor="text1"/>
            </w:tcBorders>
            <w:vAlign w:val="center"/>
          </w:tcPr>
          <w:p w14:paraId="6E005AAC" w14:textId="77777777" w:rsidR="005E3FDD" w:rsidRPr="00A447AA" w:rsidRDefault="005E3FDD" w:rsidP="004E246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60BCAB12" w:rsidRPr="00A447AA" w14:paraId="52BFE10C" w14:textId="77777777" w:rsidTr="60BCAB1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0" w:type="dxa"/>
            <w:tcBorders>
              <w:left w:val="single" w:sz="4" w:space="0" w:color="000000" w:themeColor="text1"/>
            </w:tcBorders>
            <w:tcMar>
              <w:top w:w="15" w:type="dxa"/>
              <w:left w:w="15" w:type="dxa"/>
              <w:right w:w="15" w:type="dxa"/>
            </w:tcMar>
            <w:vAlign w:val="center"/>
          </w:tcPr>
          <w:p w14:paraId="1D39F852" w14:textId="142B9679" w:rsidR="60BCAB12" w:rsidRPr="00A447AA" w:rsidRDefault="60BCAB12" w:rsidP="60BCAB12">
            <w:pPr>
              <w:rPr>
                <w:rFonts w:ascii="Times New Roman" w:hAnsi="Times New Roman"/>
              </w:rPr>
            </w:pPr>
            <w:r w:rsidRPr="00A447AA">
              <w:rPr>
                <w:rFonts w:ascii="Times New Roman" w:hAnsi="Times New Roman"/>
                <w:szCs w:val="24"/>
              </w:rPr>
              <w:t>7.1</w:t>
            </w:r>
          </w:p>
        </w:tc>
        <w:tc>
          <w:tcPr>
            <w:tcW w:w="1586" w:type="dxa"/>
            <w:tcBorders>
              <w:top w:val="nil"/>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top w:w="15" w:type="dxa"/>
              <w:left w:w="15" w:type="dxa"/>
              <w:right w:w="15" w:type="dxa"/>
            </w:tcMar>
            <w:vAlign w:val="center"/>
          </w:tcPr>
          <w:p w14:paraId="07F49F26" w14:textId="5406C577" w:rsidR="60BCAB12" w:rsidRPr="00A447AA" w:rsidRDefault="60BCAB12" w:rsidP="60BCAB12">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447AA">
              <w:rPr>
                <w:rFonts w:ascii="Times New Roman" w:hAnsi="Times New Roman"/>
                <w:color w:val="000000" w:themeColor="text1"/>
                <w:szCs w:val="24"/>
              </w:rPr>
              <w:t xml:space="preserve">Set Up the VR room area after the installation  </w:t>
            </w:r>
          </w:p>
        </w:tc>
        <w:tc>
          <w:tcPr>
            <w:tcW w:w="6709" w:type="dxa"/>
            <w:tcBorders>
              <w:top w:val="nil"/>
              <w:left w:val="single" w:sz="8" w:space="0" w:color="FFFFFF" w:themeColor="background1"/>
              <w:bottom w:val="single" w:sz="8" w:space="0" w:color="FFFFFF" w:themeColor="background1"/>
              <w:right w:val="single" w:sz="4" w:space="0" w:color="000000" w:themeColor="text1"/>
            </w:tcBorders>
            <w:shd w:val="clear" w:color="auto" w:fill="DBE5F1" w:themeFill="accent1" w:themeFillTint="33"/>
            <w:tcMar>
              <w:top w:w="15" w:type="dxa"/>
              <w:left w:w="15" w:type="dxa"/>
              <w:right w:w="15" w:type="dxa"/>
            </w:tcMar>
            <w:vAlign w:val="center"/>
          </w:tcPr>
          <w:p w14:paraId="0027AFDB" w14:textId="5D64FA34" w:rsidR="60BCAB12" w:rsidRPr="00A447AA" w:rsidRDefault="60BCAB12" w:rsidP="004E24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447AA">
              <w:rPr>
                <w:rFonts w:ascii="Times New Roman" w:hAnsi="Times New Roman"/>
                <w:szCs w:val="24"/>
              </w:rPr>
              <w:t xml:space="preserve">After Installation, Clean the floor and everything. </w:t>
            </w:r>
            <w:r w:rsidR="004E2466">
              <w:rPr>
                <w:rFonts w:ascii="Times New Roman" w:hAnsi="Times New Roman"/>
                <w:szCs w:val="24"/>
              </w:rPr>
              <w:t>Put headsets</w:t>
            </w:r>
            <w:r w:rsidRPr="00A447AA">
              <w:rPr>
                <w:rFonts w:ascii="Times New Roman" w:hAnsi="Times New Roman"/>
                <w:szCs w:val="24"/>
              </w:rPr>
              <w:t xml:space="preserve"> and controllers inside.  </w:t>
            </w:r>
          </w:p>
        </w:tc>
      </w:tr>
      <w:tr w:rsidR="60BCAB12" w:rsidRPr="00A447AA" w14:paraId="49B05419" w14:textId="77777777" w:rsidTr="60BCAB12">
        <w:trPr>
          <w:trHeight w:val="330"/>
        </w:trPr>
        <w:tc>
          <w:tcPr>
            <w:cnfStyle w:val="001000000000" w:firstRow="0" w:lastRow="0" w:firstColumn="1" w:lastColumn="0" w:oddVBand="0" w:evenVBand="0" w:oddHBand="0" w:evenHBand="0" w:firstRowFirstColumn="0" w:firstRowLastColumn="0" w:lastRowFirstColumn="0" w:lastRowLastColumn="0"/>
            <w:tcW w:w="720" w:type="dxa"/>
            <w:tcBorders>
              <w:left w:val="single" w:sz="4" w:space="0" w:color="000000" w:themeColor="text1"/>
            </w:tcBorders>
            <w:tcMar>
              <w:top w:w="15" w:type="dxa"/>
              <w:left w:w="15" w:type="dxa"/>
              <w:right w:w="15" w:type="dxa"/>
            </w:tcMar>
            <w:vAlign w:val="center"/>
          </w:tcPr>
          <w:p w14:paraId="1DBA1BAE" w14:textId="4C4697A0" w:rsidR="60BCAB12" w:rsidRPr="00A447AA" w:rsidRDefault="60BCAB12" w:rsidP="60BCAB12">
            <w:pPr>
              <w:rPr>
                <w:rFonts w:ascii="Times New Roman" w:hAnsi="Times New Roman"/>
              </w:rPr>
            </w:pPr>
            <w:r w:rsidRPr="00A447AA">
              <w:rPr>
                <w:rFonts w:ascii="Times New Roman" w:hAnsi="Times New Roman"/>
                <w:szCs w:val="24"/>
              </w:rPr>
              <w:t>7.2</w:t>
            </w:r>
          </w:p>
        </w:tc>
        <w:tc>
          <w:tcPr>
            <w:tcW w:w="15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8CCE4" w:themeFill="accent1" w:themeFillTint="66"/>
            <w:tcMar>
              <w:top w:w="15" w:type="dxa"/>
              <w:left w:w="15" w:type="dxa"/>
              <w:right w:w="15" w:type="dxa"/>
            </w:tcMar>
            <w:vAlign w:val="center"/>
          </w:tcPr>
          <w:p w14:paraId="16A82573" w14:textId="178EDDE4" w:rsidR="60BCAB12" w:rsidRPr="00A447AA" w:rsidRDefault="60BCAB12" w:rsidP="60BCAB12">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447AA">
              <w:rPr>
                <w:rFonts w:ascii="Times New Roman" w:hAnsi="Times New Roman"/>
                <w:color w:val="000000" w:themeColor="text1"/>
                <w:szCs w:val="24"/>
              </w:rPr>
              <w:t xml:space="preserve">Set Up the waiting room environment setting </w:t>
            </w:r>
          </w:p>
        </w:tc>
        <w:tc>
          <w:tcPr>
            <w:tcW w:w="6709" w:type="dxa"/>
            <w:tcBorders>
              <w:top w:val="single" w:sz="8" w:space="0" w:color="FFFFFF" w:themeColor="background1"/>
              <w:left w:val="single" w:sz="8" w:space="0" w:color="FFFFFF" w:themeColor="background1"/>
              <w:bottom w:val="single" w:sz="8" w:space="0" w:color="FFFFFF" w:themeColor="background1"/>
              <w:right w:val="single" w:sz="4" w:space="0" w:color="000000" w:themeColor="text1"/>
            </w:tcBorders>
            <w:shd w:val="clear" w:color="auto" w:fill="B8CCE4" w:themeFill="accent1" w:themeFillTint="66"/>
            <w:tcMar>
              <w:top w:w="15" w:type="dxa"/>
              <w:left w:w="15" w:type="dxa"/>
              <w:right w:w="15" w:type="dxa"/>
            </w:tcMar>
            <w:vAlign w:val="center"/>
          </w:tcPr>
          <w:p w14:paraId="49B73E77" w14:textId="146F8D8B" w:rsidR="60BCAB12" w:rsidRPr="00A447AA" w:rsidRDefault="60BCAB12" w:rsidP="004E246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447AA">
              <w:rPr>
                <w:rFonts w:ascii="Times New Roman" w:hAnsi="Times New Roman"/>
                <w:szCs w:val="24"/>
              </w:rPr>
              <w:t xml:space="preserve">After setting up </w:t>
            </w:r>
            <w:r w:rsidR="004E2466">
              <w:rPr>
                <w:rFonts w:ascii="Times New Roman" w:hAnsi="Times New Roman"/>
                <w:szCs w:val="24"/>
              </w:rPr>
              <w:t xml:space="preserve">the </w:t>
            </w:r>
            <w:r w:rsidRPr="00A447AA">
              <w:rPr>
                <w:rFonts w:ascii="Times New Roman" w:hAnsi="Times New Roman"/>
                <w:szCs w:val="24"/>
              </w:rPr>
              <w:t xml:space="preserve">TV and speaker, put the interior </w:t>
            </w:r>
            <w:r w:rsidR="004E2466">
              <w:rPr>
                <w:rFonts w:ascii="Times New Roman" w:hAnsi="Times New Roman"/>
                <w:szCs w:val="24"/>
              </w:rPr>
              <w:t>decor</w:t>
            </w:r>
            <w:r w:rsidRPr="00A447AA">
              <w:rPr>
                <w:rFonts w:ascii="Times New Roman" w:hAnsi="Times New Roman"/>
                <w:szCs w:val="24"/>
              </w:rPr>
              <w:t xml:space="preserve"> etc coffee machine, water dispenser, a plant, </w:t>
            </w:r>
            <w:r w:rsidR="004E2466">
              <w:rPr>
                <w:rFonts w:ascii="Times New Roman" w:hAnsi="Times New Roman"/>
                <w:szCs w:val="24"/>
              </w:rPr>
              <w:t xml:space="preserve">and </w:t>
            </w:r>
            <w:r w:rsidRPr="00A447AA">
              <w:rPr>
                <w:rFonts w:ascii="Times New Roman" w:hAnsi="Times New Roman"/>
                <w:szCs w:val="24"/>
              </w:rPr>
              <w:t>chairs</w:t>
            </w:r>
            <w:r w:rsidR="004E2466">
              <w:rPr>
                <w:rFonts w:ascii="Times New Roman" w:hAnsi="Times New Roman"/>
                <w:szCs w:val="24"/>
              </w:rPr>
              <w:t>,</w:t>
            </w:r>
            <w:r w:rsidRPr="00A447AA">
              <w:rPr>
                <w:rFonts w:ascii="Times New Roman" w:hAnsi="Times New Roman"/>
                <w:szCs w:val="24"/>
              </w:rPr>
              <w:t xml:space="preserve"> make it look more aesthetic.  </w:t>
            </w:r>
          </w:p>
        </w:tc>
      </w:tr>
      <w:tr w:rsidR="60BCAB12" w:rsidRPr="00A447AA" w14:paraId="3C1EC34E" w14:textId="77777777" w:rsidTr="60BCAB1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0" w:type="dxa"/>
            <w:tcBorders>
              <w:left w:val="single" w:sz="4" w:space="0" w:color="000000" w:themeColor="text1"/>
            </w:tcBorders>
            <w:tcMar>
              <w:top w:w="15" w:type="dxa"/>
              <w:left w:w="15" w:type="dxa"/>
              <w:right w:w="15" w:type="dxa"/>
            </w:tcMar>
            <w:vAlign w:val="center"/>
          </w:tcPr>
          <w:p w14:paraId="322C14F6" w14:textId="7C0BD95B" w:rsidR="60BCAB12" w:rsidRPr="00A447AA" w:rsidRDefault="60BCAB12" w:rsidP="60BCAB12">
            <w:pPr>
              <w:rPr>
                <w:rFonts w:ascii="Times New Roman" w:hAnsi="Times New Roman"/>
              </w:rPr>
            </w:pPr>
            <w:r w:rsidRPr="00A447AA">
              <w:rPr>
                <w:rFonts w:ascii="Times New Roman" w:hAnsi="Times New Roman"/>
                <w:szCs w:val="24"/>
              </w:rPr>
              <w:lastRenderedPageBreak/>
              <w:t>8.1</w:t>
            </w:r>
          </w:p>
        </w:tc>
        <w:tc>
          <w:tcPr>
            <w:tcW w:w="1586" w:type="dxa"/>
            <w:tcBorders>
              <w:top w:val="single" w:sz="8" w:space="0" w:color="FFFFFF" w:themeColor="background1"/>
              <w:bottom w:val="single" w:sz="8" w:space="0" w:color="FFFFFF" w:themeColor="background1"/>
              <w:right w:val="single" w:sz="8" w:space="0" w:color="FFFFFF" w:themeColor="background1"/>
            </w:tcBorders>
            <w:tcMar>
              <w:top w:w="15" w:type="dxa"/>
              <w:left w:w="15" w:type="dxa"/>
              <w:right w:w="15" w:type="dxa"/>
            </w:tcMar>
            <w:vAlign w:val="center"/>
          </w:tcPr>
          <w:p w14:paraId="7AE4E977" w14:textId="1A12903F" w:rsidR="60BCAB12" w:rsidRPr="00A447AA" w:rsidRDefault="60BCAB12" w:rsidP="60BCAB12">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447AA">
              <w:rPr>
                <w:rFonts w:ascii="Times New Roman" w:hAnsi="Times New Roman"/>
                <w:color w:val="000000" w:themeColor="text1"/>
                <w:szCs w:val="24"/>
              </w:rPr>
              <w:t xml:space="preserve">Obtain Final approval and Sign-off from Facility Manager  </w:t>
            </w:r>
          </w:p>
        </w:tc>
        <w:tc>
          <w:tcPr>
            <w:tcW w:w="6709" w:type="dxa"/>
            <w:tcBorders>
              <w:top w:val="single" w:sz="8" w:space="0" w:color="FFFFFF" w:themeColor="background1"/>
              <w:left w:val="single" w:sz="8" w:space="0" w:color="FFFFFF" w:themeColor="background1"/>
              <w:bottom w:val="single" w:sz="8" w:space="0" w:color="FFFFFF" w:themeColor="background1"/>
              <w:right w:val="single" w:sz="4" w:space="0" w:color="000000" w:themeColor="text1"/>
            </w:tcBorders>
            <w:tcMar>
              <w:top w:w="15" w:type="dxa"/>
              <w:left w:w="15" w:type="dxa"/>
              <w:right w:w="15" w:type="dxa"/>
            </w:tcMar>
            <w:vAlign w:val="center"/>
          </w:tcPr>
          <w:p w14:paraId="45134B34" w14:textId="57FC2323" w:rsidR="60BCAB12" w:rsidRPr="00A447AA" w:rsidRDefault="60BCAB12" w:rsidP="004E24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447AA">
              <w:rPr>
                <w:rFonts w:ascii="Times New Roman" w:hAnsi="Times New Roman"/>
                <w:color w:val="000000" w:themeColor="text1"/>
                <w:szCs w:val="24"/>
              </w:rPr>
              <w:t xml:space="preserve">Receive formal approval from the Facilities Manager. </w:t>
            </w:r>
          </w:p>
        </w:tc>
      </w:tr>
      <w:tr w:rsidR="60BCAB12" w:rsidRPr="00A447AA" w14:paraId="2E3C18B7" w14:textId="77777777" w:rsidTr="60BCAB12">
        <w:trPr>
          <w:trHeight w:val="630"/>
        </w:trPr>
        <w:tc>
          <w:tcPr>
            <w:cnfStyle w:val="001000000000" w:firstRow="0" w:lastRow="0" w:firstColumn="1" w:lastColumn="0" w:oddVBand="0" w:evenVBand="0" w:oddHBand="0" w:evenHBand="0" w:firstRowFirstColumn="0" w:firstRowLastColumn="0" w:lastRowFirstColumn="0" w:lastRowLastColumn="0"/>
            <w:tcW w:w="720" w:type="dxa"/>
            <w:vMerge w:val="restart"/>
            <w:tcBorders>
              <w:left w:val="single" w:sz="4" w:space="0" w:color="000000" w:themeColor="text1"/>
            </w:tcBorders>
            <w:tcMar>
              <w:top w:w="15" w:type="dxa"/>
              <w:left w:w="15" w:type="dxa"/>
              <w:right w:w="15" w:type="dxa"/>
            </w:tcMar>
            <w:vAlign w:val="center"/>
          </w:tcPr>
          <w:p w14:paraId="05D0B62E" w14:textId="70F63348" w:rsidR="60BCAB12" w:rsidRPr="00A447AA" w:rsidRDefault="60BCAB12" w:rsidP="60BCAB12">
            <w:pPr>
              <w:rPr>
                <w:rFonts w:ascii="Times New Roman" w:hAnsi="Times New Roman"/>
              </w:rPr>
            </w:pPr>
            <w:r w:rsidRPr="00A447AA">
              <w:rPr>
                <w:rFonts w:ascii="Times New Roman" w:hAnsi="Times New Roman"/>
                <w:szCs w:val="24"/>
              </w:rPr>
              <w:t>9</w:t>
            </w:r>
          </w:p>
        </w:tc>
        <w:tc>
          <w:tcPr>
            <w:tcW w:w="1586"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8CCE4" w:themeFill="accent1" w:themeFillTint="66"/>
            <w:tcMar>
              <w:top w:w="15" w:type="dxa"/>
              <w:left w:w="15" w:type="dxa"/>
              <w:right w:w="15" w:type="dxa"/>
            </w:tcMar>
            <w:vAlign w:val="center"/>
          </w:tcPr>
          <w:p w14:paraId="091B165F" w14:textId="4906AAF1" w:rsidR="60BCAB12" w:rsidRPr="00A447AA" w:rsidRDefault="60BCAB12" w:rsidP="60BCAB12">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447AA">
              <w:rPr>
                <w:rFonts w:ascii="Times New Roman" w:hAnsi="Times New Roman"/>
                <w:color w:val="000000" w:themeColor="text1"/>
                <w:szCs w:val="24"/>
              </w:rPr>
              <w:t xml:space="preserve">Create troubleshooting guidelines </w:t>
            </w:r>
          </w:p>
        </w:tc>
        <w:tc>
          <w:tcPr>
            <w:tcW w:w="6709" w:type="dxa"/>
            <w:vMerge w:val="restart"/>
            <w:tcBorders>
              <w:top w:val="single" w:sz="8" w:space="0" w:color="FFFFFF" w:themeColor="background1"/>
              <w:left w:val="single" w:sz="8" w:space="0" w:color="FFFFFF" w:themeColor="background1"/>
              <w:bottom w:val="single" w:sz="8" w:space="0" w:color="FFFFFF" w:themeColor="background1"/>
              <w:right w:val="single" w:sz="4" w:space="0" w:color="000000" w:themeColor="text1"/>
            </w:tcBorders>
            <w:shd w:val="clear" w:color="auto" w:fill="B8CCE4" w:themeFill="accent1" w:themeFillTint="66"/>
            <w:tcMar>
              <w:top w:w="15" w:type="dxa"/>
              <w:left w:w="15" w:type="dxa"/>
              <w:right w:w="15" w:type="dxa"/>
            </w:tcMar>
            <w:vAlign w:val="center"/>
          </w:tcPr>
          <w:p w14:paraId="7C8C3AD5" w14:textId="172D6DD4" w:rsidR="60BCAB12" w:rsidRPr="00A447AA" w:rsidRDefault="60BCAB12" w:rsidP="004E246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447AA">
              <w:rPr>
                <w:rFonts w:ascii="Times New Roman" w:hAnsi="Times New Roman"/>
                <w:color w:val="000000" w:themeColor="text1"/>
                <w:szCs w:val="24"/>
              </w:rPr>
              <w:t xml:space="preserve">Create the guidelines for troubleshoot common issues. </w:t>
            </w:r>
          </w:p>
        </w:tc>
      </w:tr>
      <w:tr w:rsidR="60BCAB12" w:rsidRPr="00A447AA" w14:paraId="6C2DC7FC" w14:textId="77777777" w:rsidTr="60BCAB1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0" w:type="dxa"/>
            <w:vMerge/>
            <w:tcBorders>
              <w:left w:val="single" w:sz="0" w:space="0" w:color="000000" w:themeColor="text1"/>
            </w:tcBorders>
            <w:vAlign w:val="center"/>
          </w:tcPr>
          <w:p w14:paraId="184E622D" w14:textId="77777777" w:rsidR="005E3FDD" w:rsidRPr="00A447AA" w:rsidRDefault="005E3FDD">
            <w:pPr>
              <w:rPr>
                <w:rFonts w:ascii="Times New Roman" w:hAnsi="Times New Roman"/>
              </w:rPr>
            </w:pPr>
          </w:p>
        </w:tc>
        <w:tc>
          <w:tcPr>
            <w:tcW w:w="1586" w:type="dxa"/>
            <w:vMerge/>
            <w:tcBorders>
              <w:left w:val="single" w:sz="0" w:space="0" w:color="FFFFFF" w:themeColor="background1"/>
              <w:bottom w:val="single" w:sz="0" w:space="0" w:color="FFFFFF" w:themeColor="background1"/>
              <w:right w:val="single" w:sz="0" w:space="0" w:color="FFFFFF" w:themeColor="background1"/>
            </w:tcBorders>
            <w:vAlign w:val="center"/>
          </w:tcPr>
          <w:p w14:paraId="5F62A79A" w14:textId="77777777" w:rsidR="005E3FDD" w:rsidRPr="00A447AA" w:rsidRDefault="005E3FD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6709" w:type="dxa"/>
            <w:vMerge/>
            <w:tcBorders>
              <w:left w:val="single" w:sz="0" w:space="0" w:color="FFFFFF" w:themeColor="background1"/>
              <w:bottom w:val="single" w:sz="0" w:space="0" w:color="FFFFFF" w:themeColor="background1"/>
              <w:right w:val="single" w:sz="0" w:space="0" w:color="000000" w:themeColor="text1"/>
            </w:tcBorders>
            <w:vAlign w:val="center"/>
          </w:tcPr>
          <w:p w14:paraId="63509F20" w14:textId="77777777" w:rsidR="005E3FDD" w:rsidRPr="00A447AA" w:rsidRDefault="005E3FDD" w:rsidP="004E24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60BCAB12" w:rsidRPr="00A447AA" w14:paraId="1B6170B3" w14:textId="77777777" w:rsidTr="60BCAB12">
        <w:trPr>
          <w:trHeight w:val="630"/>
        </w:trPr>
        <w:tc>
          <w:tcPr>
            <w:cnfStyle w:val="001000000000" w:firstRow="0" w:lastRow="0" w:firstColumn="1" w:lastColumn="0" w:oddVBand="0" w:evenVBand="0" w:oddHBand="0" w:evenHBand="0" w:firstRowFirstColumn="0" w:firstRowLastColumn="0" w:lastRowFirstColumn="0" w:lastRowLastColumn="0"/>
            <w:tcW w:w="720" w:type="dxa"/>
            <w:vMerge w:val="restart"/>
            <w:tcBorders>
              <w:left w:val="single" w:sz="4" w:space="0" w:color="000000" w:themeColor="text1"/>
            </w:tcBorders>
            <w:tcMar>
              <w:top w:w="15" w:type="dxa"/>
              <w:left w:w="15" w:type="dxa"/>
              <w:right w:w="15" w:type="dxa"/>
            </w:tcMar>
            <w:vAlign w:val="center"/>
          </w:tcPr>
          <w:p w14:paraId="1C643386" w14:textId="3AAA74D6" w:rsidR="60BCAB12" w:rsidRPr="00A447AA" w:rsidRDefault="60BCAB12" w:rsidP="60BCAB12">
            <w:pPr>
              <w:rPr>
                <w:rFonts w:ascii="Times New Roman" w:hAnsi="Times New Roman"/>
              </w:rPr>
            </w:pPr>
            <w:r w:rsidRPr="00A447AA">
              <w:rPr>
                <w:rFonts w:ascii="Times New Roman" w:hAnsi="Times New Roman"/>
                <w:szCs w:val="24"/>
              </w:rPr>
              <w:t>9.1</w:t>
            </w:r>
          </w:p>
        </w:tc>
        <w:tc>
          <w:tcPr>
            <w:tcW w:w="1586" w:type="dxa"/>
            <w:vMerge w:val="restart"/>
            <w:tcBorders>
              <w:top w:val="nil"/>
              <w:left w:val="single" w:sz="8" w:space="0" w:color="FFFFFF" w:themeColor="background1"/>
              <w:bottom w:val="single" w:sz="8" w:space="0" w:color="FFFFFF" w:themeColor="background1"/>
              <w:right w:val="single" w:sz="8" w:space="0" w:color="FFFFFF" w:themeColor="background1"/>
            </w:tcBorders>
            <w:tcMar>
              <w:top w:w="15" w:type="dxa"/>
              <w:left w:w="15" w:type="dxa"/>
              <w:right w:w="15" w:type="dxa"/>
            </w:tcMar>
            <w:vAlign w:val="center"/>
          </w:tcPr>
          <w:p w14:paraId="3D59E4E3" w14:textId="257182F5" w:rsidR="60BCAB12" w:rsidRPr="00A447AA" w:rsidRDefault="60BCAB12" w:rsidP="60BCAB12">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447AA">
              <w:rPr>
                <w:rFonts w:ascii="Times New Roman" w:hAnsi="Times New Roman"/>
                <w:color w:val="000000" w:themeColor="text1"/>
                <w:szCs w:val="24"/>
              </w:rPr>
              <w:t xml:space="preserve">Detailed video guides  </w:t>
            </w:r>
          </w:p>
        </w:tc>
        <w:tc>
          <w:tcPr>
            <w:tcW w:w="6709" w:type="dxa"/>
            <w:vMerge w:val="restart"/>
            <w:tcBorders>
              <w:top w:val="nil"/>
              <w:left w:val="single" w:sz="8" w:space="0" w:color="FFFFFF" w:themeColor="background1"/>
              <w:bottom w:val="single" w:sz="8" w:space="0" w:color="FFFFFF" w:themeColor="background1"/>
              <w:right w:val="single" w:sz="4" w:space="0" w:color="000000" w:themeColor="text1"/>
            </w:tcBorders>
            <w:tcMar>
              <w:top w:w="15" w:type="dxa"/>
              <w:left w:w="15" w:type="dxa"/>
              <w:right w:w="15" w:type="dxa"/>
            </w:tcMar>
            <w:vAlign w:val="center"/>
          </w:tcPr>
          <w:p w14:paraId="6648569E" w14:textId="2CC1FECA" w:rsidR="60BCAB12" w:rsidRPr="00A447AA" w:rsidRDefault="60BCAB12" w:rsidP="004E246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447AA">
              <w:rPr>
                <w:rFonts w:ascii="Times New Roman" w:hAnsi="Times New Roman"/>
                <w:szCs w:val="24"/>
              </w:rPr>
              <w:t xml:space="preserve">Produce instructional videos for using the gaming equipment's and home theatre system. Prepare the video for clear instructions. </w:t>
            </w:r>
          </w:p>
        </w:tc>
      </w:tr>
      <w:tr w:rsidR="60BCAB12" w:rsidRPr="00A447AA" w14:paraId="3D996296" w14:textId="77777777" w:rsidTr="60BCAB1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0" w:type="dxa"/>
            <w:vMerge/>
            <w:tcBorders>
              <w:left w:val="single" w:sz="0" w:space="0" w:color="000000" w:themeColor="text1"/>
            </w:tcBorders>
            <w:vAlign w:val="center"/>
          </w:tcPr>
          <w:p w14:paraId="013495FD" w14:textId="77777777" w:rsidR="005E3FDD" w:rsidRPr="00A447AA" w:rsidRDefault="005E3FDD">
            <w:pPr>
              <w:rPr>
                <w:rFonts w:ascii="Times New Roman" w:hAnsi="Times New Roman"/>
              </w:rPr>
            </w:pPr>
          </w:p>
        </w:tc>
        <w:tc>
          <w:tcPr>
            <w:tcW w:w="1586" w:type="dxa"/>
            <w:vMerge/>
            <w:tcBorders>
              <w:left w:val="single" w:sz="0" w:space="0" w:color="FFFFFF" w:themeColor="background1"/>
              <w:bottom w:val="single" w:sz="0" w:space="0" w:color="FFFFFF" w:themeColor="background1"/>
              <w:right w:val="single" w:sz="0" w:space="0" w:color="FFFFFF" w:themeColor="background1"/>
            </w:tcBorders>
            <w:vAlign w:val="center"/>
          </w:tcPr>
          <w:p w14:paraId="7E3D52E0" w14:textId="77777777" w:rsidR="005E3FDD" w:rsidRPr="00A447AA" w:rsidRDefault="005E3FD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6709" w:type="dxa"/>
            <w:vMerge/>
            <w:tcBorders>
              <w:left w:val="single" w:sz="0" w:space="0" w:color="FFFFFF" w:themeColor="background1"/>
              <w:bottom w:val="single" w:sz="0" w:space="0" w:color="FFFFFF" w:themeColor="background1"/>
              <w:right w:val="single" w:sz="0" w:space="0" w:color="000000" w:themeColor="text1"/>
            </w:tcBorders>
            <w:vAlign w:val="center"/>
          </w:tcPr>
          <w:p w14:paraId="28A49070" w14:textId="77777777" w:rsidR="005E3FDD" w:rsidRPr="00A447AA" w:rsidRDefault="005E3FDD" w:rsidP="004E24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60BCAB12" w:rsidRPr="00A447AA" w14:paraId="68C0B89C" w14:textId="77777777" w:rsidTr="60BCAB12">
        <w:trPr>
          <w:trHeight w:val="630"/>
        </w:trPr>
        <w:tc>
          <w:tcPr>
            <w:cnfStyle w:val="001000000000" w:firstRow="0" w:lastRow="0" w:firstColumn="1" w:lastColumn="0" w:oddVBand="0" w:evenVBand="0" w:oddHBand="0" w:evenHBand="0" w:firstRowFirstColumn="0" w:firstRowLastColumn="0" w:lastRowFirstColumn="0" w:lastRowLastColumn="0"/>
            <w:tcW w:w="720" w:type="dxa"/>
            <w:tcBorders>
              <w:left w:val="single" w:sz="4" w:space="0" w:color="000000" w:themeColor="text1"/>
            </w:tcBorders>
            <w:tcMar>
              <w:top w:w="15" w:type="dxa"/>
              <w:left w:w="15" w:type="dxa"/>
              <w:right w:w="15" w:type="dxa"/>
            </w:tcMar>
            <w:vAlign w:val="center"/>
          </w:tcPr>
          <w:p w14:paraId="44A2E302" w14:textId="384F5556" w:rsidR="60BCAB12" w:rsidRPr="00A447AA" w:rsidRDefault="60BCAB12" w:rsidP="60BCAB12">
            <w:pPr>
              <w:rPr>
                <w:rFonts w:ascii="Times New Roman" w:hAnsi="Times New Roman"/>
              </w:rPr>
            </w:pPr>
            <w:r w:rsidRPr="00A447AA">
              <w:rPr>
                <w:rFonts w:ascii="Times New Roman" w:hAnsi="Times New Roman"/>
                <w:szCs w:val="24"/>
              </w:rPr>
              <w:t>9.2</w:t>
            </w:r>
          </w:p>
        </w:tc>
        <w:tc>
          <w:tcPr>
            <w:tcW w:w="1586" w:type="dxa"/>
            <w:tcBorders>
              <w:top w:val="nil"/>
              <w:left w:val="single" w:sz="8" w:space="0" w:color="FFFFFF" w:themeColor="background1"/>
              <w:bottom w:val="single" w:sz="8" w:space="0" w:color="FFFFFF" w:themeColor="background1"/>
              <w:right w:val="single" w:sz="8" w:space="0" w:color="FFFFFF" w:themeColor="background1"/>
            </w:tcBorders>
            <w:shd w:val="clear" w:color="auto" w:fill="B8CCE4" w:themeFill="accent1" w:themeFillTint="66"/>
            <w:tcMar>
              <w:top w:w="15" w:type="dxa"/>
              <w:left w:w="15" w:type="dxa"/>
              <w:right w:w="15" w:type="dxa"/>
            </w:tcMar>
            <w:vAlign w:val="center"/>
          </w:tcPr>
          <w:p w14:paraId="22E51883" w14:textId="02B2ADAC" w:rsidR="60BCAB12" w:rsidRPr="00A447AA" w:rsidRDefault="60BCAB12" w:rsidP="60BCAB12">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447AA">
              <w:rPr>
                <w:rFonts w:ascii="Times New Roman" w:hAnsi="Times New Roman"/>
                <w:color w:val="000000" w:themeColor="text1"/>
                <w:szCs w:val="24"/>
              </w:rPr>
              <w:t xml:space="preserve">Detailed pdf guides </w:t>
            </w:r>
          </w:p>
        </w:tc>
        <w:tc>
          <w:tcPr>
            <w:tcW w:w="6709" w:type="dxa"/>
            <w:tcBorders>
              <w:top w:val="nil"/>
              <w:left w:val="single" w:sz="8" w:space="0" w:color="FFFFFF" w:themeColor="background1"/>
              <w:bottom w:val="single" w:sz="8" w:space="0" w:color="FFFFFF" w:themeColor="background1"/>
              <w:right w:val="single" w:sz="4" w:space="0" w:color="000000" w:themeColor="text1"/>
            </w:tcBorders>
            <w:shd w:val="clear" w:color="auto" w:fill="B8CCE4" w:themeFill="accent1" w:themeFillTint="66"/>
            <w:tcMar>
              <w:top w:w="15" w:type="dxa"/>
              <w:left w:w="15" w:type="dxa"/>
              <w:right w:w="15" w:type="dxa"/>
            </w:tcMar>
            <w:vAlign w:val="center"/>
          </w:tcPr>
          <w:p w14:paraId="7138BB0D" w14:textId="5D461180" w:rsidR="60BCAB12" w:rsidRPr="00A447AA" w:rsidRDefault="60BCAB12" w:rsidP="004E246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447AA">
              <w:rPr>
                <w:rFonts w:ascii="Times New Roman" w:hAnsi="Times New Roman"/>
                <w:szCs w:val="24"/>
              </w:rPr>
              <w:t>Create a single PDF manual explaining how to use the headsets, TVs and speaker system. Plus, the sound panel company will give a maintenance pdf files for sound panels.  Another PDF on managing common troubleshooting for the IT assistance team.</w:t>
            </w:r>
          </w:p>
        </w:tc>
      </w:tr>
    </w:tbl>
    <w:p w14:paraId="5FCE84D7" w14:textId="07A3E083" w:rsidR="565F13D4" w:rsidRPr="00A447AA" w:rsidRDefault="565F13D4" w:rsidP="60BCAB12">
      <w:pPr>
        <w:rPr>
          <w:rFonts w:ascii="Times New Roman" w:hAnsi="Times New Roman"/>
        </w:rPr>
      </w:pPr>
    </w:p>
    <w:p w14:paraId="0880BC84" w14:textId="77777777" w:rsidR="00F80972" w:rsidRPr="00A447AA" w:rsidRDefault="00F80972" w:rsidP="52E77CA4">
      <w:pPr>
        <w:rPr>
          <w:rFonts w:ascii="Times New Roman" w:hAnsi="Times New Roman"/>
        </w:rPr>
      </w:pPr>
    </w:p>
    <w:p w14:paraId="73E837E2" w14:textId="1CF92273" w:rsidR="00A937FB" w:rsidRPr="00A447AA" w:rsidRDefault="0AAFA19D" w:rsidP="565F13D4">
      <w:pPr>
        <w:pStyle w:val="Heading1"/>
        <w:rPr>
          <w:rFonts w:ascii="Times New Roman" w:hAnsi="Times New Roman" w:cs="Times New Roman"/>
        </w:rPr>
      </w:pPr>
      <w:bookmarkStart w:id="21" w:name="_Toc955352474"/>
      <w:bookmarkStart w:id="22" w:name="_Toc1063315923"/>
      <w:bookmarkStart w:id="23" w:name="_Toc2117784484"/>
      <w:bookmarkStart w:id="24" w:name="_Toc146917051"/>
      <w:r w:rsidRPr="00A447AA">
        <w:rPr>
          <w:rFonts w:ascii="Times New Roman" w:hAnsi="Times New Roman" w:cs="Times New Roman"/>
        </w:rPr>
        <w:t>6.</w:t>
      </w:r>
      <w:r w:rsidR="004E2466">
        <w:rPr>
          <w:rFonts w:ascii="Times New Roman" w:hAnsi="Times New Roman" w:cs="Times New Roman"/>
        </w:rPr>
        <w:t xml:space="preserve"> </w:t>
      </w:r>
      <w:r w:rsidR="4279148F" w:rsidRPr="00A447AA">
        <w:rPr>
          <w:rFonts w:ascii="Times New Roman" w:hAnsi="Times New Roman" w:cs="Times New Roman"/>
        </w:rPr>
        <w:t>Resources</w:t>
      </w:r>
      <w:bookmarkEnd w:id="21"/>
      <w:bookmarkEnd w:id="22"/>
      <w:bookmarkEnd w:id="23"/>
      <w:bookmarkEnd w:id="24"/>
    </w:p>
    <w:p w14:paraId="79F39C2A" w14:textId="772F8FB6" w:rsidR="4AC90DC8" w:rsidRPr="00A447AA" w:rsidRDefault="4AC90DC8" w:rsidP="20BE6B8E">
      <w:pPr>
        <w:rPr>
          <w:rFonts w:ascii="Times New Roman" w:hAnsi="Times New Roman"/>
        </w:rPr>
      </w:pPr>
    </w:p>
    <w:p w14:paraId="5F508B0E" w14:textId="2B8D216A" w:rsidR="4AC90DC8" w:rsidRPr="00A447AA" w:rsidRDefault="0971784A" w:rsidP="004E2466">
      <w:pPr>
        <w:spacing w:line="360" w:lineRule="auto"/>
        <w:jc w:val="both"/>
        <w:rPr>
          <w:rFonts w:ascii="Times New Roman" w:hAnsi="Times New Roman"/>
        </w:rPr>
      </w:pPr>
      <w:r w:rsidRPr="00A447AA">
        <w:rPr>
          <w:rFonts w:ascii="Times New Roman" w:hAnsi="Times New Roman"/>
        </w:rPr>
        <w:t xml:space="preserve">The resource sheet contains 12 vital resources whose primary objective is to aid in the execution of the project. All the resources are organised into distinct groups. The project involves five employees, the cost of which is determined by the amount of time spent.  Nik is the team's manager, in charge of determining and overseeing the project's general development direction. Abhishek leads the IT team and collaborates with </w:t>
      </w:r>
      <w:proofErr w:type="spellStart"/>
      <w:r w:rsidRPr="00A447AA">
        <w:rPr>
          <w:rFonts w:ascii="Times New Roman" w:hAnsi="Times New Roman"/>
        </w:rPr>
        <w:t>Achutha</w:t>
      </w:r>
      <w:proofErr w:type="spellEnd"/>
      <w:r w:rsidRPr="00A447AA">
        <w:rPr>
          <w:rFonts w:ascii="Times New Roman" w:hAnsi="Times New Roman"/>
        </w:rPr>
        <w:t xml:space="preserve"> on all IT-related tasks. Wint is the training leader and </w:t>
      </w:r>
      <w:r w:rsidR="004E2466">
        <w:rPr>
          <w:rFonts w:ascii="Times New Roman" w:hAnsi="Times New Roman"/>
        </w:rPr>
        <w:t>works</w:t>
      </w:r>
      <w:r w:rsidRPr="00A447AA">
        <w:rPr>
          <w:rFonts w:ascii="Times New Roman" w:hAnsi="Times New Roman"/>
        </w:rPr>
        <w:t xml:space="preserve"> </w:t>
      </w:r>
      <w:r w:rsidR="7B737BEC" w:rsidRPr="00A447AA">
        <w:rPr>
          <w:rFonts w:ascii="Times New Roman" w:hAnsi="Times New Roman"/>
        </w:rPr>
        <w:t>with Bhargava</w:t>
      </w:r>
      <w:r w:rsidRPr="00A447AA">
        <w:rPr>
          <w:rFonts w:ascii="Times New Roman" w:hAnsi="Times New Roman"/>
        </w:rPr>
        <w:t xml:space="preserve"> </w:t>
      </w:r>
      <w:r w:rsidR="1616AA52" w:rsidRPr="00A447AA">
        <w:rPr>
          <w:rFonts w:ascii="Times New Roman" w:hAnsi="Times New Roman"/>
        </w:rPr>
        <w:t>to oversee</w:t>
      </w:r>
      <w:r w:rsidRPr="00A447AA">
        <w:rPr>
          <w:rFonts w:ascii="Times New Roman" w:hAnsi="Times New Roman"/>
        </w:rPr>
        <w:t xml:space="preserve"> the </w:t>
      </w:r>
      <w:r w:rsidR="004E2466">
        <w:rPr>
          <w:rFonts w:ascii="Times New Roman" w:hAnsi="Times New Roman"/>
        </w:rPr>
        <w:t>training</w:t>
      </w:r>
      <w:r w:rsidRPr="00A447AA">
        <w:rPr>
          <w:rFonts w:ascii="Times New Roman" w:hAnsi="Times New Roman"/>
        </w:rPr>
        <w:t xml:space="preserve">. </w:t>
      </w:r>
      <w:r w:rsidR="643769E7" w:rsidRPr="00A447AA">
        <w:rPr>
          <w:rFonts w:ascii="Times New Roman" w:hAnsi="Times New Roman"/>
        </w:rPr>
        <w:t xml:space="preserve"> </w:t>
      </w:r>
      <w:r w:rsidR="004E2466">
        <w:rPr>
          <w:rFonts w:ascii="Times New Roman" w:hAnsi="Times New Roman"/>
        </w:rPr>
        <w:t>Managers</w:t>
      </w:r>
      <w:r w:rsidR="256D1CB1" w:rsidRPr="00A447AA">
        <w:rPr>
          <w:rFonts w:ascii="Times New Roman" w:hAnsi="Times New Roman"/>
        </w:rPr>
        <w:t xml:space="preserve"> and </w:t>
      </w:r>
      <w:r w:rsidR="643769E7" w:rsidRPr="00A447AA">
        <w:rPr>
          <w:rFonts w:ascii="Times New Roman" w:hAnsi="Times New Roman"/>
        </w:rPr>
        <w:t xml:space="preserve">Team </w:t>
      </w:r>
      <w:r w:rsidR="787694A3" w:rsidRPr="00A447AA">
        <w:rPr>
          <w:rFonts w:ascii="Times New Roman" w:hAnsi="Times New Roman"/>
        </w:rPr>
        <w:t>Leads</w:t>
      </w:r>
      <w:r w:rsidR="643769E7" w:rsidRPr="00A447AA">
        <w:rPr>
          <w:rFonts w:ascii="Times New Roman" w:hAnsi="Times New Roman"/>
        </w:rPr>
        <w:t xml:space="preserve"> are paid $50.00 per </w:t>
      </w:r>
      <w:r w:rsidR="5D486881" w:rsidRPr="00A447AA">
        <w:rPr>
          <w:rFonts w:ascii="Times New Roman" w:hAnsi="Times New Roman"/>
        </w:rPr>
        <w:t>hour,</w:t>
      </w:r>
      <w:r w:rsidR="643769E7" w:rsidRPr="00A447AA">
        <w:rPr>
          <w:rFonts w:ascii="Times New Roman" w:hAnsi="Times New Roman"/>
        </w:rPr>
        <w:t xml:space="preserve"> while team members are paid $35.00 per hour</w:t>
      </w:r>
      <w:r w:rsidR="69202244" w:rsidRPr="00A447AA">
        <w:rPr>
          <w:rFonts w:ascii="Times New Roman" w:hAnsi="Times New Roman"/>
        </w:rPr>
        <w:t xml:space="preserve">. There are 5 material </w:t>
      </w:r>
      <w:r w:rsidR="0172F7BE" w:rsidRPr="00A447AA">
        <w:rPr>
          <w:rFonts w:ascii="Times New Roman" w:hAnsi="Times New Roman"/>
        </w:rPr>
        <w:t>resources</w:t>
      </w:r>
      <w:r w:rsidR="69202244" w:rsidRPr="00A447AA">
        <w:rPr>
          <w:rFonts w:ascii="Times New Roman" w:hAnsi="Times New Roman"/>
        </w:rPr>
        <w:t xml:space="preserve"> which </w:t>
      </w:r>
      <w:r w:rsidR="004E2466">
        <w:rPr>
          <w:rFonts w:ascii="Times New Roman" w:hAnsi="Times New Roman"/>
        </w:rPr>
        <w:t>are</w:t>
      </w:r>
      <w:r w:rsidR="69202244" w:rsidRPr="00A447AA">
        <w:rPr>
          <w:rFonts w:ascii="Times New Roman" w:hAnsi="Times New Roman"/>
        </w:rPr>
        <w:t xml:space="preserve"> calculated based on the quantity utilised</w:t>
      </w:r>
      <w:r w:rsidR="742FD1ED" w:rsidRPr="00A447AA">
        <w:rPr>
          <w:rFonts w:ascii="Times New Roman" w:hAnsi="Times New Roman"/>
        </w:rPr>
        <w:t xml:space="preserve">. </w:t>
      </w:r>
      <w:r w:rsidR="19EC58A7" w:rsidRPr="00A447AA">
        <w:rPr>
          <w:rFonts w:ascii="Times New Roman" w:hAnsi="Times New Roman"/>
        </w:rPr>
        <w:t>Headset</w:t>
      </w:r>
      <w:r w:rsidR="742FD1ED" w:rsidRPr="00A447AA">
        <w:rPr>
          <w:rFonts w:ascii="Times New Roman" w:hAnsi="Times New Roman"/>
        </w:rPr>
        <w:t xml:space="preserve"> &amp; controller kits are required to set up the VR room and cost $51300 for all kits. The T</w:t>
      </w:r>
      <w:r w:rsidR="07E895FD" w:rsidRPr="00A447AA">
        <w:rPr>
          <w:rFonts w:ascii="Times New Roman" w:hAnsi="Times New Roman"/>
        </w:rPr>
        <w:t>V</w:t>
      </w:r>
      <w:r w:rsidR="742FD1ED" w:rsidRPr="00A447AA">
        <w:rPr>
          <w:rFonts w:ascii="Times New Roman" w:hAnsi="Times New Roman"/>
        </w:rPr>
        <w:t xml:space="preserve"> </w:t>
      </w:r>
      <w:r w:rsidR="26BF9C31" w:rsidRPr="00A447AA">
        <w:rPr>
          <w:rFonts w:ascii="Times New Roman" w:hAnsi="Times New Roman"/>
        </w:rPr>
        <w:t>and speaker</w:t>
      </w:r>
      <w:r w:rsidR="742FD1ED" w:rsidRPr="00A447AA">
        <w:rPr>
          <w:rFonts w:ascii="Times New Roman" w:hAnsi="Times New Roman"/>
        </w:rPr>
        <w:t xml:space="preserve"> are required for home theatre set up and cost $7945 and $795 respectively. Acoustic Sound Panels </w:t>
      </w:r>
      <w:r w:rsidR="5FCB3F2C" w:rsidRPr="00A447AA">
        <w:rPr>
          <w:rFonts w:ascii="Times New Roman" w:hAnsi="Times New Roman"/>
        </w:rPr>
        <w:t>cost $10,021 for 3 VR rooms which is 170 sq ft each room. The installation</w:t>
      </w:r>
      <w:r w:rsidR="33CEE249" w:rsidRPr="00A447AA">
        <w:rPr>
          <w:rFonts w:ascii="Times New Roman" w:hAnsi="Times New Roman"/>
        </w:rPr>
        <w:t xml:space="preserve"> of</w:t>
      </w:r>
      <w:r w:rsidR="61B134C4" w:rsidRPr="00A447AA">
        <w:rPr>
          <w:rFonts w:ascii="Times New Roman" w:hAnsi="Times New Roman"/>
        </w:rPr>
        <w:t xml:space="preserve"> </w:t>
      </w:r>
      <w:r w:rsidR="45844829" w:rsidRPr="00A447AA">
        <w:rPr>
          <w:rFonts w:ascii="Times New Roman" w:hAnsi="Times New Roman"/>
        </w:rPr>
        <w:t>Sound Panels</w:t>
      </w:r>
      <w:r w:rsidR="547C6FB0" w:rsidRPr="00A447AA">
        <w:rPr>
          <w:rFonts w:ascii="Times New Roman" w:hAnsi="Times New Roman"/>
        </w:rPr>
        <w:t xml:space="preserve"> is done by the chosen panel company</w:t>
      </w:r>
      <w:r w:rsidR="45844829" w:rsidRPr="00A447AA">
        <w:rPr>
          <w:rFonts w:ascii="Times New Roman" w:hAnsi="Times New Roman"/>
        </w:rPr>
        <w:t xml:space="preserve"> for three VR rooms</w:t>
      </w:r>
      <w:r w:rsidR="495C82DF" w:rsidRPr="00A447AA">
        <w:rPr>
          <w:rFonts w:ascii="Times New Roman" w:hAnsi="Times New Roman"/>
        </w:rPr>
        <w:t>, the</w:t>
      </w:r>
      <w:r w:rsidR="45844829" w:rsidRPr="00A447AA">
        <w:rPr>
          <w:rFonts w:ascii="Times New Roman" w:hAnsi="Times New Roman"/>
        </w:rPr>
        <w:t xml:space="preserve"> cost</w:t>
      </w:r>
      <w:r w:rsidR="5732A54D" w:rsidRPr="00A447AA">
        <w:rPr>
          <w:rFonts w:ascii="Times New Roman" w:hAnsi="Times New Roman"/>
        </w:rPr>
        <w:t xml:space="preserve"> is</w:t>
      </w:r>
      <w:r w:rsidR="37366855" w:rsidRPr="00A447AA">
        <w:rPr>
          <w:rFonts w:ascii="Times New Roman" w:hAnsi="Times New Roman"/>
        </w:rPr>
        <w:t xml:space="preserve"> </w:t>
      </w:r>
      <w:r w:rsidR="5732A54D" w:rsidRPr="00A447AA">
        <w:rPr>
          <w:rFonts w:ascii="Times New Roman" w:hAnsi="Times New Roman"/>
        </w:rPr>
        <w:t>$</w:t>
      </w:r>
      <w:r w:rsidR="489C1E87" w:rsidRPr="00A447AA">
        <w:rPr>
          <w:rFonts w:ascii="Times New Roman" w:hAnsi="Times New Roman"/>
        </w:rPr>
        <w:t>4</w:t>
      </w:r>
      <w:r w:rsidR="15E6925A" w:rsidRPr="00A447AA">
        <w:rPr>
          <w:rFonts w:ascii="Times New Roman" w:hAnsi="Times New Roman"/>
        </w:rPr>
        <w:t>000</w:t>
      </w:r>
      <w:r w:rsidR="45844829" w:rsidRPr="00A447AA">
        <w:rPr>
          <w:rFonts w:ascii="Times New Roman" w:hAnsi="Times New Roman"/>
        </w:rPr>
        <w:t xml:space="preserve"> which</w:t>
      </w:r>
      <w:r w:rsidR="7CCE1E09" w:rsidRPr="00A447AA">
        <w:rPr>
          <w:rFonts w:ascii="Times New Roman" w:hAnsi="Times New Roman"/>
        </w:rPr>
        <w:t xml:space="preserve"> is</w:t>
      </w:r>
      <w:r w:rsidR="50CC0EE9" w:rsidRPr="00A447AA">
        <w:rPr>
          <w:rFonts w:ascii="Times New Roman" w:hAnsi="Times New Roman"/>
        </w:rPr>
        <w:t xml:space="preserve"> charged </w:t>
      </w:r>
      <w:r w:rsidR="56AE732B" w:rsidRPr="00A447AA">
        <w:rPr>
          <w:rFonts w:ascii="Times New Roman" w:hAnsi="Times New Roman"/>
        </w:rPr>
        <w:t>$</w:t>
      </w:r>
      <w:r w:rsidR="79D9EB68" w:rsidRPr="00A447AA">
        <w:rPr>
          <w:rFonts w:ascii="Times New Roman" w:hAnsi="Times New Roman"/>
        </w:rPr>
        <w:t xml:space="preserve">100 </w:t>
      </w:r>
      <w:r w:rsidR="3CEE4113" w:rsidRPr="00A447AA">
        <w:rPr>
          <w:rFonts w:ascii="Times New Roman" w:hAnsi="Times New Roman"/>
        </w:rPr>
        <w:t xml:space="preserve">per hour </w:t>
      </w:r>
      <w:r w:rsidR="79D9EB68" w:rsidRPr="00A447AA">
        <w:rPr>
          <w:rFonts w:ascii="Times New Roman" w:hAnsi="Times New Roman"/>
        </w:rPr>
        <w:t xml:space="preserve">(50*2) for 2 </w:t>
      </w:r>
      <w:r w:rsidR="004E2466">
        <w:rPr>
          <w:rFonts w:ascii="Times New Roman" w:hAnsi="Times New Roman"/>
        </w:rPr>
        <w:t>labours</w:t>
      </w:r>
      <w:r w:rsidR="79D9EB68" w:rsidRPr="00A447AA">
        <w:rPr>
          <w:rFonts w:ascii="Times New Roman" w:hAnsi="Times New Roman"/>
        </w:rPr>
        <w:t xml:space="preserve"> for 5 days</w:t>
      </w:r>
      <w:r w:rsidR="3BE877B5" w:rsidRPr="00A447AA">
        <w:rPr>
          <w:rFonts w:ascii="Times New Roman" w:hAnsi="Times New Roman"/>
        </w:rPr>
        <w:t>.</w:t>
      </w:r>
      <w:r w:rsidR="0FF953AA" w:rsidRPr="00A447AA">
        <w:rPr>
          <w:rFonts w:ascii="Times New Roman" w:hAnsi="Times New Roman"/>
        </w:rPr>
        <w:t xml:space="preserve"> For this </w:t>
      </w:r>
      <w:r w:rsidR="60413834" w:rsidRPr="00A447AA">
        <w:rPr>
          <w:rFonts w:ascii="Times New Roman" w:hAnsi="Times New Roman"/>
        </w:rPr>
        <w:t>information,</w:t>
      </w:r>
      <w:r w:rsidR="0FF953AA" w:rsidRPr="00A447AA">
        <w:rPr>
          <w:rFonts w:ascii="Times New Roman" w:hAnsi="Times New Roman"/>
        </w:rPr>
        <w:t xml:space="preserve"> we</w:t>
      </w:r>
      <w:r w:rsidR="51D2410D" w:rsidRPr="00A447AA">
        <w:rPr>
          <w:rFonts w:ascii="Times New Roman" w:hAnsi="Times New Roman"/>
        </w:rPr>
        <w:t xml:space="preserve"> contacted the chosen company for installation fees </w:t>
      </w:r>
      <w:r w:rsidR="7D5394DD" w:rsidRPr="00A447AA">
        <w:rPr>
          <w:rFonts w:ascii="Times New Roman" w:hAnsi="Times New Roman"/>
        </w:rPr>
        <w:t xml:space="preserve">during </w:t>
      </w:r>
      <w:r w:rsidR="004E2466">
        <w:rPr>
          <w:rFonts w:ascii="Times New Roman" w:hAnsi="Times New Roman"/>
        </w:rPr>
        <w:t xml:space="preserve">the </w:t>
      </w:r>
      <w:r w:rsidR="7D5394DD" w:rsidRPr="00A447AA">
        <w:rPr>
          <w:rFonts w:ascii="Times New Roman" w:hAnsi="Times New Roman"/>
        </w:rPr>
        <w:t>preparation stage.</w:t>
      </w:r>
    </w:p>
    <w:p w14:paraId="1A05954C" w14:textId="0C0BFF57" w:rsidR="4AC90DC8" w:rsidRPr="00A447AA" w:rsidRDefault="4AC90DC8" w:rsidP="60BCAB12">
      <w:pPr>
        <w:rPr>
          <w:rFonts w:ascii="Times New Roman" w:hAnsi="Times New Roman"/>
        </w:rPr>
      </w:pPr>
    </w:p>
    <w:p w14:paraId="43D96030" w14:textId="77777777" w:rsidR="00C31443" w:rsidRDefault="00C31443" w:rsidP="60BCAB12">
      <w:pPr>
        <w:rPr>
          <w:rFonts w:ascii="Times New Roman" w:hAnsi="Times New Roman"/>
        </w:rPr>
        <w:sectPr w:rsidR="00C31443" w:rsidSect="00E47F10">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titlePg/>
          <w:docGrid w:linePitch="360"/>
        </w:sectPr>
      </w:pPr>
    </w:p>
    <w:p w14:paraId="054BE8A8" w14:textId="77777777" w:rsidR="00C31443" w:rsidRDefault="39D1AF72" w:rsidP="60BCAB12">
      <w:pPr>
        <w:rPr>
          <w:rFonts w:ascii="Times New Roman" w:hAnsi="Times New Roman"/>
        </w:rPr>
        <w:sectPr w:rsidR="00C31443" w:rsidSect="00E47F10">
          <w:pgSz w:w="16838" w:h="11906" w:orient="landscape"/>
          <w:pgMar w:top="1440" w:right="1440" w:bottom="1440" w:left="1440" w:header="709" w:footer="709" w:gutter="0"/>
          <w:pgBorders w:offsetFrom="page">
            <w:top w:val="triple" w:sz="4" w:space="24" w:color="auto"/>
            <w:left w:val="triple" w:sz="4" w:space="24" w:color="auto"/>
            <w:bottom w:val="triple" w:sz="4" w:space="24" w:color="auto"/>
            <w:right w:val="triple" w:sz="4" w:space="24" w:color="auto"/>
          </w:pgBorders>
          <w:cols w:space="708"/>
          <w:titlePg/>
          <w:docGrid w:linePitch="360"/>
        </w:sectPr>
      </w:pPr>
      <w:r w:rsidRPr="00A447AA">
        <w:rPr>
          <w:rFonts w:ascii="Times New Roman" w:hAnsi="Times New Roman"/>
          <w:noProof/>
        </w:rPr>
        <w:lastRenderedPageBreak/>
        <w:drawing>
          <wp:inline distT="0" distB="0" distL="0" distR="0" wp14:anchorId="65B48CBC" wp14:editId="1D57E734">
            <wp:extent cx="8860790" cy="5135880"/>
            <wp:effectExtent l="0" t="0" r="0" b="7620"/>
            <wp:docPr id="178368036" name="Picture 178368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rcRect b="16176"/>
                    <a:stretch>
                      <a:fillRect/>
                    </a:stretch>
                  </pic:blipFill>
                  <pic:spPr>
                    <a:xfrm>
                      <a:off x="0" y="0"/>
                      <a:ext cx="8887530" cy="5151379"/>
                    </a:xfrm>
                    <a:prstGeom prst="rect">
                      <a:avLst/>
                    </a:prstGeom>
                  </pic:spPr>
                </pic:pic>
              </a:graphicData>
            </a:graphic>
          </wp:inline>
        </w:drawing>
      </w:r>
    </w:p>
    <w:p w14:paraId="32E27AB3" w14:textId="6047B2E7" w:rsidR="00A937FB" w:rsidRPr="00A447AA" w:rsidRDefault="01F079D7" w:rsidP="60BCAB12">
      <w:pPr>
        <w:pStyle w:val="Heading1"/>
        <w:rPr>
          <w:rFonts w:ascii="Times New Roman" w:hAnsi="Times New Roman" w:cs="Times New Roman"/>
        </w:rPr>
      </w:pPr>
      <w:bookmarkStart w:id="25" w:name="_Toc1917989963"/>
      <w:bookmarkStart w:id="26" w:name="_Toc473475036"/>
      <w:bookmarkStart w:id="27" w:name="_Toc1710635778"/>
      <w:bookmarkStart w:id="28" w:name="_Toc146917052"/>
      <w:r w:rsidRPr="00A447AA">
        <w:rPr>
          <w:rFonts w:ascii="Times New Roman" w:hAnsi="Times New Roman" w:cs="Times New Roman"/>
        </w:rPr>
        <w:lastRenderedPageBreak/>
        <w:t>7.</w:t>
      </w:r>
      <w:r w:rsidR="10D0A217" w:rsidRPr="00A447AA">
        <w:rPr>
          <w:rFonts w:ascii="Times New Roman" w:hAnsi="Times New Roman" w:cs="Times New Roman"/>
        </w:rPr>
        <w:t>Cost</w:t>
      </w:r>
      <w:bookmarkEnd w:id="25"/>
      <w:bookmarkEnd w:id="26"/>
      <w:bookmarkEnd w:id="27"/>
      <w:bookmarkEnd w:id="28"/>
    </w:p>
    <w:p w14:paraId="0E104EE0" w14:textId="262799AF" w:rsidR="565F13D4" w:rsidRPr="00A447AA" w:rsidRDefault="08DAE355" w:rsidP="565F13D4">
      <w:pPr>
        <w:rPr>
          <w:rFonts w:ascii="Times New Roman" w:hAnsi="Times New Roman"/>
        </w:rPr>
      </w:pPr>
      <w:r w:rsidRPr="00A447AA">
        <w:rPr>
          <w:rFonts w:ascii="Times New Roman" w:hAnsi="Times New Roman"/>
          <w:noProof/>
        </w:rPr>
        <w:drawing>
          <wp:inline distT="0" distB="0" distL="0" distR="0" wp14:anchorId="795EA00E" wp14:editId="01DC7888">
            <wp:extent cx="5753100" cy="3406140"/>
            <wp:effectExtent l="0" t="0" r="0" b="3810"/>
            <wp:docPr id="675112717" name="Picture 67511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53100" cy="3406140"/>
                    </a:xfrm>
                    <a:prstGeom prst="rect">
                      <a:avLst/>
                    </a:prstGeom>
                  </pic:spPr>
                </pic:pic>
              </a:graphicData>
            </a:graphic>
          </wp:inline>
        </w:drawing>
      </w:r>
    </w:p>
    <w:p w14:paraId="648E9350" w14:textId="3032BE81" w:rsidR="565F13D4" w:rsidRPr="00A447AA" w:rsidRDefault="08DAE355" w:rsidP="60BCAB12">
      <w:pPr>
        <w:rPr>
          <w:rFonts w:ascii="Times New Roman" w:hAnsi="Times New Roman"/>
        </w:rPr>
      </w:pPr>
      <w:r w:rsidRPr="00A447AA">
        <w:rPr>
          <w:rFonts w:ascii="Times New Roman" w:hAnsi="Times New Roman"/>
          <w:noProof/>
        </w:rPr>
        <w:drawing>
          <wp:inline distT="0" distB="0" distL="0" distR="0" wp14:anchorId="349D8D8E" wp14:editId="6E43222B">
            <wp:extent cx="5753100" cy="3375660"/>
            <wp:effectExtent l="0" t="0" r="0" b="0"/>
            <wp:docPr id="1799861765" name="Picture 179986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753100" cy="3375660"/>
                    </a:xfrm>
                    <a:prstGeom prst="rect">
                      <a:avLst/>
                    </a:prstGeom>
                  </pic:spPr>
                </pic:pic>
              </a:graphicData>
            </a:graphic>
          </wp:inline>
        </w:drawing>
      </w:r>
    </w:p>
    <w:p w14:paraId="73BBFD2C" w14:textId="7611E1A7" w:rsidR="565F13D4" w:rsidRPr="00A447AA" w:rsidRDefault="565F13D4" w:rsidP="565F13D4">
      <w:pPr>
        <w:rPr>
          <w:rFonts w:ascii="Times New Roman" w:hAnsi="Times New Roman"/>
        </w:rPr>
      </w:pPr>
    </w:p>
    <w:p w14:paraId="6159C9B8" w14:textId="14FE9D3D" w:rsidR="030F9EAB" w:rsidRPr="00A447AA" w:rsidRDefault="030F9EAB" w:rsidP="60BCAB12">
      <w:pPr>
        <w:rPr>
          <w:rFonts w:ascii="Times New Roman" w:hAnsi="Times New Roman"/>
          <w:highlight w:val="cyan"/>
        </w:rPr>
      </w:pPr>
    </w:p>
    <w:p w14:paraId="5757A403" w14:textId="1B429E98" w:rsidR="54AD69DE" w:rsidRPr="00A447AA" w:rsidRDefault="6412A7BF" w:rsidP="00076930">
      <w:pPr>
        <w:spacing w:line="360" w:lineRule="auto"/>
        <w:jc w:val="both"/>
        <w:rPr>
          <w:rFonts w:ascii="Times New Roman" w:hAnsi="Times New Roman"/>
        </w:rPr>
      </w:pPr>
      <w:r w:rsidRPr="00A447AA">
        <w:rPr>
          <w:rFonts w:ascii="Times New Roman" w:hAnsi="Times New Roman"/>
        </w:rPr>
        <w:t xml:space="preserve">There are three sorts of resources (cost sources) in this project. The initial </w:t>
      </w:r>
      <w:r w:rsidR="79BBF81C" w:rsidRPr="00A447AA">
        <w:rPr>
          <w:rFonts w:ascii="Times New Roman" w:hAnsi="Times New Roman"/>
        </w:rPr>
        <w:t>cost</w:t>
      </w:r>
      <w:r w:rsidRPr="00A447AA">
        <w:rPr>
          <w:rFonts w:ascii="Times New Roman" w:hAnsi="Times New Roman"/>
        </w:rPr>
        <w:t xml:space="preserve"> is the</w:t>
      </w:r>
      <w:r w:rsidR="7B4902F7" w:rsidRPr="00A447AA">
        <w:rPr>
          <w:rFonts w:ascii="Times New Roman" w:hAnsi="Times New Roman"/>
        </w:rPr>
        <w:t xml:space="preserve"> costs</w:t>
      </w:r>
      <w:r w:rsidRPr="00A447AA">
        <w:rPr>
          <w:rFonts w:ascii="Times New Roman" w:hAnsi="Times New Roman"/>
        </w:rPr>
        <w:t xml:space="preserve"> of tangible items such as headset &amp; controller</w:t>
      </w:r>
      <w:r w:rsidR="74E65EDF" w:rsidRPr="00A447AA">
        <w:rPr>
          <w:rFonts w:ascii="Times New Roman" w:hAnsi="Times New Roman"/>
        </w:rPr>
        <w:t>s</w:t>
      </w:r>
      <w:r w:rsidR="56CF2C29" w:rsidRPr="00A447AA">
        <w:rPr>
          <w:rFonts w:ascii="Times New Roman" w:hAnsi="Times New Roman"/>
        </w:rPr>
        <w:t>, TV</w:t>
      </w:r>
      <w:r w:rsidRPr="00A447AA">
        <w:rPr>
          <w:rFonts w:ascii="Times New Roman" w:hAnsi="Times New Roman"/>
        </w:rPr>
        <w:t xml:space="preserve"> </w:t>
      </w:r>
      <w:r w:rsidR="29ECE7E9" w:rsidRPr="00A447AA">
        <w:rPr>
          <w:rFonts w:ascii="Times New Roman" w:hAnsi="Times New Roman"/>
        </w:rPr>
        <w:t>and speaker</w:t>
      </w:r>
      <w:r w:rsidRPr="00A447AA">
        <w:rPr>
          <w:rFonts w:ascii="Times New Roman" w:hAnsi="Times New Roman"/>
        </w:rPr>
        <w:t xml:space="preserve"> system. The second is </w:t>
      </w:r>
      <w:r w:rsidR="61F197C8" w:rsidRPr="00A447AA">
        <w:rPr>
          <w:rFonts w:ascii="Times New Roman" w:hAnsi="Times New Roman"/>
        </w:rPr>
        <w:t>resource costs (human resources)</w:t>
      </w:r>
      <w:r w:rsidR="04B2581B" w:rsidRPr="00A447AA">
        <w:rPr>
          <w:rFonts w:ascii="Times New Roman" w:hAnsi="Times New Roman"/>
        </w:rPr>
        <w:t xml:space="preserve">, </w:t>
      </w:r>
      <w:r w:rsidRPr="00A447AA">
        <w:rPr>
          <w:rFonts w:ascii="Times New Roman" w:hAnsi="Times New Roman"/>
        </w:rPr>
        <w:t xml:space="preserve">employee pay, which has been calculated based on hours worked. Employees must engage in all project activities. As a result, this intake is essential. The hours spent working in this project have been estimated using regular working days, but the actual </w:t>
      </w:r>
      <w:r w:rsidRPr="00A447AA">
        <w:rPr>
          <w:rFonts w:ascii="Times New Roman" w:hAnsi="Times New Roman"/>
        </w:rPr>
        <w:lastRenderedPageBreak/>
        <w:t xml:space="preserve">working time will be substantially less, hence the actual cost will be much lower than the anticipated cost. The third is the cost </w:t>
      </w:r>
      <w:r w:rsidR="4B014EA7" w:rsidRPr="00A447AA">
        <w:rPr>
          <w:rFonts w:ascii="Times New Roman" w:hAnsi="Times New Roman"/>
        </w:rPr>
        <w:t>of labour</w:t>
      </w:r>
      <w:r w:rsidR="6891CD1A" w:rsidRPr="00A447AA">
        <w:rPr>
          <w:rFonts w:ascii="Times New Roman" w:hAnsi="Times New Roman"/>
        </w:rPr>
        <w:t xml:space="preserve"> for </w:t>
      </w:r>
      <w:r w:rsidRPr="00A447AA">
        <w:rPr>
          <w:rFonts w:ascii="Times New Roman" w:hAnsi="Times New Roman"/>
        </w:rPr>
        <w:t>install</w:t>
      </w:r>
      <w:r w:rsidR="09B81A0A" w:rsidRPr="00A447AA">
        <w:rPr>
          <w:rFonts w:ascii="Times New Roman" w:hAnsi="Times New Roman"/>
        </w:rPr>
        <w:t xml:space="preserve">ing the </w:t>
      </w:r>
      <w:r w:rsidRPr="00A447AA">
        <w:rPr>
          <w:rFonts w:ascii="Times New Roman" w:hAnsi="Times New Roman"/>
        </w:rPr>
        <w:t>sound panels</w:t>
      </w:r>
      <w:r w:rsidR="10BE0FA9" w:rsidRPr="00A447AA">
        <w:rPr>
          <w:rFonts w:ascii="Times New Roman" w:hAnsi="Times New Roman"/>
        </w:rPr>
        <w:t xml:space="preserve"> by the sound panel company</w:t>
      </w:r>
      <w:r w:rsidRPr="00A447AA">
        <w:rPr>
          <w:rFonts w:ascii="Times New Roman" w:hAnsi="Times New Roman"/>
        </w:rPr>
        <w:t xml:space="preserve"> </w:t>
      </w:r>
      <w:r w:rsidR="4ED5231C" w:rsidRPr="00A447AA">
        <w:rPr>
          <w:rFonts w:ascii="Times New Roman" w:hAnsi="Times New Roman"/>
        </w:rPr>
        <w:t>during</w:t>
      </w:r>
      <w:r w:rsidRPr="00A447AA">
        <w:rPr>
          <w:rFonts w:ascii="Times New Roman" w:hAnsi="Times New Roman"/>
        </w:rPr>
        <w:t xml:space="preserve"> the project.</w:t>
      </w:r>
    </w:p>
    <w:p w14:paraId="6B3F81CC" w14:textId="78E4A07A" w:rsidR="565F13D4" w:rsidRPr="00A447AA" w:rsidRDefault="565F13D4" w:rsidP="565F13D4">
      <w:pPr>
        <w:rPr>
          <w:rFonts w:ascii="Times New Roman" w:hAnsi="Times New Roman"/>
        </w:rPr>
      </w:pPr>
    </w:p>
    <w:p w14:paraId="592644ED" w14:textId="428DAC66" w:rsidR="00EF1C73" w:rsidRPr="00A447AA" w:rsidRDefault="1310C5E8" w:rsidP="00EF1C73">
      <w:pPr>
        <w:pStyle w:val="Heading1"/>
        <w:rPr>
          <w:rFonts w:ascii="Times New Roman" w:hAnsi="Times New Roman" w:cs="Times New Roman"/>
        </w:rPr>
      </w:pPr>
      <w:bookmarkStart w:id="29" w:name="_Toc67662059"/>
      <w:bookmarkStart w:id="30" w:name="_Toc1633752647"/>
      <w:bookmarkStart w:id="31" w:name="_Toc1688179658"/>
      <w:bookmarkStart w:id="32" w:name="_Toc146917053"/>
      <w:r w:rsidRPr="00A447AA">
        <w:rPr>
          <w:rFonts w:ascii="Times New Roman" w:hAnsi="Times New Roman" w:cs="Times New Roman"/>
        </w:rPr>
        <w:t>8.</w:t>
      </w:r>
      <w:r w:rsidR="440810F6" w:rsidRPr="00A447AA">
        <w:rPr>
          <w:rFonts w:ascii="Times New Roman" w:hAnsi="Times New Roman" w:cs="Times New Roman"/>
        </w:rPr>
        <w:t>Risk</w:t>
      </w:r>
      <w:bookmarkEnd w:id="29"/>
      <w:bookmarkEnd w:id="30"/>
      <w:bookmarkEnd w:id="31"/>
      <w:bookmarkEnd w:id="32"/>
    </w:p>
    <w:p w14:paraId="5E27BA69" w14:textId="41F037A8" w:rsidR="60BCAB12" w:rsidRPr="00A447AA" w:rsidRDefault="60BCAB12" w:rsidP="60BCAB12">
      <w:pPr>
        <w:rPr>
          <w:rFonts w:ascii="Times New Roman" w:hAnsi="Times New Roman"/>
        </w:rPr>
      </w:pPr>
    </w:p>
    <w:p w14:paraId="14CC9690" w14:textId="2C0F8C9B" w:rsidR="27ED40A5" w:rsidRPr="00A447AA" w:rsidRDefault="657110A8" w:rsidP="60BCAB12">
      <w:pPr>
        <w:spacing w:line="360" w:lineRule="auto"/>
        <w:rPr>
          <w:rFonts w:ascii="Times New Roman" w:hAnsi="Times New Roman"/>
          <w:lang w:val="en-GB"/>
        </w:rPr>
      </w:pPr>
      <w:r w:rsidRPr="00A447AA">
        <w:rPr>
          <w:rFonts w:ascii="Times New Roman" w:hAnsi="Times New Roman"/>
        </w:rPr>
        <w:t>It is unavoidable that team may confront unexpected obstacles throughout its implementation. Those are also occasionally referred as risk factors</w:t>
      </w:r>
      <w:r w:rsidR="1FB76E9C" w:rsidRPr="00A447AA">
        <w:rPr>
          <w:rFonts w:ascii="Times New Roman" w:hAnsi="Times New Roman"/>
        </w:rPr>
        <w:t xml:space="preserve"> (Kendrick, 2015).</w:t>
      </w:r>
      <w:r w:rsidRPr="00A447AA">
        <w:rPr>
          <w:rFonts w:ascii="Times New Roman" w:hAnsi="Times New Roman"/>
        </w:rPr>
        <w:t xml:space="preserve"> It is critical to foresee and handle risks throughout the project proceeds.</w:t>
      </w:r>
    </w:p>
    <w:p w14:paraId="046F1D56" w14:textId="10E1EE3A" w:rsidR="20BE6B8E" w:rsidRPr="00A447AA" w:rsidRDefault="20BE6B8E" w:rsidP="60BCAB12">
      <w:pPr>
        <w:rPr>
          <w:rFonts w:ascii="Times New Roman" w:eastAsia="Calibri" w:hAnsi="Times New Roman"/>
          <w:szCs w:val="24"/>
        </w:rPr>
      </w:pPr>
    </w:p>
    <w:p w14:paraId="233551AE" w14:textId="3EC28E5F" w:rsidR="20BE6B8E" w:rsidRPr="00A447AA" w:rsidRDefault="47D41E45" w:rsidP="60BCAB12">
      <w:pPr>
        <w:rPr>
          <w:rFonts w:ascii="Times New Roman" w:hAnsi="Times New Roman"/>
        </w:rPr>
      </w:pPr>
      <w:r w:rsidRPr="00A447AA">
        <w:rPr>
          <w:rFonts w:ascii="Times New Roman" w:eastAsia="Calibri" w:hAnsi="Times New Roman"/>
          <w:b/>
          <w:bCs/>
          <w:szCs w:val="24"/>
        </w:rPr>
        <w:t>Risk Identification</w:t>
      </w:r>
    </w:p>
    <w:p w14:paraId="47D82150" w14:textId="6E685A80" w:rsidR="20BE6B8E" w:rsidRPr="00A447AA" w:rsidRDefault="47D41E45" w:rsidP="60BCAB12">
      <w:pPr>
        <w:rPr>
          <w:rFonts w:ascii="Times New Roman" w:hAnsi="Times New Roman"/>
        </w:rPr>
      </w:pPr>
      <w:r w:rsidRPr="00A447AA">
        <w:rPr>
          <w:rFonts w:ascii="Times New Roman" w:eastAsia="Tahoma" w:hAnsi="Times New Roman"/>
          <w:szCs w:val="24"/>
        </w:rPr>
        <w:t xml:space="preserve"> </w:t>
      </w:r>
    </w:p>
    <w:p w14:paraId="55E7209D" w14:textId="7C7BDC59" w:rsidR="20BE6B8E" w:rsidRPr="00A447AA" w:rsidRDefault="47D41E45" w:rsidP="60BCAB12">
      <w:pPr>
        <w:rPr>
          <w:rFonts w:ascii="Times New Roman" w:hAnsi="Times New Roman"/>
        </w:rPr>
      </w:pPr>
      <w:r w:rsidRPr="00A447AA">
        <w:rPr>
          <w:rFonts w:ascii="Times New Roman" w:eastAsia="Tahoma" w:hAnsi="Times New Roman"/>
          <w:szCs w:val="24"/>
        </w:rPr>
        <w:t>As shown in the figure, The RBS explains about the different risks which may arise in the project.</w:t>
      </w:r>
    </w:p>
    <w:p w14:paraId="29DD250D" w14:textId="55DC8A8F" w:rsidR="20BE6B8E" w:rsidRPr="00A447AA" w:rsidRDefault="20BE6B8E" w:rsidP="20BE6B8E">
      <w:pPr>
        <w:rPr>
          <w:rFonts w:ascii="Times New Roman" w:eastAsiaTheme="minorEastAsia" w:hAnsi="Times New Roman"/>
        </w:rPr>
      </w:pPr>
    </w:p>
    <w:p w14:paraId="77944D6B" w14:textId="18222B74" w:rsidR="565F13D4" w:rsidRPr="00A447AA" w:rsidRDefault="565F13D4" w:rsidP="565F13D4">
      <w:pPr>
        <w:rPr>
          <w:rFonts w:ascii="Times New Roman" w:hAnsi="Times New Roman"/>
        </w:rPr>
      </w:pPr>
    </w:p>
    <w:p w14:paraId="072A1971" w14:textId="2B6EAF02" w:rsidR="565F13D4" w:rsidRPr="00A447AA" w:rsidRDefault="122A157D" w:rsidP="27ED40A5">
      <w:pPr>
        <w:rPr>
          <w:rFonts w:ascii="Times New Roman" w:hAnsi="Times New Roman"/>
        </w:rPr>
      </w:pPr>
      <w:r w:rsidRPr="00A447AA">
        <w:rPr>
          <w:rFonts w:ascii="Times New Roman" w:hAnsi="Times New Roman"/>
          <w:noProof/>
        </w:rPr>
        <w:drawing>
          <wp:inline distT="0" distB="0" distL="0" distR="0" wp14:anchorId="7D8662C6" wp14:editId="298934B6">
            <wp:extent cx="5739130" cy="4747260"/>
            <wp:effectExtent l="0" t="0" r="0" b="0"/>
            <wp:docPr id="1804254735" name="Picture 180425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739597" cy="4747646"/>
                    </a:xfrm>
                    <a:prstGeom prst="rect">
                      <a:avLst/>
                    </a:prstGeom>
                  </pic:spPr>
                </pic:pic>
              </a:graphicData>
            </a:graphic>
          </wp:inline>
        </w:drawing>
      </w:r>
      <w:r w:rsidR="2ADC9A49" w:rsidRPr="00A447AA">
        <w:rPr>
          <w:rFonts w:ascii="Times New Roman" w:hAnsi="Times New Roman"/>
        </w:rPr>
        <w:t xml:space="preserve">  </w:t>
      </w:r>
    </w:p>
    <w:p w14:paraId="328B1102" w14:textId="0140BE27" w:rsidR="565F13D4" w:rsidRPr="00A447AA" w:rsidRDefault="74989F32" w:rsidP="54AD69DE">
      <w:pPr>
        <w:jc w:val="center"/>
        <w:rPr>
          <w:rFonts w:ascii="Times New Roman" w:hAnsi="Times New Roman"/>
        </w:rPr>
      </w:pPr>
      <w:r w:rsidRPr="00A447AA">
        <w:rPr>
          <w:rFonts w:ascii="Times New Roman" w:hAnsi="Times New Roman"/>
        </w:rPr>
        <w:t xml:space="preserve">Risk </w:t>
      </w:r>
      <w:r w:rsidR="7D9DCF61" w:rsidRPr="00A447AA">
        <w:rPr>
          <w:rFonts w:ascii="Times New Roman" w:hAnsi="Times New Roman"/>
        </w:rPr>
        <w:t xml:space="preserve">Breakdown Structure </w:t>
      </w:r>
      <w:r w:rsidR="39DCF424" w:rsidRPr="00A447AA">
        <w:rPr>
          <w:rFonts w:ascii="Times New Roman" w:hAnsi="Times New Roman"/>
        </w:rPr>
        <w:t>of SVP</w:t>
      </w:r>
      <w:r w:rsidRPr="00A447AA">
        <w:rPr>
          <w:rFonts w:ascii="Times New Roman" w:hAnsi="Times New Roman"/>
        </w:rPr>
        <w:t xml:space="preserve"> Project</w:t>
      </w:r>
    </w:p>
    <w:p w14:paraId="38DC3D9D" w14:textId="24FDDCC5" w:rsidR="27ED40A5" w:rsidRPr="00A447AA" w:rsidRDefault="27ED40A5" w:rsidP="27ED40A5">
      <w:pPr>
        <w:jc w:val="center"/>
        <w:rPr>
          <w:rFonts w:ascii="Times New Roman" w:hAnsi="Times New Roman"/>
        </w:rPr>
      </w:pPr>
    </w:p>
    <w:p w14:paraId="62E51B5C" w14:textId="4890C5A6" w:rsidR="565F13D4" w:rsidRPr="00A447AA" w:rsidRDefault="565F13D4" w:rsidP="565F13D4">
      <w:pPr>
        <w:rPr>
          <w:rFonts w:ascii="Times New Roman" w:hAnsi="Times New Roman"/>
        </w:rPr>
      </w:pPr>
    </w:p>
    <w:p w14:paraId="1D1C8711" w14:textId="54D88832" w:rsidR="3A735EC1" w:rsidRPr="00A447AA" w:rsidRDefault="0398901A" w:rsidP="565F13D4">
      <w:pPr>
        <w:rPr>
          <w:rFonts w:ascii="Times New Roman" w:hAnsi="Times New Roman"/>
          <w:b/>
          <w:bCs/>
        </w:rPr>
      </w:pPr>
      <w:r w:rsidRPr="00A447AA">
        <w:rPr>
          <w:rFonts w:ascii="Times New Roman" w:hAnsi="Times New Roman"/>
          <w:b/>
          <w:bCs/>
        </w:rPr>
        <w:lastRenderedPageBreak/>
        <w:t xml:space="preserve">Risk </w:t>
      </w:r>
      <w:r w:rsidR="2532D39B" w:rsidRPr="00A447AA">
        <w:rPr>
          <w:rFonts w:ascii="Times New Roman" w:hAnsi="Times New Roman"/>
          <w:b/>
          <w:bCs/>
        </w:rPr>
        <w:t>Assessment</w:t>
      </w:r>
    </w:p>
    <w:p w14:paraId="252C9A50" w14:textId="10580795" w:rsidR="565F13D4" w:rsidRPr="00A447AA" w:rsidRDefault="565F13D4" w:rsidP="565F13D4">
      <w:pPr>
        <w:rPr>
          <w:rFonts w:ascii="Times New Roman" w:hAnsi="Times New Roman"/>
          <w:b/>
          <w:bCs/>
        </w:rPr>
      </w:pPr>
    </w:p>
    <w:p w14:paraId="51533EEC" w14:textId="3C272C95" w:rsidR="60BCAB12" w:rsidRPr="00A447AA" w:rsidRDefault="3A735EC1" w:rsidP="60BCAB12">
      <w:pPr>
        <w:rPr>
          <w:rFonts w:ascii="Times New Roman" w:hAnsi="Times New Roman"/>
        </w:rPr>
      </w:pPr>
      <w:r w:rsidRPr="00A447AA">
        <w:rPr>
          <w:rFonts w:ascii="Times New Roman" w:eastAsiaTheme="minorEastAsia" w:hAnsi="Times New Roman"/>
        </w:rPr>
        <w:t>The project is evaluated for potential risks based on the severity of the impact, the chance of the risk occurring, and the challenge of finding the risk. Table below depicts the intensity of each potential risk's adverse effect. 1 to 5 represent a range from low to high.</w:t>
      </w:r>
    </w:p>
    <w:p w14:paraId="105918B5" w14:textId="60797A33" w:rsidR="60BCAB12" w:rsidRPr="00A447AA" w:rsidRDefault="60BCAB12" w:rsidP="60BCAB12">
      <w:pPr>
        <w:rPr>
          <w:rFonts w:ascii="Times New Roman" w:hAnsi="Times New Roman"/>
        </w:rPr>
      </w:pPr>
    </w:p>
    <w:p w14:paraId="59AF2C07" w14:textId="15ECAF36" w:rsidR="7B45C79B" w:rsidRPr="00A447AA" w:rsidRDefault="7B45C79B" w:rsidP="60BCAB12">
      <w:pPr>
        <w:rPr>
          <w:rFonts w:ascii="Times New Roman" w:hAnsi="Times New Roman"/>
        </w:rPr>
      </w:pPr>
      <w:r w:rsidRPr="00A447AA">
        <w:rPr>
          <w:rFonts w:ascii="Times New Roman" w:hAnsi="Times New Roman"/>
          <w:noProof/>
        </w:rPr>
        <w:drawing>
          <wp:inline distT="0" distB="0" distL="0" distR="0" wp14:anchorId="1E805DE4" wp14:editId="4DEA9462">
            <wp:extent cx="5692140" cy="7414260"/>
            <wp:effectExtent l="0" t="0" r="3810" b="0"/>
            <wp:docPr id="1388369667" name="Picture 1388369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92569" cy="7414819"/>
                    </a:xfrm>
                    <a:prstGeom prst="rect">
                      <a:avLst/>
                    </a:prstGeom>
                  </pic:spPr>
                </pic:pic>
              </a:graphicData>
            </a:graphic>
          </wp:inline>
        </w:drawing>
      </w:r>
    </w:p>
    <w:p w14:paraId="6BC21FAF" w14:textId="27DB3AA7" w:rsidR="7B45C79B" w:rsidRPr="00A447AA" w:rsidRDefault="7B45C79B" w:rsidP="60BCAB12">
      <w:pPr>
        <w:rPr>
          <w:rFonts w:ascii="Times New Roman" w:hAnsi="Times New Roman"/>
        </w:rPr>
      </w:pPr>
      <w:r w:rsidRPr="00A447AA">
        <w:rPr>
          <w:rFonts w:ascii="Times New Roman" w:hAnsi="Times New Roman"/>
          <w:noProof/>
        </w:rPr>
        <w:lastRenderedPageBreak/>
        <w:drawing>
          <wp:inline distT="0" distB="0" distL="0" distR="0" wp14:anchorId="17DA7151" wp14:editId="127D234D">
            <wp:extent cx="5753100" cy="3143250"/>
            <wp:effectExtent l="0" t="0" r="0" b="0"/>
            <wp:docPr id="170928921" name="Picture 170928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753100" cy="3143250"/>
                    </a:xfrm>
                    <a:prstGeom prst="rect">
                      <a:avLst/>
                    </a:prstGeom>
                  </pic:spPr>
                </pic:pic>
              </a:graphicData>
            </a:graphic>
          </wp:inline>
        </w:drawing>
      </w:r>
    </w:p>
    <w:p w14:paraId="6302377C" w14:textId="65C00C6C" w:rsidR="565F13D4" w:rsidRPr="00A447AA" w:rsidRDefault="5A43CDB3" w:rsidP="00C31443">
      <w:pPr>
        <w:spacing w:after="200" w:line="276" w:lineRule="auto"/>
        <w:rPr>
          <w:rFonts w:ascii="Times New Roman" w:hAnsi="Times New Roman"/>
        </w:rPr>
      </w:pPr>
      <w:proofErr w:type="gramStart"/>
      <w:r w:rsidRPr="00A447AA">
        <w:rPr>
          <w:rFonts w:ascii="Times New Roman" w:eastAsiaTheme="minorEastAsia" w:hAnsi="Times New Roman"/>
        </w:rPr>
        <w:t xml:space="preserve">Table </w:t>
      </w:r>
      <w:r w:rsidR="5EAF76E3" w:rsidRPr="00A447AA">
        <w:rPr>
          <w:rFonts w:ascii="Times New Roman" w:eastAsiaTheme="minorEastAsia" w:hAnsi="Times New Roman"/>
        </w:rPr>
        <w:t>;</w:t>
      </w:r>
      <w:proofErr w:type="gramEnd"/>
      <w:r w:rsidR="5EAF76E3" w:rsidRPr="00A447AA">
        <w:rPr>
          <w:rFonts w:ascii="Times New Roman" w:eastAsiaTheme="minorEastAsia" w:hAnsi="Times New Roman"/>
        </w:rPr>
        <w:t xml:space="preserve"> Defining</w:t>
      </w:r>
      <w:r w:rsidRPr="00A447AA">
        <w:rPr>
          <w:rFonts w:ascii="Times New Roman" w:eastAsiaTheme="minorEastAsia" w:hAnsi="Times New Roman"/>
        </w:rPr>
        <w:t xml:space="preserve"> Factors for Risk Impact Scales on RFP Project</w:t>
      </w:r>
    </w:p>
    <w:p w14:paraId="4F69AED1" w14:textId="3B5A651D" w:rsidR="565F13D4" w:rsidRPr="00A447AA" w:rsidRDefault="565F13D4" w:rsidP="565F13D4">
      <w:pPr>
        <w:rPr>
          <w:rFonts w:ascii="Times New Roman" w:eastAsiaTheme="minorEastAsia" w:hAnsi="Times New Roman"/>
          <w:sz w:val="28"/>
          <w:szCs w:val="28"/>
        </w:rPr>
      </w:pPr>
    </w:p>
    <w:p w14:paraId="5F68320C" w14:textId="43D80169" w:rsidR="2AACE145" w:rsidRPr="00A447AA" w:rsidRDefault="2AACE145" w:rsidP="565F13D4">
      <w:pPr>
        <w:rPr>
          <w:rFonts w:ascii="Times New Roman" w:eastAsiaTheme="minorEastAsia" w:hAnsi="Times New Roman"/>
          <w:b/>
          <w:bCs/>
          <w:sz w:val="28"/>
          <w:szCs w:val="28"/>
        </w:rPr>
      </w:pPr>
      <w:r w:rsidRPr="00A447AA">
        <w:rPr>
          <w:rFonts w:ascii="Times New Roman" w:eastAsiaTheme="minorEastAsia" w:hAnsi="Times New Roman"/>
          <w:b/>
          <w:bCs/>
          <w:sz w:val="28"/>
          <w:szCs w:val="28"/>
        </w:rPr>
        <w:t>Risk Assessment Form</w:t>
      </w:r>
    </w:p>
    <w:p w14:paraId="5746DCBB" w14:textId="292FDADE" w:rsidR="565F13D4" w:rsidRPr="00A447AA" w:rsidRDefault="565F13D4" w:rsidP="565F13D4">
      <w:pPr>
        <w:rPr>
          <w:rFonts w:ascii="Times New Roman" w:eastAsiaTheme="minorEastAsia" w:hAnsi="Times New Roman"/>
        </w:rPr>
      </w:pPr>
    </w:p>
    <w:p w14:paraId="263619DC" w14:textId="48A4A607" w:rsidR="2AACE145" w:rsidRDefault="2AACE145" w:rsidP="00C31443">
      <w:pPr>
        <w:spacing w:line="360" w:lineRule="auto"/>
        <w:jc w:val="both"/>
        <w:rPr>
          <w:rFonts w:ascii="Times New Roman" w:eastAsiaTheme="minorEastAsia" w:hAnsi="Times New Roman"/>
        </w:rPr>
      </w:pPr>
      <w:r w:rsidRPr="00A447AA">
        <w:rPr>
          <w:rFonts w:ascii="Times New Roman" w:eastAsiaTheme="minorEastAsia" w:hAnsi="Times New Roman"/>
        </w:rPr>
        <w:t xml:space="preserve">The risk assessment form is shown in Table </w:t>
      </w:r>
      <w:r w:rsidR="72E48B7F" w:rsidRPr="00A447AA">
        <w:rPr>
          <w:rFonts w:ascii="Times New Roman" w:eastAsiaTheme="minorEastAsia" w:hAnsi="Times New Roman"/>
        </w:rPr>
        <w:t>below.</w:t>
      </w:r>
      <w:r w:rsidRPr="00A447AA">
        <w:rPr>
          <w:rFonts w:ascii="Times New Roman" w:eastAsiaTheme="minorEastAsia" w:hAnsi="Times New Roman"/>
        </w:rPr>
        <w:t xml:space="preserve"> The values ranging from 1 to 5 in the detection challenge column show the difficulty of discovering a danger before it has a negative impact. Our risk assessment also includes Risk Value which is Impact × Probability × Detection.</w:t>
      </w:r>
    </w:p>
    <w:p w14:paraId="2DCCC401" w14:textId="77777777" w:rsidR="00C31443" w:rsidRPr="00A447AA" w:rsidRDefault="00C31443" w:rsidP="00C31443">
      <w:pPr>
        <w:spacing w:line="360" w:lineRule="auto"/>
        <w:jc w:val="both"/>
        <w:rPr>
          <w:rFonts w:ascii="Times New Roman" w:eastAsiaTheme="minorEastAsia" w:hAnsi="Times New Roman"/>
        </w:rPr>
      </w:pPr>
    </w:p>
    <w:tbl>
      <w:tblPr>
        <w:tblW w:w="8880" w:type="dxa"/>
        <w:tblLook w:val="04A0" w:firstRow="1" w:lastRow="0" w:firstColumn="1" w:lastColumn="0" w:noHBand="0" w:noVBand="1"/>
      </w:tblPr>
      <w:tblGrid>
        <w:gridCol w:w="827"/>
        <w:gridCol w:w="1871"/>
        <w:gridCol w:w="1596"/>
        <w:gridCol w:w="1010"/>
        <w:gridCol w:w="1250"/>
        <w:gridCol w:w="1386"/>
        <w:gridCol w:w="940"/>
      </w:tblGrid>
      <w:tr w:rsidR="00C31443" w:rsidRPr="00C31443" w14:paraId="3C836027" w14:textId="77777777" w:rsidTr="00C31443">
        <w:trPr>
          <w:trHeight w:val="948"/>
        </w:trPr>
        <w:tc>
          <w:tcPr>
            <w:tcW w:w="2960" w:type="dxa"/>
            <w:gridSpan w:val="2"/>
            <w:tcBorders>
              <w:top w:val="single" w:sz="8" w:space="0" w:color="auto"/>
              <w:left w:val="single" w:sz="8" w:space="0" w:color="auto"/>
              <w:bottom w:val="single" w:sz="8" w:space="0" w:color="000000"/>
              <w:right w:val="single" w:sz="8" w:space="0" w:color="000000"/>
            </w:tcBorders>
            <w:shd w:val="clear" w:color="000000" w:fill="FCE4D6"/>
            <w:vAlign w:val="center"/>
            <w:hideMark/>
          </w:tcPr>
          <w:p w14:paraId="236689F9" w14:textId="77777777" w:rsidR="00C31443" w:rsidRPr="00C31443" w:rsidRDefault="00C31443" w:rsidP="00C31443">
            <w:pPr>
              <w:rPr>
                <w:rFonts w:ascii="Times New Roman" w:hAnsi="Times New Roman"/>
                <w:b/>
                <w:bCs/>
                <w:szCs w:val="24"/>
                <w:lang w:val="en-IN" w:eastAsia="en-IN"/>
              </w:rPr>
            </w:pPr>
            <w:r w:rsidRPr="00C31443">
              <w:rPr>
                <w:rFonts w:ascii="Times New Roman" w:hAnsi="Times New Roman"/>
                <w:b/>
                <w:bCs/>
                <w:szCs w:val="24"/>
                <w:lang w:val="en-NZ" w:eastAsia="en-IN"/>
              </w:rPr>
              <w:t>Risk Event</w:t>
            </w:r>
            <w:r w:rsidRPr="00C31443">
              <w:rPr>
                <w:rFonts w:ascii="Times New Roman" w:hAnsi="Times New Roman"/>
                <w:szCs w:val="24"/>
                <w:lang w:val="en-NZ" w:eastAsia="en-IN"/>
              </w:rPr>
              <w:t> </w:t>
            </w:r>
          </w:p>
        </w:tc>
        <w:tc>
          <w:tcPr>
            <w:tcW w:w="1420" w:type="dxa"/>
            <w:tcBorders>
              <w:top w:val="single" w:sz="8" w:space="0" w:color="auto"/>
              <w:left w:val="nil"/>
              <w:bottom w:val="single" w:sz="8" w:space="0" w:color="000000"/>
              <w:right w:val="single" w:sz="8" w:space="0" w:color="000000"/>
            </w:tcBorders>
            <w:shd w:val="clear" w:color="000000" w:fill="FCE4D6"/>
            <w:vAlign w:val="center"/>
            <w:hideMark/>
          </w:tcPr>
          <w:p w14:paraId="2FC7E5DB" w14:textId="77777777" w:rsidR="00C31443" w:rsidRPr="00C31443" w:rsidRDefault="00C31443" w:rsidP="00C31443">
            <w:pPr>
              <w:rPr>
                <w:rFonts w:ascii="Times New Roman" w:hAnsi="Times New Roman"/>
                <w:b/>
                <w:bCs/>
                <w:szCs w:val="24"/>
                <w:lang w:val="en-IN" w:eastAsia="en-IN"/>
              </w:rPr>
            </w:pPr>
            <w:r w:rsidRPr="00C31443">
              <w:rPr>
                <w:rFonts w:ascii="Times New Roman" w:hAnsi="Times New Roman"/>
                <w:b/>
                <w:bCs/>
                <w:szCs w:val="24"/>
                <w:lang w:val="en-NZ" w:eastAsia="en-IN"/>
              </w:rPr>
              <w:t>Likelihood (Probability)</w:t>
            </w:r>
            <w:r w:rsidRPr="00C31443">
              <w:rPr>
                <w:rFonts w:ascii="Times New Roman" w:hAnsi="Times New Roman"/>
                <w:szCs w:val="24"/>
                <w:lang w:val="en-NZ" w:eastAsia="en-IN"/>
              </w:rPr>
              <w:t> </w:t>
            </w:r>
          </w:p>
        </w:tc>
        <w:tc>
          <w:tcPr>
            <w:tcW w:w="960" w:type="dxa"/>
            <w:tcBorders>
              <w:top w:val="single" w:sz="8" w:space="0" w:color="auto"/>
              <w:left w:val="nil"/>
              <w:bottom w:val="single" w:sz="8" w:space="0" w:color="000000"/>
              <w:right w:val="single" w:sz="8" w:space="0" w:color="000000"/>
            </w:tcBorders>
            <w:shd w:val="clear" w:color="000000" w:fill="FCE4D6"/>
            <w:vAlign w:val="center"/>
            <w:hideMark/>
          </w:tcPr>
          <w:p w14:paraId="22C9D894" w14:textId="77777777" w:rsidR="00C31443" w:rsidRPr="00C31443" w:rsidRDefault="00C31443" w:rsidP="00C31443">
            <w:pPr>
              <w:rPr>
                <w:rFonts w:ascii="Times New Roman" w:hAnsi="Times New Roman"/>
                <w:b/>
                <w:bCs/>
                <w:szCs w:val="24"/>
                <w:lang w:val="en-IN" w:eastAsia="en-IN"/>
              </w:rPr>
            </w:pPr>
            <w:r w:rsidRPr="00C31443">
              <w:rPr>
                <w:rFonts w:ascii="Times New Roman" w:hAnsi="Times New Roman"/>
                <w:b/>
                <w:bCs/>
                <w:szCs w:val="24"/>
                <w:lang w:val="en-NZ" w:eastAsia="en-IN"/>
              </w:rPr>
              <w:t>Impact</w:t>
            </w:r>
            <w:r w:rsidRPr="00C31443">
              <w:rPr>
                <w:rFonts w:ascii="Times New Roman" w:hAnsi="Times New Roman"/>
                <w:szCs w:val="24"/>
                <w:lang w:val="en-NZ" w:eastAsia="en-IN"/>
              </w:rPr>
              <w:t> </w:t>
            </w:r>
          </w:p>
        </w:tc>
        <w:tc>
          <w:tcPr>
            <w:tcW w:w="1180" w:type="dxa"/>
            <w:tcBorders>
              <w:top w:val="single" w:sz="8" w:space="0" w:color="auto"/>
              <w:left w:val="nil"/>
              <w:bottom w:val="single" w:sz="8" w:space="0" w:color="000000"/>
              <w:right w:val="single" w:sz="8" w:space="0" w:color="000000"/>
            </w:tcBorders>
            <w:shd w:val="clear" w:color="000000" w:fill="FCE4D6"/>
            <w:vAlign w:val="center"/>
            <w:hideMark/>
          </w:tcPr>
          <w:p w14:paraId="34866D53" w14:textId="77777777" w:rsidR="00C31443" w:rsidRPr="00C31443" w:rsidRDefault="00C31443" w:rsidP="00C31443">
            <w:pPr>
              <w:rPr>
                <w:rFonts w:ascii="Times New Roman" w:hAnsi="Times New Roman"/>
                <w:b/>
                <w:bCs/>
                <w:szCs w:val="24"/>
                <w:lang w:val="en-IN" w:eastAsia="en-IN"/>
              </w:rPr>
            </w:pPr>
            <w:r w:rsidRPr="00C31443">
              <w:rPr>
                <w:rFonts w:ascii="Times New Roman" w:hAnsi="Times New Roman"/>
                <w:b/>
                <w:bCs/>
                <w:szCs w:val="24"/>
                <w:lang w:val="en-NZ" w:eastAsia="en-IN"/>
              </w:rPr>
              <w:t>Detection Difficulty</w:t>
            </w:r>
            <w:r w:rsidRPr="00C31443">
              <w:rPr>
                <w:rFonts w:ascii="Times New Roman" w:hAnsi="Times New Roman"/>
                <w:szCs w:val="24"/>
                <w:lang w:val="en-NZ" w:eastAsia="en-IN"/>
              </w:rPr>
              <w:t> </w:t>
            </w:r>
          </w:p>
        </w:tc>
        <w:tc>
          <w:tcPr>
            <w:tcW w:w="1400" w:type="dxa"/>
            <w:tcBorders>
              <w:top w:val="single" w:sz="8" w:space="0" w:color="auto"/>
              <w:left w:val="nil"/>
              <w:bottom w:val="single" w:sz="8" w:space="0" w:color="000000"/>
              <w:right w:val="single" w:sz="8" w:space="0" w:color="000000"/>
            </w:tcBorders>
            <w:shd w:val="clear" w:color="000000" w:fill="FCE4D6"/>
            <w:vAlign w:val="center"/>
            <w:hideMark/>
          </w:tcPr>
          <w:p w14:paraId="241CCE8A" w14:textId="77777777" w:rsidR="00C31443" w:rsidRPr="00C31443" w:rsidRDefault="00C31443" w:rsidP="00C31443">
            <w:pPr>
              <w:rPr>
                <w:rFonts w:ascii="Times New Roman" w:hAnsi="Times New Roman"/>
                <w:b/>
                <w:bCs/>
                <w:szCs w:val="24"/>
                <w:lang w:val="en-IN" w:eastAsia="en-IN"/>
              </w:rPr>
            </w:pPr>
            <w:r w:rsidRPr="00C31443">
              <w:rPr>
                <w:rFonts w:ascii="Times New Roman" w:hAnsi="Times New Roman"/>
                <w:b/>
                <w:bCs/>
                <w:szCs w:val="24"/>
                <w:lang w:val="en-NZ" w:eastAsia="en-IN"/>
              </w:rPr>
              <w:t>When </w:t>
            </w:r>
            <w:r w:rsidRPr="00C31443">
              <w:rPr>
                <w:rFonts w:ascii="Times New Roman" w:hAnsi="Times New Roman"/>
                <w:szCs w:val="24"/>
                <w:lang w:val="en-NZ" w:eastAsia="en-IN"/>
              </w:rPr>
              <w:t> </w:t>
            </w:r>
          </w:p>
        </w:tc>
        <w:tc>
          <w:tcPr>
            <w:tcW w:w="960" w:type="dxa"/>
            <w:tcBorders>
              <w:top w:val="single" w:sz="8" w:space="0" w:color="auto"/>
              <w:left w:val="nil"/>
              <w:bottom w:val="single" w:sz="8" w:space="0" w:color="000000"/>
              <w:right w:val="single" w:sz="8" w:space="0" w:color="auto"/>
            </w:tcBorders>
            <w:shd w:val="clear" w:color="000000" w:fill="FCE4D6"/>
            <w:vAlign w:val="center"/>
            <w:hideMark/>
          </w:tcPr>
          <w:p w14:paraId="002C3F41" w14:textId="77777777" w:rsidR="00C31443" w:rsidRPr="00C31443" w:rsidRDefault="00C31443" w:rsidP="00C31443">
            <w:pPr>
              <w:rPr>
                <w:rFonts w:ascii="Times New Roman" w:hAnsi="Times New Roman"/>
                <w:b/>
                <w:bCs/>
                <w:szCs w:val="24"/>
                <w:lang w:val="en-NZ" w:eastAsia="en-IN"/>
              </w:rPr>
            </w:pPr>
            <w:r w:rsidRPr="00C31443">
              <w:rPr>
                <w:rFonts w:ascii="Times New Roman" w:hAnsi="Times New Roman"/>
                <w:b/>
                <w:bCs/>
                <w:szCs w:val="24"/>
                <w:lang w:val="en-NZ" w:eastAsia="en-IN"/>
              </w:rPr>
              <w:t>Risk Value</w:t>
            </w:r>
            <w:r w:rsidRPr="00C31443">
              <w:rPr>
                <w:rFonts w:ascii="Times New Roman" w:hAnsi="Times New Roman"/>
                <w:szCs w:val="24"/>
                <w:lang w:val="en-NZ" w:eastAsia="en-IN"/>
              </w:rPr>
              <w:t> </w:t>
            </w:r>
          </w:p>
        </w:tc>
      </w:tr>
      <w:tr w:rsidR="00C31443" w:rsidRPr="00C31443" w14:paraId="60D81BE2" w14:textId="77777777" w:rsidTr="00C31443">
        <w:trPr>
          <w:trHeight w:val="636"/>
        </w:trPr>
        <w:tc>
          <w:tcPr>
            <w:tcW w:w="960" w:type="dxa"/>
            <w:tcBorders>
              <w:top w:val="nil"/>
              <w:left w:val="single" w:sz="8" w:space="0" w:color="auto"/>
              <w:bottom w:val="single" w:sz="8" w:space="0" w:color="000000"/>
              <w:right w:val="single" w:sz="8" w:space="0" w:color="000000"/>
            </w:tcBorders>
            <w:shd w:val="clear" w:color="auto" w:fill="auto"/>
            <w:vAlign w:val="center"/>
            <w:hideMark/>
          </w:tcPr>
          <w:p w14:paraId="170C9336"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1 </w:t>
            </w:r>
          </w:p>
        </w:tc>
        <w:tc>
          <w:tcPr>
            <w:tcW w:w="2000" w:type="dxa"/>
            <w:tcBorders>
              <w:top w:val="nil"/>
              <w:left w:val="nil"/>
              <w:bottom w:val="single" w:sz="8" w:space="0" w:color="000000"/>
              <w:right w:val="single" w:sz="8" w:space="0" w:color="000000"/>
            </w:tcBorders>
            <w:shd w:val="clear" w:color="auto" w:fill="auto"/>
            <w:vAlign w:val="center"/>
            <w:hideMark/>
          </w:tcPr>
          <w:p w14:paraId="587834B7"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Delays in delivery/ extended ETA  </w:t>
            </w:r>
          </w:p>
        </w:tc>
        <w:tc>
          <w:tcPr>
            <w:tcW w:w="1420" w:type="dxa"/>
            <w:tcBorders>
              <w:top w:val="nil"/>
              <w:left w:val="nil"/>
              <w:bottom w:val="single" w:sz="8" w:space="0" w:color="000000"/>
              <w:right w:val="single" w:sz="8" w:space="0" w:color="000000"/>
            </w:tcBorders>
            <w:shd w:val="clear" w:color="auto" w:fill="auto"/>
            <w:vAlign w:val="center"/>
            <w:hideMark/>
          </w:tcPr>
          <w:p w14:paraId="168B2FDE"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3 </w:t>
            </w:r>
          </w:p>
        </w:tc>
        <w:tc>
          <w:tcPr>
            <w:tcW w:w="960" w:type="dxa"/>
            <w:tcBorders>
              <w:top w:val="nil"/>
              <w:left w:val="nil"/>
              <w:bottom w:val="single" w:sz="8" w:space="0" w:color="000000"/>
              <w:right w:val="single" w:sz="8" w:space="0" w:color="000000"/>
            </w:tcBorders>
            <w:shd w:val="clear" w:color="auto" w:fill="auto"/>
            <w:vAlign w:val="center"/>
            <w:hideMark/>
          </w:tcPr>
          <w:p w14:paraId="74B813E3"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3 </w:t>
            </w:r>
          </w:p>
        </w:tc>
        <w:tc>
          <w:tcPr>
            <w:tcW w:w="1180" w:type="dxa"/>
            <w:tcBorders>
              <w:top w:val="nil"/>
              <w:left w:val="nil"/>
              <w:bottom w:val="single" w:sz="8" w:space="0" w:color="000000"/>
              <w:right w:val="single" w:sz="8" w:space="0" w:color="000000"/>
            </w:tcBorders>
            <w:shd w:val="clear" w:color="auto" w:fill="auto"/>
            <w:vAlign w:val="center"/>
            <w:hideMark/>
          </w:tcPr>
          <w:p w14:paraId="54DFED2A"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3 </w:t>
            </w:r>
          </w:p>
        </w:tc>
        <w:tc>
          <w:tcPr>
            <w:tcW w:w="1400" w:type="dxa"/>
            <w:tcBorders>
              <w:top w:val="nil"/>
              <w:left w:val="nil"/>
              <w:bottom w:val="single" w:sz="8" w:space="0" w:color="000000"/>
              <w:right w:val="single" w:sz="8" w:space="0" w:color="000000"/>
            </w:tcBorders>
            <w:shd w:val="clear" w:color="auto" w:fill="auto"/>
            <w:vAlign w:val="center"/>
            <w:hideMark/>
          </w:tcPr>
          <w:p w14:paraId="2D9A4E48"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Delivery of Goods </w:t>
            </w:r>
          </w:p>
        </w:tc>
        <w:tc>
          <w:tcPr>
            <w:tcW w:w="960" w:type="dxa"/>
            <w:tcBorders>
              <w:top w:val="nil"/>
              <w:left w:val="nil"/>
              <w:bottom w:val="single" w:sz="8" w:space="0" w:color="000000"/>
              <w:right w:val="single" w:sz="8" w:space="0" w:color="auto"/>
            </w:tcBorders>
            <w:shd w:val="clear" w:color="auto" w:fill="auto"/>
            <w:vAlign w:val="center"/>
            <w:hideMark/>
          </w:tcPr>
          <w:p w14:paraId="13B9FAD3" w14:textId="77777777" w:rsidR="00C31443" w:rsidRPr="00C31443" w:rsidRDefault="00C31443" w:rsidP="00C31443">
            <w:pPr>
              <w:rPr>
                <w:rFonts w:ascii="Times New Roman" w:hAnsi="Times New Roman"/>
                <w:szCs w:val="24"/>
                <w:lang w:eastAsia="en-IN"/>
              </w:rPr>
            </w:pPr>
            <w:r w:rsidRPr="00C31443">
              <w:rPr>
                <w:rFonts w:ascii="Times New Roman" w:hAnsi="Times New Roman"/>
                <w:szCs w:val="24"/>
                <w:lang w:eastAsia="en-IN"/>
              </w:rPr>
              <w:t>27 </w:t>
            </w:r>
          </w:p>
        </w:tc>
      </w:tr>
      <w:tr w:rsidR="00C31443" w:rsidRPr="00C31443" w14:paraId="3C965183" w14:textId="77777777" w:rsidTr="00C31443">
        <w:trPr>
          <w:trHeight w:val="1884"/>
        </w:trPr>
        <w:tc>
          <w:tcPr>
            <w:tcW w:w="960" w:type="dxa"/>
            <w:tcBorders>
              <w:top w:val="nil"/>
              <w:left w:val="single" w:sz="8" w:space="0" w:color="auto"/>
              <w:bottom w:val="single" w:sz="8" w:space="0" w:color="000000"/>
              <w:right w:val="single" w:sz="8" w:space="0" w:color="000000"/>
            </w:tcBorders>
            <w:shd w:val="clear" w:color="auto" w:fill="auto"/>
            <w:vAlign w:val="center"/>
            <w:hideMark/>
          </w:tcPr>
          <w:p w14:paraId="5DB2A5E2"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2 </w:t>
            </w:r>
          </w:p>
        </w:tc>
        <w:tc>
          <w:tcPr>
            <w:tcW w:w="2000" w:type="dxa"/>
            <w:tcBorders>
              <w:top w:val="nil"/>
              <w:left w:val="nil"/>
              <w:bottom w:val="single" w:sz="8" w:space="0" w:color="000000"/>
              <w:right w:val="single" w:sz="8" w:space="0" w:color="000000"/>
            </w:tcBorders>
            <w:shd w:val="clear" w:color="auto" w:fill="auto"/>
            <w:vAlign w:val="center"/>
            <w:hideMark/>
          </w:tcPr>
          <w:p w14:paraId="2992C7D0" w14:textId="5DEC6155"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 xml:space="preserve">Increase in Prices Materials (headsets, controllers, </w:t>
            </w:r>
            <w:r>
              <w:rPr>
                <w:rFonts w:ascii="Times New Roman" w:hAnsi="Times New Roman"/>
                <w:szCs w:val="24"/>
                <w:lang w:eastAsia="en-IN"/>
              </w:rPr>
              <w:t>TV</w:t>
            </w:r>
            <w:r w:rsidRPr="00C31443">
              <w:rPr>
                <w:rFonts w:ascii="Times New Roman" w:hAnsi="Times New Roman"/>
                <w:szCs w:val="24"/>
                <w:lang w:eastAsia="en-IN"/>
              </w:rPr>
              <w:t xml:space="preserve">, speaker, </w:t>
            </w:r>
            <w:r>
              <w:rPr>
                <w:rFonts w:ascii="Times New Roman" w:hAnsi="Times New Roman"/>
                <w:szCs w:val="24"/>
                <w:lang w:eastAsia="en-IN"/>
              </w:rPr>
              <w:t>sound panel</w:t>
            </w:r>
            <w:r w:rsidRPr="00C31443">
              <w:rPr>
                <w:rFonts w:ascii="Times New Roman" w:hAnsi="Times New Roman"/>
                <w:szCs w:val="24"/>
                <w:lang w:eastAsia="en-IN"/>
              </w:rPr>
              <w:t>) </w:t>
            </w:r>
          </w:p>
        </w:tc>
        <w:tc>
          <w:tcPr>
            <w:tcW w:w="1420" w:type="dxa"/>
            <w:tcBorders>
              <w:top w:val="nil"/>
              <w:left w:val="nil"/>
              <w:bottom w:val="single" w:sz="8" w:space="0" w:color="000000"/>
              <w:right w:val="single" w:sz="8" w:space="0" w:color="000000"/>
            </w:tcBorders>
            <w:shd w:val="clear" w:color="auto" w:fill="auto"/>
            <w:vAlign w:val="center"/>
            <w:hideMark/>
          </w:tcPr>
          <w:p w14:paraId="7F0841F0"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2 </w:t>
            </w:r>
          </w:p>
        </w:tc>
        <w:tc>
          <w:tcPr>
            <w:tcW w:w="960" w:type="dxa"/>
            <w:tcBorders>
              <w:top w:val="nil"/>
              <w:left w:val="nil"/>
              <w:bottom w:val="single" w:sz="8" w:space="0" w:color="000000"/>
              <w:right w:val="single" w:sz="8" w:space="0" w:color="000000"/>
            </w:tcBorders>
            <w:shd w:val="clear" w:color="auto" w:fill="auto"/>
            <w:vAlign w:val="center"/>
            <w:hideMark/>
          </w:tcPr>
          <w:p w14:paraId="7AD68A0C"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3 </w:t>
            </w:r>
          </w:p>
        </w:tc>
        <w:tc>
          <w:tcPr>
            <w:tcW w:w="1180" w:type="dxa"/>
            <w:tcBorders>
              <w:top w:val="nil"/>
              <w:left w:val="nil"/>
              <w:bottom w:val="single" w:sz="8" w:space="0" w:color="000000"/>
              <w:right w:val="single" w:sz="8" w:space="0" w:color="000000"/>
            </w:tcBorders>
            <w:shd w:val="clear" w:color="auto" w:fill="auto"/>
            <w:vAlign w:val="center"/>
            <w:hideMark/>
          </w:tcPr>
          <w:p w14:paraId="137AE3ED"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4 </w:t>
            </w:r>
          </w:p>
        </w:tc>
        <w:tc>
          <w:tcPr>
            <w:tcW w:w="1400" w:type="dxa"/>
            <w:tcBorders>
              <w:top w:val="nil"/>
              <w:left w:val="nil"/>
              <w:bottom w:val="single" w:sz="8" w:space="0" w:color="000000"/>
              <w:right w:val="single" w:sz="8" w:space="0" w:color="000000"/>
            </w:tcBorders>
            <w:shd w:val="clear" w:color="auto" w:fill="auto"/>
            <w:vAlign w:val="center"/>
            <w:hideMark/>
          </w:tcPr>
          <w:p w14:paraId="6C86AE6C" w14:textId="63F248BA"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 xml:space="preserve">After </w:t>
            </w:r>
            <w:r>
              <w:rPr>
                <w:rFonts w:ascii="Times New Roman" w:hAnsi="Times New Roman"/>
                <w:szCs w:val="24"/>
                <w:lang w:eastAsia="en-IN"/>
              </w:rPr>
              <w:t xml:space="preserve">the </w:t>
            </w:r>
            <w:r w:rsidRPr="00C31443">
              <w:rPr>
                <w:rFonts w:ascii="Times New Roman" w:hAnsi="Times New Roman"/>
                <w:szCs w:val="24"/>
                <w:lang w:eastAsia="en-IN"/>
              </w:rPr>
              <w:t xml:space="preserve">items research process and before </w:t>
            </w:r>
            <w:r>
              <w:rPr>
                <w:rFonts w:ascii="Times New Roman" w:hAnsi="Times New Roman"/>
                <w:szCs w:val="24"/>
                <w:lang w:eastAsia="en-IN"/>
              </w:rPr>
              <w:t xml:space="preserve">the </w:t>
            </w:r>
            <w:r w:rsidRPr="00C31443">
              <w:rPr>
                <w:rFonts w:ascii="Times New Roman" w:hAnsi="Times New Roman"/>
                <w:szCs w:val="24"/>
                <w:lang w:eastAsia="en-IN"/>
              </w:rPr>
              <w:t>buying process </w:t>
            </w:r>
          </w:p>
        </w:tc>
        <w:tc>
          <w:tcPr>
            <w:tcW w:w="960" w:type="dxa"/>
            <w:tcBorders>
              <w:top w:val="nil"/>
              <w:left w:val="nil"/>
              <w:bottom w:val="single" w:sz="8" w:space="0" w:color="000000"/>
              <w:right w:val="single" w:sz="8" w:space="0" w:color="auto"/>
            </w:tcBorders>
            <w:shd w:val="clear" w:color="auto" w:fill="auto"/>
            <w:vAlign w:val="center"/>
            <w:hideMark/>
          </w:tcPr>
          <w:p w14:paraId="05DE4F56" w14:textId="77777777" w:rsidR="00C31443" w:rsidRPr="00C31443" w:rsidRDefault="00C31443" w:rsidP="00C31443">
            <w:pPr>
              <w:rPr>
                <w:rFonts w:ascii="Times New Roman" w:hAnsi="Times New Roman"/>
                <w:szCs w:val="24"/>
                <w:lang w:eastAsia="en-IN"/>
              </w:rPr>
            </w:pPr>
            <w:r w:rsidRPr="00C31443">
              <w:rPr>
                <w:rFonts w:ascii="Times New Roman" w:hAnsi="Times New Roman"/>
                <w:szCs w:val="24"/>
                <w:lang w:eastAsia="en-IN"/>
              </w:rPr>
              <w:t>24 </w:t>
            </w:r>
          </w:p>
        </w:tc>
      </w:tr>
      <w:tr w:rsidR="00C31443" w:rsidRPr="00C31443" w14:paraId="6DE3BEC3" w14:textId="77777777" w:rsidTr="00C31443">
        <w:trPr>
          <w:trHeight w:val="1260"/>
        </w:trPr>
        <w:tc>
          <w:tcPr>
            <w:tcW w:w="960" w:type="dxa"/>
            <w:tcBorders>
              <w:top w:val="nil"/>
              <w:left w:val="single" w:sz="8" w:space="0" w:color="auto"/>
              <w:bottom w:val="single" w:sz="4" w:space="0" w:color="auto"/>
              <w:right w:val="single" w:sz="8" w:space="0" w:color="000000"/>
            </w:tcBorders>
            <w:shd w:val="clear" w:color="auto" w:fill="auto"/>
            <w:vAlign w:val="center"/>
            <w:hideMark/>
          </w:tcPr>
          <w:p w14:paraId="6DC1DC10"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3 </w:t>
            </w:r>
          </w:p>
        </w:tc>
        <w:tc>
          <w:tcPr>
            <w:tcW w:w="2000" w:type="dxa"/>
            <w:tcBorders>
              <w:top w:val="nil"/>
              <w:left w:val="nil"/>
              <w:bottom w:val="single" w:sz="4" w:space="0" w:color="auto"/>
              <w:right w:val="single" w:sz="8" w:space="0" w:color="000000"/>
            </w:tcBorders>
            <w:shd w:val="clear" w:color="auto" w:fill="auto"/>
            <w:vAlign w:val="center"/>
            <w:hideMark/>
          </w:tcPr>
          <w:p w14:paraId="41244AF9" w14:textId="154764BE"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 xml:space="preserve">Some of the materials not </w:t>
            </w:r>
            <w:r>
              <w:rPr>
                <w:rFonts w:ascii="Times New Roman" w:hAnsi="Times New Roman"/>
                <w:szCs w:val="24"/>
                <w:lang w:eastAsia="en-IN"/>
              </w:rPr>
              <w:t>meet</w:t>
            </w:r>
            <w:r w:rsidRPr="00C31443">
              <w:rPr>
                <w:rFonts w:ascii="Times New Roman" w:hAnsi="Times New Roman"/>
                <w:szCs w:val="24"/>
                <w:lang w:eastAsia="en-IN"/>
              </w:rPr>
              <w:t xml:space="preserve"> quality standards  </w:t>
            </w:r>
          </w:p>
        </w:tc>
        <w:tc>
          <w:tcPr>
            <w:tcW w:w="1420" w:type="dxa"/>
            <w:tcBorders>
              <w:top w:val="nil"/>
              <w:left w:val="nil"/>
              <w:bottom w:val="single" w:sz="4" w:space="0" w:color="auto"/>
              <w:right w:val="single" w:sz="8" w:space="0" w:color="000000"/>
            </w:tcBorders>
            <w:shd w:val="clear" w:color="auto" w:fill="auto"/>
            <w:vAlign w:val="center"/>
            <w:hideMark/>
          </w:tcPr>
          <w:p w14:paraId="285D015C"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3 </w:t>
            </w:r>
          </w:p>
        </w:tc>
        <w:tc>
          <w:tcPr>
            <w:tcW w:w="960" w:type="dxa"/>
            <w:tcBorders>
              <w:top w:val="nil"/>
              <w:left w:val="nil"/>
              <w:bottom w:val="single" w:sz="4" w:space="0" w:color="auto"/>
              <w:right w:val="single" w:sz="8" w:space="0" w:color="000000"/>
            </w:tcBorders>
            <w:shd w:val="clear" w:color="auto" w:fill="auto"/>
            <w:vAlign w:val="center"/>
            <w:hideMark/>
          </w:tcPr>
          <w:p w14:paraId="1309E42A"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4 </w:t>
            </w:r>
          </w:p>
        </w:tc>
        <w:tc>
          <w:tcPr>
            <w:tcW w:w="1180" w:type="dxa"/>
            <w:tcBorders>
              <w:top w:val="nil"/>
              <w:left w:val="nil"/>
              <w:bottom w:val="single" w:sz="4" w:space="0" w:color="auto"/>
              <w:right w:val="single" w:sz="8" w:space="0" w:color="000000"/>
            </w:tcBorders>
            <w:shd w:val="clear" w:color="auto" w:fill="auto"/>
            <w:vAlign w:val="center"/>
            <w:hideMark/>
          </w:tcPr>
          <w:p w14:paraId="7D82EC81"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4 </w:t>
            </w:r>
          </w:p>
        </w:tc>
        <w:tc>
          <w:tcPr>
            <w:tcW w:w="1400" w:type="dxa"/>
            <w:tcBorders>
              <w:top w:val="nil"/>
              <w:left w:val="nil"/>
              <w:bottom w:val="single" w:sz="4" w:space="0" w:color="auto"/>
              <w:right w:val="single" w:sz="8" w:space="0" w:color="000000"/>
            </w:tcBorders>
            <w:shd w:val="clear" w:color="auto" w:fill="auto"/>
            <w:vAlign w:val="center"/>
            <w:hideMark/>
          </w:tcPr>
          <w:p w14:paraId="22B81B7C" w14:textId="6EF07E2D"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 xml:space="preserve">During </w:t>
            </w:r>
            <w:r>
              <w:rPr>
                <w:rFonts w:ascii="Times New Roman" w:hAnsi="Times New Roman"/>
                <w:szCs w:val="24"/>
                <w:lang w:eastAsia="en-IN"/>
              </w:rPr>
              <w:t xml:space="preserve">the </w:t>
            </w:r>
            <w:r w:rsidRPr="00C31443">
              <w:rPr>
                <w:rFonts w:ascii="Times New Roman" w:hAnsi="Times New Roman"/>
                <w:szCs w:val="24"/>
                <w:lang w:eastAsia="en-IN"/>
              </w:rPr>
              <w:t>Delivery Process of materials </w:t>
            </w:r>
          </w:p>
        </w:tc>
        <w:tc>
          <w:tcPr>
            <w:tcW w:w="960" w:type="dxa"/>
            <w:tcBorders>
              <w:top w:val="nil"/>
              <w:left w:val="nil"/>
              <w:bottom w:val="single" w:sz="4" w:space="0" w:color="auto"/>
              <w:right w:val="single" w:sz="8" w:space="0" w:color="auto"/>
            </w:tcBorders>
            <w:shd w:val="clear" w:color="auto" w:fill="auto"/>
            <w:vAlign w:val="center"/>
            <w:hideMark/>
          </w:tcPr>
          <w:p w14:paraId="0C031906" w14:textId="77777777" w:rsidR="00C31443" w:rsidRPr="00C31443" w:rsidRDefault="00C31443" w:rsidP="00C31443">
            <w:pPr>
              <w:rPr>
                <w:rFonts w:ascii="Times New Roman" w:hAnsi="Times New Roman"/>
                <w:szCs w:val="24"/>
                <w:lang w:eastAsia="en-IN"/>
              </w:rPr>
            </w:pPr>
            <w:r w:rsidRPr="00C31443">
              <w:rPr>
                <w:rFonts w:ascii="Times New Roman" w:hAnsi="Times New Roman"/>
                <w:szCs w:val="24"/>
                <w:lang w:eastAsia="en-IN"/>
              </w:rPr>
              <w:t>48 </w:t>
            </w:r>
          </w:p>
        </w:tc>
      </w:tr>
      <w:tr w:rsidR="00C31443" w:rsidRPr="00C31443" w14:paraId="2A6D2AB7" w14:textId="77777777" w:rsidTr="00C31443">
        <w:trPr>
          <w:trHeight w:val="948"/>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1A38E6"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lastRenderedPageBreak/>
              <w:t>4 </w:t>
            </w:r>
          </w:p>
        </w:tc>
        <w:tc>
          <w:tcPr>
            <w:tcW w:w="20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05A558"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Materials got rejected by facility manager </w:t>
            </w:r>
          </w:p>
        </w:tc>
        <w:tc>
          <w:tcPr>
            <w:tcW w:w="1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A52058"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2 </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D6C814"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5 </w:t>
            </w:r>
          </w:p>
        </w:tc>
        <w:tc>
          <w:tcPr>
            <w:tcW w:w="11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C687B2"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4 </w:t>
            </w:r>
          </w:p>
        </w:tc>
        <w:tc>
          <w:tcPr>
            <w:tcW w:w="1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50AF19"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During Approval </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5A409B" w14:textId="77777777" w:rsidR="00C31443" w:rsidRPr="00C31443" w:rsidRDefault="00C31443" w:rsidP="00C31443">
            <w:pPr>
              <w:rPr>
                <w:rFonts w:ascii="Times New Roman" w:hAnsi="Times New Roman"/>
                <w:szCs w:val="24"/>
                <w:lang w:eastAsia="en-IN"/>
              </w:rPr>
            </w:pPr>
            <w:r w:rsidRPr="00C31443">
              <w:rPr>
                <w:rFonts w:ascii="Times New Roman" w:hAnsi="Times New Roman"/>
                <w:szCs w:val="24"/>
                <w:lang w:eastAsia="en-IN"/>
              </w:rPr>
              <w:t>40 </w:t>
            </w:r>
          </w:p>
        </w:tc>
      </w:tr>
      <w:tr w:rsidR="00C31443" w:rsidRPr="00C31443" w14:paraId="16565A20" w14:textId="77777777" w:rsidTr="00C31443">
        <w:trPr>
          <w:trHeight w:val="2196"/>
        </w:trPr>
        <w:tc>
          <w:tcPr>
            <w:tcW w:w="960" w:type="dxa"/>
            <w:tcBorders>
              <w:top w:val="single" w:sz="4" w:space="0" w:color="auto"/>
              <w:left w:val="single" w:sz="8" w:space="0" w:color="auto"/>
              <w:bottom w:val="single" w:sz="8" w:space="0" w:color="000000"/>
              <w:right w:val="single" w:sz="8" w:space="0" w:color="000000"/>
            </w:tcBorders>
            <w:shd w:val="clear" w:color="auto" w:fill="auto"/>
            <w:vAlign w:val="center"/>
            <w:hideMark/>
          </w:tcPr>
          <w:p w14:paraId="390C6EFF"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5 </w:t>
            </w:r>
          </w:p>
        </w:tc>
        <w:tc>
          <w:tcPr>
            <w:tcW w:w="2000" w:type="dxa"/>
            <w:tcBorders>
              <w:top w:val="single" w:sz="4" w:space="0" w:color="auto"/>
              <w:left w:val="nil"/>
              <w:bottom w:val="single" w:sz="8" w:space="0" w:color="000000"/>
              <w:right w:val="single" w:sz="8" w:space="0" w:color="000000"/>
            </w:tcBorders>
            <w:shd w:val="clear" w:color="auto" w:fill="auto"/>
            <w:vAlign w:val="center"/>
            <w:hideMark/>
          </w:tcPr>
          <w:p w14:paraId="2D0AEF2D"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Sound Panel Company' s employees exhibit skill inadequacies when installing panel in VR rooms. </w:t>
            </w:r>
          </w:p>
        </w:tc>
        <w:tc>
          <w:tcPr>
            <w:tcW w:w="1420" w:type="dxa"/>
            <w:tcBorders>
              <w:top w:val="single" w:sz="4" w:space="0" w:color="auto"/>
              <w:left w:val="nil"/>
              <w:bottom w:val="single" w:sz="8" w:space="0" w:color="000000"/>
              <w:right w:val="single" w:sz="8" w:space="0" w:color="000000"/>
            </w:tcBorders>
            <w:shd w:val="clear" w:color="auto" w:fill="auto"/>
            <w:vAlign w:val="center"/>
            <w:hideMark/>
          </w:tcPr>
          <w:p w14:paraId="17865037"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1 </w:t>
            </w:r>
          </w:p>
        </w:tc>
        <w:tc>
          <w:tcPr>
            <w:tcW w:w="960" w:type="dxa"/>
            <w:tcBorders>
              <w:top w:val="single" w:sz="4" w:space="0" w:color="auto"/>
              <w:left w:val="nil"/>
              <w:bottom w:val="single" w:sz="8" w:space="0" w:color="000000"/>
              <w:right w:val="single" w:sz="8" w:space="0" w:color="000000"/>
            </w:tcBorders>
            <w:shd w:val="clear" w:color="auto" w:fill="auto"/>
            <w:vAlign w:val="center"/>
            <w:hideMark/>
          </w:tcPr>
          <w:p w14:paraId="16C010AB"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5 </w:t>
            </w:r>
          </w:p>
        </w:tc>
        <w:tc>
          <w:tcPr>
            <w:tcW w:w="1180" w:type="dxa"/>
            <w:tcBorders>
              <w:top w:val="single" w:sz="4" w:space="0" w:color="auto"/>
              <w:left w:val="nil"/>
              <w:bottom w:val="single" w:sz="8" w:space="0" w:color="000000"/>
              <w:right w:val="single" w:sz="8" w:space="0" w:color="000000"/>
            </w:tcBorders>
            <w:shd w:val="clear" w:color="auto" w:fill="auto"/>
            <w:vAlign w:val="center"/>
            <w:hideMark/>
          </w:tcPr>
          <w:p w14:paraId="614C3CEC"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3 </w:t>
            </w:r>
          </w:p>
        </w:tc>
        <w:tc>
          <w:tcPr>
            <w:tcW w:w="1400" w:type="dxa"/>
            <w:tcBorders>
              <w:top w:val="single" w:sz="4" w:space="0" w:color="auto"/>
              <w:left w:val="nil"/>
              <w:bottom w:val="single" w:sz="8" w:space="0" w:color="000000"/>
              <w:right w:val="single" w:sz="8" w:space="0" w:color="000000"/>
            </w:tcBorders>
            <w:shd w:val="clear" w:color="auto" w:fill="auto"/>
            <w:vAlign w:val="center"/>
            <w:hideMark/>
          </w:tcPr>
          <w:p w14:paraId="44CA0A8B"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During Installing sound panels </w:t>
            </w:r>
          </w:p>
        </w:tc>
        <w:tc>
          <w:tcPr>
            <w:tcW w:w="960" w:type="dxa"/>
            <w:tcBorders>
              <w:top w:val="single" w:sz="4" w:space="0" w:color="auto"/>
              <w:left w:val="nil"/>
              <w:bottom w:val="single" w:sz="8" w:space="0" w:color="000000"/>
              <w:right w:val="single" w:sz="8" w:space="0" w:color="auto"/>
            </w:tcBorders>
            <w:shd w:val="clear" w:color="auto" w:fill="auto"/>
            <w:vAlign w:val="center"/>
            <w:hideMark/>
          </w:tcPr>
          <w:p w14:paraId="1603440D" w14:textId="77777777" w:rsidR="00C31443" w:rsidRPr="00C31443" w:rsidRDefault="00C31443" w:rsidP="00C31443">
            <w:pPr>
              <w:rPr>
                <w:rFonts w:ascii="Times New Roman" w:hAnsi="Times New Roman"/>
                <w:szCs w:val="24"/>
                <w:lang w:eastAsia="en-IN"/>
              </w:rPr>
            </w:pPr>
            <w:r w:rsidRPr="00C31443">
              <w:rPr>
                <w:rFonts w:ascii="Times New Roman" w:hAnsi="Times New Roman"/>
                <w:szCs w:val="24"/>
                <w:lang w:eastAsia="en-IN"/>
              </w:rPr>
              <w:t>15 </w:t>
            </w:r>
          </w:p>
        </w:tc>
      </w:tr>
      <w:tr w:rsidR="00C31443" w:rsidRPr="00C31443" w14:paraId="50C58817" w14:textId="77777777" w:rsidTr="00C31443">
        <w:trPr>
          <w:trHeight w:val="1572"/>
        </w:trPr>
        <w:tc>
          <w:tcPr>
            <w:tcW w:w="960" w:type="dxa"/>
            <w:tcBorders>
              <w:top w:val="nil"/>
              <w:left w:val="single" w:sz="8" w:space="0" w:color="auto"/>
              <w:bottom w:val="single" w:sz="8" w:space="0" w:color="000000"/>
              <w:right w:val="single" w:sz="8" w:space="0" w:color="000000"/>
            </w:tcBorders>
            <w:shd w:val="clear" w:color="auto" w:fill="auto"/>
            <w:vAlign w:val="center"/>
            <w:hideMark/>
          </w:tcPr>
          <w:p w14:paraId="09CC4855"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6 </w:t>
            </w:r>
          </w:p>
        </w:tc>
        <w:tc>
          <w:tcPr>
            <w:tcW w:w="2000" w:type="dxa"/>
            <w:tcBorders>
              <w:top w:val="nil"/>
              <w:left w:val="nil"/>
              <w:bottom w:val="single" w:sz="8" w:space="0" w:color="000000"/>
              <w:right w:val="single" w:sz="8" w:space="0" w:color="000000"/>
            </w:tcBorders>
            <w:shd w:val="clear" w:color="auto" w:fill="auto"/>
            <w:vAlign w:val="center"/>
            <w:hideMark/>
          </w:tcPr>
          <w:p w14:paraId="7CFF9C06"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RFP’s building manager dislike the chosen sound panels and home theatre set up. </w:t>
            </w:r>
          </w:p>
        </w:tc>
        <w:tc>
          <w:tcPr>
            <w:tcW w:w="1420" w:type="dxa"/>
            <w:tcBorders>
              <w:top w:val="nil"/>
              <w:left w:val="nil"/>
              <w:bottom w:val="single" w:sz="8" w:space="0" w:color="000000"/>
              <w:right w:val="single" w:sz="8" w:space="0" w:color="000000"/>
            </w:tcBorders>
            <w:shd w:val="clear" w:color="auto" w:fill="auto"/>
            <w:vAlign w:val="center"/>
            <w:hideMark/>
          </w:tcPr>
          <w:p w14:paraId="75118664"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1 </w:t>
            </w:r>
          </w:p>
        </w:tc>
        <w:tc>
          <w:tcPr>
            <w:tcW w:w="960" w:type="dxa"/>
            <w:tcBorders>
              <w:top w:val="nil"/>
              <w:left w:val="nil"/>
              <w:bottom w:val="single" w:sz="8" w:space="0" w:color="000000"/>
              <w:right w:val="single" w:sz="8" w:space="0" w:color="000000"/>
            </w:tcBorders>
            <w:shd w:val="clear" w:color="auto" w:fill="auto"/>
            <w:vAlign w:val="center"/>
            <w:hideMark/>
          </w:tcPr>
          <w:p w14:paraId="3C5DA00B"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4 </w:t>
            </w:r>
          </w:p>
        </w:tc>
        <w:tc>
          <w:tcPr>
            <w:tcW w:w="1180" w:type="dxa"/>
            <w:tcBorders>
              <w:top w:val="nil"/>
              <w:left w:val="nil"/>
              <w:bottom w:val="single" w:sz="8" w:space="0" w:color="000000"/>
              <w:right w:val="single" w:sz="8" w:space="0" w:color="000000"/>
            </w:tcBorders>
            <w:shd w:val="clear" w:color="auto" w:fill="auto"/>
            <w:vAlign w:val="center"/>
            <w:hideMark/>
          </w:tcPr>
          <w:p w14:paraId="6ED18742"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4 </w:t>
            </w:r>
          </w:p>
        </w:tc>
        <w:tc>
          <w:tcPr>
            <w:tcW w:w="1400" w:type="dxa"/>
            <w:tcBorders>
              <w:top w:val="nil"/>
              <w:left w:val="nil"/>
              <w:bottom w:val="single" w:sz="8" w:space="0" w:color="000000"/>
              <w:right w:val="single" w:sz="8" w:space="0" w:color="000000"/>
            </w:tcBorders>
            <w:shd w:val="clear" w:color="auto" w:fill="auto"/>
            <w:vAlign w:val="center"/>
            <w:hideMark/>
          </w:tcPr>
          <w:p w14:paraId="773ED0D4"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After Delivery and installation </w:t>
            </w:r>
          </w:p>
        </w:tc>
        <w:tc>
          <w:tcPr>
            <w:tcW w:w="960" w:type="dxa"/>
            <w:tcBorders>
              <w:top w:val="nil"/>
              <w:left w:val="nil"/>
              <w:bottom w:val="single" w:sz="8" w:space="0" w:color="000000"/>
              <w:right w:val="single" w:sz="8" w:space="0" w:color="auto"/>
            </w:tcBorders>
            <w:shd w:val="clear" w:color="auto" w:fill="auto"/>
            <w:vAlign w:val="center"/>
            <w:hideMark/>
          </w:tcPr>
          <w:p w14:paraId="3FDE5DE9" w14:textId="77777777" w:rsidR="00C31443" w:rsidRPr="00C31443" w:rsidRDefault="00C31443" w:rsidP="00C31443">
            <w:pPr>
              <w:rPr>
                <w:rFonts w:ascii="Times New Roman" w:hAnsi="Times New Roman"/>
                <w:szCs w:val="24"/>
                <w:lang w:eastAsia="en-IN"/>
              </w:rPr>
            </w:pPr>
            <w:r w:rsidRPr="00C31443">
              <w:rPr>
                <w:rFonts w:ascii="Times New Roman" w:hAnsi="Times New Roman"/>
                <w:szCs w:val="24"/>
                <w:lang w:eastAsia="en-IN"/>
              </w:rPr>
              <w:t>16 </w:t>
            </w:r>
          </w:p>
        </w:tc>
      </w:tr>
      <w:tr w:rsidR="00C31443" w:rsidRPr="00C31443" w14:paraId="43A4D4F8" w14:textId="77777777" w:rsidTr="00C31443">
        <w:trPr>
          <w:trHeight w:val="1260"/>
        </w:trPr>
        <w:tc>
          <w:tcPr>
            <w:tcW w:w="960" w:type="dxa"/>
            <w:tcBorders>
              <w:top w:val="nil"/>
              <w:left w:val="single" w:sz="8" w:space="0" w:color="auto"/>
              <w:bottom w:val="single" w:sz="8" w:space="0" w:color="000000"/>
              <w:right w:val="single" w:sz="8" w:space="0" w:color="000000"/>
            </w:tcBorders>
            <w:shd w:val="clear" w:color="auto" w:fill="auto"/>
            <w:vAlign w:val="center"/>
            <w:hideMark/>
          </w:tcPr>
          <w:p w14:paraId="4502A908"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7 </w:t>
            </w:r>
          </w:p>
        </w:tc>
        <w:tc>
          <w:tcPr>
            <w:tcW w:w="2000" w:type="dxa"/>
            <w:tcBorders>
              <w:top w:val="nil"/>
              <w:left w:val="nil"/>
              <w:bottom w:val="single" w:sz="8" w:space="0" w:color="000000"/>
              <w:right w:val="single" w:sz="8" w:space="0" w:color="000000"/>
            </w:tcBorders>
            <w:shd w:val="clear" w:color="auto" w:fill="auto"/>
            <w:vAlign w:val="center"/>
            <w:hideMark/>
          </w:tcPr>
          <w:p w14:paraId="121B671C"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Defective performance of products in VR rooms.  </w:t>
            </w:r>
          </w:p>
        </w:tc>
        <w:tc>
          <w:tcPr>
            <w:tcW w:w="1420" w:type="dxa"/>
            <w:tcBorders>
              <w:top w:val="nil"/>
              <w:left w:val="nil"/>
              <w:bottom w:val="single" w:sz="8" w:space="0" w:color="000000"/>
              <w:right w:val="single" w:sz="8" w:space="0" w:color="000000"/>
            </w:tcBorders>
            <w:shd w:val="clear" w:color="auto" w:fill="auto"/>
            <w:vAlign w:val="center"/>
            <w:hideMark/>
          </w:tcPr>
          <w:p w14:paraId="404F506C"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1 </w:t>
            </w:r>
          </w:p>
        </w:tc>
        <w:tc>
          <w:tcPr>
            <w:tcW w:w="960" w:type="dxa"/>
            <w:tcBorders>
              <w:top w:val="nil"/>
              <w:left w:val="nil"/>
              <w:bottom w:val="single" w:sz="8" w:space="0" w:color="000000"/>
              <w:right w:val="single" w:sz="8" w:space="0" w:color="000000"/>
            </w:tcBorders>
            <w:shd w:val="clear" w:color="auto" w:fill="auto"/>
            <w:vAlign w:val="center"/>
            <w:hideMark/>
          </w:tcPr>
          <w:p w14:paraId="3DCD225D"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5 </w:t>
            </w:r>
          </w:p>
        </w:tc>
        <w:tc>
          <w:tcPr>
            <w:tcW w:w="1180" w:type="dxa"/>
            <w:tcBorders>
              <w:top w:val="nil"/>
              <w:left w:val="nil"/>
              <w:bottom w:val="single" w:sz="8" w:space="0" w:color="000000"/>
              <w:right w:val="single" w:sz="8" w:space="0" w:color="000000"/>
            </w:tcBorders>
            <w:shd w:val="clear" w:color="auto" w:fill="auto"/>
            <w:vAlign w:val="center"/>
            <w:hideMark/>
          </w:tcPr>
          <w:p w14:paraId="01AC2F8B"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2 </w:t>
            </w:r>
          </w:p>
        </w:tc>
        <w:tc>
          <w:tcPr>
            <w:tcW w:w="1400" w:type="dxa"/>
            <w:tcBorders>
              <w:top w:val="nil"/>
              <w:left w:val="nil"/>
              <w:bottom w:val="single" w:sz="8" w:space="0" w:color="000000"/>
              <w:right w:val="single" w:sz="8" w:space="0" w:color="000000"/>
            </w:tcBorders>
            <w:shd w:val="clear" w:color="auto" w:fill="auto"/>
            <w:vAlign w:val="center"/>
            <w:hideMark/>
          </w:tcPr>
          <w:p w14:paraId="45A88E3C"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During training session </w:t>
            </w:r>
          </w:p>
        </w:tc>
        <w:tc>
          <w:tcPr>
            <w:tcW w:w="960" w:type="dxa"/>
            <w:tcBorders>
              <w:top w:val="nil"/>
              <w:left w:val="nil"/>
              <w:bottom w:val="single" w:sz="8" w:space="0" w:color="000000"/>
              <w:right w:val="single" w:sz="8" w:space="0" w:color="auto"/>
            </w:tcBorders>
            <w:shd w:val="clear" w:color="auto" w:fill="auto"/>
            <w:vAlign w:val="center"/>
            <w:hideMark/>
          </w:tcPr>
          <w:p w14:paraId="6E656A1D" w14:textId="77777777" w:rsidR="00C31443" w:rsidRPr="00C31443" w:rsidRDefault="00C31443" w:rsidP="00C31443">
            <w:pPr>
              <w:rPr>
                <w:rFonts w:ascii="Times New Roman" w:hAnsi="Times New Roman"/>
                <w:szCs w:val="24"/>
                <w:lang w:eastAsia="en-IN"/>
              </w:rPr>
            </w:pPr>
            <w:r w:rsidRPr="00C31443">
              <w:rPr>
                <w:rFonts w:ascii="Times New Roman" w:hAnsi="Times New Roman"/>
                <w:szCs w:val="24"/>
                <w:lang w:eastAsia="en-IN"/>
              </w:rPr>
              <w:t>10 </w:t>
            </w:r>
          </w:p>
        </w:tc>
      </w:tr>
      <w:tr w:rsidR="00C31443" w:rsidRPr="00C31443" w14:paraId="4230C871" w14:textId="77777777" w:rsidTr="00C31443">
        <w:trPr>
          <w:trHeight w:val="948"/>
        </w:trPr>
        <w:tc>
          <w:tcPr>
            <w:tcW w:w="960" w:type="dxa"/>
            <w:tcBorders>
              <w:top w:val="nil"/>
              <w:left w:val="single" w:sz="8" w:space="0" w:color="auto"/>
              <w:bottom w:val="single" w:sz="8" w:space="0" w:color="auto"/>
              <w:right w:val="single" w:sz="8" w:space="0" w:color="000000"/>
            </w:tcBorders>
            <w:shd w:val="clear" w:color="auto" w:fill="auto"/>
            <w:vAlign w:val="center"/>
            <w:hideMark/>
          </w:tcPr>
          <w:p w14:paraId="258B0071"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8 </w:t>
            </w:r>
          </w:p>
        </w:tc>
        <w:tc>
          <w:tcPr>
            <w:tcW w:w="2000" w:type="dxa"/>
            <w:tcBorders>
              <w:top w:val="nil"/>
              <w:left w:val="nil"/>
              <w:bottom w:val="single" w:sz="8" w:space="0" w:color="auto"/>
              <w:right w:val="single" w:sz="8" w:space="0" w:color="000000"/>
            </w:tcBorders>
            <w:shd w:val="clear" w:color="auto" w:fill="auto"/>
            <w:vAlign w:val="center"/>
            <w:hideMark/>
          </w:tcPr>
          <w:p w14:paraId="609CBA6D"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Contract for a disputed project </w:t>
            </w:r>
          </w:p>
        </w:tc>
        <w:tc>
          <w:tcPr>
            <w:tcW w:w="1420" w:type="dxa"/>
            <w:tcBorders>
              <w:top w:val="nil"/>
              <w:left w:val="nil"/>
              <w:bottom w:val="single" w:sz="8" w:space="0" w:color="auto"/>
              <w:right w:val="single" w:sz="8" w:space="0" w:color="000000"/>
            </w:tcBorders>
            <w:shd w:val="clear" w:color="auto" w:fill="auto"/>
            <w:vAlign w:val="center"/>
            <w:hideMark/>
          </w:tcPr>
          <w:p w14:paraId="77A8DD75"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1 </w:t>
            </w:r>
          </w:p>
        </w:tc>
        <w:tc>
          <w:tcPr>
            <w:tcW w:w="960" w:type="dxa"/>
            <w:tcBorders>
              <w:top w:val="nil"/>
              <w:left w:val="nil"/>
              <w:bottom w:val="single" w:sz="8" w:space="0" w:color="auto"/>
              <w:right w:val="single" w:sz="8" w:space="0" w:color="000000"/>
            </w:tcBorders>
            <w:shd w:val="clear" w:color="auto" w:fill="auto"/>
            <w:vAlign w:val="center"/>
            <w:hideMark/>
          </w:tcPr>
          <w:p w14:paraId="2444C6FE"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5 </w:t>
            </w:r>
          </w:p>
        </w:tc>
        <w:tc>
          <w:tcPr>
            <w:tcW w:w="1180" w:type="dxa"/>
            <w:tcBorders>
              <w:top w:val="nil"/>
              <w:left w:val="nil"/>
              <w:bottom w:val="single" w:sz="8" w:space="0" w:color="auto"/>
              <w:right w:val="single" w:sz="8" w:space="0" w:color="000000"/>
            </w:tcBorders>
            <w:shd w:val="clear" w:color="auto" w:fill="auto"/>
            <w:vAlign w:val="center"/>
            <w:hideMark/>
          </w:tcPr>
          <w:p w14:paraId="7D92D0EA"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5 </w:t>
            </w:r>
          </w:p>
        </w:tc>
        <w:tc>
          <w:tcPr>
            <w:tcW w:w="1400" w:type="dxa"/>
            <w:tcBorders>
              <w:top w:val="nil"/>
              <w:left w:val="nil"/>
              <w:bottom w:val="single" w:sz="8" w:space="0" w:color="auto"/>
              <w:right w:val="single" w:sz="8" w:space="0" w:color="000000"/>
            </w:tcBorders>
            <w:shd w:val="clear" w:color="auto" w:fill="auto"/>
            <w:vAlign w:val="center"/>
            <w:hideMark/>
          </w:tcPr>
          <w:p w14:paraId="0465AEA0" w14:textId="77777777" w:rsidR="00C31443" w:rsidRPr="00C31443" w:rsidRDefault="00C31443" w:rsidP="00C31443">
            <w:pPr>
              <w:rPr>
                <w:rFonts w:ascii="Times New Roman" w:hAnsi="Times New Roman"/>
                <w:szCs w:val="24"/>
                <w:lang w:val="en-IN" w:eastAsia="en-IN"/>
              </w:rPr>
            </w:pPr>
            <w:r w:rsidRPr="00C31443">
              <w:rPr>
                <w:rFonts w:ascii="Times New Roman" w:hAnsi="Times New Roman"/>
                <w:szCs w:val="24"/>
                <w:lang w:eastAsia="en-IN"/>
              </w:rPr>
              <w:t>Before wrapping up the contract </w:t>
            </w:r>
          </w:p>
        </w:tc>
        <w:tc>
          <w:tcPr>
            <w:tcW w:w="960" w:type="dxa"/>
            <w:tcBorders>
              <w:top w:val="nil"/>
              <w:left w:val="nil"/>
              <w:bottom w:val="single" w:sz="8" w:space="0" w:color="auto"/>
              <w:right w:val="single" w:sz="8" w:space="0" w:color="auto"/>
            </w:tcBorders>
            <w:shd w:val="clear" w:color="auto" w:fill="auto"/>
            <w:vAlign w:val="center"/>
            <w:hideMark/>
          </w:tcPr>
          <w:p w14:paraId="4BE8EF4A" w14:textId="77777777" w:rsidR="00C31443" w:rsidRPr="00C31443" w:rsidRDefault="00C31443" w:rsidP="00C31443">
            <w:pPr>
              <w:rPr>
                <w:rFonts w:ascii="Times New Roman" w:hAnsi="Times New Roman"/>
                <w:szCs w:val="24"/>
                <w:lang w:eastAsia="en-IN"/>
              </w:rPr>
            </w:pPr>
            <w:r w:rsidRPr="00C31443">
              <w:rPr>
                <w:rFonts w:ascii="Times New Roman" w:hAnsi="Times New Roman"/>
                <w:szCs w:val="24"/>
                <w:lang w:eastAsia="en-IN"/>
              </w:rPr>
              <w:t>25 </w:t>
            </w:r>
          </w:p>
        </w:tc>
      </w:tr>
    </w:tbl>
    <w:p w14:paraId="3EF5FFE4" w14:textId="7AB8C4B5" w:rsidR="60BCAB12" w:rsidRPr="00A447AA" w:rsidRDefault="60BCAB12" w:rsidP="60BCAB12">
      <w:pPr>
        <w:rPr>
          <w:rFonts w:ascii="Times New Roman" w:eastAsiaTheme="minorEastAsia" w:hAnsi="Times New Roman"/>
        </w:rPr>
      </w:pPr>
    </w:p>
    <w:p w14:paraId="63F0A1A7" w14:textId="52EC22B1" w:rsidR="4B2A19A5" w:rsidRPr="00A447AA" w:rsidRDefault="4B2A19A5" w:rsidP="60BCAB12">
      <w:pPr>
        <w:rPr>
          <w:rFonts w:ascii="Times New Roman" w:hAnsi="Times New Roman"/>
          <w:sz w:val="20"/>
        </w:rPr>
      </w:pPr>
      <w:r w:rsidRPr="00A447AA">
        <w:rPr>
          <w:rFonts w:ascii="Times New Roman" w:hAnsi="Times New Roman"/>
          <w:noProof/>
        </w:rPr>
        <w:drawing>
          <wp:inline distT="0" distB="0" distL="0" distR="0" wp14:anchorId="61A0FF6E" wp14:editId="390AC959">
            <wp:extent cx="5753100" cy="3611880"/>
            <wp:effectExtent l="0" t="0" r="0" b="7620"/>
            <wp:docPr id="1489236252" name="Picture 1489236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3100" cy="3611880"/>
                    </a:xfrm>
                    <a:prstGeom prst="rect">
                      <a:avLst/>
                    </a:prstGeom>
                  </pic:spPr>
                </pic:pic>
              </a:graphicData>
            </a:graphic>
          </wp:inline>
        </w:drawing>
      </w:r>
    </w:p>
    <w:p w14:paraId="392A7C54" w14:textId="0667790D" w:rsidR="4B2A19A5" w:rsidRPr="00A447AA" w:rsidRDefault="4B2A19A5" w:rsidP="60BCAB12">
      <w:pPr>
        <w:rPr>
          <w:rFonts w:ascii="Times New Roman" w:hAnsi="Times New Roman"/>
          <w:i/>
          <w:iCs/>
          <w:sz w:val="20"/>
        </w:rPr>
      </w:pPr>
      <w:r w:rsidRPr="00A447AA">
        <w:rPr>
          <w:rFonts w:ascii="Times New Roman" w:hAnsi="Times New Roman"/>
          <w:i/>
          <w:iCs/>
          <w:sz w:val="20"/>
        </w:rPr>
        <w:t>Table: Risk Severity Matrix of SVP project</w:t>
      </w:r>
    </w:p>
    <w:p w14:paraId="3F46AF0F" w14:textId="32E29AFC" w:rsidR="60BCAB12" w:rsidRPr="00A447AA" w:rsidRDefault="60BCAB12" w:rsidP="60BCAB12">
      <w:pPr>
        <w:rPr>
          <w:rFonts w:ascii="Times New Roman" w:hAnsi="Times New Roman"/>
        </w:rPr>
      </w:pPr>
    </w:p>
    <w:p w14:paraId="09E750BE" w14:textId="0337D1FA" w:rsidR="565F13D4" w:rsidRPr="00A447AA" w:rsidRDefault="565F13D4" w:rsidP="565F13D4">
      <w:pPr>
        <w:rPr>
          <w:rFonts w:ascii="Times New Roman" w:hAnsi="Times New Roman"/>
        </w:rPr>
      </w:pPr>
    </w:p>
    <w:p w14:paraId="7E3E3148" w14:textId="6DDB2B81" w:rsidR="565F13D4" w:rsidRPr="00A447AA" w:rsidRDefault="6EBB784C" w:rsidP="00740EBB">
      <w:pPr>
        <w:pStyle w:val="Heading1"/>
        <w:rPr>
          <w:rFonts w:ascii="Times New Roman" w:hAnsi="Times New Roman"/>
        </w:rPr>
      </w:pPr>
      <w:bookmarkStart w:id="33" w:name="_Toc1570808765"/>
      <w:bookmarkStart w:id="34" w:name="_Toc399230332"/>
      <w:bookmarkStart w:id="35" w:name="_Toc1402303492"/>
      <w:bookmarkStart w:id="36" w:name="_Toc146917054"/>
      <w:r w:rsidRPr="00A447AA">
        <w:rPr>
          <w:rFonts w:ascii="Times New Roman" w:eastAsiaTheme="minorEastAsia" w:hAnsi="Times New Roman" w:cs="Times New Roman"/>
          <w:color w:val="000000" w:themeColor="text1"/>
          <w:sz w:val="28"/>
          <w:szCs w:val="28"/>
        </w:rPr>
        <w:lastRenderedPageBreak/>
        <w:t>Risk response matrix</w:t>
      </w:r>
      <w:bookmarkEnd w:id="33"/>
      <w:bookmarkEnd w:id="34"/>
      <w:bookmarkEnd w:id="35"/>
      <w:bookmarkEnd w:id="36"/>
    </w:p>
    <w:p w14:paraId="2A618FDA" w14:textId="59449B37" w:rsidR="565F13D4" w:rsidRPr="00A447AA" w:rsidRDefault="565F13D4" w:rsidP="565F13D4">
      <w:pPr>
        <w:rPr>
          <w:rFonts w:ascii="Times New Roman" w:eastAsiaTheme="minorEastAsia" w:hAnsi="Times New Roman"/>
        </w:rPr>
      </w:pPr>
    </w:p>
    <w:p w14:paraId="19366B57" w14:textId="2C09058B" w:rsidR="27317676" w:rsidRDefault="66577C2E" w:rsidP="00740EBB">
      <w:pPr>
        <w:spacing w:line="360" w:lineRule="auto"/>
        <w:jc w:val="both"/>
        <w:rPr>
          <w:rFonts w:ascii="Times New Roman" w:eastAsiaTheme="minorEastAsia" w:hAnsi="Times New Roman"/>
        </w:rPr>
      </w:pPr>
      <w:r w:rsidRPr="00A447AA">
        <w:rPr>
          <w:rFonts w:ascii="Times New Roman" w:eastAsiaTheme="minorEastAsia" w:hAnsi="Times New Roman"/>
        </w:rPr>
        <w:t xml:space="preserve">The </w:t>
      </w:r>
      <w:r w:rsidR="7845A310" w:rsidRPr="00A447AA">
        <w:rPr>
          <w:rFonts w:ascii="Times New Roman" w:eastAsiaTheme="minorEastAsia" w:hAnsi="Times New Roman"/>
        </w:rPr>
        <w:t>Table below shows that in terms of Response- Team's reaction to the project's risk occurrence. When a risk happens, the contingency plan provides an alternate solution.</w:t>
      </w:r>
      <w:r w:rsidR="417E80B1" w:rsidRPr="00A447AA">
        <w:rPr>
          <w:rFonts w:ascii="Times New Roman" w:eastAsiaTheme="minorEastAsia" w:hAnsi="Times New Roman"/>
        </w:rPr>
        <w:t xml:space="preserve"> </w:t>
      </w:r>
      <w:r w:rsidR="7845A310" w:rsidRPr="00A447AA">
        <w:rPr>
          <w:rFonts w:ascii="Times New Roman" w:eastAsiaTheme="minorEastAsia" w:hAnsi="Times New Roman"/>
        </w:rPr>
        <w:t>The trigger in our case is a stage in the completion of the project</w:t>
      </w:r>
      <w:r w:rsidR="46C632E7" w:rsidRPr="00A447AA">
        <w:rPr>
          <w:rFonts w:ascii="Times New Roman" w:eastAsiaTheme="minorEastAsia" w:hAnsi="Times New Roman"/>
        </w:rPr>
        <w:t xml:space="preserve">, </w:t>
      </w:r>
      <w:r w:rsidR="7845A310" w:rsidRPr="00A447AA">
        <w:rPr>
          <w:rFonts w:ascii="Times New Roman" w:eastAsiaTheme="minorEastAsia" w:hAnsi="Times New Roman"/>
        </w:rPr>
        <w:t>failing to follow tasks might result in a risk.</w:t>
      </w:r>
    </w:p>
    <w:p w14:paraId="55BC5573" w14:textId="77777777" w:rsidR="00740EBB" w:rsidRDefault="00740EBB" w:rsidP="00C31443">
      <w:pPr>
        <w:jc w:val="both"/>
        <w:rPr>
          <w:rFonts w:ascii="Times New Roman" w:eastAsiaTheme="minorEastAsia" w:hAnsi="Times New Roman"/>
        </w:rPr>
      </w:pPr>
    </w:p>
    <w:p w14:paraId="638B6C99" w14:textId="77777777" w:rsidR="00740EBB" w:rsidRDefault="00740EBB" w:rsidP="00C31443">
      <w:pPr>
        <w:jc w:val="both"/>
        <w:rPr>
          <w:rFonts w:ascii="Times New Roman" w:eastAsiaTheme="minorEastAsia" w:hAnsi="Times New Roman"/>
        </w:rPr>
      </w:pPr>
    </w:p>
    <w:tbl>
      <w:tblPr>
        <w:tblW w:w="9840" w:type="dxa"/>
        <w:tblCellMar>
          <w:top w:w="15" w:type="dxa"/>
        </w:tblCellMar>
        <w:tblLook w:val="04A0" w:firstRow="1" w:lastRow="0" w:firstColumn="1" w:lastColumn="0" w:noHBand="0" w:noVBand="1"/>
      </w:tblPr>
      <w:tblGrid>
        <w:gridCol w:w="1847"/>
        <w:gridCol w:w="2045"/>
        <w:gridCol w:w="2111"/>
        <w:gridCol w:w="1932"/>
        <w:gridCol w:w="1683"/>
        <w:gridCol w:w="222"/>
      </w:tblGrid>
      <w:tr w:rsidR="00740EBB" w:rsidRPr="00740EBB" w14:paraId="73C87178" w14:textId="77777777" w:rsidTr="00740EBB">
        <w:trPr>
          <w:gridAfter w:val="1"/>
          <w:wAfter w:w="91" w:type="dxa"/>
          <w:trHeight w:val="948"/>
        </w:trPr>
        <w:tc>
          <w:tcPr>
            <w:tcW w:w="1927" w:type="dxa"/>
            <w:tcBorders>
              <w:top w:val="single" w:sz="8" w:space="0" w:color="auto"/>
              <w:left w:val="single" w:sz="8" w:space="0" w:color="auto"/>
              <w:bottom w:val="single" w:sz="8" w:space="0" w:color="000000"/>
              <w:right w:val="single" w:sz="8" w:space="0" w:color="000000"/>
            </w:tcBorders>
            <w:shd w:val="clear" w:color="000000" w:fill="E2EFDA"/>
            <w:vAlign w:val="center"/>
            <w:hideMark/>
          </w:tcPr>
          <w:p w14:paraId="349F6E26" w14:textId="77777777" w:rsidR="00740EBB" w:rsidRPr="00740EBB" w:rsidRDefault="00740EBB" w:rsidP="00740EBB">
            <w:pPr>
              <w:rPr>
                <w:rFonts w:ascii="Times New Roman" w:hAnsi="Times New Roman"/>
                <w:b/>
                <w:bCs/>
                <w:color w:val="000000"/>
                <w:szCs w:val="24"/>
                <w:lang w:val="en-IN" w:eastAsia="en-IN"/>
              </w:rPr>
            </w:pPr>
            <w:r w:rsidRPr="00740EBB">
              <w:rPr>
                <w:rFonts w:ascii="Times New Roman" w:hAnsi="Times New Roman"/>
                <w:b/>
                <w:bCs/>
                <w:color w:val="000000"/>
                <w:szCs w:val="24"/>
                <w:lang w:val="en-NZ" w:eastAsia="en-IN"/>
              </w:rPr>
              <w:t>Risk Event</w:t>
            </w:r>
            <w:r w:rsidRPr="00740EBB">
              <w:rPr>
                <w:rFonts w:ascii="Times New Roman" w:hAnsi="Times New Roman"/>
                <w:color w:val="000000"/>
                <w:szCs w:val="24"/>
                <w:lang w:val="en-NZ" w:eastAsia="en-IN"/>
              </w:rPr>
              <w:t> </w:t>
            </w:r>
          </w:p>
        </w:tc>
        <w:tc>
          <w:tcPr>
            <w:tcW w:w="2112" w:type="dxa"/>
            <w:tcBorders>
              <w:top w:val="single" w:sz="8" w:space="0" w:color="auto"/>
              <w:left w:val="nil"/>
              <w:bottom w:val="single" w:sz="8" w:space="0" w:color="000000"/>
              <w:right w:val="single" w:sz="8" w:space="0" w:color="000000"/>
            </w:tcBorders>
            <w:shd w:val="clear" w:color="000000" w:fill="E2EFDA"/>
            <w:vAlign w:val="center"/>
            <w:hideMark/>
          </w:tcPr>
          <w:p w14:paraId="63518A2F" w14:textId="77777777" w:rsidR="00740EBB" w:rsidRPr="00740EBB" w:rsidRDefault="00740EBB" w:rsidP="00740EBB">
            <w:pPr>
              <w:rPr>
                <w:rFonts w:ascii="Times New Roman" w:hAnsi="Times New Roman"/>
                <w:b/>
                <w:bCs/>
                <w:color w:val="000000"/>
                <w:szCs w:val="24"/>
                <w:lang w:val="en-IN" w:eastAsia="en-IN"/>
              </w:rPr>
            </w:pPr>
            <w:r w:rsidRPr="00740EBB">
              <w:rPr>
                <w:rFonts w:ascii="Times New Roman" w:hAnsi="Times New Roman"/>
                <w:b/>
                <w:bCs/>
                <w:color w:val="000000"/>
                <w:szCs w:val="24"/>
                <w:lang w:val="en-NZ" w:eastAsia="en-IN"/>
              </w:rPr>
              <w:t>Response </w:t>
            </w:r>
            <w:r w:rsidRPr="00740EBB">
              <w:rPr>
                <w:rFonts w:ascii="Times New Roman" w:hAnsi="Times New Roman"/>
                <w:color w:val="000000"/>
                <w:szCs w:val="24"/>
                <w:lang w:val="en-NZ" w:eastAsia="en-IN"/>
              </w:rPr>
              <w:t> </w:t>
            </w:r>
          </w:p>
        </w:tc>
        <w:tc>
          <w:tcPr>
            <w:tcW w:w="2235" w:type="dxa"/>
            <w:tcBorders>
              <w:top w:val="single" w:sz="8" w:space="0" w:color="auto"/>
              <w:left w:val="nil"/>
              <w:bottom w:val="single" w:sz="8" w:space="0" w:color="000000"/>
              <w:right w:val="single" w:sz="8" w:space="0" w:color="000000"/>
            </w:tcBorders>
            <w:shd w:val="clear" w:color="000000" w:fill="E2EFDA"/>
            <w:vAlign w:val="center"/>
            <w:hideMark/>
          </w:tcPr>
          <w:p w14:paraId="4A2F19DF" w14:textId="77777777" w:rsidR="00740EBB" w:rsidRPr="00740EBB" w:rsidRDefault="00740EBB" w:rsidP="00740EBB">
            <w:pPr>
              <w:rPr>
                <w:rFonts w:ascii="Times New Roman" w:hAnsi="Times New Roman"/>
                <w:b/>
                <w:bCs/>
                <w:color w:val="000000"/>
                <w:szCs w:val="24"/>
                <w:lang w:val="en-IN" w:eastAsia="en-IN"/>
              </w:rPr>
            </w:pPr>
            <w:r w:rsidRPr="00740EBB">
              <w:rPr>
                <w:rFonts w:ascii="Times New Roman" w:hAnsi="Times New Roman"/>
                <w:b/>
                <w:bCs/>
                <w:color w:val="000000"/>
                <w:szCs w:val="24"/>
                <w:lang w:val="en-NZ" w:eastAsia="en-IN"/>
              </w:rPr>
              <w:t>Contingency Plan</w:t>
            </w:r>
            <w:r w:rsidRPr="00740EBB">
              <w:rPr>
                <w:rFonts w:ascii="Times New Roman" w:hAnsi="Times New Roman"/>
                <w:color w:val="000000"/>
                <w:szCs w:val="24"/>
                <w:lang w:val="en-NZ" w:eastAsia="en-IN"/>
              </w:rPr>
              <w:t> </w:t>
            </w:r>
          </w:p>
        </w:tc>
        <w:tc>
          <w:tcPr>
            <w:tcW w:w="1978" w:type="dxa"/>
            <w:tcBorders>
              <w:top w:val="single" w:sz="8" w:space="0" w:color="auto"/>
              <w:left w:val="nil"/>
              <w:bottom w:val="single" w:sz="8" w:space="0" w:color="000000"/>
              <w:right w:val="single" w:sz="8" w:space="0" w:color="000000"/>
            </w:tcBorders>
            <w:shd w:val="clear" w:color="000000" w:fill="E2EFDA"/>
            <w:vAlign w:val="center"/>
            <w:hideMark/>
          </w:tcPr>
          <w:p w14:paraId="0C004FF7" w14:textId="77777777" w:rsidR="00740EBB" w:rsidRPr="00740EBB" w:rsidRDefault="00740EBB" w:rsidP="00740EBB">
            <w:pPr>
              <w:rPr>
                <w:rFonts w:ascii="Times New Roman" w:hAnsi="Times New Roman"/>
                <w:b/>
                <w:bCs/>
                <w:color w:val="000000"/>
                <w:szCs w:val="24"/>
                <w:lang w:val="en-IN" w:eastAsia="en-IN"/>
              </w:rPr>
            </w:pPr>
            <w:r w:rsidRPr="00740EBB">
              <w:rPr>
                <w:rFonts w:ascii="Times New Roman" w:hAnsi="Times New Roman"/>
                <w:b/>
                <w:bCs/>
                <w:color w:val="000000"/>
                <w:szCs w:val="24"/>
                <w:lang w:val="en-NZ" w:eastAsia="en-IN"/>
              </w:rPr>
              <w:t>Trigger</w:t>
            </w:r>
            <w:r w:rsidRPr="00740EBB">
              <w:rPr>
                <w:rFonts w:ascii="Times New Roman" w:hAnsi="Times New Roman"/>
                <w:color w:val="000000"/>
                <w:szCs w:val="24"/>
                <w:lang w:val="en-NZ" w:eastAsia="en-IN"/>
              </w:rPr>
              <w:t> </w:t>
            </w:r>
          </w:p>
        </w:tc>
        <w:tc>
          <w:tcPr>
            <w:tcW w:w="1497" w:type="dxa"/>
            <w:tcBorders>
              <w:top w:val="single" w:sz="8" w:space="0" w:color="auto"/>
              <w:left w:val="nil"/>
              <w:bottom w:val="single" w:sz="8" w:space="0" w:color="000000"/>
              <w:right w:val="single" w:sz="8" w:space="0" w:color="auto"/>
            </w:tcBorders>
            <w:shd w:val="clear" w:color="000000" w:fill="E2EFDA"/>
            <w:vAlign w:val="center"/>
            <w:hideMark/>
          </w:tcPr>
          <w:p w14:paraId="030862F1" w14:textId="77777777" w:rsidR="00740EBB" w:rsidRPr="00740EBB" w:rsidRDefault="00740EBB" w:rsidP="00740EBB">
            <w:pPr>
              <w:rPr>
                <w:rFonts w:ascii="Times New Roman" w:hAnsi="Times New Roman"/>
                <w:b/>
                <w:bCs/>
                <w:color w:val="000000"/>
                <w:szCs w:val="24"/>
                <w:lang w:val="en-NZ" w:eastAsia="en-IN"/>
              </w:rPr>
            </w:pPr>
            <w:r w:rsidRPr="00740EBB">
              <w:rPr>
                <w:rFonts w:ascii="Times New Roman" w:hAnsi="Times New Roman"/>
                <w:b/>
                <w:bCs/>
                <w:color w:val="000000"/>
                <w:szCs w:val="24"/>
                <w:lang w:val="en-NZ" w:eastAsia="en-IN"/>
              </w:rPr>
              <w:t>Who is Responsible? </w:t>
            </w:r>
            <w:r w:rsidRPr="00740EBB">
              <w:rPr>
                <w:rFonts w:ascii="Times New Roman" w:hAnsi="Times New Roman"/>
                <w:color w:val="000000"/>
                <w:szCs w:val="24"/>
                <w:lang w:val="en-NZ" w:eastAsia="en-IN"/>
              </w:rPr>
              <w:t> </w:t>
            </w:r>
          </w:p>
        </w:tc>
      </w:tr>
      <w:tr w:rsidR="00740EBB" w:rsidRPr="00740EBB" w14:paraId="55C62711" w14:textId="77777777" w:rsidTr="00740EBB">
        <w:trPr>
          <w:gridAfter w:val="1"/>
          <w:wAfter w:w="91" w:type="dxa"/>
          <w:trHeight w:val="533"/>
        </w:trPr>
        <w:tc>
          <w:tcPr>
            <w:tcW w:w="1927" w:type="dxa"/>
            <w:vMerge w:val="restart"/>
            <w:tcBorders>
              <w:top w:val="nil"/>
              <w:left w:val="single" w:sz="8" w:space="0" w:color="auto"/>
              <w:bottom w:val="single" w:sz="8" w:space="0" w:color="000000"/>
              <w:right w:val="single" w:sz="8" w:space="0" w:color="000000"/>
            </w:tcBorders>
            <w:shd w:val="clear" w:color="auto" w:fill="auto"/>
            <w:vAlign w:val="center"/>
            <w:hideMark/>
          </w:tcPr>
          <w:p w14:paraId="6BB5F218"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Delays in delivery/ extended ETA </w:t>
            </w:r>
          </w:p>
        </w:tc>
        <w:tc>
          <w:tcPr>
            <w:tcW w:w="211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E156A0C"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 Risk Reduction: Notify the manufacturer of the shipping date well in advance. </w:t>
            </w:r>
          </w:p>
        </w:tc>
        <w:tc>
          <w:tcPr>
            <w:tcW w:w="2235"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692146B"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 In progress, research the things to be purchased offline and make purchases in real stores. </w:t>
            </w:r>
          </w:p>
        </w:tc>
        <w:tc>
          <w:tcPr>
            <w:tcW w:w="197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D262057"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 There was no thorough communication with the supplier regarding delivery dates. </w:t>
            </w:r>
          </w:p>
        </w:tc>
        <w:tc>
          <w:tcPr>
            <w:tcW w:w="1497" w:type="dxa"/>
            <w:vMerge w:val="restart"/>
            <w:tcBorders>
              <w:top w:val="nil"/>
              <w:left w:val="single" w:sz="8" w:space="0" w:color="000000"/>
              <w:bottom w:val="single" w:sz="8" w:space="0" w:color="000000"/>
              <w:right w:val="single" w:sz="8" w:space="0" w:color="auto"/>
            </w:tcBorders>
            <w:shd w:val="clear" w:color="auto" w:fill="auto"/>
            <w:vAlign w:val="center"/>
            <w:hideMark/>
          </w:tcPr>
          <w:p w14:paraId="7AB390C7" w14:textId="3D3BAF4D" w:rsidR="00740EBB" w:rsidRPr="00740EBB" w:rsidRDefault="00740EBB" w:rsidP="00740EBB">
            <w:pPr>
              <w:rPr>
                <w:rFonts w:ascii="Times New Roman" w:hAnsi="Times New Roman"/>
                <w:szCs w:val="24"/>
                <w:lang w:eastAsia="en-IN"/>
              </w:rPr>
            </w:pPr>
            <w:r w:rsidRPr="00740EBB">
              <w:rPr>
                <w:rFonts w:ascii="Times New Roman" w:hAnsi="Times New Roman"/>
                <w:szCs w:val="24"/>
                <w:lang w:eastAsia="en-IN"/>
              </w:rPr>
              <w:t>Wint Wah Shein  </w:t>
            </w:r>
          </w:p>
        </w:tc>
      </w:tr>
      <w:tr w:rsidR="00740EBB" w:rsidRPr="00740EBB" w14:paraId="72A52139" w14:textId="77777777" w:rsidTr="00740EBB">
        <w:trPr>
          <w:trHeight w:val="1644"/>
        </w:trPr>
        <w:tc>
          <w:tcPr>
            <w:tcW w:w="1927" w:type="dxa"/>
            <w:vMerge/>
            <w:tcBorders>
              <w:top w:val="nil"/>
              <w:left w:val="single" w:sz="8" w:space="0" w:color="auto"/>
              <w:bottom w:val="single" w:sz="8" w:space="0" w:color="000000"/>
              <w:right w:val="single" w:sz="8" w:space="0" w:color="000000"/>
            </w:tcBorders>
            <w:vAlign w:val="center"/>
            <w:hideMark/>
          </w:tcPr>
          <w:p w14:paraId="2DD58BEC" w14:textId="77777777" w:rsidR="00740EBB" w:rsidRPr="00740EBB" w:rsidRDefault="00740EBB" w:rsidP="00740EBB">
            <w:pPr>
              <w:rPr>
                <w:rFonts w:ascii="Times New Roman" w:hAnsi="Times New Roman"/>
                <w:szCs w:val="24"/>
                <w:lang w:val="en-IN" w:eastAsia="en-IN"/>
              </w:rPr>
            </w:pPr>
          </w:p>
        </w:tc>
        <w:tc>
          <w:tcPr>
            <w:tcW w:w="2112" w:type="dxa"/>
            <w:vMerge/>
            <w:tcBorders>
              <w:top w:val="nil"/>
              <w:left w:val="single" w:sz="8" w:space="0" w:color="000000"/>
              <w:bottom w:val="single" w:sz="8" w:space="0" w:color="000000"/>
              <w:right w:val="single" w:sz="8" w:space="0" w:color="000000"/>
            </w:tcBorders>
            <w:vAlign w:val="center"/>
            <w:hideMark/>
          </w:tcPr>
          <w:p w14:paraId="7465A0EB" w14:textId="77777777" w:rsidR="00740EBB" w:rsidRPr="00740EBB" w:rsidRDefault="00740EBB" w:rsidP="00740EBB">
            <w:pPr>
              <w:rPr>
                <w:rFonts w:ascii="Times New Roman" w:hAnsi="Times New Roman"/>
                <w:szCs w:val="24"/>
                <w:lang w:val="en-IN" w:eastAsia="en-IN"/>
              </w:rPr>
            </w:pPr>
          </w:p>
        </w:tc>
        <w:tc>
          <w:tcPr>
            <w:tcW w:w="2235" w:type="dxa"/>
            <w:vMerge/>
            <w:tcBorders>
              <w:top w:val="nil"/>
              <w:left w:val="single" w:sz="8" w:space="0" w:color="000000"/>
              <w:bottom w:val="single" w:sz="8" w:space="0" w:color="000000"/>
              <w:right w:val="single" w:sz="8" w:space="0" w:color="000000"/>
            </w:tcBorders>
            <w:vAlign w:val="center"/>
            <w:hideMark/>
          </w:tcPr>
          <w:p w14:paraId="79DB3C72" w14:textId="77777777" w:rsidR="00740EBB" w:rsidRPr="00740EBB" w:rsidRDefault="00740EBB" w:rsidP="00740EBB">
            <w:pPr>
              <w:rPr>
                <w:rFonts w:ascii="Times New Roman" w:hAnsi="Times New Roman"/>
                <w:szCs w:val="24"/>
                <w:lang w:val="en-IN" w:eastAsia="en-IN"/>
              </w:rPr>
            </w:pPr>
          </w:p>
        </w:tc>
        <w:tc>
          <w:tcPr>
            <w:tcW w:w="1978" w:type="dxa"/>
            <w:vMerge/>
            <w:tcBorders>
              <w:top w:val="nil"/>
              <w:left w:val="single" w:sz="8" w:space="0" w:color="000000"/>
              <w:bottom w:val="single" w:sz="8" w:space="0" w:color="000000"/>
              <w:right w:val="single" w:sz="8" w:space="0" w:color="000000"/>
            </w:tcBorders>
            <w:vAlign w:val="center"/>
            <w:hideMark/>
          </w:tcPr>
          <w:p w14:paraId="6AAAE2F6" w14:textId="77777777" w:rsidR="00740EBB" w:rsidRPr="00740EBB" w:rsidRDefault="00740EBB" w:rsidP="00740EBB">
            <w:pPr>
              <w:rPr>
                <w:rFonts w:ascii="Times New Roman" w:hAnsi="Times New Roman"/>
                <w:szCs w:val="24"/>
                <w:lang w:val="en-IN" w:eastAsia="en-IN"/>
              </w:rPr>
            </w:pPr>
          </w:p>
        </w:tc>
        <w:tc>
          <w:tcPr>
            <w:tcW w:w="1497" w:type="dxa"/>
            <w:vMerge/>
            <w:tcBorders>
              <w:top w:val="nil"/>
              <w:left w:val="single" w:sz="8" w:space="0" w:color="000000"/>
              <w:bottom w:val="single" w:sz="8" w:space="0" w:color="000000"/>
              <w:right w:val="single" w:sz="8" w:space="0" w:color="auto"/>
            </w:tcBorders>
            <w:vAlign w:val="center"/>
            <w:hideMark/>
          </w:tcPr>
          <w:p w14:paraId="38D1F9D1" w14:textId="77777777" w:rsidR="00740EBB" w:rsidRPr="00740EBB" w:rsidRDefault="00740EBB" w:rsidP="00740EBB">
            <w:pPr>
              <w:rPr>
                <w:rFonts w:ascii="Times New Roman" w:hAnsi="Times New Roman"/>
                <w:szCs w:val="24"/>
                <w:lang w:eastAsia="en-IN"/>
              </w:rPr>
            </w:pPr>
          </w:p>
        </w:tc>
        <w:tc>
          <w:tcPr>
            <w:tcW w:w="91" w:type="dxa"/>
            <w:tcBorders>
              <w:top w:val="nil"/>
              <w:left w:val="nil"/>
              <w:bottom w:val="nil"/>
              <w:right w:val="nil"/>
            </w:tcBorders>
            <w:shd w:val="clear" w:color="auto" w:fill="auto"/>
            <w:noWrap/>
            <w:vAlign w:val="bottom"/>
            <w:hideMark/>
          </w:tcPr>
          <w:p w14:paraId="6A69A9D4" w14:textId="77777777" w:rsidR="00740EBB" w:rsidRPr="00740EBB" w:rsidRDefault="00740EBB" w:rsidP="00740EBB">
            <w:pPr>
              <w:rPr>
                <w:rFonts w:ascii="Times New Roman" w:hAnsi="Times New Roman"/>
                <w:szCs w:val="24"/>
                <w:lang w:eastAsia="en-IN"/>
              </w:rPr>
            </w:pPr>
          </w:p>
        </w:tc>
      </w:tr>
      <w:tr w:rsidR="00740EBB" w:rsidRPr="00740EBB" w14:paraId="1D3DCCEF" w14:textId="77777777" w:rsidTr="00740EBB">
        <w:trPr>
          <w:trHeight w:val="312"/>
        </w:trPr>
        <w:tc>
          <w:tcPr>
            <w:tcW w:w="1927" w:type="dxa"/>
            <w:vMerge w:val="restart"/>
            <w:tcBorders>
              <w:top w:val="nil"/>
              <w:left w:val="single" w:sz="8" w:space="0" w:color="auto"/>
              <w:bottom w:val="single" w:sz="8" w:space="0" w:color="000000"/>
              <w:right w:val="single" w:sz="8" w:space="0" w:color="000000"/>
            </w:tcBorders>
            <w:shd w:val="clear" w:color="auto" w:fill="auto"/>
            <w:vAlign w:val="center"/>
            <w:hideMark/>
          </w:tcPr>
          <w:p w14:paraId="43F88789"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Increase in Prices Materials (headsets, controllers, Tv, speaker, sound panel) </w:t>
            </w:r>
          </w:p>
        </w:tc>
        <w:tc>
          <w:tcPr>
            <w:tcW w:w="211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074681D"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Risk reduction: Arrange an alternative brand in advance </w:t>
            </w:r>
          </w:p>
        </w:tc>
        <w:tc>
          <w:tcPr>
            <w:tcW w:w="2235"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CCAF61A"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 Schedule replacement. </w:t>
            </w:r>
          </w:p>
        </w:tc>
        <w:tc>
          <w:tcPr>
            <w:tcW w:w="197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1502DEC"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Not analysing prices frequently throughout the purchasing and payment procedures. </w:t>
            </w:r>
          </w:p>
        </w:tc>
        <w:tc>
          <w:tcPr>
            <w:tcW w:w="1497" w:type="dxa"/>
            <w:tcBorders>
              <w:top w:val="nil"/>
              <w:left w:val="nil"/>
              <w:bottom w:val="nil"/>
              <w:right w:val="single" w:sz="8" w:space="0" w:color="auto"/>
            </w:tcBorders>
            <w:shd w:val="clear" w:color="auto" w:fill="auto"/>
            <w:vAlign w:val="center"/>
            <w:hideMark/>
          </w:tcPr>
          <w:p w14:paraId="47D78F14" w14:textId="77777777" w:rsidR="00740EBB" w:rsidRDefault="00740EBB" w:rsidP="00740EBB">
            <w:pPr>
              <w:rPr>
                <w:rFonts w:ascii="Times New Roman" w:hAnsi="Times New Roman"/>
                <w:szCs w:val="24"/>
                <w:lang w:eastAsia="en-IN"/>
              </w:rPr>
            </w:pPr>
          </w:p>
          <w:p w14:paraId="4BFE6E8E" w14:textId="35C0FDDB"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Abhishek </w:t>
            </w:r>
          </w:p>
        </w:tc>
        <w:tc>
          <w:tcPr>
            <w:tcW w:w="91" w:type="dxa"/>
            <w:vAlign w:val="center"/>
            <w:hideMark/>
          </w:tcPr>
          <w:p w14:paraId="7AE423C9" w14:textId="77777777" w:rsidR="00740EBB" w:rsidRPr="00740EBB" w:rsidRDefault="00740EBB" w:rsidP="00740EBB">
            <w:pPr>
              <w:rPr>
                <w:rFonts w:ascii="Times New Roman" w:hAnsi="Times New Roman"/>
                <w:sz w:val="20"/>
                <w:lang w:val="en-IN" w:eastAsia="en-IN"/>
              </w:rPr>
            </w:pPr>
          </w:p>
        </w:tc>
      </w:tr>
      <w:tr w:rsidR="00740EBB" w:rsidRPr="00740EBB" w14:paraId="3567A4FA" w14:textId="77777777" w:rsidTr="00740EBB">
        <w:trPr>
          <w:trHeight w:val="1872"/>
        </w:trPr>
        <w:tc>
          <w:tcPr>
            <w:tcW w:w="1927" w:type="dxa"/>
            <w:vMerge/>
            <w:tcBorders>
              <w:top w:val="nil"/>
              <w:left w:val="single" w:sz="8" w:space="0" w:color="auto"/>
              <w:bottom w:val="single" w:sz="8" w:space="0" w:color="000000"/>
              <w:right w:val="single" w:sz="8" w:space="0" w:color="000000"/>
            </w:tcBorders>
            <w:vAlign w:val="center"/>
            <w:hideMark/>
          </w:tcPr>
          <w:p w14:paraId="66EBAA7D" w14:textId="77777777" w:rsidR="00740EBB" w:rsidRPr="00740EBB" w:rsidRDefault="00740EBB" w:rsidP="00740EBB">
            <w:pPr>
              <w:rPr>
                <w:rFonts w:ascii="Times New Roman" w:hAnsi="Times New Roman"/>
                <w:szCs w:val="24"/>
                <w:lang w:val="en-IN" w:eastAsia="en-IN"/>
              </w:rPr>
            </w:pPr>
          </w:p>
        </w:tc>
        <w:tc>
          <w:tcPr>
            <w:tcW w:w="2112" w:type="dxa"/>
            <w:vMerge/>
            <w:tcBorders>
              <w:top w:val="nil"/>
              <w:left w:val="single" w:sz="8" w:space="0" w:color="000000"/>
              <w:bottom w:val="single" w:sz="8" w:space="0" w:color="000000"/>
              <w:right w:val="single" w:sz="8" w:space="0" w:color="000000"/>
            </w:tcBorders>
            <w:vAlign w:val="center"/>
            <w:hideMark/>
          </w:tcPr>
          <w:p w14:paraId="79F86A0E" w14:textId="77777777" w:rsidR="00740EBB" w:rsidRPr="00740EBB" w:rsidRDefault="00740EBB" w:rsidP="00740EBB">
            <w:pPr>
              <w:rPr>
                <w:rFonts w:ascii="Times New Roman" w:hAnsi="Times New Roman"/>
                <w:szCs w:val="24"/>
                <w:lang w:val="en-IN" w:eastAsia="en-IN"/>
              </w:rPr>
            </w:pPr>
          </w:p>
        </w:tc>
        <w:tc>
          <w:tcPr>
            <w:tcW w:w="2235" w:type="dxa"/>
            <w:vMerge/>
            <w:tcBorders>
              <w:top w:val="nil"/>
              <w:left w:val="single" w:sz="8" w:space="0" w:color="000000"/>
              <w:bottom w:val="single" w:sz="8" w:space="0" w:color="000000"/>
              <w:right w:val="single" w:sz="8" w:space="0" w:color="000000"/>
            </w:tcBorders>
            <w:vAlign w:val="center"/>
            <w:hideMark/>
          </w:tcPr>
          <w:p w14:paraId="4A098376" w14:textId="77777777" w:rsidR="00740EBB" w:rsidRPr="00740EBB" w:rsidRDefault="00740EBB" w:rsidP="00740EBB">
            <w:pPr>
              <w:rPr>
                <w:rFonts w:ascii="Times New Roman" w:hAnsi="Times New Roman"/>
                <w:szCs w:val="24"/>
                <w:lang w:val="en-IN" w:eastAsia="en-IN"/>
              </w:rPr>
            </w:pPr>
          </w:p>
        </w:tc>
        <w:tc>
          <w:tcPr>
            <w:tcW w:w="1978" w:type="dxa"/>
            <w:vMerge/>
            <w:tcBorders>
              <w:top w:val="nil"/>
              <w:left w:val="single" w:sz="8" w:space="0" w:color="000000"/>
              <w:bottom w:val="single" w:sz="8" w:space="0" w:color="000000"/>
              <w:right w:val="single" w:sz="8" w:space="0" w:color="000000"/>
            </w:tcBorders>
            <w:vAlign w:val="center"/>
            <w:hideMark/>
          </w:tcPr>
          <w:p w14:paraId="6A0520C1" w14:textId="77777777" w:rsidR="00740EBB" w:rsidRPr="00740EBB" w:rsidRDefault="00740EBB" w:rsidP="00740EBB">
            <w:pPr>
              <w:rPr>
                <w:rFonts w:ascii="Times New Roman" w:hAnsi="Times New Roman"/>
                <w:szCs w:val="24"/>
                <w:lang w:val="en-IN" w:eastAsia="en-IN"/>
              </w:rPr>
            </w:pPr>
          </w:p>
        </w:tc>
        <w:tc>
          <w:tcPr>
            <w:tcW w:w="1497" w:type="dxa"/>
            <w:tcBorders>
              <w:top w:val="nil"/>
              <w:left w:val="nil"/>
              <w:bottom w:val="single" w:sz="8" w:space="0" w:color="000000"/>
              <w:right w:val="single" w:sz="8" w:space="0" w:color="auto"/>
            </w:tcBorders>
            <w:shd w:val="clear" w:color="auto" w:fill="auto"/>
            <w:vAlign w:val="center"/>
            <w:hideMark/>
          </w:tcPr>
          <w:p w14:paraId="61C6729D" w14:textId="77777777" w:rsidR="00740EBB" w:rsidRPr="00740EBB" w:rsidRDefault="00740EBB" w:rsidP="00740EBB">
            <w:pPr>
              <w:rPr>
                <w:rFonts w:ascii="Times New Roman" w:hAnsi="Times New Roman"/>
                <w:szCs w:val="24"/>
                <w:lang w:eastAsia="en-IN"/>
              </w:rPr>
            </w:pPr>
            <w:r w:rsidRPr="00740EBB">
              <w:rPr>
                <w:rFonts w:ascii="Times New Roman" w:hAnsi="Times New Roman"/>
                <w:szCs w:val="24"/>
                <w:lang w:eastAsia="en-IN"/>
              </w:rPr>
              <w:t>Wint  </w:t>
            </w:r>
          </w:p>
        </w:tc>
        <w:tc>
          <w:tcPr>
            <w:tcW w:w="91" w:type="dxa"/>
            <w:vAlign w:val="center"/>
            <w:hideMark/>
          </w:tcPr>
          <w:p w14:paraId="1527DD76" w14:textId="77777777" w:rsidR="00740EBB" w:rsidRPr="00740EBB" w:rsidRDefault="00740EBB" w:rsidP="00740EBB">
            <w:pPr>
              <w:rPr>
                <w:rFonts w:ascii="Times New Roman" w:hAnsi="Times New Roman"/>
                <w:sz w:val="20"/>
                <w:lang w:val="en-IN" w:eastAsia="en-IN"/>
              </w:rPr>
            </w:pPr>
          </w:p>
        </w:tc>
      </w:tr>
      <w:tr w:rsidR="00740EBB" w:rsidRPr="00740EBB" w14:paraId="111CF92A" w14:textId="77777777" w:rsidTr="00740EBB">
        <w:trPr>
          <w:trHeight w:val="312"/>
        </w:trPr>
        <w:tc>
          <w:tcPr>
            <w:tcW w:w="1927" w:type="dxa"/>
            <w:vMerge w:val="restart"/>
            <w:tcBorders>
              <w:top w:val="nil"/>
              <w:left w:val="single" w:sz="8" w:space="0" w:color="auto"/>
              <w:bottom w:val="single" w:sz="8" w:space="0" w:color="000000"/>
              <w:right w:val="single" w:sz="8" w:space="0" w:color="000000"/>
            </w:tcBorders>
            <w:shd w:val="clear" w:color="auto" w:fill="auto"/>
            <w:vAlign w:val="center"/>
            <w:hideMark/>
          </w:tcPr>
          <w:p w14:paraId="6430CBA2"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Some of the materials not meeting quality standards </w:t>
            </w:r>
          </w:p>
        </w:tc>
        <w:tc>
          <w:tcPr>
            <w:tcW w:w="211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F00E443"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Identify non-compliant materials, communicate with the supplier for replacement, and conduct quality rechecks. </w:t>
            </w:r>
          </w:p>
        </w:tc>
        <w:tc>
          <w:tcPr>
            <w:tcW w:w="2235"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041B316"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Utilize alternative suppliers, if necessary, to expedite replacement. </w:t>
            </w:r>
          </w:p>
        </w:tc>
        <w:tc>
          <w:tcPr>
            <w:tcW w:w="197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380172E"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Discovery of non-compliant materials. </w:t>
            </w:r>
          </w:p>
        </w:tc>
        <w:tc>
          <w:tcPr>
            <w:tcW w:w="1497" w:type="dxa"/>
            <w:tcBorders>
              <w:top w:val="nil"/>
              <w:left w:val="nil"/>
              <w:bottom w:val="nil"/>
              <w:right w:val="single" w:sz="8" w:space="0" w:color="auto"/>
            </w:tcBorders>
            <w:shd w:val="clear" w:color="auto" w:fill="auto"/>
            <w:vAlign w:val="center"/>
            <w:hideMark/>
          </w:tcPr>
          <w:p w14:paraId="3405FE6D"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Wint </w:t>
            </w:r>
          </w:p>
        </w:tc>
        <w:tc>
          <w:tcPr>
            <w:tcW w:w="91" w:type="dxa"/>
            <w:vAlign w:val="center"/>
            <w:hideMark/>
          </w:tcPr>
          <w:p w14:paraId="64FE76B5" w14:textId="77777777" w:rsidR="00740EBB" w:rsidRPr="00740EBB" w:rsidRDefault="00740EBB" w:rsidP="00740EBB">
            <w:pPr>
              <w:rPr>
                <w:rFonts w:ascii="Times New Roman" w:hAnsi="Times New Roman"/>
                <w:sz w:val="20"/>
                <w:lang w:val="en-IN" w:eastAsia="en-IN"/>
              </w:rPr>
            </w:pPr>
          </w:p>
        </w:tc>
      </w:tr>
      <w:tr w:rsidR="00740EBB" w:rsidRPr="00740EBB" w14:paraId="2744626D" w14:textId="77777777" w:rsidTr="00740EBB">
        <w:trPr>
          <w:trHeight w:val="2148"/>
        </w:trPr>
        <w:tc>
          <w:tcPr>
            <w:tcW w:w="1927" w:type="dxa"/>
            <w:vMerge/>
            <w:tcBorders>
              <w:top w:val="nil"/>
              <w:left w:val="single" w:sz="8" w:space="0" w:color="auto"/>
              <w:bottom w:val="single" w:sz="8" w:space="0" w:color="000000"/>
              <w:right w:val="single" w:sz="8" w:space="0" w:color="000000"/>
            </w:tcBorders>
            <w:vAlign w:val="center"/>
            <w:hideMark/>
          </w:tcPr>
          <w:p w14:paraId="1F8F79F4" w14:textId="77777777" w:rsidR="00740EBB" w:rsidRPr="00740EBB" w:rsidRDefault="00740EBB" w:rsidP="00740EBB">
            <w:pPr>
              <w:rPr>
                <w:rFonts w:ascii="Times New Roman" w:hAnsi="Times New Roman"/>
                <w:szCs w:val="24"/>
                <w:lang w:val="en-IN" w:eastAsia="en-IN"/>
              </w:rPr>
            </w:pPr>
          </w:p>
        </w:tc>
        <w:tc>
          <w:tcPr>
            <w:tcW w:w="2112" w:type="dxa"/>
            <w:vMerge/>
            <w:tcBorders>
              <w:top w:val="nil"/>
              <w:left w:val="single" w:sz="8" w:space="0" w:color="000000"/>
              <w:bottom w:val="single" w:sz="8" w:space="0" w:color="000000"/>
              <w:right w:val="single" w:sz="8" w:space="0" w:color="000000"/>
            </w:tcBorders>
            <w:vAlign w:val="center"/>
            <w:hideMark/>
          </w:tcPr>
          <w:p w14:paraId="5E465A3C" w14:textId="77777777" w:rsidR="00740EBB" w:rsidRPr="00740EBB" w:rsidRDefault="00740EBB" w:rsidP="00740EBB">
            <w:pPr>
              <w:rPr>
                <w:rFonts w:ascii="Times New Roman" w:hAnsi="Times New Roman"/>
                <w:szCs w:val="24"/>
                <w:lang w:val="en-IN" w:eastAsia="en-IN"/>
              </w:rPr>
            </w:pPr>
          </w:p>
        </w:tc>
        <w:tc>
          <w:tcPr>
            <w:tcW w:w="2235" w:type="dxa"/>
            <w:vMerge/>
            <w:tcBorders>
              <w:top w:val="nil"/>
              <w:left w:val="single" w:sz="8" w:space="0" w:color="000000"/>
              <w:bottom w:val="single" w:sz="8" w:space="0" w:color="000000"/>
              <w:right w:val="single" w:sz="8" w:space="0" w:color="000000"/>
            </w:tcBorders>
            <w:vAlign w:val="center"/>
            <w:hideMark/>
          </w:tcPr>
          <w:p w14:paraId="4C008C68" w14:textId="77777777" w:rsidR="00740EBB" w:rsidRPr="00740EBB" w:rsidRDefault="00740EBB" w:rsidP="00740EBB">
            <w:pPr>
              <w:rPr>
                <w:rFonts w:ascii="Times New Roman" w:hAnsi="Times New Roman"/>
                <w:szCs w:val="24"/>
                <w:lang w:val="en-IN" w:eastAsia="en-IN"/>
              </w:rPr>
            </w:pPr>
          </w:p>
        </w:tc>
        <w:tc>
          <w:tcPr>
            <w:tcW w:w="1978" w:type="dxa"/>
            <w:vMerge/>
            <w:tcBorders>
              <w:top w:val="nil"/>
              <w:left w:val="single" w:sz="8" w:space="0" w:color="000000"/>
              <w:bottom w:val="single" w:sz="8" w:space="0" w:color="000000"/>
              <w:right w:val="single" w:sz="8" w:space="0" w:color="000000"/>
            </w:tcBorders>
            <w:vAlign w:val="center"/>
            <w:hideMark/>
          </w:tcPr>
          <w:p w14:paraId="4C175F1A" w14:textId="77777777" w:rsidR="00740EBB" w:rsidRPr="00740EBB" w:rsidRDefault="00740EBB" w:rsidP="00740EBB">
            <w:pPr>
              <w:rPr>
                <w:rFonts w:ascii="Times New Roman" w:hAnsi="Times New Roman"/>
                <w:szCs w:val="24"/>
                <w:lang w:val="en-IN" w:eastAsia="en-IN"/>
              </w:rPr>
            </w:pPr>
          </w:p>
        </w:tc>
        <w:tc>
          <w:tcPr>
            <w:tcW w:w="1497" w:type="dxa"/>
            <w:tcBorders>
              <w:top w:val="nil"/>
              <w:left w:val="nil"/>
              <w:bottom w:val="single" w:sz="8" w:space="0" w:color="000000"/>
              <w:right w:val="single" w:sz="8" w:space="0" w:color="auto"/>
            </w:tcBorders>
            <w:shd w:val="clear" w:color="auto" w:fill="auto"/>
            <w:vAlign w:val="center"/>
            <w:hideMark/>
          </w:tcPr>
          <w:p w14:paraId="37A842CF" w14:textId="77777777" w:rsidR="00740EBB" w:rsidRPr="00740EBB" w:rsidRDefault="00740EBB" w:rsidP="00740EBB">
            <w:pPr>
              <w:rPr>
                <w:rFonts w:ascii="Times New Roman" w:hAnsi="Times New Roman"/>
                <w:szCs w:val="24"/>
                <w:lang w:eastAsia="en-IN"/>
              </w:rPr>
            </w:pPr>
            <w:r w:rsidRPr="00740EBB">
              <w:rPr>
                <w:rFonts w:ascii="Times New Roman" w:hAnsi="Times New Roman"/>
                <w:szCs w:val="24"/>
                <w:lang w:eastAsia="en-IN"/>
              </w:rPr>
              <w:t>Abhishek </w:t>
            </w:r>
          </w:p>
        </w:tc>
        <w:tc>
          <w:tcPr>
            <w:tcW w:w="91" w:type="dxa"/>
            <w:vAlign w:val="center"/>
            <w:hideMark/>
          </w:tcPr>
          <w:p w14:paraId="4D17DB49" w14:textId="77777777" w:rsidR="00740EBB" w:rsidRPr="00740EBB" w:rsidRDefault="00740EBB" w:rsidP="00740EBB">
            <w:pPr>
              <w:rPr>
                <w:rFonts w:ascii="Times New Roman" w:hAnsi="Times New Roman"/>
                <w:sz w:val="20"/>
                <w:lang w:val="en-IN" w:eastAsia="en-IN"/>
              </w:rPr>
            </w:pPr>
          </w:p>
        </w:tc>
      </w:tr>
      <w:tr w:rsidR="00740EBB" w:rsidRPr="00740EBB" w14:paraId="0E87A1A7" w14:textId="77777777" w:rsidTr="00740EBB">
        <w:trPr>
          <w:trHeight w:val="288"/>
        </w:trPr>
        <w:tc>
          <w:tcPr>
            <w:tcW w:w="1927" w:type="dxa"/>
            <w:vMerge w:val="restart"/>
            <w:tcBorders>
              <w:top w:val="nil"/>
              <w:left w:val="single" w:sz="8" w:space="0" w:color="auto"/>
              <w:bottom w:val="single" w:sz="8" w:space="0" w:color="000000"/>
              <w:right w:val="single" w:sz="8" w:space="0" w:color="000000"/>
            </w:tcBorders>
            <w:shd w:val="clear" w:color="auto" w:fill="auto"/>
            <w:vAlign w:val="center"/>
            <w:hideMark/>
          </w:tcPr>
          <w:p w14:paraId="0580C073"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Materials got rejected by facility manager </w:t>
            </w:r>
          </w:p>
        </w:tc>
        <w:tc>
          <w:tcPr>
            <w:tcW w:w="211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763AEE1"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Risk reduction: Initial testing prior presenting to RFP facility managers </w:t>
            </w:r>
          </w:p>
        </w:tc>
        <w:tc>
          <w:tcPr>
            <w:tcW w:w="2235"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638C2F0"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Request an alternative from the vendor. </w:t>
            </w:r>
          </w:p>
        </w:tc>
        <w:tc>
          <w:tcPr>
            <w:tcW w:w="197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A9B1275"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There has been no previous test. </w:t>
            </w:r>
          </w:p>
        </w:tc>
        <w:tc>
          <w:tcPr>
            <w:tcW w:w="1497" w:type="dxa"/>
            <w:vMerge w:val="restart"/>
            <w:tcBorders>
              <w:top w:val="nil"/>
              <w:left w:val="single" w:sz="8" w:space="0" w:color="000000"/>
              <w:bottom w:val="single" w:sz="8" w:space="0" w:color="000000"/>
              <w:right w:val="single" w:sz="8" w:space="0" w:color="auto"/>
            </w:tcBorders>
            <w:shd w:val="clear" w:color="auto" w:fill="auto"/>
            <w:vAlign w:val="center"/>
            <w:hideMark/>
          </w:tcPr>
          <w:p w14:paraId="3A1FDEDB" w14:textId="0D2BE685" w:rsidR="00740EBB" w:rsidRPr="00740EBB" w:rsidRDefault="00740EBB" w:rsidP="00740EBB">
            <w:pPr>
              <w:rPr>
                <w:rFonts w:ascii="Times New Roman" w:hAnsi="Times New Roman"/>
                <w:szCs w:val="24"/>
                <w:lang w:eastAsia="en-IN"/>
              </w:rPr>
            </w:pPr>
            <w:r w:rsidRPr="00740EBB">
              <w:rPr>
                <w:rFonts w:ascii="Times New Roman" w:hAnsi="Times New Roman"/>
                <w:szCs w:val="24"/>
                <w:lang w:eastAsia="en-IN"/>
              </w:rPr>
              <w:t>Nik </w:t>
            </w:r>
          </w:p>
        </w:tc>
        <w:tc>
          <w:tcPr>
            <w:tcW w:w="91" w:type="dxa"/>
            <w:vAlign w:val="center"/>
            <w:hideMark/>
          </w:tcPr>
          <w:p w14:paraId="73B554EB" w14:textId="77777777" w:rsidR="00740EBB" w:rsidRPr="00740EBB" w:rsidRDefault="00740EBB" w:rsidP="00740EBB">
            <w:pPr>
              <w:rPr>
                <w:rFonts w:ascii="Times New Roman" w:hAnsi="Times New Roman"/>
                <w:sz w:val="20"/>
                <w:lang w:val="en-IN" w:eastAsia="en-IN"/>
              </w:rPr>
            </w:pPr>
          </w:p>
        </w:tc>
      </w:tr>
      <w:tr w:rsidR="00740EBB" w:rsidRPr="00740EBB" w14:paraId="4A59F63A" w14:textId="77777777" w:rsidTr="00740EBB">
        <w:trPr>
          <w:trHeight w:val="1656"/>
        </w:trPr>
        <w:tc>
          <w:tcPr>
            <w:tcW w:w="1927" w:type="dxa"/>
            <w:vMerge/>
            <w:tcBorders>
              <w:top w:val="nil"/>
              <w:left w:val="single" w:sz="8" w:space="0" w:color="auto"/>
              <w:bottom w:val="single" w:sz="4" w:space="0" w:color="auto"/>
              <w:right w:val="single" w:sz="8" w:space="0" w:color="000000"/>
            </w:tcBorders>
            <w:vAlign w:val="center"/>
            <w:hideMark/>
          </w:tcPr>
          <w:p w14:paraId="045134E6" w14:textId="77777777" w:rsidR="00740EBB" w:rsidRPr="00740EBB" w:rsidRDefault="00740EBB" w:rsidP="00740EBB">
            <w:pPr>
              <w:rPr>
                <w:rFonts w:ascii="Times New Roman" w:hAnsi="Times New Roman"/>
                <w:szCs w:val="24"/>
                <w:lang w:val="en-IN" w:eastAsia="en-IN"/>
              </w:rPr>
            </w:pPr>
          </w:p>
        </w:tc>
        <w:tc>
          <w:tcPr>
            <w:tcW w:w="2112" w:type="dxa"/>
            <w:vMerge/>
            <w:tcBorders>
              <w:top w:val="nil"/>
              <w:left w:val="single" w:sz="8" w:space="0" w:color="000000"/>
              <w:bottom w:val="single" w:sz="4" w:space="0" w:color="auto"/>
              <w:right w:val="single" w:sz="8" w:space="0" w:color="000000"/>
            </w:tcBorders>
            <w:vAlign w:val="center"/>
            <w:hideMark/>
          </w:tcPr>
          <w:p w14:paraId="3A671BFE" w14:textId="77777777" w:rsidR="00740EBB" w:rsidRPr="00740EBB" w:rsidRDefault="00740EBB" w:rsidP="00740EBB">
            <w:pPr>
              <w:rPr>
                <w:rFonts w:ascii="Times New Roman" w:hAnsi="Times New Roman"/>
                <w:szCs w:val="24"/>
                <w:lang w:val="en-IN" w:eastAsia="en-IN"/>
              </w:rPr>
            </w:pPr>
          </w:p>
        </w:tc>
        <w:tc>
          <w:tcPr>
            <w:tcW w:w="2235" w:type="dxa"/>
            <w:vMerge/>
            <w:tcBorders>
              <w:top w:val="nil"/>
              <w:left w:val="single" w:sz="8" w:space="0" w:color="000000"/>
              <w:bottom w:val="single" w:sz="4" w:space="0" w:color="auto"/>
              <w:right w:val="single" w:sz="8" w:space="0" w:color="000000"/>
            </w:tcBorders>
            <w:vAlign w:val="center"/>
            <w:hideMark/>
          </w:tcPr>
          <w:p w14:paraId="20A9C135" w14:textId="77777777" w:rsidR="00740EBB" w:rsidRPr="00740EBB" w:rsidRDefault="00740EBB" w:rsidP="00740EBB">
            <w:pPr>
              <w:rPr>
                <w:rFonts w:ascii="Times New Roman" w:hAnsi="Times New Roman"/>
                <w:szCs w:val="24"/>
                <w:lang w:val="en-IN" w:eastAsia="en-IN"/>
              </w:rPr>
            </w:pPr>
          </w:p>
        </w:tc>
        <w:tc>
          <w:tcPr>
            <w:tcW w:w="1978" w:type="dxa"/>
            <w:vMerge/>
            <w:tcBorders>
              <w:top w:val="nil"/>
              <w:left w:val="single" w:sz="8" w:space="0" w:color="000000"/>
              <w:bottom w:val="single" w:sz="4" w:space="0" w:color="auto"/>
              <w:right w:val="single" w:sz="8" w:space="0" w:color="000000"/>
            </w:tcBorders>
            <w:vAlign w:val="center"/>
            <w:hideMark/>
          </w:tcPr>
          <w:p w14:paraId="2B65D13E" w14:textId="77777777" w:rsidR="00740EBB" w:rsidRPr="00740EBB" w:rsidRDefault="00740EBB" w:rsidP="00740EBB">
            <w:pPr>
              <w:rPr>
                <w:rFonts w:ascii="Times New Roman" w:hAnsi="Times New Roman"/>
                <w:szCs w:val="24"/>
                <w:lang w:val="en-IN" w:eastAsia="en-IN"/>
              </w:rPr>
            </w:pPr>
          </w:p>
        </w:tc>
        <w:tc>
          <w:tcPr>
            <w:tcW w:w="1497" w:type="dxa"/>
            <w:vMerge/>
            <w:tcBorders>
              <w:top w:val="nil"/>
              <w:left w:val="single" w:sz="8" w:space="0" w:color="000000"/>
              <w:bottom w:val="single" w:sz="4" w:space="0" w:color="auto"/>
              <w:right w:val="single" w:sz="8" w:space="0" w:color="auto"/>
            </w:tcBorders>
            <w:vAlign w:val="center"/>
            <w:hideMark/>
          </w:tcPr>
          <w:p w14:paraId="7C18F9D5" w14:textId="77777777" w:rsidR="00740EBB" w:rsidRPr="00740EBB" w:rsidRDefault="00740EBB" w:rsidP="00740EBB">
            <w:pPr>
              <w:rPr>
                <w:rFonts w:ascii="Times New Roman" w:hAnsi="Times New Roman"/>
                <w:szCs w:val="24"/>
                <w:lang w:eastAsia="en-IN"/>
              </w:rPr>
            </w:pPr>
          </w:p>
        </w:tc>
        <w:tc>
          <w:tcPr>
            <w:tcW w:w="91" w:type="dxa"/>
            <w:tcBorders>
              <w:top w:val="nil"/>
              <w:left w:val="nil"/>
              <w:bottom w:val="nil"/>
              <w:right w:val="nil"/>
            </w:tcBorders>
            <w:shd w:val="clear" w:color="auto" w:fill="auto"/>
            <w:noWrap/>
            <w:vAlign w:val="bottom"/>
            <w:hideMark/>
          </w:tcPr>
          <w:p w14:paraId="65355710" w14:textId="77777777" w:rsidR="00740EBB" w:rsidRPr="00740EBB" w:rsidRDefault="00740EBB" w:rsidP="00740EBB">
            <w:pPr>
              <w:rPr>
                <w:rFonts w:ascii="Times New Roman" w:hAnsi="Times New Roman"/>
                <w:szCs w:val="24"/>
                <w:lang w:eastAsia="en-IN"/>
              </w:rPr>
            </w:pPr>
          </w:p>
        </w:tc>
      </w:tr>
      <w:tr w:rsidR="00740EBB" w:rsidRPr="00740EBB" w14:paraId="30BE6161" w14:textId="77777777" w:rsidTr="00740EBB">
        <w:trPr>
          <w:trHeight w:val="288"/>
        </w:trPr>
        <w:tc>
          <w:tcPr>
            <w:tcW w:w="19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847DABF"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Sound Panel Company' s employees exhibit skill inadequacies when installing panel in VR rooms. </w:t>
            </w:r>
          </w:p>
        </w:tc>
        <w:tc>
          <w:tcPr>
            <w:tcW w:w="211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9FBCC2"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Risk reduction: remind the Sound panel company to sufficient staff training for VR rooms.  </w:t>
            </w:r>
          </w:p>
        </w:tc>
        <w:tc>
          <w:tcPr>
            <w:tcW w:w="223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19438E"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Request assistance from other experienced employees inside the company. </w:t>
            </w:r>
          </w:p>
        </w:tc>
        <w:tc>
          <w:tcPr>
            <w:tcW w:w="19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4179C6"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No double checking with the chosen company’s inadequate training of employees and company’s reviews </w:t>
            </w:r>
          </w:p>
        </w:tc>
        <w:tc>
          <w:tcPr>
            <w:tcW w:w="149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8B2AA9A" w14:textId="77777777" w:rsidR="00740EBB" w:rsidRDefault="00740EBB" w:rsidP="00740EBB">
            <w:pPr>
              <w:rPr>
                <w:rFonts w:ascii="Times New Roman" w:hAnsi="Times New Roman"/>
                <w:szCs w:val="24"/>
                <w:lang w:eastAsia="en-IN"/>
              </w:rPr>
            </w:pPr>
          </w:p>
          <w:p w14:paraId="7952DBB0" w14:textId="77777777" w:rsidR="00740EBB" w:rsidRDefault="00740EBB" w:rsidP="00740EBB">
            <w:pPr>
              <w:rPr>
                <w:rFonts w:ascii="Times New Roman" w:hAnsi="Times New Roman"/>
                <w:szCs w:val="24"/>
                <w:lang w:eastAsia="en-IN"/>
              </w:rPr>
            </w:pPr>
          </w:p>
          <w:p w14:paraId="20800ABB" w14:textId="77777777" w:rsidR="00740EBB" w:rsidRDefault="00740EBB" w:rsidP="00740EBB">
            <w:pPr>
              <w:rPr>
                <w:rFonts w:ascii="Times New Roman" w:hAnsi="Times New Roman"/>
                <w:szCs w:val="24"/>
                <w:lang w:eastAsia="en-IN"/>
              </w:rPr>
            </w:pPr>
          </w:p>
          <w:p w14:paraId="087B0379" w14:textId="77777777" w:rsidR="00740EBB" w:rsidRDefault="00740EBB" w:rsidP="00740EBB">
            <w:pPr>
              <w:rPr>
                <w:rFonts w:ascii="Times New Roman" w:hAnsi="Times New Roman"/>
                <w:szCs w:val="24"/>
                <w:lang w:eastAsia="en-IN"/>
              </w:rPr>
            </w:pPr>
          </w:p>
          <w:p w14:paraId="3F5F3423" w14:textId="77777777" w:rsidR="00740EBB" w:rsidRDefault="00740EBB" w:rsidP="00740EBB">
            <w:pPr>
              <w:rPr>
                <w:rFonts w:ascii="Times New Roman" w:hAnsi="Times New Roman"/>
                <w:szCs w:val="24"/>
                <w:lang w:eastAsia="en-IN"/>
              </w:rPr>
            </w:pPr>
          </w:p>
          <w:p w14:paraId="34E97CF1" w14:textId="7240EA08" w:rsidR="00740EBB" w:rsidRPr="00740EBB" w:rsidRDefault="00740EBB" w:rsidP="00740EBB">
            <w:pPr>
              <w:rPr>
                <w:rFonts w:ascii="Times New Roman" w:hAnsi="Times New Roman"/>
                <w:szCs w:val="24"/>
                <w:lang w:eastAsia="en-IN"/>
              </w:rPr>
            </w:pPr>
            <w:r w:rsidRPr="00740EBB">
              <w:rPr>
                <w:rFonts w:ascii="Times New Roman" w:hAnsi="Times New Roman"/>
                <w:szCs w:val="24"/>
                <w:lang w:eastAsia="en-IN"/>
              </w:rPr>
              <w:t>Abhishek </w:t>
            </w:r>
          </w:p>
        </w:tc>
        <w:tc>
          <w:tcPr>
            <w:tcW w:w="91" w:type="dxa"/>
            <w:tcBorders>
              <w:left w:val="single" w:sz="4" w:space="0" w:color="auto"/>
            </w:tcBorders>
            <w:vAlign w:val="center"/>
            <w:hideMark/>
          </w:tcPr>
          <w:p w14:paraId="7C6B057C" w14:textId="77777777" w:rsidR="00740EBB" w:rsidRPr="00740EBB" w:rsidRDefault="00740EBB" w:rsidP="00740EBB">
            <w:pPr>
              <w:rPr>
                <w:rFonts w:ascii="Times New Roman" w:hAnsi="Times New Roman"/>
                <w:sz w:val="20"/>
                <w:lang w:val="en-IN" w:eastAsia="en-IN"/>
              </w:rPr>
            </w:pPr>
          </w:p>
        </w:tc>
      </w:tr>
      <w:tr w:rsidR="00740EBB" w:rsidRPr="00740EBB" w14:paraId="624AE8F6" w14:textId="77777777" w:rsidTr="00740EBB">
        <w:trPr>
          <w:trHeight w:val="2064"/>
        </w:trPr>
        <w:tc>
          <w:tcPr>
            <w:tcW w:w="1927" w:type="dxa"/>
            <w:vMerge/>
            <w:tcBorders>
              <w:top w:val="single" w:sz="4" w:space="0" w:color="auto"/>
              <w:left w:val="single" w:sz="4" w:space="0" w:color="auto"/>
              <w:bottom w:val="single" w:sz="4" w:space="0" w:color="auto"/>
              <w:right w:val="single" w:sz="4" w:space="0" w:color="auto"/>
            </w:tcBorders>
            <w:vAlign w:val="center"/>
            <w:hideMark/>
          </w:tcPr>
          <w:p w14:paraId="12AA9F7B" w14:textId="77777777" w:rsidR="00740EBB" w:rsidRPr="00740EBB" w:rsidRDefault="00740EBB" w:rsidP="00740EBB">
            <w:pPr>
              <w:rPr>
                <w:rFonts w:ascii="Times New Roman" w:hAnsi="Times New Roman"/>
                <w:szCs w:val="24"/>
                <w:lang w:val="en-IN" w:eastAsia="en-IN"/>
              </w:rPr>
            </w:pPr>
          </w:p>
        </w:tc>
        <w:tc>
          <w:tcPr>
            <w:tcW w:w="2112" w:type="dxa"/>
            <w:vMerge/>
            <w:tcBorders>
              <w:top w:val="single" w:sz="4" w:space="0" w:color="auto"/>
              <w:left w:val="single" w:sz="4" w:space="0" w:color="auto"/>
              <w:bottom w:val="single" w:sz="4" w:space="0" w:color="auto"/>
              <w:right w:val="single" w:sz="4" w:space="0" w:color="auto"/>
            </w:tcBorders>
            <w:vAlign w:val="center"/>
            <w:hideMark/>
          </w:tcPr>
          <w:p w14:paraId="36B4F1F9" w14:textId="77777777" w:rsidR="00740EBB" w:rsidRPr="00740EBB" w:rsidRDefault="00740EBB" w:rsidP="00740EBB">
            <w:pPr>
              <w:rPr>
                <w:rFonts w:ascii="Times New Roman" w:hAnsi="Times New Roman"/>
                <w:szCs w:val="24"/>
                <w:lang w:val="en-IN" w:eastAsia="en-IN"/>
              </w:rPr>
            </w:pPr>
          </w:p>
        </w:tc>
        <w:tc>
          <w:tcPr>
            <w:tcW w:w="2235" w:type="dxa"/>
            <w:vMerge/>
            <w:tcBorders>
              <w:top w:val="single" w:sz="4" w:space="0" w:color="auto"/>
              <w:left w:val="single" w:sz="4" w:space="0" w:color="auto"/>
              <w:bottom w:val="single" w:sz="4" w:space="0" w:color="auto"/>
              <w:right w:val="single" w:sz="4" w:space="0" w:color="auto"/>
            </w:tcBorders>
            <w:vAlign w:val="center"/>
            <w:hideMark/>
          </w:tcPr>
          <w:p w14:paraId="56B3B173" w14:textId="77777777" w:rsidR="00740EBB" w:rsidRPr="00740EBB" w:rsidRDefault="00740EBB" w:rsidP="00740EBB">
            <w:pPr>
              <w:rPr>
                <w:rFonts w:ascii="Times New Roman" w:hAnsi="Times New Roman"/>
                <w:szCs w:val="24"/>
                <w:lang w:val="en-IN" w:eastAsia="en-IN"/>
              </w:rPr>
            </w:pPr>
          </w:p>
        </w:tc>
        <w:tc>
          <w:tcPr>
            <w:tcW w:w="1978" w:type="dxa"/>
            <w:vMerge/>
            <w:tcBorders>
              <w:top w:val="single" w:sz="4" w:space="0" w:color="auto"/>
              <w:left w:val="single" w:sz="4" w:space="0" w:color="auto"/>
              <w:bottom w:val="single" w:sz="4" w:space="0" w:color="auto"/>
              <w:right w:val="single" w:sz="4" w:space="0" w:color="auto"/>
            </w:tcBorders>
            <w:vAlign w:val="center"/>
            <w:hideMark/>
          </w:tcPr>
          <w:p w14:paraId="46AB7A5E" w14:textId="77777777" w:rsidR="00740EBB" w:rsidRPr="00740EBB" w:rsidRDefault="00740EBB" w:rsidP="00740EBB">
            <w:pPr>
              <w:rPr>
                <w:rFonts w:ascii="Times New Roman" w:hAnsi="Times New Roman"/>
                <w:szCs w:val="24"/>
                <w:lang w:val="en-IN" w:eastAsia="en-IN"/>
              </w:rPr>
            </w:pPr>
          </w:p>
        </w:tc>
        <w:tc>
          <w:tcPr>
            <w:tcW w:w="1497" w:type="dxa"/>
            <w:vMerge/>
            <w:tcBorders>
              <w:top w:val="single" w:sz="4" w:space="0" w:color="auto"/>
              <w:left w:val="single" w:sz="4" w:space="0" w:color="auto"/>
              <w:bottom w:val="single" w:sz="4" w:space="0" w:color="auto"/>
              <w:right w:val="single" w:sz="4" w:space="0" w:color="auto"/>
            </w:tcBorders>
            <w:vAlign w:val="center"/>
            <w:hideMark/>
          </w:tcPr>
          <w:p w14:paraId="3B825013" w14:textId="77777777" w:rsidR="00740EBB" w:rsidRPr="00740EBB" w:rsidRDefault="00740EBB" w:rsidP="00740EBB">
            <w:pPr>
              <w:rPr>
                <w:rFonts w:ascii="Times New Roman" w:hAnsi="Times New Roman"/>
                <w:szCs w:val="24"/>
                <w:lang w:eastAsia="en-IN"/>
              </w:rPr>
            </w:pPr>
          </w:p>
        </w:tc>
        <w:tc>
          <w:tcPr>
            <w:tcW w:w="91" w:type="dxa"/>
            <w:tcBorders>
              <w:top w:val="nil"/>
              <w:left w:val="single" w:sz="4" w:space="0" w:color="auto"/>
              <w:bottom w:val="nil"/>
              <w:right w:val="nil"/>
            </w:tcBorders>
            <w:shd w:val="clear" w:color="auto" w:fill="auto"/>
            <w:noWrap/>
            <w:vAlign w:val="bottom"/>
            <w:hideMark/>
          </w:tcPr>
          <w:p w14:paraId="1146C046" w14:textId="77777777" w:rsidR="00740EBB" w:rsidRPr="00740EBB" w:rsidRDefault="00740EBB" w:rsidP="00740EBB">
            <w:pPr>
              <w:rPr>
                <w:rFonts w:ascii="Times New Roman" w:hAnsi="Times New Roman"/>
                <w:szCs w:val="24"/>
                <w:lang w:eastAsia="en-IN"/>
              </w:rPr>
            </w:pPr>
          </w:p>
        </w:tc>
      </w:tr>
      <w:tr w:rsidR="00740EBB" w:rsidRPr="00740EBB" w14:paraId="1BDD163D" w14:textId="77777777" w:rsidTr="00740EBB">
        <w:trPr>
          <w:trHeight w:val="288"/>
        </w:trPr>
        <w:tc>
          <w:tcPr>
            <w:tcW w:w="1927" w:type="dxa"/>
            <w:vMerge w:val="restart"/>
            <w:tcBorders>
              <w:top w:val="single" w:sz="4" w:space="0" w:color="auto"/>
              <w:left w:val="single" w:sz="8" w:space="0" w:color="auto"/>
              <w:bottom w:val="single" w:sz="8" w:space="0" w:color="000000"/>
              <w:right w:val="single" w:sz="8" w:space="0" w:color="000000"/>
            </w:tcBorders>
            <w:shd w:val="clear" w:color="auto" w:fill="auto"/>
            <w:vAlign w:val="center"/>
            <w:hideMark/>
          </w:tcPr>
          <w:p w14:paraId="6ED813A9"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RFP’s building manager dislike the chosen sound panels and home theatre set up. </w:t>
            </w:r>
          </w:p>
        </w:tc>
        <w:tc>
          <w:tcPr>
            <w:tcW w:w="2112" w:type="dxa"/>
            <w:vMerge w:val="restart"/>
            <w:tcBorders>
              <w:top w:val="single" w:sz="4" w:space="0" w:color="auto"/>
              <w:left w:val="single" w:sz="8" w:space="0" w:color="000000"/>
              <w:bottom w:val="single" w:sz="8" w:space="0" w:color="000000"/>
              <w:right w:val="single" w:sz="8" w:space="0" w:color="000000"/>
            </w:tcBorders>
            <w:shd w:val="clear" w:color="auto" w:fill="auto"/>
            <w:vAlign w:val="center"/>
            <w:hideMark/>
          </w:tcPr>
          <w:p w14:paraId="7277229E"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Engage in dialogue with the building manager to understand concerns, explore alternative solutions, and seek mutual agreement. </w:t>
            </w:r>
          </w:p>
        </w:tc>
        <w:tc>
          <w:tcPr>
            <w:tcW w:w="2235" w:type="dxa"/>
            <w:vMerge w:val="restart"/>
            <w:tcBorders>
              <w:top w:val="single" w:sz="4" w:space="0" w:color="auto"/>
              <w:left w:val="single" w:sz="8" w:space="0" w:color="000000"/>
              <w:bottom w:val="single" w:sz="8" w:space="0" w:color="000000"/>
              <w:right w:val="single" w:sz="8" w:space="0" w:color="000000"/>
            </w:tcBorders>
            <w:shd w:val="clear" w:color="auto" w:fill="auto"/>
            <w:vAlign w:val="center"/>
            <w:hideMark/>
          </w:tcPr>
          <w:p w14:paraId="5F77FAB6"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Consider alternative sound panel and home theatre options in collaboration with the building manager. </w:t>
            </w:r>
          </w:p>
        </w:tc>
        <w:tc>
          <w:tcPr>
            <w:tcW w:w="1978" w:type="dxa"/>
            <w:vMerge w:val="restart"/>
            <w:tcBorders>
              <w:top w:val="single" w:sz="4" w:space="0" w:color="auto"/>
              <w:left w:val="single" w:sz="8" w:space="0" w:color="000000"/>
              <w:bottom w:val="single" w:sz="8" w:space="0" w:color="000000"/>
              <w:right w:val="single" w:sz="8" w:space="0" w:color="000000"/>
            </w:tcBorders>
            <w:shd w:val="clear" w:color="auto" w:fill="auto"/>
            <w:vAlign w:val="center"/>
            <w:hideMark/>
          </w:tcPr>
          <w:p w14:paraId="18DA06F0"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Building manager expresses dissatisfaction. </w:t>
            </w:r>
          </w:p>
        </w:tc>
        <w:tc>
          <w:tcPr>
            <w:tcW w:w="1497" w:type="dxa"/>
            <w:vMerge w:val="restart"/>
            <w:tcBorders>
              <w:top w:val="single" w:sz="4" w:space="0" w:color="auto"/>
              <w:left w:val="single" w:sz="8" w:space="0" w:color="000000"/>
              <w:bottom w:val="single" w:sz="8" w:space="0" w:color="000000"/>
              <w:right w:val="single" w:sz="8" w:space="0" w:color="auto"/>
            </w:tcBorders>
            <w:shd w:val="clear" w:color="auto" w:fill="auto"/>
            <w:vAlign w:val="center"/>
            <w:hideMark/>
          </w:tcPr>
          <w:p w14:paraId="7F48F176" w14:textId="77777777" w:rsidR="00740EBB" w:rsidRPr="00740EBB" w:rsidRDefault="00740EBB" w:rsidP="00740EBB">
            <w:pPr>
              <w:rPr>
                <w:rFonts w:ascii="Times New Roman" w:hAnsi="Times New Roman"/>
                <w:szCs w:val="24"/>
                <w:lang w:eastAsia="en-IN"/>
              </w:rPr>
            </w:pPr>
            <w:r w:rsidRPr="00740EBB">
              <w:rPr>
                <w:rFonts w:ascii="Times New Roman" w:hAnsi="Times New Roman"/>
                <w:szCs w:val="24"/>
                <w:lang w:eastAsia="en-IN"/>
              </w:rPr>
              <w:t>Abhishek </w:t>
            </w:r>
          </w:p>
        </w:tc>
        <w:tc>
          <w:tcPr>
            <w:tcW w:w="91" w:type="dxa"/>
            <w:vAlign w:val="center"/>
            <w:hideMark/>
          </w:tcPr>
          <w:p w14:paraId="2C6438A0" w14:textId="77777777" w:rsidR="00740EBB" w:rsidRPr="00740EBB" w:rsidRDefault="00740EBB" w:rsidP="00740EBB">
            <w:pPr>
              <w:rPr>
                <w:rFonts w:ascii="Times New Roman" w:hAnsi="Times New Roman"/>
                <w:sz w:val="20"/>
                <w:lang w:val="en-IN" w:eastAsia="en-IN"/>
              </w:rPr>
            </w:pPr>
          </w:p>
        </w:tc>
      </w:tr>
      <w:tr w:rsidR="00740EBB" w:rsidRPr="00740EBB" w14:paraId="66641DF7" w14:textId="77777777" w:rsidTr="00740EBB">
        <w:trPr>
          <w:trHeight w:val="2124"/>
        </w:trPr>
        <w:tc>
          <w:tcPr>
            <w:tcW w:w="1927" w:type="dxa"/>
            <w:vMerge/>
            <w:tcBorders>
              <w:top w:val="nil"/>
              <w:left w:val="single" w:sz="8" w:space="0" w:color="auto"/>
              <w:bottom w:val="single" w:sz="8" w:space="0" w:color="000000"/>
              <w:right w:val="single" w:sz="8" w:space="0" w:color="000000"/>
            </w:tcBorders>
            <w:vAlign w:val="center"/>
            <w:hideMark/>
          </w:tcPr>
          <w:p w14:paraId="0BAAD9E9" w14:textId="77777777" w:rsidR="00740EBB" w:rsidRPr="00740EBB" w:rsidRDefault="00740EBB" w:rsidP="00740EBB">
            <w:pPr>
              <w:rPr>
                <w:rFonts w:ascii="Times New Roman" w:hAnsi="Times New Roman"/>
                <w:szCs w:val="24"/>
                <w:lang w:val="en-IN" w:eastAsia="en-IN"/>
              </w:rPr>
            </w:pPr>
          </w:p>
        </w:tc>
        <w:tc>
          <w:tcPr>
            <w:tcW w:w="2112" w:type="dxa"/>
            <w:vMerge/>
            <w:tcBorders>
              <w:top w:val="nil"/>
              <w:left w:val="single" w:sz="8" w:space="0" w:color="000000"/>
              <w:bottom w:val="single" w:sz="8" w:space="0" w:color="000000"/>
              <w:right w:val="single" w:sz="8" w:space="0" w:color="000000"/>
            </w:tcBorders>
            <w:vAlign w:val="center"/>
            <w:hideMark/>
          </w:tcPr>
          <w:p w14:paraId="34767884" w14:textId="77777777" w:rsidR="00740EBB" w:rsidRPr="00740EBB" w:rsidRDefault="00740EBB" w:rsidP="00740EBB">
            <w:pPr>
              <w:rPr>
                <w:rFonts w:ascii="Times New Roman" w:hAnsi="Times New Roman"/>
                <w:szCs w:val="24"/>
                <w:lang w:val="en-IN" w:eastAsia="en-IN"/>
              </w:rPr>
            </w:pPr>
          </w:p>
        </w:tc>
        <w:tc>
          <w:tcPr>
            <w:tcW w:w="2235" w:type="dxa"/>
            <w:vMerge/>
            <w:tcBorders>
              <w:top w:val="nil"/>
              <w:left w:val="single" w:sz="8" w:space="0" w:color="000000"/>
              <w:bottom w:val="single" w:sz="8" w:space="0" w:color="000000"/>
              <w:right w:val="single" w:sz="8" w:space="0" w:color="000000"/>
            </w:tcBorders>
            <w:vAlign w:val="center"/>
            <w:hideMark/>
          </w:tcPr>
          <w:p w14:paraId="3FFA349F" w14:textId="77777777" w:rsidR="00740EBB" w:rsidRPr="00740EBB" w:rsidRDefault="00740EBB" w:rsidP="00740EBB">
            <w:pPr>
              <w:rPr>
                <w:rFonts w:ascii="Times New Roman" w:hAnsi="Times New Roman"/>
                <w:szCs w:val="24"/>
                <w:lang w:val="en-IN" w:eastAsia="en-IN"/>
              </w:rPr>
            </w:pPr>
          </w:p>
        </w:tc>
        <w:tc>
          <w:tcPr>
            <w:tcW w:w="1978" w:type="dxa"/>
            <w:vMerge/>
            <w:tcBorders>
              <w:top w:val="nil"/>
              <w:left w:val="single" w:sz="8" w:space="0" w:color="000000"/>
              <w:bottom w:val="single" w:sz="8" w:space="0" w:color="000000"/>
              <w:right w:val="single" w:sz="8" w:space="0" w:color="000000"/>
            </w:tcBorders>
            <w:vAlign w:val="center"/>
            <w:hideMark/>
          </w:tcPr>
          <w:p w14:paraId="7CC19B57" w14:textId="77777777" w:rsidR="00740EBB" w:rsidRPr="00740EBB" w:rsidRDefault="00740EBB" w:rsidP="00740EBB">
            <w:pPr>
              <w:rPr>
                <w:rFonts w:ascii="Times New Roman" w:hAnsi="Times New Roman"/>
                <w:szCs w:val="24"/>
                <w:lang w:val="en-IN" w:eastAsia="en-IN"/>
              </w:rPr>
            </w:pPr>
          </w:p>
        </w:tc>
        <w:tc>
          <w:tcPr>
            <w:tcW w:w="1497" w:type="dxa"/>
            <w:vMerge/>
            <w:tcBorders>
              <w:top w:val="nil"/>
              <w:left w:val="single" w:sz="8" w:space="0" w:color="000000"/>
              <w:bottom w:val="single" w:sz="8" w:space="0" w:color="000000"/>
              <w:right w:val="single" w:sz="8" w:space="0" w:color="auto"/>
            </w:tcBorders>
            <w:vAlign w:val="center"/>
            <w:hideMark/>
          </w:tcPr>
          <w:p w14:paraId="2A7141CE" w14:textId="77777777" w:rsidR="00740EBB" w:rsidRPr="00740EBB" w:rsidRDefault="00740EBB" w:rsidP="00740EBB">
            <w:pPr>
              <w:rPr>
                <w:rFonts w:ascii="Times New Roman" w:hAnsi="Times New Roman"/>
                <w:szCs w:val="24"/>
                <w:lang w:eastAsia="en-IN"/>
              </w:rPr>
            </w:pPr>
          </w:p>
        </w:tc>
        <w:tc>
          <w:tcPr>
            <w:tcW w:w="91" w:type="dxa"/>
            <w:tcBorders>
              <w:top w:val="nil"/>
              <w:left w:val="nil"/>
              <w:bottom w:val="nil"/>
              <w:right w:val="nil"/>
            </w:tcBorders>
            <w:shd w:val="clear" w:color="auto" w:fill="auto"/>
            <w:noWrap/>
            <w:vAlign w:val="bottom"/>
            <w:hideMark/>
          </w:tcPr>
          <w:p w14:paraId="55F65693" w14:textId="77777777" w:rsidR="00740EBB" w:rsidRPr="00740EBB" w:rsidRDefault="00740EBB" w:rsidP="00740EBB">
            <w:pPr>
              <w:rPr>
                <w:rFonts w:ascii="Times New Roman" w:hAnsi="Times New Roman"/>
                <w:szCs w:val="24"/>
                <w:lang w:eastAsia="en-IN"/>
              </w:rPr>
            </w:pPr>
          </w:p>
        </w:tc>
      </w:tr>
      <w:tr w:rsidR="00740EBB" w:rsidRPr="00740EBB" w14:paraId="134D3795" w14:textId="77777777" w:rsidTr="00740EBB">
        <w:trPr>
          <w:trHeight w:val="312"/>
        </w:trPr>
        <w:tc>
          <w:tcPr>
            <w:tcW w:w="1927" w:type="dxa"/>
            <w:vMerge w:val="restart"/>
            <w:tcBorders>
              <w:top w:val="nil"/>
              <w:left w:val="single" w:sz="8" w:space="0" w:color="auto"/>
              <w:bottom w:val="single" w:sz="8" w:space="0" w:color="000000"/>
              <w:right w:val="single" w:sz="8" w:space="0" w:color="000000"/>
            </w:tcBorders>
            <w:shd w:val="clear" w:color="auto" w:fill="auto"/>
            <w:vAlign w:val="center"/>
            <w:hideMark/>
          </w:tcPr>
          <w:p w14:paraId="29DE8165"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Defective performance of products in VR rooms. </w:t>
            </w:r>
          </w:p>
        </w:tc>
        <w:tc>
          <w:tcPr>
            <w:tcW w:w="211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816D269"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Promptly address technical issues through troubleshooting and supplier support, ensuring minimal downtime. </w:t>
            </w:r>
          </w:p>
        </w:tc>
        <w:tc>
          <w:tcPr>
            <w:tcW w:w="2235"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E92F45C"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Maintain a technical support team and have contingency equipment available for replacement. </w:t>
            </w:r>
          </w:p>
        </w:tc>
        <w:tc>
          <w:tcPr>
            <w:tcW w:w="197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6B5750A"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Identification of performance issues. </w:t>
            </w:r>
          </w:p>
        </w:tc>
        <w:tc>
          <w:tcPr>
            <w:tcW w:w="1497" w:type="dxa"/>
            <w:tcBorders>
              <w:top w:val="nil"/>
              <w:left w:val="nil"/>
              <w:bottom w:val="nil"/>
              <w:right w:val="single" w:sz="8" w:space="0" w:color="auto"/>
            </w:tcBorders>
            <w:shd w:val="clear" w:color="auto" w:fill="auto"/>
            <w:vAlign w:val="center"/>
            <w:hideMark/>
          </w:tcPr>
          <w:p w14:paraId="5A57F824"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Abhishek </w:t>
            </w:r>
          </w:p>
        </w:tc>
        <w:tc>
          <w:tcPr>
            <w:tcW w:w="91" w:type="dxa"/>
            <w:vAlign w:val="center"/>
            <w:hideMark/>
          </w:tcPr>
          <w:p w14:paraId="7BD7726A" w14:textId="77777777" w:rsidR="00740EBB" w:rsidRPr="00740EBB" w:rsidRDefault="00740EBB" w:rsidP="00740EBB">
            <w:pPr>
              <w:rPr>
                <w:rFonts w:ascii="Times New Roman" w:hAnsi="Times New Roman"/>
                <w:sz w:val="20"/>
                <w:lang w:val="en-IN" w:eastAsia="en-IN"/>
              </w:rPr>
            </w:pPr>
          </w:p>
        </w:tc>
      </w:tr>
      <w:tr w:rsidR="00740EBB" w:rsidRPr="00740EBB" w14:paraId="16C3E62D" w14:textId="77777777" w:rsidTr="00740EBB">
        <w:trPr>
          <w:trHeight w:val="2172"/>
        </w:trPr>
        <w:tc>
          <w:tcPr>
            <w:tcW w:w="1927" w:type="dxa"/>
            <w:vMerge/>
            <w:tcBorders>
              <w:top w:val="nil"/>
              <w:left w:val="single" w:sz="8" w:space="0" w:color="auto"/>
              <w:bottom w:val="single" w:sz="8" w:space="0" w:color="000000"/>
              <w:right w:val="single" w:sz="8" w:space="0" w:color="000000"/>
            </w:tcBorders>
            <w:vAlign w:val="center"/>
            <w:hideMark/>
          </w:tcPr>
          <w:p w14:paraId="145A1856" w14:textId="77777777" w:rsidR="00740EBB" w:rsidRPr="00740EBB" w:rsidRDefault="00740EBB" w:rsidP="00740EBB">
            <w:pPr>
              <w:rPr>
                <w:rFonts w:ascii="Times New Roman" w:hAnsi="Times New Roman"/>
                <w:szCs w:val="24"/>
                <w:lang w:val="en-IN" w:eastAsia="en-IN"/>
              </w:rPr>
            </w:pPr>
          </w:p>
        </w:tc>
        <w:tc>
          <w:tcPr>
            <w:tcW w:w="2112" w:type="dxa"/>
            <w:vMerge/>
            <w:tcBorders>
              <w:top w:val="nil"/>
              <w:left w:val="single" w:sz="8" w:space="0" w:color="000000"/>
              <w:bottom w:val="single" w:sz="8" w:space="0" w:color="000000"/>
              <w:right w:val="single" w:sz="8" w:space="0" w:color="000000"/>
            </w:tcBorders>
            <w:vAlign w:val="center"/>
            <w:hideMark/>
          </w:tcPr>
          <w:p w14:paraId="5F646079" w14:textId="77777777" w:rsidR="00740EBB" w:rsidRPr="00740EBB" w:rsidRDefault="00740EBB" w:rsidP="00740EBB">
            <w:pPr>
              <w:rPr>
                <w:rFonts w:ascii="Times New Roman" w:hAnsi="Times New Roman"/>
                <w:szCs w:val="24"/>
                <w:lang w:val="en-IN" w:eastAsia="en-IN"/>
              </w:rPr>
            </w:pPr>
          </w:p>
        </w:tc>
        <w:tc>
          <w:tcPr>
            <w:tcW w:w="2235" w:type="dxa"/>
            <w:vMerge/>
            <w:tcBorders>
              <w:top w:val="nil"/>
              <w:left w:val="single" w:sz="8" w:space="0" w:color="000000"/>
              <w:bottom w:val="single" w:sz="8" w:space="0" w:color="000000"/>
              <w:right w:val="single" w:sz="8" w:space="0" w:color="000000"/>
            </w:tcBorders>
            <w:vAlign w:val="center"/>
            <w:hideMark/>
          </w:tcPr>
          <w:p w14:paraId="28D5FBDE" w14:textId="77777777" w:rsidR="00740EBB" w:rsidRPr="00740EBB" w:rsidRDefault="00740EBB" w:rsidP="00740EBB">
            <w:pPr>
              <w:rPr>
                <w:rFonts w:ascii="Times New Roman" w:hAnsi="Times New Roman"/>
                <w:szCs w:val="24"/>
                <w:lang w:val="en-IN" w:eastAsia="en-IN"/>
              </w:rPr>
            </w:pPr>
          </w:p>
        </w:tc>
        <w:tc>
          <w:tcPr>
            <w:tcW w:w="1978" w:type="dxa"/>
            <w:vMerge/>
            <w:tcBorders>
              <w:top w:val="nil"/>
              <w:left w:val="single" w:sz="8" w:space="0" w:color="000000"/>
              <w:bottom w:val="single" w:sz="8" w:space="0" w:color="000000"/>
              <w:right w:val="single" w:sz="8" w:space="0" w:color="000000"/>
            </w:tcBorders>
            <w:vAlign w:val="center"/>
            <w:hideMark/>
          </w:tcPr>
          <w:p w14:paraId="342C3B6E" w14:textId="77777777" w:rsidR="00740EBB" w:rsidRPr="00740EBB" w:rsidRDefault="00740EBB" w:rsidP="00740EBB">
            <w:pPr>
              <w:rPr>
                <w:rFonts w:ascii="Times New Roman" w:hAnsi="Times New Roman"/>
                <w:szCs w:val="24"/>
                <w:lang w:val="en-IN" w:eastAsia="en-IN"/>
              </w:rPr>
            </w:pPr>
          </w:p>
        </w:tc>
        <w:tc>
          <w:tcPr>
            <w:tcW w:w="1497" w:type="dxa"/>
            <w:tcBorders>
              <w:top w:val="nil"/>
              <w:left w:val="nil"/>
              <w:bottom w:val="single" w:sz="8" w:space="0" w:color="000000"/>
              <w:right w:val="single" w:sz="8" w:space="0" w:color="auto"/>
            </w:tcBorders>
            <w:shd w:val="clear" w:color="auto" w:fill="auto"/>
            <w:vAlign w:val="center"/>
            <w:hideMark/>
          </w:tcPr>
          <w:p w14:paraId="1FF0C540" w14:textId="77777777" w:rsidR="00740EBB" w:rsidRPr="00740EBB" w:rsidRDefault="00740EBB" w:rsidP="00740EBB">
            <w:pPr>
              <w:rPr>
                <w:rFonts w:ascii="Times New Roman" w:hAnsi="Times New Roman"/>
                <w:szCs w:val="24"/>
                <w:lang w:eastAsia="en-IN"/>
              </w:rPr>
            </w:pPr>
            <w:r w:rsidRPr="00740EBB">
              <w:rPr>
                <w:rFonts w:ascii="Times New Roman" w:hAnsi="Times New Roman"/>
                <w:szCs w:val="24"/>
                <w:lang w:eastAsia="en-IN"/>
              </w:rPr>
              <w:t>Wint </w:t>
            </w:r>
          </w:p>
        </w:tc>
        <w:tc>
          <w:tcPr>
            <w:tcW w:w="91" w:type="dxa"/>
            <w:vAlign w:val="center"/>
            <w:hideMark/>
          </w:tcPr>
          <w:p w14:paraId="72CBFD5E" w14:textId="77777777" w:rsidR="00740EBB" w:rsidRPr="00740EBB" w:rsidRDefault="00740EBB" w:rsidP="00740EBB">
            <w:pPr>
              <w:rPr>
                <w:rFonts w:ascii="Times New Roman" w:hAnsi="Times New Roman"/>
                <w:sz w:val="20"/>
                <w:lang w:val="en-IN" w:eastAsia="en-IN"/>
              </w:rPr>
            </w:pPr>
          </w:p>
        </w:tc>
      </w:tr>
      <w:tr w:rsidR="00740EBB" w:rsidRPr="00740EBB" w14:paraId="51E0AEB8" w14:textId="77777777" w:rsidTr="00740EBB">
        <w:trPr>
          <w:trHeight w:val="288"/>
        </w:trPr>
        <w:tc>
          <w:tcPr>
            <w:tcW w:w="1927" w:type="dxa"/>
            <w:vMerge w:val="restart"/>
            <w:tcBorders>
              <w:top w:val="nil"/>
              <w:left w:val="single" w:sz="8" w:space="0" w:color="auto"/>
              <w:bottom w:val="single" w:sz="8" w:space="0" w:color="000000"/>
              <w:right w:val="single" w:sz="8" w:space="0" w:color="000000"/>
            </w:tcBorders>
            <w:shd w:val="clear" w:color="auto" w:fill="auto"/>
            <w:vAlign w:val="center"/>
            <w:hideMark/>
          </w:tcPr>
          <w:p w14:paraId="74621CE5"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Contract for a disputed project </w:t>
            </w:r>
          </w:p>
        </w:tc>
        <w:tc>
          <w:tcPr>
            <w:tcW w:w="211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2FB6125"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Engage in dispute resolution procedures outlined in the contract, involving legal counsel if necessary. </w:t>
            </w:r>
          </w:p>
        </w:tc>
        <w:tc>
          <w:tcPr>
            <w:tcW w:w="2235"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0CAAE45"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Prepare for possible legal actions, arbitration, or mediation as outlined in the contract terms. </w:t>
            </w:r>
          </w:p>
        </w:tc>
        <w:tc>
          <w:tcPr>
            <w:tcW w:w="197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A8C6135" w14:textId="77777777" w:rsidR="00740EBB" w:rsidRPr="00740EBB" w:rsidRDefault="00740EBB" w:rsidP="00740EBB">
            <w:pPr>
              <w:rPr>
                <w:rFonts w:ascii="Times New Roman" w:hAnsi="Times New Roman"/>
                <w:szCs w:val="24"/>
                <w:lang w:val="en-IN" w:eastAsia="en-IN"/>
              </w:rPr>
            </w:pPr>
            <w:r w:rsidRPr="00740EBB">
              <w:rPr>
                <w:rFonts w:ascii="Times New Roman" w:hAnsi="Times New Roman"/>
                <w:szCs w:val="24"/>
                <w:lang w:eastAsia="en-IN"/>
              </w:rPr>
              <w:t>Dispute arising from the project. </w:t>
            </w:r>
          </w:p>
        </w:tc>
        <w:tc>
          <w:tcPr>
            <w:tcW w:w="1497" w:type="dxa"/>
            <w:vMerge w:val="restart"/>
            <w:tcBorders>
              <w:top w:val="nil"/>
              <w:left w:val="single" w:sz="8" w:space="0" w:color="000000"/>
              <w:bottom w:val="single" w:sz="8" w:space="0" w:color="000000"/>
              <w:right w:val="single" w:sz="8" w:space="0" w:color="auto"/>
            </w:tcBorders>
            <w:shd w:val="clear" w:color="auto" w:fill="auto"/>
            <w:vAlign w:val="center"/>
            <w:hideMark/>
          </w:tcPr>
          <w:p w14:paraId="267A2DC9" w14:textId="77777777" w:rsidR="00740EBB" w:rsidRPr="00740EBB" w:rsidRDefault="00740EBB" w:rsidP="00740EBB">
            <w:pPr>
              <w:rPr>
                <w:rFonts w:ascii="Times New Roman" w:hAnsi="Times New Roman"/>
                <w:szCs w:val="24"/>
                <w:lang w:eastAsia="en-IN"/>
              </w:rPr>
            </w:pPr>
            <w:r w:rsidRPr="00740EBB">
              <w:rPr>
                <w:rFonts w:ascii="Times New Roman" w:hAnsi="Times New Roman"/>
                <w:szCs w:val="24"/>
                <w:lang w:eastAsia="en-IN"/>
              </w:rPr>
              <w:t>Nik </w:t>
            </w:r>
          </w:p>
        </w:tc>
        <w:tc>
          <w:tcPr>
            <w:tcW w:w="91" w:type="dxa"/>
            <w:vAlign w:val="center"/>
            <w:hideMark/>
          </w:tcPr>
          <w:p w14:paraId="383B3157" w14:textId="77777777" w:rsidR="00740EBB" w:rsidRPr="00740EBB" w:rsidRDefault="00740EBB" w:rsidP="00740EBB">
            <w:pPr>
              <w:rPr>
                <w:rFonts w:ascii="Times New Roman" w:hAnsi="Times New Roman"/>
                <w:sz w:val="20"/>
                <w:lang w:val="en-IN" w:eastAsia="en-IN"/>
              </w:rPr>
            </w:pPr>
          </w:p>
        </w:tc>
      </w:tr>
      <w:tr w:rsidR="00740EBB" w:rsidRPr="00740EBB" w14:paraId="15FC059F" w14:textId="77777777" w:rsidTr="00740EBB">
        <w:trPr>
          <w:trHeight w:val="1932"/>
        </w:trPr>
        <w:tc>
          <w:tcPr>
            <w:tcW w:w="1927" w:type="dxa"/>
            <w:vMerge/>
            <w:tcBorders>
              <w:top w:val="nil"/>
              <w:left w:val="single" w:sz="8" w:space="0" w:color="auto"/>
              <w:bottom w:val="single" w:sz="8" w:space="0" w:color="000000"/>
              <w:right w:val="single" w:sz="8" w:space="0" w:color="000000"/>
            </w:tcBorders>
            <w:vAlign w:val="center"/>
            <w:hideMark/>
          </w:tcPr>
          <w:p w14:paraId="339BBA10" w14:textId="77777777" w:rsidR="00740EBB" w:rsidRPr="00740EBB" w:rsidRDefault="00740EBB" w:rsidP="00740EBB">
            <w:pPr>
              <w:rPr>
                <w:rFonts w:ascii="Times New Roman" w:hAnsi="Times New Roman"/>
                <w:szCs w:val="24"/>
                <w:lang w:val="en-IN" w:eastAsia="en-IN"/>
              </w:rPr>
            </w:pPr>
          </w:p>
        </w:tc>
        <w:tc>
          <w:tcPr>
            <w:tcW w:w="2112" w:type="dxa"/>
            <w:vMerge/>
            <w:tcBorders>
              <w:top w:val="nil"/>
              <w:left w:val="single" w:sz="8" w:space="0" w:color="000000"/>
              <w:bottom w:val="single" w:sz="8" w:space="0" w:color="000000"/>
              <w:right w:val="single" w:sz="8" w:space="0" w:color="000000"/>
            </w:tcBorders>
            <w:vAlign w:val="center"/>
            <w:hideMark/>
          </w:tcPr>
          <w:p w14:paraId="783DBCE5" w14:textId="77777777" w:rsidR="00740EBB" w:rsidRPr="00740EBB" w:rsidRDefault="00740EBB" w:rsidP="00740EBB">
            <w:pPr>
              <w:rPr>
                <w:rFonts w:ascii="Times New Roman" w:hAnsi="Times New Roman"/>
                <w:szCs w:val="24"/>
                <w:lang w:val="en-IN" w:eastAsia="en-IN"/>
              </w:rPr>
            </w:pPr>
          </w:p>
        </w:tc>
        <w:tc>
          <w:tcPr>
            <w:tcW w:w="2235" w:type="dxa"/>
            <w:vMerge/>
            <w:tcBorders>
              <w:top w:val="nil"/>
              <w:left w:val="single" w:sz="8" w:space="0" w:color="000000"/>
              <w:bottom w:val="single" w:sz="8" w:space="0" w:color="000000"/>
              <w:right w:val="single" w:sz="8" w:space="0" w:color="000000"/>
            </w:tcBorders>
            <w:vAlign w:val="center"/>
            <w:hideMark/>
          </w:tcPr>
          <w:p w14:paraId="73848929" w14:textId="77777777" w:rsidR="00740EBB" w:rsidRPr="00740EBB" w:rsidRDefault="00740EBB" w:rsidP="00740EBB">
            <w:pPr>
              <w:rPr>
                <w:rFonts w:ascii="Times New Roman" w:hAnsi="Times New Roman"/>
                <w:szCs w:val="24"/>
                <w:lang w:val="en-IN" w:eastAsia="en-IN"/>
              </w:rPr>
            </w:pPr>
          </w:p>
        </w:tc>
        <w:tc>
          <w:tcPr>
            <w:tcW w:w="1978" w:type="dxa"/>
            <w:vMerge/>
            <w:tcBorders>
              <w:top w:val="nil"/>
              <w:left w:val="single" w:sz="8" w:space="0" w:color="000000"/>
              <w:bottom w:val="single" w:sz="8" w:space="0" w:color="000000"/>
              <w:right w:val="single" w:sz="8" w:space="0" w:color="000000"/>
            </w:tcBorders>
            <w:vAlign w:val="center"/>
            <w:hideMark/>
          </w:tcPr>
          <w:p w14:paraId="3E8EE05B" w14:textId="77777777" w:rsidR="00740EBB" w:rsidRPr="00740EBB" w:rsidRDefault="00740EBB" w:rsidP="00740EBB">
            <w:pPr>
              <w:rPr>
                <w:rFonts w:ascii="Times New Roman" w:hAnsi="Times New Roman"/>
                <w:szCs w:val="24"/>
                <w:lang w:val="en-IN" w:eastAsia="en-IN"/>
              </w:rPr>
            </w:pPr>
          </w:p>
        </w:tc>
        <w:tc>
          <w:tcPr>
            <w:tcW w:w="1497" w:type="dxa"/>
            <w:vMerge/>
            <w:tcBorders>
              <w:top w:val="nil"/>
              <w:left w:val="single" w:sz="8" w:space="0" w:color="000000"/>
              <w:bottom w:val="single" w:sz="8" w:space="0" w:color="000000"/>
              <w:right w:val="single" w:sz="8" w:space="0" w:color="auto"/>
            </w:tcBorders>
            <w:vAlign w:val="center"/>
            <w:hideMark/>
          </w:tcPr>
          <w:p w14:paraId="0A41E3A5" w14:textId="77777777" w:rsidR="00740EBB" w:rsidRPr="00740EBB" w:rsidRDefault="00740EBB" w:rsidP="00740EBB">
            <w:pPr>
              <w:rPr>
                <w:rFonts w:ascii="Times New Roman" w:hAnsi="Times New Roman"/>
                <w:szCs w:val="24"/>
                <w:lang w:eastAsia="en-IN"/>
              </w:rPr>
            </w:pPr>
          </w:p>
        </w:tc>
        <w:tc>
          <w:tcPr>
            <w:tcW w:w="91" w:type="dxa"/>
            <w:tcBorders>
              <w:top w:val="nil"/>
              <w:left w:val="nil"/>
              <w:bottom w:val="nil"/>
              <w:right w:val="nil"/>
            </w:tcBorders>
            <w:shd w:val="clear" w:color="auto" w:fill="auto"/>
            <w:noWrap/>
            <w:vAlign w:val="bottom"/>
            <w:hideMark/>
          </w:tcPr>
          <w:p w14:paraId="1CC6E997" w14:textId="77777777" w:rsidR="00740EBB" w:rsidRPr="00740EBB" w:rsidRDefault="00740EBB" w:rsidP="00740EBB">
            <w:pPr>
              <w:rPr>
                <w:rFonts w:ascii="Times New Roman" w:hAnsi="Times New Roman"/>
                <w:szCs w:val="24"/>
                <w:lang w:eastAsia="en-IN"/>
              </w:rPr>
            </w:pPr>
          </w:p>
        </w:tc>
      </w:tr>
    </w:tbl>
    <w:p w14:paraId="75694EE8" w14:textId="77777777" w:rsidR="00740EBB" w:rsidRPr="00A447AA" w:rsidRDefault="00740EBB" w:rsidP="00C31443">
      <w:pPr>
        <w:jc w:val="both"/>
        <w:rPr>
          <w:rFonts w:ascii="Times New Roman" w:eastAsiaTheme="minorEastAsia" w:hAnsi="Times New Roman"/>
        </w:rPr>
      </w:pPr>
    </w:p>
    <w:p w14:paraId="77F76D4D" w14:textId="01D9F98E" w:rsidR="60BCAB12" w:rsidRPr="00A447AA" w:rsidRDefault="60BCAB12" w:rsidP="60BCAB12">
      <w:pPr>
        <w:rPr>
          <w:rFonts w:ascii="Times New Roman" w:eastAsiaTheme="minorEastAsia" w:hAnsi="Times New Roman"/>
        </w:rPr>
      </w:pPr>
    </w:p>
    <w:p w14:paraId="54481B4B" w14:textId="2EBCF0C9" w:rsidR="00A477A8" w:rsidRPr="00A447AA" w:rsidRDefault="28A43FDA" w:rsidP="00A477A8">
      <w:pPr>
        <w:pStyle w:val="Heading1"/>
        <w:rPr>
          <w:rFonts w:ascii="Times New Roman" w:hAnsi="Times New Roman" w:cs="Times New Roman"/>
        </w:rPr>
      </w:pPr>
      <w:bookmarkStart w:id="37" w:name="_Toc213475458"/>
      <w:bookmarkStart w:id="38" w:name="_Toc1035411342"/>
      <w:bookmarkStart w:id="39" w:name="_Toc2070573346"/>
      <w:bookmarkStart w:id="40" w:name="_Toc146917055"/>
      <w:r w:rsidRPr="00A447AA">
        <w:rPr>
          <w:rFonts w:ascii="Times New Roman" w:hAnsi="Times New Roman" w:cs="Times New Roman"/>
        </w:rPr>
        <w:t>9.</w:t>
      </w:r>
      <w:r w:rsidR="2A256BFA" w:rsidRPr="00A447AA">
        <w:rPr>
          <w:rFonts w:ascii="Times New Roman" w:hAnsi="Times New Roman" w:cs="Times New Roman"/>
        </w:rPr>
        <w:t xml:space="preserve"> </w:t>
      </w:r>
      <w:r w:rsidR="0EADFEC0" w:rsidRPr="00A447AA">
        <w:rPr>
          <w:rFonts w:ascii="Times New Roman" w:hAnsi="Times New Roman" w:cs="Times New Roman"/>
        </w:rPr>
        <w:t>Stakeholders</w:t>
      </w:r>
      <w:bookmarkEnd w:id="37"/>
      <w:bookmarkEnd w:id="38"/>
      <w:bookmarkEnd w:id="39"/>
      <w:bookmarkEnd w:id="40"/>
    </w:p>
    <w:p w14:paraId="2DA8D105" w14:textId="1F4D97D8" w:rsidR="565F13D4" w:rsidRPr="00A447AA" w:rsidRDefault="565F13D4" w:rsidP="565F13D4">
      <w:pPr>
        <w:rPr>
          <w:rFonts w:ascii="Times New Roman" w:hAnsi="Times New Roman"/>
        </w:rPr>
      </w:pPr>
    </w:p>
    <w:p w14:paraId="6DC57328" w14:textId="098E7CA3" w:rsidR="54AD69DE" w:rsidRPr="00A447AA" w:rsidRDefault="71F58E10" w:rsidP="00740EBB">
      <w:pPr>
        <w:spacing w:after="240" w:line="360" w:lineRule="auto"/>
        <w:jc w:val="both"/>
        <w:rPr>
          <w:rFonts w:ascii="Times New Roman" w:hAnsi="Times New Roman"/>
          <w:szCs w:val="24"/>
        </w:rPr>
      </w:pPr>
      <w:r w:rsidRPr="00A447AA">
        <w:rPr>
          <w:rFonts w:ascii="Times New Roman" w:hAnsi="Times New Roman"/>
          <w:szCs w:val="24"/>
        </w:rPr>
        <w:t xml:space="preserve">A stakeholder analysis is a project management tool used to identify and understand the people or groups affected by a project, their needs, and how they might influence or be influenced by the project. It helps in effective communication and managing conflicting interests. The process involves gathering, and </w:t>
      </w:r>
      <w:proofErr w:type="spellStart"/>
      <w:r w:rsidRPr="00A447AA">
        <w:rPr>
          <w:rFonts w:ascii="Times New Roman" w:hAnsi="Times New Roman"/>
          <w:szCs w:val="24"/>
        </w:rPr>
        <w:t>analyzing</w:t>
      </w:r>
      <w:proofErr w:type="spellEnd"/>
      <w:r w:rsidRPr="00A447AA">
        <w:rPr>
          <w:rFonts w:ascii="Times New Roman" w:hAnsi="Times New Roman"/>
          <w:szCs w:val="24"/>
        </w:rPr>
        <w:t xml:space="preserve"> stakeholder information, and creating a stakeholder map to determine communication levels. Stakeholder analysis can reveal conflicts and help adjust the project scope before it starts. (</w:t>
      </w:r>
      <w:proofErr w:type="spellStart"/>
      <w:r w:rsidRPr="00A447AA">
        <w:rPr>
          <w:rFonts w:ascii="Times New Roman" w:hAnsi="Times New Roman"/>
          <w:szCs w:val="24"/>
        </w:rPr>
        <w:t>Hoory</w:t>
      </w:r>
      <w:proofErr w:type="spellEnd"/>
      <w:r w:rsidRPr="00A447AA">
        <w:rPr>
          <w:rFonts w:ascii="Times New Roman" w:hAnsi="Times New Roman"/>
          <w:szCs w:val="24"/>
        </w:rPr>
        <w:t xml:space="preserve"> L; Bottorff C. 2022).</w:t>
      </w:r>
      <w:r w:rsidR="070A1B1A" w:rsidRPr="00A447AA">
        <w:rPr>
          <w:rFonts w:ascii="Times New Roman" w:hAnsi="Times New Roman"/>
          <w:szCs w:val="24"/>
        </w:rPr>
        <w:t xml:space="preserve"> </w:t>
      </w:r>
      <w:r w:rsidR="4AB78F47" w:rsidRPr="00A447AA">
        <w:rPr>
          <w:rFonts w:ascii="Times New Roman" w:hAnsi="Times New Roman"/>
          <w:szCs w:val="24"/>
        </w:rPr>
        <w:t xml:space="preserve">In our Supercharged VR Games </w:t>
      </w:r>
      <w:r w:rsidR="4AB78F47" w:rsidRPr="00A447AA">
        <w:rPr>
          <w:rFonts w:ascii="Times New Roman" w:hAnsi="Times New Roman"/>
          <w:szCs w:val="24"/>
        </w:rPr>
        <w:lastRenderedPageBreak/>
        <w:t>project, we have successfully identified the stakeholders and evaluated their levels of interest and influence. Furthermore, we have developed a stakeholder analysis table and strategically placed the stakeholders on the Power-Interest Grid. Lastly, we have incorporated a quadrant chart visualization for enhanced clarity.</w:t>
      </w:r>
    </w:p>
    <w:p w14:paraId="4079C01E" w14:textId="090018E5" w:rsidR="26317BD7" w:rsidRPr="00A447AA" w:rsidRDefault="26317BD7" w:rsidP="54AD69DE">
      <w:pPr>
        <w:spacing w:after="160" w:line="257" w:lineRule="auto"/>
        <w:jc w:val="both"/>
        <w:rPr>
          <w:rFonts w:ascii="Times New Roman" w:hAnsi="Times New Roman"/>
        </w:rPr>
      </w:pPr>
      <w:r w:rsidRPr="00A447AA">
        <w:rPr>
          <w:rFonts w:ascii="Times New Roman" w:hAnsi="Times New Roman"/>
          <w:b/>
          <w:bCs/>
          <w:szCs w:val="24"/>
        </w:rPr>
        <w:t>Identify Stakeholders</w:t>
      </w:r>
    </w:p>
    <w:p w14:paraId="3BC9F5E6" w14:textId="0379DAED" w:rsidR="26317BD7" w:rsidRPr="00A447AA" w:rsidRDefault="26317BD7" w:rsidP="54AD69DE">
      <w:pPr>
        <w:spacing w:after="160" w:line="257" w:lineRule="auto"/>
        <w:jc w:val="both"/>
        <w:rPr>
          <w:rFonts w:ascii="Times New Roman" w:hAnsi="Times New Roman"/>
        </w:rPr>
      </w:pPr>
      <w:r w:rsidRPr="00A447AA">
        <w:rPr>
          <w:rFonts w:ascii="Times New Roman" w:hAnsi="Times New Roman"/>
          <w:b/>
          <w:bCs/>
          <w:szCs w:val="24"/>
        </w:rPr>
        <w:t>List of stakeholders:</w:t>
      </w:r>
    </w:p>
    <w:p w14:paraId="05886476" w14:textId="3955EC6D" w:rsidR="3EC60F70" w:rsidRPr="00A447AA" w:rsidRDefault="379CFAEB" w:rsidP="00740EBB">
      <w:pPr>
        <w:pStyle w:val="ListParagraph"/>
        <w:numPr>
          <w:ilvl w:val="0"/>
          <w:numId w:val="87"/>
        </w:numPr>
        <w:spacing w:line="360" w:lineRule="auto"/>
        <w:jc w:val="both"/>
        <w:rPr>
          <w:rFonts w:ascii="Times New Roman" w:hAnsi="Times New Roman"/>
          <w:szCs w:val="24"/>
        </w:rPr>
      </w:pPr>
      <w:r w:rsidRPr="00A447AA">
        <w:rPr>
          <w:rFonts w:ascii="Times New Roman" w:hAnsi="Times New Roman"/>
          <w:szCs w:val="24"/>
        </w:rPr>
        <w:t xml:space="preserve">Project </w:t>
      </w:r>
      <w:r w:rsidR="3EC60F70" w:rsidRPr="00A447AA">
        <w:rPr>
          <w:rFonts w:ascii="Times New Roman" w:hAnsi="Times New Roman"/>
          <w:szCs w:val="24"/>
        </w:rPr>
        <w:t>Management</w:t>
      </w:r>
      <w:r w:rsidR="1FEA519E" w:rsidRPr="00A447AA">
        <w:rPr>
          <w:rFonts w:ascii="Times New Roman" w:hAnsi="Times New Roman"/>
          <w:szCs w:val="24"/>
        </w:rPr>
        <w:t xml:space="preserve"> Team</w:t>
      </w:r>
    </w:p>
    <w:p w14:paraId="2C5EB10A" w14:textId="538CBC0C" w:rsidR="3EC60F70" w:rsidRPr="00A447AA" w:rsidRDefault="003F02FC" w:rsidP="00740EBB">
      <w:pPr>
        <w:pStyle w:val="ListParagraph"/>
        <w:numPr>
          <w:ilvl w:val="0"/>
          <w:numId w:val="87"/>
        </w:numPr>
        <w:spacing w:line="360" w:lineRule="auto"/>
        <w:rPr>
          <w:rFonts w:ascii="Times New Roman" w:hAnsi="Times New Roman"/>
          <w:szCs w:val="24"/>
        </w:rPr>
      </w:pPr>
      <w:r>
        <w:rPr>
          <w:rFonts w:ascii="Times New Roman" w:hAnsi="Times New Roman"/>
        </w:rPr>
        <w:t>SVG</w:t>
      </w:r>
      <w:r w:rsidR="3EC60F70" w:rsidRPr="00A447AA">
        <w:rPr>
          <w:rFonts w:ascii="Times New Roman" w:hAnsi="Times New Roman"/>
        </w:rPr>
        <w:t xml:space="preserve"> Staff (Facility Manager and VR Hosts)</w:t>
      </w:r>
    </w:p>
    <w:p w14:paraId="289FFD95" w14:textId="5FFD4435" w:rsidR="3EC60F70" w:rsidRPr="00A447AA" w:rsidRDefault="003F02FC" w:rsidP="00740EBB">
      <w:pPr>
        <w:pStyle w:val="ListParagraph"/>
        <w:numPr>
          <w:ilvl w:val="0"/>
          <w:numId w:val="87"/>
        </w:numPr>
        <w:spacing w:line="360" w:lineRule="auto"/>
        <w:rPr>
          <w:rFonts w:ascii="Times New Roman" w:hAnsi="Times New Roman"/>
          <w:szCs w:val="24"/>
        </w:rPr>
      </w:pPr>
      <w:r>
        <w:rPr>
          <w:rFonts w:ascii="Times New Roman" w:hAnsi="Times New Roman"/>
        </w:rPr>
        <w:t>SVG</w:t>
      </w:r>
      <w:r w:rsidR="3EC60F70" w:rsidRPr="00A447AA">
        <w:rPr>
          <w:rFonts w:ascii="Times New Roman" w:hAnsi="Times New Roman"/>
        </w:rPr>
        <w:t xml:space="preserve"> Customers</w:t>
      </w:r>
    </w:p>
    <w:p w14:paraId="5218D7DC" w14:textId="301F29E4" w:rsidR="3EC60F70" w:rsidRPr="00A447AA" w:rsidRDefault="3EC60F70" w:rsidP="00740EBB">
      <w:pPr>
        <w:pStyle w:val="ListParagraph"/>
        <w:numPr>
          <w:ilvl w:val="0"/>
          <w:numId w:val="87"/>
        </w:numPr>
        <w:spacing w:line="360" w:lineRule="auto"/>
        <w:rPr>
          <w:rFonts w:ascii="Times New Roman" w:hAnsi="Times New Roman"/>
          <w:szCs w:val="24"/>
        </w:rPr>
      </w:pPr>
      <w:r w:rsidRPr="00A447AA">
        <w:rPr>
          <w:rFonts w:ascii="Times New Roman" w:hAnsi="Times New Roman"/>
        </w:rPr>
        <w:t>Neighbouring Tenants</w:t>
      </w:r>
    </w:p>
    <w:p w14:paraId="66DAD372" w14:textId="27FE55B5" w:rsidR="3EC60F70" w:rsidRPr="00A447AA" w:rsidRDefault="3EC60F70" w:rsidP="00740EBB">
      <w:pPr>
        <w:pStyle w:val="ListParagraph"/>
        <w:numPr>
          <w:ilvl w:val="0"/>
          <w:numId w:val="87"/>
        </w:numPr>
        <w:spacing w:line="360" w:lineRule="auto"/>
        <w:rPr>
          <w:rFonts w:ascii="Times New Roman" w:hAnsi="Times New Roman"/>
          <w:szCs w:val="24"/>
        </w:rPr>
      </w:pPr>
      <w:r w:rsidRPr="00A447AA">
        <w:rPr>
          <w:rFonts w:ascii="Times New Roman" w:hAnsi="Times New Roman"/>
        </w:rPr>
        <w:t>Supplier/Contractor</w:t>
      </w:r>
    </w:p>
    <w:p w14:paraId="6DF1B860" w14:textId="75F3B0AB" w:rsidR="3EC60F70" w:rsidRPr="00A447AA" w:rsidRDefault="3EC60F70" w:rsidP="00740EBB">
      <w:pPr>
        <w:pStyle w:val="ListParagraph"/>
        <w:numPr>
          <w:ilvl w:val="0"/>
          <w:numId w:val="87"/>
        </w:numPr>
        <w:spacing w:line="360" w:lineRule="auto"/>
        <w:rPr>
          <w:rFonts w:ascii="Times New Roman" w:hAnsi="Times New Roman"/>
          <w:szCs w:val="24"/>
        </w:rPr>
      </w:pPr>
      <w:r w:rsidRPr="00A447AA">
        <w:rPr>
          <w:rFonts w:ascii="Times New Roman" w:hAnsi="Times New Roman"/>
        </w:rPr>
        <w:t>Regulatory Authorities</w:t>
      </w:r>
    </w:p>
    <w:p w14:paraId="06A2F903" w14:textId="1C2B9FBA" w:rsidR="3EC60F70" w:rsidRPr="00A447AA" w:rsidRDefault="3EC60F70" w:rsidP="00740EBB">
      <w:pPr>
        <w:pStyle w:val="ListParagraph"/>
        <w:numPr>
          <w:ilvl w:val="0"/>
          <w:numId w:val="87"/>
        </w:numPr>
        <w:spacing w:line="360" w:lineRule="auto"/>
        <w:rPr>
          <w:rFonts w:ascii="Times New Roman" w:hAnsi="Times New Roman"/>
          <w:szCs w:val="24"/>
        </w:rPr>
      </w:pPr>
      <w:r w:rsidRPr="00A447AA">
        <w:rPr>
          <w:rFonts w:ascii="Times New Roman" w:hAnsi="Times New Roman"/>
        </w:rPr>
        <w:t>Competitors in VR Gaming Industry</w:t>
      </w:r>
    </w:p>
    <w:p w14:paraId="36F2C491" w14:textId="34E60260" w:rsidR="3EC60F70" w:rsidRPr="00A447AA" w:rsidRDefault="3EC60F70" w:rsidP="00740EBB">
      <w:pPr>
        <w:pStyle w:val="ListParagraph"/>
        <w:numPr>
          <w:ilvl w:val="0"/>
          <w:numId w:val="87"/>
        </w:numPr>
        <w:spacing w:line="360" w:lineRule="auto"/>
        <w:rPr>
          <w:rFonts w:ascii="Times New Roman" w:hAnsi="Times New Roman"/>
          <w:szCs w:val="24"/>
        </w:rPr>
      </w:pPr>
      <w:r w:rsidRPr="00A447AA">
        <w:rPr>
          <w:rFonts w:ascii="Times New Roman" w:hAnsi="Times New Roman"/>
        </w:rPr>
        <w:t>Investors/Shareholders</w:t>
      </w:r>
    </w:p>
    <w:p w14:paraId="4CB94EEA" w14:textId="4515B117" w:rsidR="7B331255" w:rsidRPr="00A447AA" w:rsidRDefault="7B331255" w:rsidP="00740EBB">
      <w:pPr>
        <w:pStyle w:val="ListParagraph"/>
        <w:numPr>
          <w:ilvl w:val="0"/>
          <w:numId w:val="87"/>
        </w:numPr>
        <w:spacing w:line="360" w:lineRule="auto"/>
        <w:rPr>
          <w:rFonts w:ascii="Times New Roman" w:hAnsi="Times New Roman"/>
          <w:szCs w:val="24"/>
        </w:rPr>
      </w:pPr>
      <w:r w:rsidRPr="00A447AA">
        <w:rPr>
          <w:rFonts w:ascii="Times New Roman" w:hAnsi="Times New Roman"/>
          <w:szCs w:val="24"/>
        </w:rPr>
        <w:t>Bank and Financial Institutions</w:t>
      </w:r>
    </w:p>
    <w:p w14:paraId="7A825CFF" w14:textId="17FE6C36" w:rsidR="3EC60F70" w:rsidRPr="00A447AA" w:rsidRDefault="3EC60F70" w:rsidP="00740EBB">
      <w:pPr>
        <w:pStyle w:val="ListParagraph"/>
        <w:numPr>
          <w:ilvl w:val="0"/>
          <w:numId w:val="87"/>
        </w:numPr>
        <w:spacing w:line="360" w:lineRule="auto"/>
        <w:rPr>
          <w:rFonts w:ascii="Times New Roman" w:hAnsi="Times New Roman"/>
          <w:szCs w:val="24"/>
        </w:rPr>
      </w:pPr>
      <w:r w:rsidRPr="00A447AA">
        <w:rPr>
          <w:rFonts w:ascii="Times New Roman" w:hAnsi="Times New Roman"/>
        </w:rPr>
        <w:t>Local Community</w:t>
      </w:r>
    </w:p>
    <w:p w14:paraId="1997585E" w14:textId="0ABD8B05" w:rsidR="3EC60F70" w:rsidRPr="00A447AA" w:rsidRDefault="3EC60F70" w:rsidP="00740EBB">
      <w:pPr>
        <w:pStyle w:val="ListParagraph"/>
        <w:numPr>
          <w:ilvl w:val="0"/>
          <w:numId w:val="87"/>
        </w:numPr>
        <w:spacing w:line="360" w:lineRule="auto"/>
        <w:rPr>
          <w:rFonts w:ascii="Times New Roman" w:hAnsi="Times New Roman"/>
          <w:szCs w:val="24"/>
        </w:rPr>
      </w:pPr>
      <w:r w:rsidRPr="00A447AA">
        <w:rPr>
          <w:rFonts w:ascii="Times New Roman" w:hAnsi="Times New Roman"/>
        </w:rPr>
        <w:t>Government Authorities</w:t>
      </w:r>
    </w:p>
    <w:p w14:paraId="5C9FB9EF" w14:textId="23C29722" w:rsidR="3EC60F70" w:rsidRPr="00A447AA" w:rsidRDefault="3EC60F70" w:rsidP="00740EBB">
      <w:pPr>
        <w:pStyle w:val="ListParagraph"/>
        <w:numPr>
          <w:ilvl w:val="0"/>
          <w:numId w:val="87"/>
        </w:numPr>
        <w:spacing w:line="360" w:lineRule="auto"/>
        <w:rPr>
          <w:rFonts w:ascii="Times New Roman" w:hAnsi="Times New Roman"/>
          <w:szCs w:val="24"/>
        </w:rPr>
      </w:pPr>
      <w:r w:rsidRPr="00A447AA">
        <w:rPr>
          <w:rFonts w:ascii="Times New Roman" w:hAnsi="Times New Roman"/>
        </w:rPr>
        <w:t>Media and Public Opinion</w:t>
      </w:r>
    </w:p>
    <w:p w14:paraId="33A9600A" w14:textId="7A4E82B4" w:rsidR="3EC60F70" w:rsidRPr="00A447AA" w:rsidRDefault="3EC60F70" w:rsidP="00740EBB">
      <w:pPr>
        <w:pStyle w:val="ListParagraph"/>
        <w:numPr>
          <w:ilvl w:val="0"/>
          <w:numId w:val="87"/>
        </w:numPr>
        <w:spacing w:line="360" w:lineRule="auto"/>
        <w:rPr>
          <w:rFonts w:ascii="Times New Roman" w:hAnsi="Times New Roman"/>
          <w:szCs w:val="24"/>
        </w:rPr>
      </w:pPr>
      <w:r w:rsidRPr="00A447AA">
        <w:rPr>
          <w:rFonts w:ascii="Times New Roman" w:hAnsi="Times New Roman"/>
        </w:rPr>
        <w:t>Environmental Advocacy Groups</w:t>
      </w:r>
    </w:p>
    <w:p w14:paraId="18EE6EC4" w14:textId="0D0092D9" w:rsidR="60BCAB12" w:rsidRPr="00740EBB" w:rsidRDefault="3EC60F70" w:rsidP="00C277BA">
      <w:pPr>
        <w:pStyle w:val="ListParagraph"/>
        <w:numPr>
          <w:ilvl w:val="0"/>
          <w:numId w:val="87"/>
        </w:numPr>
        <w:spacing w:after="160" w:line="257" w:lineRule="auto"/>
        <w:jc w:val="both"/>
        <w:rPr>
          <w:rFonts w:ascii="Times New Roman" w:hAnsi="Times New Roman"/>
          <w:szCs w:val="24"/>
        </w:rPr>
      </w:pPr>
      <w:r w:rsidRPr="00740EBB">
        <w:rPr>
          <w:rFonts w:ascii="Times New Roman" w:hAnsi="Times New Roman"/>
        </w:rPr>
        <w:t>Contract Review Team</w:t>
      </w:r>
    </w:p>
    <w:p w14:paraId="40A25BE8" w14:textId="77777777" w:rsidR="00740EBB" w:rsidRPr="00740EBB" w:rsidRDefault="00740EBB" w:rsidP="00740EBB">
      <w:pPr>
        <w:pStyle w:val="ListParagraph"/>
        <w:spacing w:after="160" w:line="257" w:lineRule="auto"/>
        <w:jc w:val="both"/>
        <w:rPr>
          <w:rFonts w:ascii="Times New Roman" w:hAnsi="Times New Roman"/>
          <w:szCs w:val="24"/>
        </w:rPr>
      </w:pPr>
    </w:p>
    <w:p w14:paraId="1FD441A2" w14:textId="4490E748" w:rsidR="26317BD7" w:rsidRDefault="26317BD7" w:rsidP="54AD69DE">
      <w:pPr>
        <w:spacing w:after="160" w:line="257" w:lineRule="auto"/>
        <w:jc w:val="both"/>
        <w:rPr>
          <w:rFonts w:ascii="Times New Roman" w:hAnsi="Times New Roman"/>
          <w:b/>
          <w:bCs/>
          <w:szCs w:val="24"/>
        </w:rPr>
      </w:pPr>
      <w:r w:rsidRPr="00A447AA">
        <w:rPr>
          <w:rFonts w:ascii="Times New Roman" w:hAnsi="Times New Roman"/>
          <w:b/>
          <w:bCs/>
          <w:szCs w:val="24"/>
        </w:rPr>
        <w:t>Stakeholder Analysis Table</w:t>
      </w:r>
    </w:p>
    <w:p w14:paraId="00469C30" w14:textId="77777777" w:rsidR="00740EBB" w:rsidRPr="00A447AA" w:rsidRDefault="00740EBB" w:rsidP="54AD69DE">
      <w:pPr>
        <w:spacing w:after="160" w:line="257" w:lineRule="auto"/>
        <w:jc w:val="both"/>
        <w:rPr>
          <w:rFonts w:ascii="Times New Roman" w:hAnsi="Times New Roman"/>
        </w:rPr>
      </w:pPr>
    </w:p>
    <w:tbl>
      <w:tblPr>
        <w:tblW w:w="0" w:type="auto"/>
        <w:tblLook w:val="04A0" w:firstRow="1" w:lastRow="0" w:firstColumn="1" w:lastColumn="0" w:noHBand="0" w:noVBand="1"/>
      </w:tblPr>
      <w:tblGrid>
        <w:gridCol w:w="2634"/>
        <w:gridCol w:w="2453"/>
        <w:gridCol w:w="1896"/>
        <w:gridCol w:w="2023"/>
      </w:tblGrid>
      <w:tr w:rsidR="00740EBB" w:rsidRPr="00740EBB" w14:paraId="63C52B74" w14:textId="77777777" w:rsidTr="00740EBB">
        <w:trPr>
          <w:trHeight w:val="324"/>
        </w:trPr>
        <w:tc>
          <w:tcPr>
            <w:tcW w:w="0" w:type="auto"/>
            <w:tcBorders>
              <w:top w:val="single" w:sz="8" w:space="0" w:color="auto"/>
              <w:left w:val="single" w:sz="8" w:space="0" w:color="auto"/>
              <w:bottom w:val="single" w:sz="8" w:space="0" w:color="auto"/>
              <w:right w:val="single" w:sz="8" w:space="0" w:color="auto"/>
            </w:tcBorders>
            <w:shd w:val="clear" w:color="000000" w:fill="B4C6E7"/>
            <w:vAlign w:val="center"/>
            <w:hideMark/>
          </w:tcPr>
          <w:p w14:paraId="40C6AAA3" w14:textId="77777777" w:rsidR="00740EBB" w:rsidRPr="00740EBB" w:rsidRDefault="00740EBB" w:rsidP="00740EBB">
            <w:pPr>
              <w:jc w:val="center"/>
              <w:rPr>
                <w:rFonts w:ascii="Times New Roman" w:hAnsi="Times New Roman"/>
                <w:b/>
                <w:bCs/>
                <w:color w:val="000000"/>
                <w:szCs w:val="24"/>
                <w:lang w:val="en-IN" w:eastAsia="en-IN"/>
              </w:rPr>
            </w:pPr>
            <w:r w:rsidRPr="00740EBB">
              <w:rPr>
                <w:rFonts w:ascii="Times New Roman" w:hAnsi="Times New Roman"/>
                <w:b/>
                <w:bCs/>
                <w:color w:val="000000" w:themeColor="text1"/>
                <w:szCs w:val="24"/>
                <w:lang w:eastAsia="en-IN"/>
              </w:rPr>
              <w:t>Stakeholder</w:t>
            </w:r>
          </w:p>
        </w:tc>
        <w:tc>
          <w:tcPr>
            <w:tcW w:w="0" w:type="auto"/>
            <w:tcBorders>
              <w:top w:val="single" w:sz="8" w:space="0" w:color="auto"/>
              <w:left w:val="nil"/>
              <w:bottom w:val="single" w:sz="8" w:space="0" w:color="auto"/>
              <w:right w:val="single" w:sz="8" w:space="0" w:color="auto"/>
            </w:tcBorders>
            <w:shd w:val="clear" w:color="000000" w:fill="B4C6E7"/>
            <w:vAlign w:val="center"/>
            <w:hideMark/>
          </w:tcPr>
          <w:p w14:paraId="208CF846" w14:textId="77777777" w:rsidR="00740EBB" w:rsidRPr="00740EBB" w:rsidRDefault="00740EBB" w:rsidP="00740EBB">
            <w:pPr>
              <w:jc w:val="center"/>
              <w:rPr>
                <w:rFonts w:ascii="Times New Roman" w:hAnsi="Times New Roman"/>
                <w:b/>
                <w:bCs/>
                <w:color w:val="000000"/>
                <w:szCs w:val="24"/>
                <w:lang w:val="en-IN" w:eastAsia="en-IN"/>
              </w:rPr>
            </w:pPr>
            <w:r w:rsidRPr="00740EBB">
              <w:rPr>
                <w:rFonts w:ascii="Times New Roman" w:hAnsi="Times New Roman"/>
                <w:b/>
                <w:bCs/>
                <w:color w:val="000000" w:themeColor="text1"/>
                <w:szCs w:val="24"/>
                <w:lang w:eastAsia="en-IN"/>
              </w:rPr>
              <w:t>Interest/Concerns</w:t>
            </w:r>
          </w:p>
        </w:tc>
        <w:tc>
          <w:tcPr>
            <w:tcW w:w="0" w:type="auto"/>
            <w:tcBorders>
              <w:top w:val="single" w:sz="8" w:space="0" w:color="auto"/>
              <w:left w:val="nil"/>
              <w:bottom w:val="single" w:sz="8" w:space="0" w:color="auto"/>
              <w:right w:val="single" w:sz="8" w:space="0" w:color="auto"/>
            </w:tcBorders>
            <w:shd w:val="clear" w:color="000000" w:fill="B4C6E7"/>
            <w:vAlign w:val="center"/>
            <w:hideMark/>
          </w:tcPr>
          <w:p w14:paraId="5B1D4CBA" w14:textId="77777777" w:rsidR="00740EBB" w:rsidRPr="00740EBB" w:rsidRDefault="00740EBB" w:rsidP="00740EBB">
            <w:pPr>
              <w:jc w:val="center"/>
              <w:rPr>
                <w:rFonts w:ascii="Times New Roman" w:hAnsi="Times New Roman"/>
                <w:b/>
                <w:bCs/>
                <w:color w:val="000000"/>
                <w:szCs w:val="24"/>
                <w:lang w:val="en-IN" w:eastAsia="en-IN"/>
              </w:rPr>
            </w:pPr>
            <w:r w:rsidRPr="00740EBB">
              <w:rPr>
                <w:rFonts w:ascii="Times New Roman" w:hAnsi="Times New Roman"/>
                <w:b/>
                <w:bCs/>
                <w:color w:val="000000" w:themeColor="text1"/>
                <w:szCs w:val="24"/>
                <w:lang w:eastAsia="en-IN"/>
              </w:rPr>
              <w:t>Influence/Power</w:t>
            </w:r>
          </w:p>
        </w:tc>
        <w:tc>
          <w:tcPr>
            <w:tcW w:w="0" w:type="auto"/>
            <w:tcBorders>
              <w:top w:val="single" w:sz="8" w:space="0" w:color="auto"/>
              <w:left w:val="nil"/>
              <w:bottom w:val="single" w:sz="8" w:space="0" w:color="auto"/>
              <w:right w:val="single" w:sz="8" w:space="0" w:color="auto"/>
            </w:tcBorders>
            <w:shd w:val="clear" w:color="000000" w:fill="B4C6E7"/>
            <w:vAlign w:val="center"/>
            <w:hideMark/>
          </w:tcPr>
          <w:p w14:paraId="0E15575C" w14:textId="77777777" w:rsidR="00740EBB" w:rsidRPr="00740EBB" w:rsidRDefault="00740EBB" w:rsidP="00740EBB">
            <w:pPr>
              <w:jc w:val="center"/>
              <w:rPr>
                <w:rFonts w:ascii="Times New Roman" w:hAnsi="Times New Roman"/>
                <w:b/>
                <w:bCs/>
                <w:color w:val="000000"/>
                <w:szCs w:val="24"/>
                <w:lang w:val="en-IN" w:eastAsia="en-IN"/>
              </w:rPr>
            </w:pPr>
            <w:r w:rsidRPr="00740EBB">
              <w:rPr>
                <w:rFonts w:ascii="Times New Roman" w:hAnsi="Times New Roman"/>
                <w:b/>
                <w:bCs/>
                <w:color w:val="000000" w:themeColor="text1"/>
                <w:szCs w:val="24"/>
                <w:lang w:eastAsia="en-IN"/>
              </w:rPr>
              <w:t>Potential Impact</w:t>
            </w:r>
          </w:p>
        </w:tc>
      </w:tr>
      <w:tr w:rsidR="00740EBB" w:rsidRPr="00740EBB" w14:paraId="6CF91362" w14:textId="77777777" w:rsidTr="00740EBB">
        <w:trPr>
          <w:trHeight w:val="636"/>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E20E27A"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Project Management Team</w:t>
            </w:r>
          </w:p>
        </w:tc>
        <w:tc>
          <w:tcPr>
            <w:tcW w:w="0" w:type="auto"/>
            <w:tcBorders>
              <w:top w:val="nil"/>
              <w:left w:val="nil"/>
              <w:bottom w:val="single" w:sz="8" w:space="0" w:color="auto"/>
              <w:right w:val="single" w:sz="8" w:space="0" w:color="auto"/>
            </w:tcBorders>
            <w:shd w:val="clear" w:color="auto" w:fill="auto"/>
            <w:vAlign w:val="center"/>
            <w:hideMark/>
          </w:tcPr>
          <w:p w14:paraId="6E9D13EC"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Project success, customer satisfaction, profitability</w:t>
            </w:r>
          </w:p>
        </w:tc>
        <w:tc>
          <w:tcPr>
            <w:tcW w:w="0" w:type="auto"/>
            <w:tcBorders>
              <w:top w:val="nil"/>
              <w:left w:val="nil"/>
              <w:bottom w:val="single" w:sz="8" w:space="0" w:color="auto"/>
              <w:right w:val="single" w:sz="8" w:space="0" w:color="auto"/>
            </w:tcBorders>
            <w:shd w:val="clear" w:color="auto" w:fill="auto"/>
            <w:vAlign w:val="center"/>
            <w:hideMark/>
          </w:tcPr>
          <w:p w14:paraId="1B122804"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High</w:t>
            </w:r>
          </w:p>
        </w:tc>
        <w:tc>
          <w:tcPr>
            <w:tcW w:w="0" w:type="auto"/>
            <w:tcBorders>
              <w:top w:val="nil"/>
              <w:left w:val="nil"/>
              <w:bottom w:val="single" w:sz="8" w:space="0" w:color="auto"/>
              <w:right w:val="single" w:sz="8" w:space="0" w:color="auto"/>
            </w:tcBorders>
            <w:shd w:val="clear" w:color="auto" w:fill="auto"/>
            <w:vAlign w:val="center"/>
            <w:hideMark/>
          </w:tcPr>
          <w:p w14:paraId="2295EEDB"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Direct control over project, funding decisions</w:t>
            </w:r>
          </w:p>
        </w:tc>
      </w:tr>
      <w:tr w:rsidR="00740EBB" w:rsidRPr="00740EBB" w14:paraId="6E743935" w14:textId="77777777" w:rsidTr="00740EBB">
        <w:trPr>
          <w:trHeight w:val="636"/>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A698FEA"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SVG Staff (Facility Manager and VR Hosts)</w:t>
            </w:r>
          </w:p>
        </w:tc>
        <w:tc>
          <w:tcPr>
            <w:tcW w:w="0" w:type="auto"/>
            <w:tcBorders>
              <w:top w:val="nil"/>
              <w:left w:val="nil"/>
              <w:bottom w:val="single" w:sz="8" w:space="0" w:color="auto"/>
              <w:right w:val="single" w:sz="8" w:space="0" w:color="auto"/>
            </w:tcBorders>
            <w:shd w:val="clear" w:color="auto" w:fill="auto"/>
            <w:vAlign w:val="center"/>
            <w:hideMark/>
          </w:tcPr>
          <w:p w14:paraId="2EC2BA7B"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Successful training, ease of equipment operation</w:t>
            </w:r>
          </w:p>
        </w:tc>
        <w:tc>
          <w:tcPr>
            <w:tcW w:w="0" w:type="auto"/>
            <w:tcBorders>
              <w:top w:val="nil"/>
              <w:left w:val="nil"/>
              <w:bottom w:val="single" w:sz="8" w:space="0" w:color="auto"/>
              <w:right w:val="single" w:sz="8" w:space="0" w:color="auto"/>
            </w:tcBorders>
            <w:shd w:val="clear" w:color="auto" w:fill="auto"/>
            <w:vAlign w:val="center"/>
            <w:hideMark/>
          </w:tcPr>
          <w:p w14:paraId="7F78DC8B"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Moderate</w:t>
            </w:r>
          </w:p>
        </w:tc>
        <w:tc>
          <w:tcPr>
            <w:tcW w:w="0" w:type="auto"/>
            <w:tcBorders>
              <w:top w:val="nil"/>
              <w:left w:val="nil"/>
              <w:bottom w:val="single" w:sz="8" w:space="0" w:color="auto"/>
              <w:right w:val="single" w:sz="8" w:space="0" w:color="auto"/>
            </w:tcBorders>
            <w:shd w:val="clear" w:color="auto" w:fill="auto"/>
            <w:vAlign w:val="center"/>
            <w:hideMark/>
          </w:tcPr>
          <w:p w14:paraId="5AB1B4DC"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Direct involvement in operations</w:t>
            </w:r>
          </w:p>
        </w:tc>
      </w:tr>
      <w:tr w:rsidR="00740EBB" w:rsidRPr="00740EBB" w14:paraId="749D5E1E" w14:textId="77777777" w:rsidTr="00740EBB">
        <w:trPr>
          <w:trHeight w:val="636"/>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BC3858F"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SVG Customers</w:t>
            </w:r>
          </w:p>
        </w:tc>
        <w:tc>
          <w:tcPr>
            <w:tcW w:w="0" w:type="auto"/>
            <w:tcBorders>
              <w:top w:val="nil"/>
              <w:left w:val="nil"/>
              <w:bottom w:val="single" w:sz="8" w:space="0" w:color="auto"/>
              <w:right w:val="single" w:sz="8" w:space="0" w:color="auto"/>
            </w:tcBorders>
            <w:shd w:val="clear" w:color="auto" w:fill="auto"/>
            <w:vAlign w:val="center"/>
            <w:hideMark/>
          </w:tcPr>
          <w:p w14:paraId="16E7C0F4"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Quality of VR experiences, comfort, and satisfaction</w:t>
            </w:r>
          </w:p>
        </w:tc>
        <w:tc>
          <w:tcPr>
            <w:tcW w:w="0" w:type="auto"/>
            <w:tcBorders>
              <w:top w:val="nil"/>
              <w:left w:val="nil"/>
              <w:bottom w:val="single" w:sz="8" w:space="0" w:color="auto"/>
              <w:right w:val="single" w:sz="8" w:space="0" w:color="auto"/>
            </w:tcBorders>
            <w:shd w:val="clear" w:color="auto" w:fill="auto"/>
            <w:vAlign w:val="center"/>
            <w:hideMark/>
          </w:tcPr>
          <w:p w14:paraId="53E209CF"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Moderate</w:t>
            </w:r>
          </w:p>
        </w:tc>
        <w:tc>
          <w:tcPr>
            <w:tcW w:w="0" w:type="auto"/>
            <w:tcBorders>
              <w:top w:val="nil"/>
              <w:left w:val="nil"/>
              <w:bottom w:val="single" w:sz="8" w:space="0" w:color="auto"/>
              <w:right w:val="single" w:sz="8" w:space="0" w:color="auto"/>
            </w:tcBorders>
            <w:shd w:val="clear" w:color="auto" w:fill="auto"/>
            <w:vAlign w:val="center"/>
            <w:hideMark/>
          </w:tcPr>
          <w:p w14:paraId="219F3ABE"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Can impact revenue and reputation</w:t>
            </w:r>
          </w:p>
        </w:tc>
      </w:tr>
      <w:tr w:rsidR="00740EBB" w:rsidRPr="00740EBB" w14:paraId="20671C06" w14:textId="77777777" w:rsidTr="00740EBB">
        <w:trPr>
          <w:trHeight w:val="636"/>
        </w:trPr>
        <w:tc>
          <w:tcPr>
            <w:tcW w:w="0" w:type="auto"/>
            <w:tcBorders>
              <w:top w:val="nil"/>
              <w:left w:val="single" w:sz="8" w:space="0" w:color="auto"/>
              <w:bottom w:val="single" w:sz="4" w:space="0" w:color="auto"/>
              <w:right w:val="single" w:sz="8" w:space="0" w:color="auto"/>
            </w:tcBorders>
            <w:shd w:val="clear" w:color="auto" w:fill="auto"/>
            <w:vAlign w:val="center"/>
            <w:hideMark/>
          </w:tcPr>
          <w:p w14:paraId="54308F98"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Neighbouring Tenants</w:t>
            </w:r>
          </w:p>
        </w:tc>
        <w:tc>
          <w:tcPr>
            <w:tcW w:w="0" w:type="auto"/>
            <w:tcBorders>
              <w:top w:val="nil"/>
              <w:left w:val="nil"/>
              <w:bottom w:val="single" w:sz="4" w:space="0" w:color="auto"/>
              <w:right w:val="single" w:sz="8" w:space="0" w:color="auto"/>
            </w:tcBorders>
            <w:shd w:val="clear" w:color="auto" w:fill="auto"/>
            <w:vAlign w:val="center"/>
            <w:hideMark/>
          </w:tcPr>
          <w:p w14:paraId="6601AD3B"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Noise reduction, improved relations</w:t>
            </w:r>
          </w:p>
        </w:tc>
        <w:tc>
          <w:tcPr>
            <w:tcW w:w="0" w:type="auto"/>
            <w:tcBorders>
              <w:top w:val="nil"/>
              <w:left w:val="nil"/>
              <w:bottom w:val="single" w:sz="4" w:space="0" w:color="auto"/>
              <w:right w:val="single" w:sz="8" w:space="0" w:color="auto"/>
            </w:tcBorders>
            <w:shd w:val="clear" w:color="auto" w:fill="auto"/>
            <w:vAlign w:val="center"/>
            <w:hideMark/>
          </w:tcPr>
          <w:p w14:paraId="695FA9AA"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Moderate</w:t>
            </w:r>
          </w:p>
        </w:tc>
        <w:tc>
          <w:tcPr>
            <w:tcW w:w="0" w:type="auto"/>
            <w:tcBorders>
              <w:top w:val="nil"/>
              <w:left w:val="nil"/>
              <w:bottom w:val="single" w:sz="4" w:space="0" w:color="auto"/>
              <w:right w:val="single" w:sz="8" w:space="0" w:color="auto"/>
            </w:tcBorders>
            <w:shd w:val="clear" w:color="auto" w:fill="auto"/>
            <w:vAlign w:val="center"/>
            <w:hideMark/>
          </w:tcPr>
          <w:p w14:paraId="15FCDAEB"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May affect SVG's ability to operate</w:t>
            </w:r>
          </w:p>
        </w:tc>
      </w:tr>
      <w:tr w:rsidR="00740EBB" w:rsidRPr="00740EBB" w14:paraId="2E1D05CD" w14:textId="77777777" w:rsidTr="00740EBB">
        <w:trPr>
          <w:trHeight w:val="948"/>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EAAE3EE"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lastRenderedPageBreak/>
              <w:t>Supplier/Contractor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CF6DB74"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Delivery of quality goods and services, timeline adherence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54DE19B"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High</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7D4E9E0"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Direct impact on project execution</w:t>
            </w:r>
          </w:p>
        </w:tc>
      </w:tr>
      <w:tr w:rsidR="00740EBB" w:rsidRPr="00740EBB" w14:paraId="130807EE" w14:textId="77777777" w:rsidTr="00740EBB">
        <w:trPr>
          <w:trHeight w:val="636"/>
        </w:trPr>
        <w:tc>
          <w:tcPr>
            <w:tcW w:w="0" w:type="auto"/>
            <w:tcBorders>
              <w:top w:val="single" w:sz="4" w:space="0" w:color="auto"/>
              <w:left w:val="single" w:sz="8" w:space="0" w:color="auto"/>
              <w:bottom w:val="single" w:sz="8" w:space="0" w:color="auto"/>
              <w:right w:val="single" w:sz="8" w:space="0" w:color="auto"/>
            </w:tcBorders>
            <w:shd w:val="clear" w:color="auto" w:fill="auto"/>
            <w:vAlign w:val="center"/>
            <w:hideMark/>
          </w:tcPr>
          <w:p w14:paraId="2A7451A1"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Regulatory Authorities</w:t>
            </w:r>
          </w:p>
        </w:tc>
        <w:tc>
          <w:tcPr>
            <w:tcW w:w="0" w:type="auto"/>
            <w:tcBorders>
              <w:top w:val="single" w:sz="4" w:space="0" w:color="auto"/>
              <w:left w:val="nil"/>
              <w:bottom w:val="single" w:sz="8" w:space="0" w:color="auto"/>
              <w:right w:val="single" w:sz="8" w:space="0" w:color="auto"/>
            </w:tcBorders>
            <w:shd w:val="clear" w:color="auto" w:fill="auto"/>
            <w:vAlign w:val="center"/>
            <w:hideMark/>
          </w:tcPr>
          <w:p w14:paraId="4B6C6441"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Legal compliance, safety standards</w:t>
            </w:r>
          </w:p>
        </w:tc>
        <w:tc>
          <w:tcPr>
            <w:tcW w:w="0" w:type="auto"/>
            <w:tcBorders>
              <w:top w:val="single" w:sz="4" w:space="0" w:color="auto"/>
              <w:left w:val="nil"/>
              <w:bottom w:val="single" w:sz="8" w:space="0" w:color="auto"/>
              <w:right w:val="single" w:sz="8" w:space="0" w:color="auto"/>
            </w:tcBorders>
            <w:shd w:val="clear" w:color="auto" w:fill="auto"/>
            <w:vAlign w:val="center"/>
            <w:hideMark/>
          </w:tcPr>
          <w:p w14:paraId="184EF87E"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High</w:t>
            </w:r>
          </w:p>
        </w:tc>
        <w:tc>
          <w:tcPr>
            <w:tcW w:w="0" w:type="auto"/>
            <w:tcBorders>
              <w:top w:val="single" w:sz="4" w:space="0" w:color="auto"/>
              <w:left w:val="nil"/>
              <w:bottom w:val="single" w:sz="8" w:space="0" w:color="auto"/>
              <w:right w:val="single" w:sz="8" w:space="0" w:color="auto"/>
            </w:tcBorders>
            <w:shd w:val="clear" w:color="auto" w:fill="auto"/>
            <w:vAlign w:val="center"/>
            <w:hideMark/>
          </w:tcPr>
          <w:p w14:paraId="289FBC50"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Can halt or delay the project</w:t>
            </w:r>
          </w:p>
        </w:tc>
      </w:tr>
      <w:tr w:rsidR="00740EBB" w:rsidRPr="00740EBB" w14:paraId="05B9D28C" w14:textId="77777777" w:rsidTr="00740EBB">
        <w:trPr>
          <w:trHeight w:val="636"/>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624F826"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Competitors in VR Gaming Industry</w:t>
            </w:r>
          </w:p>
        </w:tc>
        <w:tc>
          <w:tcPr>
            <w:tcW w:w="0" w:type="auto"/>
            <w:tcBorders>
              <w:top w:val="nil"/>
              <w:left w:val="nil"/>
              <w:bottom w:val="single" w:sz="8" w:space="0" w:color="auto"/>
              <w:right w:val="single" w:sz="8" w:space="0" w:color="auto"/>
            </w:tcBorders>
            <w:shd w:val="clear" w:color="auto" w:fill="auto"/>
            <w:vAlign w:val="center"/>
            <w:hideMark/>
          </w:tcPr>
          <w:p w14:paraId="4350969B"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Industry changes, competitive landscape</w:t>
            </w:r>
          </w:p>
        </w:tc>
        <w:tc>
          <w:tcPr>
            <w:tcW w:w="0" w:type="auto"/>
            <w:tcBorders>
              <w:top w:val="nil"/>
              <w:left w:val="nil"/>
              <w:bottom w:val="single" w:sz="8" w:space="0" w:color="auto"/>
              <w:right w:val="single" w:sz="8" w:space="0" w:color="auto"/>
            </w:tcBorders>
            <w:shd w:val="clear" w:color="auto" w:fill="auto"/>
            <w:vAlign w:val="center"/>
            <w:hideMark/>
          </w:tcPr>
          <w:p w14:paraId="05AE991F"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Moderate</w:t>
            </w:r>
          </w:p>
        </w:tc>
        <w:tc>
          <w:tcPr>
            <w:tcW w:w="0" w:type="auto"/>
            <w:tcBorders>
              <w:top w:val="nil"/>
              <w:left w:val="nil"/>
              <w:bottom w:val="single" w:sz="8" w:space="0" w:color="auto"/>
              <w:right w:val="single" w:sz="8" w:space="0" w:color="auto"/>
            </w:tcBorders>
            <w:shd w:val="clear" w:color="auto" w:fill="auto"/>
            <w:vAlign w:val="center"/>
            <w:hideMark/>
          </w:tcPr>
          <w:p w14:paraId="1634E174"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May adapt their strategies</w:t>
            </w:r>
          </w:p>
        </w:tc>
      </w:tr>
      <w:tr w:rsidR="00740EBB" w:rsidRPr="00740EBB" w14:paraId="1E0DB660" w14:textId="77777777" w:rsidTr="00740EBB">
        <w:trPr>
          <w:trHeight w:val="948"/>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4CEE933"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Building Manager</w:t>
            </w:r>
          </w:p>
        </w:tc>
        <w:tc>
          <w:tcPr>
            <w:tcW w:w="0" w:type="auto"/>
            <w:tcBorders>
              <w:top w:val="nil"/>
              <w:left w:val="nil"/>
              <w:bottom w:val="single" w:sz="8" w:space="0" w:color="auto"/>
              <w:right w:val="single" w:sz="8" w:space="0" w:color="auto"/>
            </w:tcBorders>
            <w:shd w:val="clear" w:color="auto" w:fill="auto"/>
            <w:vAlign w:val="center"/>
            <w:hideMark/>
          </w:tcPr>
          <w:p w14:paraId="50D5270A"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Low</w:t>
            </w:r>
          </w:p>
        </w:tc>
        <w:tc>
          <w:tcPr>
            <w:tcW w:w="0" w:type="auto"/>
            <w:tcBorders>
              <w:top w:val="nil"/>
              <w:left w:val="nil"/>
              <w:bottom w:val="single" w:sz="8" w:space="0" w:color="auto"/>
              <w:right w:val="single" w:sz="8" w:space="0" w:color="auto"/>
            </w:tcBorders>
            <w:shd w:val="clear" w:color="auto" w:fill="auto"/>
            <w:vAlign w:val="center"/>
            <w:hideMark/>
          </w:tcPr>
          <w:p w14:paraId="1C47787C"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High</w:t>
            </w:r>
          </w:p>
        </w:tc>
        <w:tc>
          <w:tcPr>
            <w:tcW w:w="0" w:type="auto"/>
            <w:tcBorders>
              <w:top w:val="nil"/>
              <w:left w:val="nil"/>
              <w:bottom w:val="single" w:sz="8" w:space="0" w:color="auto"/>
              <w:right w:val="single" w:sz="8" w:space="0" w:color="auto"/>
            </w:tcBorders>
            <w:shd w:val="clear" w:color="auto" w:fill="auto"/>
            <w:vAlign w:val="center"/>
            <w:hideMark/>
          </w:tcPr>
          <w:p w14:paraId="7CE5FC51"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Requests soundproofing upgrade; Approves equipment</w:t>
            </w:r>
          </w:p>
        </w:tc>
      </w:tr>
      <w:tr w:rsidR="00740EBB" w:rsidRPr="00740EBB" w14:paraId="780705E0" w14:textId="77777777" w:rsidTr="00740EBB">
        <w:trPr>
          <w:trHeight w:val="636"/>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F1A3999"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Facilities Manager</w:t>
            </w:r>
          </w:p>
        </w:tc>
        <w:tc>
          <w:tcPr>
            <w:tcW w:w="0" w:type="auto"/>
            <w:tcBorders>
              <w:top w:val="nil"/>
              <w:left w:val="nil"/>
              <w:bottom w:val="single" w:sz="8" w:space="0" w:color="auto"/>
              <w:right w:val="single" w:sz="8" w:space="0" w:color="auto"/>
            </w:tcBorders>
            <w:shd w:val="clear" w:color="auto" w:fill="auto"/>
            <w:vAlign w:val="center"/>
            <w:hideMark/>
          </w:tcPr>
          <w:p w14:paraId="7C206950"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Low</w:t>
            </w:r>
          </w:p>
        </w:tc>
        <w:tc>
          <w:tcPr>
            <w:tcW w:w="0" w:type="auto"/>
            <w:tcBorders>
              <w:top w:val="nil"/>
              <w:left w:val="nil"/>
              <w:bottom w:val="single" w:sz="8" w:space="0" w:color="auto"/>
              <w:right w:val="single" w:sz="8" w:space="0" w:color="auto"/>
            </w:tcBorders>
            <w:shd w:val="clear" w:color="auto" w:fill="auto"/>
            <w:vAlign w:val="center"/>
            <w:hideMark/>
          </w:tcPr>
          <w:p w14:paraId="02750DE3"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High</w:t>
            </w:r>
          </w:p>
        </w:tc>
        <w:tc>
          <w:tcPr>
            <w:tcW w:w="0" w:type="auto"/>
            <w:tcBorders>
              <w:top w:val="nil"/>
              <w:left w:val="nil"/>
              <w:bottom w:val="single" w:sz="8" w:space="0" w:color="auto"/>
              <w:right w:val="single" w:sz="8" w:space="0" w:color="auto"/>
            </w:tcBorders>
            <w:shd w:val="clear" w:color="auto" w:fill="auto"/>
            <w:vAlign w:val="center"/>
            <w:hideMark/>
          </w:tcPr>
          <w:p w14:paraId="5FA27FA0"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Approves equipment after product demonstration</w:t>
            </w:r>
          </w:p>
        </w:tc>
      </w:tr>
      <w:tr w:rsidR="00740EBB" w:rsidRPr="00740EBB" w14:paraId="666E4455" w14:textId="77777777" w:rsidTr="00740EBB">
        <w:trPr>
          <w:trHeight w:val="636"/>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07950AB"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Investors/Shareholders</w:t>
            </w:r>
          </w:p>
        </w:tc>
        <w:tc>
          <w:tcPr>
            <w:tcW w:w="0" w:type="auto"/>
            <w:tcBorders>
              <w:top w:val="nil"/>
              <w:left w:val="nil"/>
              <w:bottom w:val="single" w:sz="8" w:space="0" w:color="auto"/>
              <w:right w:val="single" w:sz="8" w:space="0" w:color="auto"/>
            </w:tcBorders>
            <w:shd w:val="clear" w:color="auto" w:fill="auto"/>
            <w:vAlign w:val="center"/>
            <w:hideMark/>
          </w:tcPr>
          <w:p w14:paraId="0918985A"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Financial implications, ROI</w:t>
            </w:r>
          </w:p>
        </w:tc>
        <w:tc>
          <w:tcPr>
            <w:tcW w:w="0" w:type="auto"/>
            <w:tcBorders>
              <w:top w:val="nil"/>
              <w:left w:val="nil"/>
              <w:bottom w:val="single" w:sz="8" w:space="0" w:color="auto"/>
              <w:right w:val="single" w:sz="8" w:space="0" w:color="auto"/>
            </w:tcBorders>
            <w:shd w:val="clear" w:color="auto" w:fill="auto"/>
            <w:vAlign w:val="center"/>
            <w:hideMark/>
          </w:tcPr>
          <w:p w14:paraId="0F995B36"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High</w:t>
            </w:r>
          </w:p>
        </w:tc>
        <w:tc>
          <w:tcPr>
            <w:tcW w:w="0" w:type="auto"/>
            <w:tcBorders>
              <w:top w:val="nil"/>
              <w:left w:val="nil"/>
              <w:bottom w:val="single" w:sz="8" w:space="0" w:color="auto"/>
              <w:right w:val="single" w:sz="8" w:space="0" w:color="auto"/>
            </w:tcBorders>
            <w:shd w:val="clear" w:color="auto" w:fill="auto"/>
            <w:vAlign w:val="center"/>
            <w:hideMark/>
          </w:tcPr>
          <w:p w14:paraId="094CE809"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May influence funding decisions</w:t>
            </w:r>
          </w:p>
        </w:tc>
      </w:tr>
      <w:tr w:rsidR="00740EBB" w:rsidRPr="00740EBB" w14:paraId="61137151" w14:textId="77777777" w:rsidTr="00740EBB">
        <w:trPr>
          <w:trHeight w:val="948"/>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F407162"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szCs w:val="24"/>
                <w:lang w:val="en-IN" w:eastAsia="en-IN"/>
              </w:rPr>
              <w:t xml:space="preserve">Bank and Financial Institutions </w:t>
            </w:r>
          </w:p>
        </w:tc>
        <w:tc>
          <w:tcPr>
            <w:tcW w:w="0" w:type="auto"/>
            <w:tcBorders>
              <w:top w:val="nil"/>
              <w:left w:val="nil"/>
              <w:bottom w:val="single" w:sz="8" w:space="0" w:color="auto"/>
              <w:right w:val="single" w:sz="8" w:space="0" w:color="auto"/>
            </w:tcBorders>
            <w:shd w:val="clear" w:color="auto" w:fill="auto"/>
            <w:vAlign w:val="center"/>
            <w:hideMark/>
          </w:tcPr>
          <w:p w14:paraId="564A83C8"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szCs w:val="24"/>
                <w:lang w:val="en-IN" w:eastAsia="en-IN"/>
              </w:rPr>
              <w:t>Ensuring payment according to contract terms.</w:t>
            </w:r>
          </w:p>
        </w:tc>
        <w:tc>
          <w:tcPr>
            <w:tcW w:w="0" w:type="auto"/>
            <w:tcBorders>
              <w:top w:val="nil"/>
              <w:left w:val="nil"/>
              <w:bottom w:val="single" w:sz="8" w:space="0" w:color="auto"/>
              <w:right w:val="single" w:sz="8" w:space="0" w:color="auto"/>
            </w:tcBorders>
            <w:shd w:val="clear" w:color="auto" w:fill="auto"/>
            <w:vAlign w:val="center"/>
            <w:hideMark/>
          </w:tcPr>
          <w:p w14:paraId="03AE7EEE"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szCs w:val="24"/>
                <w:lang w:val="en-IN" w:eastAsia="en-IN"/>
              </w:rPr>
              <w:t>Moderate</w:t>
            </w:r>
          </w:p>
        </w:tc>
        <w:tc>
          <w:tcPr>
            <w:tcW w:w="0" w:type="auto"/>
            <w:tcBorders>
              <w:top w:val="nil"/>
              <w:left w:val="nil"/>
              <w:bottom w:val="single" w:sz="8" w:space="0" w:color="auto"/>
              <w:right w:val="single" w:sz="8" w:space="0" w:color="auto"/>
            </w:tcBorders>
            <w:shd w:val="clear" w:color="auto" w:fill="auto"/>
            <w:vAlign w:val="center"/>
            <w:hideMark/>
          </w:tcPr>
          <w:p w14:paraId="584819D2"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szCs w:val="24"/>
                <w:lang w:val="en-IN" w:eastAsia="en-IN"/>
              </w:rPr>
              <w:t>May influence Financing of the Project</w:t>
            </w:r>
          </w:p>
        </w:tc>
      </w:tr>
      <w:tr w:rsidR="00740EBB" w:rsidRPr="00740EBB" w14:paraId="6BD035D4" w14:textId="77777777" w:rsidTr="00740EBB">
        <w:trPr>
          <w:trHeight w:val="636"/>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1EF1D12"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Local Community</w:t>
            </w:r>
          </w:p>
        </w:tc>
        <w:tc>
          <w:tcPr>
            <w:tcW w:w="0" w:type="auto"/>
            <w:tcBorders>
              <w:top w:val="nil"/>
              <w:left w:val="nil"/>
              <w:bottom w:val="single" w:sz="8" w:space="0" w:color="auto"/>
              <w:right w:val="single" w:sz="8" w:space="0" w:color="auto"/>
            </w:tcBorders>
            <w:shd w:val="clear" w:color="auto" w:fill="auto"/>
            <w:vAlign w:val="center"/>
            <w:hideMark/>
          </w:tcPr>
          <w:p w14:paraId="0D3B23EB"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Noise concerns, perception of SVG</w:t>
            </w:r>
          </w:p>
        </w:tc>
        <w:tc>
          <w:tcPr>
            <w:tcW w:w="0" w:type="auto"/>
            <w:tcBorders>
              <w:top w:val="nil"/>
              <w:left w:val="nil"/>
              <w:bottom w:val="single" w:sz="8" w:space="0" w:color="auto"/>
              <w:right w:val="single" w:sz="8" w:space="0" w:color="auto"/>
            </w:tcBorders>
            <w:shd w:val="clear" w:color="auto" w:fill="auto"/>
            <w:vAlign w:val="center"/>
            <w:hideMark/>
          </w:tcPr>
          <w:p w14:paraId="30DDA2D2"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Low</w:t>
            </w:r>
          </w:p>
        </w:tc>
        <w:tc>
          <w:tcPr>
            <w:tcW w:w="0" w:type="auto"/>
            <w:tcBorders>
              <w:top w:val="nil"/>
              <w:left w:val="nil"/>
              <w:bottom w:val="single" w:sz="8" w:space="0" w:color="auto"/>
              <w:right w:val="single" w:sz="8" w:space="0" w:color="auto"/>
            </w:tcBorders>
            <w:shd w:val="clear" w:color="auto" w:fill="auto"/>
            <w:vAlign w:val="center"/>
            <w:hideMark/>
          </w:tcPr>
          <w:p w14:paraId="41BC31D3"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Can affect public perception</w:t>
            </w:r>
          </w:p>
        </w:tc>
      </w:tr>
      <w:tr w:rsidR="00740EBB" w:rsidRPr="00740EBB" w14:paraId="41A88369" w14:textId="77777777" w:rsidTr="00740EBB">
        <w:trPr>
          <w:trHeight w:val="636"/>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DADFF7A"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Government Authorities</w:t>
            </w:r>
          </w:p>
        </w:tc>
        <w:tc>
          <w:tcPr>
            <w:tcW w:w="0" w:type="auto"/>
            <w:tcBorders>
              <w:top w:val="nil"/>
              <w:left w:val="nil"/>
              <w:bottom w:val="single" w:sz="8" w:space="0" w:color="auto"/>
              <w:right w:val="single" w:sz="8" w:space="0" w:color="auto"/>
            </w:tcBorders>
            <w:shd w:val="clear" w:color="auto" w:fill="auto"/>
            <w:vAlign w:val="center"/>
            <w:hideMark/>
          </w:tcPr>
          <w:p w14:paraId="072EAFBC"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Permits, compliance with regulations</w:t>
            </w:r>
          </w:p>
        </w:tc>
        <w:tc>
          <w:tcPr>
            <w:tcW w:w="0" w:type="auto"/>
            <w:tcBorders>
              <w:top w:val="nil"/>
              <w:left w:val="nil"/>
              <w:bottom w:val="single" w:sz="8" w:space="0" w:color="auto"/>
              <w:right w:val="single" w:sz="8" w:space="0" w:color="auto"/>
            </w:tcBorders>
            <w:shd w:val="clear" w:color="auto" w:fill="auto"/>
            <w:vAlign w:val="center"/>
            <w:hideMark/>
          </w:tcPr>
          <w:p w14:paraId="25186C8E"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High</w:t>
            </w:r>
          </w:p>
        </w:tc>
        <w:tc>
          <w:tcPr>
            <w:tcW w:w="0" w:type="auto"/>
            <w:tcBorders>
              <w:top w:val="nil"/>
              <w:left w:val="nil"/>
              <w:bottom w:val="single" w:sz="8" w:space="0" w:color="auto"/>
              <w:right w:val="single" w:sz="8" w:space="0" w:color="auto"/>
            </w:tcBorders>
            <w:shd w:val="clear" w:color="auto" w:fill="auto"/>
            <w:vAlign w:val="center"/>
            <w:hideMark/>
          </w:tcPr>
          <w:p w14:paraId="35095256"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Can halt or delay the project</w:t>
            </w:r>
          </w:p>
        </w:tc>
      </w:tr>
      <w:tr w:rsidR="00740EBB" w:rsidRPr="00740EBB" w14:paraId="3347A12E" w14:textId="77777777" w:rsidTr="00740EBB">
        <w:trPr>
          <w:trHeight w:val="636"/>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8C628A2"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Media and Public Opinion</w:t>
            </w:r>
          </w:p>
        </w:tc>
        <w:tc>
          <w:tcPr>
            <w:tcW w:w="0" w:type="auto"/>
            <w:tcBorders>
              <w:top w:val="nil"/>
              <w:left w:val="nil"/>
              <w:bottom w:val="single" w:sz="8" w:space="0" w:color="auto"/>
              <w:right w:val="single" w:sz="8" w:space="0" w:color="auto"/>
            </w:tcBorders>
            <w:shd w:val="clear" w:color="auto" w:fill="auto"/>
            <w:vAlign w:val="center"/>
            <w:hideMark/>
          </w:tcPr>
          <w:p w14:paraId="6511D8B8"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Public perception, potential controversies</w:t>
            </w:r>
          </w:p>
        </w:tc>
        <w:tc>
          <w:tcPr>
            <w:tcW w:w="0" w:type="auto"/>
            <w:tcBorders>
              <w:top w:val="nil"/>
              <w:left w:val="nil"/>
              <w:bottom w:val="single" w:sz="8" w:space="0" w:color="auto"/>
              <w:right w:val="single" w:sz="8" w:space="0" w:color="auto"/>
            </w:tcBorders>
            <w:shd w:val="clear" w:color="auto" w:fill="auto"/>
            <w:vAlign w:val="center"/>
            <w:hideMark/>
          </w:tcPr>
          <w:p w14:paraId="78B3ED12"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Moderate</w:t>
            </w:r>
          </w:p>
        </w:tc>
        <w:tc>
          <w:tcPr>
            <w:tcW w:w="0" w:type="auto"/>
            <w:tcBorders>
              <w:top w:val="nil"/>
              <w:left w:val="nil"/>
              <w:bottom w:val="single" w:sz="8" w:space="0" w:color="auto"/>
              <w:right w:val="single" w:sz="8" w:space="0" w:color="auto"/>
            </w:tcBorders>
            <w:shd w:val="clear" w:color="auto" w:fill="auto"/>
            <w:vAlign w:val="center"/>
            <w:hideMark/>
          </w:tcPr>
          <w:p w14:paraId="299AD0C3"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Can shape public opinion</w:t>
            </w:r>
          </w:p>
        </w:tc>
      </w:tr>
      <w:tr w:rsidR="00740EBB" w:rsidRPr="00740EBB" w14:paraId="0A6C1DF7" w14:textId="77777777" w:rsidTr="00740EBB">
        <w:trPr>
          <w:trHeight w:val="636"/>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DFF4178"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Environmental Advocacy Groups</w:t>
            </w:r>
          </w:p>
        </w:tc>
        <w:tc>
          <w:tcPr>
            <w:tcW w:w="0" w:type="auto"/>
            <w:tcBorders>
              <w:top w:val="nil"/>
              <w:left w:val="nil"/>
              <w:bottom w:val="single" w:sz="8" w:space="0" w:color="auto"/>
              <w:right w:val="single" w:sz="8" w:space="0" w:color="auto"/>
            </w:tcBorders>
            <w:shd w:val="clear" w:color="auto" w:fill="auto"/>
            <w:vAlign w:val="center"/>
            <w:hideMark/>
          </w:tcPr>
          <w:p w14:paraId="247F77AE"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Use of environmentally friendly materials</w:t>
            </w:r>
          </w:p>
        </w:tc>
        <w:tc>
          <w:tcPr>
            <w:tcW w:w="0" w:type="auto"/>
            <w:tcBorders>
              <w:top w:val="nil"/>
              <w:left w:val="nil"/>
              <w:bottom w:val="single" w:sz="8" w:space="0" w:color="auto"/>
              <w:right w:val="single" w:sz="8" w:space="0" w:color="auto"/>
            </w:tcBorders>
            <w:shd w:val="clear" w:color="auto" w:fill="auto"/>
            <w:vAlign w:val="center"/>
            <w:hideMark/>
          </w:tcPr>
          <w:p w14:paraId="491F14F1"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Low</w:t>
            </w:r>
          </w:p>
        </w:tc>
        <w:tc>
          <w:tcPr>
            <w:tcW w:w="0" w:type="auto"/>
            <w:tcBorders>
              <w:top w:val="nil"/>
              <w:left w:val="nil"/>
              <w:bottom w:val="single" w:sz="8" w:space="0" w:color="auto"/>
              <w:right w:val="single" w:sz="8" w:space="0" w:color="auto"/>
            </w:tcBorders>
            <w:shd w:val="clear" w:color="auto" w:fill="auto"/>
            <w:vAlign w:val="center"/>
            <w:hideMark/>
          </w:tcPr>
          <w:p w14:paraId="48734D5F"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May highlight sustainability efforts</w:t>
            </w:r>
          </w:p>
        </w:tc>
      </w:tr>
      <w:tr w:rsidR="00740EBB" w:rsidRPr="00740EBB" w14:paraId="4DBD5115" w14:textId="77777777" w:rsidTr="00740EBB">
        <w:trPr>
          <w:trHeight w:val="636"/>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0C64825"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Contract Review Team</w:t>
            </w:r>
          </w:p>
        </w:tc>
        <w:tc>
          <w:tcPr>
            <w:tcW w:w="0" w:type="auto"/>
            <w:tcBorders>
              <w:top w:val="nil"/>
              <w:left w:val="nil"/>
              <w:bottom w:val="single" w:sz="8" w:space="0" w:color="auto"/>
              <w:right w:val="single" w:sz="8" w:space="0" w:color="auto"/>
            </w:tcBorders>
            <w:shd w:val="clear" w:color="auto" w:fill="auto"/>
            <w:vAlign w:val="center"/>
            <w:hideMark/>
          </w:tcPr>
          <w:p w14:paraId="01CAB539"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Contract terms, milestones, penalties</w:t>
            </w:r>
          </w:p>
        </w:tc>
        <w:tc>
          <w:tcPr>
            <w:tcW w:w="0" w:type="auto"/>
            <w:tcBorders>
              <w:top w:val="nil"/>
              <w:left w:val="nil"/>
              <w:bottom w:val="single" w:sz="8" w:space="0" w:color="auto"/>
              <w:right w:val="single" w:sz="8" w:space="0" w:color="auto"/>
            </w:tcBorders>
            <w:shd w:val="clear" w:color="auto" w:fill="auto"/>
            <w:vAlign w:val="center"/>
            <w:hideMark/>
          </w:tcPr>
          <w:p w14:paraId="5896EFE5"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Moderate</w:t>
            </w:r>
          </w:p>
        </w:tc>
        <w:tc>
          <w:tcPr>
            <w:tcW w:w="0" w:type="auto"/>
            <w:tcBorders>
              <w:top w:val="nil"/>
              <w:left w:val="nil"/>
              <w:bottom w:val="single" w:sz="8" w:space="0" w:color="auto"/>
              <w:right w:val="single" w:sz="8" w:space="0" w:color="auto"/>
            </w:tcBorders>
            <w:shd w:val="clear" w:color="auto" w:fill="auto"/>
            <w:vAlign w:val="center"/>
            <w:hideMark/>
          </w:tcPr>
          <w:p w14:paraId="317E1A22" w14:textId="77777777" w:rsidR="00740EBB" w:rsidRPr="00740EBB" w:rsidRDefault="00740EBB" w:rsidP="00740EBB">
            <w:pPr>
              <w:rPr>
                <w:rFonts w:ascii="Times New Roman" w:hAnsi="Times New Roman"/>
                <w:color w:val="000000"/>
                <w:szCs w:val="24"/>
                <w:lang w:val="en-IN" w:eastAsia="en-IN"/>
              </w:rPr>
            </w:pPr>
            <w:r w:rsidRPr="00740EBB">
              <w:rPr>
                <w:rFonts w:ascii="Times New Roman" w:hAnsi="Times New Roman"/>
                <w:color w:val="000000" w:themeColor="text1"/>
                <w:szCs w:val="24"/>
                <w:lang w:eastAsia="en-IN"/>
              </w:rPr>
              <w:t>Approves contract and payment terms</w:t>
            </w:r>
          </w:p>
        </w:tc>
      </w:tr>
    </w:tbl>
    <w:p w14:paraId="0FF44F60" w14:textId="655FBC6A" w:rsidR="54AD69DE" w:rsidRPr="00A447AA" w:rsidRDefault="54AD69DE" w:rsidP="54AD69DE">
      <w:pPr>
        <w:spacing w:after="160" w:line="257" w:lineRule="auto"/>
        <w:jc w:val="both"/>
        <w:rPr>
          <w:rFonts w:ascii="Times New Roman" w:hAnsi="Times New Roman"/>
        </w:rPr>
      </w:pPr>
    </w:p>
    <w:p w14:paraId="0C8B9017" w14:textId="207E91D7" w:rsidR="54AD69DE" w:rsidRDefault="53CAC1AB" w:rsidP="54AD69DE">
      <w:pPr>
        <w:spacing w:after="160" w:line="257" w:lineRule="auto"/>
        <w:jc w:val="both"/>
        <w:rPr>
          <w:rFonts w:ascii="Times New Roman" w:hAnsi="Times New Roman"/>
          <w:i/>
          <w:iCs/>
          <w:sz w:val="22"/>
          <w:szCs w:val="22"/>
        </w:rPr>
      </w:pPr>
      <w:r w:rsidRPr="00A447AA">
        <w:rPr>
          <w:rFonts w:ascii="Times New Roman" w:hAnsi="Times New Roman"/>
          <w:i/>
          <w:iCs/>
          <w:sz w:val="22"/>
          <w:szCs w:val="22"/>
        </w:rPr>
        <w:t xml:space="preserve">Table; Stakeholder Analysis of </w:t>
      </w:r>
      <w:r w:rsidR="003F02FC">
        <w:rPr>
          <w:rFonts w:ascii="Times New Roman" w:hAnsi="Times New Roman"/>
          <w:i/>
          <w:iCs/>
          <w:sz w:val="22"/>
          <w:szCs w:val="22"/>
        </w:rPr>
        <w:t>SVG</w:t>
      </w:r>
      <w:r w:rsidRPr="00A447AA">
        <w:rPr>
          <w:rFonts w:ascii="Times New Roman" w:hAnsi="Times New Roman"/>
          <w:i/>
          <w:iCs/>
          <w:sz w:val="22"/>
          <w:szCs w:val="22"/>
        </w:rPr>
        <w:t xml:space="preserve"> project</w:t>
      </w:r>
    </w:p>
    <w:p w14:paraId="48B4FE72" w14:textId="77777777" w:rsidR="00740EBB" w:rsidRDefault="00740EBB" w:rsidP="54AD69DE">
      <w:pPr>
        <w:spacing w:after="160" w:line="257" w:lineRule="auto"/>
        <w:jc w:val="both"/>
        <w:rPr>
          <w:rFonts w:ascii="Times New Roman" w:hAnsi="Times New Roman"/>
          <w:b/>
          <w:bCs/>
          <w:szCs w:val="24"/>
        </w:rPr>
      </w:pPr>
    </w:p>
    <w:p w14:paraId="0EB90E8E" w14:textId="77777777" w:rsidR="00740EBB" w:rsidRDefault="00740EBB" w:rsidP="54AD69DE">
      <w:pPr>
        <w:spacing w:after="160" w:line="257" w:lineRule="auto"/>
        <w:jc w:val="both"/>
        <w:rPr>
          <w:rFonts w:ascii="Times New Roman" w:hAnsi="Times New Roman"/>
          <w:b/>
          <w:bCs/>
          <w:szCs w:val="24"/>
        </w:rPr>
      </w:pPr>
    </w:p>
    <w:p w14:paraId="236DB76D" w14:textId="77777777" w:rsidR="00740EBB" w:rsidRDefault="00740EBB" w:rsidP="54AD69DE">
      <w:pPr>
        <w:spacing w:after="160" w:line="257" w:lineRule="auto"/>
        <w:jc w:val="both"/>
        <w:rPr>
          <w:rFonts w:ascii="Times New Roman" w:hAnsi="Times New Roman"/>
          <w:b/>
          <w:bCs/>
          <w:szCs w:val="24"/>
        </w:rPr>
      </w:pPr>
    </w:p>
    <w:p w14:paraId="1F009544" w14:textId="77777777" w:rsidR="00740EBB" w:rsidRDefault="00740EBB" w:rsidP="54AD69DE">
      <w:pPr>
        <w:spacing w:after="160" w:line="257" w:lineRule="auto"/>
        <w:jc w:val="both"/>
        <w:rPr>
          <w:rFonts w:ascii="Times New Roman" w:hAnsi="Times New Roman"/>
          <w:b/>
          <w:bCs/>
          <w:szCs w:val="24"/>
        </w:rPr>
      </w:pPr>
    </w:p>
    <w:p w14:paraId="4A283692" w14:textId="77777777" w:rsidR="00740EBB" w:rsidRDefault="00740EBB" w:rsidP="54AD69DE">
      <w:pPr>
        <w:spacing w:after="160" w:line="257" w:lineRule="auto"/>
        <w:jc w:val="both"/>
        <w:rPr>
          <w:rFonts w:ascii="Times New Roman" w:hAnsi="Times New Roman"/>
          <w:b/>
          <w:bCs/>
          <w:szCs w:val="24"/>
        </w:rPr>
      </w:pPr>
    </w:p>
    <w:p w14:paraId="51FAFFDC" w14:textId="77777777" w:rsidR="00740EBB" w:rsidRDefault="00740EBB" w:rsidP="54AD69DE">
      <w:pPr>
        <w:spacing w:after="160" w:line="257" w:lineRule="auto"/>
        <w:jc w:val="both"/>
        <w:rPr>
          <w:rFonts w:ascii="Times New Roman" w:hAnsi="Times New Roman"/>
          <w:b/>
          <w:bCs/>
          <w:szCs w:val="24"/>
        </w:rPr>
      </w:pPr>
    </w:p>
    <w:p w14:paraId="2FEE910E" w14:textId="77777777" w:rsidR="00FB7E7D" w:rsidRDefault="00FB7E7D" w:rsidP="54AD69DE">
      <w:pPr>
        <w:spacing w:after="160" w:line="257" w:lineRule="auto"/>
        <w:jc w:val="both"/>
        <w:rPr>
          <w:rFonts w:ascii="Times New Roman" w:hAnsi="Times New Roman"/>
          <w:b/>
          <w:bCs/>
          <w:szCs w:val="24"/>
        </w:rPr>
      </w:pPr>
    </w:p>
    <w:p w14:paraId="39812B68" w14:textId="31FC1CED" w:rsidR="6B39E2AE" w:rsidRPr="00740EBB" w:rsidRDefault="6B39E2AE" w:rsidP="54AD69DE">
      <w:pPr>
        <w:spacing w:after="160" w:line="257" w:lineRule="auto"/>
        <w:jc w:val="both"/>
        <w:rPr>
          <w:rFonts w:ascii="Times New Roman" w:hAnsi="Times New Roman"/>
          <w:b/>
          <w:bCs/>
          <w:szCs w:val="24"/>
        </w:rPr>
      </w:pPr>
      <w:r w:rsidRPr="00740EBB">
        <w:rPr>
          <w:rFonts w:ascii="Times New Roman" w:hAnsi="Times New Roman"/>
          <w:b/>
          <w:bCs/>
          <w:szCs w:val="24"/>
        </w:rPr>
        <w:t>Assess Stakeholder Interest and Power</w:t>
      </w:r>
    </w:p>
    <w:p w14:paraId="0A4F2BC6" w14:textId="60A16766" w:rsidR="26FB9D70" w:rsidRPr="00A447AA" w:rsidRDefault="26FB9D70" w:rsidP="00FB7E7D">
      <w:pPr>
        <w:spacing w:after="160" w:line="360" w:lineRule="auto"/>
        <w:jc w:val="both"/>
        <w:rPr>
          <w:rFonts w:ascii="Times New Roman" w:hAnsi="Times New Roman"/>
          <w:b/>
          <w:bCs/>
          <w:szCs w:val="24"/>
        </w:rPr>
      </w:pPr>
      <w:r w:rsidRPr="00A447AA">
        <w:rPr>
          <w:rFonts w:ascii="Times New Roman" w:hAnsi="Times New Roman"/>
          <w:szCs w:val="24"/>
        </w:rPr>
        <w:t xml:space="preserve">Below </w:t>
      </w:r>
      <w:r w:rsidR="6B39E2AE" w:rsidRPr="00A447AA">
        <w:rPr>
          <w:rFonts w:ascii="Times New Roman" w:hAnsi="Times New Roman"/>
          <w:szCs w:val="24"/>
        </w:rPr>
        <w:t>is an assessment of each stakeholder's level of interest (High or Low) and power (High or Low) based on the provided information:</w:t>
      </w:r>
    </w:p>
    <w:p w14:paraId="14C0AC1B" w14:textId="724C2B68" w:rsidR="7DCACD11" w:rsidRPr="00A447AA" w:rsidRDefault="7DCACD11" w:rsidP="54AD69DE">
      <w:pPr>
        <w:spacing w:after="160" w:line="257" w:lineRule="auto"/>
        <w:jc w:val="both"/>
        <w:rPr>
          <w:rFonts w:ascii="Times New Roman" w:hAnsi="Times New Roman"/>
          <w:b/>
          <w:bCs/>
          <w:szCs w:val="24"/>
        </w:rPr>
      </w:pPr>
      <w:r w:rsidRPr="00A447AA">
        <w:rPr>
          <w:rFonts w:ascii="Times New Roman" w:hAnsi="Times New Roman"/>
          <w:b/>
          <w:bCs/>
          <w:szCs w:val="24"/>
        </w:rPr>
        <w:t>High Power, High Interest:</w:t>
      </w:r>
    </w:p>
    <w:p w14:paraId="4C696646" w14:textId="7EBF881E" w:rsidR="7DCACD11" w:rsidRPr="00A447AA" w:rsidRDefault="003F02FC" w:rsidP="00FB7E7D">
      <w:pPr>
        <w:pStyle w:val="ListParagraph"/>
        <w:numPr>
          <w:ilvl w:val="0"/>
          <w:numId w:val="80"/>
        </w:numPr>
        <w:spacing w:after="160" w:line="360" w:lineRule="auto"/>
        <w:ind w:left="714" w:hanging="357"/>
        <w:contextualSpacing/>
        <w:rPr>
          <w:rFonts w:ascii="Times New Roman" w:hAnsi="Times New Roman"/>
          <w:szCs w:val="24"/>
        </w:rPr>
      </w:pPr>
      <w:r>
        <w:rPr>
          <w:rFonts w:ascii="Times New Roman" w:hAnsi="Times New Roman"/>
          <w:szCs w:val="24"/>
        </w:rPr>
        <w:t>SVG</w:t>
      </w:r>
      <w:r w:rsidR="7DCACD11" w:rsidRPr="00A447AA">
        <w:rPr>
          <w:rFonts w:ascii="Times New Roman" w:hAnsi="Times New Roman"/>
          <w:szCs w:val="24"/>
        </w:rPr>
        <w:t xml:space="preserve"> Management</w:t>
      </w:r>
    </w:p>
    <w:p w14:paraId="1DE5295A" w14:textId="7D50AD33" w:rsidR="7DCACD11" w:rsidRPr="00A447AA" w:rsidRDefault="7DCACD11" w:rsidP="00FB7E7D">
      <w:pPr>
        <w:pStyle w:val="ListParagraph"/>
        <w:numPr>
          <w:ilvl w:val="0"/>
          <w:numId w:val="80"/>
        </w:numPr>
        <w:spacing w:after="160" w:line="360" w:lineRule="auto"/>
        <w:ind w:left="714" w:hanging="357"/>
        <w:contextualSpacing/>
        <w:rPr>
          <w:rFonts w:ascii="Times New Roman" w:hAnsi="Times New Roman"/>
          <w:szCs w:val="24"/>
        </w:rPr>
      </w:pPr>
      <w:r w:rsidRPr="00A447AA">
        <w:rPr>
          <w:rFonts w:ascii="Times New Roman" w:hAnsi="Times New Roman"/>
          <w:szCs w:val="24"/>
        </w:rPr>
        <w:t>Supplier/Contractor</w:t>
      </w:r>
    </w:p>
    <w:p w14:paraId="46290928" w14:textId="1D7F5F42" w:rsidR="7DCACD11" w:rsidRPr="00A447AA" w:rsidRDefault="7DCACD11" w:rsidP="00FB7E7D">
      <w:pPr>
        <w:pStyle w:val="ListParagraph"/>
        <w:numPr>
          <w:ilvl w:val="0"/>
          <w:numId w:val="80"/>
        </w:numPr>
        <w:spacing w:after="160" w:line="360" w:lineRule="auto"/>
        <w:ind w:left="714" w:hanging="357"/>
        <w:contextualSpacing/>
        <w:rPr>
          <w:rFonts w:ascii="Times New Roman" w:hAnsi="Times New Roman"/>
          <w:szCs w:val="24"/>
        </w:rPr>
      </w:pPr>
      <w:r w:rsidRPr="00A447AA">
        <w:rPr>
          <w:rFonts w:ascii="Times New Roman" w:hAnsi="Times New Roman"/>
          <w:szCs w:val="24"/>
        </w:rPr>
        <w:t>Regulatory Authorities</w:t>
      </w:r>
    </w:p>
    <w:p w14:paraId="2B1B5227" w14:textId="41B2FE0C" w:rsidR="7DCACD11" w:rsidRPr="00A447AA" w:rsidRDefault="7DCACD11" w:rsidP="00FB7E7D">
      <w:pPr>
        <w:pStyle w:val="ListParagraph"/>
        <w:numPr>
          <w:ilvl w:val="0"/>
          <w:numId w:val="80"/>
        </w:numPr>
        <w:spacing w:after="160" w:line="360" w:lineRule="auto"/>
        <w:ind w:left="714" w:hanging="357"/>
        <w:contextualSpacing/>
        <w:rPr>
          <w:rFonts w:ascii="Times New Roman" w:hAnsi="Times New Roman"/>
          <w:szCs w:val="24"/>
        </w:rPr>
      </w:pPr>
      <w:r w:rsidRPr="00A447AA">
        <w:rPr>
          <w:rFonts w:ascii="Times New Roman" w:hAnsi="Times New Roman"/>
          <w:szCs w:val="24"/>
        </w:rPr>
        <w:t>Investors/Shareholders</w:t>
      </w:r>
    </w:p>
    <w:p w14:paraId="7AB40BBB" w14:textId="06C94301" w:rsidR="7DCACD11" w:rsidRPr="00A447AA" w:rsidRDefault="7DCACD11" w:rsidP="00FB7E7D">
      <w:pPr>
        <w:pStyle w:val="ListParagraph"/>
        <w:numPr>
          <w:ilvl w:val="0"/>
          <w:numId w:val="80"/>
        </w:numPr>
        <w:spacing w:after="160" w:line="360" w:lineRule="auto"/>
        <w:ind w:left="714" w:hanging="357"/>
        <w:contextualSpacing/>
        <w:rPr>
          <w:rFonts w:ascii="Times New Roman" w:hAnsi="Times New Roman"/>
          <w:szCs w:val="24"/>
        </w:rPr>
      </w:pPr>
      <w:r w:rsidRPr="00A447AA">
        <w:rPr>
          <w:rFonts w:ascii="Times New Roman" w:hAnsi="Times New Roman"/>
          <w:szCs w:val="24"/>
        </w:rPr>
        <w:t xml:space="preserve">Government Authorities </w:t>
      </w:r>
    </w:p>
    <w:p w14:paraId="23C5A301" w14:textId="023CB435" w:rsidR="7DCACD11" w:rsidRPr="00A447AA" w:rsidRDefault="7DCACD11" w:rsidP="54AD69DE">
      <w:pPr>
        <w:spacing w:after="160" w:line="360" w:lineRule="auto"/>
        <w:rPr>
          <w:rFonts w:ascii="Times New Roman" w:hAnsi="Times New Roman"/>
          <w:b/>
          <w:bCs/>
          <w:szCs w:val="24"/>
        </w:rPr>
      </w:pPr>
      <w:r w:rsidRPr="00A447AA">
        <w:rPr>
          <w:rFonts w:ascii="Times New Roman" w:hAnsi="Times New Roman"/>
          <w:b/>
          <w:bCs/>
          <w:szCs w:val="24"/>
        </w:rPr>
        <w:t>Low Power, High Interest:</w:t>
      </w:r>
    </w:p>
    <w:p w14:paraId="2107CD52" w14:textId="6B2CB7EB" w:rsidR="7DCACD11" w:rsidRPr="00A447AA" w:rsidRDefault="003F02FC" w:rsidP="00FB7E7D">
      <w:pPr>
        <w:pStyle w:val="ListParagraph"/>
        <w:numPr>
          <w:ilvl w:val="0"/>
          <w:numId w:val="80"/>
        </w:numPr>
        <w:spacing w:after="160" w:line="360" w:lineRule="auto"/>
        <w:ind w:left="714" w:hanging="357"/>
        <w:contextualSpacing/>
        <w:rPr>
          <w:rFonts w:ascii="Times New Roman" w:hAnsi="Times New Roman"/>
          <w:szCs w:val="24"/>
        </w:rPr>
      </w:pPr>
      <w:r>
        <w:rPr>
          <w:rFonts w:ascii="Times New Roman" w:hAnsi="Times New Roman"/>
          <w:szCs w:val="24"/>
        </w:rPr>
        <w:t>SVG</w:t>
      </w:r>
      <w:r w:rsidR="7DCACD11" w:rsidRPr="00A447AA">
        <w:rPr>
          <w:rFonts w:ascii="Times New Roman" w:hAnsi="Times New Roman"/>
          <w:szCs w:val="24"/>
        </w:rPr>
        <w:t xml:space="preserve"> Customer</w:t>
      </w:r>
    </w:p>
    <w:p w14:paraId="3CB158CB" w14:textId="19E38E36" w:rsidR="7DCACD11" w:rsidRPr="00A447AA" w:rsidRDefault="7DCACD11" w:rsidP="00FB7E7D">
      <w:pPr>
        <w:pStyle w:val="ListParagraph"/>
        <w:numPr>
          <w:ilvl w:val="0"/>
          <w:numId w:val="80"/>
        </w:numPr>
        <w:spacing w:after="160" w:line="360" w:lineRule="auto"/>
        <w:ind w:left="714" w:hanging="357"/>
        <w:contextualSpacing/>
        <w:rPr>
          <w:rFonts w:ascii="Times New Roman" w:hAnsi="Times New Roman"/>
          <w:szCs w:val="24"/>
        </w:rPr>
      </w:pPr>
      <w:r w:rsidRPr="00A447AA">
        <w:rPr>
          <w:rFonts w:ascii="Times New Roman" w:hAnsi="Times New Roman"/>
          <w:szCs w:val="24"/>
        </w:rPr>
        <w:t>Competitors in VR Gaming Industry</w:t>
      </w:r>
    </w:p>
    <w:p w14:paraId="49AE1E66" w14:textId="3DC68834" w:rsidR="7DCACD11" w:rsidRPr="00A447AA" w:rsidRDefault="7DCACD11" w:rsidP="00FB7E7D">
      <w:pPr>
        <w:pStyle w:val="ListParagraph"/>
        <w:numPr>
          <w:ilvl w:val="0"/>
          <w:numId w:val="80"/>
        </w:numPr>
        <w:spacing w:after="160" w:line="360" w:lineRule="auto"/>
        <w:ind w:left="714" w:hanging="357"/>
        <w:contextualSpacing/>
        <w:rPr>
          <w:rFonts w:ascii="Times New Roman" w:hAnsi="Times New Roman"/>
          <w:szCs w:val="24"/>
        </w:rPr>
      </w:pPr>
      <w:r w:rsidRPr="00A447AA">
        <w:rPr>
          <w:rFonts w:ascii="Times New Roman" w:hAnsi="Times New Roman"/>
          <w:szCs w:val="24"/>
        </w:rPr>
        <w:t>Media and Public Opinion</w:t>
      </w:r>
    </w:p>
    <w:p w14:paraId="1D4F8BC5" w14:textId="013824A2" w:rsidR="7DCACD11" w:rsidRPr="00A447AA" w:rsidRDefault="7DCACD11" w:rsidP="54AD69DE">
      <w:pPr>
        <w:spacing w:after="160" w:line="360" w:lineRule="auto"/>
        <w:rPr>
          <w:rFonts w:ascii="Times New Roman" w:hAnsi="Times New Roman"/>
          <w:b/>
          <w:bCs/>
          <w:szCs w:val="24"/>
        </w:rPr>
      </w:pPr>
      <w:r w:rsidRPr="00A447AA">
        <w:rPr>
          <w:rFonts w:ascii="Times New Roman" w:hAnsi="Times New Roman"/>
          <w:b/>
          <w:bCs/>
          <w:szCs w:val="24"/>
        </w:rPr>
        <w:t>High Power, Low Interest:</w:t>
      </w:r>
    </w:p>
    <w:p w14:paraId="1C70E86C" w14:textId="5EEF5092" w:rsidR="5DA8D575" w:rsidRPr="00A447AA" w:rsidRDefault="5DA8D575" w:rsidP="00FB7E7D">
      <w:pPr>
        <w:pStyle w:val="ListParagraph"/>
        <w:numPr>
          <w:ilvl w:val="0"/>
          <w:numId w:val="80"/>
        </w:numPr>
        <w:spacing w:after="160" w:line="360" w:lineRule="auto"/>
        <w:ind w:left="714" w:hanging="357"/>
        <w:contextualSpacing/>
        <w:rPr>
          <w:rFonts w:ascii="Times New Roman" w:hAnsi="Times New Roman"/>
          <w:szCs w:val="24"/>
        </w:rPr>
      </w:pPr>
      <w:r w:rsidRPr="00A447AA">
        <w:rPr>
          <w:rFonts w:ascii="Times New Roman" w:hAnsi="Times New Roman"/>
          <w:szCs w:val="24"/>
        </w:rPr>
        <w:t>Building Manager</w:t>
      </w:r>
    </w:p>
    <w:p w14:paraId="703A2309" w14:textId="1F496AB4" w:rsidR="5DA8D575" w:rsidRPr="00A447AA" w:rsidRDefault="5DA8D575" w:rsidP="00FB7E7D">
      <w:pPr>
        <w:pStyle w:val="ListParagraph"/>
        <w:numPr>
          <w:ilvl w:val="0"/>
          <w:numId w:val="80"/>
        </w:numPr>
        <w:spacing w:after="160" w:line="360" w:lineRule="auto"/>
        <w:ind w:left="714" w:hanging="357"/>
        <w:contextualSpacing/>
        <w:rPr>
          <w:rFonts w:ascii="Times New Roman" w:hAnsi="Times New Roman"/>
          <w:szCs w:val="24"/>
        </w:rPr>
      </w:pPr>
      <w:r w:rsidRPr="00A447AA">
        <w:rPr>
          <w:rFonts w:ascii="Times New Roman" w:hAnsi="Times New Roman"/>
          <w:szCs w:val="24"/>
        </w:rPr>
        <w:t>Facilities Manager</w:t>
      </w:r>
    </w:p>
    <w:p w14:paraId="4300A186" w14:textId="0E9C4A7F" w:rsidR="7DCACD11" w:rsidRPr="00A447AA" w:rsidRDefault="7DCACD11" w:rsidP="54AD69DE">
      <w:pPr>
        <w:spacing w:after="160" w:line="360" w:lineRule="auto"/>
        <w:rPr>
          <w:rFonts w:ascii="Times New Roman" w:hAnsi="Times New Roman"/>
          <w:b/>
          <w:bCs/>
          <w:szCs w:val="24"/>
        </w:rPr>
      </w:pPr>
      <w:r w:rsidRPr="00A447AA">
        <w:rPr>
          <w:rFonts w:ascii="Times New Roman" w:hAnsi="Times New Roman"/>
          <w:b/>
          <w:bCs/>
          <w:szCs w:val="24"/>
        </w:rPr>
        <w:t>Low Power, Low Interest:</w:t>
      </w:r>
    </w:p>
    <w:p w14:paraId="7A7D2C08" w14:textId="5186D715" w:rsidR="7DCACD11" w:rsidRPr="00A447AA" w:rsidRDefault="003F02FC" w:rsidP="00FB7E7D">
      <w:pPr>
        <w:pStyle w:val="ListParagraph"/>
        <w:numPr>
          <w:ilvl w:val="0"/>
          <w:numId w:val="80"/>
        </w:numPr>
        <w:spacing w:after="160" w:line="360" w:lineRule="auto"/>
        <w:ind w:left="714" w:hanging="357"/>
        <w:contextualSpacing/>
        <w:rPr>
          <w:rFonts w:ascii="Times New Roman" w:hAnsi="Times New Roman"/>
          <w:szCs w:val="24"/>
        </w:rPr>
      </w:pPr>
      <w:r>
        <w:rPr>
          <w:rFonts w:ascii="Times New Roman" w:hAnsi="Times New Roman"/>
          <w:szCs w:val="24"/>
        </w:rPr>
        <w:t>SVG</w:t>
      </w:r>
      <w:r w:rsidR="7DCACD11" w:rsidRPr="00A447AA">
        <w:rPr>
          <w:rFonts w:ascii="Times New Roman" w:hAnsi="Times New Roman"/>
          <w:szCs w:val="24"/>
        </w:rPr>
        <w:t xml:space="preserve"> Staff (Facility Manager and VR Hosts)</w:t>
      </w:r>
    </w:p>
    <w:p w14:paraId="0EBF6F1D" w14:textId="18C8E5BC" w:rsidR="7DCACD11" w:rsidRPr="00A447AA" w:rsidRDefault="7DCACD11" w:rsidP="00FB7E7D">
      <w:pPr>
        <w:pStyle w:val="ListParagraph"/>
        <w:numPr>
          <w:ilvl w:val="0"/>
          <w:numId w:val="80"/>
        </w:numPr>
        <w:spacing w:after="160" w:line="360" w:lineRule="auto"/>
        <w:ind w:left="714" w:hanging="357"/>
        <w:contextualSpacing/>
        <w:rPr>
          <w:rFonts w:ascii="Times New Roman" w:hAnsi="Times New Roman"/>
          <w:szCs w:val="24"/>
        </w:rPr>
      </w:pPr>
      <w:r w:rsidRPr="00A447AA">
        <w:rPr>
          <w:rFonts w:ascii="Times New Roman" w:hAnsi="Times New Roman"/>
          <w:szCs w:val="24"/>
        </w:rPr>
        <w:t>Local Community</w:t>
      </w:r>
    </w:p>
    <w:p w14:paraId="110C6BC3" w14:textId="3F1B60A2" w:rsidR="7DCACD11" w:rsidRPr="00A447AA" w:rsidRDefault="7DCACD11" w:rsidP="00FB7E7D">
      <w:pPr>
        <w:pStyle w:val="ListParagraph"/>
        <w:numPr>
          <w:ilvl w:val="0"/>
          <w:numId w:val="80"/>
        </w:numPr>
        <w:spacing w:after="160" w:line="360" w:lineRule="auto"/>
        <w:ind w:left="714" w:hanging="357"/>
        <w:contextualSpacing/>
        <w:rPr>
          <w:rFonts w:ascii="Times New Roman" w:hAnsi="Times New Roman"/>
          <w:szCs w:val="24"/>
        </w:rPr>
      </w:pPr>
      <w:r w:rsidRPr="00A447AA">
        <w:rPr>
          <w:rFonts w:ascii="Times New Roman" w:hAnsi="Times New Roman"/>
          <w:szCs w:val="24"/>
        </w:rPr>
        <w:t>Environmental Advocacy Groups</w:t>
      </w:r>
    </w:p>
    <w:p w14:paraId="09D97AD7" w14:textId="1D78CC68" w:rsidR="00740EBB" w:rsidRPr="00FB7E7D" w:rsidRDefault="7DCACD11" w:rsidP="00FB7E7D">
      <w:pPr>
        <w:pStyle w:val="ListParagraph"/>
        <w:numPr>
          <w:ilvl w:val="0"/>
          <w:numId w:val="80"/>
        </w:numPr>
        <w:spacing w:after="160" w:line="360" w:lineRule="auto"/>
        <w:ind w:left="714" w:hanging="357"/>
        <w:contextualSpacing/>
        <w:rPr>
          <w:rFonts w:ascii="Times New Roman" w:hAnsi="Times New Roman"/>
          <w:szCs w:val="24"/>
        </w:rPr>
      </w:pPr>
      <w:r w:rsidRPr="00740EBB">
        <w:rPr>
          <w:rFonts w:ascii="Times New Roman" w:hAnsi="Times New Roman"/>
          <w:szCs w:val="24"/>
        </w:rPr>
        <w:t>Contract Review Tea</w:t>
      </w:r>
      <w:r w:rsidR="00740EBB" w:rsidRPr="00740EBB">
        <w:rPr>
          <w:rFonts w:ascii="Times New Roman" w:hAnsi="Times New Roman"/>
          <w:szCs w:val="24"/>
        </w:rPr>
        <w:t>m</w:t>
      </w:r>
    </w:p>
    <w:p w14:paraId="795F69CF" w14:textId="77777777" w:rsidR="00740EBB" w:rsidRDefault="00740EBB" w:rsidP="54AD69DE">
      <w:pPr>
        <w:spacing w:after="160" w:line="257" w:lineRule="auto"/>
        <w:jc w:val="both"/>
        <w:rPr>
          <w:rFonts w:ascii="Times New Roman" w:hAnsi="Times New Roman"/>
          <w:b/>
          <w:bCs/>
          <w:szCs w:val="24"/>
        </w:rPr>
      </w:pPr>
    </w:p>
    <w:p w14:paraId="17CD7194" w14:textId="77777777" w:rsidR="00740EBB" w:rsidRDefault="00740EBB" w:rsidP="54AD69DE">
      <w:pPr>
        <w:spacing w:after="160" w:line="257" w:lineRule="auto"/>
        <w:jc w:val="both"/>
        <w:rPr>
          <w:rFonts w:ascii="Times New Roman" w:hAnsi="Times New Roman"/>
          <w:b/>
          <w:bCs/>
          <w:szCs w:val="24"/>
        </w:rPr>
      </w:pPr>
    </w:p>
    <w:p w14:paraId="531B8D14" w14:textId="77777777" w:rsidR="00740EBB" w:rsidRDefault="00740EBB" w:rsidP="54AD69DE">
      <w:pPr>
        <w:spacing w:after="160" w:line="257" w:lineRule="auto"/>
        <w:jc w:val="both"/>
        <w:rPr>
          <w:rFonts w:ascii="Times New Roman" w:hAnsi="Times New Roman"/>
          <w:b/>
          <w:bCs/>
          <w:szCs w:val="24"/>
        </w:rPr>
      </w:pPr>
    </w:p>
    <w:p w14:paraId="15AC3D02" w14:textId="77777777" w:rsidR="00740EBB" w:rsidRDefault="00740EBB" w:rsidP="54AD69DE">
      <w:pPr>
        <w:spacing w:after="160" w:line="257" w:lineRule="auto"/>
        <w:jc w:val="both"/>
        <w:rPr>
          <w:rFonts w:ascii="Times New Roman" w:hAnsi="Times New Roman"/>
          <w:b/>
          <w:bCs/>
          <w:szCs w:val="24"/>
        </w:rPr>
      </w:pPr>
    </w:p>
    <w:p w14:paraId="0AD99577" w14:textId="77777777" w:rsidR="00740EBB" w:rsidRDefault="00740EBB" w:rsidP="54AD69DE">
      <w:pPr>
        <w:spacing w:after="160" w:line="257" w:lineRule="auto"/>
        <w:jc w:val="both"/>
        <w:rPr>
          <w:rFonts w:ascii="Times New Roman" w:hAnsi="Times New Roman"/>
          <w:b/>
          <w:bCs/>
          <w:szCs w:val="24"/>
        </w:rPr>
        <w:sectPr w:rsidR="00740EBB" w:rsidSect="00E47F10">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titlePg/>
          <w:docGrid w:linePitch="360"/>
        </w:sectPr>
      </w:pPr>
    </w:p>
    <w:p w14:paraId="1554AAEE" w14:textId="6300182C" w:rsidR="26317BD7" w:rsidRDefault="4AB78F47" w:rsidP="54AD69DE">
      <w:pPr>
        <w:spacing w:after="160" w:line="257" w:lineRule="auto"/>
        <w:jc w:val="both"/>
        <w:rPr>
          <w:rFonts w:ascii="Times New Roman" w:hAnsi="Times New Roman"/>
          <w:b/>
          <w:bCs/>
          <w:szCs w:val="24"/>
        </w:rPr>
      </w:pPr>
      <w:r w:rsidRPr="00A447AA">
        <w:rPr>
          <w:rFonts w:ascii="Times New Roman" w:hAnsi="Times New Roman"/>
          <w:b/>
          <w:bCs/>
          <w:szCs w:val="24"/>
        </w:rPr>
        <w:lastRenderedPageBreak/>
        <w:t>Position Stakeholders on the Power-Interest Grid</w:t>
      </w:r>
    </w:p>
    <w:p w14:paraId="31843A29" w14:textId="77777777" w:rsidR="00740EBB" w:rsidRDefault="00740EBB" w:rsidP="54AD69DE">
      <w:pPr>
        <w:spacing w:after="160" w:line="257" w:lineRule="auto"/>
        <w:jc w:val="both"/>
        <w:rPr>
          <w:rFonts w:ascii="Times New Roman" w:hAnsi="Times New Roman"/>
          <w:b/>
          <w:bCs/>
          <w:szCs w:val="24"/>
        </w:rPr>
      </w:pPr>
    </w:p>
    <w:p w14:paraId="5847B5D8" w14:textId="3F4CAC1A" w:rsidR="00740EBB" w:rsidRDefault="00740EBB" w:rsidP="54AD69DE">
      <w:pPr>
        <w:spacing w:after="160" w:line="257" w:lineRule="auto"/>
        <w:jc w:val="both"/>
        <w:rPr>
          <w:rFonts w:ascii="Times New Roman" w:hAnsi="Times New Roman"/>
          <w:b/>
          <w:bCs/>
          <w:szCs w:val="24"/>
        </w:rPr>
        <w:sectPr w:rsidR="00740EBB" w:rsidSect="00E47F10">
          <w:pgSz w:w="16838" w:h="11906" w:orient="landscape"/>
          <w:pgMar w:top="1440" w:right="1440" w:bottom="1440" w:left="1440" w:header="709" w:footer="709" w:gutter="0"/>
          <w:pgBorders w:offsetFrom="page">
            <w:top w:val="triple" w:sz="4" w:space="24" w:color="auto"/>
            <w:left w:val="triple" w:sz="4" w:space="24" w:color="auto"/>
            <w:bottom w:val="triple" w:sz="4" w:space="24" w:color="auto"/>
            <w:right w:val="triple" w:sz="4" w:space="24" w:color="auto"/>
          </w:pgBorders>
          <w:cols w:space="708"/>
          <w:titlePg/>
          <w:docGrid w:linePitch="360"/>
        </w:sectPr>
      </w:pPr>
      <w:r w:rsidRPr="00740EBB">
        <w:rPr>
          <w:rFonts w:ascii="Times New Roman" w:hAnsi="Times New Roman"/>
          <w:noProof/>
        </w:rPr>
        <w:drawing>
          <wp:inline distT="0" distB="0" distL="0" distR="0" wp14:anchorId="3F46E463" wp14:editId="6CD8EEAC">
            <wp:extent cx="8724900" cy="5044440"/>
            <wp:effectExtent l="0" t="0" r="0" b="3810"/>
            <wp:docPr id="151600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03779" name=""/>
                    <pic:cNvPicPr/>
                  </pic:nvPicPr>
                  <pic:blipFill>
                    <a:blip r:embed="rId44"/>
                    <a:stretch>
                      <a:fillRect/>
                    </a:stretch>
                  </pic:blipFill>
                  <pic:spPr>
                    <a:xfrm>
                      <a:off x="0" y="0"/>
                      <a:ext cx="8724900" cy="5044440"/>
                    </a:xfrm>
                    <a:prstGeom prst="rect">
                      <a:avLst/>
                    </a:prstGeom>
                  </pic:spPr>
                </pic:pic>
              </a:graphicData>
            </a:graphic>
          </wp:inline>
        </w:drawing>
      </w:r>
    </w:p>
    <w:p w14:paraId="4C85B18D" w14:textId="66F4D33A" w:rsidR="60BCAB12" w:rsidRPr="00A447AA" w:rsidRDefault="26317BD7" w:rsidP="00740EBB">
      <w:pPr>
        <w:spacing w:after="160" w:line="257" w:lineRule="auto"/>
        <w:jc w:val="both"/>
        <w:rPr>
          <w:rFonts w:ascii="Times New Roman" w:hAnsi="Times New Roman"/>
        </w:rPr>
      </w:pPr>
      <w:r w:rsidRPr="00A447AA">
        <w:rPr>
          <w:rFonts w:ascii="Times New Roman" w:hAnsi="Times New Roman"/>
          <w:b/>
          <w:bCs/>
          <w:szCs w:val="24"/>
        </w:rPr>
        <w:lastRenderedPageBreak/>
        <w:t xml:space="preserve"> </w:t>
      </w:r>
    </w:p>
    <w:p w14:paraId="4381780C" w14:textId="3D3F3F32" w:rsidR="007279BF" w:rsidRPr="00A447AA" w:rsidRDefault="51695F4F" w:rsidP="007279BF">
      <w:pPr>
        <w:pStyle w:val="Heading1"/>
        <w:rPr>
          <w:rFonts w:ascii="Times New Roman" w:hAnsi="Times New Roman" w:cs="Times New Roman"/>
        </w:rPr>
      </w:pPr>
      <w:bookmarkStart w:id="41" w:name="_Toc1656604271"/>
      <w:bookmarkStart w:id="42" w:name="_Toc699418300"/>
      <w:bookmarkStart w:id="43" w:name="_Toc1804893139"/>
      <w:bookmarkStart w:id="44" w:name="_Toc146917056"/>
      <w:r w:rsidRPr="00A447AA">
        <w:rPr>
          <w:rFonts w:ascii="Times New Roman" w:hAnsi="Times New Roman" w:cs="Times New Roman"/>
        </w:rPr>
        <w:t>References</w:t>
      </w:r>
      <w:bookmarkEnd w:id="41"/>
      <w:bookmarkEnd w:id="42"/>
      <w:bookmarkEnd w:id="43"/>
      <w:bookmarkEnd w:id="44"/>
    </w:p>
    <w:p w14:paraId="3E684891" w14:textId="41B4AFA1" w:rsidR="007279BF" w:rsidRPr="00A447AA" w:rsidRDefault="007279BF" w:rsidP="009118D9">
      <w:pPr>
        <w:rPr>
          <w:rFonts w:ascii="Times New Roman" w:hAnsi="Times New Roman"/>
        </w:rPr>
      </w:pPr>
    </w:p>
    <w:p w14:paraId="436976FB" w14:textId="0A93AF18" w:rsidR="00372B4D" w:rsidRDefault="00372B4D" w:rsidP="54AD69DE">
      <w:pPr>
        <w:spacing w:after="240" w:line="360" w:lineRule="auto"/>
        <w:rPr>
          <w:rFonts w:ascii="Times New Roman" w:hAnsi="Times New Roman"/>
          <w:szCs w:val="24"/>
        </w:rPr>
      </w:pPr>
      <w:r w:rsidRPr="00372B4D">
        <w:rPr>
          <w:rFonts w:ascii="Times New Roman" w:hAnsi="Times New Roman"/>
          <w:szCs w:val="24"/>
        </w:rPr>
        <w:t>“Autex Cube Acoustic Panels - Acoustic Sound Products Gold Coast.”</w:t>
      </w:r>
      <w:r>
        <w:rPr>
          <w:rFonts w:ascii="Times New Roman" w:hAnsi="Times New Roman"/>
          <w:szCs w:val="24"/>
        </w:rPr>
        <w:t xml:space="preserve"> (2023).</w:t>
      </w:r>
      <w:r w:rsidRPr="00372B4D">
        <w:rPr>
          <w:rFonts w:ascii="Times New Roman" w:hAnsi="Times New Roman"/>
          <w:szCs w:val="24"/>
        </w:rPr>
        <w:t xml:space="preserve"> </w:t>
      </w:r>
      <w:r w:rsidRPr="00372B4D">
        <w:rPr>
          <w:rFonts w:ascii="Times New Roman" w:hAnsi="Times New Roman"/>
          <w:i/>
          <w:iCs/>
          <w:szCs w:val="24"/>
        </w:rPr>
        <w:t>Acoustic Sound Products,</w:t>
      </w:r>
      <w:r w:rsidRPr="00372B4D">
        <w:rPr>
          <w:rFonts w:ascii="Times New Roman" w:hAnsi="Times New Roman"/>
          <w:szCs w:val="24"/>
        </w:rPr>
        <w:t xml:space="preserve"> 23 Aug. 2023, </w:t>
      </w:r>
      <w:hyperlink r:id="rId45" w:history="1">
        <w:r w:rsidR="003F4F4B" w:rsidRPr="003F4F4B">
          <w:rPr>
            <w:rStyle w:val="Hyperlink"/>
            <w:rFonts w:ascii="Times New Roman" w:hAnsi="Times New Roman"/>
            <w:color w:val="0070C0"/>
            <w:szCs w:val="24"/>
          </w:rPr>
          <w:t>&lt;Link&gt;</w:t>
        </w:r>
      </w:hyperlink>
      <w:r w:rsidRPr="003F4F4B">
        <w:rPr>
          <w:rFonts w:ascii="Times New Roman" w:hAnsi="Times New Roman"/>
          <w:color w:val="0070C0"/>
          <w:szCs w:val="24"/>
        </w:rPr>
        <w:t xml:space="preserve"> </w:t>
      </w:r>
      <w:r w:rsidRPr="00372B4D">
        <w:rPr>
          <w:rFonts w:ascii="Times New Roman" w:hAnsi="Times New Roman"/>
          <w:szCs w:val="24"/>
        </w:rPr>
        <w:t>Accessed 29 Sept. 2023.</w:t>
      </w:r>
    </w:p>
    <w:p w14:paraId="15656FFC" w14:textId="0B652C84" w:rsidR="007279BF" w:rsidRPr="00A447AA" w:rsidRDefault="289EC5D0" w:rsidP="54AD69DE">
      <w:pPr>
        <w:spacing w:after="240" w:line="360" w:lineRule="auto"/>
        <w:rPr>
          <w:rFonts w:ascii="Times New Roman" w:hAnsi="Times New Roman"/>
        </w:rPr>
      </w:pPr>
      <w:proofErr w:type="spellStart"/>
      <w:r w:rsidRPr="00A447AA">
        <w:rPr>
          <w:rFonts w:ascii="Times New Roman" w:hAnsi="Times New Roman"/>
          <w:szCs w:val="24"/>
        </w:rPr>
        <w:t>Hoory</w:t>
      </w:r>
      <w:proofErr w:type="spellEnd"/>
      <w:r w:rsidRPr="00A447AA">
        <w:rPr>
          <w:rFonts w:ascii="Times New Roman" w:hAnsi="Times New Roman"/>
          <w:szCs w:val="24"/>
        </w:rPr>
        <w:t xml:space="preserve"> L; Bottorff C (2022) </w:t>
      </w:r>
      <w:r w:rsidRPr="003F4F4B">
        <w:rPr>
          <w:rFonts w:ascii="Times New Roman" w:hAnsi="Times New Roman"/>
          <w:i/>
          <w:iCs/>
          <w:szCs w:val="24"/>
        </w:rPr>
        <w:t>What is a stakeholder analysis?</w:t>
      </w:r>
      <w:r w:rsidRPr="00D15BEA">
        <w:rPr>
          <w:rFonts w:ascii="Times New Roman" w:hAnsi="Times New Roman"/>
          <w:szCs w:val="24"/>
        </w:rPr>
        <w:t xml:space="preserve"> Everything you need to know</w:t>
      </w:r>
      <w:r w:rsidRPr="00A447AA">
        <w:rPr>
          <w:rFonts w:ascii="Times New Roman" w:hAnsi="Times New Roman"/>
          <w:szCs w:val="24"/>
        </w:rPr>
        <w:t xml:space="preserve">, </w:t>
      </w:r>
      <w:r w:rsidRPr="00D15BEA">
        <w:rPr>
          <w:rFonts w:ascii="Times New Roman" w:hAnsi="Times New Roman"/>
          <w:szCs w:val="24"/>
        </w:rPr>
        <w:t>Forbes Advisor</w:t>
      </w:r>
      <w:r w:rsidRPr="00A447AA">
        <w:rPr>
          <w:rFonts w:ascii="Times New Roman" w:hAnsi="Times New Roman"/>
          <w:szCs w:val="24"/>
        </w:rPr>
        <w:t xml:space="preserve"> </w:t>
      </w:r>
      <w:hyperlink r:id="rId46">
        <w:r w:rsidRPr="003F4F4B">
          <w:rPr>
            <w:rStyle w:val="Hyperlink"/>
            <w:rFonts w:ascii="Times New Roman" w:hAnsi="Times New Roman"/>
            <w:color w:val="0070C0"/>
            <w:szCs w:val="24"/>
          </w:rPr>
          <w:t>&lt;Link&gt;</w:t>
        </w:r>
      </w:hyperlink>
      <w:r w:rsidRPr="003F4F4B">
        <w:rPr>
          <w:rFonts w:ascii="Times New Roman" w:hAnsi="Times New Roman"/>
          <w:color w:val="0070C0"/>
          <w:szCs w:val="24"/>
          <w:u w:val="single"/>
        </w:rPr>
        <w:t xml:space="preserve"> </w:t>
      </w:r>
    </w:p>
    <w:p w14:paraId="28730457" w14:textId="77777777" w:rsidR="00657882" w:rsidRPr="00A447AA" w:rsidRDefault="00657882" w:rsidP="00657882">
      <w:pPr>
        <w:spacing w:after="240" w:line="360" w:lineRule="auto"/>
        <w:jc w:val="both"/>
        <w:rPr>
          <w:rFonts w:ascii="Times New Roman" w:hAnsi="Times New Roman"/>
          <w:szCs w:val="24"/>
        </w:rPr>
      </w:pPr>
      <w:r w:rsidRPr="00A447AA">
        <w:rPr>
          <w:rFonts w:ascii="Times New Roman" w:hAnsi="Times New Roman"/>
          <w:szCs w:val="24"/>
        </w:rPr>
        <w:t xml:space="preserve">Kendrick, T. (2015). </w:t>
      </w:r>
      <w:r w:rsidRPr="003F4F4B">
        <w:rPr>
          <w:rFonts w:ascii="Times New Roman" w:hAnsi="Times New Roman"/>
          <w:i/>
          <w:iCs/>
          <w:szCs w:val="24"/>
        </w:rPr>
        <w:t xml:space="preserve">Identifying and managing project risk: essential tools for failure-proofing your project. </w:t>
      </w:r>
      <w:proofErr w:type="spellStart"/>
      <w:r w:rsidRPr="00A447AA">
        <w:rPr>
          <w:rFonts w:ascii="Times New Roman" w:hAnsi="Times New Roman"/>
          <w:szCs w:val="24"/>
        </w:rPr>
        <w:t>Amacom</w:t>
      </w:r>
      <w:proofErr w:type="spellEnd"/>
      <w:r w:rsidRPr="00A447AA">
        <w:rPr>
          <w:rFonts w:ascii="Times New Roman" w:hAnsi="Times New Roman"/>
          <w:szCs w:val="24"/>
        </w:rPr>
        <w:t>.</w:t>
      </w:r>
    </w:p>
    <w:p w14:paraId="55DF7D9A" w14:textId="77777777" w:rsidR="002D4E40" w:rsidRDefault="002D4E40" w:rsidP="00D15BEA">
      <w:pPr>
        <w:spacing w:after="240" w:line="360" w:lineRule="auto"/>
        <w:jc w:val="both"/>
        <w:rPr>
          <w:rFonts w:ascii="Times New Roman" w:hAnsi="Times New Roman"/>
          <w:szCs w:val="24"/>
        </w:rPr>
      </w:pPr>
      <w:r w:rsidRPr="002D4E40">
        <w:rPr>
          <w:rFonts w:ascii="Times New Roman" w:hAnsi="Times New Roman"/>
          <w:szCs w:val="24"/>
        </w:rPr>
        <w:t xml:space="preserve">Larson, E. (2020). </w:t>
      </w:r>
      <w:r w:rsidRPr="003F4F4B">
        <w:rPr>
          <w:rFonts w:ascii="Times New Roman" w:hAnsi="Times New Roman"/>
          <w:i/>
          <w:iCs/>
          <w:szCs w:val="24"/>
        </w:rPr>
        <w:t>Project Management (8th ed.).</w:t>
      </w:r>
      <w:r w:rsidRPr="002D4E40">
        <w:rPr>
          <w:rFonts w:ascii="Times New Roman" w:hAnsi="Times New Roman"/>
          <w:szCs w:val="24"/>
        </w:rPr>
        <w:t xml:space="preserve"> McGraw-Hill US Higher Ed ISE.</w:t>
      </w:r>
    </w:p>
    <w:p w14:paraId="791FF07F" w14:textId="1CF9DAEA" w:rsidR="005968E1" w:rsidRPr="00A447AA" w:rsidRDefault="594278E2" w:rsidP="00D15BEA">
      <w:pPr>
        <w:spacing w:after="240" w:line="360" w:lineRule="auto"/>
        <w:jc w:val="both"/>
        <w:rPr>
          <w:rFonts w:ascii="Times New Roman" w:hAnsi="Times New Roman"/>
          <w:szCs w:val="24"/>
        </w:rPr>
      </w:pPr>
      <w:r w:rsidRPr="00A447AA">
        <w:rPr>
          <w:rFonts w:ascii="Times New Roman" w:hAnsi="Times New Roman"/>
          <w:szCs w:val="24"/>
        </w:rPr>
        <w:t>Latief</w:t>
      </w:r>
      <w:r w:rsidR="00372B4D">
        <w:rPr>
          <w:rFonts w:ascii="Times New Roman" w:hAnsi="Times New Roman"/>
          <w:szCs w:val="24"/>
        </w:rPr>
        <w:t xml:space="preserve"> et al. (</w:t>
      </w:r>
      <w:r w:rsidRPr="00A447AA">
        <w:rPr>
          <w:rFonts w:ascii="Times New Roman" w:hAnsi="Times New Roman"/>
          <w:szCs w:val="24"/>
        </w:rPr>
        <w:t>2019</w:t>
      </w:r>
      <w:r w:rsidR="00372B4D">
        <w:rPr>
          <w:rFonts w:ascii="Times New Roman" w:hAnsi="Times New Roman"/>
          <w:szCs w:val="24"/>
        </w:rPr>
        <w:t>)</w:t>
      </w:r>
      <w:r w:rsidRPr="00A447AA">
        <w:rPr>
          <w:rFonts w:ascii="Times New Roman" w:hAnsi="Times New Roman"/>
          <w:szCs w:val="24"/>
        </w:rPr>
        <w:t xml:space="preserve">. Development of work breakdown structure (WBS) dictionary for the construction works of lower structure steel bridge. In </w:t>
      </w:r>
      <w:r w:rsidRPr="00D15BEA">
        <w:rPr>
          <w:rFonts w:ascii="Times New Roman" w:hAnsi="Times New Roman"/>
          <w:szCs w:val="24"/>
        </w:rPr>
        <w:t xml:space="preserve">MATEC </w:t>
      </w:r>
      <w:r w:rsidRPr="003F4F4B">
        <w:rPr>
          <w:rFonts w:ascii="Times New Roman" w:hAnsi="Times New Roman"/>
          <w:i/>
          <w:iCs/>
          <w:szCs w:val="24"/>
        </w:rPr>
        <w:t>Web of Conferences</w:t>
      </w:r>
      <w:r w:rsidRPr="00A447AA">
        <w:rPr>
          <w:rFonts w:ascii="Times New Roman" w:hAnsi="Times New Roman"/>
          <w:szCs w:val="24"/>
        </w:rPr>
        <w:t xml:space="preserve"> (Vol. 258, p. 02003). EDP Sciences.</w:t>
      </w:r>
    </w:p>
    <w:p w14:paraId="695F1DF3" w14:textId="312A24D0" w:rsidR="00657882" w:rsidRDefault="00657882" w:rsidP="00657882">
      <w:pPr>
        <w:jc w:val="both"/>
        <w:rPr>
          <w:rFonts w:ascii="Times New Roman" w:eastAsia="Calibri" w:hAnsi="Times New Roman"/>
          <w:color w:val="000000" w:themeColor="text1"/>
          <w:sz w:val="27"/>
          <w:szCs w:val="27"/>
        </w:rPr>
      </w:pPr>
      <w:r w:rsidRPr="00D15BEA">
        <w:rPr>
          <w:rFonts w:ascii="Times New Roman" w:hAnsi="Times New Roman"/>
          <w:szCs w:val="24"/>
        </w:rPr>
        <w:t xml:space="preserve">Samsung AU (2023). Samsung Australia. [online] </w:t>
      </w:r>
      <w:r w:rsidRPr="003F4F4B">
        <w:rPr>
          <w:rFonts w:ascii="Times New Roman" w:hAnsi="Times New Roman"/>
          <w:i/>
          <w:iCs/>
          <w:szCs w:val="24"/>
        </w:rPr>
        <w:t>Samsung AU</w:t>
      </w:r>
      <w:r w:rsidRPr="00D15BEA">
        <w:rPr>
          <w:rFonts w:ascii="Times New Roman" w:hAnsi="Times New Roman"/>
          <w:szCs w:val="24"/>
        </w:rPr>
        <w:t xml:space="preserve">. Available at: </w:t>
      </w:r>
      <w:hyperlink r:id="rId47">
        <w:r w:rsidR="003F4F4B" w:rsidRPr="003F4F4B">
          <w:rPr>
            <w:rStyle w:val="Hyperlink"/>
            <w:rFonts w:ascii="Times New Roman" w:eastAsia="Calibri" w:hAnsi="Times New Roman"/>
            <w:color w:val="0070C0"/>
            <w:sz w:val="27"/>
            <w:szCs w:val="27"/>
          </w:rPr>
          <w:t>&lt;Link&gt;</w:t>
        </w:r>
      </w:hyperlink>
      <w:r w:rsidRPr="00A447AA">
        <w:rPr>
          <w:rFonts w:ascii="Times New Roman" w:eastAsia="Calibri" w:hAnsi="Times New Roman"/>
          <w:color w:val="000000" w:themeColor="text1"/>
          <w:sz w:val="27"/>
          <w:szCs w:val="27"/>
        </w:rPr>
        <w:t>.</w:t>
      </w:r>
    </w:p>
    <w:p w14:paraId="0FCA3736" w14:textId="77777777" w:rsidR="00657882" w:rsidRDefault="00657882" w:rsidP="00657882">
      <w:pPr>
        <w:jc w:val="both"/>
        <w:rPr>
          <w:rFonts w:ascii="Times New Roman" w:hAnsi="Times New Roman"/>
          <w:szCs w:val="24"/>
        </w:rPr>
      </w:pPr>
    </w:p>
    <w:p w14:paraId="3CB5B73B" w14:textId="6BA75CC5" w:rsidR="00372B4D" w:rsidRPr="00372B4D" w:rsidRDefault="386D74C9" w:rsidP="00D15BEA">
      <w:pPr>
        <w:spacing w:after="240" w:line="360" w:lineRule="auto"/>
        <w:jc w:val="both"/>
        <w:rPr>
          <w:rFonts w:ascii="Times New Roman" w:eastAsia="Calibri" w:hAnsi="Times New Roman"/>
          <w:color w:val="FF0000"/>
          <w:sz w:val="27"/>
          <w:szCs w:val="27"/>
          <w:u w:val="single"/>
        </w:rPr>
      </w:pPr>
      <w:r w:rsidRPr="00D15BEA">
        <w:rPr>
          <w:rFonts w:ascii="Times New Roman" w:hAnsi="Times New Roman"/>
          <w:szCs w:val="24"/>
        </w:rPr>
        <w:t xml:space="preserve">VIVE. (2023). VIVE Products - Compare Models | </w:t>
      </w:r>
      <w:r w:rsidRPr="003F4F4B">
        <w:rPr>
          <w:rFonts w:ascii="Times New Roman" w:hAnsi="Times New Roman"/>
          <w:i/>
          <w:iCs/>
          <w:szCs w:val="24"/>
        </w:rPr>
        <w:t>VIVE Australia.</w:t>
      </w:r>
      <w:r w:rsidRPr="00D15BEA">
        <w:rPr>
          <w:rFonts w:ascii="Times New Roman" w:hAnsi="Times New Roman"/>
          <w:szCs w:val="24"/>
        </w:rPr>
        <w:t xml:space="preserve"> [online] Available at:</w:t>
      </w:r>
      <w:r w:rsidRPr="00A447AA">
        <w:rPr>
          <w:rFonts w:ascii="Times New Roman" w:eastAsia="Calibri" w:hAnsi="Times New Roman"/>
          <w:color w:val="2C3E50"/>
          <w:sz w:val="27"/>
          <w:szCs w:val="27"/>
        </w:rPr>
        <w:t xml:space="preserve"> </w:t>
      </w:r>
      <w:hyperlink r:id="rId48">
        <w:r w:rsidR="003F4F4B" w:rsidRPr="003F4F4B">
          <w:rPr>
            <w:rStyle w:val="Hyperlink"/>
            <w:rFonts w:ascii="Times New Roman" w:eastAsia="Calibri" w:hAnsi="Times New Roman"/>
            <w:color w:val="0070C0"/>
            <w:sz w:val="27"/>
            <w:szCs w:val="27"/>
          </w:rPr>
          <w:t>&lt;Link&gt;</w:t>
        </w:r>
      </w:hyperlink>
    </w:p>
    <w:p w14:paraId="4FFC45B0" w14:textId="0F34ACEB" w:rsidR="60BCAB12" w:rsidRPr="00A447AA" w:rsidRDefault="60BCAB12" w:rsidP="60BCAB12">
      <w:pPr>
        <w:rPr>
          <w:rFonts w:ascii="Times New Roman" w:eastAsia="Calibri" w:hAnsi="Times New Roman"/>
          <w:color w:val="000000" w:themeColor="text1"/>
          <w:sz w:val="27"/>
          <w:szCs w:val="27"/>
        </w:rPr>
      </w:pPr>
    </w:p>
    <w:p w14:paraId="2BA58896" w14:textId="6D14CB2C" w:rsidR="7AF06271" w:rsidRPr="00A447AA" w:rsidRDefault="7AF06271" w:rsidP="60BCAB12">
      <w:pPr>
        <w:spacing w:before="240" w:after="240"/>
        <w:rPr>
          <w:rFonts w:ascii="Times New Roman" w:hAnsi="Times New Roman"/>
        </w:rPr>
      </w:pPr>
      <w:r w:rsidRPr="00A447AA">
        <w:rPr>
          <w:rFonts w:ascii="Times New Roman" w:eastAsia="Calibri" w:hAnsi="Times New Roman"/>
          <w:color w:val="000000" w:themeColor="text1"/>
          <w:szCs w:val="24"/>
        </w:rPr>
        <w:t>‌</w:t>
      </w:r>
    </w:p>
    <w:p w14:paraId="45B3BDEF" w14:textId="404E07FC" w:rsidR="60BCAB12" w:rsidRPr="00A447AA" w:rsidRDefault="60BCAB12" w:rsidP="60BCAB12">
      <w:pPr>
        <w:spacing w:after="240" w:line="360" w:lineRule="auto"/>
        <w:rPr>
          <w:rFonts w:ascii="Times New Roman" w:eastAsia="Calibri" w:hAnsi="Times New Roman"/>
          <w:sz w:val="27"/>
          <w:szCs w:val="27"/>
        </w:rPr>
      </w:pPr>
    </w:p>
    <w:p w14:paraId="324E4C27" w14:textId="6A331B06" w:rsidR="60BCAB12" w:rsidRPr="00A447AA" w:rsidRDefault="60BCAB12" w:rsidP="60BCAB12">
      <w:pPr>
        <w:spacing w:after="240" w:line="360" w:lineRule="auto"/>
        <w:rPr>
          <w:rFonts w:ascii="Times New Roman" w:eastAsia="Calibri" w:hAnsi="Times New Roman"/>
          <w:color w:val="2C3E50"/>
          <w:sz w:val="27"/>
          <w:szCs w:val="27"/>
        </w:rPr>
      </w:pPr>
    </w:p>
    <w:bookmarkEnd w:id="0"/>
    <w:p w14:paraId="78F4051D" w14:textId="465D8C9D" w:rsidR="60BCAB12" w:rsidRPr="00A447AA" w:rsidRDefault="60BCAB12" w:rsidP="60BCAB12">
      <w:pPr>
        <w:spacing w:after="240" w:line="360" w:lineRule="auto"/>
        <w:rPr>
          <w:rFonts w:ascii="Times New Roman" w:eastAsia="Calibri" w:hAnsi="Times New Roman"/>
          <w:color w:val="2C3E50"/>
          <w:sz w:val="27"/>
          <w:szCs w:val="27"/>
        </w:rPr>
      </w:pPr>
    </w:p>
    <w:sectPr w:rsidR="60BCAB12" w:rsidRPr="00A447AA" w:rsidSect="00E47F10">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A77B20" w14:textId="77777777" w:rsidR="009C7AD2" w:rsidRDefault="009C7AD2" w:rsidP="00F2087F">
      <w:r>
        <w:separator/>
      </w:r>
    </w:p>
  </w:endnote>
  <w:endnote w:type="continuationSeparator" w:id="0">
    <w:p w14:paraId="269C07AC" w14:textId="77777777" w:rsidR="009C7AD2" w:rsidRDefault="009C7AD2" w:rsidP="00F2087F">
      <w:r>
        <w:continuationSeparator/>
      </w:r>
    </w:p>
  </w:endnote>
  <w:endnote w:type="continuationNotice" w:id="1">
    <w:p w14:paraId="6A8E8EDD" w14:textId="77777777" w:rsidR="009C7AD2" w:rsidRDefault="009C7A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ICTFontTextStyleBody">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AppleSystemUIFont">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8EF805" w14:textId="42ABFEBB" w:rsidR="0052319B" w:rsidRPr="00F2087F" w:rsidRDefault="00996BA6">
    <w:pPr>
      <w:pStyle w:val="Footer"/>
      <w:rPr>
        <w:rFonts w:ascii="Arial Narrow" w:hAnsi="Arial Narrow" w:cs="Arial"/>
        <w:sz w:val="20"/>
      </w:rPr>
    </w:pPr>
    <w:r>
      <w:rPr>
        <w:noProof/>
        <w:color w:val="2B579A"/>
        <w:shd w:val="clear" w:color="auto" w:fill="E6E6E6"/>
        <w:lang w:eastAsia="en-AU"/>
      </w:rPr>
      <w:drawing>
        <wp:anchor distT="0" distB="0" distL="114300" distR="114300" simplePos="0" relativeHeight="251660292" behindDoc="1" locked="0" layoutInCell="1" allowOverlap="1" wp14:anchorId="69AA44A0" wp14:editId="48F6DC43">
          <wp:simplePos x="0" y="0"/>
          <wp:positionH relativeFrom="column">
            <wp:posOffset>4402455</wp:posOffset>
          </wp:positionH>
          <wp:positionV relativeFrom="paragraph">
            <wp:posOffset>-229235</wp:posOffset>
          </wp:positionV>
          <wp:extent cx="1130300" cy="426720"/>
          <wp:effectExtent l="0" t="0" r="0" b="0"/>
          <wp:wrapNone/>
          <wp:docPr id="1958575281" name="Picture 1958575281" descr="RMIT logo 35mm 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MIT logo 35mm c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123" cy="428163"/>
                  </a:xfrm>
                  <a:prstGeom prst="rect">
                    <a:avLst/>
                  </a:prstGeom>
                  <a:noFill/>
                  <a:ln>
                    <a:noFill/>
                  </a:ln>
                </pic:spPr>
              </pic:pic>
            </a:graphicData>
          </a:graphic>
          <wp14:sizeRelH relativeFrom="page">
            <wp14:pctWidth>0</wp14:pctWidth>
          </wp14:sizeRelH>
          <wp14:sizeRelV relativeFrom="page">
            <wp14:pctHeight>0</wp14:pctHeight>
          </wp14:sizeRelV>
        </wp:anchor>
      </w:drawing>
    </w:r>
    <w:r w:rsidR="00390309">
      <w:rPr>
        <w:rFonts w:ascii="Arial Narrow" w:hAnsi="Arial Narrow" w:cs="Arial"/>
        <w:sz w:val="20"/>
      </w:rPr>
      <w:t>BUSM4610</w:t>
    </w:r>
    <w:r w:rsidR="0052319B">
      <w:rPr>
        <w:rFonts w:ascii="Arial Narrow" w:hAnsi="Arial Narrow" w:cs="Arial"/>
        <w:sz w:val="20"/>
      </w:rPr>
      <w:t xml:space="preserve"> </w:t>
    </w:r>
    <w:r w:rsidR="00390309">
      <w:rPr>
        <w:rFonts w:ascii="Arial Narrow" w:hAnsi="Arial Narrow" w:cs="Arial"/>
        <w:sz w:val="20"/>
      </w:rPr>
      <w:t>Proposal</w:t>
    </w:r>
    <w:r w:rsidR="0052319B">
      <w:rPr>
        <w:rFonts w:ascii="Arial Narrow" w:hAnsi="Arial Narrow" w:cs="Arial"/>
        <w:sz w:val="20"/>
      </w:rPr>
      <w:tab/>
    </w:r>
    <w:r w:rsidR="0052319B">
      <w:rPr>
        <w:rFonts w:ascii="Arial Narrow" w:hAnsi="Arial Narrow" w:cs="Arial"/>
        <w:sz w:val="20"/>
      </w:rPr>
      <w:tab/>
    </w:r>
    <w:r w:rsidR="0052319B" w:rsidRPr="00F2087F">
      <w:rPr>
        <w:rFonts w:ascii="Arial Narrow" w:hAnsi="Arial Narrow" w:cs="Arial"/>
        <w:color w:val="2B579A"/>
        <w:sz w:val="20"/>
        <w:shd w:val="clear" w:color="auto" w:fill="E6E6E6"/>
      </w:rPr>
      <w:fldChar w:fldCharType="begin"/>
    </w:r>
    <w:r w:rsidR="0052319B" w:rsidRPr="00F2087F">
      <w:rPr>
        <w:rFonts w:ascii="Arial Narrow" w:hAnsi="Arial Narrow" w:cs="Arial"/>
        <w:sz w:val="20"/>
      </w:rPr>
      <w:instrText xml:space="preserve"> PAGE   \* MERGEFORMAT </w:instrText>
    </w:r>
    <w:r w:rsidR="0052319B" w:rsidRPr="00F2087F">
      <w:rPr>
        <w:rFonts w:ascii="Arial Narrow" w:hAnsi="Arial Narrow" w:cs="Arial"/>
        <w:color w:val="2B579A"/>
        <w:sz w:val="20"/>
        <w:shd w:val="clear" w:color="auto" w:fill="E6E6E6"/>
      </w:rPr>
      <w:fldChar w:fldCharType="separate"/>
    </w:r>
    <w:r w:rsidR="00AA7A8D">
      <w:rPr>
        <w:rFonts w:ascii="Arial Narrow" w:hAnsi="Arial Narrow" w:cs="Arial"/>
        <w:noProof/>
        <w:sz w:val="20"/>
      </w:rPr>
      <w:t>4</w:t>
    </w:r>
    <w:r w:rsidR="0052319B" w:rsidRPr="00F2087F">
      <w:rPr>
        <w:rFonts w:ascii="Arial Narrow" w:hAnsi="Arial Narrow" w:cs="Arial"/>
        <w:color w:val="2B579A"/>
        <w:sz w:val="20"/>
        <w:shd w:val="clear" w:color="auto" w:fill="E6E6E6"/>
      </w:rPr>
      <w:fldChar w:fldCharType="end"/>
    </w:r>
    <w:r w:rsidR="00420033" w:rsidRPr="00420033">
      <w:rPr>
        <w:noProof/>
        <w:color w:val="2B579A"/>
        <w:shd w:val="clear" w:color="auto" w:fill="E6E6E6"/>
        <w:lang w:eastAsia="en-AU"/>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A7E7E3" w14:textId="2D77F510" w:rsidR="00D85428" w:rsidRDefault="0052319B">
    <w:pPr>
      <w:pStyle w:val="Footer"/>
    </w:pPr>
    <w:r>
      <w:rPr>
        <w:noProof/>
        <w:color w:val="2B579A"/>
        <w:shd w:val="clear" w:color="auto" w:fill="E6E6E6"/>
        <w:lang w:eastAsia="en-AU"/>
      </w:rPr>
      <w:drawing>
        <wp:anchor distT="0" distB="0" distL="114300" distR="114300" simplePos="0" relativeHeight="251658241" behindDoc="1" locked="0" layoutInCell="1" allowOverlap="1" wp14:anchorId="3E0B15FC" wp14:editId="14911B15">
          <wp:simplePos x="0" y="0"/>
          <wp:positionH relativeFrom="column">
            <wp:posOffset>4637030</wp:posOffset>
          </wp:positionH>
          <wp:positionV relativeFrom="paragraph">
            <wp:posOffset>-173990</wp:posOffset>
          </wp:positionV>
          <wp:extent cx="1021080" cy="363313"/>
          <wp:effectExtent l="0" t="0" r="7620" b="0"/>
          <wp:wrapNone/>
          <wp:docPr id="1754907850" name="Picture 1754907850" descr="RMIT logo 35mm 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MIT logo 35mm c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1080" cy="363313"/>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4F06E4" w14:textId="77777777" w:rsidR="009C7AD2" w:rsidRDefault="009C7AD2" w:rsidP="00F2087F">
      <w:r>
        <w:separator/>
      </w:r>
    </w:p>
  </w:footnote>
  <w:footnote w:type="continuationSeparator" w:id="0">
    <w:p w14:paraId="47BD3947" w14:textId="77777777" w:rsidR="009C7AD2" w:rsidRDefault="009C7AD2" w:rsidP="00F2087F">
      <w:r>
        <w:continuationSeparator/>
      </w:r>
    </w:p>
  </w:footnote>
  <w:footnote w:type="continuationNotice" w:id="1">
    <w:p w14:paraId="7FAB2272" w14:textId="77777777" w:rsidR="009C7AD2" w:rsidRDefault="009C7AD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7844C" w14:textId="5737783F" w:rsidR="00F4591B" w:rsidRDefault="00F4591B">
    <w:pPr>
      <w:pStyle w:val="Header"/>
    </w:pPr>
    <w:r>
      <w:rPr>
        <w:noProof/>
        <w:color w:val="2B579A"/>
        <w:shd w:val="clear" w:color="auto" w:fill="E6E6E6"/>
      </w:rPr>
      <mc:AlternateContent>
        <mc:Choice Requires="wps">
          <w:drawing>
            <wp:anchor distT="0" distB="0" distL="0" distR="0" simplePos="0" relativeHeight="251658243" behindDoc="0" locked="0" layoutInCell="1" allowOverlap="1" wp14:anchorId="060CF7B6" wp14:editId="53788DAD">
              <wp:simplePos x="635" y="635"/>
              <wp:positionH relativeFrom="column">
                <wp:align>center</wp:align>
              </wp:positionH>
              <wp:positionV relativeFrom="paragraph">
                <wp:posOffset>635</wp:posOffset>
              </wp:positionV>
              <wp:extent cx="443865" cy="443865"/>
              <wp:effectExtent l="0" t="0" r="15240" b="4445"/>
              <wp:wrapSquare wrapText="bothSides"/>
              <wp:docPr id="4" name="Text Box 4"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854B202" w14:textId="243DCDDF" w:rsidR="00F4591B" w:rsidRPr="00F4591B" w:rsidRDefault="00F4591B">
                          <w:pPr>
                            <w:rPr>
                              <w:rFonts w:ascii="Calibri" w:eastAsia="Calibri" w:hAnsi="Calibri" w:cs="Calibri"/>
                              <w:color w:val="EEDC00"/>
                              <w:szCs w:val="24"/>
                            </w:rPr>
                          </w:pPr>
                          <w:r w:rsidRPr="00F4591B">
                            <w:rPr>
                              <w:rFonts w:ascii="Calibri" w:eastAsia="Calibri" w:hAnsi="Calibri" w:cs="Calibri"/>
                              <w:color w:val="EEDC00"/>
                              <w:szCs w:val="24"/>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60CF7B6" id="_x0000_t202" coordsize="21600,21600" o:spt="202" path="m,l,21600r21600,l21600,xe">
              <v:stroke joinstyle="miter"/>
              <v:path gradientshapeok="t" o:connecttype="rect"/>
            </v:shapetype>
            <v:shape id="Text Box 4" o:spid="_x0000_s1026" type="#_x0000_t202" alt="RMIT Classification: Trusted" style="position:absolute;margin-left:0;margin-top:.05pt;width:34.95pt;height:34.95pt;z-index:251658243;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3GAAIAABA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" filled="f" stroked="f">
              <v:textbox style="mso-fit-shape-to-text:t" inset="0,0,0,0">
                <w:txbxContent>
                  <w:p w14:paraId="3854B202" w14:textId="243DCDDF" w:rsidR="00F4591B" w:rsidRPr="00F4591B" w:rsidRDefault="00F4591B">
                    <w:pPr>
                      <w:rPr>
                        <w:rFonts w:ascii="Calibri" w:eastAsia="Calibri" w:hAnsi="Calibri" w:cs="Calibri"/>
                        <w:color w:val="EEDC00"/>
                        <w:szCs w:val="24"/>
                      </w:rPr>
                    </w:pPr>
                    <w:r w:rsidRPr="00F4591B">
                      <w:rPr>
                        <w:rFonts w:ascii="Calibri" w:eastAsia="Calibri" w:hAnsi="Calibri" w:cs="Calibri"/>
                        <w:color w:val="EEDC00"/>
                        <w:szCs w:val="24"/>
                      </w:rPr>
                      <w:t>RMIT Classification: Trusted</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349BFB" w14:textId="3DCC15B9" w:rsidR="0052319B" w:rsidRDefault="00F4591B">
    <w:pPr>
      <w:pStyle w:val="Header"/>
    </w:pPr>
    <w:r>
      <w:rPr>
        <w:noProof/>
        <w:color w:val="2B579A"/>
        <w:shd w:val="clear" w:color="auto" w:fill="E6E6E6"/>
        <w:lang w:eastAsia="en-AU"/>
      </w:rPr>
      <mc:AlternateContent>
        <mc:Choice Requires="wps">
          <w:drawing>
            <wp:anchor distT="0" distB="0" distL="0" distR="0" simplePos="0" relativeHeight="251658244" behindDoc="0" locked="0" layoutInCell="1" allowOverlap="1" wp14:anchorId="4826087A" wp14:editId="088F98BE">
              <wp:simplePos x="914400" y="450850"/>
              <wp:positionH relativeFrom="column">
                <wp:align>center</wp:align>
              </wp:positionH>
              <wp:positionV relativeFrom="paragraph">
                <wp:posOffset>635</wp:posOffset>
              </wp:positionV>
              <wp:extent cx="443865" cy="443865"/>
              <wp:effectExtent l="0" t="0" r="15240" b="4445"/>
              <wp:wrapSquare wrapText="bothSides"/>
              <wp:docPr id="5" name="Text Box 5"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BE07D17" w14:textId="5E2BB485" w:rsidR="00F4591B" w:rsidRPr="00F4591B" w:rsidRDefault="00F4591B">
                          <w:pPr>
                            <w:rPr>
                              <w:rFonts w:ascii="Calibri" w:eastAsia="Calibri" w:hAnsi="Calibri" w:cs="Calibri"/>
                              <w:color w:val="EEDC00"/>
                              <w:szCs w:val="24"/>
                            </w:rPr>
                          </w:pPr>
                          <w:r w:rsidRPr="00F4591B">
                            <w:rPr>
                              <w:rFonts w:ascii="Calibri" w:eastAsia="Calibri" w:hAnsi="Calibri" w:cs="Calibri"/>
                              <w:color w:val="EEDC00"/>
                              <w:szCs w:val="24"/>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826087A" id="_x0000_t202" coordsize="21600,21600" o:spt="202" path="m,l,21600r21600,l21600,xe">
              <v:stroke joinstyle="miter"/>
              <v:path gradientshapeok="t" o:connecttype="rect"/>
            </v:shapetype>
            <v:shape id="Text Box 5" o:spid="_x0000_s1027" type="#_x0000_t202" alt="RMIT Classification: Trusted" style="position:absolute;margin-left:0;margin-top:.05pt;width:34.95pt;height:34.95pt;z-index:25165824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3FAwIAABc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" filled="f" stroked="f">
              <v:textbox style="mso-fit-shape-to-text:t" inset="0,0,0,0">
                <w:txbxContent>
                  <w:p w14:paraId="2BE07D17" w14:textId="5E2BB485" w:rsidR="00F4591B" w:rsidRPr="00F4591B" w:rsidRDefault="00F4591B">
                    <w:pPr>
                      <w:rPr>
                        <w:rFonts w:ascii="Calibri" w:eastAsia="Calibri" w:hAnsi="Calibri" w:cs="Calibri"/>
                        <w:color w:val="EEDC00"/>
                        <w:szCs w:val="24"/>
                      </w:rPr>
                    </w:pPr>
                    <w:r w:rsidRPr="00F4591B">
                      <w:rPr>
                        <w:rFonts w:ascii="Calibri" w:eastAsia="Calibri" w:hAnsi="Calibri" w:cs="Calibri"/>
                        <w:color w:val="EEDC00"/>
                        <w:szCs w:val="24"/>
                      </w:rPr>
                      <w:t>RMIT Classification: Trusted</w:t>
                    </w:r>
                  </w:p>
                </w:txbxContent>
              </v:textbox>
              <w10:wrap type="squar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0F1494" w14:textId="086B53E5" w:rsidR="00F4591B" w:rsidRDefault="00F4591B">
    <w:pPr>
      <w:pStyle w:val="Header"/>
    </w:pPr>
    <w:r>
      <w:rPr>
        <w:noProof/>
        <w:color w:val="2B579A"/>
        <w:shd w:val="clear" w:color="auto" w:fill="E6E6E6"/>
      </w:rPr>
      <mc:AlternateContent>
        <mc:Choice Requires="wps">
          <w:drawing>
            <wp:anchor distT="0" distB="0" distL="0" distR="0" simplePos="0" relativeHeight="251658242" behindDoc="0" locked="0" layoutInCell="1" allowOverlap="1" wp14:anchorId="187E2527" wp14:editId="0A8C33D1">
              <wp:simplePos x="914400" y="450850"/>
              <wp:positionH relativeFrom="column">
                <wp:align>center</wp:align>
              </wp:positionH>
              <wp:positionV relativeFrom="paragraph">
                <wp:posOffset>635</wp:posOffset>
              </wp:positionV>
              <wp:extent cx="443865" cy="443865"/>
              <wp:effectExtent l="0" t="0" r="15240" b="4445"/>
              <wp:wrapSquare wrapText="bothSides"/>
              <wp:docPr id="3" name="Text Box 3"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5C36C4D" w14:textId="751E9133" w:rsidR="00F4591B" w:rsidRPr="00F4591B" w:rsidRDefault="00F4591B">
                          <w:pPr>
                            <w:rPr>
                              <w:rFonts w:ascii="Calibri" w:eastAsia="Calibri" w:hAnsi="Calibri" w:cs="Calibri"/>
                              <w:color w:val="EEDC00"/>
                              <w:szCs w:val="24"/>
                            </w:rPr>
                          </w:pPr>
                          <w:r w:rsidRPr="00F4591B">
                            <w:rPr>
                              <w:rFonts w:ascii="Calibri" w:eastAsia="Calibri" w:hAnsi="Calibri" w:cs="Calibri"/>
                              <w:color w:val="EEDC00"/>
                              <w:szCs w:val="24"/>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87E2527" id="_x0000_t202" coordsize="21600,21600" o:spt="202" path="m,l,21600r21600,l21600,xe">
              <v:stroke joinstyle="miter"/>
              <v:path gradientshapeok="t" o:connecttype="rect"/>
            </v:shapetype>
            <v:shape id="Text Box 3" o:spid="_x0000_s1028" type="#_x0000_t202" alt="RMIT Classification: Trusted" style="position:absolute;margin-left:0;margin-top:.05pt;width:34.95pt;height:34.95pt;z-index:25165824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B6WA1cFAgAAFwQAAA4AAAAAAAAAAAAA&#10;AAAALgIAAGRycy9lMm9Eb2MueG1sUEsBAi0AFAAGAAgAAAAhAISw0yjWAAAAAwEAAA8AAAAAAAAA&#10;AAAAAAAAXwQAAGRycy9kb3ducmV2LnhtbFBLBQYAAAAABAAEAPMAAABiBQAAAAA=&#10;" filled="f" stroked="f">
              <v:textbox style="mso-fit-shape-to-text:t" inset="0,0,0,0">
                <w:txbxContent>
                  <w:p w14:paraId="45C36C4D" w14:textId="751E9133" w:rsidR="00F4591B" w:rsidRPr="00F4591B" w:rsidRDefault="00F4591B">
                    <w:pPr>
                      <w:rPr>
                        <w:rFonts w:ascii="Calibri" w:eastAsia="Calibri" w:hAnsi="Calibri" w:cs="Calibri"/>
                        <w:color w:val="EEDC00"/>
                        <w:szCs w:val="24"/>
                      </w:rPr>
                    </w:pPr>
                    <w:r w:rsidRPr="00F4591B">
                      <w:rPr>
                        <w:rFonts w:ascii="Calibri" w:eastAsia="Calibri" w:hAnsi="Calibri" w:cs="Calibri"/>
                        <w:color w:val="EEDC00"/>
                        <w:szCs w:val="24"/>
                      </w:rPr>
                      <w:t>RMIT Classification: Trusted</w:t>
                    </w:r>
                  </w:p>
                </w:txbxContent>
              </v:textbox>
              <w10:wrap type="square"/>
            </v:shape>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UpHj00l+3NInbU" int2:id="qeCZVwEd">
      <int2:state int2:value="Rejected" int2:type="AugLoop_Text_Critique"/>
    </int2:textHash>
    <int2:textHash int2:hashCode="0Z330/IhJDVz7r" int2:id="4691N6l8">
      <int2:state int2:value="Rejected" int2:type="AugLoop_Text_Critique"/>
    </int2:textHash>
    <int2:textHash int2:hashCode="nCvMjVtyjg0A6n" int2:id="SHHtgiTZ">
      <int2:state int2:value="Rejected" int2:type="AugLoop_Text_Critique"/>
    </int2:textHash>
    <int2:textHash int2:hashCode="niv24g0d1htMoN" int2:id="3Dgvg6O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5E6C2"/>
    <w:multiLevelType w:val="hybridMultilevel"/>
    <w:tmpl w:val="DCD0BA9A"/>
    <w:lvl w:ilvl="0" w:tplc="20C0B204">
      <w:start w:val="1"/>
      <w:numFmt w:val="bullet"/>
      <w:lvlText w:val="·"/>
      <w:lvlJc w:val="left"/>
      <w:pPr>
        <w:ind w:left="720" w:hanging="360"/>
      </w:pPr>
      <w:rPr>
        <w:rFonts w:ascii="Symbol" w:hAnsi="Symbol" w:hint="default"/>
      </w:rPr>
    </w:lvl>
    <w:lvl w:ilvl="1" w:tplc="B0205A2C">
      <w:start w:val="1"/>
      <w:numFmt w:val="bullet"/>
      <w:lvlText w:val="o"/>
      <w:lvlJc w:val="left"/>
      <w:pPr>
        <w:ind w:left="1440" w:hanging="360"/>
      </w:pPr>
      <w:rPr>
        <w:rFonts w:ascii="Courier New" w:hAnsi="Courier New" w:hint="default"/>
      </w:rPr>
    </w:lvl>
    <w:lvl w:ilvl="2" w:tplc="C7E2D570">
      <w:start w:val="1"/>
      <w:numFmt w:val="bullet"/>
      <w:lvlText w:val=""/>
      <w:lvlJc w:val="left"/>
      <w:pPr>
        <w:ind w:left="2160" w:hanging="360"/>
      </w:pPr>
      <w:rPr>
        <w:rFonts w:ascii="Wingdings" w:hAnsi="Wingdings" w:hint="default"/>
      </w:rPr>
    </w:lvl>
    <w:lvl w:ilvl="3" w:tplc="D728DCBE">
      <w:start w:val="1"/>
      <w:numFmt w:val="bullet"/>
      <w:lvlText w:val=""/>
      <w:lvlJc w:val="left"/>
      <w:pPr>
        <w:ind w:left="2880" w:hanging="360"/>
      </w:pPr>
      <w:rPr>
        <w:rFonts w:ascii="Symbol" w:hAnsi="Symbol" w:hint="default"/>
      </w:rPr>
    </w:lvl>
    <w:lvl w:ilvl="4" w:tplc="F7A4F626">
      <w:start w:val="1"/>
      <w:numFmt w:val="bullet"/>
      <w:lvlText w:val="o"/>
      <w:lvlJc w:val="left"/>
      <w:pPr>
        <w:ind w:left="3600" w:hanging="360"/>
      </w:pPr>
      <w:rPr>
        <w:rFonts w:ascii="Courier New" w:hAnsi="Courier New" w:hint="default"/>
      </w:rPr>
    </w:lvl>
    <w:lvl w:ilvl="5" w:tplc="D1D46396">
      <w:start w:val="1"/>
      <w:numFmt w:val="bullet"/>
      <w:lvlText w:val=""/>
      <w:lvlJc w:val="left"/>
      <w:pPr>
        <w:ind w:left="4320" w:hanging="360"/>
      </w:pPr>
      <w:rPr>
        <w:rFonts w:ascii="Wingdings" w:hAnsi="Wingdings" w:hint="default"/>
      </w:rPr>
    </w:lvl>
    <w:lvl w:ilvl="6" w:tplc="08389A2A">
      <w:start w:val="1"/>
      <w:numFmt w:val="bullet"/>
      <w:lvlText w:val=""/>
      <w:lvlJc w:val="left"/>
      <w:pPr>
        <w:ind w:left="5040" w:hanging="360"/>
      </w:pPr>
      <w:rPr>
        <w:rFonts w:ascii="Symbol" w:hAnsi="Symbol" w:hint="default"/>
      </w:rPr>
    </w:lvl>
    <w:lvl w:ilvl="7" w:tplc="C74C2622">
      <w:start w:val="1"/>
      <w:numFmt w:val="bullet"/>
      <w:lvlText w:val="o"/>
      <w:lvlJc w:val="left"/>
      <w:pPr>
        <w:ind w:left="5760" w:hanging="360"/>
      </w:pPr>
      <w:rPr>
        <w:rFonts w:ascii="Courier New" w:hAnsi="Courier New" w:hint="default"/>
      </w:rPr>
    </w:lvl>
    <w:lvl w:ilvl="8" w:tplc="6338BA92">
      <w:start w:val="1"/>
      <w:numFmt w:val="bullet"/>
      <w:lvlText w:val=""/>
      <w:lvlJc w:val="left"/>
      <w:pPr>
        <w:ind w:left="6480" w:hanging="360"/>
      </w:pPr>
      <w:rPr>
        <w:rFonts w:ascii="Wingdings" w:hAnsi="Wingdings" w:hint="default"/>
      </w:rPr>
    </w:lvl>
  </w:abstractNum>
  <w:abstractNum w:abstractNumId="1" w15:restartNumberingAfterBreak="0">
    <w:nsid w:val="024CEA51"/>
    <w:multiLevelType w:val="hybridMultilevel"/>
    <w:tmpl w:val="1FB6EE76"/>
    <w:lvl w:ilvl="0" w:tplc="B648551C">
      <w:start w:val="1"/>
      <w:numFmt w:val="bullet"/>
      <w:lvlText w:val="·"/>
      <w:lvlJc w:val="left"/>
      <w:pPr>
        <w:ind w:left="720" w:hanging="360"/>
      </w:pPr>
      <w:rPr>
        <w:rFonts w:ascii="Symbol" w:hAnsi="Symbol" w:hint="default"/>
      </w:rPr>
    </w:lvl>
    <w:lvl w:ilvl="1" w:tplc="883A9A9E">
      <w:start w:val="1"/>
      <w:numFmt w:val="bullet"/>
      <w:lvlText w:val="o"/>
      <w:lvlJc w:val="left"/>
      <w:pPr>
        <w:ind w:left="1440" w:hanging="360"/>
      </w:pPr>
      <w:rPr>
        <w:rFonts w:ascii="Courier New" w:hAnsi="Courier New" w:hint="default"/>
      </w:rPr>
    </w:lvl>
    <w:lvl w:ilvl="2" w:tplc="464C4BE2">
      <w:start w:val="1"/>
      <w:numFmt w:val="bullet"/>
      <w:lvlText w:val=""/>
      <w:lvlJc w:val="left"/>
      <w:pPr>
        <w:ind w:left="2160" w:hanging="360"/>
      </w:pPr>
      <w:rPr>
        <w:rFonts w:ascii="Wingdings" w:hAnsi="Wingdings" w:hint="default"/>
      </w:rPr>
    </w:lvl>
    <w:lvl w:ilvl="3" w:tplc="7C289958">
      <w:start w:val="1"/>
      <w:numFmt w:val="bullet"/>
      <w:lvlText w:val=""/>
      <w:lvlJc w:val="left"/>
      <w:pPr>
        <w:ind w:left="2880" w:hanging="360"/>
      </w:pPr>
      <w:rPr>
        <w:rFonts w:ascii="Symbol" w:hAnsi="Symbol" w:hint="default"/>
      </w:rPr>
    </w:lvl>
    <w:lvl w:ilvl="4" w:tplc="4D865D30">
      <w:start w:val="1"/>
      <w:numFmt w:val="bullet"/>
      <w:lvlText w:val="o"/>
      <w:lvlJc w:val="left"/>
      <w:pPr>
        <w:ind w:left="3600" w:hanging="360"/>
      </w:pPr>
      <w:rPr>
        <w:rFonts w:ascii="Courier New" w:hAnsi="Courier New" w:hint="default"/>
      </w:rPr>
    </w:lvl>
    <w:lvl w:ilvl="5" w:tplc="6AF84AA6">
      <w:start w:val="1"/>
      <w:numFmt w:val="bullet"/>
      <w:lvlText w:val=""/>
      <w:lvlJc w:val="left"/>
      <w:pPr>
        <w:ind w:left="4320" w:hanging="360"/>
      </w:pPr>
      <w:rPr>
        <w:rFonts w:ascii="Wingdings" w:hAnsi="Wingdings" w:hint="default"/>
      </w:rPr>
    </w:lvl>
    <w:lvl w:ilvl="6" w:tplc="5218D542">
      <w:start w:val="1"/>
      <w:numFmt w:val="bullet"/>
      <w:lvlText w:val=""/>
      <w:lvlJc w:val="left"/>
      <w:pPr>
        <w:ind w:left="5040" w:hanging="360"/>
      </w:pPr>
      <w:rPr>
        <w:rFonts w:ascii="Symbol" w:hAnsi="Symbol" w:hint="default"/>
      </w:rPr>
    </w:lvl>
    <w:lvl w:ilvl="7" w:tplc="D748A0A6">
      <w:start w:val="1"/>
      <w:numFmt w:val="bullet"/>
      <w:lvlText w:val="o"/>
      <w:lvlJc w:val="left"/>
      <w:pPr>
        <w:ind w:left="5760" w:hanging="360"/>
      </w:pPr>
      <w:rPr>
        <w:rFonts w:ascii="Courier New" w:hAnsi="Courier New" w:hint="default"/>
      </w:rPr>
    </w:lvl>
    <w:lvl w:ilvl="8" w:tplc="AC920AE2">
      <w:start w:val="1"/>
      <w:numFmt w:val="bullet"/>
      <w:lvlText w:val=""/>
      <w:lvlJc w:val="left"/>
      <w:pPr>
        <w:ind w:left="6480" w:hanging="360"/>
      </w:pPr>
      <w:rPr>
        <w:rFonts w:ascii="Wingdings" w:hAnsi="Wingdings" w:hint="default"/>
      </w:rPr>
    </w:lvl>
  </w:abstractNum>
  <w:abstractNum w:abstractNumId="2" w15:restartNumberingAfterBreak="0">
    <w:nsid w:val="03B8B12D"/>
    <w:multiLevelType w:val="hybridMultilevel"/>
    <w:tmpl w:val="C7D61A9A"/>
    <w:lvl w:ilvl="0" w:tplc="CF50DDBE">
      <w:start w:val="1"/>
      <w:numFmt w:val="bullet"/>
      <w:lvlText w:val="·"/>
      <w:lvlJc w:val="left"/>
      <w:pPr>
        <w:ind w:left="720" w:hanging="360"/>
      </w:pPr>
      <w:rPr>
        <w:rFonts w:ascii="Symbol" w:hAnsi="Symbol" w:hint="default"/>
      </w:rPr>
    </w:lvl>
    <w:lvl w:ilvl="1" w:tplc="5782A33A">
      <w:start w:val="1"/>
      <w:numFmt w:val="bullet"/>
      <w:lvlText w:val="o"/>
      <w:lvlJc w:val="left"/>
      <w:pPr>
        <w:ind w:left="1440" w:hanging="360"/>
      </w:pPr>
      <w:rPr>
        <w:rFonts w:ascii="Courier New" w:hAnsi="Courier New" w:hint="default"/>
      </w:rPr>
    </w:lvl>
    <w:lvl w:ilvl="2" w:tplc="8636241C">
      <w:start w:val="1"/>
      <w:numFmt w:val="bullet"/>
      <w:lvlText w:val=""/>
      <w:lvlJc w:val="left"/>
      <w:pPr>
        <w:ind w:left="2160" w:hanging="360"/>
      </w:pPr>
      <w:rPr>
        <w:rFonts w:ascii="Wingdings" w:hAnsi="Wingdings" w:hint="default"/>
      </w:rPr>
    </w:lvl>
    <w:lvl w:ilvl="3" w:tplc="B5C6FD0E">
      <w:start w:val="1"/>
      <w:numFmt w:val="bullet"/>
      <w:lvlText w:val=""/>
      <w:lvlJc w:val="left"/>
      <w:pPr>
        <w:ind w:left="2880" w:hanging="360"/>
      </w:pPr>
      <w:rPr>
        <w:rFonts w:ascii="Symbol" w:hAnsi="Symbol" w:hint="default"/>
      </w:rPr>
    </w:lvl>
    <w:lvl w:ilvl="4" w:tplc="8F6CA58A">
      <w:start w:val="1"/>
      <w:numFmt w:val="bullet"/>
      <w:lvlText w:val="o"/>
      <w:lvlJc w:val="left"/>
      <w:pPr>
        <w:ind w:left="3600" w:hanging="360"/>
      </w:pPr>
      <w:rPr>
        <w:rFonts w:ascii="Courier New" w:hAnsi="Courier New" w:hint="default"/>
      </w:rPr>
    </w:lvl>
    <w:lvl w:ilvl="5" w:tplc="24DC917E">
      <w:start w:val="1"/>
      <w:numFmt w:val="bullet"/>
      <w:lvlText w:val=""/>
      <w:lvlJc w:val="left"/>
      <w:pPr>
        <w:ind w:left="4320" w:hanging="360"/>
      </w:pPr>
      <w:rPr>
        <w:rFonts w:ascii="Wingdings" w:hAnsi="Wingdings" w:hint="default"/>
      </w:rPr>
    </w:lvl>
    <w:lvl w:ilvl="6" w:tplc="F35A45F8">
      <w:start w:val="1"/>
      <w:numFmt w:val="bullet"/>
      <w:lvlText w:val=""/>
      <w:lvlJc w:val="left"/>
      <w:pPr>
        <w:ind w:left="5040" w:hanging="360"/>
      </w:pPr>
      <w:rPr>
        <w:rFonts w:ascii="Symbol" w:hAnsi="Symbol" w:hint="default"/>
      </w:rPr>
    </w:lvl>
    <w:lvl w:ilvl="7" w:tplc="B0BA3DA4">
      <w:start w:val="1"/>
      <w:numFmt w:val="bullet"/>
      <w:lvlText w:val="o"/>
      <w:lvlJc w:val="left"/>
      <w:pPr>
        <w:ind w:left="5760" w:hanging="360"/>
      </w:pPr>
      <w:rPr>
        <w:rFonts w:ascii="Courier New" w:hAnsi="Courier New" w:hint="default"/>
      </w:rPr>
    </w:lvl>
    <w:lvl w:ilvl="8" w:tplc="43FC9408">
      <w:start w:val="1"/>
      <w:numFmt w:val="bullet"/>
      <w:lvlText w:val=""/>
      <w:lvlJc w:val="left"/>
      <w:pPr>
        <w:ind w:left="6480" w:hanging="360"/>
      </w:pPr>
      <w:rPr>
        <w:rFonts w:ascii="Wingdings" w:hAnsi="Wingdings" w:hint="default"/>
      </w:rPr>
    </w:lvl>
  </w:abstractNum>
  <w:abstractNum w:abstractNumId="3" w15:restartNumberingAfterBreak="0">
    <w:nsid w:val="045BA387"/>
    <w:multiLevelType w:val="hybridMultilevel"/>
    <w:tmpl w:val="0B3EA99E"/>
    <w:lvl w:ilvl="0" w:tplc="BCBA9D00">
      <w:start w:val="1"/>
      <w:numFmt w:val="bullet"/>
      <w:lvlText w:val="·"/>
      <w:lvlJc w:val="left"/>
      <w:pPr>
        <w:ind w:left="720" w:hanging="360"/>
      </w:pPr>
      <w:rPr>
        <w:rFonts w:ascii="Symbol" w:hAnsi="Symbol" w:hint="default"/>
      </w:rPr>
    </w:lvl>
    <w:lvl w:ilvl="1" w:tplc="A0986710">
      <w:start w:val="1"/>
      <w:numFmt w:val="bullet"/>
      <w:lvlText w:val="o"/>
      <w:lvlJc w:val="left"/>
      <w:pPr>
        <w:ind w:left="1440" w:hanging="360"/>
      </w:pPr>
      <w:rPr>
        <w:rFonts w:ascii="Courier New" w:hAnsi="Courier New" w:hint="default"/>
      </w:rPr>
    </w:lvl>
    <w:lvl w:ilvl="2" w:tplc="3782C72A">
      <w:start w:val="1"/>
      <w:numFmt w:val="bullet"/>
      <w:lvlText w:val=""/>
      <w:lvlJc w:val="left"/>
      <w:pPr>
        <w:ind w:left="2160" w:hanging="360"/>
      </w:pPr>
      <w:rPr>
        <w:rFonts w:ascii="Wingdings" w:hAnsi="Wingdings" w:hint="default"/>
      </w:rPr>
    </w:lvl>
    <w:lvl w:ilvl="3" w:tplc="3B14D0B8">
      <w:start w:val="1"/>
      <w:numFmt w:val="bullet"/>
      <w:lvlText w:val=""/>
      <w:lvlJc w:val="left"/>
      <w:pPr>
        <w:ind w:left="2880" w:hanging="360"/>
      </w:pPr>
      <w:rPr>
        <w:rFonts w:ascii="Symbol" w:hAnsi="Symbol" w:hint="default"/>
      </w:rPr>
    </w:lvl>
    <w:lvl w:ilvl="4" w:tplc="DA2A11C4">
      <w:start w:val="1"/>
      <w:numFmt w:val="bullet"/>
      <w:lvlText w:val="o"/>
      <w:lvlJc w:val="left"/>
      <w:pPr>
        <w:ind w:left="3600" w:hanging="360"/>
      </w:pPr>
      <w:rPr>
        <w:rFonts w:ascii="Courier New" w:hAnsi="Courier New" w:hint="default"/>
      </w:rPr>
    </w:lvl>
    <w:lvl w:ilvl="5" w:tplc="CDEEB3A2">
      <w:start w:val="1"/>
      <w:numFmt w:val="bullet"/>
      <w:lvlText w:val=""/>
      <w:lvlJc w:val="left"/>
      <w:pPr>
        <w:ind w:left="4320" w:hanging="360"/>
      </w:pPr>
      <w:rPr>
        <w:rFonts w:ascii="Wingdings" w:hAnsi="Wingdings" w:hint="default"/>
      </w:rPr>
    </w:lvl>
    <w:lvl w:ilvl="6" w:tplc="FB48B99A">
      <w:start w:val="1"/>
      <w:numFmt w:val="bullet"/>
      <w:lvlText w:val=""/>
      <w:lvlJc w:val="left"/>
      <w:pPr>
        <w:ind w:left="5040" w:hanging="360"/>
      </w:pPr>
      <w:rPr>
        <w:rFonts w:ascii="Symbol" w:hAnsi="Symbol" w:hint="default"/>
      </w:rPr>
    </w:lvl>
    <w:lvl w:ilvl="7" w:tplc="FD7C24D8">
      <w:start w:val="1"/>
      <w:numFmt w:val="bullet"/>
      <w:lvlText w:val="o"/>
      <w:lvlJc w:val="left"/>
      <w:pPr>
        <w:ind w:left="5760" w:hanging="360"/>
      </w:pPr>
      <w:rPr>
        <w:rFonts w:ascii="Courier New" w:hAnsi="Courier New" w:hint="default"/>
      </w:rPr>
    </w:lvl>
    <w:lvl w:ilvl="8" w:tplc="FA9CD4F8">
      <w:start w:val="1"/>
      <w:numFmt w:val="bullet"/>
      <w:lvlText w:val=""/>
      <w:lvlJc w:val="left"/>
      <w:pPr>
        <w:ind w:left="6480" w:hanging="360"/>
      </w:pPr>
      <w:rPr>
        <w:rFonts w:ascii="Wingdings" w:hAnsi="Wingdings" w:hint="default"/>
      </w:rPr>
    </w:lvl>
  </w:abstractNum>
  <w:abstractNum w:abstractNumId="4" w15:restartNumberingAfterBreak="0">
    <w:nsid w:val="08C5D89A"/>
    <w:multiLevelType w:val="hybridMultilevel"/>
    <w:tmpl w:val="E0745C28"/>
    <w:lvl w:ilvl="0" w:tplc="00F8654E">
      <w:start w:val="1"/>
      <w:numFmt w:val="bullet"/>
      <w:lvlText w:val="·"/>
      <w:lvlJc w:val="left"/>
      <w:pPr>
        <w:ind w:left="720" w:hanging="360"/>
      </w:pPr>
      <w:rPr>
        <w:rFonts w:ascii="Symbol" w:hAnsi="Symbol" w:hint="default"/>
      </w:rPr>
    </w:lvl>
    <w:lvl w:ilvl="1" w:tplc="D0F03B5C">
      <w:start w:val="1"/>
      <w:numFmt w:val="bullet"/>
      <w:lvlText w:val="o"/>
      <w:lvlJc w:val="left"/>
      <w:pPr>
        <w:ind w:left="1440" w:hanging="360"/>
      </w:pPr>
      <w:rPr>
        <w:rFonts w:ascii="Courier New" w:hAnsi="Courier New" w:hint="default"/>
      </w:rPr>
    </w:lvl>
    <w:lvl w:ilvl="2" w:tplc="A7C496B0">
      <w:start w:val="1"/>
      <w:numFmt w:val="bullet"/>
      <w:lvlText w:val=""/>
      <w:lvlJc w:val="left"/>
      <w:pPr>
        <w:ind w:left="2160" w:hanging="360"/>
      </w:pPr>
      <w:rPr>
        <w:rFonts w:ascii="Wingdings" w:hAnsi="Wingdings" w:hint="default"/>
      </w:rPr>
    </w:lvl>
    <w:lvl w:ilvl="3" w:tplc="5B261820">
      <w:start w:val="1"/>
      <w:numFmt w:val="bullet"/>
      <w:lvlText w:val=""/>
      <w:lvlJc w:val="left"/>
      <w:pPr>
        <w:ind w:left="2880" w:hanging="360"/>
      </w:pPr>
      <w:rPr>
        <w:rFonts w:ascii="Symbol" w:hAnsi="Symbol" w:hint="default"/>
      </w:rPr>
    </w:lvl>
    <w:lvl w:ilvl="4" w:tplc="CB74DFF0">
      <w:start w:val="1"/>
      <w:numFmt w:val="bullet"/>
      <w:lvlText w:val="o"/>
      <w:lvlJc w:val="left"/>
      <w:pPr>
        <w:ind w:left="3600" w:hanging="360"/>
      </w:pPr>
      <w:rPr>
        <w:rFonts w:ascii="Courier New" w:hAnsi="Courier New" w:hint="default"/>
      </w:rPr>
    </w:lvl>
    <w:lvl w:ilvl="5" w:tplc="9A1C9338">
      <w:start w:val="1"/>
      <w:numFmt w:val="bullet"/>
      <w:lvlText w:val=""/>
      <w:lvlJc w:val="left"/>
      <w:pPr>
        <w:ind w:left="4320" w:hanging="360"/>
      </w:pPr>
      <w:rPr>
        <w:rFonts w:ascii="Wingdings" w:hAnsi="Wingdings" w:hint="default"/>
      </w:rPr>
    </w:lvl>
    <w:lvl w:ilvl="6" w:tplc="2F7E6806">
      <w:start w:val="1"/>
      <w:numFmt w:val="bullet"/>
      <w:lvlText w:val=""/>
      <w:lvlJc w:val="left"/>
      <w:pPr>
        <w:ind w:left="5040" w:hanging="360"/>
      </w:pPr>
      <w:rPr>
        <w:rFonts w:ascii="Symbol" w:hAnsi="Symbol" w:hint="default"/>
      </w:rPr>
    </w:lvl>
    <w:lvl w:ilvl="7" w:tplc="252C6856">
      <w:start w:val="1"/>
      <w:numFmt w:val="bullet"/>
      <w:lvlText w:val="o"/>
      <w:lvlJc w:val="left"/>
      <w:pPr>
        <w:ind w:left="5760" w:hanging="360"/>
      </w:pPr>
      <w:rPr>
        <w:rFonts w:ascii="Courier New" w:hAnsi="Courier New" w:hint="default"/>
      </w:rPr>
    </w:lvl>
    <w:lvl w:ilvl="8" w:tplc="29ACF344">
      <w:start w:val="1"/>
      <w:numFmt w:val="bullet"/>
      <w:lvlText w:val=""/>
      <w:lvlJc w:val="left"/>
      <w:pPr>
        <w:ind w:left="6480" w:hanging="360"/>
      </w:pPr>
      <w:rPr>
        <w:rFonts w:ascii="Wingdings" w:hAnsi="Wingdings" w:hint="default"/>
      </w:rPr>
    </w:lvl>
  </w:abstractNum>
  <w:abstractNum w:abstractNumId="5" w15:restartNumberingAfterBreak="0">
    <w:nsid w:val="08CB083D"/>
    <w:multiLevelType w:val="hybridMultilevel"/>
    <w:tmpl w:val="8B4AF8F0"/>
    <w:lvl w:ilvl="0" w:tplc="CB4E2976">
      <w:start w:val="1"/>
      <w:numFmt w:val="bullet"/>
      <w:lvlText w:val="•"/>
      <w:lvlJc w:val="left"/>
      <w:pPr>
        <w:tabs>
          <w:tab w:val="num" w:pos="720"/>
        </w:tabs>
        <w:ind w:left="720" w:hanging="360"/>
      </w:pPr>
      <w:rPr>
        <w:rFonts w:ascii="Times New Roman" w:hAnsi="Times New Roman" w:hint="default"/>
      </w:rPr>
    </w:lvl>
    <w:lvl w:ilvl="1" w:tplc="1A14CB1A">
      <w:start w:val="1"/>
      <w:numFmt w:val="bullet"/>
      <w:lvlText w:val="•"/>
      <w:lvlJc w:val="left"/>
      <w:pPr>
        <w:tabs>
          <w:tab w:val="num" w:pos="1440"/>
        </w:tabs>
        <w:ind w:left="1440" w:hanging="360"/>
      </w:pPr>
      <w:rPr>
        <w:rFonts w:ascii="Times New Roman" w:hAnsi="Times New Roman" w:hint="default"/>
      </w:rPr>
    </w:lvl>
    <w:lvl w:ilvl="2" w:tplc="406CD4C8" w:tentative="1">
      <w:start w:val="1"/>
      <w:numFmt w:val="bullet"/>
      <w:lvlText w:val="•"/>
      <w:lvlJc w:val="left"/>
      <w:pPr>
        <w:tabs>
          <w:tab w:val="num" w:pos="2160"/>
        </w:tabs>
        <w:ind w:left="2160" w:hanging="360"/>
      </w:pPr>
      <w:rPr>
        <w:rFonts w:ascii="Times New Roman" w:hAnsi="Times New Roman" w:hint="default"/>
      </w:rPr>
    </w:lvl>
    <w:lvl w:ilvl="3" w:tplc="8E2A7DEE" w:tentative="1">
      <w:start w:val="1"/>
      <w:numFmt w:val="bullet"/>
      <w:lvlText w:val="•"/>
      <w:lvlJc w:val="left"/>
      <w:pPr>
        <w:tabs>
          <w:tab w:val="num" w:pos="2880"/>
        </w:tabs>
        <w:ind w:left="2880" w:hanging="360"/>
      </w:pPr>
      <w:rPr>
        <w:rFonts w:ascii="Times New Roman" w:hAnsi="Times New Roman" w:hint="default"/>
      </w:rPr>
    </w:lvl>
    <w:lvl w:ilvl="4" w:tplc="72A0C7FE" w:tentative="1">
      <w:start w:val="1"/>
      <w:numFmt w:val="bullet"/>
      <w:lvlText w:val="•"/>
      <w:lvlJc w:val="left"/>
      <w:pPr>
        <w:tabs>
          <w:tab w:val="num" w:pos="3600"/>
        </w:tabs>
        <w:ind w:left="3600" w:hanging="360"/>
      </w:pPr>
      <w:rPr>
        <w:rFonts w:ascii="Times New Roman" w:hAnsi="Times New Roman" w:hint="default"/>
      </w:rPr>
    </w:lvl>
    <w:lvl w:ilvl="5" w:tplc="D4A43E60" w:tentative="1">
      <w:start w:val="1"/>
      <w:numFmt w:val="bullet"/>
      <w:lvlText w:val="•"/>
      <w:lvlJc w:val="left"/>
      <w:pPr>
        <w:tabs>
          <w:tab w:val="num" w:pos="4320"/>
        </w:tabs>
        <w:ind w:left="4320" w:hanging="360"/>
      </w:pPr>
      <w:rPr>
        <w:rFonts w:ascii="Times New Roman" w:hAnsi="Times New Roman" w:hint="default"/>
      </w:rPr>
    </w:lvl>
    <w:lvl w:ilvl="6" w:tplc="75E43C16" w:tentative="1">
      <w:start w:val="1"/>
      <w:numFmt w:val="bullet"/>
      <w:lvlText w:val="•"/>
      <w:lvlJc w:val="left"/>
      <w:pPr>
        <w:tabs>
          <w:tab w:val="num" w:pos="5040"/>
        </w:tabs>
        <w:ind w:left="5040" w:hanging="360"/>
      </w:pPr>
      <w:rPr>
        <w:rFonts w:ascii="Times New Roman" w:hAnsi="Times New Roman" w:hint="default"/>
      </w:rPr>
    </w:lvl>
    <w:lvl w:ilvl="7" w:tplc="755CA662" w:tentative="1">
      <w:start w:val="1"/>
      <w:numFmt w:val="bullet"/>
      <w:lvlText w:val="•"/>
      <w:lvlJc w:val="left"/>
      <w:pPr>
        <w:tabs>
          <w:tab w:val="num" w:pos="5760"/>
        </w:tabs>
        <w:ind w:left="5760" w:hanging="360"/>
      </w:pPr>
      <w:rPr>
        <w:rFonts w:ascii="Times New Roman" w:hAnsi="Times New Roman" w:hint="default"/>
      </w:rPr>
    </w:lvl>
    <w:lvl w:ilvl="8" w:tplc="962ED05E"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98B1C8E"/>
    <w:multiLevelType w:val="hybridMultilevel"/>
    <w:tmpl w:val="E7A09094"/>
    <w:lvl w:ilvl="0" w:tplc="2772A394">
      <w:start w:val="1"/>
      <w:numFmt w:val="bullet"/>
      <w:lvlText w:val="·"/>
      <w:lvlJc w:val="left"/>
      <w:pPr>
        <w:ind w:left="720" w:hanging="360"/>
      </w:pPr>
      <w:rPr>
        <w:rFonts w:ascii="Symbol" w:hAnsi="Symbol" w:hint="default"/>
      </w:rPr>
    </w:lvl>
    <w:lvl w:ilvl="1" w:tplc="0BFACACA">
      <w:start w:val="1"/>
      <w:numFmt w:val="bullet"/>
      <w:lvlText w:val="o"/>
      <w:lvlJc w:val="left"/>
      <w:pPr>
        <w:ind w:left="1440" w:hanging="360"/>
      </w:pPr>
      <w:rPr>
        <w:rFonts w:ascii="Courier New" w:hAnsi="Courier New" w:hint="default"/>
      </w:rPr>
    </w:lvl>
    <w:lvl w:ilvl="2" w:tplc="27006EA6">
      <w:start w:val="1"/>
      <w:numFmt w:val="bullet"/>
      <w:lvlText w:val=""/>
      <w:lvlJc w:val="left"/>
      <w:pPr>
        <w:ind w:left="2160" w:hanging="360"/>
      </w:pPr>
      <w:rPr>
        <w:rFonts w:ascii="Wingdings" w:hAnsi="Wingdings" w:hint="default"/>
      </w:rPr>
    </w:lvl>
    <w:lvl w:ilvl="3" w:tplc="2E549D60">
      <w:start w:val="1"/>
      <w:numFmt w:val="bullet"/>
      <w:lvlText w:val=""/>
      <w:lvlJc w:val="left"/>
      <w:pPr>
        <w:ind w:left="2880" w:hanging="360"/>
      </w:pPr>
      <w:rPr>
        <w:rFonts w:ascii="Symbol" w:hAnsi="Symbol" w:hint="default"/>
      </w:rPr>
    </w:lvl>
    <w:lvl w:ilvl="4" w:tplc="010C6476">
      <w:start w:val="1"/>
      <w:numFmt w:val="bullet"/>
      <w:lvlText w:val="o"/>
      <w:lvlJc w:val="left"/>
      <w:pPr>
        <w:ind w:left="3600" w:hanging="360"/>
      </w:pPr>
      <w:rPr>
        <w:rFonts w:ascii="Courier New" w:hAnsi="Courier New" w:hint="default"/>
      </w:rPr>
    </w:lvl>
    <w:lvl w:ilvl="5" w:tplc="8E60764A">
      <w:start w:val="1"/>
      <w:numFmt w:val="bullet"/>
      <w:lvlText w:val=""/>
      <w:lvlJc w:val="left"/>
      <w:pPr>
        <w:ind w:left="4320" w:hanging="360"/>
      </w:pPr>
      <w:rPr>
        <w:rFonts w:ascii="Wingdings" w:hAnsi="Wingdings" w:hint="default"/>
      </w:rPr>
    </w:lvl>
    <w:lvl w:ilvl="6" w:tplc="4F40C17C">
      <w:start w:val="1"/>
      <w:numFmt w:val="bullet"/>
      <w:lvlText w:val=""/>
      <w:lvlJc w:val="left"/>
      <w:pPr>
        <w:ind w:left="5040" w:hanging="360"/>
      </w:pPr>
      <w:rPr>
        <w:rFonts w:ascii="Symbol" w:hAnsi="Symbol" w:hint="default"/>
      </w:rPr>
    </w:lvl>
    <w:lvl w:ilvl="7" w:tplc="5790B0DC">
      <w:start w:val="1"/>
      <w:numFmt w:val="bullet"/>
      <w:lvlText w:val="o"/>
      <w:lvlJc w:val="left"/>
      <w:pPr>
        <w:ind w:left="5760" w:hanging="360"/>
      </w:pPr>
      <w:rPr>
        <w:rFonts w:ascii="Courier New" w:hAnsi="Courier New" w:hint="default"/>
      </w:rPr>
    </w:lvl>
    <w:lvl w:ilvl="8" w:tplc="9A68146A">
      <w:start w:val="1"/>
      <w:numFmt w:val="bullet"/>
      <w:lvlText w:val=""/>
      <w:lvlJc w:val="left"/>
      <w:pPr>
        <w:ind w:left="6480" w:hanging="360"/>
      </w:pPr>
      <w:rPr>
        <w:rFonts w:ascii="Wingdings" w:hAnsi="Wingdings" w:hint="default"/>
      </w:rPr>
    </w:lvl>
  </w:abstractNum>
  <w:abstractNum w:abstractNumId="7" w15:restartNumberingAfterBreak="0">
    <w:nsid w:val="0A50B84D"/>
    <w:multiLevelType w:val="hybridMultilevel"/>
    <w:tmpl w:val="0B18FBB0"/>
    <w:lvl w:ilvl="0" w:tplc="4662AABE">
      <w:start w:val="1"/>
      <w:numFmt w:val="bullet"/>
      <w:lvlText w:val="·"/>
      <w:lvlJc w:val="left"/>
      <w:pPr>
        <w:ind w:left="720" w:hanging="360"/>
      </w:pPr>
      <w:rPr>
        <w:rFonts w:ascii="Symbol" w:hAnsi="Symbol" w:hint="default"/>
      </w:rPr>
    </w:lvl>
    <w:lvl w:ilvl="1" w:tplc="E076A844">
      <w:start w:val="1"/>
      <w:numFmt w:val="bullet"/>
      <w:lvlText w:val="o"/>
      <w:lvlJc w:val="left"/>
      <w:pPr>
        <w:ind w:left="1440" w:hanging="360"/>
      </w:pPr>
      <w:rPr>
        <w:rFonts w:ascii="Courier New" w:hAnsi="Courier New" w:hint="default"/>
      </w:rPr>
    </w:lvl>
    <w:lvl w:ilvl="2" w:tplc="D5F818CC">
      <w:start w:val="1"/>
      <w:numFmt w:val="bullet"/>
      <w:lvlText w:val=""/>
      <w:lvlJc w:val="left"/>
      <w:pPr>
        <w:ind w:left="2160" w:hanging="360"/>
      </w:pPr>
      <w:rPr>
        <w:rFonts w:ascii="Wingdings" w:hAnsi="Wingdings" w:hint="default"/>
      </w:rPr>
    </w:lvl>
    <w:lvl w:ilvl="3" w:tplc="B0148B0E">
      <w:start w:val="1"/>
      <w:numFmt w:val="bullet"/>
      <w:lvlText w:val=""/>
      <w:lvlJc w:val="left"/>
      <w:pPr>
        <w:ind w:left="2880" w:hanging="360"/>
      </w:pPr>
      <w:rPr>
        <w:rFonts w:ascii="Symbol" w:hAnsi="Symbol" w:hint="default"/>
      </w:rPr>
    </w:lvl>
    <w:lvl w:ilvl="4" w:tplc="00365220">
      <w:start w:val="1"/>
      <w:numFmt w:val="bullet"/>
      <w:lvlText w:val="o"/>
      <w:lvlJc w:val="left"/>
      <w:pPr>
        <w:ind w:left="3600" w:hanging="360"/>
      </w:pPr>
      <w:rPr>
        <w:rFonts w:ascii="Courier New" w:hAnsi="Courier New" w:hint="default"/>
      </w:rPr>
    </w:lvl>
    <w:lvl w:ilvl="5" w:tplc="28FCC8E2">
      <w:start w:val="1"/>
      <w:numFmt w:val="bullet"/>
      <w:lvlText w:val=""/>
      <w:lvlJc w:val="left"/>
      <w:pPr>
        <w:ind w:left="4320" w:hanging="360"/>
      </w:pPr>
      <w:rPr>
        <w:rFonts w:ascii="Wingdings" w:hAnsi="Wingdings" w:hint="default"/>
      </w:rPr>
    </w:lvl>
    <w:lvl w:ilvl="6" w:tplc="FE36EA38">
      <w:start w:val="1"/>
      <w:numFmt w:val="bullet"/>
      <w:lvlText w:val=""/>
      <w:lvlJc w:val="left"/>
      <w:pPr>
        <w:ind w:left="5040" w:hanging="360"/>
      </w:pPr>
      <w:rPr>
        <w:rFonts w:ascii="Symbol" w:hAnsi="Symbol" w:hint="default"/>
      </w:rPr>
    </w:lvl>
    <w:lvl w:ilvl="7" w:tplc="0E2E40DC">
      <w:start w:val="1"/>
      <w:numFmt w:val="bullet"/>
      <w:lvlText w:val="o"/>
      <w:lvlJc w:val="left"/>
      <w:pPr>
        <w:ind w:left="5760" w:hanging="360"/>
      </w:pPr>
      <w:rPr>
        <w:rFonts w:ascii="Courier New" w:hAnsi="Courier New" w:hint="default"/>
      </w:rPr>
    </w:lvl>
    <w:lvl w:ilvl="8" w:tplc="A4AA9F16">
      <w:start w:val="1"/>
      <w:numFmt w:val="bullet"/>
      <w:lvlText w:val=""/>
      <w:lvlJc w:val="left"/>
      <w:pPr>
        <w:ind w:left="6480" w:hanging="360"/>
      </w:pPr>
      <w:rPr>
        <w:rFonts w:ascii="Wingdings" w:hAnsi="Wingdings" w:hint="default"/>
      </w:rPr>
    </w:lvl>
  </w:abstractNum>
  <w:abstractNum w:abstractNumId="8" w15:restartNumberingAfterBreak="0">
    <w:nsid w:val="0C6405E8"/>
    <w:multiLevelType w:val="hybridMultilevel"/>
    <w:tmpl w:val="76CE33A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0CC19753"/>
    <w:multiLevelType w:val="hybridMultilevel"/>
    <w:tmpl w:val="633EA874"/>
    <w:lvl w:ilvl="0" w:tplc="E1F4DD06">
      <w:start w:val="1"/>
      <w:numFmt w:val="bullet"/>
      <w:lvlText w:val="·"/>
      <w:lvlJc w:val="left"/>
      <w:pPr>
        <w:ind w:left="720" w:hanging="360"/>
      </w:pPr>
      <w:rPr>
        <w:rFonts w:ascii="Symbol" w:hAnsi="Symbol" w:hint="default"/>
      </w:rPr>
    </w:lvl>
    <w:lvl w:ilvl="1" w:tplc="CF5A7012">
      <w:start w:val="1"/>
      <w:numFmt w:val="bullet"/>
      <w:lvlText w:val="o"/>
      <w:lvlJc w:val="left"/>
      <w:pPr>
        <w:ind w:left="1440" w:hanging="360"/>
      </w:pPr>
      <w:rPr>
        <w:rFonts w:ascii="Courier New" w:hAnsi="Courier New" w:hint="default"/>
      </w:rPr>
    </w:lvl>
    <w:lvl w:ilvl="2" w:tplc="052221D8">
      <w:start w:val="1"/>
      <w:numFmt w:val="bullet"/>
      <w:lvlText w:val=""/>
      <w:lvlJc w:val="left"/>
      <w:pPr>
        <w:ind w:left="2160" w:hanging="360"/>
      </w:pPr>
      <w:rPr>
        <w:rFonts w:ascii="Wingdings" w:hAnsi="Wingdings" w:hint="default"/>
      </w:rPr>
    </w:lvl>
    <w:lvl w:ilvl="3" w:tplc="BAC49CCA">
      <w:start w:val="1"/>
      <w:numFmt w:val="bullet"/>
      <w:lvlText w:val=""/>
      <w:lvlJc w:val="left"/>
      <w:pPr>
        <w:ind w:left="2880" w:hanging="360"/>
      </w:pPr>
      <w:rPr>
        <w:rFonts w:ascii="Symbol" w:hAnsi="Symbol" w:hint="default"/>
      </w:rPr>
    </w:lvl>
    <w:lvl w:ilvl="4" w:tplc="9B708FE6">
      <w:start w:val="1"/>
      <w:numFmt w:val="bullet"/>
      <w:lvlText w:val="o"/>
      <w:lvlJc w:val="left"/>
      <w:pPr>
        <w:ind w:left="3600" w:hanging="360"/>
      </w:pPr>
      <w:rPr>
        <w:rFonts w:ascii="Courier New" w:hAnsi="Courier New" w:hint="default"/>
      </w:rPr>
    </w:lvl>
    <w:lvl w:ilvl="5" w:tplc="0C4C3E22">
      <w:start w:val="1"/>
      <w:numFmt w:val="bullet"/>
      <w:lvlText w:val=""/>
      <w:lvlJc w:val="left"/>
      <w:pPr>
        <w:ind w:left="4320" w:hanging="360"/>
      </w:pPr>
      <w:rPr>
        <w:rFonts w:ascii="Wingdings" w:hAnsi="Wingdings" w:hint="default"/>
      </w:rPr>
    </w:lvl>
    <w:lvl w:ilvl="6" w:tplc="F8849876">
      <w:start w:val="1"/>
      <w:numFmt w:val="bullet"/>
      <w:lvlText w:val=""/>
      <w:lvlJc w:val="left"/>
      <w:pPr>
        <w:ind w:left="5040" w:hanging="360"/>
      </w:pPr>
      <w:rPr>
        <w:rFonts w:ascii="Symbol" w:hAnsi="Symbol" w:hint="default"/>
      </w:rPr>
    </w:lvl>
    <w:lvl w:ilvl="7" w:tplc="8EE0C5F8">
      <w:start w:val="1"/>
      <w:numFmt w:val="bullet"/>
      <w:lvlText w:val="o"/>
      <w:lvlJc w:val="left"/>
      <w:pPr>
        <w:ind w:left="5760" w:hanging="360"/>
      </w:pPr>
      <w:rPr>
        <w:rFonts w:ascii="Courier New" w:hAnsi="Courier New" w:hint="default"/>
      </w:rPr>
    </w:lvl>
    <w:lvl w:ilvl="8" w:tplc="777C2EC6">
      <w:start w:val="1"/>
      <w:numFmt w:val="bullet"/>
      <w:lvlText w:val=""/>
      <w:lvlJc w:val="left"/>
      <w:pPr>
        <w:ind w:left="6480" w:hanging="360"/>
      </w:pPr>
      <w:rPr>
        <w:rFonts w:ascii="Wingdings" w:hAnsi="Wingdings" w:hint="default"/>
      </w:rPr>
    </w:lvl>
  </w:abstractNum>
  <w:abstractNum w:abstractNumId="10" w15:restartNumberingAfterBreak="0">
    <w:nsid w:val="0D4E70FC"/>
    <w:multiLevelType w:val="hybridMultilevel"/>
    <w:tmpl w:val="7320040A"/>
    <w:lvl w:ilvl="0" w:tplc="6AC8F544">
      <w:start w:val="1"/>
      <w:numFmt w:val="bullet"/>
      <w:lvlText w:val="·"/>
      <w:lvlJc w:val="left"/>
      <w:pPr>
        <w:ind w:left="720" w:hanging="360"/>
      </w:pPr>
      <w:rPr>
        <w:rFonts w:ascii="Symbol" w:hAnsi="Symbol" w:hint="default"/>
      </w:rPr>
    </w:lvl>
    <w:lvl w:ilvl="1" w:tplc="DF74E894">
      <w:start w:val="1"/>
      <w:numFmt w:val="bullet"/>
      <w:lvlText w:val="o"/>
      <w:lvlJc w:val="left"/>
      <w:pPr>
        <w:ind w:left="1440" w:hanging="360"/>
      </w:pPr>
      <w:rPr>
        <w:rFonts w:ascii="Courier New" w:hAnsi="Courier New" w:hint="default"/>
      </w:rPr>
    </w:lvl>
    <w:lvl w:ilvl="2" w:tplc="328224B8">
      <w:start w:val="1"/>
      <w:numFmt w:val="bullet"/>
      <w:lvlText w:val=""/>
      <w:lvlJc w:val="left"/>
      <w:pPr>
        <w:ind w:left="2160" w:hanging="360"/>
      </w:pPr>
      <w:rPr>
        <w:rFonts w:ascii="Wingdings" w:hAnsi="Wingdings" w:hint="default"/>
      </w:rPr>
    </w:lvl>
    <w:lvl w:ilvl="3" w:tplc="0F7EAF5E">
      <w:start w:val="1"/>
      <w:numFmt w:val="bullet"/>
      <w:lvlText w:val=""/>
      <w:lvlJc w:val="left"/>
      <w:pPr>
        <w:ind w:left="2880" w:hanging="360"/>
      </w:pPr>
      <w:rPr>
        <w:rFonts w:ascii="Symbol" w:hAnsi="Symbol" w:hint="default"/>
      </w:rPr>
    </w:lvl>
    <w:lvl w:ilvl="4" w:tplc="3D64B16C">
      <w:start w:val="1"/>
      <w:numFmt w:val="bullet"/>
      <w:lvlText w:val="o"/>
      <w:lvlJc w:val="left"/>
      <w:pPr>
        <w:ind w:left="3600" w:hanging="360"/>
      </w:pPr>
      <w:rPr>
        <w:rFonts w:ascii="Courier New" w:hAnsi="Courier New" w:hint="default"/>
      </w:rPr>
    </w:lvl>
    <w:lvl w:ilvl="5" w:tplc="F0744982">
      <w:start w:val="1"/>
      <w:numFmt w:val="bullet"/>
      <w:lvlText w:val=""/>
      <w:lvlJc w:val="left"/>
      <w:pPr>
        <w:ind w:left="4320" w:hanging="360"/>
      </w:pPr>
      <w:rPr>
        <w:rFonts w:ascii="Wingdings" w:hAnsi="Wingdings" w:hint="default"/>
      </w:rPr>
    </w:lvl>
    <w:lvl w:ilvl="6" w:tplc="582C022C">
      <w:start w:val="1"/>
      <w:numFmt w:val="bullet"/>
      <w:lvlText w:val=""/>
      <w:lvlJc w:val="left"/>
      <w:pPr>
        <w:ind w:left="5040" w:hanging="360"/>
      </w:pPr>
      <w:rPr>
        <w:rFonts w:ascii="Symbol" w:hAnsi="Symbol" w:hint="default"/>
      </w:rPr>
    </w:lvl>
    <w:lvl w:ilvl="7" w:tplc="D4C07D24">
      <w:start w:val="1"/>
      <w:numFmt w:val="bullet"/>
      <w:lvlText w:val="o"/>
      <w:lvlJc w:val="left"/>
      <w:pPr>
        <w:ind w:left="5760" w:hanging="360"/>
      </w:pPr>
      <w:rPr>
        <w:rFonts w:ascii="Courier New" w:hAnsi="Courier New" w:hint="default"/>
      </w:rPr>
    </w:lvl>
    <w:lvl w:ilvl="8" w:tplc="58BEFB00">
      <w:start w:val="1"/>
      <w:numFmt w:val="bullet"/>
      <w:lvlText w:val=""/>
      <w:lvlJc w:val="left"/>
      <w:pPr>
        <w:ind w:left="6480" w:hanging="360"/>
      </w:pPr>
      <w:rPr>
        <w:rFonts w:ascii="Wingdings" w:hAnsi="Wingdings" w:hint="default"/>
      </w:rPr>
    </w:lvl>
  </w:abstractNum>
  <w:abstractNum w:abstractNumId="11" w15:restartNumberingAfterBreak="0">
    <w:nsid w:val="0D578A90"/>
    <w:multiLevelType w:val="hybridMultilevel"/>
    <w:tmpl w:val="2DF096EC"/>
    <w:lvl w:ilvl="0" w:tplc="625A75A6">
      <w:start w:val="1"/>
      <w:numFmt w:val="bullet"/>
      <w:lvlText w:val="·"/>
      <w:lvlJc w:val="left"/>
      <w:pPr>
        <w:ind w:left="720" w:hanging="360"/>
      </w:pPr>
      <w:rPr>
        <w:rFonts w:ascii="Symbol" w:hAnsi="Symbol" w:hint="default"/>
      </w:rPr>
    </w:lvl>
    <w:lvl w:ilvl="1" w:tplc="EAB8484E">
      <w:start w:val="1"/>
      <w:numFmt w:val="bullet"/>
      <w:lvlText w:val="o"/>
      <w:lvlJc w:val="left"/>
      <w:pPr>
        <w:ind w:left="1440" w:hanging="360"/>
      </w:pPr>
      <w:rPr>
        <w:rFonts w:ascii="Courier New" w:hAnsi="Courier New" w:hint="default"/>
      </w:rPr>
    </w:lvl>
    <w:lvl w:ilvl="2" w:tplc="5D5CE690">
      <w:start w:val="1"/>
      <w:numFmt w:val="bullet"/>
      <w:lvlText w:val=""/>
      <w:lvlJc w:val="left"/>
      <w:pPr>
        <w:ind w:left="2160" w:hanging="360"/>
      </w:pPr>
      <w:rPr>
        <w:rFonts w:ascii="Wingdings" w:hAnsi="Wingdings" w:hint="default"/>
      </w:rPr>
    </w:lvl>
    <w:lvl w:ilvl="3" w:tplc="9FF04A92">
      <w:start w:val="1"/>
      <w:numFmt w:val="bullet"/>
      <w:lvlText w:val=""/>
      <w:lvlJc w:val="left"/>
      <w:pPr>
        <w:ind w:left="2880" w:hanging="360"/>
      </w:pPr>
      <w:rPr>
        <w:rFonts w:ascii="Symbol" w:hAnsi="Symbol" w:hint="default"/>
      </w:rPr>
    </w:lvl>
    <w:lvl w:ilvl="4" w:tplc="39F852C4">
      <w:start w:val="1"/>
      <w:numFmt w:val="bullet"/>
      <w:lvlText w:val="o"/>
      <w:lvlJc w:val="left"/>
      <w:pPr>
        <w:ind w:left="3600" w:hanging="360"/>
      </w:pPr>
      <w:rPr>
        <w:rFonts w:ascii="Courier New" w:hAnsi="Courier New" w:hint="default"/>
      </w:rPr>
    </w:lvl>
    <w:lvl w:ilvl="5" w:tplc="9C304742">
      <w:start w:val="1"/>
      <w:numFmt w:val="bullet"/>
      <w:lvlText w:val=""/>
      <w:lvlJc w:val="left"/>
      <w:pPr>
        <w:ind w:left="4320" w:hanging="360"/>
      </w:pPr>
      <w:rPr>
        <w:rFonts w:ascii="Wingdings" w:hAnsi="Wingdings" w:hint="default"/>
      </w:rPr>
    </w:lvl>
    <w:lvl w:ilvl="6" w:tplc="0338DF26">
      <w:start w:val="1"/>
      <w:numFmt w:val="bullet"/>
      <w:lvlText w:val=""/>
      <w:lvlJc w:val="left"/>
      <w:pPr>
        <w:ind w:left="5040" w:hanging="360"/>
      </w:pPr>
      <w:rPr>
        <w:rFonts w:ascii="Symbol" w:hAnsi="Symbol" w:hint="default"/>
      </w:rPr>
    </w:lvl>
    <w:lvl w:ilvl="7" w:tplc="3CF887CE">
      <w:start w:val="1"/>
      <w:numFmt w:val="bullet"/>
      <w:lvlText w:val="o"/>
      <w:lvlJc w:val="left"/>
      <w:pPr>
        <w:ind w:left="5760" w:hanging="360"/>
      </w:pPr>
      <w:rPr>
        <w:rFonts w:ascii="Courier New" w:hAnsi="Courier New" w:hint="default"/>
      </w:rPr>
    </w:lvl>
    <w:lvl w:ilvl="8" w:tplc="62781FB4">
      <w:start w:val="1"/>
      <w:numFmt w:val="bullet"/>
      <w:lvlText w:val=""/>
      <w:lvlJc w:val="left"/>
      <w:pPr>
        <w:ind w:left="6480" w:hanging="360"/>
      </w:pPr>
      <w:rPr>
        <w:rFonts w:ascii="Wingdings" w:hAnsi="Wingdings" w:hint="default"/>
      </w:rPr>
    </w:lvl>
  </w:abstractNum>
  <w:abstractNum w:abstractNumId="12" w15:restartNumberingAfterBreak="0">
    <w:nsid w:val="0DBDE14B"/>
    <w:multiLevelType w:val="hybridMultilevel"/>
    <w:tmpl w:val="2A00A16C"/>
    <w:lvl w:ilvl="0" w:tplc="48E623A0">
      <w:start w:val="1"/>
      <w:numFmt w:val="bullet"/>
      <w:lvlText w:val=""/>
      <w:lvlJc w:val="left"/>
      <w:pPr>
        <w:ind w:left="720" w:hanging="360"/>
      </w:pPr>
      <w:rPr>
        <w:rFonts w:ascii="Symbol" w:hAnsi="Symbol" w:hint="default"/>
      </w:rPr>
    </w:lvl>
    <w:lvl w:ilvl="1" w:tplc="3CF26C78">
      <w:start w:val="1"/>
      <w:numFmt w:val="bullet"/>
      <w:lvlText w:val="o"/>
      <w:lvlJc w:val="left"/>
      <w:pPr>
        <w:ind w:left="1440" w:hanging="360"/>
      </w:pPr>
      <w:rPr>
        <w:rFonts w:ascii="Courier New" w:hAnsi="Courier New" w:hint="default"/>
      </w:rPr>
    </w:lvl>
    <w:lvl w:ilvl="2" w:tplc="BA921EDC">
      <w:start w:val="1"/>
      <w:numFmt w:val="bullet"/>
      <w:lvlText w:val=""/>
      <w:lvlJc w:val="left"/>
      <w:pPr>
        <w:ind w:left="2160" w:hanging="360"/>
      </w:pPr>
      <w:rPr>
        <w:rFonts w:ascii="Wingdings" w:hAnsi="Wingdings" w:hint="default"/>
      </w:rPr>
    </w:lvl>
    <w:lvl w:ilvl="3" w:tplc="51128ABC">
      <w:start w:val="1"/>
      <w:numFmt w:val="bullet"/>
      <w:lvlText w:val=""/>
      <w:lvlJc w:val="left"/>
      <w:pPr>
        <w:ind w:left="2880" w:hanging="360"/>
      </w:pPr>
      <w:rPr>
        <w:rFonts w:ascii="Symbol" w:hAnsi="Symbol" w:hint="default"/>
      </w:rPr>
    </w:lvl>
    <w:lvl w:ilvl="4" w:tplc="C6D46FB2">
      <w:start w:val="1"/>
      <w:numFmt w:val="bullet"/>
      <w:lvlText w:val="o"/>
      <w:lvlJc w:val="left"/>
      <w:pPr>
        <w:ind w:left="3600" w:hanging="360"/>
      </w:pPr>
      <w:rPr>
        <w:rFonts w:ascii="Courier New" w:hAnsi="Courier New" w:hint="default"/>
      </w:rPr>
    </w:lvl>
    <w:lvl w:ilvl="5" w:tplc="61AA305E">
      <w:start w:val="1"/>
      <w:numFmt w:val="bullet"/>
      <w:lvlText w:val=""/>
      <w:lvlJc w:val="left"/>
      <w:pPr>
        <w:ind w:left="4320" w:hanging="360"/>
      </w:pPr>
      <w:rPr>
        <w:rFonts w:ascii="Wingdings" w:hAnsi="Wingdings" w:hint="default"/>
      </w:rPr>
    </w:lvl>
    <w:lvl w:ilvl="6" w:tplc="EA649444">
      <w:start w:val="1"/>
      <w:numFmt w:val="bullet"/>
      <w:lvlText w:val=""/>
      <w:lvlJc w:val="left"/>
      <w:pPr>
        <w:ind w:left="5040" w:hanging="360"/>
      </w:pPr>
      <w:rPr>
        <w:rFonts w:ascii="Symbol" w:hAnsi="Symbol" w:hint="default"/>
      </w:rPr>
    </w:lvl>
    <w:lvl w:ilvl="7" w:tplc="92A43304">
      <w:start w:val="1"/>
      <w:numFmt w:val="bullet"/>
      <w:lvlText w:val="o"/>
      <w:lvlJc w:val="left"/>
      <w:pPr>
        <w:ind w:left="5760" w:hanging="360"/>
      </w:pPr>
      <w:rPr>
        <w:rFonts w:ascii="Courier New" w:hAnsi="Courier New" w:hint="default"/>
      </w:rPr>
    </w:lvl>
    <w:lvl w:ilvl="8" w:tplc="7E04F7B0">
      <w:start w:val="1"/>
      <w:numFmt w:val="bullet"/>
      <w:lvlText w:val=""/>
      <w:lvlJc w:val="left"/>
      <w:pPr>
        <w:ind w:left="6480" w:hanging="360"/>
      </w:pPr>
      <w:rPr>
        <w:rFonts w:ascii="Wingdings" w:hAnsi="Wingdings" w:hint="default"/>
      </w:rPr>
    </w:lvl>
  </w:abstractNum>
  <w:abstractNum w:abstractNumId="13" w15:restartNumberingAfterBreak="0">
    <w:nsid w:val="0E0E1F5E"/>
    <w:multiLevelType w:val="hybridMultilevel"/>
    <w:tmpl w:val="28CC7ECC"/>
    <w:lvl w:ilvl="0" w:tplc="C3E49B4A">
      <w:start w:val="1"/>
      <w:numFmt w:val="bullet"/>
      <w:lvlText w:val="·"/>
      <w:lvlJc w:val="left"/>
      <w:pPr>
        <w:ind w:left="720" w:hanging="360"/>
      </w:pPr>
      <w:rPr>
        <w:rFonts w:ascii="Symbol" w:hAnsi="Symbol" w:hint="default"/>
      </w:rPr>
    </w:lvl>
    <w:lvl w:ilvl="1" w:tplc="D0D4D530">
      <w:start w:val="1"/>
      <w:numFmt w:val="bullet"/>
      <w:lvlText w:val="o"/>
      <w:lvlJc w:val="left"/>
      <w:pPr>
        <w:ind w:left="1440" w:hanging="360"/>
      </w:pPr>
      <w:rPr>
        <w:rFonts w:ascii="Courier New" w:hAnsi="Courier New" w:hint="default"/>
      </w:rPr>
    </w:lvl>
    <w:lvl w:ilvl="2" w:tplc="4A203336">
      <w:start w:val="1"/>
      <w:numFmt w:val="bullet"/>
      <w:lvlText w:val=""/>
      <w:lvlJc w:val="left"/>
      <w:pPr>
        <w:ind w:left="2160" w:hanging="360"/>
      </w:pPr>
      <w:rPr>
        <w:rFonts w:ascii="Wingdings" w:hAnsi="Wingdings" w:hint="default"/>
      </w:rPr>
    </w:lvl>
    <w:lvl w:ilvl="3" w:tplc="171E1720">
      <w:start w:val="1"/>
      <w:numFmt w:val="bullet"/>
      <w:lvlText w:val=""/>
      <w:lvlJc w:val="left"/>
      <w:pPr>
        <w:ind w:left="2880" w:hanging="360"/>
      </w:pPr>
      <w:rPr>
        <w:rFonts w:ascii="Symbol" w:hAnsi="Symbol" w:hint="default"/>
      </w:rPr>
    </w:lvl>
    <w:lvl w:ilvl="4" w:tplc="63E27250">
      <w:start w:val="1"/>
      <w:numFmt w:val="bullet"/>
      <w:lvlText w:val="o"/>
      <w:lvlJc w:val="left"/>
      <w:pPr>
        <w:ind w:left="3600" w:hanging="360"/>
      </w:pPr>
      <w:rPr>
        <w:rFonts w:ascii="Courier New" w:hAnsi="Courier New" w:hint="default"/>
      </w:rPr>
    </w:lvl>
    <w:lvl w:ilvl="5" w:tplc="E2B6EB88">
      <w:start w:val="1"/>
      <w:numFmt w:val="bullet"/>
      <w:lvlText w:val=""/>
      <w:lvlJc w:val="left"/>
      <w:pPr>
        <w:ind w:left="4320" w:hanging="360"/>
      </w:pPr>
      <w:rPr>
        <w:rFonts w:ascii="Wingdings" w:hAnsi="Wingdings" w:hint="default"/>
      </w:rPr>
    </w:lvl>
    <w:lvl w:ilvl="6" w:tplc="570AA306">
      <w:start w:val="1"/>
      <w:numFmt w:val="bullet"/>
      <w:lvlText w:val=""/>
      <w:lvlJc w:val="left"/>
      <w:pPr>
        <w:ind w:left="5040" w:hanging="360"/>
      </w:pPr>
      <w:rPr>
        <w:rFonts w:ascii="Symbol" w:hAnsi="Symbol" w:hint="default"/>
      </w:rPr>
    </w:lvl>
    <w:lvl w:ilvl="7" w:tplc="BBE82AA2">
      <w:start w:val="1"/>
      <w:numFmt w:val="bullet"/>
      <w:lvlText w:val="o"/>
      <w:lvlJc w:val="left"/>
      <w:pPr>
        <w:ind w:left="5760" w:hanging="360"/>
      </w:pPr>
      <w:rPr>
        <w:rFonts w:ascii="Courier New" w:hAnsi="Courier New" w:hint="default"/>
      </w:rPr>
    </w:lvl>
    <w:lvl w:ilvl="8" w:tplc="F7C6EF3E">
      <w:start w:val="1"/>
      <w:numFmt w:val="bullet"/>
      <w:lvlText w:val=""/>
      <w:lvlJc w:val="left"/>
      <w:pPr>
        <w:ind w:left="6480" w:hanging="360"/>
      </w:pPr>
      <w:rPr>
        <w:rFonts w:ascii="Wingdings" w:hAnsi="Wingdings" w:hint="default"/>
      </w:rPr>
    </w:lvl>
  </w:abstractNum>
  <w:abstractNum w:abstractNumId="14" w15:restartNumberingAfterBreak="0">
    <w:nsid w:val="0F9CC6DB"/>
    <w:multiLevelType w:val="hybridMultilevel"/>
    <w:tmpl w:val="4906DB70"/>
    <w:lvl w:ilvl="0" w:tplc="EEF23C34">
      <w:start w:val="1"/>
      <w:numFmt w:val="bullet"/>
      <w:lvlText w:val="·"/>
      <w:lvlJc w:val="left"/>
      <w:pPr>
        <w:ind w:left="720" w:hanging="360"/>
      </w:pPr>
      <w:rPr>
        <w:rFonts w:ascii="Symbol" w:hAnsi="Symbol" w:hint="default"/>
      </w:rPr>
    </w:lvl>
    <w:lvl w:ilvl="1" w:tplc="ED520A64">
      <w:start w:val="1"/>
      <w:numFmt w:val="bullet"/>
      <w:lvlText w:val="o"/>
      <w:lvlJc w:val="left"/>
      <w:pPr>
        <w:ind w:left="1440" w:hanging="360"/>
      </w:pPr>
      <w:rPr>
        <w:rFonts w:ascii="Courier New" w:hAnsi="Courier New" w:hint="default"/>
      </w:rPr>
    </w:lvl>
    <w:lvl w:ilvl="2" w:tplc="18C80894">
      <w:start w:val="1"/>
      <w:numFmt w:val="bullet"/>
      <w:lvlText w:val=""/>
      <w:lvlJc w:val="left"/>
      <w:pPr>
        <w:ind w:left="2160" w:hanging="360"/>
      </w:pPr>
      <w:rPr>
        <w:rFonts w:ascii="Wingdings" w:hAnsi="Wingdings" w:hint="default"/>
      </w:rPr>
    </w:lvl>
    <w:lvl w:ilvl="3" w:tplc="7B5AA1EC">
      <w:start w:val="1"/>
      <w:numFmt w:val="bullet"/>
      <w:lvlText w:val=""/>
      <w:lvlJc w:val="left"/>
      <w:pPr>
        <w:ind w:left="2880" w:hanging="360"/>
      </w:pPr>
      <w:rPr>
        <w:rFonts w:ascii="Symbol" w:hAnsi="Symbol" w:hint="default"/>
      </w:rPr>
    </w:lvl>
    <w:lvl w:ilvl="4" w:tplc="4FCCCFBE">
      <w:start w:val="1"/>
      <w:numFmt w:val="bullet"/>
      <w:lvlText w:val="o"/>
      <w:lvlJc w:val="left"/>
      <w:pPr>
        <w:ind w:left="3600" w:hanging="360"/>
      </w:pPr>
      <w:rPr>
        <w:rFonts w:ascii="Courier New" w:hAnsi="Courier New" w:hint="default"/>
      </w:rPr>
    </w:lvl>
    <w:lvl w:ilvl="5" w:tplc="285225C4">
      <w:start w:val="1"/>
      <w:numFmt w:val="bullet"/>
      <w:lvlText w:val=""/>
      <w:lvlJc w:val="left"/>
      <w:pPr>
        <w:ind w:left="4320" w:hanging="360"/>
      </w:pPr>
      <w:rPr>
        <w:rFonts w:ascii="Wingdings" w:hAnsi="Wingdings" w:hint="default"/>
      </w:rPr>
    </w:lvl>
    <w:lvl w:ilvl="6" w:tplc="36165652">
      <w:start w:val="1"/>
      <w:numFmt w:val="bullet"/>
      <w:lvlText w:val=""/>
      <w:lvlJc w:val="left"/>
      <w:pPr>
        <w:ind w:left="5040" w:hanging="360"/>
      </w:pPr>
      <w:rPr>
        <w:rFonts w:ascii="Symbol" w:hAnsi="Symbol" w:hint="default"/>
      </w:rPr>
    </w:lvl>
    <w:lvl w:ilvl="7" w:tplc="F404DDEE">
      <w:start w:val="1"/>
      <w:numFmt w:val="bullet"/>
      <w:lvlText w:val="o"/>
      <w:lvlJc w:val="left"/>
      <w:pPr>
        <w:ind w:left="5760" w:hanging="360"/>
      </w:pPr>
      <w:rPr>
        <w:rFonts w:ascii="Courier New" w:hAnsi="Courier New" w:hint="default"/>
      </w:rPr>
    </w:lvl>
    <w:lvl w:ilvl="8" w:tplc="B1ACAB4C">
      <w:start w:val="1"/>
      <w:numFmt w:val="bullet"/>
      <w:lvlText w:val=""/>
      <w:lvlJc w:val="left"/>
      <w:pPr>
        <w:ind w:left="6480" w:hanging="360"/>
      </w:pPr>
      <w:rPr>
        <w:rFonts w:ascii="Wingdings" w:hAnsi="Wingdings" w:hint="default"/>
      </w:rPr>
    </w:lvl>
  </w:abstractNum>
  <w:abstractNum w:abstractNumId="15" w15:restartNumberingAfterBreak="0">
    <w:nsid w:val="0FD57BBD"/>
    <w:multiLevelType w:val="hybridMultilevel"/>
    <w:tmpl w:val="E618A7CE"/>
    <w:lvl w:ilvl="0" w:tplc="2A86CEEE">
      <w:start w:val="1"/>
      <w:numFmt w:val="bullet"/>
      <w:lvlText w:val="·"/>
      <w:lvlJc w:val="left"/>
      <w:pPr>
        <w:ind w:left="720" w:hanging="360"/>
      </w:pPr>
      <w:rPr>
        <w:rFonts w:ascii="Symbol" w:hAnsi="Symbol" w:hint="default"/>
      </w:rPr>
    </w:lvl>
    <w:lvl w:ilvl="1" w:tplc="32E4BFC2">
      <w:start w:val="1"/>
      <w:numFmt w:val="bullet"/>
      <w:lvlText w:val="o"/>
      <w:lvlJc w:val="left"/>
      <w:pPr>
        <w:ind w:left="1440" w:hanging="360"/>
      </w:pPr>
      <w:rPr>
        <w:rFonts w:ascii="Courier New" w:hAnsi="Courier New" w:hint="default"/>
      </w:rPr>
    </w:lvl>
    <w:lvl w:ilvl="2" w:tplc="F34C4F7E">
      <w:start w:val="1"/>
      <w:numFmt w:val="bullet"/>
      <w:lvlText w:val=""/>
      <w:lvlJc w:val="left"/>
      <w:pPr>
        <w:ind w:left="2160" w:hanging="360"/>
      </w:pPr>
      <w:rPr>
        <w:rFonts w:ascii="Wingdings" w:hAnsi="Wingdings" w:hint="default"/>
      </w:rPr>
    </w:lvl>
    <w:lvl w:ilvl="3" w:tplc="29864294">
      <w:start w:val="1"/>
      <w:numFmt w:val="bullet"/>
      <w:lvlText w:val=""/>
      <w:lvlJc w:val="left"/>
      <w:pPr>
        <w:ind w:left="2880" w:hanging="360"/>
      </w:pPr>
      <w:rPr>
        <w:rFonts w:ascii="Symbol" w:hAnsi="Symbol" w:hint="default"/>
      </w:rPr>
    </w:lvl>
    <w:lvl w:ilvl="4" w:tplc="BE46F8C4">
      <w:start w:val="1"/>
      <w:numFmt w:val="bullet"/>
      <w:lvlText w:val="o"/>
      <w:lvlJc w:val="left"/>
      <w:pPr>
        <w:ind w:left="3600" w:hanging="360"/>
      </w:pPr>
      <w:rPr>
        <w:rFonts w:ascii="Courier New" w:hAnsi="Courier New" w:hint="default"/>
      </w:rPr>
    </w:lvl>
    <w:lvl w:ilvl="5" w:tplc="2C82CD90">
      <w:start w:val="1"/>
      <w:numFmt w:val="bullet"/>
      <w:lvlText w:val=""/>
      <w:lvlJc w:val="left"/>
      <w:pPr>
        <w:ind w:left="4320" w:hanging="360"/>
      </w:pPr>
      <w:rPr>
        <w:rFonts w:ascii="Wingdings" w:hAnsi="Wingdings" w:hint="default"/>
      </w:rPr>
    </w:lvl>
    <w:lvl w:ilvl="6" w:tplc="A1F01FA6">
      <w:start w:val="1"/>
      <w:numFmt w:val="bullet"/>
      <w:lvlText w:val=""/>
      <w:lvlJc w:val="left"/>
      <w:pPr>
        <w:ind w:left="5040" w:hanging="360"/>
      </w:pPr>
      <w:rPr>
        <w:rFonts w:ascii="Symbol" w:hAnsi="Symbol" w:hint="default"/>
      </w:rPr>
    </w:lvl>
    <w:lvl w:ilvl="7" w:tplc="6EECAE70">
      <w:start w:val="1"/>
      <w:numFmt w:val="bullet"/>
      <w:lvlText w:val="o"/>
      <w:lvlJc w:val="left"/>
      <w:pPr>
        <w:ind w:left="5760" w:hanging="360"/>
      </w:pPr>
      <w:rPr>
        <w:rFonts w:ascii="Courier New" w:hAnsi="Courier New" w:hint="default"/>
      </w:rPr>
    </w:lvl>
    <w:lvl w:ilvl="8" w:tplc="96780630">
      <w:start w:val="1"/>
      <w:numFmt w:val="bullet"/>
      <w:lvlText w:val=""/>
      <w:lvlJc w:val="left"/>
      <w:pPr>
        <w:ind w:left="6480" w:hanging="360"/>
      </w:pPr>
      <w:rPr>
        <w:rFonts w:ascii="Wingdings" w:hAnsi="Wingdings" w:hint="default"/>
      </w:rPr>
    </w:lvl>
  </w:abstractNum>
  <w:abstractNum w:abstractNumId="16" w15:restartNumberingAfterBreak="0">
    <w:nsid w:val="122E229B"/>
    <w:multiLevelType w:val="hybridMultilevel"/>
    <w:tmpl w:val="BC86E7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4EEA203"/>
    <w:multiLevelType w:val="hybridMultilevel"/>
    <w:tmpl w:val="2C4E26F6"/>
    <w:lvl w:ilvl="0" w:tplc="05F00E98">
      <w:start w:val="1"/>
      <w:numFmt w:val="bullet"/>
      <w:lvlText w:val="·"/>
      <w:lvlJc w:val="left"/>
      <w:pPr>
        <w:ind w:left="720" w:hanging="360"/>
      </w:pPr>
      <w:rPr>
        <w:rFonts w:ascii="Symbol" w:hAnsi="Symbol" w:hint="default"/>
      </w:rPr>
    </w:lvl>
    <w:lvl w:ilvl="1" w:tplc="3D82F7FA">
      <w:start w:val="1"/>
      <w:numFmt w:val="bullet"/>
      <w:lvlText w:val="o"/>
      <w:lvlJc w:val="left"/>
      <w:pPr>
        <w:ind w:left="1440" w:hanging="360"/>
      </w:pPr>
      <w:rPr>
        <w:rFonts w:ascii="Courier New" w:hAnsi="Courier New" w:hint="default"/>
      </w:rPr>
    </w:lvl>
    <w:lvl w:ilvl="2" w:tplc="E7567644">
      <w:start w:val="1"/>
      <w:numFmt w:val="bullet"/>
      <w:lvlText w:val=""/>
      <w:lvlJc w:val="left"/>
      <w:pPr>
        <w:ind w:left="2160" w:hanging="360"/>
      </w:pPr>
      <w:rPr>
        <w:rFonts w:ascii="Wingdings" w:hAnsi="Wingdings" w:hint="default"/>
      </w:rPr>
    </w:lvl>
    <w:lvl w:ilvl="3" w:tplc="7340C2BA">
      <w:start w:val="1"/>
      <w:numFmt w:val="bullet"/>
      <w:lvlText w:val=""/>
      <w:lvlJc w:val="left"/>
      <w:pPr>
        <w:ind w:left="2880" w:hanging="360"/>
      </w:pPr>
      <w:rPr>
        <w:rFonts w:ascii="Symbol" w:hAnsi="Symbol" w:hint="default"/>
      </w:rPr>
    </w:lvl>
    <w:lvl w:ilvl="4" w:tplc="04DA5C7A">
      <w:start w:val="1"/>
      <w:numFmt w:val="bullet"/>
      <w:lvlText w:val="o"/>
      <w:lvlJc w:val="left"/>
      <w:pPr>
        <w:ind w:left="3600" w:hanging="360"/>
      </w:pPr>
      <w:rPr>
        <w:rFonts w:ascii="Courier New" w:hAnsi="Courier New" w:hint="default"/>
      </w:rPr>
    </w:lvl>
    <w:lvl w:ilvl="5" w:tplc="36F26A9C">
      <w:start w:val="1"/>
      <w:numFmt w:val="bullet"/>
      <w:lvlText w:val=""/>
      <w:lvlJc w:val="left"/>
      <w:pPr>
        <w:ind w:left="4320" w:hanging="360"/>
      </w:pPr>
      <w:rPr>
        <w:rFonts w:ascii="Wingdings" w:hAnsi="Wingdings" w:hint="default"/>
      </w:rPr>
    </w:lvl>
    <w:lvl w:ilvl="6" w:tplc="7668F934">
      <w:start w:val="1"/>
      <w:numFmt w:val="bullet"/>
      <w:lvlText w:val=""/>
      <w:lvlJc w:val="left"/>
      <w:pPr>
        <w:ind w:left="5040" w:hanging="360"/>
      </w:pPr>
      <w:rPr>
        <w:rFonts w:ascii="Symbol" w:hAnsi="Symbol" w:hint="default"/>
      </w:rPr>
    </w:lvl>
    <w:lvl w:ilvl="7" w:tplc="CE2E4516">
      <w:start w:val="1"/>
      <w:numFmt w:val="bullet"/>
      <w:lvlText w:val="o"/>
      <w:lvlJc w:val="left"/>
      <w:pPr>
        <w:ind w:left="5760" w:hanging="360"/>
      </w:pPr>
      <w:rPr>
        <w:rFonts w:ascii="Courier New" w:hAnsi="Courier New" w:hint="default"/>
      </w:rPr>
    </w:lvl>
    <w:lvl w:ilvl="8" w:tplc="D10AE860">
      <w:start w:val="1"/>
      <w:numFmt w:val="bullet"/>
      <w:lvlText w:val=""/>
      <w:lvlJc w:val="left"/>
      <w:pPr>
        <w:ind w:left="6480" w:hanging="360"/>
      </w:pPr>
      <w:rPr>
        <w:rFonts w:ascii="Wingdings" w:hAnsi="Wingdings" w:hint="default"/>
      </w:rPr>
    </w:lvl>
  </w:abstractNum>
  <w:abstractNum w:abstractNumId="18" w15:restartNumberingAfterBreak="0">
    <w:nsid w:val="15AEE951"/>
    <w:multiLevelType w:val="hybridMultilevel"/>
    <w:tmpl w:val="65222852"/>
    <w:lvl w:ilvl="0" w:tplc="278226C0">
      <w:start w:val="1"/>
      <w:numFmt w:val="bullet"/>
      <w:lvlText w:val="·"/>
      <w:lvlJc w:val="left"/>
      <w:pPr>
        <w:ind w:left="720" w:hanging="360"/>
      </w:pPr>
      <w:rPr>
        <w:rFonts w:ascii="Symbol" w:hAnsi="Symbol" w:hint="default"/>
      </w:rPr>
    </w:lvl>
    <w:lvl w:ilvl="1" w:tplc="DA02FB3E">
      <w:start w:val="1"/>
      <w:numFmt w:val="bullet"/>
      <w:lvlText w:val="o"/>
      <w:lvlJc w:val="left"/>
      <w:pPr>
        <w:ind w:left="1440" w:hanging="360"/>
      </w:pPr>
      <w:rPr>
        <w:rFonts w:ascii="Courier New" w:hAnsi="Courier New" w:hint="default"/>
      </w:rPr>
    </w:lvl>
    <w:lvl w:ilvl="2" w:tplc="395E1D8A">
      <w:start w:val="1"/>
      <w:numFmt w:val="bullet"/>
      <w:lvlText w:val=""/>
      <w:lvlJc w:val="left"/>
      <w:pPr>
        <w:ind w:left="2160" w:hanging="360"/>
      </w:pPr>
      <w:rPr>
        <w:rFonts w:ascii="Wingdings" w:hAnsi="Wingdings" w:hint="default"/>
      </w:rPr>
    </w:lvl>
    <w:lvl w:ilvl="3" w:tplc="A330DD72">
      <w:start w:val="1"/>
      <w:numFmt w:val="bullet"/>
      <w:lvlText w:val=""/>
      <w:lvlJc w:val="left"/>
      <w:pPr>
        <w:ind w:left="2880" w:hanging="360"/>
      </w:pPr>
      <w:rPr>
        <w:rFonts w:ascii="Symbol" w:hAnsi="Symbol" w:hint="default"/>
      </w:rPr>
    </w:lvl>
    <w:lvl w:ilvl="4" w:tplc="FC003A96">
      <w:start w:val="1"/>
      <w:numFmt w:val="bullet"/>
      <w:lvlText w:val="o"/>
      <w:lvlJc w:val="left"/>
      <w:pPr>
        <w:ind w:left="3600" w:hanging="360"/>
      </w:pPr>
      <w:rPr>
        <w:rFonts w:ascii="Courier New" w:hAnsi="Courier New" w:hint="default"/>
      </w:rPr>
    </w:lvl>
    <w:lvl w:ilvl="5" w:tplc="0EDC4B84">
      <w:start w:val="1"/>
      <w:numFmt w:val="bullet"/>
      <w:lvlText w:val=""/>
      <w:lvlJc w:val="left"/>
      <w:pPr>
        <w:ind w:left="4320" w:hanging="360"/>
      </w:pPr>
      <w:rPr>
        <w:rFonts w:ascii="Wingdings" w:hAnsi="Wingdings" w:hint="default"/>
      </w:rPr>
    </w:lvl>
    <w:lvl w:ilvl="6" w:tplc="9F18CF68">
      <w:start w:val="1"/>
      <w:numFmt w:val="bullet"/>
      <w:lvlText w:val=""/>
      <w:lvlJc w:val="left"/>
      <w:pPr>
        <w:ind w:left="5040" w:hanging="360"/>
      </w:pPr>
      <w:rPr>
        <w:rFonts w:ascii="Symbol" w:hAnsi="Symbol" w:hint="default"/>
      </w:rPr>
    </w:lvl>
    <w:lvl w:ilvl="7" w:tplc="6F0EC432">
      <w:start w:val="1"/>
      <w:numFmt w:val="bullet"/>
      <w:lvlText w:val="o"/>
      <w:lvlJc w:val="left"/>
      <w:pPr>
        <w:ind w:left="5760" w:hanging="360"/>
      </w:pPr>
      <w:rPr>
        <w:rFonts w:ascii="Courier New" w:hAnsi="Courier New" w:hint="default"/>
      </w:rPr>
    </w:lvl>
    <w:lvl w:ilvl="8" w:tplc="5BE019F2">
      <w:start w:val="1"/>
      <w:numFmt w:val="bullet"/>
      <w:lvlText w:val=""/>
      <w:lvlJc w:val="left"/>
      <w:pPr>
        <w:ind w:left="6480" w:hanging="360"/>
      </w:pPr>
      <w:rPr>
        <w:rFonts w:ascii="Wingdings" w:hAnsi="Wingdings" w:hint="default"/>
      </w:rPr>
    </w:lvl>
  </w:abstractNum>
  <w:abstractNum w:abstractNumId="19" w15:restartNumberingAfterBreak="0">
    <w:nsid w:val="16401608"/>
    <w:multiLevelType w:val="hybridMultilevel"/>
    <w:tmpl w:val="14B4824E"/>
    <w:lvl w:ilvl="0" w:tplc="FFFFFFFF">
      <w:start w:val="1"/>
      <w:numFmt w:val="decimal"/>
      <w:lvlText w:val="%1."/>
      <w:lvlJc w:val="left"/>
      <w:pPr>
        <w:ind w:left="720" w:hanging="360"/>
      </w:pPr>
    </w:lvl>
    <w:lvl w:ilvl="1" w:tplc="757208B0">
      <w:start w:val="1"/>
      <w:numFmt w:val="lowerLetter"/>
      <w:lvlText w:val="%2."/>
      <w:lvlJc w:val="left"/>
      <w:pPr>
        <w:ind w:left="1440" w:hanging="360"/>
      </w:pPr>
    </w:lvl>
    <w:lvl w:ilvl="2" w:tplc="9F38A09A">
      <w:start w:val="1"/>
      <w:numFmt w:val="lowerRoman"/>
      <w:lvlText w:val="%3."/>
      <w:lvlJc w:val="right"/>
      <w:pPr>
        <w:ind w:left="2160" w:hanging="180"/>
      </w:pPr>
    </w:lvl>
    <w:lvl w:ilvl="3" w:tplc="E0F25928">
      <w:start w:val="1"/>
      <w:numFmt w:val="decimal"/>
      <w:lvlText w:val="%4."/>
      <w:lvlJc w:val="left"/>
      <w:pPr>
        <w:ind w:left="2880" w:hanging="360"/>
      </w:pPr>
    </w:lvl>
    <w:lvl w:ilvl="4" w:tplc="EFA8B088">
      <w:start w:val="1"/>
      <w:numFmt w:val="lowerLetter"/>
      <w:lvlText w:val="%5."/>
      <w:lvlJc w:val="left"/>
      <w:pPr>
        <w:ind w:left="3600" w:hanging="360"/>
      </w:pPr>
    </w:lvl>
    <w:lvl w:ilvl="5" w:tplc="DADCBBAC">
      <w:start w:val="1"/>
      <w:numFmt w:val="lowerRoman"/>
      <w:lvlText w:val="%6."/>
      <w:lvlJc w:val="right"/>
      <w:pPr>
        <w:ind w:left="4320" w:hanging="180"/>
      </w:pPr>
    </w:lvl>
    <w:lvl w:ilvl="6" w:tplc="57886512">
      <w:start w:val="1"/>
      <w:numFmt w:val="decimal"/>
      <w:lvlText w:val="%7."/>
      <w:lvlJc w:val="left"/>
      <w:pPr>
        <w:ind w:left="5040" w:hanging="360"/>
      </w:pPr>
    </w:lvl>
    <w:lvl w:ilvl="7" w:tplc="B82E388E">
      <w:start w:val="1"/>
      <w:numFmt w:val="lowerLetter"/>
      <w:lvlText w:val="%8."/>
      <w:lvlJc w:val="left"/>
      <w:pPr>
        <w:ind w:left="5760" w:hanging="360"/>
      </w:pPr>
    </w:lvl>
    <w:lvl w:ilvl="8" w:tplc="1910D830">
      <w:start w:val="1"/>
      <w:numFmt w:val="lowerRoman"/>
      <w:lvlText w:val="%9."/>
      <w:lvlJc w:val="right"/>
      <w:pPr>
        <w:ind w:left="6480" w:hanging="180"/>
      </w:pPr>
    </w:lvl>
  </w:abstractNum>
  <w:abstractNum w:abstractNumId="20" w15:restartNumberingAfterBreak="0">
    <w:nsid w:val="167F3C86"/>
    <w:multiLevelType w:val="hybridMultilevel"/>
    <w:tmpl w:val="365E1E9C"/>
    <w:lvl w:ilvl="0" w:tplc="974A7FE0">
      <w:start w:val="1"/>
      <w:numFmt w:val="decimal"/>
      <w:lvlText w:val="%1."/>
      <w:lvlJc w:val="left"/>
      <w:pPr>
        <w:tabs>
          <w:tab w:val="num" w:pos="720"/>
        </w:tabs>
        <w:ind w:left="720" w:hanging="360"/>
      </w:pPr>
    </w:lvl>
    <w:lvl w:ilvl="1" w:tplc="35DA6CB4">
      <w:start w:val="2057"/>
      <w:numFmt w:val="bullet"/>
      <w:lvlText w:val="•"/>
      <w:lvlJc w:val="left"/>
      <w:pPr>
        <w:tabs>
          <w:tab w:val="num" w:pos="1440"/>
        </w:tabs>
        <w:ind w:left="1440" w:hanging="360"/>
      </w:pPr>
      <w:rPr>
        <w:rFonts w:ascii="Arial" w:hAnsi="Arial" w:hint="default"/>
      </w:rPr>
    </w:lvl>
    <w:lvl w:ilvl="2" w:tplc="9E361AB4" w:tentative="1">
      <w:start w:val="1"/>
      <w:numFmt w:val="decimal"/>
      <w:lvlText w:val="%3."/>
      <w:lvlJc w:val="left"/>
      <w:pPr>
        <w:tabs>
          <w:tab w:val="num" w:pos="2160"/>
        </w:tabs>
        <w:ind w:left="2160" w:hanging="360"/>
      </w:pPr>
    </w:lvl>
    <w:lvl w:ilvl="3" w:tplc="EEEEE0B0" w:tentative="1">
      <w:start w:val="1"/>
      <w:numFmt w:val="decimal"/>
      <w:lvlText w:val="%4."/>
      <w:lvlJc w:val="left"/>
      <w:pPr>
        <w:tabs>
          <w:tab w:val="num" w:pos="2880"/>
        </w:tabs>
        <w:ind w:left="2880" w:hanging="360"/>
      </w:pPr>
    </w:lvl>
    <w:lvl w:ilvl="4" w:tplc="47BEC150" w:tentative="1">
      <w:start w:val="1"/>
      <w:numFmt w:val="decimal"/>
      <w:lvlText w:val="%5."/>
      <w:lvlJc w:val="left"/>
      <w:pPr>
        <w:tabs>
          <w:tab w:val="num" w:pos="3600"/>
        </w:tabs>
        <w:ind w:left="3600" w:hanging="360"/>
      </w:pPr>
    </w:lvl>
    <w:lvl w:ilvl="5" w:tplc="8DBE1E76" w:tentative="1">
      <w:start w:val="1"/>
      <w:numFmt w:val="decimal"/>
      <w:lvlText w:val="%6."/>
      <w:lvlJc w:val="left"/>
      <w:pPr>
        <w:tabs>
          <w:tab w:val="num" w:pos="4320"/>
        </w:tabs>
        <w:ind w:left="4320" w:hanging="360"/>
      </w:pPr>
    </w:lvl>
    <w:lvl w:ilvl="6" w:tplc="EF0E6F2E" w:tentative="1">
      <w:start w:val="1"/>
      <w:numFmt w:val="decimal"/>
      <w:lvlText w:val="%7."/>
      <w:lvlJc w:val="left"/>
      <w:pPr>
        <w:tabs>
          <w:tab w:val="num" w:pos="5040"/>
        </w:tabs>
        <w:ind w:left="5040" w:hanging="360"/>
      </w:pPr>
    </w:lvl>
    <w:lvl w:ilvl="7" w:tplc="9E688534" w:tentative="1">
      <w:start w:val="1"/>
      <w:numFmt w:val="decimal"/>
      <w:lvlText w:val="%8."/>
      <w:lvlJc w:val="left"/>
      <w:pPr>
        <w:tabs>
          <w:tab w:val="num" w:pos="5760"/>
        </w:tabs>
        <w:ind w:left="5760" w:hanging="360"/>
      </w:pPr>
    </w:lvl>
    <w:lvl w:ilvl="8" w:tplc="8F2E50A8" w:tentative="1">
      <w:start w:val="1"/>
      <w:numFmt w:val="decimal"/>
      <w:lvlText w:val="%9."/>
      <w:lvlJc w:val="left"/>
      <w:pPr>
        <w:tabs>
          <w:tab w:val="num" w:pos="6480"/>
        </w:tabs>
        <w:ind w:left="6480" w:hanging="360"/>
      </w:pPr>
    </w:lvl>
  </w:abstractNum>
  <w:abstractNum w:abstractNumId="21" w15:restartNumberingAfterBreak="0">
    <w:nsid w:val="1A5FFADA"/>
    <w:multiLevelType w:val="hybridMultilevel"/>
    <w:tmpl w:val="0D0CF2CA"/>
    <w:lvl w:ilvl="0" w:tplc="C37AD20C">
      <w:start w:val="1"/>
      <w:numFmt w:val="bullet"/>
      <w:lvlText w:val="Ø"/>
      <w:lvlJc w:val="left"/>
      <w:pPr>
        <w:ind w:left="720" w:hanging="360"/>
      </w:pPr>
      <w:rPr>
        <w:rFonts w:ascii="Wingdings" w:hAnsi="Wingdings" w:hint="default"/>
      </w:rPr>
    </w:lvl>
    <w:lvl w:ilvl="1" w:tplc="A19C5686">
      <w:start w:val="1"/>
      <w:numFmt w:val="bullet"/>
      <w:lvlText w:val="o"/>
      <w:lvlJc w:val="left"/>
      <w:pPr>
        <w:ind w:left="1440" w:hanging="360"/>
      </w:pPr>
      <w:rPr>
        <w:rFonts w:ascii="Courier New" w:hAnsi="Courier New" w:hint="default"/>
      </w:rPr>
    </w:lvl>
    <w:lvl w:ilvl="2" w:tplc="A4A6FD66">
      <w:start w:val="1"/>
      <w:numFmt w:val="bullet"/>
      <w:lvlText w:val=""/>
      <w:lvlJc w:val="left"/>
      <w:pPr>
        <w:ind w:left="2160" w:hanging="360"/>
      </w:pPr>
      <w:rPr>
        <w:rFonts w:ascii="Wingdings" w:hAnsi="Wingdings" w:hint="default"/>
      </w:rPr>
    </w:lvl>
    <w:lvl w:ilvl="3" w:tplc="EE10667A">
      <w:start w:val="1"/>
      <w:numFmt w:val="bullet"/>
      <w:lvlText w:val=""/>
      <w:lvlJc w:val="left"/>
      <w:pPr>
        <w:ind w:left="2880" w:hanging="360"/>
      </w:pPr>
      <w:rPr>
        <w:rFonts w:ascii="Symbol" w:hAnsi="Symbol" w:hint="default"/>
      </w:rPr>
    </w:lvl>
    <w:lvl w:ilvl="4" w:tplc="B4C2FBC6">
      <w:start w:val="1"/>
      <w:numFmt w:val="bullet"/>
      <w:lvlText w:val="o"/>
      <w:lvlJc w:val="left"/>
      <w:pPr>
        <w:ind w:left="3600" w:hanging="360"/>
      </w:pPr>
      <w:rPr>
        <w:rFonts w:ascii="Courier New" w:hAnsi="Courier New" w:hint="default"/>
      </w:rPr>
    </w:lvl>
    <w:lvl w:ilvl="5" w:tplc="8570AC34">
      <w:start w:val="1"/>
      <w:numFmt w:val="bullet"/>
      <w:lvlText w:val=""/>
      <w:lvlJc w:val="left"/>
      <w:pPr>
        <w:ind w:left="4320" w:hanging="360"/>
      </w:pPr>
      <w:rPr>
        <w:rFonts w:ascii="Wingdings" w:hAnsi="Wingdings" w:hint="default"/>
      </w:rPr>
    </w:lvl>
    <w:lvl w:ilvl="6" w:tplc="C62C28DE">
      <w:start w:val="1"/>
      <w:numFmt w:val="bullet"/>
      <w:lvlText w:val=""/>
      <w:lvlJc w:val="left"/>
      <w:pPr>
        <w:ind w:left="5040" w:hanging="360"/>
      </w:pPr>
      <w:rPr>
        <w:rFonts w:ascii="Symbol" w:hAnsi="Symbol" w:hint="default"/>
      </w:rPr>
    </w:lvl>
    <w:lvl w:ilvl="7" w:tplc="340C1F9E">
      <w:start w:val="1"/>
      <w:numFmt w:val="bullet"/>
      <w:lvlText w:val="o"/>
      <w:lvlJc w:val="left"/>
      <w:pPr>
        <w:ind w:left="5760" w:hanging="360"/>
      </w:pPr>
      <w:rPr>
        <w:rFonts w:ascii="Courier New" w:hAnsi="Courier New" w:hint="default"/>
      </w:rPr>
    </w:lvl>
    <w:lvl w:ilvl="8" w:tplc="6D32B7F4">
      <w:start w:val="1"/>
      <w:numFmt w:val="bullet"/>
      <w:lvlText w:val=""/>
      <w:lvlJc w:val="left"/>
      <w:pPr>
        <w:ind w:left="6480" w:hanging="360"/>
      </w:pPr>
      <w:rPr>
        <w:rFonts w:ascii="Wingdings" w:hAnsi="Wingdings" w:hint="default"/>
      </w:rPr>
    </w:lvl>
  </w:abstractNum>
  <w:abstractNum w:abstractNumId="22" w15:restartNumberingAfterBreak="0">
    <w:nsid w:val="1A8F537B"/>
    <w:multiLevelType w:val="hybridMultilevel"/>
    <w:tmpl w:val="A8D0B646"/>
    <w:lvl w:ilvl="0" w:tplc="24F8A432">
      <w:start w:val="1"/>
      <w:numFmt w:val="bullet"/>
      <w:lvlText w:val="·"/>
      <w:lvlJc w:val="left"/>
      <w:pPr>
        <w:ind w:left="720" w:hanging="360"/>
      </w:pPr>
      <w:rPr>
        <w:rFonts w:ascii="Symbol" w:hAnsi="Symbol" w:hint="default"/>
      </w:rPr>
    </w:lvl>
    <w:lvl w:ilvl="1" w:tplc="BD7CD106">
      <w:start w:val="1"/>
      <w:numFmt w:val="bullet"/>
      <w:lvlText w:val="o"/>
      <w:lvlJc w:val="left"/>
      <w:pPr>
        <w:ind w:left="1440" w:hanging="360"/>
      </w:pPr>
      <w:rPr>
        <w:rFonts w:ascii="Courier New" w:hAnsi="Courier New" w:hint="default"/>
      </w:rPr>
    </w:lvl>
    <w:lvl w:ilvl="2" w:tplc="5AF84384">
      <w:start w:val="1"/>
      <w:numFmt w:val="bullet"/>
      <w:lvlText w:val=""/>
      <w:lvlJc w:val="left"/>
      <w:pPr>
        <w:ind w:left="2160" w:hanging="360"/>
      </w:pPr>
      <w:rPr>
        <w:rFonts w:ascii="Wingdings" w:hAnsi="Wingdings" w:hint="default"/>
      </w:rPr>
    </w:lvl>
    <w:lvl w:ilvl="3" w:tplc="84B8E99A">
      <w:start w:val="1"/>
      <w:numFmt w:val="bullet"/>
      <w:lvlText w:val=""/>
      <w:lvlJc w:val="left"/>
      <w:pPr>
        <w:ind w:left="2880" w:hanging="360"/>
      </w:pPr>
      <w:rPr>
        <w:rFonts w:ascii="Symbol" w:hAnsi="Symbol" w:hint="default"/>
      </w:rPr>
    </w:lvl>
    <w:lvl w:ilvl="4" w:tplc="4A04ED2C">
      <w:start w:val="1"/>
      <w:numFmt w:val="bullet"/>
      <w:lvlText w:val="o"/>
      <w:lvlJc w:val="left"/>
      <w:pPr>
        <w:ind w:left="3600" w:hanging="360"/>
      </w:pPr>
      <w:rPr>
        <w:rFonts w:ascii="Courier New" w:hAnsi="Courier New" w:hint="default"/>
      </w:rPr>
    </w:lvl>
    <w:lvl w:ilvl="5" w:tplc="5316D81E">
      <w:start w:val="1"/>
      <w:numFmt w:val="bullet"/>
      <w:lvlText w:val=""/>
      <w:lvlJc w:val="left"/>
      <w:pPr>
        <w:ind w:left="4320" w:hanging="360"/>
      </w:pPr>
      <w:rPr>
        <w:rFonts w:ascii="Wingdings" w:hAnsi="Wingdings" w:hint="default"/>
      </w:rPr>
    </w:lvl>
    <w:lvl w:ilvl="6" w:tplc="A1B40A38">
      <w:start w:val="1"/>
      <w:numFmt w:val="bullet"/>
      <w:lvlText w:val=""/>
      <w:lvlJc w:val="left"/>
      <w:pPr>
        <w:ind w:left="5040" w:hanging="360"/>
      </w:pPr>
      <w:rPr>
        <w:rFonts w:ascii="Symbol" w:hAnsi="Symbol" w:hint="default"/>
      </w:rPr>
    </w:lvl>
    <w:lvl w:ilvl="7" w:tplc="4CB416C6">
      <w:start w:val="1"/>
      <w:numFmt w:val="bullet"/>
      <w:lvlText w:val="o"/>
      <w:lvlJc w:val="left"/>
      <w:pPr>
        <w:ind w:left="5760" w:hanging="360"/>
      </w:pPr>
      <w:rPr>
        <w:rFonts w:ascii="Courier New" w:hAnsi="Courier New" w:hint="default"/>
      </w:rPr>
    </w:lvl>
    <w:lvl w:ilvl="8" w:tplc="F30E1BFA">
      <w:start w:val="1"/>
      <w:numFmt w:val="bullet"/>
      <w:lvlText w:val=""/>
      <w:lvlJc w:val="left"/>
      <w:pPr>
        <w:ind w:left="6480" w:hanging="360"/>
      </w:pPr>
      <w:rPr>
        <w:rFonts w:ascii="Wingdings" w:hAnsi="Wingdings" w:hint="default"/>
      </w:rPr>
    </w:lvl>
  </w:abstractNum>
  <w:abstractNum w:abstractNumId="23" w15:restartNumberingAfterBreak="0">
    <w:nsid w:val="1E63D97E"/>
    <w:multiLevelType w:val="hybridMultilevel"/>
    <w:tmpl w:val="9B14CFA4"/>
    <w:lvl w:ilvl="0" w:tplc="606A2138">
      <w:start w:val="1"/>
      <w:numFmt w:val="bullet"/>
      <w:lvlText w:val="·"/>
      <w:lvlJc w:val="left"/>
      <w:pPr>
        <w:ind w:left="720" w:hanging="360"/>
      </w:pPr>
      <w:rPr>
        <w:rFonts w:ascii="Symbol" w:hAnsi="Symbol" w:hint="default"/>
      </w:rPr>
    </w:lvl>
    <w:lvl w:ilvl="1" w:tplc="DBF4B390">
      <w:start w:val="1"/>
      <w:numFmt w:val="bullet"/>
      <w:lvlText w:val="o"/>
      <w:lvlJc w:val="left"/>
      <w:pPr>
        <w:ind w:left="1440" w:hanging="360"/>
      </w:pPr>
      <w:rPr>
        <w:rFonts w:ascii="Courier New" w:hAnsi="Courier New" w:hint="default"/>
      </w:rPr>
    </w:lvl>
    <w:lvl w:ilvl="2" w:tplc="31421576">
      <w:start w:val="1"/>
      <w:numFmt w:val="bullet"/>
      <w:lvlText w:val=""/>
      <w:lvlJc w:val="left"/>
      <w:pPr>
        <w:ind w:left="2160" w:hanging="360"/>
      </w:pPr>
      <w:rPr>
        <w:rFonts w:ascii="Wingdings" w:hAnsi="Wingdings" w:hint="default"/>
      </w:rPr>
    </w:lvl>
    <w:lvl w:ilvl="3" w:tplc="B0D6ADEC">
      <w:start w:val="1"/>
      <w:numFmt w:val="bullet"/>
      <w:lvlText w:val=""/>
      <w:lvlJc w:val="left"/>
      <w:pPr>
        <w:ind w:left="2880" w:hanging="360"/>
      </w:pPr>
      <w:rPr>
        <w:rFonts w:ascii="Symbol" w:hAnsi="Symbol" w:hint="default"/>
      </w:rPr>
    </w:lvl>
    <w:lvl w:ilvl="4" w:tplc="ECF6622C">
      <w:start w:val="1"/>
      <w:numFmt w:val="bullet"/>
      <w:lvlText w:val="o"/>
      <w:lvlJc w:val="left"/>
      <w:pPr>
        <w:ind w:left="3600" w:hanging="360"/>
      </w:pPr>
      <w:rPr>
        <w:rFonts w:ascii="Courier New" w:hAnsi="Courier New" w:hint="default"/>
      </w:rPr>
    </w:lvl>
    <w:lvl w:ilvl="5" w:tplc="B3FE8A0A">
      <w:start w:val="1"/>
      <w:numFmt w:val="bullet"/>
      <w:lvlText w:val=""/>
      <w:lvlJc w:val="left"/>
      <w:pPr>
        <w:ind w:left="4320" w:hanging="360"/>
      </w:pPr>
      <w:rPr>
        <w:rFonts w:ascii="Wingdings" w:hAnsi="Wingdings" w:hint="default"/>
      </w:rPr>
    </w:lvl>
    <w:lvl w:ilvl="6" w:tplc="22BCF1DE">
      <w:start w:val="1"/>
      <w:numFmt w:val="bullet"/>
      <w:lvlText w:val=""/>
      <w:lvlJc w:val="left"/>
      <w:pPr>
        <w:ind w:left="5040" w:hanging="360"/>
      </w:pPr>
      <w:rPr>
        <w:rFonts w:ascii="Symbol" w:hAnsi="Symbol" w:hint="default"/>
      </w:rPr>
    </w:lvl>
    <w:lvl w:ilvl="7" w:tplc="5C84ACB8">
      <w:start w:val="1"/>
      <w:numFmt w:val="bullet"/>
      <w:lvlText w:val="o"/>
      <w:lvlJc w:val="left"/>
      <w:pPr>
        <w:ind w:left="5760" w:hanging="360"/>
      </w:pPr>
      <w:rPr>
        <w:rFonts w:ascii="Courier New" w:hAnsi="Courier New" w:hint="default"/>
      </w:rPr>
    </w:lvl>
    <w:lvl w:ilvl="8" w:tplc="969696CA">
      <w:start w:val="1"/>
      <w:numFmt w:val="bullet"/>
      <w:lvlText w:val=""/>
      <w:lvlJc w:val="left"/>
      <w:pPr>
        <w:ind w:left="6480" w:hanging="360"/>
      </w:pPr>
      <w:rPr>
        <w:rFonts w:ascii="Wingdings" w:hAnsi="Wingdings" w:hint="default"/>
      </w:rPr>
    </w:lvl>
  </w:abstractNum>
  <w:abstractNum w:abstractNumId="24" w15:restartNumberingAfterBreak="0">
    <w:nsid w:val="1F6A2A82"/>
    <w:multiLevelType w:val="hybridMultilevel"/>
    <w:tmpl w:val="794E3B28"/>
    <w:lvl w:ilvl="0" w:tplc="01821138">
      <w:start w:val="1"/>
      <w:numFmt w:val="bullet"/>
      <w:lvlText w:val="·"/>
      <w:lvlJc w:val="left"/>
      <w:pPr>
        <w:ind w:left="720" w:hanging="360"/>
      </w:pPr>
      <w:rPr>
        <w:rFonts w:ascii="Symbol" w:hAnsi="Symbol" w:hint="default"/>
      </w:rPr>
    </w:lvl>
    <w:lvl w:ilvl="1" w:tplc="ECE23232">
      <w:start w:val="1"/>
      <w:numFmt w:val="bullet"/>
      <w:lvlText w:val="o"/>
      <w:lvlJc w:val="left"/>
      <w:pPr>
        <w:ind w:left="1440" w:hanging="360"/>
      </w:pPr>
      <w:rPr>
        <w:rFonts w:ascii="Courier New" w:hAnsi="Courier New" w:hint="default"/>
      </w:rPr>
    </w:lvl>
    <w:lvl w:ilvl="2" w:tplc="1690E52A">
      <w:start w:val="1"/>
      <w:numFmt w:val="bullet"/>
      <w:lvlText w:val=""/>
      <w:lvlJc w:val="left"/>
      <w:pPr>
        <w:ind w:left="2160" w:hanging="360"/>
      </w:pPr>
      <w:rPr>
        <w:rFonts w:ascii="Wingdings" w:hAnsi="Wingdings" w:hint="default"/>
      </w:rPr>
    </w:lvl>
    <w:lvl w:ilvl="3" w:tplc="FAC2898A">
      <w:start w:val="1"/>
      <w:numFmt w:val="bullet"/>
      <w:lvlText w:val=""/>
      <w:lvlJc w:val="left"/>
      <w:pPr>
        <w:ind w:left="2880" w:hanging="360"/>
      </w:pPr>
      <w:rPr>
        <w:rFonts w:ascii="Symbol" w:hAnsi="Symbol" w:hint="default"/>
      </w:rPr>
    </w:lvl>
    <w:lvl w:ilvl="4" w:tplc="D4D69DFC">
      <w:start w:val="1"/>
      <w:numFmt w:val="bullet"/>
      <w:lvlText w:val="o"/>
      <w:lvlJc w:val="left"/>
      <w:pPr>
        <w:ind w:left="3600" w:hanging="360"/>
      </w:pPr>
      <w:rPr>
        <w:rFonts w:ascii="Courier New" w:hAnsi="Courier New" w:hint="default"/>
      </w:rPr>
    </w:lvl>
    <w:lvl w:ilvl="5" w:tplc="61661B68">
      <w:start w:val="1"/>
      <w:numFmt w:val="bullet"/>
      <w:lvlText w:val=""/>
      <w:lvlJc w:val="left"/>
      <w:pPr>
        <w:ind w:left="4320" w:hanging="360"/>
      </w:pPr>
      <w:rPr>
        <w:rFonts w:ascii="Wingdings" w:hAnsi="Wingdings" w:hint="default"/>
      </w:rPr>
    </w:lvl>
    <w:lvl w:ilvl="6" w:tplc="C8D4E5CE">
      <w:start w:val="1"/>
      <w:numFmt w:val="bullet"/>
      <w:lvlText w:val=""/>
      <w:lvlJc w:val="left"/>
      <w:pPr>
        <w:ind w:left="5040" w:hanging="360"/>
      </w:pPr>
      <w:rPr>
        <w:rFonts w:ascii="Symbol" w:hAnsi="Symbol" w:hint="default"/>
      </w:rPr>
    </w:lvl>
    <w:lvl w:ilvl="7" w:tplc="A874D412">
      <w:start w:val="1"/>
      <w:numFmt w:val="bullet"/>
      <w:lvlText w:val="o"/>
      <w:lvlJc w:val="left"/>
      <w:pPr>
        <w:ind w:left="5760" w:hanging="360"/>
      </w:pPr>
      <w:rPr>
        <w:rFonts w:ascii="Courier New" w:hAnsi="Courier New" w:hint="default"/>
      </w:rPr>
    </w:lvl>
    <w:lvl w:ilvl="8" w:tplc="44943526">
      <w:start w:val="1"/>
      <w:numFmt w:val="bullet"/>
      <w:lvlText w:val=""/>
      <w:lvlJc w:val="left"/>
      <w:pPr>
        <w:ind w:left="6480" w:hanging="360"/>
      </w:pPr>
      <w:rPr>
        <w:rFonts w:ascii="Wingdings" w:hAnsi="Wingdings" w:hint="default"/>
      </w:rPr>
    </w:lvl>
  </w:abstractNum>
  <w:abstractNum w:abstractNumId="25" w15:restartNumberingAfterBreak="0">
    <w:nsid w:val="1F6C900D"/>
    <w:multiLevelType w:val="hybridMultilevel"/>
    <w:tmpl w:val="C2BE7474"/>
    <w:lvl w:ilvl="0" w:tplc="106EBF36">
      <w:start w:val="1"/>
      <w:numFmt w:val="bullet"/>
      <w:lvlText w:val="·"/>
      <w:lvlJc w:val="left"/>
      <w:pPr>
        <w:ind w:left="720" w:hanging="360"/>
      </w:pPr>
      <w:rPr>
        <w:rFonts w:ascii="Symbol" w:hAnsi="Symbol" w:hint="default"/>
      </w:rPr>
    </w:lvl>
    <w:lvl w:ilvl="1" w:tplc="09D8E296">
      <w:start w:val="1"/>
      <w:numFmt w:val="bullet"/>
      <w:lvlText w:val="o"/>
      <w:lvlJc w:val="left"/>
      <w:pPr>
        <w:ind w:left="1440" w:hanging="360"/>
      </w:pPr>
      <w:rPr>
        <w:rFonts w:ascii="Courier New" w:hAnsi="Courier New" w:hint="default"/>
      </w:rPr>
    </w:lvl>
    <w:lvl w:ilvl="2" w:tplc="2AE8514C">
      <w:start w:val="1"/>
      <w:numFmt w:val="bullet"/>
      <w:lvlText w:val=""/>
      <w:lvlJc w:val="left"/>
      <w:pPr>
        <w:ind w:left="2160" w:hanging="360"/>
      </w:pPr>
      <w:rPr>
        <w:rFonts w:ascii="Wingdings" w:hAnsi="Wingdings" w:hint="default"/>
      </w:rPr>
    </w:lvl>
    <w:lvl w:ilvl="3" w:tplc="45CC226A">
      <w:start w:val="1"/>
      <w:numFmt w:val="bullet"/>
      <w:lvlText w:val=""/>
      <w:lvlJc w:val="left"/>
      <w:pPr>
        <w:ind w:left="2880" w:hanging="360"/>
      </w:pPr>
      <w:rPr>
        <w:rFonts w:ascii="Symbol" w:hAnsi="Symbol" w:hint="default"/>
      </w:rPr>
    </w:lvl>
    <w:lvl w:ilvl="4" w:tplc="93827BCC">
      <w:start w:val="1"/>
      <w:numFmt w:val="bullet"/>
      <w:lvlText w:val="o"/>
      <w:lvlJc w:val="left"/>
      <w:pPr>
        <w:ind w:left="3600" w:hanging="360"/>
      </w:pPr>
      <w:rPr>
        <w:rFonts w:ascii="Courier New" w:hAnsi="Courier New" w:hint="default"/>
      </w:rPr>
    </w:lvl>
    <w:lvl w:ilvl="5" w:tplc="B72E0CD4">
      <w:start w:val="1"/>
      <w:numFmt w:val="bullet"/>
      <w:lvlText w:val=""/>
      <w:lvlJc w:val="left"/>
      <w:pPr>
        <w:ind w:left="4320" w:hanging="360"/>
      </w:pPr>
      <w:rPr>
        <w:rFonts w:ascii="Wingdings" w:hAnsi="Wingdings" w:hint="default"/>
      </w:rPr>
    </w:lvl>
    <w:lvl w:ilvl="6" w:tplc="99280820">
      <w:start w:val="1"/>
      <w:numFmt w:val="bullet"/>
      <w:lvlText w:val=""/>
      <w:lvlJc w:val="left"/>
      <w:pPr>
        <w:ind w:left="5040" w:hanging="360"/>
      </w:pPr>
      <w:rPr>
        <w:rFonts w:ascii="Symbol" w:hAnsi="Symbol" w:hint="default"/>
      </w:rPr>
    </w:lvl>
    <w:lvl w:ilvl="7" w:tplc="0F98ABBA">
      <w:start w:val="1"/>
      <w:numFmt w:val="bullet"/>
      <w:lvlText w:val="o"/>
      <w:lvlJc w:val="left"/>
      <w:pPr>
        <w:ind w:left="5760" w:hanging="360"/>
      </w:pPr>
      <w:rPr>
        <w:rFonts w:ascii="Courier New" w:hAnsi="Courier New" w:hint="default"/>
      </w:rPr>
    </w:lvl>
    <w:lvl w:ilvl="8" w:tplc="94BA2522">
      <w:start w:val="1"/>
      <w:numFmt w:val="bullet"/>
      <w:lvlText w:val=""/>
      <w:lvlJc w:val="left"/>
      <w:pPr>
        <w:ind w:left="6480" w:hanging="360"/>
      </w:pPr>
      <w:rPr>
        <w:rFonts w:ascii="Wingdings" w:hAnsi="Wingdings" w:hint="default"/>
      </w:rPr>
    </w:lvl>
  </w:abstractNum>
  <w:abstractNum w:abstractNumId="26" w15:restartNumberingAfterBreak="0">
    <w:nsid w:val="1FD9786F"/>
    <w:multiLevelType w:val="hybridMultilevel"/>
    <w:tmpl w:val="813AF9C8"/>
    <w:lvl w:ilvl="0" w:tplc="313C2934">
      <w:start w:val="1"/>
      <w:numFmt w:val="bullet"/>
      <w:lvlText w:val="·"/>
      <w:lvlJc w:val="left"/>
      <w:pPr>
        <w:ind w:left="720" w:hanging="360"/>
      </w:pPr>
      <w:rPr>
        <w:rFonts w:ascii="Symbol" w:hAnsi="Symbol" w:hint="default"/>
      </w:rPr>
    </w:lvl>
    <w:lvl w:ilvl="1" w:tplc="186AFC3C">
      <w:start w:val="1"/>
      <w:numFmt w:val="bullet"/>
      <w:lvlText w:val="o"/>
      <w:lvlJc w:val="left"/>
      <w:pPr>
        <w:ind w:left="1440" w:hanging="360"/>
      </w:pPr>
      <w:rPr>
        <w:rFonts w:ascii="Courier New" w:hAnsi="Courier New" w:hint="default"/>
      </w:rPr>
    </w:lvl>
    <w:lvl w:ilvl="2" w:tplc="1AA0E482">
      <w:start w:val="1"/>
      <w:numFmt w:val="bullet"/>
      <w:lvlText w:val=""/>
      <w:lvlJc w:val="left"/>
      <w:pPr>
        <w:ind w:left="2160" w:hanging="360"/>
      </w:pPr>
      <w:rPr>
        <w:rFonts w:ascii="Wingdings" w:hAnsi="Wingdings" w:hint="default"/>
      </w:rPr>
    </w:lvl>
    <w:lvl w:ilvl="3" w:tplc="D30C1E16">
      <w:start w:val="1"/>
      <w:numFmt w:val="bullet"/>
      <w:lvlText w:val=""/>
      <w:lvlJc w:val="left"/>
      <w:pPr>
        <w:ind w:left="2880" w:hanging="360"/>
      </w:pPr>
      <w:rPr>
        <w:rFonts w:ascii="Symbol" w:hAnsi="Symbol" w:hint="default"/>
      </w:rPr>
    </w:lvl>
    <w:lvl w:ilvl="4" w:tplc="87D0A586">
      <w:start w:val="1"/>
      <w:numFmt w:val="bullet"/>
      <w:lvlText w:val="o"/>
      <w:lvlJc w:val="left"/>
      <w:pPr>
        <w:ind w:left="3600" w:hanging="360"/>
      </w:pPr>
      <w:rPr>
        <w:rFonts w:ascii="Courier New" w:hAnsi="Courier New" w:hint="default"/>
      </w:rPr>
    </w:lvl>
    <w:lvl w:ilvl="5" w:tplc="822EC6C0">
      <w:start w:val="1"/>
      <w:numFmt w:val="bullet"/>
      <w:lvlText w:val=""/>
      <w:lvlJc w:val="left"/>
      <w:pPr>
        <w:ind w:left="4320" w:hanging="360"/>
      </w:pPr>
      <w:rPr>
        <w:rFonts w:ascii="Wingdings" w:hAnsi="Wingdings" w:hint="default"/>
      </w:rPr>
    </w:lvl>
    <w:lvl w:ilvl="6" w:tplc="351AA998">
      <w:start w:val="1"/>
      <w:numFmt w:val="bullet"/>
      <w:lvlText w:val=""/>
      <w:lvlJc w:val="left"/>
      <w:pPr>
        <w:ind w:left="5040" w:hanging="360"/>
      </w:pPr>
      <w:rPr>
        <w:rFonts w:ascii="Symbol" w:hAnsi="Symbol" w:hint="default"/>
      </w:rPr>
    </w:lvl>
    <w:lvl w:ilvl="7" w:tplc="99609630">
      <w:start w:val="1"/>
      <w:numFmt w:val="bullet"/>
      <w:lvlText w:val="o"/>
      <w:lvlJc w:val="left"/>
      <w:pPr>
        <w:ind w:left="5760" w:hanging="360"/>
      </w:pPr>
      <w:rPr>
        <w:rFonts w:ascii="Courier New" w:hAnsi="Courier New" w:hint="default"/>
      </w:rPr>
    </w:lvl>
    <w:lvl w:ilvl="8" w:tplc="5CCC5140">
      <w:start w:val="1"/>
      <w:numFmt w:val="bullet"/>
      <w:lvlText w:val=""/>
      <w:lvlJc w:val="left"/>
      <w:pPr>
        <w:ind w:left="6480" w:hanging="360"/>
      </w:pPr>
      <w:rPr>
        <w:rFonts w:ascii="Wingdings" w:hAnsi="Wingdings" w:hint="default"/>
      </w:rPr>
    </w:lvl>
  </w:abstractNum>
  <w:abstractNum w:abstractNumId="27" w15:restartNumberingAfterBreak="0">
    <w:nsid w:val="202C023F"/>
    <w:multiLevelType w:val="hybridMultilevel"/>
    <w:tmpl w:val="A55091C6"/>
    <w:lvl w:ilvl="0" w:tplc="C688DDBA">
      <w:start w:val="1"/>
      <w:numFmt w:val="bullet"/>
      <w:lvlText w:val="·"/>
      <w:lvlJc w:val="left"/>
      <w:pPr>
        <w:ind w:left="720" w:hanging="360"/>
      </w:pPr>
      <w:rPr>
        <w:rFonts w:ascii="Symbol" w:hAnsi="Symbol" w:hint="default"/>
      </w:rPr>
    </w:lvl>
    <w:lvl w:ilvl="1" w:tplc="C10EEF68">
      <w:start w:val="1"/>
      <w:numFmt w:val="bullet"/>
      <w:lvlText w:val="o"/>
      <w:lvlJc w:val="left"/>
      <w:pPr>
        <w:ind w:left="1440" w:hanging="360"/>
      </w:pPr>
      <w:rPr>
        <w:rFonts w:ascii="Courier New" w:hAnsi="Courier New" w:hint="default"/>
      </w:rPr>
    </w:lvl>
    <w:lvl w:ilvl="2" w:tplc="F17E397A">
      <w:start w:val="1"/>
      <w:numFmt w:val="bullet"/>
      <w:lvlText w:val=""/>
      <w:lvlJc w:val="left"/>
      <w:pPr>
        <w:ind w:left="2160" w:hanging="360"/>
      </w:pPr>
      <w:rPr>
        <w:rFonts w:ascii="Wingdings" w:hAnsi="Wingdings" w:hint="default"/>
      </w:rPr>
    </w:lvl>
    <w:lvl w:ilvl="3" w:tplc="9118BCF2">
      <w:start w:val="1"/>
      <w:numFmt w:val="bullet"/>
      <w:lvlText w:val=""/>
      <w:lvlJc w:val="left"/>
      <w:pPr>
        <w:ind w:left="2880" w:hanging="360"/>
      </w:pPr>
      <w:rPr>
        <w:rFonts w:ascii="Symbol" w:hAnsi="Symbol" w:hint="default"/>
      </w:rPr>
    </w:lvl>
    <w:lvl w:ilvl="4" w:tplc="36525C60">
      <w:start w:val="1"/>
      <w:numFmt w:val="bullet"/>
      <w:lvlText w:val="o"/>
      <w:lvlJc w:val="left"/>
      <w:pPr>
        <w:ind w:left="3600" w:hanging="360"/>
      </w:pPr>
      <w:rPr>
        <w:rFonts w:ascii="Courier New" w:hAnsi="Courier New" w:hint="default"/>
      </w:rPr>
    </w:lvl>
    <w:lvl w:ilvl="5" w:tplc="4064C9F0">
      <w:start w:val="1"/>
      <w:numFmt w:val="bullet"/>
      <w:lvlText w:val=""/>
      <w:lvlJc w:val="left"/>
      <w:pPr>
        <w:ind w:left="4320" w:hanging="360"/>
      </w:pPr>
      <w:rPr>
        <w:rFonts w:ascii="Wingdings" w:hAnsi="Wingdings" w:hint="default"/>
      </w:rPr>
    </w:lvl>
    <w:lvl w:ilvl="6" w:tplc="7B28419E">
      <w:start w:val="1"/>
      <w:numFmt w:val="bullet"/>
      <w:lvlText w:val=""/>
      <w:lvlJc w:val="left"/>
      <w:pPr>
        <w:ind w:left="5040" w:hanging="360"/>
      </w:pPr>
      <w:rPr>
        <w:rFonts w:ascii="Symbol" w:hAnsi="Symbol" w:hint="default"/>
      </w:rPr>
    </w:lvl>
    <w:lvl w:ilvl="7" w:tplc="9E70B874">
      <w:start w:val="1"/>
      <w:numFmt w:val="bullet"/>
      <w:lvlText w:val="o"/>
      <w:lvlJc w:val="left"/>
      <w:pPr>
        <w:ind w:left="5760" w:hanging="360"/>
      </w:pPr>
      <w:rPr>
        <w:rFonts w:ascii="Courier New" w:hAnsi="Courier New" w:hint="default"/>
      </w:rPr>
    </w:lvl>
    <w:lvl w:ilvl="8" w:tplc="F3EEA1A8">
      <w:start w:val="1"/>
      <w:numFmt w:val="bullet"/>
      <w:lvlText w:val=""/>
      <w:lvlJc w:val="left"/>
      <w:pPr>
        <w:ind w:left="6480" w:hanging="360"/>
      </w:pPr>
      <w:rPr>
        <w:rFonts w:ascii="Wingdings" w:hAnsi="Wingdings" w:hint="default"/>
      </w:rPr>
    </w:lvl>
  </w:abstractNum>
  <w:abstractNum w:abstractNumId="28" w15:restartNumberingAfterBreak="0">
    <w:nsid w:val="2302D206"/>
    <w:multiLevelType w:val="hybridMultilevel"/>
    <w:tmpl w:val="1D5E03D8"/>
    <w:lvl w:ilvl="0" w:tplc="DA520FE0">
      <w:start w:val="1"/>
      <w:numFmt w:val="bullet"/>
      <w:lvlText w:val="·"/>
      <w:lvlJc w:val="left"/>
      <w:pPr>
        <w:ind w:left="720" w:hanging="360"/>
      </w:pPr>
      <w:rPr>
        <w:rFonts w:ascii="Symbol" w:hAnsi="Symbol" w:hint="default"/>
      </w:rPr>
    </w:lvl>
    <w:lvl w:ilvl="1" w:tplc="4F0270AE">
      <w:start w:val="1"/>
      <w:numFmt w:val="bullet"/>
      <w:lvlText w:val="o"/>
      <w:lvlJc w:val="left"/>
      <w:pPr>
        <w:ind w:left="1440" w:hanging="360"/>
      </w:pPr>
      <w:rPr>
        <w:rFonts w:ascii="Courier New" w:hAnsi="Courier New" w:hint="default"/>
      </w:rPr>
    </w:lvl>
    <w:lvl w:ilvl="2" w:tplc="3C4ECA12">
      <w:start w:val="1"/>
      <w:numFmt w:val="bullet"/>
      <w:lvlText w:val=""/>
      <w:lvlJc w:val="left"/>
      <w:pPr>
        <w:ind w:left="2160" w:hanging="360"/>
      </w:pPr>
      <w:rPr>
        <w:rFonts w:ascii="Wingdings" w:hAnsi="Wingdings" w:hint="default"/>
      </w:rPr>
    </w:lvl>
    <w:lvl w:ilvl="3" w:tplc="91526758">
      <w:start w:val="1"/>
      <w:numFmt w:val="bullet"/>
      <w:lvlText w:val=""/>
      <w:lvlJc w:val="left"/>
      <w:pPr>
        <w:ind w:left="2880" w:hanging="360"/>
      </w:pPr>
      <w:rPr>
        <w:rFonts w:ascii="Symbol" w:hAnsi="Symbol" w:hint="default"/>
      </w:rPr>
    </w:lvl>
    <w:lvl w:ilvl="4" w:tplc="2E885FCC">
      <w:start w:val="1"/>
      <w:numFmt w:val="bullet"/>
      <w:lvlText w:val="o"/>
      <w:lvlJc w:val="left"/>
      <w:pPr>
        <w:ind w:left="3600" w:hanging="360"/>
      </w:pPr>
      <w:rPr>
        <w:rFonts w:ascii="Courier New" w:hAnsi="Courier New" w:hint="default"/>
      </w:rPr>
    </w:lvl>
    <w:lvl w:ilvl="5" w:tplc="8DE87AEA">
      <w:start w:val="1"/>
      <w:numFmt w:val="bullet"/>
      <w:lvlText w:val=""/>
      <w:lvlJc w:val="left"/>
      <w:pPr>
        <w:ind w:left="4320" w:hanging="360"/>
      </w:pPr>
      <w:rPr>
        <w:rFonts w:ascii="Wingdings" w:hAnsi="Wingdings" w:hint="default"/>
      </w:rPr>
    </w:lvl>
    <w:lvl w:ilvl="6" w:tplc="CD665F9A">
      <w:start w:val="1"/>
      <w:numFmt w:val="bullet"/>
      <w:lvlText w:val=""/>
      <w:lvlJc w:val="left"/>
      <w:pPr>
        <w:ind w:left="5040" w:hanging="360"/>
      </w:pPr>
      <w:rPr>
        <w:rFonts w:ascii="Symbol" w:hAnsi="Symbol" w:hint="default"/>
      </w:rPr>
    </w:lvl>
    <w:lvl w:ilvl="7" w:tplc="EF7E75A6">
      <w:start w:val="1"/>
      <w:numFmt w:val="bullet"/>
      <w:lvlText w:val="o"/>
      <w:lvlJc w:val="left"/>
      <w:pPr>
        <w:ind w:left="5760" w:hanging="360"/>
      </w:pPr>
      <w:rPr>
        <w:rFonts w:ascii="Courier New" w:hAnsi="Courier New" w:hint="default"/>
      </w:rPr>
    </w:lvl>
    <w:lvl w:ilvl="8" w:tplc="C3B80A54">
      <w:start w:val="1"/>
      <w:numFmt w:val="bullet"/>
      <w:lvlText w:val=""/>
      <w:lvlJc w:val="left"/>
      <w:pPr>
        <w:ind w:left="6480" w:hanging="360"/>
      </w:pPr>
      <w:rPr>
        <w:rFonts w:ascii="Wingdings" w:hAnsi="Wingdings" w:hint="default"/>
      </w:rPr>
    </w:lvl>
  </w:abstractNum>
  <w:abstractNum w:abstractNumId="29" w15:restartNumberingAfterBreak="0">
    <w:nsid w:val="29B35910"/>
    <w:multiLevelType w:val="hybridMultilevel"/>
    <w:tmpl w:val="7DE2AEC8"/>
    <w:lvl w:ilvl="0" w:tplc="AF5E53B6">
      <w:start w:val="1"/>
      <w:numFmt w:val="bullet"/>
      <w:lvlText w:val="·"/>
      <w:lvlJc w:val="left"/>
      <w:pPr>
        <w:ind w:left="720" w:hanging="360"/>
      </w:pPr>
      <w:rPr>
        <w:rFonts w:ascii="Symbol" w:hAnsi="Symbol" w:hint="default"/>
      </w:rPr>
    </w:lvl>
    <w:lvl w:ilvl="1" w:tplc="F892B7BC">
      <w:start w:val="1"/>
      <w:numFmt w:val="bullet"/>
      <w:lvlText w:val="o"/>
      <w:lvlJc w:val="left"/>
      <w:pPr>
        <w:ind w:left="1440" w:hanging="360"/>
      </w:pPr>
      <w:rPr>
        <w:rFonts w:ascii="Courier New" w:hAnsi="Courier New" w:hint="default"/>
      </w:rPr>
    </w:lvl>
    <w:lvl w:ilvl="2" w:tplc="36DE42D2">
      <w:start w:val="1"/>
      <w:numFmt w:val="bullet"/>
      <w:lvlText w:val=""/>
      <w:lvlJc w:val="left"/>
      <w:pPr>
        <w:ind w:left="2160" w:hanging="360"/>
      </w:pPr>
      <w:rPr>
        <w:rFonts w:ascii="Wingdings" w:hAnsi="Wingdings" w:hint="default"/>
      </w:rPr>
    </w:lvl>
    <w:lvl w:ilvl="3" w:tplc="C0CA84AE">
      <w:start w:val="1"/>
      <w:numFmt w:val="bullet"/>
      <w:lvlText w:val=""/>
      <w:lvlJc w:val="left"/>
      <w:pPr>
        <w:ind w:left="2880" w:hanging="360"/>
      </w:pPr>
      <w:rPr>
        <w:rFonts w:ascii="Symbol" w:hAnsi="Symbol" w:hint="default"/>
      </w:rPr>
    </w:lvl>
    <w:lvl w:ilvl="4" w:tplc="980EC81E">
      <w:start w:val="1"/>
      <w:numFmt w:val="bullet"/>
      <w:lvlText w:val="o"/>
      <w:lvlJc w:val="left"/>
      <w:pPr>
        <w:ind w:left="3600" w:hanging="360"/>
      </w:pPr>
      <w:rPr>
        <w:rFonts w:ascii="Courier New" w:hAnsi="Courier New" w:hint="default"/>
      </w:rPr>
    </w:lvl>
    <w:lvl w:ilvl="5" w:tplc="A726E532">
      <w:start w:val="1"/>
      <w:numFmt w:val="bullet"/>
      <w:lvlText w:val=""/>
      <w:lvlJc w:val="left"/>
      <w:pPr>
        <w:ind w:left="4320" w:hanging="360"/>
      </w:pPr>
      <w:rPr>
        <w:rFonts w:ascii="Wingdings" w:hAnsi="Wingdings" w:hint="default"/>
      </w:rPr>
    </w:lvl>
    <w:lvl w:ilvl="6" w:tplc="4C12D29E">
      <w:start w:val="1"/>
      <w:numFmt w:val="bullet"/>
      <w:lvlText w:val=""/>
      <w:lvlJc w:val="left"/>
      <w:pPr>
        <w:ind w:left="5040" w:hanging="360"/>
      </w:pPr>
      <w:rPr>
        <w:rFonts w:ascii="Symbol" w:hAnsi="Symbol" w:hint="default"/>
      </w:rPr>
    </w:lvl>
    <w:lvl w:ilvl="7" w:tplc="8C5E53F0">
      <w:start w:val="1"/>
      <w:numFmt w:val="bullet"/>
      <w:lvlText w:val="o"/>
      <w:lvlJc w:val="left"/>
      <w:pPr>
        <w:ind w:left="5760" w:hanging="360"/>
      </w:pPr>
      <w:rPr>
        <w:rFonts w:ascii="Courier New" w:hAnsi="Courier New" w:hint="default"/>
      </w:rPr>
    </w:lvl>
    <w:lvl w:ilvl="8" w:tplc="8D5C63BA">
      <w:start w:val="1"/>
      <w:numFmt w:val="bullet"/>
      <w:lvlText w:val=""/>
      <w:lvlJc w:val="left"/>
      <w:pPr>
        <w:ind w:left="6480" w:hanging="360"/>
      </w:pPr>
      <w:rPr>
        <w:rFonts w:ascii="Wingdings" w:hAnsi="Wingdings" w:hint="default"/>
      </w:rPr>
    </w:lvl>
  </w:abstractNum>
  <w:abstractNum w:abstractNumId="30" w15:restartNumberingAfterBreak="0">
    <w:nsid w:val="2A9F0AB9"/>
    <w:multiLevelType w:val="hybridMultilevel"/>
    <w:tmpl w:val="D22EC08E"/>
    <w:lvl w:ilvl="0" w:tplc="8E802EEA">
      <w:start w:val="1"/>
      <w:numFmt w:val="bullet"/>
      <w:lvlText w:val="·"/>
      <w:lvlJc w:val="left"/>
      <w:pPr>
        <w:ind w:left="720" w:hanging="360"/>
      </w:pPr>
      <w:rPr>
        <w:rFonts w:ascii="Symbol" w:hAnsi="Symbol" w:hint="default"/>
      </w:rPr>
    </w:lvl>
    <w:lvl w:ilvl="1" w:tplc="2C54DE8C">
      <w:start w:val="1"/>
      <w:numFmt w:val="bullet"/>
      <w:lvlText w:val="o"/>
      <w:lvlJc w:val="left"/>
      <w:pPr>
        <w:ind w:left="1440" w:hanging="360"/>
      </w:pPr>
      <w:rPr>
        <w:rFonts w:ascii="Courier New" w:hAnsi="Courier New" w:hint="default"/>
      </w:rPr>
    </w:lvl>
    <w:lvl w:ilvl="2" w:tplc="63402B00">
      <w:start w:val="1"/>
      <w:numFmt w:val="bullet"/>
      <w:lvlText w:val=""/>
      <w:lvlJc w:val="left"/>
      <w:pPr>
        <w:ind w:left="2160" w:hanging="360"/>
      </w:pPr>
      <w:rPr>
        <w:rFonts w:ascii="Wingdings" w:hAnsi="Wingdings" w:hint="default"/>
      </w:rPr>
    </w:lvl>
    <w:lvl w:ilvl="3" w:tplc="205831A0">
      <w:start w:val="1"/>
      <w:numFmt w:val="bullet"/>
      <w:lvlText w:val=""/>
      <w:lvlJc w:val="left"/>
      <w:pPr>
        <w:ind w:left="2880" w:hanging="360"/>
      </w:pPr>
      <w:rPr>
        <w:rFonts w:ascii="Symbol" w:hAnsi="Symbol" w:hint="default"/>
      </w:rPr>
    </w:lvl>
    <w:lvl w:ilvl="4" w:tplc="32B6B84E">
      <w:start w:val="1"/>
      <w:numFmt w:val="bullet"/>
      <w:lvlText w:val="o"/>
      <w:lvlJc w:val="left"/>
      <w:pPr>
        <w:ind w:left="3600" w:hanging="360"/>
      </w:pPr>
      <w:rPr>
        <w:rFonts w:ascii="Courier New" w:hAnsi="Courier New" w:hint="default"/>
      </w:rPr>
    </w:lvl>
    <w:lvl w:ilvl="5" w:tplc="04CA0A6C">
      <w:start w:val="1"/>
      <w:numFmt w:val="bullet"/>
      <w:lvlText w:val=""/>
      <w:lvlJc w:val="left"/>
      <w:pPr>
        <w:ind w:left="4320" w:hanging="360"/>
      </w:pPr>
      <w:rPr>
        <w:rFonts w:ascii="Wingdings" w:hAnsi="Wingdings" w:hint="default"/>
      </w:rPr>
    </w:lvl>
    <w:lvl w:ilvl="6" w:tplc="0AB86F28">
      <w:start w:val="1"/>
      <w:numFmt w:val="bullet"/>
      <w:lvlText w:val=""/>
      <w:lvlJc w:val="left"/>
      <w:pPr>
        <w:ind w:left="5040" w:hanging="360"/>
      </w:pPr>
      <w:rPr>
        <w:rFonts w:ascii="Symbol" w:hAnsi="Symbol" w:hint="default"/>
      </w:rPr>
    </w:lvl>
    <w:lvl w:ilvl="7" w:tplc="B7BADC3C">
      <w:start w:val="1"/>
      <w:numFmt w:val="bullet"/>
      <w:lvlText w:val="o"/>
      <w:lvlJc w:val="left"/>
      <w:pPr>
        <w:ind w:left="5760" w:hanging="360"/>
      </w:pPr>
      <w:rPr>
        <w:rFonts w:ascii="Courier New" w:hAnsi="Courier New" w:hint="default"/>
      </w:rPr>
    </w:lvl>
    <w:lvl w:ilvl="8" w:tplc="940AD3C0">
      <w:start w:val="1"/>
      <w:numFmt w:val="bullet"/>
      <w:lvlText w:val=""/>
      <w:lvlJc w:val="left"/>
      <w:pPr>
        <w:ind w:left="6480" w:hanging="360"/>
      </w:pPr>
      <w:rPr>
        <w:rFonts w:ascii="Wingdings" w:hAnsi="Wingdings" w:hint="default"/>
      </w:rPr>
    </w:lvl>
  </w:abstractNum>
  <w:abstractNum w:abstractNumId="31" w15:restartNumberingAfterBreak="0">
    <w:nsid w:val="2B3A72BA"/>
    <w:multiLevelType w:val="hybridMultilevel"/>
    <w:tmpl w:val="03426702"/>
    <w:lvl w:ilvl="0" w:tplc="1DBC1A8A">
      <w:start w:val="2"/>
      <w:numFmt w:val="decimal"/>
      <w:lvlText w:val="%1."/>
      <w:lvlJc w:val="left"/>
      <w:pPr>
        <w:ind w:left="720" w:hanging="360"/>
      </w:pPr>
    </w:lvl>
    <w:lvl w:ilvl="1" w:tplc="7FF8B954">
      <w:start w:val="1"/>
      <w:numFmt w:val="lowerLetter"/>
      <w:lvlText w:val="%2."/>
      <w:lvlJc w:val="left"/>
      <w:pPr>
        <w:ind w:left="1440" w:hanging="360"/>
      </w:pPr>
    </w:lvl>
    <w:lvl w:ilvl="2" w:tplc="834EDA5A">
      <w:start w:val="1"/>
      <w:numFmt w:val="lowerRoman"/>
      <w:lvlText w:val="%3."/>
      <w:lvlJc w:val="right"/>
      <w:pPr>
        <w:ind w:left="2160" w:hanging="180"/>
      </w:pPr>
    </w:lvl>
    <w:lvl w:ilvl="3" w:tplc="4E50ADBE">
      <w:start w:val="1"/>
      <w:numFmt w:val="decimal"/>
      <w:lvlText w:val="%4."/>
      <w:lvlJc w:val="left"/>
      <w:pPr>
        <w:ind w:left="2880" w:hanging="360"/>
      </w:pPr>
    </w:lvl>
    <w:lvl w:ilvl="4" w:tplc="049E8D5E">
      <w:start w:val="1"/>
      <w:numFmt w:val="lowerLetter"/>
      <w:lvlText w:val="%5."/>
      <w:lvlJc w:val="left"/>
      <w:pPr>
        <w:ind w:left="3600" w:hanging="360"/>
      </w:pPr>
    </w:lvl>
    <w:lvl w:ilvl="5" w:tplc="E842CD50">
      <w:start w:val="1"/>
      <w:numFmt w:val="lowerRoman"/>
      <w:lvlText w:val="%6."/>
      <w:lvlJc w:val="right"/>
      <w:pPr>
        <w:ind w:left="4320" w:hanging="180"/>
      </w:pPr>
    </w:lvl>
    <w:lvl w:ilvl="6" w:tplc="029A400E">
      <w:start w:val="1"/>
      <w:numFmt w:val="decimal"/>
      <w:lvlText w:val="%7."/>
      <w:lvlJc w:val="left"/>
      <w:pPr>
        <w:ind w:left="5040" w:hanging="360"/>
      </w:pPr>
    </w:lvl>
    <w:lvl w:ilvl="7" w:tplc="D07246E6">
      <w:start w:val="1"/>
      <w:numFmt w:val="lowerLetter"/>
      <w:lvlText w:val="%8."/>
      <w:lvlJc w:val="left"/>
      <w:pPr>
        <w:ind w:left="5760" w:hanging="360"/>
      </w:pPr>
    </w:lvl>
    <w:lvl w:ilvl="8" w:tplc="55703B70">
      <w:start w:val="1"/>
      <w:numFmt w:val="lowerRoman"/>
      <w:lvlText w:val="%9."/>
      <w:lvlJc w:val="right"/>
      <w:pPr>
        <w:ind w:left="6480" w:hanging="180"/>
      </w:pPr>
    </w:lvl>
  </w:abstractNum>
  <w:abstractNum w:abstractNumId="32" w15:restartNumberingAfterBreak="0">
    <w:nsid w:val="2BD0E3EA"/>
    <w:multiLevelType w:val="hybridMultilevel"/>
    <w:tmpl w:val="FFFFFFFF"/>
    <w:lvl w:ilvl="0" w:tplc="1F846B3A">
      <w:start w:val="1"/>
      <w:numFmt w:val="bullet"/>
      <w:lvlText w:val="-"/>
      <w:lvlJc w:val="left"/>
      <w:pPr>
        <w:ind w:left="720" w:hanging="360"/>
      </w:pPr>
      <w:rPr>
        <w:rFonts w:ascii="Calibri" w:hAnsi="Calibri" w:hint="default"/>
      </w:rPr>
    </w:lvl>
    <w:lvl w:ilvl="1" w:tplc="2E6AE914">
      <w:start w:val="1"/>
      <w:numFmt w:val="bullet"/>
      <w:lvlText w:val="o"/>
      <w:lvlJc w:val="left"/>
      <w:pPr>
        <w:ind w:left="1440" w:hanging="360"/>
      </w:pPr>
      <w:rPr>
        <w:rFonts w:ascii="Courier New" w:hAnsi="Courier New" w:hint="default"/>
      </w:rPr>
    </w:lvl>
    <w:lvl w:ilvl="2" w:tplc="5BC62CD8">
      <w:start w:val="1"/>
      <w:numFmt w:val="bullet"/>
      <w:lvlText w:val=""/>
      <w:lvlJc w:val="left"/>
      <w:pPr>
        <w:ind w:left="2160" w:hanging="360"/>
      </w:pPr>
      <w:rPr>
        <w:rFonts w:ascii="Wingdings" w:hAnsi="Wingdings" w:hint="default"/>
      </w:rPr>
    </w:lvl>
    <w:lvl w:ilvl="3" w:tplc="A432B796">
      <w:start w:val="1"/>
      <w:numFmt w:val="bullet"/>
      <w:lvlText w:val=""/>
      <w:lvlJc w:val="left"/>
      <w:pPr>
        <w:ind w:left="2880" w:hanging="360"/>
      </w:pPr>
      <w:rPr>
        <w:rFonts w:ascii="Symbol" w:hAnsi="Symbol" w:hint="default"/>
      </w:rPr>
    </w:lvl>
    <w:lvl w:ilvl="4" w:tplc="A1388B3E">
      <w:start w:val="1"/>
      <w:numFmt w:val="bullet"/>
      <w:lvlText w:val="o"/>
      <w:lvlJc w:val="left"/>
      <w:pPr>
        <w:ind w:left="3600" w:hanging="360"/>
      </w:pPr>
      <w:rPr>
        <w:rFonts w:ascii="Courier New" w:hAnsi="Courier New" w:hint="default"/>
      </w:rPr>
    </w:lvl>
    <w:lvl w:ilvl="5" w:tplc="63285F20">
      <w:start w:val="1"/>
      <w:numFmt w:val="bullet"/>
      <w:lvlText w:val=""/>
      <w:lvlJc w:val="left"/>
      <w:pPr>
        <w:ind w:left="4320" w:hanging="360"/>
      </w:pPr>
      <w:rPr>
        <w:rFonts w:ascii="Wingdings" w:hAnsi="Wingdings" w:hint="default"/>
      </w:rPr>
    </w:lvl>
    <w:lvl w:ilvl="6" w:tplc="C9B27006">
      <w:start w:val="1"/>
      <w:numFmt w:val="bullet"/>
      <w:lvlText w:val=""/>
      <w:lvlJc w:val="left"/>
      <w:pPr>
        <w:ind w:left="5040" w:hanging="360"/>
      </w:pPr>
      <w:rPr>
        <w:rFonts w:ascii="Symbol" w:hAnsi="Symbol" w:hint="default"/>
      </w:rPr>
    </w:lvl>
    <w:lvl w:ilvl="7" w:tplc="0C6AA18C">
      <w:start w:val="1"/>
      <w:numFmt w:val="bullet"/>
      <w:lvlText w:val="o"/>
      <w:lvlJc w:val="left"/>
      <w:pPr>
        <w:ind w:left="5760" w:hanging="360"/>
      </w:pPr>
      <w:rPr>
        <w:rFonts w:ascii="Courier New" w:hAnsi="Courier New" w:hint="default"/>
      </w:rPr>
    </w:lvl>
    <w:lvl w:ilvl="8" w:tplc="FD147732">
      <w:start w:val="1"/>
      <w:numFmt w:val="bullet"/>
      <w:lvlText w:val=""/>
      <w:lvlJc w:val="left"/>
      <w:pPr>
        <w:ind w:left="6480" w:hanging="360"/>
      </w:pPr>
      <w:rPr>
        <w:rFonts w:ascii="Wingdings" w:hAnsi="Wingdings" w:hint="default"/>
      </w:rPr>
    </w:lvl>
  </w:abstractNum>
  <w:abstractNum w:abstractNumId="33" w15:restartNumberingAfterBreak="0">
    <w:nsid w:val="2BFC8409"/>
    <w:multiLevelType w:val="hybridMultilevel"/>
    <w:tmpl w:val="7FDA6016"/>
    <w:lvl w:ilvl="0" w:tplc="AD9CE586">
      <w:start w:val="1"/>
      <w:numFmt w:val="bullet"/>
      <w:lvlText w:val="·"/>
      <w:lvlJc w:val="left"/>
      <w:pPr>
        <w:ind w:left="720" w:hanging="360"/>
      </w:pPr>
      <w:rPr>
        <w:rFonts w:ascii="Symbol" w:hAnsi="Symbol" w:hint="default"/>
      </w:rPr>
    </w:lvl>
    <w:lvl w:ilvl="1" w:tplc="C7FA3702">
      <w:start w:val="1"/>
      <w:numFmt w:val="bullet"/>
      <w:lvlText w:val="o"/>
      <w:lvlJc w:val="left"/>
      <w:pPr>
        <w:ind w:left="1440" w:hanging="360"/>
      </w:pPr>
      <w:rPr>
        <w:rFonts w:ascii="Courier New" w:hAnsi="Courier New" w:hint="default"/>
      </w:rPr>
    </w:lvl>
    <w:lvl w:ilvl="2" w:tplc="BC164502">
      <w:start w:val="1"/>
      <w:numFmt w:val="bullet"/>
      <w:lvlText w:val=""/>
      <w:lvlJc w:val="left"/>
      <w:pPr>
        <w:ind w:left="2160" w:hanging="360"/>
      </w:pPr>
      <w:rPr>
        <w:rFonts w:ascii="Wingdings" w:hAnsi="Wingdings" w:hint="default"/>
      </w:rPr>
    </w:lvl>
    <w:lvl w:ilvl="3" w:tplc="D5802652">
      <w:start w:val="1"/>
      <w:numFmt w:val="bullet"/>
      <w:lvlText w:val=""/>
      <w:lvlJc w:val="left"/>
      <w:pPr>
        <w:ind w:left="2880" w:hanging="360"/>
      </w:pPr>
      <w:rPr>
        <w:rFonts w:ascii="Symbol" w:hAnsi="Symbol" w:hint="default"/>
      </w:rPr>
    </w:lvl>
    <w:lvl w:ilvl="4" w:tplc="8EC0BE7A">
      <w:start w:val="1"/>
      <w:numFmt w:val="bullet"/>
      <w:lvlText w:val="o"/>
      <w:lvlJc w:val="left"/>
      <w:pPr>
        <w:ind w:left="3600" w:hanging="360"/>
      </w:pPr>
      <w:rPr>
        <w:rFonts w:ascii="Courier New" w:hAnsi="Courier New" w:hint="default"/>
      </w:rPr>
    </w:lvl>
    <w:lvl w:ilvl="5" w:tplc="E5E8A11A">
      <w:start w:val="1"/>
      <w:numFmt w:val="bullet"/>
      <w:lvlText w:val=""/>
      <w:lvlJc w:val="left"/>
      <w:pPr>
        <w:ind w:left="4320" w:hanging="360"/>
      </w:pPr>
      <w:rPr>
        <w:rFonts w:ascii="Wingdings" w:hAnsi="Wingdings" w:hint="default"/>
      </w:rPr>
    </w:lvl>
    <w:lvl w:ilvl="6" w:tplc="14D6A088">
      <w:start w:val="1"/>
      <w:numFmt w:val="bullet"/>
      <w:lvlText w:val=""/>
      <w:lvlJc w:val="left"/>
      <w:pPr>
        <w:ind w:left="5040" w:hanging="360"/>
      </w:pPr>
      <w:rPr>
        <w:rFonts w:ascii="Symbol" w:hAnsi="Symbol" w:hint="default"/>
      </w:rPr>
    </w:lvl>
    <w:lvl w:ilvl="7" w:tplc="2D7E8F6A">
      <w:start w:val="1"/>
      <w:numFmt w:val="bullet"/>
      <w:lvlText w:val="o"/>
      <w:lvlJc w:val="left"/>
      <w:pPr>
        <w:ind w:left="5760" w:hanging="360"/>
      </w:pPr>
      <w:rPr>
        <w:rFonts w:ascii="Courier New" w:hAnsi="Courier New" w:hint="default"/>
      </w:rPr>
    </w:lvl>
    <w:lvl w:ilvl="8" w:tplc="5412A1BA">
      <w:start w:val="1"/>
      <w:numFmt w:val="bullet"/>
      <w:lvlText w:val=""/>
      <w:lvlJc w:val="left"/>
      <w:pPr>
        <w:ind w:left="6480" w:hanging="360"/>
      </w:pPr>
      <w:rPr>
        <w:rFonts w:ascii="Wingdings" w:hAnsi="Wingdings" w:hint="default"/>
      </w:rPr>
    </w:lvl>
  </w:abstractNum>
  <w:abstractNum w:abstractNumId="34" w15:restartNumberingAfterBreak="0">
    <w:nsid w:val="2D8D8452"/>
    <w:multiLevelType w:val="hybridMultilevel"/>
    <w:tmpl w:val="C80E3B3C"/>
    <w:lvl w:ilvl="0" w:tplc="F768FD36">
      <w:start w:val="1"/>
      <w:numFmt w:val="bullet"/>
      <w:lvlText w:val="·"/>
      <w:lvlJc w:val="left"/>
      <w:pPr>
        <w:ind w:left="720" w:hanging="360"/>
      </w:pPr>
      <w:rPr>
        <w:rFonts w:ascii="Symbol" w:hAnsi="Symbol" w:hint="default"/>
      </w:rPr>
    </w:lvl>
    <w:lvl w:ilvl="1" w:tplc="BBC89FC4">
      <w:start w:val="1"/>
      <w:numFmt w:val="bullet"/>
      <w:lvlText w:val="o"/>
      <w:lvlJc w:val="left"/>
      <w:pPr>
        <w:ind w:left="1440" w:hanging="360"/>
      </w:pPr>
      <w:rPr>
        <w:rFonts w:ascii="Courier New" w:hAnsi="Courier New" w:hint="default"/>
      </w:rPr>
    </w:lvl>
    <w:lvl w:ilvl="2" w:tplc="A7CCE914">
      <w:start w:val="1"/>
      <w:numFmt w:val="bullet"/>
      <w:lvlText w:val=""/>
      <w:lvlJc w:val="left"/>
      <w:pPr>
        <w:ind w:left="2160" w:hanging="360"/>
      </w:pPr>
      <w:rPr>
        <w:rFonts w:ascii="Wingdings" w:hAnsi="Wingdings" w:hint="default"/>
      </w:rPr>
    </w:lvl>
    <w:lvl w:ilvl="3" w:tplc="53E26478">
      <w:start w:val="1"/>
      <w:numFmt w:val="bullet"/>
      <w:lvlText w:val=""/>
      <w:lvlJc w:val="left"/>
      <w:pPr>
        <w:ind w:left="2880" w:hanging="360"/>
      </w:pPr>
      <w:rPr>
        <w:rFonts w:ascii="Symbol" w:hAnsi="Symbol" w:hint="default"/>
      </w:rPr>
    </w:lvl>
    <w:lvl w:ilvl="4" w:tplc="CCEAA0BE">
      <w:start w:val="1"/>
      <w:numFmt w:val="bullet"/>
      <w:lvlText w:val="o"/>
      <w:lvlJc w:val="left"/>
      <w:pPr>
        <w:ind w:left="3600" w:hanging="360"/>
      </w:pPr>
      <w:rPr>
        <w:rFonts w:ascii="Courier New" w:hAnsi="Courier New" w:hint="default"/>
      </w:rPr>
    </w:lvl>
    <w:lvl w:ilvl="5" w:tplc="29806C54">
      <w:start w:val="1"/>
      <w:numFmt w:val="bullet"/>
      <w:lvlText w:val=""/>
      <w:lvlJc w:val="left"/>
      <w:pPr>
        <w:ind w:left="4320" w:hanging="360"/>
      </w:pPr>
      <w:rPr>
        <w:rFonts w:ascii="Wingdings" w:hAnsi="Wingdings" w:hint="default"/>
      </w:rPr>
    </w:lvl>
    <w:lvl w:ilvl="6" w:tplc="737604F8">
      <w:start w:val="1"/>
      <w:numFmt w:val="bullet"/>
      <w:lvlText w:val=""/>
      <w:lvlJc w:val="left"/>
      <w:pPr>
        <w:ind w:left="5040" w:hanging="360"/>
      </w:pPr>
      <w:rPr>
        <w:rFonts w:ascii="Symbol" w:hAnsi="Symbol" w:hint="default"/>
      </w:rPr>
    </w:lvl>
    <w:lvl w:ilvl="7" w:tplc="FC5E6B94">
      <w:start w:val="1"/>
      <w:numFmt w:val="bullet"/>
      <w:lvlText w:val="o"/>
      <w:lvlJc w:val="left"/>
      <w:pPr>
        <w:ind w:left="5760" w:hanging="360"/>
      </w:pPr>
      <w:rPr>
        <w:rFonts w:ascii="Courier New" w:hAnsi="Courier New" w:hint="default"/>
      </w:rPr>
    </w:lvl>
    <w:lvl w:ilvl="8" w:tplc="71544040">
      <w:start w:val="1"/>
      <w:numFmt w:val="bullet"/>
      <w:lvlText w:val=""/>
      <w:lvlJc w:val="left"/>
      <w:pPr>
        <w:ind w:left="6480" w:hanging="360"/>
      </w:pPr>
      <w:rPr>
        <w:rFonts w:ascii="Wingdings" w:hAnsi="Wingdings" w:hint="default"/>
      </w:rPr>
    </w:lvl>
  </w:abstractNum>
  <w:abstractNum w:abstractNumId="35" w15:restartNumberingAfterBreak="0">
    <w:nsid w:val="2DD8B7F9"/>
    <w:multiLevelType w:val="hybridMultilevel"/>
    <w:tmpl w:val="103874F8"/>
    <w:lvl w:ilvl="0" w:tplc="BA3877C4">
      <w:start w:val="1"/>
      <w:numFmt w:val="bullet"/>
      <w:lvlText w:val="·"/>
      <w:lvlJc w:val="left"/>
      <w:pPr>
        <w:ind w:left="720" w:hanging="360"/>
      </w:pPr>
      <w:rPr>
        <w:rFonts w:ascii="Symbol" w:hAnsi="Symbol" w:hint="default"/>
      </w:rPr>
    </w:lvl>
    <w:lvl w:ilvl="1" w:tplc="0C986792">
      <w:start w:val="1"/>
      <w:numFmt w:val="bullet"/>
      <w:lvlText w:val="o"/>
      <w:lvlJc w:val="left"/>
      <w:pPr>
        <w:ind w:left="1440" w:hanging="360"/>
      </w:pPr>
      <w:rPr>
        <w:rFonts w:ascii="Courier New" w:hAnsi="Courier New" w:hint="default"/>
      </w:rPr>
    </w:lvl>
    <w:lvl w:ilvl="2" w:tplc="B4E08BD4">
      <w:start w:val="1"/>
      <w:numFmt w:val="bullet"/>
      <w:lvlText w:val=""/>
      <w:lvlJc w:val="left"/>
      <w:pPr>
        <w:ind w:left="2160" w:hanging="360"/>
      </w:pPr>
      <w:rPr>
        <w:rFonts w:ascii="Wingdings" w:hAnsi="Wingdings" w:hint="default"/>
      </w:rPr>
    </w:lvl>
    <w:lvl w:ilvl="3" w:tplc="E9DE77DE">
      <w:start w:val="1"/>
      <w:numFmt w:val="bullet"/>
      <w:lvlText w:val=""/>
      <w:lvlJc w:val="left"/>
      <w:pPr>
        <w:ind w:left="2880" w:hanging="360"/>
      </w:pPr>
      <w:rPr>
        <w:rFonts w:ascii="Symbol" w:hAnsi="Symbol" w:hint="default"/>
      </w:rPr>
    </w:lvl>
    <w:lvl w:ilvl="4" w:tplc="1EBEA84E">
      <w:start w:val="1"/>
      <w:numFmt w:val="bullet"/>
      <w:lvlText w:val="o"/>
      <w:lvlJc w:val="left"/>
      <w:pPr>
        <w:ind w:left="3600" w:hanging="360"/>
      </w:pPr>
      <w:rPr>
        <w:rFonts w:ascii="Courier New" w:hAnsi="Courier New" w:hint="default"/>
      </w:rPr>
    </w:lvl>
    <w:lvl w:ilvl="5" w:tplc="63D45434">
      <w:start w:val="1"/>
      <w:numFmt w:val="bullet"/>
      <w:lvlText w:val=""/>
      <w:lvlJc w:val="left"/>
      <w:pPr>
        <w:ind w:left="4320" w:hanging="360"/>
      </w:pPr>
      <w:rPr>
        <w:rFonts w:ascii="Wingdings" w:hAnsi="Wingdings" w:hint="default"/>
      </w:rPr>
    </w:lvl>
    <w:lvl w:ilvl="6" w:tplc="9FE497E2">
      <w:start w:val="1"/>
      <w:numFmt w:val="bullet"/>
      <w:lvlText w:val=""/>
      <w:lvlJc w:val="left"/>
      <w:pPr>
        <w:ind w:left="5040" w:hanging="360"/>
      </w:pPr>
      <w:rPr>
        <w:rFonts w:ascii="Symbol" w:hAnsi="Symbol" w:hint="default"/>
      </w:rPr>
    </w:lvl>
    <w:lvl w:ilvl="7" w:tplc="34702C46">
      <w:start w:val="1"/>
      <w:numFmt w:val="bullet"/>
      <w:lvlText w:val="o"/>
      <w:lvlJc w:val="left"/>
      <w:pPr>
        <w:ind w:left="5760" w:hanging="360"/>
      </w:pPr>
      <w:rPr>
        <w:rFonts w:ascii="Courier New" w:hAnsi="Courier New" w:hint="default"/>
      </w:rPr>
    </w:lvl>
    <w:lvl w:ilvl="8" w:tplc="D13A2242">
      <w:start w:val="1"/>
      <w:numFmt w:val="bullet"/>
      <w:lvlText w:val=""/>
      <w:lvlJc w:val="left"/>
      <w:pPr>
        <w:ind w:left="6480" w:hanging="360"/>
      </w:pPr>
      <w:rPr>
        <w:rFonts w:ascii="Wingdings" w:hAnsi="Wingdings" w:hint="default"/>
      </w:rPr>
    </w:lvl>
  </w:abstractNum>
  <w:abstractNum w:abstractNumId="36" w15:restartNumberingAfterBreak="0">
    <w:nsid w:val="2E82583B"/>
    <w:multiLevelType w:val="hybridMultilevel"/>
    <w:tmpl w:val="802C8670"/>
    <w:lvl w:ilvl="0" w:tplc="E73ED0C8">
      <w:start w:val="1"/>
      <w:numFmt w:val="bullet"/>
      <w:lvlText w:val=""/>
      <w:lvlJc w:val="left"/>
      <w:pPr>
        <w:ind w:left="720" w:hanging="360"/>
      </w:pPr>
      <w:rPr>
        <w:rFonts w:ascii="Symbol" w:hAnsi="Symbol" w:hint="default"/>
      </w:rPr>
    </w:lvl>
    <w:lvl w:ilvl="1" w:tplc="1A1293E4">
      <w:start w:val="1"/>
      <w:numFmt w:val="bullet"/>
      <w:lvlText w:val="o"/>
      <w:lvlJc w:val="left"/>
      <w:pPr>
        <w:ind w:left="1440" w:hanging="360"/>
      </w:pPr>
      <w:rPr>
        <w:rFonts w:ascii="Courier New" w:hAnsi="Courier New" w:hint="default"/>
      </w:rPr>
    </w:lvl>
    <w:lvl w:ilvl="2" w:tplc="32B21F5C">
      <w:start w:val="1"/>
      <w:numFmt w:val="bullet"/>
      <w:lvlText w:val=""/>
      <w:lvlJc w:val="left"/>
      <w:pPr>
        <w:ind w:left="2160" w:hanging="360"/>
      </w:pPr>
      <w:rPr>
        <w:rFonts w:ascii="Wingdings" w:hAnsi="Wingdings" w:hint="default"/>
      </w:rPr>
    </w:lvl>
    <w:lvl w:ilvl="3" w:tplc="8EAA8B5E">
      <w:start w:val="1"/>
      <w:numFmt w:val="bullet"/>
      <w:lvlText w:val=""/>
      <w:lvlJc w:val="left"/>
      <w:pPr>
        <w:ind w:left="2880" w:hanging="360"/>
      </w:pPr>
      <w:rPr>
        <w:rFonts w:ascii="Symbol" w:hAnsi="Symbol" w:hint="default"/>
      </w:rPr>
    </w:lvl>
    <w:lvl w:ilvl="4" w:tplc="3E3CDE04">
      <w:start w:val="1"/>
      <w:numFmt w:val="bullet"/>
      <w:lvlText w:val="o"/>
      <w:lvlJc w:val="left"/>
      <w:pPr>
        <w:ind w:left="3600" w:hanging="360"/>
      </w:pPr>
      <w:rPr>
        <w:rFonts w:ascii="Courier New" w:hAnsi="Courier New" w:hint="default"/>
      </w:rPr>
    </w:lvl>
    <w:lvl w:ilvl="5" w:tplc="DD360090">
      <w:start w:val="1"/>
      <w:numFmt w:val="bullet"/>
      <w:lvlText w:val=""/>
      <w:lvlJc w:val="left"/>
      <w:pPr>
        <w:ind w:left="4320" w:hanging="360"/>
      </w:pPr>
      <w:rPr>
        <w:rFonts w:ascii="Wingdings" w:hAnsi="Wingdings" w:hint="default"/>
      </w:rPr>
    </w:lvl>
    <w:lvl w:ilvl="6" w:tplc="DBC492A2">
      <w:start w:val="1"/>
      <w:numFmt w:val="bullet"/>
      <w:lvlText w:val=""/>
      <w:lvlJc w:val="left"/>
      <w:pPr>
        <w:ind w:left="5040" w:hanging="360"/>
      </w:pPr>
      <w:rPr>
        <w:rFonts w:ascii="Symbol" w:hAnsi="Symbol" w:hint="default"/>
      </w:rPr>
    </w:lvl>
    <w:lvl w:ilvl="7" w:tplc="E2A68E6A">
      <w:start w:val="1"/>
      <w:numFmt w:val="bullet"/>
      <w:lvlText w:val="o"/>
      <w:lvlJc w:val="left"/>
      <w:pPr>
        <w:ind w:left="5760" w:hanging="360"/>
      </w:pPr>
      <w:rPr>
        <w:rFonts w:ascii="Courier New" w:hAnsi="Courier New" w:hint="default"/>
      </w:rPr>
    </w:lvl>
    <w:lvl w:ilvl="8" w:tplc="E774E78A">
      <w:start w:val="1"/>
      <w:numFmt w:val="bullet"/>
      <w:lvlText w:val=""/>
      <w:lvlJc w:val="left"/>
      <w:pPr>
        <w:ind w:left="6480" w:hanging="360"/>
      </w:pPr>
      <w:rPr>
        <w:rFonts w:ascii="Wingdings" w:hAnsi="Wingdings" w:hint="default"/>
      </w:rPr>
    </w:lvl>
  </w:abstractNum>
  <w:abstractNum w:abstractNumId="37" w15:restartNumberingAfterBreak="0">
    <w:nsid w:val="305BB62F"/>
    <w:multiLevelType w:val="hybridMultilevel"/>
    <w:tmpl w:val="181EB6CA"/>
    <w:lvl w:ilvl="0" w:tplc="D54413EC">
      <w:start w:val="5"/>
      <w:numFmt w:val="decimal"/>
      <w:lvlText w:val="%1."/>
      <w:lvlJc w:val="left"/>
      <w:pPr>
        <w:ind w:left="720" w:hanging="360"/>
      </w:pPr>
    </w:lvl>
    <w:lvl w:ilvl="1" w:tplc="C46E394A">
      <w:start w:val="1"/>
      <w:numFmt w:val="lowerLetter"/>
      <w:lvlText w:val="%2."/>
      <w:lvlJc w:val="left"/>
      <w:pPr>
        <w:ind w:left="1440" w:hanging="360"/>
      </w:pPr>
    </w:lvl>
    <w:lvl w:ilvl="2" w:tplc="4DE849D4">
      <w:start w:val="1"/>
      <w:numFmt w:val="lowerRoman"/>
      <w:lvlText w:val="%3."/>
      <w:lvlJc w:val="right"/>
      <w:pPr>
        <w:ind w:left="2160" w:hanging="180"/>
      </w:pPr>
    </w:lvl>
    <w:lvl w:ilvl="3" w:tplc="98B8479E">
      <w:start w:val="1"/>
      <w:numFmt w:val="decimal"/>
      <w:lvlText w:val="%4."/>
      <w:lvlJc w:val="left"/>
      <w:pPr>
        <w:ind w:left="2880" w:hanging="360"/>
      </w:pPr>
    </w:lvl>
    <w:lvl w:ilvl="4" w:tplc="D3FE46CE">
      <w:start w:val="1"/>
      <w:numFmt w:val="lowerLetter"/>
      <w:lvlText w:val="%5."/>
      <w:lvlJc w:val="left"/>
      <w:pPr>
        <w:ind w:left="3600" w:hanging="360"/>
      </w:pPr>
    </w:lvl>
    <w:lvl w:ilvl="5" w:tplc="C9DC837E">
      <w:start w:val="1"/>
      <w:numFmt w:val="lowerRoman"/>
      <w:lvlText w:val="%6."/>
      <w:lvlJc w:val="right"/>
      <w:pPr>
        <w:ind w:left="4320" w:hanging="180"/>
      </w:pPr>
    </w:lvl>
    <w:lvl w:ilvl="6" w:tplc="15D625D4">
      <w:start w:val="1"/>
      <w:numFmt w:val="decimal"/>
      <w:lvlText w:val="%7."/>
      <w:lvlJc w:val="left"/>
      <w:pPr>
        <w:ind w:left="5040" w:hanging="360"/>
      </w:pPr>
    </w:lvl>
    <w:lvl w:ilvl="7" w:tplc="7D46717C">
      <w:start w:val="1"/>
      <w:numFmt w:val="lowerLetter"/>
      <w:lvlText w:val="%8."/>
      <w:lvlJc w:val="left"/>
      <w:pPr>
        <w:ind w:left="5760" w:hanging="360"/>
      </w:pPr>
    </w:lvl>
    <w:lvl w:ilvl="8" w:tplc="28025EB2">
      <w:start w:val="1"/>
      <w:numFmt w:val="lowerRoman"/>
      <w:lvlText w:val="%9."/>
      <w:lvlJc w:val="right"/>
      <w:pPr>
        <w:ind w:left="6480" w:hanging="180"/>
      </w:pPr>
    </w:lvl>
  </w:abstractNum>
  <w:abstractNum w:abstractNumId="38" w15:restartNumberingAfterBreak="0">
    <w:nsid w:val="314D1548"/>
    <w:multiLevelType w:val="hybridMultilevel"/>
    <w:tmpl w:val="64A20282"/>
    <w:lvl w:ilvl="0" w:tplc="AD8A0122">
      <w:start w:val="1"/>
      <w:numFmt w:val="bullet"/>
      <w:lvlText w:val="·"/>
      <w:lvlJc w:val="left"/>
      <w:pPr>
        <w:ind w:left="720" w:hanging="360"/>
      </w:pPr>
      <w:rPr>
        <w:rFonts w:ascii="Symbol" w:hAnsi="Symbol" w:hint="default"/>
      </w:rPr>
    </w:lvl>
    <w:lvl w:ilvl="1" w:tplc="DD523518">
      <w:start w:val="1"/>
      <w:numFmt w:val="bullet"/>
      <w:lvlText w:val="o"/>
      <w:lvlJc w:val="left"/>
      <w:pPr>
        <w:ind w:left="1440" w:hanging="360"/>
      </w:pPr>
      <w:rPr>
        <w:rFonts w:ascii="Courier New" w:hAnsi="Courier New" w:hint="default"/>
      </w:rPr>
    </w:lvl>
    <w:lvl w:ilvl="2" w:tplc="6816AAEA">
      <w:start w:val="1"/>
      <w:numFmt w:val="bullet"/>
      <w:lvlText w:val=""/>
      <w:lvlJc w:val="left"/>
      <w:pPr>
        <w:ind w:left="2160" w:hanging="360"/>
      </w:pPr>
      <w:rPr>
        <w:rFonts w:ascii="Wingdings" w:hAnsi="Wingdings" w:hint="default"/>
      </w:rPr>
    </w:lvl>
    <w:lvl w:ilvl="3" w:tplc="86E68D60">
      <w:start w:val="1"/>
      <w:numFmt w:val="bullet"/>
      <w:lvlText w:val=""/>
      <w:lvlJc w:val="left"/>
      <w:pPr>
        <w:ind w:left="2880" w:hanging="360"/>
      </w:pPr>
      <w:rPr>
        <w:rFonts w:ascii="Symbol" w:hAnsi="Symbol" w:hint="default"/>
      </w:rPr>
    </w:lvl>
    <w:lvl w:ilvl="4" w:tplc="4492FEFA">
      <w:start w:val="1"/>
      <w:numFmt w:val="bullet"/>
      <w:lvlText w:val="o"/>
      <w:lvlJc w:val="left"/>
      <w:pPr>
        <w:ind w:left="3600" w:hanging="360"/>
      </w:pPr>
      <w:rPr>
        <w:rFonts w:ascii="Courier New" w:hAnsi="Courier New" w:hint="default"/>
      </w:rPr>
    </w:lvl>
    <w:lvl w:ilvl="5" w:tplc="69A2CF18">
      <w:start w:val="1"/>
      <w:numFmt w:val="bullet"/>
      <w:lvlText w:val=""/>
      <w:lvlJc w:val="left"/>
      <w:pPr>
        <w:ind w:left="4320" w:hanging="360"/>
      </w:pPr>
      <w:rPr>
        <w:rFonts w:ascii="Wingdings" w:hAnsi="Wingdings" w:hint="default"/>
      </w:rPr>
    </w:lvl>
    <w:lvl w:ilvl="6" w:tplc="42F05516">
      <w:start w:val="1"/>
      <w:numFmt w:val="bullet"/>
      <w:lvlText w:val=""/>
      <w:lvlJc w:val="left"/>
      <w:pPr>
        <w:ind w:left="5040" w:hanging="360"/>
      </w:pPr>
      <w:rPr>
        <w:rFonts w:ascii="Symbol" w:hAnsi="Symbol" w:hint="default"/>
      </w:rPr>
    </w:lvl>
    <w:lvl w:ilvl="7" w:tplc="C5CA87D8">
      <w:start w:val="1"/>
      <w:numFmt w:val="bullet"/>
      <w:lvlText w:val="o"/>
      <w:lvlJc w:val="left"/>
      <w:pPr>
        <w:ind w:left="5760" w:hanging="360"/>
      </w:pPr>
      <w:rPr>
        <w:rFonts w:ascii="Courier New" w:hAnsi="Courier New" w:hint="default"/>
      </w:rPr>
    </w:lvl>
    <w:lvl w:ilvl="8" w:tplc="E98401AC">
      <w:start w:val="1"/>
      <w:numFmt w:val="bullet"/>
      <w:lvlText w:val=""/>
      <w:lvlJc w:val="left"/>
      <w:pPr>
        <w:ind w:left="6480" w:hanging="360"/>
      </w:pPr>
      <w:rPr>
        <w:rFonts w:ascii="Wingdings" w:hAnsi="Wingdings" w:hint="default"/>
      </w:rPr>
    </w:lvl>
  </w:abstractNum>
  <w:abstractNum w:abstractNumId="39" w15:restartNumberingAfterBreak="0">
    <w:nsid w:val="3170234D"/>
    <w:multiLevelType w:val="hybridMultilevel"/>
    <w:tmpl w:val="B4584030"/>
    <w:lvl w:ilvl="0" w:tplc="D7FEBD66">
      <w:start w:val="1"/>
      <w:numFmt w:val="decimal"/>
      <w:lvlText w:val="%1."/>
      <w:lvlJc w:val="left"/>
      <w:pPr>
        <w:ind w:left="720" w:hanging="360"/>
      </w:pPr>
    </w:lvl>
    <w:lvl w:ilvl="1" w:tplc="9EA82514">
      <w:start w:val="1"/>
      <w:numFmt w:val="lowerLetter"/>
      <w:lvlText w:val="%2."/>
      <w:lvlJc w:val="left"/>
      <w:pPr>
        <w:ind w:left="1440" w:hanging="360"/>
      </w:pPr>
    </w:lvl>
    <w:lvl w:ilvl="2" w:tplc="EB362F28">
      <w:start w:val="1"/>
      <w:numFmt w:val="lowerRoman"/>
      <w:lvlText w:val="%3."/>
      <w:lvlJc w:val="right"/>
      <w:pPr>
        <w:ind w:left="2160" w:hanging="180"/>
      </w:pPr>
    </w:lvl>
    <w:lvl w:ilvl="3" w:tplc="579431A6">
      <w:start w:val="1"/>
      <w:numFmt w:val="decimal"/>
      <w:lvlText w:val="%4."/>
      <w:lvlJc w:val="left"/>
      <w:pPr>
        <w:ind w:left="2880" w:hanging="360"/>
      </w:pPr>
    </w:lvl>
    <w:lvl w:ilvl="4" w:tplc="F3D260B6">
      <w:start w:val="1"/>
      <w:numFmt w:val="lowerLetter"/>
      <w:lvlText w:val="%5."/>
      <w:lvlJc w:val="left"/>
      <w:pPr>
        <w:ind w:left="3600" w:hanging="360"/>
      </w:pPr>
    </w:lvl>
    <w:lvl w:ilvl="5" w:tplc="B316FEEC">
      <w:start w:val="1"/>
      <w:numFmt w:val="lowerRoman"/>
      <w:lvlText w:val="%6."/>
      <w:lvlJc w:val="right"/>
      <w:pPr>
        <w:ind w:left="4320" w:hanging="180"/>
      </w:pPr>
    </w:lvl>
    <w:lvl w:ilvl="6" w:tplc="5622D7A8">
      <w:start w:val="1"/>
      <w:numFmt w:val="decimal"/>
      <w:lvlText w:val="%7."/>
      <w:lvlJc w:val="left"/>
      <w:pPr>
        <w:ind w:left="5040" w:hanging="360"/>
      </w:pPr>
    </w:lvl>
    <w:lvl w:ilvl="7" w:tplc="D16E1698">
      <w:start w:val="1"/>
      <w:numFmt w:val="lowerLetter"/>
      <w:lvlText w:val="%8."/>
      <w:lvlJc w:val="left"/>
      <w:pPr>
        <w:ind w:left="5760" w:hanging="360"/>
      </w:pPr>
    </w:lvl>
    <w:lvl w:ilvl="8" w:tplc="0D7EF55C">
      <w:start w:val="1"/>
      <w:numFmt w:val="lowerRoman"/>
      <w:lvlText w:val="%9."/>
      <w:lvlJc w:val="right"/>
      <w:pPr>
        <w:ind w:left="6480" w:hanging="180"/>
      </w:pPr>
    </w:lvl>
  </w:abstractNum>
  <w:abstractNum w:abstractNumId="40" w15:restartNumberingAfterBreak="0">
    <w:nsid w:val="32223156"/>
    <w:multiLevelType w:val="hybridMultilevel"/>
    <w:tmpl w:val="80C6C64A"/>
    <w:lvl w:ilvl="0" w:tplc="90E2B92A">
      <w:start w:val="1"/>
      <w:numFmt w:val="bullet"/>
      <w:lvlText w:val="·"/>
      <w:lvlJc w:val="left"/>
      <w:pPr>
        <w:ind w:left="720" w:hanging="360"/>
      </w:pPr>
      <w:rPr>
        <w:rFonts w:ascii="Symbol" w:hAnsi="Symbol" w:hint="default"/>
      </w:rPr>
    </w:lvl>
    <w:lvl w:ilvl="1" w:tplc="33A474C6">
      <w:start w:val="1"/>
      <w:numFmt w:val="bullet"/>
      <w:lvlText w:val="o"/>
      <w:lvlJc w:val="left"/>
      <w:pPr>
        <w:ind w:left="1440" w:hanging="360"/>
      </w:pPr>
      <w:rPr>
        <w:rFonts w:ascii="Courier New" w:hAnsi="Courier New" w:hint="default"/>
      </w:rPr>
    </w:lvl>
    <w:lvl w:ilvl="2" w:tplc="3ECC9060">
      <w:start w:val="1"/>
      <w:numFmt w:val="bullet"/>
      <w:lvlText w:val=""/>
      <w:lvlJc w:val="left"/>
      <w:pPr>
        <w:ind w:left="2160" w:hanging="360"/>
      </w:pPr>
      <w:rPr>
        <w:rFonts w:ascii="Wingdings" w:hAnsi="Wingdings" w:hint="default"/>
      </w:rPr>
    </w:lvl>
    <w:lvl w:ilvl="3" w:tplc="25C65FC0">
      <w:start w:val="1"/>
      <w:numFmt w:val="bullet"/>
      <w:lvlText w:val=""/>
      <w:lvlJc w:val="left"/>
      <w:pPr>
        <w:ind w:left="2880" w:hanging="360"/>
      </w:pPr>
      <w:rPr>
        <w:rFonts w:ascii="Symbol" w:hAnsi="Symbol" w:hint="default"/>
      </w:rPr>
    </w:lvl>
    <w:lvl w:ilvl="4" w:tplc="D5A0D39C">
      <w:start w:val="1"/>
      <w:numFmt w:val="bullet"/>
      <w:lvlText w:val="o"/>
      <w:lvlJc w:val="left"/>
      <w:pPr>
        <w:ind w:left="3600" w:hanging="360"/>
      </w:pPr>
      <w:rPr>
        <w:rFonts w:ascii="Courier New" w:hAnsi="Courier New" w:hint="default"/>
      </w:rPr>
    </w:lvl>
    <w:lvl w:ilvl="5" w:tplc="C336A76E">
      <w:start w:val="1"/>
      <w:numFmt w:val="bullet"/>
      <w:lvlText w:val=""/>
      <w:lvlJc w:val="left"/>
      <w:pPr>
        <w:ind w:left="4320" w:hanging="360"/>
      </w:pPr>
      <w:rPr>
        <w:rFonts w:ascii="Wingdings" w:hAnsi="Wingdings" w:hint="default"/>
      </w:rPr>
    </w:lvl>
    <w:lvl w:ilvl="6" w:tplc="90A488E8">
      <w:start w:val="1"/>
      <w:numFmt w:val="bullet"/>
      <w:lvlText w:val=""/>
      <w:lvlJc w:val="left"/>
      <w:pPr>
        <w:ind w:left="5040" w:hanging="360"/>
      </w:pPr>
      <w:rPr>
        <w:rFonts w:ascii="Symbol" w:hAnsi="Symbol" w:hint="default"/>
      </w:rPr>
    </w:lvl>
    <w:lvl w:ilvl="7" w:tplc="A2CACBE6">
      <w:start w:val="1"/>
      <w:numFmt w:val="bullet"/>
      <w:lvlText w:val="o"/>
      <w:lvlJc w:val="left"/>
      <w:pPr>
        <w:ind w:left="5760" w:hanging="360"/>
      </w:pPr>
      <w:rPr>
        <w:rFonts w:ascii="Courier New" w:hAnsi="Courier New" w:hint="default"/>
      </w:rPr>
    </w:lvl>
    <w:lvl w:ilvl="8" w:tplc="D3BA3060">
      <w:start w:val="1"/>
      <w:numFmt w:val="bullet"/>
      <w:lvlText w:val=""/>
      <w:lvlJc w:val="left"/>
      <w:pPr>
        <w:ind w:left="6480" w:hanging="360"/>
      </w:pPr>
      <w:rPr>
        <w:rFonts w:ascii="Wingdings" w:hAnsi="Wingdings" w:hint="default"/>
      </w:rPr>
    </w:lvl>
  </w:abstractNum>
  <w:abstractNum w:abstractNumId="41" w15:restartNumberingAfterBreak="0">
    <w:nsid w:val="3449195F"/>
    <w:multiLevelType w:val="hybridMultilevel"/>
    <w:tmpl w:val="43D829EA"/>
    <w:lvl w:ilvl="0" w:tplc="6CB00914">
      <w:start w:val="1"/>
      <w:numFmt w:val="bullet"/>
      <w:lvlText w:val="·"/>
      <w:lvlJc w:val="left"/>
      <w:pPr>
        <w:ind w:left="720" w:hanging="360"/>
      </w:pPr>
      <w:rPr>
        <w:rFonts w:ascii="Symbol" w:hAnsi="Symbol" w:hint="default"/>
      </w:rPr>
    </w:lvl>
    <w:lvl w:ilvl="1" w:tplc="C12075BA">
      <w:start w:val="1"/>
      <w:numFmt w:val="bullet"/>
      <w:lvlText w:val="o"/>
      <w:lvlJc w:val="left"/>
      <w:pPr>
        <w:ind w:left="1440" w:hanging="360"/>
      </w:pPr>
      <w:rPr>
        <w:rFonts w:ascii="Courier New" w:hAnsi="Courier New" w:hint="default"/>
      </w:rPr>
    </w:lvl>
    <w:lvl w:ilvl="2" w:tplc="CBB0B3E2">
      <w:start w:val="1"/>
      <w:numFmt w:val="bullet"/>
      <w:lvlText w:val=""/>
      <w:lvlJc w:val="left"/>
      <w:pPr>
        <w:ind w:left="2160" w:hanging="360"/>
      </w:pPr>
      <w:rPr>
        <w:rFonts w:ascii="Wingdings" w:hAnsi="Wingdings" w:hint="default"/>
      </w:rPr>
    </w:lvl>
    <w:lvl w:ilvl="3" w:tplc="67EC2954">
      <w:start w:val="1"/>
      <w:numFmt w:val="bullet"/>
      <w:lvlText w:val=""/>
      <w:lvlJc w:val="left"/>
      <w:pPr>
        <w:ind w:left="2880" w:hanging="360"/>
      </w:pPr>
      <w:rPr>
        <w:rFonts w:ascii="Symbol" w:hAnsi="Symbol" w:hint="default"/>
      </w:rPr>
    </w:lvl>
    <w:lvl w:ilvl="4" w:tplc="C56681A2">
      <w:start w:val="1"/>
      <w:numFmt w:val="bullet"/>
      <w:lvlText w:val="o"/>
      <w:lvlJc w:val="left"/>
      <w:pPr>
        <w:ind w:left="3600" w:hanging="360"/>
      </w:pPr>
      <w:rPr>
        <w:rFonts w:ascii="Courier New" w:hAnsi="Courier New" w:hint="default"/>
      </w:rPr>
    </w:lvl>
    <w:lvl w:ilvl="5" w:tplc="CA54B516">
      <w:start w:val="1"/>
      <w:numFmt w:val="bullet"/>
      <w:lvlText w:val=""/>
      <w:lvlJc w:val="left"/>
      <w:pPr>
        <w:ind w:left="4320" w:hanging="360"/>
      </w:pPr>
      <w:rPr>
        <w:rFonts w:ascii="Wingdings" w:hAnsi="Wingdings" w:hint="default"/>
      </w:rPr>
    </w:lvl>
    <w:lvl w:ilvl="6" w:tplc="A2B21384">
      <w:start w:val="1"/>
      <w:numFmt w:val="bullet"/>
      <w:lvlText w:val=""/>
      <w:lvlJc w:val="left"/>
      <w:pPr>
        <w:ind w:left="5040" w:hanging="360"/>
      </w:pPr>
      <w:rPr>
        <w:rFonts w:ascii="Symbol" w:hAnsi="Symbol" w:hint="default"/>
      </w:rPr>
    </w:lvl>
    <w:lvl w:ilvl="7" w:tplc="21041E06">
      <w:start w:val="1"/>
      <w:numFmt w:val="bullet"/>
      <w:lvlText w:val="o"/>
      <w:lvlJc w:val="left"/>
      <w:pPr>
        <w:ind w:left="5760" w:hanging="360"/>
      </w:pPr>
      <w:rPr>
        <w:rFonts w:ascii="Courier New" w:hAnsi="Courier New" w:hint="default"/>
      </w:rPr>
    </w:lvl>
    <w:lvl w:ilvl="8" w:tplc="3376AB6E">
      <w:start w:val="1"/>
      <w:numFmt w:val="bullet"/>
      <w:lvlText w:val=""/>
      <w:lvlJc w:val="left"/>
      <w:pPr>
        <w:ind w:left="6480" w:hanging="360"/>
      </w:pPr>
      <w:rPr>
        <w:rFonts w:ascii="Wingdings" w:hAnsi="Wingdings" w:hint="default"/>
      </w:rPr>
    </w:lvl>
  </w:abstractNum>
  <w:abstractNum w:abstractNumId="42" w15:restartNumberingAfterBreak="0">
    <w:nsid w:val="35910C8F"/>
    <w:multiLevelType w:val="hybridMultilevel"/>
    <w:tmpl w:val="BE68413C"/>
    <w:lvl w:ilvl="0" w:tplc="FFFFFFFF">
      <w:start w:val="1"/>
      <w:numFmt w:val="bullet"/>
      <w:lvlText w:val="♦"/>
      <w:lvlJc w:val="left"/>
      <w:pPr>
        <w:ind w:left="720" w:hanging="360"/>
      </w:pPr>
      <w:rPr>
        <w:rFonts w:ascii="Courier New" w:hAnsi="Courier New" w:hint="default"/>
      </w:rPr>
    </w:lvl>
    <w:lvl w:ilvl="1" w:tplc="1C2C2B6C">
      <w:start w:val="1"/>
      <w:numFmt w:val="bullet"/>
      <w:lvlText w:val="o"/>
      <w:lvlJc w:val="left"/>
      <w:pPr>
        <w:ind w:left="1440" w:hanging="360"/>
      </w:pPr>
      <w:rPr>
        <w:rFonts w:ascii="Courier New" w:hAnsi="Courier New" w:hint="default"/>
      </w:rPr>
    </w:lvl>
    <w:lvl w:ilvl="2" w:tplc="211697BE">
      <w:start w:val="1"/>
      <w:numFmt w:val="bullet"/>
      <w:lvlText w:val=""/>
      <w:lvlJc w:val="left"/>
      <w:pPr>
        <w:ind w:left="2160" w:hanging="360"/>
      </w:pPr>
      <w:rPr>
        <w:rFonts w:ascii="Wingdings" w:hAnsi="Wingdings" w:hint="default"/>
      </w:rPr>
    </w:lvl>
    <w:lvl w:ilvl="3" w:tplc="CA08159C">
      <w:start w:val="1"/>
      <w:numFmt w:val="bullet"/>
      <w:lvlText w:val=""/>
      <w:lvlJc w:val="left"/>
      <w:pPr>
        <w:ind w:left="2880" w:hanging="360"/>
      </w:pPr>
      <w:rPr>
        <w:rFonts w:ascii="Symbol" w:hAnsi="Symbol" w:hint="default"/>
      </w:rPr>
    </w:lvl>
    <w:lvl w:ilvl="4" w:tplc="82FA0E92">
      <w:start w:val="1"/>
      <w:numFmt w:val="bullet"/>
      <w:lvlText w:val="o"/>
      <w:lvlJc w:val="left"/>
      <w:pPr>
        <w:ind w:left="3600" w:hanging="360"/>
      </w:pPr>
      <w:rPr>
        <w:rFonts w:ascii="Courier New" w:hAnsi="Courier New" w:hint="default"/>
      </w:rPr>
    </w:lvl>
    <w:lvl w:ilvl="5" w:tplc="56905F16">
      <w:start w:val="1"/>
      <w:numFmt w:val="bullet"/>
      <w:lvlText w:val=""/>
      <w:lvlJc w:val="left"/>
      <w:pPr>
        <w:ind w:left="4320" w:hanging="360"/>
      </w:pPr>
      <w:rPr>
        <w:rFonts w:ascii="Wingdings" w:hAnsi="Wingdings" w:hint="default"/>
      </w:rPr>
    </w:lvl>
    <w:lvl w:ilvl="6" w:tplc="268AC8BE">
      <w:start w:val="1"/>
      <w:numFmt w:val="bullet"/>
      <w:lvlText w:val=""/>
      <w:lvlJc w:val="left"/>
      <w:pPr>
        <w:ind w:left="5040" w:hanging="360"/>
      </w:pPr>
      <w:rPr>
        <w:rFonts w:ascii="Symbol" w:hAnsi="Symbol" w:hint="default"/>
      </w:rPr>
    </w:lvl>
    <w:lvl w:ilvl="7" w:tplc="99E8D3E2">
      <w:start w:val="1"/>
      <w:numFmt w:val="bullet"/>
      <w:lvlText w:val="o"/>
      <w:lvlJc w:val="left"/>
      <w:pPr>
        <w:ind w:left="5760" w:hanging="360"/>
      </w:pPr>
      <w:rPr>
        <w:rFonts w:ascii="Courier New" w:hAnsi="Courier New" w:hint="default"/>
      </w:rPr>
    </w:lvl>
    <w:lvl w:ilvl="8" w:tplc="42845194">
      <w:start w:val="1"/>
      <w:numFmt w:val="bullet"/>
      <w:lvlText w:val=""/>
      <w:lvlJc w:val="left"/>
      <w:pPr>
        <w:ind w:left="6480" w:hanging="360"/>
      </w:pPr>
      <w:rPr>
        <w:rFonts w:ascii="Wingdings" w:hAnsi="Wingdings" w:hint="default"/>
      </w:rPr>
    </w:lvl>
  </w:abstractNum>
  <w:abstractNum w:abstractNumId="43" w15:restartNumberingAfterBreak="0">
    <w:nsid w:val="35ACBA05"/>
    <w:multiLevelType w:val="hybridMultilevel"/>
    <w:tmpl w:val="BA1C6670"/>
    <w:lvl w:ilvl="0" w:tplc="6EB6D27A">
      <w:start w:val="1"/>
      <w:numFmt w:val="bullet"/>
      <w:lvlText w:val="·"/>
      <w:lvlJc w:val="left"/>
      <w:pPr>
        <w:ind w:left="720" w:hanging="360"/>
      </w:pPr>
      <w:rPr>
        <w:rFonts w:ascii="Symbol" w:hAnsi="Symbol" w:hint="default"/>
      </w:rPr>
    </w:lvl>
    <w:lvl w:ilvl="1" w:tplc="4A9EFADE">
      <w:start w:val="1"/>
      <w:numFmt w:val="bullet"/>
      <w:lvlText w:val="o"/>
      <w:lvlJc w:val="left"/>
      <w:pPr>
        <w:ind w:left="1440" w:hanging="360"/>
      </w:pPr>
      <w:rPr>
        <w:rFonts w:ascii="Courier New" w:hAnsi="Courier New" w:hint="default"/>
      </w:rPr>
    </w:lvl>
    <w:lvl w:ilvl="2" w:tplc="B26C4CD6">
      <w:start w:val="1"/>
      <w:numFmt w:val="bullet"/>
      <w:lvlText w:val=""/>
      <w:lvlJc w:val="left"/>
      <w:pPr>
        <w:ind w:left="2160" w:hanging="360"/>
      </w:pPr>
      <w:rPr>
        <w:rFonts w:ascii="Wingdings" w:hAnsi="Wingdings" w:hint="default"/>
      </w:rPr>
    </w:lvl>
    <w:lvl w:ilvl="3" w:tplc="0A4E98BC">
      <w:start w:val="1"/>
      <w:numFmt w:val="bullet"/>
      <w:lvlText w:val=""/>
      <w:lvlJc w:val="left"/>
      <w:pPr>
        <w:ind w:left="2880" w:hanging="360"/>
      </w:pPr>
      <w:rPr>
        <w:rFonts w:ascii="Symbol" w:hAnsi="Symbol" w:hint="default"/>
      </w:rPr>
    </w:lvl>
    <w:lvl w:ilvl="4" w:tplc="FDD68CE0">
      <w:start w:val="1"/>
      <w:numFmt w:val="bullet"/>
      <w:lvlText w:val="o"/>
      <w:lvlJc w:val="left"/>
      <w:pPr>
        <w:ind w:left="3600" w:hanging="360"/>
      </w:pPr>
      <w:rPr>
        <w:rFonts w:ascii="Courier New" w:hAnsi="Courier New" w:hint="default"/>
      </w:rPr>
    </w:lvl>
    <w:lvl w:ilvl="5" w:tplc="EC48428C">
      <w:start w:val="1"/>
      <w:numFmt w:val="bullet"/>
      <w:lvlText w:val=""/>
      <w:lvlJc w:val="left"/>
      <w:pPr>
        <w:ind w:left="4320" w:hanging="360"/>
      </w:pPr>
      <w:rPr>
        <w:rFonts w:ascii="Wingdings" w:hAnsi="Wingdings" w:hint="default"/>
      </w:rPr>
    </w:lvl>
    <w:lvl w:ilvl="6" w:tplc="548268C0">
      <w:start w:val="1"/>
      <w:numFmt w:val="bullet"/>
      <w:lvlText w:val=""/>
      <w:lvlJc w:val="left"/>
      <w:pPr>
        <w:ind w:left="5040" w:hanging="360"/>
      </w:pPr>
      <w:rPr>
        <w:rFonts w:ascii="Symbol" w:hAnsi="Symbol" w:hint="default"/>
      </w:rPr>
    </w:lvl>
    <w:lvl w:ilvl="7" w:tplc="F2DEE58C">
      <w:start w:val="1"/>
      <w:numFmt w:val="bullet"/>
      <w:lvlText w:val="o"/>
      <w:lvlJc w:val="left"/>
      <w:pPr>
        <w:ind w:left="5760" w:hanging="360"/>
      </w:pPr>
      <w:rPr>
        <w:rFonts w:ascii="Courier New" w:hAnsi="Courier New" w:hint="default"/>
      </w:rPr>
    </w:lvl>
    <w:lvl w:ilvl="8" w:tplc="CF523A98">
      <w:start w:val="1"/>
      <w:numFmt w:val="bullet"/>
      <w:lvlText w:val=""/>
      <w:lvlJc w:val="left"/>
      <w:pPr>
        <w:ind w:left="6480" w:hanging="360"/>
      </w:pPr>
      <w:rPr>
        <w:rFonts w:ascii="Wingdings" w:hAnsi="Wingdings" w:hint="default"/>
      </w:rPr>
    </w:lvl>
  </w:abstractNum>
  <w:abstractNum w:abstractNumId="44" w15:restartNumberingAfterBreak="0">
    <w:nsid w:val="35B6C5BC"/>
    <w:multiLevelType w:val="hybridMultilevel"/>
    <w:tmpl w:val="FFFFFFFF"/>
    <w:lvl w:ilvl="0" w:tplc="E4BEDEE8">
      <w:start w:val="1"/>
      <w:numFmt w:val="bullet"/>
      <w:lvlText w:val="-"/>
      <w:lvlJc w:val="left"/>
      <w:pPr>
        <w:ind w:left="720" w:hanging="360"/>
      </w:pPr>
      <w:rPr>
        <w:rFonts w:ascii="Calibri" w:hAnsi="Calibri" w:hint="default"/>
      </w:rPr>
    </w:lvl>
    <w:lvl w:ilvl="1" w:tplc="0C542DBA">
      <w:start w:val="1"/>
      <w:numFmt w:val="bullet"/>
      <w:lvlText w:val="o"/>
      <w:lvlJc w:val="left"/>
      <w:pPr>
        <w:ind w:left="1440" w:hanging="360"/>
      </w:pPr>
      <w:rPr>
        <w:rFonts w:ascii="Courier New" w:hAnsi="Courier New" w:hint="default"/>
      </w:rPr>
    </w:lvl>
    <w:lvl w:ilvl="2" w:tplc="8EF6D662">
      <w:start w:val="1"/>
      <w:numFmt w:val="bullet"/>
      <w:lvlText w:val=""/>
      <w:lvlJc w:val="left"/>
      <w:pPr>
        <w:ind w:left="2160" w:hanging="360"/>
      </w:pPr>
      <w:rPr>
        <w:rFonts w:ascii="Wingdings" w:hAnsi="Wingdings" w:hint="default"/>
      </w:rPr>
    </w:lvl>
    <w:lvl w:ilvl="3" w:tplc="FEE6454C">
      <w:start w:val="1"/>
      <w:numFmt w:val="bullet"/>
      <w:lvlText w:val=""/>
      <w:lvlJc w:val="left"/>
      <w:pPr>
        <w:ind w:left="2880" w:hanging="360"/>
      </w:pPr>
      <w:rPr>
        <w:rFonts w:ascii="Symbol" w:hAnsi="Symbol" w:hint="default"/>
      </w:rPr>
    </w:lvl>
    <w:lvl w:ilvl="4" w:tplc="FFB4230E">
      <w:start w:val="1"/>
      <w:numFmt w:val="bullet"/>
      <w:lvlText w:val="o"/>
      <w:lvlJc w:val="left"/>
      <w:pPr>
        <w:ind w:left="3600" w:hanging="360"/>
      </w:pPr>
      <w:rPr>
        <w:rFonts w:ascii="Courier New" w:hAnsi="Courier New" w:hint="default"/>
      </w:rPr>
    </w:lvl>
    <w:lvl w:ilvl="5" w:tplc="155601F2">
      <w:start w:val="1"/>
      <w:numFmt w:val="bullet"/>
      <w:lvlText w:val=""/>
      <w:lvlJc w:val="left"/>
      <w:pPr>
        <w:ind w:left="4320" w:hanging="360"/>
      </w:pPr>
      <w:rPr>
        <w:rFonts w:ascii="Wingdings" w:hAnsi="Wingdings" w:hint="default"/>
      </w:rPr>
    </w:lvl>
    <w:lvl w:ilvl="6" w:tplc="00FE8378">
      <w:start w:val="1"/>
      <w:numFmt w:val="bullet"/>
      <w:lvlText w:val=""/>
      <w:lvlJc w:val="left"/>
      <w:pPr>
        <w:ind w:left="5040" w:hanging="360"/>
      </w:pPr>
      <w:rPr>
        <w:rFonts w:ascii="Symbol" w:hAnsi="Symbol" w:hint="default"/>
      </w:rPr>
    </w:lvl>
    <w:lvl w:ilvl="7" w:tplc="39222784">
      <w:start w:val="1"/>
      <w:numFmt w:val="bullet"/>
      <w:lvlText w:val="o"/>
      <w:lvlJc w:val="left"/>
      <w:pPr>
        <w:ind w:left="5760" w:hanging="360"/>
      </w:pPr>
      <w:rPr>
        <w:rFonts w:ascii="Courier New" w:hAnsi="Courier New" w:hint="default"/>
      </w:rPr>
    </w:lvl>
    <w:lvl w:ilvl="8" w:tplc="3C3878A6">
      <w:start w:val="1"/>
      <w:numFmt w:val="bullet"/>
      <w:lvlText w:val=""/>
      <w:lvlJc w:val="left"/>
      <w:pPr>
        <w:ind w:left="6480" w:hanging="360"/>
      </w:pPr>
      <w:rPr>
        <w:rFonts w:ascii="Wingdings" w:hAnsi="Wingdings" w:hint="default"/>
      </w:rPr>
    </w:lvl>
  </w:abstractNum>
  <w:abstractNum w:abstractNumId="45" w15:restartNumberingAfterBreak="0">
    <w:nsid w:val="35E2218F"/>
    <w:multiLevelType w:val="hybridMultilevel"/>
    <w:tmpl w:val="A1CA6CA8"/>
    <w:lvl w:ilvl="0" w:tplc="E3D4E680">
      <w:start w:val="1"/>
      <w:numFmt w:val="bullet"/>
      <w:lvlText w:val="Ø"/>
      <w:lvlJc w:val="left"/>
      <w:pPr>
        <w:ind w:left="720" w:hanging="360"/>
      </w:pPr>
      <w:rPr>
        <w:rFonts w:ascii="Wingdings" w:hAnsi="Wingdings" w:hint="default"/>
      </w:rPr>
    </w:lvl>
    <w:lvl w:ilvl="1" w:tplc="3AF06C10">
      <w:start w:val="1"/>
      <w:numFmt w:val="bullet"/>
      <w:lvlText w:val="o"/>
      <w:lvlJc w:val="left"/>
      <w:pPr>
        <w:ind w:left="1440" w:hanging="360"/>
      </w:pPr>
      <w:rPr>
        <w:rFonts w:ascii="Courier New" w:hAnsi="Courier New" w:hint="default"/>
      </w:rPr>
    </w:lvl>
    <w:lvl w:ilvl="2" w:tplc="1A4C1A50">
      <w:start w:val="1"/>
      <w:numFmt w:val="bullet"/>
      <w:lvlText w:val=""/>
      <w:lvlJc w:val="left"/>
      <w:pPr>
        <w:ind w:left="2160" w:hanging="360"/>
      </w:pPr>
      <w:rPr>
        <w:rFonts w:ascii="Wingdings" w:hAnsi="Wingdings" w:hint="default"/>
      </w:rPr>
    </w:lvl>
    <w:lvl w:ilvl="3" w:tplc="E8721702">
      <w:start w:val="1"/>
      <w:numFmt w:val="bullet"/>
      <w:lvlText w:val=""/>
      <w:lvlJc w:val="left"/>
      <w:pPr>
        <w:ind w:left="2880" w:hanging="360"/>
      </w:pPr>
      <w:rPr>
        <w:rFonts w:ascii="Symbol" w:hAnsi="Symbol" w:hint="default"/>
      </w:rPr>
    </w:lvl>
    <w:lvl w:ilvl="4" w:tplc="04D00FE4">
      <w:start w:val="1"/>
      <w:numFmt w:val="bullet"/>
      <w:lvlText w:val="o"/>
      <w:lvlJc w:val="left"/>
      <w:pPr>
        <w:ind w:left="3600" w:hanging="360"/>
      </w:pPr>
      <w:rPr>
        <w:rFonts w:ascii="Courier New" w:hAnsi="Courier New" w:hint="default"/>
      </w:rPr>
    </w:lvl>
    <w:lvl w:ilvl="5" w:tplc="EDBAA6AE">
      <w:start w:val="1"/>
      <w:numFmt w:val="bullet"/>
      <w:lvlText w:val=""/>
      <w:lvlJc w:val="left"/>
      <w:pPr>
        <w:ind w:left="4320" w:hanging="360"/>
      </w:pPr>
      <w:rPr>
        <w:rFonts w:ascii="Wingdings" w:hAnsi="Wingdings" w:hint="default"/>
      </w:rPr>
    </w:lvl>
    <w:lvl w:ilvl="6" w:tplc="F876875E">
      <w:start w:val="1"/>
      <w:numFmt w:val="bullet"/>
      <w:lvlText w:val=""/>
      <w:lvlJc w:val="left"/>
      <w:pPr>
        <w:ind w:left="5040" w:hanging="360"/>
      </w:pPr>
      <w:rPr>
        <w:rFonts w:ascii="Symbol" w:hAnsi="Symbol" w:hint="default"/>
      </w:rPr>
    </w:lvl>
    <w:lvl w:ilvl="7" w:tplc="CA24684A">
      <w:start w:val="1"/>
      <w:numFmt w:val="bullet"/>
      <w:lvlText w:val="o"/>
      <w:lvlJc w:val="left"/>
      <w:pPr>
        <w:ind w:left="5760" w:hanging="360"/>
      </w:pPr>
      <w:rPr>
        <w:rFonts w:ascii="Courier New" w:hAnsi="Courier New" w:hint="default"/>
      </w:rPr>
    </w:lvl>
    <w:lvl w:ilvl="8" w:tplc="7248C9A2">
      <w:start w:val="1"/>
      <w:numFmt w:val="bullet"/>
      <w:lvlText w:val=""/>
      <w:lvlJc w:val="left"/>
      <w:pPr>
        <w:ind w:left="6480" w:hanging="360"/>
      </w:pPr>
      <w:rPr>
        <w:rFonts w:ascii="Wingdings" w:hAnsi="Wingdings" w:hint="default"/>
      </w:rPr>
    </w:lvl>
  </w:abstractNum>
  <w:abstractNum w:abstractNumId="46" w15:restartNumberingAfterBreak="0">
    <w:nsid w:val="37AA55BF"/>
    <w:multiLevelType w:val="hybridMultilevel"/>
    <w:tmpl w:val="A1FE1CEC"/>
    <w:lvl w:ilvl="0" w:tplc="CABAEB78">
      <w:start w:val="1"/>
      <w:numFmt w:val="bullet"/>
      <w:lvlText w:val="·"/>
      <w:lvlJc w:val="left"/>
      <w:pPr>
        <w:ind w:left="720" w:hanging="360"/>
      </w:pPr>
      <w:rPr>
        <w:rFonts w:ascii="Symbol" w:hAnsi="Symbol" w:hint="default"/>
      </w:rPr>
    </w:lvl>
    <w:lvl w:ilvl="1" w:tplc="E4BA4B18">
      <w:start w:val="1"/>
      <w:numFmt w:val="bullet"/>
      <w:lvlText w:val="o"/>
      <w:lvlJc w:val="left"/>
      <w:pPr>
        <w:ind w:left="1440" w:hanging="360"/>
      </w:pPr>
      <w:rPr>
        <w:rFonts w:ascii="Courier New" w:hAnsi="Courier New" w:hint="default"/>
      </w:rPr>
    </w:lvl>
    <w:lvl w:ilvl="2" w:tplc="33769A5C">
      <w:start w:val="1"/>
      <w:numFmt w:val="bullet"/>
      <w:lvlText w:val=""/>
      <w:lvlJc w:val="left"/>
      <w:pPr>
        <w:ind w:left="2160" w:hanging="360"/>
      </w:pPr>
      <w:rPr>
        <w:rFonts w:ascii="Wingdings" w:hAnsi="Wingdings" w:hint="default"/>
      </w:rPr>
    </w:lvl>
    <w:lvl w:ilvl="3" w:tplc="4F68B1F2">
      <w:start w:val="1"/>
      <w:numFmt w:val="bullet"/>
      <w:lvlText w:val=""/>
      <w:lvlJc w:val="left"/>
      <w:pPr>
        <w:ind w:left="2880" w:hanging="360"/>
      </w:pPr>
      <w:rPr>
        <w:rFonts w:ascii="Symbol" w:hAnsi="Symbol" w:hint="default"/>
      </w:rPr>
    </w:lvl>
    <w:lvl w:ilvl="4" w:tplc="349827B4">
      <w:start w:val="1"/>
      <w:numFmt w:val="bullet"/>
      <w:lvlText w:val="o"/>
      <w:lvlJc w:val="left"/>
      <w:pPr>
        <w:ind w:left="3600" w:hanging="360"/>
      </w:pPr>
      <w:rPr>
        <w:rFonts w:ascii="Courier New" w:hAnsi="Courier New" w:hint="default"/>
      </w:rPr>
    </w:lvl>
    <w:lvl w:ilvl="5" w:tplc="6B4E2E5E">
      <w:start w:val="1"/>
      <w:numFmt w:val="bullet"/>
      <w:lvlText w:val=""/>
      <w:lvlJc w:val="left"/>
      <w:pPr>
        <w:ind w:left="4320" w:hanging="360"/>
      </w:pPr>
      <w:rPr>
        <w:rFonts w:ascii="Wingdings" w:hAnsi="Wingdings" w:hint="default"/>
      </w:rPr>
    </w:lvl>
    <w:lvl w:ilvl="6" w:tplc="34EA7834">
      <w:start w:val="1"/>
      <w:numFmt w:val="bullet"/>
      <w:lvlText w:val=""/>
      <w:lvlJc w:val="left"/>
      <w:pPr>
        <w:ind w:left="5040" w:hanging="360"/>
      </w:pPr>
      <w:rPr>
        <w:rFonts w:ascii="Symbol" w:hAnsi="Symbol" w:hint="default"/>
      </w:rPr>
    </w:lvl>
    <w:lvl w:ilvl="7" w:tplc="FCA27266">
      <w:start w:val="1"/>
      <w:numFmt w:val="bullet"/>
      <w:lvlText w:val="o"/>
      <w:lvlJc w:val="left"/>
      <w:pPr>
        <w:ind w:left="5760" w:hanging="360"/>
      </w:pPr>
      <w:rPr>
        <w:rFonts w:ascii="Courier New" w:hAnsi="Courier New" w:hint="default"/>
      </w:rPr>
    </w:lvl>
    <w:lvl w:ilvl="8" w:tplc="411C3ED8">
      <w:start w:val="1"/>
      <w:numFmt w:val="bullet"/>
      <w:lvlText w:val=""/>
      <w:lvlJc w:val="left"/>
      <w:pPr>
        <w:ind w:left="6480" w:hanging="360"/>
      </w:pPr>
      <w:rPr>
        <w:rFonts w:ascii="Wingdings" w:hAnsi="Wingdings" w:hint="default"/>
      </w:rPr>
    </w:lvl>
  </w:abstractNum>
  <w:abstractNum w:abstractNumId="47" w15:restartNumberingAfterBreak="0">
    <w:nsid w:val="37C46ECC"/>
    <w:multiLevelType w:val="hybridMultilevel"/>
    <w:tmpl w:val="3272A6BC"/>
    <w:lvl w:ilvl="0" w:tplc="EEACD792">
      <w:start w:val="1"/>
      <w:numFmt w:val="bullet"/>
      <w:lvlText w:val="·"/>
      <w:lvlJc w:val="left"/>
      <w:pPr>
        <w:ind w:left="720" w:hanging="360"/>
      </w:pPr>
      <w:rPr>
        <w:rFonts w:ascii="Symbol" w:hAnsi="Symbol" w:hint="default"/>
      </w:rPr>
    </w:lvl>
    <w:lvl w:ilvl="1" w:tplc="A006B344">
      <w:start w:val="1"/>
      <w:numFmt w:val="bullet"/>
      <w:lvlText w:val="o"/>
      <w:lvlJc w:val="left"/>
      <w:pPr>
        <w:ind w:left="1440" w:hanging="360"/>
      </w:pPr>
      <w:rPr>
        <w:rFonts w:ascii="Courier New" w:hAnsi="Courier New" w:hint="default"/>
      </w:rPr>
    </w:lvl>
    <w:lvl w:ilvl="2" w:tplc="D27A36DA">
      <w:start w:val="1"/>
      <w:numFmt w:val="bullet"/>
      <w:lvlText w:val=""/>
      <w:lvlJc w:val="left"/>
      <w:pPr>
        <w:ind w:left="2160" w:hanging="360"/>
      </w:pPr>
      <w:rPr>
        <w:rFonts w:ascii="Wingdings" w:hAnsi="Wingdings" w:hint="default"/>
      </w:rPr>
    </w:lvl>
    <w:lvl w:ilvl="3" w:tplc="ABA20904">
      <w:start w:val="1"/>
      <w:numFmt w:val="bullet"/>
      <w:lvlText w:val=""/>
      <w:lvlJc w:val="left"/>
      <w:pPr>
        <w:ind w:left="2880" w:hanging="360"/>
      </w:pPr>
      <w:rPr>
        <w:rFonts w:ascii="Symbol" w:hAnsi="Symbol" w:hint="default"/>
      </w:rPr>
    </w:lvl>
    <w:lvl w:ilvl="4" w:tplc="3BC2D160">
      <w:start w:val="1"/>
      <w:numFmt w:val="bullet"/>
      <w:lvlText w:val="o"/>
      <w:lvlJc w:val="left"/>
      <w:pPr>
        <w:ind w:left="3600" w:hanging="360"/>
      </w:pPr>
      <w:rPr>
        <w:rFonts w:ascii="Courier New" w:hAnsi="Courier New" w:hint="default"/>
      </w:rPr>
    </w:lvl>
    <w:lvl w:ilvl="5" w:tplc="DB5AC4A6">
      <w:start w:val="1"/>
      <w:numFmt w:val="bullet"/>
      <w:lvlText w:val=""/>
      <w:lvlJc w:val="left"/>
      <w:pPr>
        <w:ind w:left="4320" w:hanging="360"/>
      </w:pPr>
      <w:rPr>
        <w:rFonts w:ascii="Wingdings" w:hAnsi="Wingdings" w:hint="default"/>
      </w:rPr>
    </w:lvl>
    <w:lvl w:ilvl="6" w:tplc="8CF2C300">
      <w:start w:val="1"/>
      <w:numFmt w:val="bullet"/>
      <w:lvlText w:val=""/>
      <w:lvlJc w:val="left"/>
      <w:pPr>
        <w:ind w:left="5040" w:hanging="360"/>
      </w:pPr>
      <w:rPr>
        <w:rFonts w:ascii="Symbol" w:hAnsi="Symbol" w:hint="default"/>
      </w:rPr>
    </w:lvl>
    <w:lvl w:ilvl="7" w:tplc="755CBAA8">
      <w:start w:val="1"/>
      <w:numFmt w:val="bullet"/>
      <w:lvlText w:val="o"/>
      <w:lvlJc w:val="left"/>
      <w:pPr>
        <w:ind w:left="5760" w:hanging="360"/>
      </w:pPr>
      <w:rPr>
        <w:rFonts w:ascii="Courier New" w:hAnsi="Courier New" w:hint="default"/>
      </w:rPr>
    </w:lvl>
    <w:lvl w:ilvl="8" w:tplc="4D2CE3F0">
      <w:start w:val="1"/>
      <w:numFmt w:val="bullet"/>
      <w:lvlText w:val=""/>
      <w:lvlJc w:val="left"/>
      <w:pPr>
        <w:ind w:left="6480" w:hanging="360"/>
      </w:pPr>
      <w:rPr>
        <w:rFonts w:ascii="Wingdings" w:hAnsi="Wingdings" w:hint="default"/>
      </w:rPr>
    </w:lvl>
  </w:abstractNum>
  <w:abstractNum w:abstractNumId="48" w15:restartNumberingAfterBreak="0">
    <w:nsid w:val="39007469"/>
    <w:multiLevelType w:val="hybridMultilevel"/>
    <w:tmpl w:val="66A8B0C8"/>
    <w:lvl w:ilvl="0" w:tplc="9A64694E">
      <w:start w:val="1"/>
      <w:numFmt w:val="bullet"/>
      <w:lvlText w:val="·"/>
      <w:lvlJc w:val="left"/>
      <w:pPr>
        <w:ind w:left="720" w:hanging="360"/>
      </w:pPr>
      <w:rPr>
        <w:rFonts w:ascii="Symbol" w:hAnsi="Symbol" w:hint="default"/>
      </w:rPr>
    </w:lvl>
    <w:lvl w:ilvl="1" w:tplc="3698D62E">
      <w:start w:val="1"/>
      <w:numFmt w:val="bullet"/>
      <w:lvlText w:val="o"/>
      <w:lvlJc w:val="left"/>
      <w:pPr>
        <w:ind w:left="1440" w:hanging="360"/>
      </w:pPr>
      <w:rPr>
        <w:rFonts w:ascii="Courier New" w:hAnsi="Courier New" w:hint="default"/>
      </w:rPr>
    </w:lvl>
    <w:lvl w:ilvl="2" w:tplc="26BA0712">
      <w:start w:val="1"/>
      <w:numFmt w:val="bullet"/>
      <w:lvlText w:val=""/>
      <w:lvlJc w:val="left"/>
      <w:pPr>
        <w:ind w:left="2160" w:hanging="360"/>
      </w:pPr>
      <w:rPr>
        <w:rFonts w:ascii="Wingdings" w:hAnsi="Wingdings" w:hint="default"/>
      </w:rPr>
    </w:lvl>
    <w:lvl w:ilvl="3" w:tplc="8DBC119E">
      <w:start w:val="1"/>
      <w:numFmt w:val="bullet"/>
      <w:lvlText w:val=""/>
      <w:lvlJc w:val="left"/>
      <w:pPr>
        <w:ind w:left="2880" w:hanging="360"/>
      </w:pPr>
      <w:rPr>
        <w:rFonts w:ascii="Symbol" w:hAnsi="Symbol" w:hint="default"/>
      </w:rPr>
    </w:lvl>
    <w:lvl w:ilvl="4" w:tplc="4A5AABD4">
      <w:start w:val="1"/>
      <w:numFmt w:val="bullet"/>
      <w:lvlText w:val="o"/>
      <w:lvlJc w:val="left"/>
      <w:pPr>
        <w:ind w:left="3600" w:hanging="360"/>
      </w:pPr>
      <w:rPr>
        <w:rFonts w:ascii="Courier New" w:hAnsi="Courier New" w:hint="default"/>
      </w:rPr>
    </w:lvl>
    <w:lvl w:ilvl="5" w:tplc="8B387FCE">
      <w:start w:val="1"/>
      <w:numFmt w:val="bullet"/>
      <w:lvlText w:val=""/>
      <w:lvlJc w:val="left"/>
      <w:pPr>
        <w:ind w:left="4320" w:hanging="360"/>
      </w:pPr>
      <w:rPr>
        <w:rFonts w:ascii="Wingdings" w:hAnsi="Wingdings" w:hint="default"/>
      </w:rPr>
    </w:lvl>
    <w:lvl w:ilvl="6" w:tplc="9412E9FA">
      <w:start w:val="1"/>
      <w:numFmt w:val="bullet"/>
      <w:lvlText w:val=""/>
      <w:lvlJc w:val="left"/>
      <w:pPr>
        <w:ind w:left="5040" w:hanging="360"/>
      </w:pPr>
      <w:rPr>
        <w:rFonts w:ascii="Symbol" w:hAnsi="Symbol" w:hint="default"/>
      </w:rPr>
    </w:lvl>
    <w:lvl w:ilvl="7" w:tplc="C0CAA17A">
      <w:start w:val="1"/>
      <w:numFmt w:val="bullet"/>
      <w:lvlText w:val="o"/>
      <w:lvlJc w:val="left"/>
      <w:pPr>
        <w:ind w:left="5760" w:hanging="360"/>
      </w:pPr>
      <w:rPr>
        <w:rFonts w:ascii="Courier New" w:hAnsi="Courier New" w:hint="default"/>
      </w:rPr>
    </w:lvl>
    <w:lvl w:ilvl="8" w:tplc="6290AB46">
      <w:start w:val="1"/>
      <w:numFmt w:val="bullet"/>
      <w:lvlText w:val=""/>
      <w:lvlJc w:val="left"/>
      <w:pPr>
        <w:ind w:left="6480" w:hanging="360"/>
      </w:pPr>
      <w:rPr>
        <w:rFonts w:ascii="Wingdings" w:hAnsi="Wingdings" w:hint="default"/>
      </w:rPr>
    </w:lvl>
  </w:abstractNum>
  <w:abstractNum w:abstractNumId="49" w15:restartNumberingAfterBreak="0">
    <w:nsid w:val="39941031"/>
    <w:multiLevelType w:val="hybridMultilevel"/>
    <w:tmpl w:val="79D2F470"/>
    <w:lvl w:ilvl="0" w:tplc="2DB26CAE">
      <w:start w:val="1"/>
      <w:numFmt w:val="bullet"/>
      <w:lvlText w:val="·"/>
      <w:lvlJc w:val="left"/>
      <w:pPr>
        <w:ind w:left="720" w:hanging="360"/>
      </w:pPr>
      <w:rPr>
        <w:rFonts w:ascii="Symbol" w:hAnsi="Symbol" w:hint="default"/>
      </w:rPr>
    </w:lvl>
    <w:lvl w:ilvl="1" w:tplc="D7161546">
      <w:start w:val="1"/>
      <w:numFmt w:val="bullet"/>
      <w:lvlText w:val="o"/>
      <w:lvlJc w:val="left"/>
      <w:pPr>
        <w:ind w:left="1440" w:hanging="360"/>
      </w:pPr>
      <w:rPr>
        <w:rFonts w:ascii="Courier New" w:hAnsi="Courier New" w:hint="default"/>
      </w:rPr>
    </w:lvl>
    <w:lvl w:ilvl="2" w:tplc="913C41AE">
      <w:start w:val="1"/>
      <w:numFmt w:val="bullet"/>
      <w:lvlText w:val=""/>
      <w:lvlJc w:val="left"/>
      <w:pPr>
        <w:ind w:left="2160" w:hanging="360"/>
      </w:pPr>
      <w:rPr>
        <w:rFonts w:ascii="Wingdings" w:hAnsi="Wingdings" w:hint="default"/>
      </w:rPr>
    </w:lvl>
    <w:lvl w:ilvl="3" w:tplc="2F5AE972">
      <w:start w:val="1"/>
      <w:numFmt w:val="bullet"/>
      <w:lvlText w:val=""/>
      <w:lvlJc w:val="left"/>
      <w:pPr>
        <w:ind w:left="2880" w:hanging="360"/>
      </w:pPr>
      <w:rPr>
        <w:rFonts w:ascii="Symbol" w:hAnsi="Symbol" w:hint="default"/>
      </w:rPr>
    </w:lvl>
    <w:lvl w:ilvl="4" w:tplc="7548BD70">
      <w:start w:val="1"/>
      <w:numFmt w:val="bullet"/>
      <w:lvlText w:val="o"/>
      <w:lvlJc w:val="left"/>
      <w:pPr>
        <w:ind w:left="3600" w:hanging="360"/>
      </w:pPr>
      <w:rPr>
        <w:rFonts w:ascii="Courier New" w:hAnsi="Courier New" w:hint="default"/>
      </w:rPr>
    </w:lvl>
    <w:lvl w:ilvl="5" w:tplc="29D08790">
      <w:start w:val="1"/>
      <w:numFmt w:val="bullet"/>
      <w:lvlText w:val=""/>
      <w:lvlJc w:val="left"/>
      <w:pPr>
        <w:ind w:left="4320" w:hanging="360"/>
      </w:pPr>
      <w:rPr>
        <w:rFonts w:ascii="Wingdings" w:hAnsi="Wingdings" w:hint="default"/>
      </w:rPr>
    </w:lvl>
    <w:lvl w:ilvl="6" w:tplc="FEAC9654">
      <w:start w:val="1"/>
      <w:numFmt w:val="bullet"/>
      <w:lvlText w:val=""/>
      <w:lvlJc w:val="left"/>
      <w:pPr>
        <w:ind w:left="5040" w:hanging="360"/>
      </w:pPr>
      <w:rPr>
        <w:rFonts w:ascii="Symbol" w:hAnsi="Symbol" w:hint="default"/>
      </w:rPr>
    </w:lvl>
    <w:lvl w:ilvl="7" w:tplc="7A64B20A">
      <w:start w:val="1"/>
      <w:numFmt w:val="bullet"/>
      <w:lvlText w:val="o"/>
      <w:lvlJc w:val="left"/>
      <w:pPr>
        <w:ind w:left="5760" w:hanging="360"/>
      </w:pPr>
      <w:rPr>
        <w:rFonts w:ascii="Courier New" w:hAnsi="Courier New" w:hint="default"/>
      </w:rPr>
    </w:lvl>
    <w:lvl w:ilvl="8" w:tplc="DC6CC9F2">
      <w:start w:val="1"/>
      <w:numFmt w:val="bullet"/>
      <w:lvlText w:val=""/>
      <w:lvlJc w:val="left"/>
      <w:pPr>
        <w:ind w:left="6480" w:hanging="360"/>
      </w:pPr>
      <w:rPr>
        <w:rFonts w:ascii="Wingdings" w:hAnsi="Wingdings" w:hint="default"/>
      </w:rPr>
    </w:lvl>
  </w:abstractNum>
  <w:abstractNum w:abstractNumId="50" w15:restartNumberingAfterBreak="0">
    <w:nsid w:val="3E9F3111"/>
    <w:multiLevelType w:val="hybridMultilevel"/>
    <w:tmpl w:val="434AF7EC"/>
    <w:lvl w:ilvl="0" w:tplc="E01C4506">
      <w:start w:val="3"/>
      <w:numFmt w:val="decimal"/>
      <w:lvlText w:val="%1."/>
      <w:lvlJc w:val="left"/>
      <w:pPr>
        <w:ind w:left="720" w:hanging="360"/>
      </w:pPr>
    </w:lvl>
    <w:lvl w:ilvl="1" w:tplc="4DCC1C62">
      <w:start w:val="1"/>
      <w:numFmt w:val="lowerLetter"/>
      <w:lvlText w:val="%2."/>
      <w:lvlJc w:val="left"/>
      <w:pPr>
        <w:ind w:left="1440" w:hanging="360"/>
      </w:pPr>
    </w:lvl>
    <w:lvl w:ilvl="2" w:tplc="35B6E85C">
      <w:start w:val="1"/>
      <w:numFmt w:val="lowerRoman"/>
      <w:lvlText w:val="%3."/>
      <w:lvlJc w:val="right"/>
      <w:pPr>
        <w:ind w:left="2160" w:hanging="180"/>
      </w:pPr>
    </w:lvl>
    <w:lvl w:ilvl="3" w:tplc="D0109CB2">
      <w:start w:val="1"/>
      <w:numFmt w:val="decimal"/>
      <w:lvlText w:val="%4."/>
      <w:lvlJc w:val="left"/>
      <w:pPr>
        <w:ind w:left="2880" w:hanging="360"/>
      </w:pPr>
    </w:lvl>
    <w:lvl w:ilvl="4" w:tplc="D06C4EE6">
      <w:start w:val="1"/>
      <w:numFmt w:val="lowerLetter"/>
      <w:lvlText w:val="%5."/>
      <w:lvlJc w:val="left"/>
      <w:pPr>
        <w:ind w:left="3600" w:hanging="360"/>
      </w:pPr>
    </w:lvl>
    <w:lvl w:ilvl="5" w:tplc="26D4DD28">
      <w:start w:val="1"/>
      <w:numFmt w:val="lowerRoman"/>
      <w:lvlText w:val="%6."/>
      <w:lvlJc w:val="right"/>
      <w:pPr>
        <w:ind w:left="4320" w:hanging="180"/>
      </w:pPr>
    </w:lvl>
    <w:lvl w:ilvl="6" w:tplc="F8D6DF70">
      <w:start w:val="1"/>
      <w:numFmt w:val="decimal"/>
      <w:lvlText w:val="%7."/>
      <w:lvlJc w:val="left"/>
      <w:pPr>
        <w:ind w:left="5040" w:hanging="360"/>
      </w:pPr>
    </w:lvl>
    <w:lvl w:ilvl="7" w:tplc="6EE0F374">
      <w:start w:val="1"/>
      <w:numFmt w:val="lowerLetter"/>
      <w:lvlText w:val="%8."/>
      <w:lvlJc w:val="left"/>
      <w:pPr>
        <w:ind w:left="5760" w:hanging="360"/>
      </w:pPr>
    </w:lvl>
    <w:lvl w:ilvl="8" w:tplc="44FCF468">
      <w:start w:val="1"/>
      <w:numFmt w:val="lowerRoman"/>
      <w:lvlText w:val="%9."/>
      <w:lvlJc w:val="right"/>
      <w:pPr>
        <w:ind w:left="6480" w:hanging="180"/>
      </w:pPr>
    </w:lvl>
  </w:abstractNum>
  <w:abstractNum w:abstractNumId="51" w15:restartNumberingAfterBreak="0">
    <w:nsid w:val="3F9147F3"/>
    <w:multiLevelType w:val="hybridMultilevel"/>
    <w:tmpl w:val="A3B86F0A"/>
    <w:lvl w:ilvl="0" w:tplc="37308BEC">
      <w:start w:val="1"/>
      <w:numFmt w:val="bullet"/>
      <w:lvlText w:val="Ø"/>
      <w:lvlJc w:val="left"/>
      <w:pPr>
        <w:ind w:left="720" w:hanging="360"/>
      </w:pPr>
      <w:rPr>
        <w:rFonts w:ascii="Wingdings" w:hAnsi="Wingdings" w:hint="default"/>
      </w:rPr>
    </w:lvl>
    <w:lvl w:ilvl="1" w:tplc="45C06C62">
      <w:start w:val="1"/>
      <w:numFmt w:val="bullet"/>
      <w:lvlText w:val="o"/>
      <w:lvlJc w:val="left"/>
      <w:pPr>
        <w:ind w:left="1440" w:hanging="360"/>
      </w:pPr>
      <w:rPr>
        <w:rFonts w:ascii="Courier New" w:hAnsi="Courier New" w:hint="default"/>
      </w:rPr>
    </w:lvl>
    <w:lvl w:ilvl="2" w:tplc="53BE2DB0">
      <w:start w:val="1"/>
      <w:numFmt w:val="bullet"/>
      <w:lvlText w:val=""/>
      <w:lvlJc w:val="left"/>
      <w:pPr>
        <w:ind w:left="2160" w:hanging="360"/>
      </w:pPr>
      <w:rPr>
        <w:rFonts w:ascii="Wingdings" w:hAnsi="Wingdings" w:hint="default"/>
      </w:rPr>
    </w:lvl>
    <w:lvl w:ilvl="3" w:tplc="338C0400">
      <w:start w:val="1"/>
      <w:numFmt w:val="bullet"/>
      <w:lvlText w:val=""/>
      <w:lvlJc w:val="left"/>
      <w:pPr>
        <w:ind w:left="2880" w:hanging="360"/>
      </w:pPr>
      <w:rPr>
        <w:rFonts w:ascii="Symbol" w:hAnsi="Symbol" w:hint="default"/>
      </w:rPr>
    </w:lvl>
    <w:lvl w:ilvl="4" w:tplc="DBEA2332">
      <w:start w:val="1"/>
      <w:numFmt w:val="bullet"/>
      <w:lvlText w:val="o"/>
      <w:lvlJc w:val="left"/>
      <w:pPr>
        <w:ind w:left="3600" w:hanging="360"/>
      </w:pPr>
      <w:rPr>
        <w:rFonts w:ascii="Courier New" w:hAnsi="Courier New" w:hint="default"/>
      </w:rPr>
    </w:lvl>
    <w:lvl w:ilvl="5" w:tplc="9FA066A0">
      <w:start w:val="1"/>
      <w:numFmt w:val="bullet"/>
      <w:lvlText w:val=""/>
      <w:lvlJc w:val="left"/>
      <w:pPr>
        <w:ind w:left="4320" w:hanging="360"/>
      </w:pPr>
      <w:rPr>
        <w:rFonts w:ascii="Wingdings" w:hAnsi="Wingdings" w:hint="default"/>
      </w:rPr>
    </w:lvl>
    <w:lvl w:ilvl="6" w:tplc="A956D6AE">
      <w:start w:val="1"/>
      <w:numFmt w:val="bullet"/>
      <w:lvlText w:val=""/>
      <w:lvlJc w:val="left"/>
      <w:pPr>
        <w:ind w:left="5040" w:hanging="360"/>
      </w:pPr>
      <w:rPr>
        <w:rFonts w:ascii="Symbol" w:hAnsi="Symbol" w:hint="default"/>
      </w:rPr>
    </w:lvl>
    <w:lvl w:ilvl="7" w:tplc="527CB908">
      <w:start w:val="1"/>
      <w:numFmt w:val="bullet"/>
      <w:lvlText w:val="o"/>
      <w:lvlJc w:val="left"/>
      <w:pPr>
        <w:ind w:left="5760" w:hanging="360"/>
      </w:pPr>
      <w:rPr>
        <w:rFonts w:ascii="Courier New" w:hAnsi="Courier New" w:hint="default"/>
      </w:rPr>
    </w:lvl>
    <w:lvl w:ilvl="8" w:tplc="D9C2A588">
      <w:start w:val="1"/>
      <w:numFmt w:val="bullet"/>
      <w:lvlText w:val=""/>
      <w:lvlJc w:val="left"/>
      <w:pPr>
        <w:ind w:left="6480" w:hanging="360"/>
      </w:pPr>
      <w:rPr>
        <w:rFonts w:ascii="Wingdings" w:hAnsi="Wingdings" w:hint="default"/>
      </w:rPr>
    </w:lvl>
  </w:abstractNum>
  <w:abstractNum w:abstractNumId="52" w15:restartNumberingAfterBreak="0">
    <w:nsid w:val="3FB3D173"/>
    <w:multiLevelType w:val="hybridMultilevel"/>
    <w:tmpl w:val="02F01792"/>
    <w:lvl w:ilvl="0" w:tplc="7A688334">
      <w:start w:val="1"/>
      <w:numFmt w:val="bullet"/>
      <w:lvlText w:val="·"/>
      <w:lvlJc w:val="left"/>
      <w:pPr>
        <w:ind w:left="720" w:hanging="360"/>
      </w:pPr>
      <w:rPr>
        <w:rFonts w:ascii="Symbol" w:hAnsi="Symbol" w:hint="default"/>
      </w:rPr>
    </w:lvl>
    <w:lvl w:ilvl="1" w:tplc="C458F852">
      <w:start w:val="1"/>
      <w:numFmt w:val="bullet"/>
      <w:lvlText w:val="o"/>
      <w:lvlJc w:val="left"/>
      <w:pPr>
        <w:ind w:left="1440" w:hanging="360"/>
      </w:pPr>
      <w:rPr>
        <w:rFonts w:ascii="Courier New" w:hAnsi="Courier New" w:hint="default"/>
      </w:rPr>
    </w:lvl>
    <w:lvl w:ilvl="2" w:tplc="15E071C6">
      <w:start w:val="1"/>
      <w:numFmt w:val="bullet"/>
      <w:lvlText w:val=""/>
      <w:lvlJc w:val="left"/>
      <w:pPr>
        <w:ind w:left="2160" w:hanging="360"/>
      </w:pPr>
      <w:rPr>
        <w:rFonts w:ascii="Wingdings" w:hAnsi="Wingdings" w:hint="default"/>
      </w:rPr>
    </w:lvl>
    <w:lvl w:ilvl="3" w:tplc="58C27DF2">
      <w:start w:val="1"/>
      <w:numFmt w:val="bullet"/>
      <w:lvlText w:val=""/>
      <w:lvlJc w:val="left"/>
      <w:pPr>
        <w:ind w:left="2880" w:hanging="360"/>
      </w:pPr>
      <w:rPr>
        <w:rFonts w:ascii="Symbol" w:hAnsi="Symbol" w:hint="default"/>
      </w:rPr>
    </w:lvl>
    <w:lvl w:ilvl="4" w:tplc="533A3FAE">
      <w:start w:val="1"/>
      <w:numFmt w:val="bullet"/>
      <w:lvlText w:val="o"/>
      <w:lvlJc w:val="left"/>
      <w:pPr>
        <w:ind w:left="3600" w:hanging="360"/>
      </w:pPr>
      <w:rPr>
        <w:rFonts w:ascii="Courier New" w:hAnsi="Courier New" w:hint="default"/>
      </w:rPr>
    </w:lvl>
    <w:lvl w:ilvl="5" w:tplc="719C10D6">
      <w:start w:val="1"/>
      <w:numFmt w:val="bullet"/>
      <w:lvlText w:val=""/>
      <w:lvlJc w:val="left"/>
      <w:pPr>
        <w:ind w:left="4320" w:hanging="360"/>
      </w:pPr>
      <w:rPr>
        <w:rFonts w:ascii="Wingdings" w:hAnsi="Wingdings" w:hint="default"/>
      </w:rPr>
    </w:lvl>
    <w:lvl w:ilvl="6" w:tplc="27A44A0C">
      <w:start w:val="1"/>
      <w:numFmt w:val="bullet"/>
      <w:lvlText w:val=""/>
      <w:lvlJc w:val="left"/>
      <w:pPr>
        <w:ind w:left="5040" w:hanging="360"/>
      </w:pPr>
      <w:rPr>
        <w:rFonts w:ascii="Symbol" w:hAnsi="Symbol" w:hint="default"/>
      </w:rPr>
    </w:lvl>
    <w:lvl w:ilvl="7" w:tplc="393AAFBE">
      <w:start w:val="1"/>
      <w:numFmt w:val="bullet"/>
      <w:lvlText w:val="o"/>
      <w:lvlJc w:val="left"/>
      <w:pPr>
        <w:ind w:left="5760" w:hanging="360"/>
      </w:pPr>
      <w:rPr>
        <w:rFonts w:ascii="Courier New" w:hAnsi="Courier New" w:hint="default"/>
      </w:rPr>
    </w:lvl>
    <w:lvl w:ilvl="8" w:tplc="A1E43192">
      <w:start w:val="1"/>
      <w:numFmt w:val="bullet"/>
      <w:lvlText w:val=""/>
      <w:lvlJc w:val="left"/>
      <w:pPr>
        <w:ind w:left="6480" w:hanging="360"/>
      </w:pPr>
      <w:rPr>
        <w:rFonts w:ascii="Wingdings" w:hAnsi="Wingdings" w:hint="default"/>
      </w:rPr>
    </w:lvl>
  </w:abstractNum>
  <w:abstractNum w:abstractNumId="53" w15:restartNumberingAfterBreak="0">
    <w:nsid w:val="3FFA3108"/>
    <w:multiLevelType w:val="hybridMultilevel"/>
    <w:tmpl w:val="94CA95AE"/>
    <w:lvl w:ilvl="0" w:tplc="973EA42E">
      <w:start w:val="1"/>
      <w:numFmt w:val="bullet"/>
      <w:lvlText w:val="·"/>
      <w:lvlJc w:val="left"/>
      <w:pPr>
        <w:ind w:left="720" w:hanging="360"/>
      </w:pPr>
      <w:rPr>
        <w:rFonts w:ascii="Symbol" w:hAnsi="Symbol" w:hint="default"/>
      </w:rPr>
    </w:lvl>
    <w:lvl w:ilvl="1" w:tplc="E12E30E6">
      <w:start w:val="1"/>
      <w:numFmt w:val="bullet"/>
      <w:lvlText w:val="o"/>
      <w:lvlJc w:val="left"/>
      <w:pPr>
        <w:ind w:left="1440" w:hanging="360"/>
      </w:pPr>
      <w:rPr>
        <w:rFonts w:ascii="Courier New" w:hAnsi="Courier New" w:hint="default"/>
      </w:rPr>
    </w:lvl>
    <w:lvl w:ilvl="2" w:tplc="5694CCAC">
      <w:start w:val="1"/>
      <w:numFmt w:val="bullet"/>
      <w:lvlText w:val=""/>
      <w:lvlJc w:val="left"/>
      <w:pPr>
        <w:ind w:left="2160" w:hanging="360"/>
      </w:pPr>
      <w:rPr>
        <w:rFonts w:ascii="Wingdings" w:hAnsi="Wingdings" w:hint="default"/>
      </w:rPr>
    </w:lvl>
    <w:lvl w:ilvl="3" w:tplc="7C2AB534">
      <w:start w:val="1"/>
      <w:numFmt w:val="bullet"/>
      <w:lvlText w:val=""/>
      <w:lvlJc w:val="left"/>
      <w:pPr>
        <w:ind w:left="2880" w:hanging="360"/>
      </w:pPr>
      <w:rPr>
        <w:rFonts w:ascii="Symbol" w:hAnsi="Symbol" w:hint="default"/>
      </w:rPr>
    </w:lvl>
    <w:lvl w:ilvl="4" w:tplc="1C88F372">
      <w:start w:val="1"/>
      <w:numFmt w:val="bullet"/>
      <w:lvlText w:val="o"/>
      <w:lvlJc w:val="left"/>
      <w:pPr>
        <w:ind w:left="3600" w:hanging="360"/>
      </w:pPr>
      <w:rPr>
        <w:rFonts w:ascii="Courier New" w:hAnsi="Courier New" w:hint="default"/>
      </w:rPr>
    </w:lvl>
    <w:lvl w:ilvl="5" w:tplc="16D41074">
      <w:start w:val="1"/>
      <w:numFmt w:val="bullet"/>
      <w:lvlText w:val=""/>
      <w:lvlJc w:val="left"/>
      <w:pPr>
        <w:ind w:left="4320" w:hanging="360"/>
      </w:pPr>
      <w:rPr>
        <w:rFonts w:ascii="Wingdings" w:hAnsi="Wingdings" w:hint="default"/>
      </w:rPr>
    </w:lvl>
    <w:lvl w:ilvl="6" w:tplc="725476E6">
      <w:start w:val="1"/>
      <w:numFmt w:val="bullet"/>
      <w:lvlText w:val=""/>
      <w:lvlJc w:val="left"/>
      <w:pPr>
        <w:ind w:left="5040" w:hanging="360"/>
      </w:pPr>
      <w:rPr>
        <w:rFonts w:ascii="Symbol" w:hAnsi="Symbol" w:hint="default"/>
      </w:rPr>
    </w:lvl>
    <w:lvl w:ilvl="7" w:tplc="B474458C">
      <w:start w:val="1"/>
      <w:numFmt w:val="bullet"/>
      <w:lvlText w:val="o"/>
      <w:lvlJc w:val="left"/>
      <w:pPr>
        <w:ind w:left="5760" w:hanging="360"/>
      </w:pPr>
      <w:rPr>
        <w:rFonts w:ascii="Courier New" w:hAnsi="Courier New" w:hint="default"/>
      </w:rPr>
    </w:lvl>
    <w:lvl w:ilvl="8" w:tplc="9D58BF16">
      <w:start w:val="1"/>
      <w:numFmt w:val="bullet"/>
      <w:lvlText w:val=""/>
      <w:lvlJc w:val="left"/>
      <w:pPr>
        <w:ind w:left="6480" w:hanging="360"/>
      </w:pPr>
      <w:rPr>
        <w:rFonts w:ascii="Wingdings" w:hAnsi="Wingdings" w:hint="default"/>
      </w:rPr>
    </w:lvl>
  </w:abstractNum>
  <w:abstractNum w:abstractNumId="54" w15:restartNumberingAfterBreak="0">
    <w:nsid w:val="41531C6B"/>
    <w:multiLevelType w:val="hybridMultilevel"/>
    <w:tmpl w:val="0F3829CA"/>
    <w:lvl w:ilvl="0" w:tplc="8752C0D4">
      <w:start w:val="1"/>
      <w:numFmt w:val="bullet"/>
      <w:lvlText w:val="·"/>
      <w:lvlJc w:val="left"/>
      <w:pPr>
        <w:ind w:left="720" w:hanging="360"/>
      </w:pPr>
      <w:rPr>
        <w:rFonts w:ascii="Symbol" w:hAnsi="Symbol" w:hint="default"/>
      </w:rPr>
    </w:lvl>
    <w:lvl w:ilvl="1" w:tplc="2C68E7EC">
      <w:start w:val="1"/>
      <w:numFmt w:val="bullet"/>
      <w:lvlText w:val="o"/>
      <w:lvlJc w:val="left"/>
      <w:pPr>
        <w:ind w:left="1440" w:hanging="360"/>
      </w:pPr>
      <w:rPr>
        <w:rFonts w:ascii="Courier New" w:hAnsi="Courier New" w:hint="default"/>
      </w:rPr>
    </w:lvl>
    <w:lvl w:ilvl="2" w:tplc="CA522D4C">
      <w:start w:val="1"/>
      <w:numFmt w:val="bullet"/>
      <w:lvlText w:val=""/>
      <w:lvlJc w:val="left"/>
      <w:pPr>
        <w:ind w:left="2160" w:hanging="360"/>
      </w:pPr>
      <w:rPr>
        <w:rFonts w:ascii="Wingdings" w:hAnsi="Wingdings" w:hint="default"/>
      </w:rPr>
    </w:lvl>
    <w:lvl w:ilvl="3" w:tplc="33EC5B34">
      <w:start w:val="1"/>
      <w:numFmt w:val="bullet"/>
      <w:lvlText w:val=""/>
      <w:lvlJc w:val="left"/>
      <w:pPr>
        <w:ind w:left="2880" w:hanging="360"/>
      </w:pPr>
      <w:rPr>
        <w:rFonts w:ascii="Symbol" w:hAnsi="Symbol" w:hint="default"/>
      </w:rPr>
    </w:lvl>
    <w:lvl w:ilvl="4" w:tplc="559010DC">
      <w:start w:val="1"/>
      <w:numFmt w:val="bullet"/>
      <w:lvlText w:val="o"/>
      <w:lvlJc w:val="left"/>
      <w:pPr>
        <w:ind w:left="3600" w:hanging="360"/>
      </w:pPr>
      <w:rPr>
        <w:rFonts w:ascii="Courier New" w:hAnsi="Courier New" w:hint="default"/>
      </w:rPr>
    </w:lvl>
    <w:lvl w:ilvl="5" w:tplc="35101C3E">
      <w:start w:val="1"/>
      <w:numFmt w:val="bullet"/>
      <w:lvlText w:val=""/>
      <w:lvlJc w:val="left"/>
      <w:pPr>
        <w:ind w:left="4320" w:hanging="360"/>
      </w:pPr>
      <w:rPr>
        <w:rFonts w:ascii="Wingdings" w:hAnsi="Wingdings" w:hint="default"/>
      </w:rPr>
    </w:lvl>
    <w:lvl w:ilvl="6" w:tplc="E07E0046">
      <w:start w:val="1"/>
      <w:numFmt w:val="bullet"/>
      <w:lvlText w:val=""/>
      <w:lvlJc w:val="left"/>
      <w:pPr>
        <w:ind w:left="5040" w:hanging="360"/>
      </w:pPr>
      <w:rPr>
        <w:rFonts w:ascii="Symbol" w:hAnsi="Symbol" w:hint="default"/>
      </w:rPr>
    </w:lvl>
    <w:lvl w:ilvl="7" w:tplc="DCB0F7CA">
      <w:start w:val="1"/>
      <w:numFmt w:val="bullet"/>
      <w:lvlText w:val="o"/>
      <w:lvlJc w:val="left"/>
      <w:pPr>
        <w:ind w:left="5760" w:hanging="360"/>
      </w:pPr>
      <w:rPr>
        <w:rFonts w:ascii="Courier New" w:hAnsi="Courier New" w:hint="default"/>
      </w:rPr>
    </w:lvl>
    <w:lvl w:ilvl="8" w:tplc="C9D21574">
      <w:start w:val="1"/>
      <w:numFmt w:val="bullet"/>
      <w:lvlText w:val=""/>
      <w:lvlJc w:val="left"/>
      <w:pPr>
        <w:ind w:left="6480" w:hanging="360"/>
      </w:pPr>
      <w:rPr>
        <w:rFonts w:ascii="Wingdings" w:hAnsi="Wingdings" w:hint="default"/>
      </w:rPr>
    </w:lvl>
  </w:abstractNum>
  <w:abstractNum w:abstractNumId="55" w15:restartNumberingAfterBreak="0">
    <w:nsid w:val="426A19D6"/>
    <w:multiLevelType w:val="hybridMultilevel"/>
    <w:tmpl w:val="1CF2BC86"/>
    <w:lvl w:ilvl="0" w:tplc="1450A300">
      <w:start w:val="7"/>
      <w:numFmt w:val="decimal"/>
      <w:lvlText w:val="%1."/>
      <w:lvlJc w:val="left"/>
      <w:pPr>
        <w:ind w:left="720" w:hanging="360"/>
      </w:pPr>
    </w:lvl>
    <w:lvl w:ilvl="1" w:tplc="AD14470E">
      <w:start w:val="1"/>
      <w:numFmt w:val="lowerLetter"/>
      <w:lvlText w:val="%2."/>
      <w:lvlJc w:val="left"/>
      <w:pPr>
        <w:ind w:left="1440" w:hanging="360"/>
      </w:pPr>
    </w:lvl>
    <w:lvl w:ilvl="2" w:tplc="39CA79BC">
      <w:start w:val="1"/>
      <w:numFmt w:val="lowerRoman"/>
      <w:lvlText w:val="%3."/>
      <w:lvlJc w:val="right"/>
      <w:pPr>
        <w:ind w:left="2160" w:hanging="180"/>
      </w:pPr>
    </w:lvl>
    <w:lvl w:ilvl="3" w:tplc="BC324FEA">
      <w:start w:val="1"/>
      <w:numFmt w:val="decimal"/>
      <w:lvlText w:val="%4."/>
      <w:lvlJc w:val="left"/>
      <w:pPr>
        <w:ind w:left="2880" w:hanging="360"/>
      </w:pPr>
    </w:lvl>
    <w:lvl w:ilvl="4" w:tplc="35E89154">
      <w:start w:val="1"/>
      <w:numFmt w:val="lowerLetter"/>
      <w:lvlText w:val="%5."/>
      <w:lvlJc w:val="left"/>
      <w:pPr>
        <w:ind w:left="3600" w:hanging="360"/>
      </w:pPr>
    </w:lvl>
    <w:lvl w:ilvl="5" w:tplc="E5E0755E">
      <w:start w:val="1"/>
      <w:numFmt w:val="lowerRoman"/>
      <w:lvlText w:val="%6."/>
      <w:lvlJc w:val="right"/>
      <w:pPr>
        <w:ind w:left="4320" w:hanging="180"/>
      </w:pPr>
    </w:lvl>
    <w:lvl w:ilvl="6" w:tplc="1514DEDE">
      <w:start w:val="1"/>
      <w:numFmt w:val="decimal"/>
      <w:lvlText w:val="%7."/>
      <w:lvlJc w:val="left"/>
      <w:pPr>
        <w:ind w:left="5040" w:hanging="360"/>
      </w:pPr>
    </w:lvl>
    <w:lvl w:ilvl="7" w:tplc="9D12692E">
      <w:start w:val="1"/>
      <w:numFmt w:val="lowerLetter"/>
      <w:lvlText w:val="%8."/>
      <w:lvlJc w:val="left"/>
      <w:pPr>
        <w:ind w:left="5760" w:hanging="360"/>
      </w:pPr>
    </w:lvl>
    <w:lvl w:ilvl="8" w:tplc="85AA4114">
      <w:start w:val="1"/>
      <w:numFmt w:val="lowerRoman"/>
      <w:lvlText w:val="%9."/>
      <w:lvlJc w:val="right"/>
      <w:pPr>
        <w:ind w:left="6480" w:hanging="180"/>
      </w:pPr>
    </w:lvl>
  </w:abstractNum>
  <w:abstractNum w:abstractNumId="56" w15:restartNumberingAfterBreak="0">
    <w:nsid w:val="45549FC5"/>
    <w:multiLevelType w:val="hybridMultilevel"/>
    <w:tmpl w:val="59A816F0"/>
    <w:lvl w:ilvl="0" w:tplc="4244AC30">
      <w:start w:val="1"/>
      <w:numFmt w:val="bullet"/>
      <w:lvlText w:val="·"/>
      <w:lvlJc w:val="left"/>
      <w:pPr>
        <w:ind w:left="720" w:hanging="360"/>
      </w:pPr>
      <w:rPr>
        <w:rFonts w:ascii="Symbol" w:hAnsi="Symbol" w:hint="default"/>
      </w:rPr>
    </w:lvl>
    <w:lvl w:ilvl="1" w:tplc="1E367042">
      <w:start w:val="1"/>
      <w:numFmt w:val="bullet"/>
      <w:lvlText w:val="o"/>
      <w:lvlJc w:val="left"/>
      <w:pPr>
        <w:ind w:left="1440" w:hanging="360"/>
      </w:pPr>
      <w:rPr>
        <w:rFonts w:ascii="Courier New" w:hAnsi="Courier New" w:hint="default"/>
      </w:rPr>
    </w:lvl>
    <w:lvl w:ilvl="2" w:tplc="059EFA5C">
      <w:start w:val="1"/>
      <w:numFmt w:val="bullet"/>
      <w:lvlText w:val=""/>
      <w:lvlJc w:val="left"/>
      <w:pPr>
        <w:ind w:left="2160" w:hanging="360"/>
      </w:pPr>
      <w:rPr>
        <w:rFonts w:ascii="Wingdings" w:hAnsi="Wingdings" w:hint="default"/>
      </w:rPr>
    </w:lvl>
    <w:lvl w:ilvl="3" w:tplc="5650B63E">
      <w:start w:val="1"/>
      <w:numFmt w:val="bullet"/>
      <w:lvlText w:val=""/>
      <w:lvlJc w:val="left"/>
      <w:pPr>
        <w:ind w:left="2880" w:hanging="360"/>
      </w:pPr>
      <w:rPr>
        <w:rFonts w:ascii="Symbol" w:hAnsi="Symbol" w:hint="default"/>
      </w:rPr>
    </w:lvl>
    <w:lvl w:ilvl="4" w:tplc="1DB06C0C">
      <w:start w:val="1"/>
      <w:numFmt w:val="bullet"/>
      <w:lvlText w:val="o"/>
      <w:lvlJc w:val="left"/>
      <w:pPr>
        <w:ind w:left="3600" w:hanging="360"/>
      </w:pPr>
      <w:rPr>
        <w:rFonts w:ascii="Courier New" w:hAnsi="Courier New" w:hint="default"/>
      </w:rPr>
    </w:lvl>
    <w:lvl w:ilvl="5" w:tplc="AB36CEF4">
      <w:start w:val="1"/>
      <w:numFmt w:val="bullet"/>
      <w:lvlText w:val=""/>
      <w:lvlJc w:val="left"/>
      <w:pPr>
        <w:ind w:left="4320" w:hanging="360"/>
      </w:pPr>
      <w:rPr>
        <w:rFonts w:ascii="Wingdings" w:hAnsi="Wingdings" w:hint="default"/>
      </w:rPr>
    </w:lvl>
    <w:lvl w:ilvl="6" w:tplc="09ECFE8C">
      <w:start w:val="1"/>
      <w:numFmt w:val="bullet"/>
      <w:lvlText w:val=""/>
      <w:lvlJc w:val="left"/>
      <w:pPr>
        <w:ind w:left="5040" w:hanging="360"/>
      </w:pPr>
      <w:rPr>
        <w:rFonts w:ascii="Symbol" w:hAnsi="Symbol" w:hint="default"/>
      </w:rPr>
    </w:lvl>
    <w:lvl w:ilvl="7" w:tplc="F2147C7C">
      <w:start w:val="1"/>
      <w:numFmt w:val="bullet"/>
      <w:lvlText w:val="o"/>
      <w:lvlJc w:val="left"/>
      <w:pPr>
        <w:ind w:left="5760" w:hanging="360"/>
      </w:pPr>
      <w:rPr>
        <w:rFonts w:ascii="Courier New" w:hAnsi="Courier New" w:hint="default"/>
      </w:rPr>
    </w:lvl>
    <w:lvl w:ilvl="8" w:tplc="1EB8CAF0">
      <w:start w:val="1"/>
      <w:numFmt w:val="bullet"/>
      <w:lvlText w:val=""/>
      <w:lvlJc w:val="left"/>
      <w:pPr>
        <w:ind w:left="6480" w:hanging="360"/>
      </w:pPr>
      <w:rPr>
        <w:rFonts w:ascii="Wingdings" w:hAnsi="Wingdings" w:hint="default"/>
      </w:rPr>
    </w:lvl>
  </w:abstractNum>
  <w:abstractNum w:abstractNumId="57" w15:restartNumberingAfterBreak="0">
    <w:nsid w:val="48759D87"/>
    <w:multiLevelType w:val="hybridMultilevel"/>
    <w:tmpl w:val="5DCEFF6C"/>
    <w:lvl w:ilvl="0" w:tplc="5BD6A30E">
      <w:start w:val="1"/>
      <w:numFmt w:val="bullet"/>
      <w:lvlText w:val="·"/>
      <w:lvlJc w:val="left"/>
      <w:pPr>
        <w:ind w:left="720" w:hanging="360"/>
      </w:pPr>
      <w:rPr>
        <w:rFonts w:ascii="Symbol" w:hAnsi="Symbol" w:hint="default"/>
      </w:rPr>
    </w:lvl>
    <w:lvl w:ilvl="1" w:tplc="F63E524A">
      <w:start w:val="1"/>
      <w:numFmt w:val="bullet"/>
      <w:lvlText w:val="o"/>
      <w:lvlJc w:val="left"/>
      <w:pPr>
        <w:ind w:left="1440" w:hanging="360"/>
      </w:pPr>
      <w:rPr>
        <w:rFonts w:ascii="Courier New" w:hAnsi="Courier New" w:hint="default"/>
      </w:rPr>
    </w:lvl>
    <w:lvl w:ilvl="2" w:tplc="71E6DDBC">
      <w:start w:val="1"/>
      <w:numFmt w:val="bullet"/>
      <w:lvlText w:val=""/>
      <w:lvlJc w:val="left"/>
      <w:pPr>
        <w:ind w:left="2160" w:hanging="360"/>
      </w:pPr>
      <w:rPr>
        <w:rFonts w:ascii="Wingdings" w:hAnsi="Wingdings" w:hint="default"/>
      </w:rPr>
    </w:lvl>
    <w:lvl w:ilvl="3" w:tplc="04DE0268">
      <w:start w:val="1"/>
      <w:numFmt w:val="bullet"/>
      <w:lvlText w:val=""/>
      <w:lvlJc w:val="left"/>
      <w:pPr>
        <w:ind w:left="2880" w:hanging="360"/>
      </w:pPr>
      <w:rPr>
        <w:rFonts w:ascii="Symbol" w:hAnsi="Symbol" w:hint="default"/>
      </w:rPr>
    </w:lvl>
    <w:lvl w:ilvl="4" w:tplc="B1CEB03A">
      <w:start w:val="1"/>
      <w:numFmt w:val="bullet"/>
      <w:lvlText w:val="o"/>
      <w:lvlJc w:val="left"/>
      <w:pPr>
        <w:ind w:left="3600" w:hanging="360"/>
      </w:pPr>
      <w:rPr>
        <w:rFonts w:ascii="Courier New" w:hAnsi="Courier New" w:hint="default"/>
      </w:rPr>
    </w:lvl>
    <w:lvl w:ilvl="5" w:tplc="257C79B6">
      <w:start w:val="1"/>
      <w:numFmt w:val="bullet"/>
      <w:lvlText w:val=""/>
      <w:lvlJc w:val="left"/>
      <w:pPr>
        <w:ind w:left="4320" w:hanging="360"/>
      </w:pPr>
      <w:rPr>
        <w:rFonts w:ascii="Wingdings" w:hAnsi="Wingdings" w:hint="default"/>
      </w:rPr>
    </w:lvl>
    <w:lvl w:ilvl="6" w:tplc="CF42A5A0">
      <w:start w:val="1"/>
      <w:numFmt w:val="bullet"/>
      <w:lvlText w:val=""/>
      <w:lvlJc w:val="left"/>
      <w:pPr>
        <w:ind w:left="5040" w:hanging="360"/>
      </w:pPr>
      <w:rPr>
        <w:rFonts w:ascii="Symbol" w:hAnsi="Symbol" w:hint="default"/>
      </w:rPr>
    </w:lvl>
    <w:lvl w:ilvl="7" w:tplc="695C629A">
      <w:start w:val="1"/>
      <w:numFmt w:val="bullet"/>
      <w:lvlText w:val="o"/>
      <w:lvlJc w:val="left"/>
      <w:pPr>
        <w:ind w:left="5760" w:hanging="360"/>
      </w:pPr>
      <w:rPr>
        <w:rFonts w:ascii="Courier New" w:hAnsi="Courier New" w:hint="default"/>
      </w:rPr>
    </w:lvl>
    <w:lvl w:ilvl="8" w:tplc="2EF62322">
      <w:start w:val="1"/>
      <w:numFmt w:val="bullet"/>
      <w:lvlText w:val=""/>
      <w:lvlJc w:val="left"/>
      <w:pPr>
        <w:ind w:left="6480" w:hanging="360"/>
      </w:pPr>
      <w:rPr>
        <w:rFonts w:ascii="Wingdings" w:hAnsi="Wingdings" w:hint="default"/>
      </w:rPr>
    </w:lvl>
  </w:abstractNum>
  <w:abstractNum w:abstractNumId="58" w15:restartNumberingAfterBreak="0">
    <w:nsid w:val="49A00E94"/>
    <w:multiLevelType w:val="hybridMultilevel"/>
    <w:tmpl w:val="BC688966"/>
    <w:lvl w:ilvl="0" w:tplc="AC4C53B6">
      <w:start w:val="1"/>
      <w:numFmt w:val="bullet"/>
      <w:lvlText w:val="·"/>
      <w:lvlJc w:val="left"/>
      <w:pPr>
        <w:ind w:left="720" w:hanging="360"/>
      </w:pPr>
      <w:rPr>
        <w:rFonts w:ascii="Symbol" w:hAnsi="Symbol" w:hint="default"/>
      </w:rPr>
    </w:lvl>
    <w:lvl w:ilvl="1" w:tplc="CF5ED53A">
      <w:start w:val="1"/>
      <w:numFmt w:val="bullet"/>
      <w:lvlText w:val="o"/>
      <w:lvlJc w:val="left"/>
      <w:pPr>
        <w:ind w:left="1440" w:hanging="360"/>
      </w:pPr>
      <w:rPr>
        <w:rFonts w:ascii="Courier New" w:hAnsi="Courier New" w:hint="default"/>
      </w:rPr>
    </w:lvl>
    <w:lvl w:ilvl="2" w:tplc="CAE89D16">
      <w:start w:val="1"/>
      <w:numFmt w:val="bullet"/>
      <w:lvlText w:val=""/>
      <w:lvlJc w:val="left"/>
      <w:pPr>
        <w:ind w:left="2160" w:hanging="360"/>
      </w:pPr>
      <w:rPr>
        <w:rFonts w:ascii="Wingdings" w:hAnsi="Wingdings" w:hint="default"/>
      </w:rPr>
    </w:lvl>
    <w:lvl w:ilvl="3" w:tplc="C2D61B44">
      <w:start w:val="1"/>
      <w:numFmt w:val="bullet"/>
      <w:lvlText w:val=""/>
      <w:lvlJc w:val="left"/>
      <w:pPr>
        <w:ind w:left="2880" w:hanging="360"/>
      </w:pPr>
      <w:rPr>
        <w:rFonts w:ascii="Symbol" w:hAnsi="Symbol" w:hint="default"/>
      </w:rPr>
    </w:lvl>
    <w:lvl w:ilvl="4" w:tplc="6F50C596">
      <w:start w:val="1"/>
      <w:numFmt w:val="bullet"/>
      <w:lvlText w:val="o"/>
      <w:lvlJc w:val="left"/>
      <w:pPr>
        <w:ind w:left="3600" w:hanging="360"/>
      </w:pPr>
      <w:rPr>
        <w:rFonts w:ascii="Courier New" w:hAnsi="Courier New" w:hint="default"/>
      </w:rPr>
    </w:lvl>
    <w:lvl w:ilvl="5" w:tplc="8F0A07EA">
      <w:start w:val="1"/>
      <w:numFmt w:val="bullet"/>
      <w:lvlText w:val=""/>
      <w:lvlJc w:val="left"/>
      <w:pPr>
        <w:ind w:left="4320" w:hanging="360"/>
      </w:pPr>
      <w:rPr>
        <w:rFonts w:ascii="Wingdings" w:hAnsi="Wingdings" w:hint="default"/>
      </w:rPr>
    </w:lvl>
    <w:lvl w:ilvl="6" w:tplc="E984F27A">
      <w:start w:val="1"/>
      <w:numFmt w:val="bullet"/>
      <w:lvlText w:val=""/>
      <w:lvlJc w:val="left"/>
      <w:pPr>
        <w:ind w:left="5040" w:hanging="360"/>
      </w:pPr>
      <w:rPr>
        <w:rFonts w:ascii="Symbol" w:hAnsi="Symbol" w:hint="default"/>
      </w:rPr>
    </w:lvl>
    <w:lvl w:ilvl="7" w:tplc="BE463CFA">
      <w:start w:val="1"/>
      <w:numFmt w:val="bullet"/>
      <w:lvlText w:val="o"/>
      <w:lvlJc w:val="left"/>
      <w:pPr>
        <w:ind w:left="5760" w:hanging="360"/>
      </w:pPr>
      <w:rPr>
        <w:rFonts w:ascii="Courier New" w:hAnsi="Courier New" w:hint="default"/>
      </w:rPr>
    </w:lvl>
    <w:lvl w:ilvl="8" w:tplc="AE22D496">
      <w:start w:val="1"/>
      <w:numFmt w:val="bullet"/>
      <w:lvlText w:val=""/>
      <w:lvlJc w:val="left"/>
      <w:pPr>
        <w:ind w:left="6480" w:hanging="360"/>
      </w:pPr>
      <w:rPr>
        <w:rFonts w:ascii="Wingdings" w:hAnsi="Wingdings" w:hint="default"/>
      </w:rPr>
    </w:lvl>
  </w:abstractNum>
  <w:abstractNum w:abstractNumId="59" w15:restartNumberingAfterBreak="0">
    <w:nsid w:val="4A7C2ACD"/>
    <w:multiLevelType w:val="hybridMultilevel"/>
    <w:tmpl w:val="AAEE219A"/>
    <w:lvl w:ilvl="0" w:tplc="8F90060A">
      <w:start w:val="1"/>
      <w:numFmt w:val="bullet"/>
      <w:lvlText w:val="·"/>
      <w:lvlJc w:val="left"/>
      <w:pPr>
        <w:ind w:left="720" w:hanging="360"/>
      </w:pPr>
      <w:rPr>
        <w:rFonts w:ascii="Symbol" w:hAnsi="Symbol" w:hint="default"/>
      </w:rPr>
    </w:lvl>
    <w:lvl w:ilvl="1" w:tplc="2062ADAC">
      <w:start w:val="1"/>
      <w:numFmt w:val="bullet"/>
      <w:lvlText w:val="o"/>
      <w:lvlJc w:val="left"/>
      <w:pPr>
        <w:ind w:left="1440" w:hanging="360"/>
      </w:pPr>
      <w:rPr>
        <w:rFonts w:ascii="Courier New" w:hAnsi="Courier New" w:hint="default"/>
      </w:rPr>
    </w:lvl>
    <w:lvl w:ilvl="2" w:tplc="2710F150">
      <w:start w:val="1"/>
      <w:numFmt w:val="bullet"/>
      <w:lvlText w:val=""/>
      <w:lvlJc w:val="left"/>
      <w:pPr>
        <w:ind w:left="2160" w:hanging="360"/>
      </w:pPr>
      <w:rPr>
        <w:rFonts w:ascii="Wingdings" w:hAnsi="Wingdings" w:hint="default"/>
      </w:rPr>
    </w:lvl>
    <w:lvl w:ilvl="3" w:tplc="504C0178">
      <w:start w:val="1"/>
      <w:numFmt w:val="bullet"/>
      <w:lvlText w:val=""/>
      <w:lvlJc w:val="left"/>
      <w:pPr>
        <w:ind w:left="2880" w:hanging="360"/>
      </w:pPr>
      <w:rPr>
        <w:rFonts w:ascii="Symbol" w:hAnsi="Symbol" w:hint="default"/>
      </w:rPr>
    </w:lvl>
    <w:lvl w:ilvl="4" w:tplc="985EC0D6">
      <w:start w:val="1"/>
      <w:numFmt w:val="bullet"/>
      <w:lvlText w:val="o"/>
      <w:lvlJc w:val="left"/>
      <w:pPr>
        <w:ind w:left="3600" w:hanging="360"/>
      </w:pPr>
      <w:rPr>
        <w:rFonts w:ascii="Courier New" w:hAnsi="Courier New" w:hint="default"/>
      </w:rPr>
    </w:lvl>
    <w:lvl w:ilvl="5" w:tplc="8206A804">
      <w:start w:val="1"/>
      <w:numFmt w:val="bullet"/>
      <w:lvlText w:val=""/>
      <w:lvlJc w:val="left"/>
      <w:pPr>
        <w:ind w:left="4320" w:hanging="360"/>
      </w:pPr>
      <w:rPr>
        <w:rFonts w:ascii="Wingdings" w:hAnsi="Wingdings" w:hint="default"/>
      </w:rPr>
    </w:lvl>
    <w:lvl w:ilvl="6" w:tplc="0BFC1AD2">
      <w:start w:val="1"/>
      <w:numFmt w:val="bullet"/>
      <w:lvlText w:val=""/>
      <w:lvlJc w:val="left"/>
      <w:pPr>
        <w:ind w:left="5040" w:hanging="360"/>
      </w:pPr>
      <w:rPr>
        <w:rFonts w:ascii="Symbol" w:hAnsi="Symbol" w:hint="default"/>
      </w:rPr>
    </w:lvl>
    <w:lvl w:ilvl="7" w:tplc="2EEEDC28">
      <w:start w:val="1"/>
      <w:numFmt w:val="bullet"/>
      <w:lvlText w:val="o"/>
      <w:lvlJc w:val="left"/>
      <w:pPr>
        <w:ind w:left="5760" w:hanging="360"/>
      </w:pPr>
      <w:rPr>
        <w:rFonts w:ascii="Courier New" w:hAnsi="Courier New" w:hint="default"/>
      </w:rPr>
    </w:lvl>
    <w:lvl w:ilvl="8" w:tplc="7E38BDC0">
      <w:start w:val="1"/>
      <w:numFmt w:val="bullet"/>
      <w:lvlText w:val=""/>
      <w:lvlJc w:val="left"/>
      <w:pPr>
        <w:ind w:left="6480" w:hanging="360"/>
      </w:pPr>
      <w:rPr>
        <w:rFonts w:ascii="Wingdings" w:hAnsi="Wingdings" w:hint="default"/>
      </w:rPr>
    </w:lvl>
  </w:abstractNum>
  <w:abstractNum w:abstractNumId="60" w15:restartNumberingAfterBreak="0">
    <w:nsid w:val="4B219D36"/>
    <w:multiLevelType w:val="hybridMultilevel"/>
    <w:tmpl w:val="123AA436"/>
    <w:lvl w:ilvl="0" w:tplc="5C6E6506">
      <w:start w:val="4"/>
      <w:numFmt w:val="decimal"/>
      <w:lvlText w:val="%1."/>
      <w:lvlJc w:val="left"/>
      <w:pPr>
        <w:ind w:left="720" w:hanging="360"/>
      </w:pPr>
    </w:lvl>
    <w:lvl w:ilvl="1" w:tplc="EE804602">
      <w:start w:val="1"/>
      <w:numFmt w:val="lowerLetter"/>
      <w:lvlText w:val="%2."/>
      <w:lvlJc w:val="left"/>
      <w:pPr>
        <w:ind w:left="1440" w:hanging="360"/>
      </w:pPr>
    </w:lvl>
    <w:lvl w:ilvl="2" w:tplc="21E4AC9E">
      <w:start w:val="1"/>
      <w:numFmt w:val="lowerRoman"/>
      <w:lvlText w:val="%3."/>
      <w:lvlJc w:val="right"/>
      <w:pPr>
        <w:ind w:left="2160" w:hanging="180"/>
      </w:pPr>
    </w:lvl>
    <w:lvl w:ilvl="3" w:tplc="D9A2B308">
      <w:start w:val="1"/>
      <w:numFmt w:val="decimal"/>
      <w:lvlText w:val="%4."/>
      <w:lvlJc w:val="left"/>
      <w:pPr>
        <w:ind w:left="2880" w:hanging="360"/>
      </w:pPr>
    </w:lvl>
    <w:lvl w:ilvl="4" w:tplc="F1F87AD8">
      <w:start w:val="1"/>
      <w:numFmt w:val="lowerLetter"/>
      <w:lvlText w:val="%5."/>
      <w:lvlJc w:val="left"/>
      <w:pPr>
        <w:ind w:left="3600" w:hanging="360"/>
      </w:pPr>
    </w:lvl>
    <w:lvl w:ilvl="5" w:tplc="32D80B66">
      <w:start w:val="1"/>
      <w:numFmt w:val="lowerRoman"/>
      <w:lvlText w:val="%6."/>
      <w:lvlJc w:val="right"/>
      <w:pPr>
        <w:ind w:left="4320" w:hanging="180"/>
      </w:pPr>
    </w:lvl>
    <w:lvl w:ilvl="6" w:tplc="CA4668F6">
      <w:start w:val="1"/>
      <w:numFmt w:val="decimal"/>
      <w:lvlText w:val="%7."/>
      <w:lvlJc w:val="left"/>
      <w:pPr>
        <w:ind w:left="5040" w:hanging="360"/>
      </w:pPr>
    </w:lvl>
    <w:lvl w:ilvl="7" w:tplc="30E676CC">
      <w:start w:val="1"/>
      <w:numFmt w:val="lowerLetter"/>
      <w:lvlText w:val="%8."/>
      <w:lvlJc w:val="left"/>
      <w:pPr>
        <w:ind w:left="5760" w:hanging="360"/>
      </w:pPr>
    </w:lvl>
    <w:lvl w:ilvl="8" w:tplc="0DAE3FF8">
      <w:start w:val="1"/>
      <w:numFmt w:val="lowerRoman"/>
      <w:lvlText w:val="%9."/>
      <w:lvlJc w:val="right"/>
      <w:pPr>
        <w:ind w:left="6480" w:hanging="180"/>
      </w:pPr>
    </w:lvl>
  </w:abstractNum>
  <w:abstractNum w:abstractNumId="61" w15:restartNumberingAfterBreak="0">
    <w:nsid w:val="4DA413AC"/>
    <w:multiLevelType w:val="hybridMultilevel"/>
    <w:tmpl w:val="0B564322"/>
    <w:lvl w:ilvl="0" w:tplc="C2E09B96">
      <w:start w:val="1"/>
      <w:numFmt w:val="decimal"/>
      <w:lvlText w:val="%1."/>
      <w:lvlJc w:val="left"/>
      <w:pPr>
        <w:ind w:left="720" w:hanging="360"/>
      </w:pPr>
    </w:lvl>
    <w:lvl w:ilvl="1" w:tplc="2E92275C">
      <w:start w:val="1"/>
      <w:numFmt w:val="lowerLetter"/>
      <w:lvlText w:val="%2."/>
      <w:lvlJc w:val="left"/>
      <w:pPr>
        <w:ind w:left="1440" w:hanging="360"/>
      </w:pPr>
    </w:lvl>
    <w:lvl w:ilvl="2" w:tplc="7AF46630">
      <w:start w:val="1"/>
      <w:numFmt w:val="lowerRoman"/>
      <w:lvlText w:val="%3."/>
      <w:lvlJc w:val="right"/>
      <w:pPr>
        <w:ind w:left="2160" w:hanging="180"/>
      </w:pPr>
    </w:lvl>
    <w:lvl w:ilvl="3" w:tplc="DEEEE2A6">
      <w:start w:val="1"/>
      <w:numFmt w:val="decimal"/>
      <w:lvlText w:val="%4."/>
      <w:lvlJc w:val="left"/>
      <w:pPr>
        <w:ind w:left="2880" w:hanging="360"/>
      </w:pPr>
    </w:lvl>
    <w:lvl w:ilvl="4" w:tplc="8F7E3E12">
      <w:start w:val="1"/>
      <w:numFmt w:val="lowerLetter"/>
      <w:lvlText w:val="%5."/>
      <w:lvlJc w:val="left"/>
      <w:pPr>
        <w:ind w:left="3600" w:hanging="360"/>
      </w:pPr>
    </w:lvl>
    <w:lvl w:ilvl="5" w:tplc="8B361B2E">
      <w:start w:val="1"/>
      <w:numFmt w:val="lowerRoman"/>
      <w:lvlText w:val="%6."/>
      <w:lvlJc w:val="right"/>
      <w:pPr>
        <w:ind w:left="4320" w:hanging="180"/>
      </w:pPr>
    </w:lvl>
    <w:lvl w:ilvl="6" w:tplc="37229286">
      <w:start w:val="1"/>
      <w:numFmt w:val="decimal"/>
      <w:lvlText w:val="%7."/>
      <w:lvlJc w:val="left"/>
      <w:pPr>
        <w:ind w:left="5040" w:hanging="360"/>
      </w:pPr>
    </w:lvl>
    <w:lvl w:ilvl="7" w:tplc="880E152E">
      <w:start w:val="1"/>
      <w:numFmt w:val="lowerLetter"/>
      <w:lvlText w:val="%8."/>
      <w:lvlJc w:val="left"/>
      <w:pPr>
        <w:ind w:left="5760" w:hanging="360"/>
      </w:pPr>
    </w:lvl>
    <w:lvl w:ilvl="8" w:tplc="DBBC4D14">
      <w:start w:val="1"/>
      <w:numFmt w:val="lowerRoman"/>
      <w:lvlText w:val="%9."/>
      <w:lvlJc w:val="right"/>
      <w:pPr>
        <w:ind w:left="6480" w:hanging="180"/>
      </w:pPr>
    </w:lvl>
  </w:abstractNum>
  <w:abstractNum w:abstractNumId="62" w15:restartNumberingAfterBreak="0">
    <w:nsid w:val="4DC9B060"/>
    <w:multiLevelType w:val="hybridMultilevel"/>
    <w:tmpl w:val="415CFA6E"/>
    <w:lvl w:ilvl="0" w:tplc="0DC0FBF2">
      <w:start w:val="1"/>
      <w:numFmt w:val="bullet"/>
      <w:lvlText w:val="·"/>
      <w:lvlJc w:val="left"/>
      <w:pPr>
        <w:ind w:left="720" w:hanging="360"/>
      </w:pPr>
      <w:rPr>
        <w:rFonts w:ascii="Symbol" w:hAnsi="Symbol" w:hint="default"/>
      </w:rPr>
    </w:lvl>
    <w:lvl w:ilvl="1" w:tplc="FB466554">
      <w:start w:val="1"/>
      <w:numFmt w:val="bullet"/>
      <w:lvlText w:val="o"/>
      <w:lvlJc w:val="left"/>
      <w:pPr>
        <w:ind w:left="1440" w:hanging="360"/>
      </w:pPr>
      <w:rPr>
        <w:rFonts w:ascii="Courier New" w:hAnsi="Courier New" w:hint="default"/>
      </w:rPr>
    </w:lvl>
    <w:lvl w:ilvl="2" w:tplc="BA528F3C">
      <w:start w:val="1"/>
      <w:numFmt w:val="bullet"/>
      <w:lvlText w:val=""/>
      <w:lvlJc w:val="left"/>
      <w:pPr>
        <w:ind w:left="2160" w:hanging="360"/>
      </w:pPr>
      <w:rPr>
        <w:rFonts w:ascii="Wingdings" w:hAnsi="Wingdings" w:hint="default"/>
      </w:rPr>
    </w:lvl>
    <w:lvl w:ilvl="3" w:tplc="8B5CAD3E">
      <w:start w:val="1"/>
      <w:numFmt w:val="bullet"/>
      <w:lvlText w:val=""/>
      <w:lvlJc w:val="left"/>
      <w:pPr>
        <w:ind w:left="2880" w:hanging="360"/>
      </w:pPr>
      <w:rPr>
        <w:rFonts w:ascii="Symbol" w:hAnsi="Symbol" w:hint="default"/>
      </w:rPr>
    </w:lvl>
    <w:lvl w:ilvl="4" w:tplc="B89A6708">
      <w:start w:val="1"/>
      <w:numFmt w:val="bullet"/>
      <w:lvlText w:val="o"/>
      <w:lvlJc w:val="left"/>
      <w:pPr>
        <w:ind w:left="3600" w:hanging="360"/>
      </w:pPr>
      <w:rPr>
        <w:rFonts w:ascii="Courier New" w:hAnsi="Courier New" w:hint="default"/>
      </w:rPr>
    </w:lvl>
    <w:lvl w:ilvl="5" w:tplc="2B26BF96">
      <w:start w:val="1"/>
      <w:numFmt w:val="bullet"/>
      <w:lvlText w:val=""/>
      <w:lvlJc w:val="left"/>
      <w:pPr>
        <w:ind w:left="4320" w:hanging="360"/>
      </w:pPr>
      <w:rPr>
        <w:rFonts w:ascii="Wingdings" w:hAnsi="Wingdings" w:hint="default"/>
      </w:rPr>
    </w:lvl>
    <w:lvl w:ilvl="6" w:tplc="7A160110">
      <w:start w:val="1"/>
      <w:numFmt w:val="bullet"/>
      <w:lvlText w:val=""/>
      <w:lvlJc w:val="left"/>
      <w:pPr>
        <w:ind w:left="5040" w:hanging="360"/>
      </w:pPr>
      <w:rPr>
        <w:rFonts w:ascii="Symbol" w:hAnsi="Symbol" w:hint="default"/>
      </w:rPr>
    </w:lvl>
    <w:lvl w:ilvl="7" w:tplc="33E2C7DE">
      <w:start w:val="1"/>
      <w:numFmt w:val="bullet"/>
      <w:lvlText w:val="o"/>
      <w:lvlJc w:val="left"/>
      <w:pPr>
        <w:ind w:left="5760" w:hanging="360"/>
      </w:pPr>
      <w:rPr>
        <w:rFonts w:ascii="Courier New" w:hAnsi="Courier New" w:hint="default"/>
      </w:rPr>
    </w:lvl>
    <w:lvl w:ilvl="8" w:tplc="15F4781C">
      <w:start w:val="1"/>
      <w:numFmt w:val="bullet"/>
      <w:lvlText w:val=""/>
      <w:lvlJc w:val="left"/>
      <w:pPr>
        <w:ind w:left="6480" w:hanging="360"/>
      </w:pPr>
      <w:rPr>
        <w:rFonts w:ascii="Wingdings" w:hAnsi="Wingdings" w:hint="default"/>
      </w:rPr>
    </w:lvl>
  </w:abstractNum>
  <w:abstractNum w:abstractNumId="63" w15:restartNumberingAfterBreak="0">
    <w:nsid w:val="4E7356AF"/>
    <w:multiLevelType w:val="hybridMultilevel"/>
    <w:tmpl w:val="EB6AF1B2"/>
    <w:lvl w:ilvl="0" w:tplc="FB6AC1CC">
      <w:start w:val="1"/>
      <w:numFmt w:val="bullet"/>
      <w:lvlText w:val="·"/>
      <w:lvlJc w:val="left"/>
      <w:pPr>
        <w:ind w:left="720" w:hanging="360"/>
      </w:pPr>
      <w:rPr>
        <w:rFonts w:ascii="Symbol" w:hAnsi="Symbol" w:hint="default"/>
      </w:rPr>
    </w:lvl>
    <w:lvl w:ilvl="1" w:tplc="544EA798">
      <w:start w:val="1"/>
      <w:numFmt w:val="bullet"/>
      <w:lvlText w:val="o"/>
      <w:lvlJc w:val="left"/>
      <w:pPr>
        <w:ind w:left="1440" w:hanging="360"/>
      </w:pPr>
      <w:rPr>
        <w:rFonts w:ascii="Courier New" w:hAnsi="Courier New" w:hint="default"/>
      </w:rPr>
    </w:lvl>
    <w:lvl w:ilvl="2" w:tplc="0EA2C096">
      <w:start w:val="1"/>
      <w:numFmt w:val="bullet"/>
      <w:lvlText w:val=""/>
      <w:lvlJc w:val="left"/>
      <w:pPr>
        <w:ind w:left="2160" w:hanging="360"/>
      </w:pPr>
      <w:rPr>
        <w:rFonts w:ascii="Wingdings" w:hAnsi="Wingdings" w:hint="default"/>
      </w:rPr>
    </w:lvl>
    <w:lvl w:ilvl="3" w:tplc="DFF2FEFC">
      <w:start w:val="1"/>
      <w:numFmt w:val="bullet"/>
      <w:lvlText w:val=""/>
      <w:lvlJc w:val="left"/>
      <w:pPr>
        <w:ind w:left="2880" w:hanging="360"/>
      </w:pPr>
      <w:rPr>
        <w:rFonts w:ascii="Symbol" w:hAnsi="Symbol" w:hint="default"/>
      </w:rPr>
    </w:lvl>
    <w:lvl w:ilvl="4" w:tplc="A5821858">
      <w:start w:val="1"/>
      <w:numFmt w:val="bullet"/>
      <w:lvlText w:val="o"/>
      <w:lvlJc w:val="left"/>
      <w:pPr>
        <w:ind w:left="3600" w:hanging="360"/>
      </w:pPr>
      <w:rPr>
        <w:rFonts w:ascii="Courier New" w:hAnsi="Courier New" w:hint="default"/>
      </w:rPr>
    </w:lvl>
    <w:lvl w:ilvl="5" w:tplc="3F2A896C">
      <w:start w:val="1"/>
      <w:numFmt w:val="bullet"/>
      <w:lvlText w:val=""/>
      <w:lvlJc w:val="left"/>
      <w:pPr>
        <w:ind w:left="4320" w:hanging="360"/>
      </w:pPr>
      <w:rPr>
        <w:rFonts w:ascii="Wingdings" w:hAnsi="Wingdings" w:hint="default"/>
      </w:rPr>
    </w:lvl>
    <w:lvl w:ilvl="6" w:tplc="5770D184">
      <w:start w:val="1"/>
      <w:numFmt w:val="bullet"/>
      <w:lvlText w:val=""/>
      <w:lvlJc w:val="left"/>
      <w:pPr>
        <w:ind w:left="5040" w:hanging="360"/>
      </w:pPr>
      <w:rPr>
        <w:rFonts w:ascii="Symbol" w:hAnsi="Symbol" w:hint="default"/>
      </w:rPr>
    </w:lvl>
    <w:lvl w:ilvl="7" w:tplc="3CA00FA8">
      <w:start w:val="1"/>
      <w:numFmt w:val="bullet"/>
      <w:lvlText w:val="o"/>
      <w:lvlJc w:val="left"/>
      <w:pPr>
        <w:ind w:left="5760" w:hanging="360"/>
      </w:pPr>
      <w:rPr>
        <w:rFonts w:ascii="Courier New" w:hAnsi="Courier New" w:hint="default"/>
      </w:rPr>
    </w:lvl>
    <w:lvl w:ilvl="8" w:tplc="0A943668">
      <w:start w:val="1"/>
      <w:numFmt w:val="bullet"/>
      <w:lvlText w:val=""/>
      <w:lvlJc w:val="left"/>
      <w:pPr>
        <w:ind w:left="6480" w:hanging="360"/>
      </w:pPr>
      <w:rPr>
        <w:rFonts w:ascii="Wingdings" w:hAnsi="Wingdings" w:hint="default"/>
      </w:rPr>
    </w:lvl>
  </w:abstractNum>
  <w:abstractNum w:abstractNumId="64" w15:restartNumberingAfterBreak="0">
    <w:nsid w:val="4FA7A9F4"/>
    <w:multiLevelType w:val="hybridMultilevel"/>
    <w:tmpl w:val="8154033E"/>
    <w:lvl w:ilvl="0" w:tplc="9BD48F28">
      <w:start w:val="1"/>
      <w:numFmt w:val="bullet"/>
      <w:lvlText w:val="·"/>
      <w:lvlJc w:val="left"/>
      <w:pPr>
        <w:ind w:left="720" w:hanging="360"/>
      </w:pPr>
      <w:rPr>
        <w:rFonts w:ascii="Symbol" w:hAnsi="Symbol" w:hint="default"/>
      </w:rPr>
    </w:lvl>
    <w:lvl w:ilvl="1" w:tplc="7BF606BE">
      <w:start w:val="1"/>
      <w:numFmt w:val="bullet"/>
      <w:lvlText w:val="o"/>
      <w:lvlJc w:val="left"/>
      <w:pPr>
        <w:ind w:left="1440" w:hanging="360"/>
      </w:pPr>
      <w:rPr>
        <w:rFonts w:ascii="Courier New" w:hAnsi="Courier New" w:hint="default"/>
      </w:rPr>
    </w:lvl>
    <w:lvl w:ilvl="2" w:tplc="24BEE216">
      <w:start w:val="1"/>
      <w:numFmt w:val="bullet"/>
      <w:lvlText w:val=""/>
      <w:lvlJc w:val="left"/>
      <w:pPr>
        <w:ind w:left="2160" w:hanging="360"/>
      </w:pPr>
      <w:rPr>
        <w:rFonts w:ascii="Wingdings" w:hAnsi="Wingdings" w:hint="default"/>
      </w:rPr>
    </w:lvl>
    <w:lvl w:ilvl="3" w:tplc="1FD696B8">
      <w:start w:val="1"/>
      <w:numFmt w:val="bullet"/>
      <w:lvlText w:val=""/>
      <w:lvlJc w:val="left"/>
      <w:pPr>
        <w:ind w:left="2880" w:hanging="360"/>
      </w:pPr>
      <w:rPr>
        <w:rFonts w:ascii="Symbol" w:hAnsi="Symbol" w:hint="default"/>
      </w:rPr>
    </w:lvl>
    <w:lvl w:ilvl="4" w:tplc="77CEAFE4">
      <w:start w:val="1"/>
      <w:numFmt w:val="bullet"/>
      <w:lvlText w:val="o"/>
      <w:lvlJc w:val="left"/>
      <w:pPr>
        <w:ind w:left="3600" w:hanging="360"/>
      </w:pPr>
      <w:rPr>
        <w:rFonts w:ascii="Courier New" w:hAnsi="Courier New" w:hint="default"/>
      </w:rPr>
    </w:lvl>
    <w:lvl w:ilvl="5" w:tplc="3D2AC0AC">
      <w:start w:val="1"/>
      <w:numFmt w:val="bullet"/>
      <w:lvlText w:val=""/>
      <w:lvlJc w:val="left"/>
      <w:pPr>
        <w:ind w:left="4320" w:hanging="360"/>
      </w:pPr>
      <w:rPr>
        <w:rFonts w:ascii="Wingdings" w:hAnsi="Wingdings" w:hint="default"/>
      </w:rPr>
    </w:lvl>
    <w:lvl w:ilvl="6" w:tplc="1CECF99A">
      <w:start w:val="1"/>
      <w:numFmt w:val="bullet"/>
      <w:lvlText w:val=""/>
      <w:lvlJc w:val="left"/>
      <w:pPr>
        <w:ind w:left="5040" w:hanging="360"/>
      </w:pPr>
      <w:rPr>
        <w:rFonts w:ascii="Symbol" w:hAnsi="Symbol" w:hint="default"/>
      </w:rPr>
    </w:lvl>
    <w:lvl w:ilvl="7" w:tplc="2D86D334">
      <w:start w:val="1"/>
      <w:numFmt w:val="bullet"/>
      <w:lvlText w:val="o"/>
      <w:lvlJc w:val="left"/>
      <w:pPr>
        <w:ind w:left="5760" w:hanging="360"/>
      </w:pPr>
      <w:rPr>
        <w:rFonts w:ascii="Courier New" w:hAnsi="Courier New" w:hint="default"/>
      </w:rPr>
    </w:lvl>
    <w:lvl w:ilvl="8" w:tplc="113C83B6">
      <w:start w:val="1"/>
      <w:numFmt w:val="bullet"/>
      <w:lvlText w:val=""/>
      <w:lvlJc w:val="left"/>
      <w:pPr>
        <w:ind w:left="6480" w:hanging="360"/>
      </w:pPr>
      <w:rPr>
        <w:rFonts w:ascii="Wingdings" w:hAnsi="Wingdings" w:hint="default"/>
      </w:rPr>
    </w:lvl>
  </w:abstractNum>
  <w:abstractNum w:abstractNumId="65" w15:restartNumberingAfterBreak="0">
    <w:nsid w:val="5155E516"/>
    <w:multiLevelType w:val="hybridMultilevel"/>
    <w:tmpl w:val="DFBA8AF8"/>
    <w:lvl w:ilvl="0" w:tplc="C4047E00">
      <w:start w:val="1"/>
      <w:numFmt w:val="bullet"/>
      <w:lvlText w:val="·"/>
      <w:lvlJc w:val="left"/>
      <w:pPr>
        <w:ind w:left="720" w:hanging="360"/>
      </w:pPr>
      <w:rPr>
        <w:rFonts w:ascii="Symbol" w:hAnsi="Symbol" w:hint="default"/>
      </w:rPr>
    </w:lvl>
    <w:lvl w:ilvl="1" w:tplc="3D24FDB8">
      <w:start w:val="1"/>
      <w:numFmt w:val="bullet"/>
      <w:lvlText w:val="o"/>
      <w:lvlJc w:val="left"/>
      <w:pPr>
        <w:ind w:left="1440" w:hanging="360"/>
      </w:pPr>
      <w:rPr>
        <w:rFonts w:ascii="Courier New" w:hAnsi="Courier New" w:hint="default"/>
      </w:rPr>
    </w:lvl>
    <w:lvl w:ilvl="2" w:tplc="3118CF60">
      <w:start w:val="1"/>
      <w:numFmt w:val="bullet"/>
      <w:lvlText w:val=""/>
      <w:lvlJc w:val="left"/>
      <w:pPr>
        <w:ind w:left="2160" w:hanging="360"/>
      </w:pPr>
      <w:rPr>
        <w:rFonts w:ascii="Wingdings" w:hAnsi="Wingdings" w:hint="default"/>
      </w:rPr>
    </w:lvl>
    <w:lvl w:ilvl="3" w:tplc="0F7444EA">
      <w:start w:val="1"/>
      <w:numFmt w:val="bullet"/>
      <w:lvlText w:val=""/>
      <w:lvlJc w:val="left"/>
      <w:pPr>
        <w:ind w:left="2880" w:hanging="360"/>
      </w:pPr>
      <w:rPr>
        <w:rFonts w:ascii="Symbol" w:hAnsi="Symbol" w:hint="default"/>
      </w:rPr>
    </w:lvl>
    <w:lvl w:ilvl="4" w:tplc="49467672">
      <w:start w:val="1"/>
      <w:numFmt w:val="bullet"/>
      <w:lvlText w:val="o"/>
      <w:lvlJc w:val="left"/>
      <w:pPr>
        <w:ind w:left="3600" w:hanging="360"/>
      </w:pPr>
      <w:rPr>
        <w:rFonts w:ascii="Courier New" w:hAnsi="Courier New" w:hint="default"/>
      </w:rPr>
    </w:lvl>
    <w:lvl w:ilvl="5" w:tplc="50C89C16">
      <w:start w:val="1"/>
      <w:numFmt w:val="bullet"/>
      <w:lvlText w:val=""/>
      <w:lvlJc w:val="left"/>
      <w:pPr>
        <w:ind w:left="4320" w:hanging="360"/>
      </w:pPr>
      <w:rPr>
        <w:rFonts w:ascii="Wingdings" w:hAnsi="Wingdings" w:hint="default"/>
      </w:rPr>
    </w:lvl>
    <w:lvl w:ilvl="6" w:tplc="90BC1E18">
      <w:start w:val="1"/>
      <w:numFmt w:val="bullet"/>
      <w:lvlText w:val=""/>
      <w:lvlJc w:val="left"/>
      <w:pPr>
        <w:ind w:left="5040" w:hanging="360"/>
      </w:pPr>
      <w:rPr>
        <w:rFonts w:ascii="Symbol" w:hAnsi="Symbol" w:hint="default"/>
      </w:rPr>
    </w:lvl>
    <w:lvl w:ilvl="7" w:tplc="C032C1DC">
      <w:start w:val="1"/>
      <w:numFmt w:val="bullet"/>
      <w:lvlText w:val="o"/>
      <w:lvlJc w:val="left"/>
      <w:pPr>
        <w:ind w:left="5760" w:hanging="360"/>
      </w:pPr>
      <w:rPr>
        <w:rFonts w:ascii="Courier New" w:hAnsi="Courier New" w:hint="default"/>
      </w:rPr>
    </w:lvl>
    <w:lvl w:ilvl="8" w:tplc="936031D2">
      <w:start w:val="1"/>
      <w:numFmt w:val="bullet"/>
      <w:lvlText w:val=""/>
      <w:lvlJc w:val="left"/>
      <w:pPr>
        <w:ind w:left="6480" w:hanging="360"/>
      </w:pPr>
      <w:rPr>
        <w:rFonts w:ascii="Wingdings" w:hAnsi="Wingdings" w:hint="default"/>
      </w:rPr>
    </w:lvl>
  </w:abstractNum>
  <w:abstractNum w:abstractNumId="66" w15:restartNumberingAfterBreak="0">
    <w:nsid w:val="58E90DB1"/>
    <w:multiLevelType w:val="hybridMultilevel"/>
    <w:tmpl w:val="8C9EFFF6"/>
    <w:lvl w:ilvl="0" w:tplc="46E4EFA8">
      <w:start w:val="1"/>
      <w:numFmt w:val="bullet"/>
      <w:lvlText w:val="·"/>
      <w:lvlJc w:val="left"/>
      <w:pPr>
        <w:ind w:left="720" w:hanging="360"/>
      </w:pPr>
      <w:rPr>
        <w:rFonts w:ascii="Symbol" w:hAnsi="Symbol" w:hint="default"/>
      </w:rPr>
    </w:lvl>
    <w:lvl w:ilvl="1" w:tplc="83049B66">
      <w:start w:val="1"/>
      <w:numFmt w:val="bullet"/>
      <w:lvlText w:val="o"/>
      <w:lvlJc w:val="left"/>
      <w:pPr>
        <w:ind w:left="1440" w:hanging="360"/>
      </w:pPr>
      <w:rPr>
        <w:rFonts w:ascii="Courier New" w:hAnsi="Courier New" w:hint="default"/>
      </w:rPr>
    </w:lvl>
    <w:lvl w:ilvl="2" w:tplc="438248D0">
      <w:start w:val="1"/>
      <w:numFmt w:val="bullet"/>
      <w:lvlText w:val=""/>
      <w:lvlJc w:val="left"/>
      <w:pPr>
        <w:ind w:left="2160" w:hanging="360"/>
      </w:pPr>
      <w:rPr>
        <w:rFonts w:ascii="Wingdings" w:hAnsi="Wingdings" w:hint="default"/>
      </w:rPr>
    </w:lvl>
    <w:lvl w:ilvl="3" w:tplc="DEEEFFB8">
      <w:start w:val="1"/>
      <w:numFmt w:val="bullet"/>
      <w:lvlText w:val=""/>
      <w:lvlJc w:val="left"/>
      <w:pPr>
        <w:ind w:left="2880" w:hanging="360"/>
      </w:pPr>
      <w:rPr>
        <w:rFonts w:ascii="Symbol" w:hAnsi="Symbol" w:hint="default"/>
      </w:rPr>
    </w:lvl>
    <w:lvl w:ilvl="4" w:tplc="CBCABE8E">
      <w:start w:val="1"/>
      <w:numFmt w:val="bullet"/>
      <w:lvlText w:val="o"/>
      <w:lvlJc w:val="left"/>
      <w:pPr>
        <w:ind w:left="3600" w:hanging="360"/>
      </w:pPr>
      <w:rPr>
        <w:rFonts w:ascii="Courier New" w:hAnsi="Courier New" w:hint="default"/>
      </w:rPr>
    </w:lvl>
    <w:lvl w:ilvl="5" w:tplc="00DA223A">
      <w:start w:val="1"/>
      <w:numFmt w:val="bullet"/>
      <w:lvlText w:val=""/>
      <w:lvlJc w:val="left"/>
      <w:pPr>
        <w:ind w:left="4320" w:hanging="360"/>
      </w:pPr>
      <w:rPr>
        <w:rFonts w:ascii="Wingdings" w:hAnsi="Wingdings" w:hint="default"/>
      </w:rPr>
    </w:lvl>
    <w:lvl w:ilvl="6" w:tplc="6FAEC800">
      <w:start w:val="1"/>
      <w:numFmt w:val="bullet"/>
      <w:lvlText w:val=""/>
      <w:lvlJc w:val="left"/>
      <w:pPr>
        <w:ind w:left="5040" w:hanging="360"/>
      </w:pPr>
      <w:rPr>
        <w:rFonts w:ascii="Symbol" w:hAnsi="Symbol" w:hint="default"/>
      </w:rPr>
    </w:lvl>
    <w:lvl w:ilvl="7" w:tplc="3A262718">
      <w:start w:val="1"/>
      <w:numFmt w:val="bullet"/>
      <w:lvlText w:val="o"/>
      <w:lvlJc w:val="left"/>
      <w:pPr>
        <w:ind w:left="5760" w:hanging="360"/>
      </w:pPr>
      <w:rPr>
        <w:rFonts w:ascii="Courier New" w:hAnsi="Courier New" w:hint="default"/>
      </w:rPr>
    </w:lvl>
    <w:lvl w:ilvl="8" w:tplc="2398C8BC">
      <w:start w:val="1"/>
      <w:numFmt w:val="bullet"/>
      <w:lvlText w:val=""/>
      <w:lvlJc w:val="left"/>
      <w:pPr>
        <w:ind w:left="6480" w:hanging="360"/>
      </w:pPr>
      <w:rPr>
        <w:rFonts w:ascii="Wingdings" w:hAnsi="Wingdings" w:hint="default"/>
      </w:rPr>
    </w:lvl>
  </w:abstractNum>
  <w:abstractNum w:abstractNumId="67" w15:restartNumberingAfterBreak="0">
    <w:nsid w:val="591E834D"/>
    <w:multiLevelType w:val="hybridMultilevel"/>
    <w:tmpl w:val="298657BE"/>
    <w:lvl w:ilvl="0" w:tplc="B084551E">
      <w:start w:val="1"/>
      <w:numFmt w:val="bullet"/>
      <w:lvlText w:val="·"/>
      <w:lvlJc w:val="left"/>
      <w:pPr>
        <w:ind w:left="720" w:hanging="360"/>
      </w:pPr>
      <w:rPr>
        <w:rFonts w:ascii="Symbol" w:hAnsi="Symbol" w:hint="default"/>
      </w:rPr>
    </w:lvl>
    <w:lvl w:ilvl="1" w:tplc="BE40502E">
      <w:start w:val="1"/>
      <w:numFmt w:val="bullet"/>
      <w:lvlText w:val="o"/>
      <w:lvlJc w:val="left"/>
      <w:pPr>
        <w:ind w:left="1440" w:hanging="360"/>
      </w:pPr>
      <w:rPr>
        <w:rFonts w:ascii="Courier New" w:hAnsi="Courier New" w:hint="default"/>
      </w:rPr>
    </w:lvl>
    <w:lvl w:ilvl="2" w:tplc="45CE76AC">
      <w:start w:val="1"/>
      <w:numFmt w:val="bullet"/>
      <w:lvlText w:val=""/>
      <w:lvlJc w:val="left"/>
      <w:pPr>
        <w:ind w:left="2160" w:hanging="360"/>
      </w:pPr>
      <w:rPr>
        <w:rFonts w:ascii="Wingdings" w:hAnsi="Wingdings" w:hint="default"/>
      </w:rPr>
    </w:lvl>
    <w:lvl w:ilvl="3" w:tplc="2F92780A">
      <w:start w:val="1"/>
      <w:numFmt w:val="bullet"/>
      <w:lvlText w:val=""/>
      <w:lvlJc w:val="left"/>
      <w:pPr>
        <w:ind w:left="2880" w:hanging="360"/>
      </w:pPr>
      <w:rPr>
        <w:rFonts w:ascii="Symbol" w:hAnsi="Symbol" w:hint="default"/>
      </w:rPr>
    </w:lvl>
    <w:lvl w:ilvl="4" w:tplc="8F96DBC2">
      <w:start w:val="1"/>
      <w:numFmt w:val="bullet"/>
      <w:lvlText w:val="o"/>
      <w:lvlJc w:val="left"/>
      <w:pPr>
        <w:ind w:left="3600" w:hanging="360"/>
      </w:pPr>
      <w:rPr>
        <w:rFonts w:ascii="Courier New" w:hAnsi="Courier New" w:hint="default"/>
      </w:rPr>
    </w:lvl>
    <w:lvl w:ilvl="5" w:tplc="28E2DDAC">
      <w:start w:val="1"/>
      <w:numFmt w:val="bullet"/>
      <w:lvlText w:val=""/>
      <w:lvlJc w:val="left"/>
      <w:pPr>
        <w:ind w:left="4320" w:hanging="360"/>
      </w:pPr>
      <w:rPr>
        <w:rFonts w:ascii="Wingdings" w:hAnsi="Wingdings" w:hint="default"/>
      </w:rPr>
    </w:lvl>
    <w:lvl w:ilvl="6" w:tplc="BEEE3688">
      <w:start w:val="1"/>
      <w:numFmt w:val="bullet"/>
      <w:lvlText w:val=""/>
      <w:lvlJc w:val="left"/>
      <w:pPr>
        <w:ind w:left="5040" w:hanging="360"/>
      </w:pPr>
      <w:rPr>
        <w:rFonts w:ascii="Symbol" w:hAnsi="Symbol" w:hint="default"/>
      </w:rPr>
    </w:lvl>
    <w:lvl w:ilvl="7" w:tplc="4B02DBFE">
      <w:start w:val="1"/>
      <w:numFmt w:val="bullet"/>
      <w:lvlText w:val="o"/>
      <w:lvlJc w:val="left"/>
      <w:pPr>
        <w:ind w:left="5760" w:hanging="360"/>
      </w:pPr>
      <w:rPr>
        <w:rFonts w:ascii="Courier New" w:hAnsi="Courier New" w:hint="default"/>
      </w:rPr>
    </w:lvl>
    <w:lvl w:ilvl="8" w:tplc="323697A4">
      <w:start w:val="1"/>
      <w:numFmt w:val="bullet"/>
      <w:lvlText w:val=""/>
      <w:lvlJc w:val="left"/>
      <w:pPr>
        <w:ind w:left="6480" w:hanging="360"/>
      </w:pPr>
      <w:rPr>
        <w:rFonts w:ascii="Wingdings" w:hAnsi="Wingdings" w:hint="default"/>
      </w:rPr>
    </w:lvl>
  </w:abstractNum>
  <w:abstractNum w:abstractNumId="68" w15:restartNumberingAfterBreak="0">
    <w:nsid w:val="59EA50C5"/>
    <w:multiLevelType w:val="hybridMultilevel"/>
    <w:tmpl w:val="AD9E3C86"/>
    <w:lvl w:ilvl="0" w:tplc="37FC2CB4">
      <w:start w:val="1"/>
      <w:numFmt w:val="decimal"/>
      <w:lvlText w:val="%1."/>
      <w:lvlJc w:val="left"/>
      <w:pPr>
        <w:ind w:left="720" w:hanging="360"/>
      </w:pPr>
    </w:lvl>
    <w:lvl w:ilvl="1" w:tplc="3E6C1EC8">
      <w:start w:val="1"/>
      <w:numFmt w:val="lowerLetter"/>
      <w:lvlText w:val="%2."/>
      <w:lvlJc w:val="left"/>
      <w:pPr>
        <w:ind w:left="1440" w:hanging="360"/>
      </w:pPr>
    </w:lvl>
    <w:lvl w:ilvl="2" w:tplc="3AA641D2">
      <w:start w:val="1"/>
      <w:numFmt w:val="lowerRoman"/>
      <w:lvlText w:val="%3."/>
      <w:lvlJc w:val="right"/>
      <w:pPr>
        <w:ind w:left="2160" w:hanging="180"/>
      </w:pPr>
    </w:lvl>
    <w:lvl w:ilvl="3" w:tplc="8BBC54AC">
      <w:start w:val="1"/>
      <w:numFmt w:val="decimal"/>
      <w:lvlText w:val="%4."/>
      <w:lvlJc w:val="left"/>
      <w:pPr>
        <w:ind w:left="2880" w:hanging="360"/>
      </w:pPr>
    </w:lvl>
    <w:lvl w:ilvl="4" w:tplc="9B3A6C12">
      <w:start w:val="1"/>
      <w:numFmt w:val="lowerLetter"/>
      <w:lvlText w:val="%5."/>
      <w:lvlJc w:val="left"/>
      <w:pPr>
        <w:ind w:left="3600" w:hanging="360"/>
      </w:pPr>
    </w:lvl>
    <w:lvl w:ilvl="5" w:tplc="7B6E88DC">
      <w:start w:val="1"/>
      <w:numFmt w:val="lowerRoman"/>
      <w:lvlText w:val="%6."/>
      <w:lvlJc w:val="right"/>
      <w:pPr>
        <w:ind w:left="4320" w:hanging="180"/>
      </w:pPr>
    </w:lvl>
    <w:lvl w:ilvl="6" w:tplc="D05E424C">
      <w:start w:val="1"/>
      <w:numFmt w:val="decimal"/>
      <w:lvlText w:val="%7."/>
      <w:lvlJc w:val="left"/>
      <w:pPr>
        <w:ind w:left="5040" w:hanging="360"/>
      </w:pPr>
    </w:lvl>
    <w:lvl w:ilvl="7" w:tplc="B6F08DFE">
      <w:start w:val="1"/>
      <w:numFmt w:val="lowerLetter"/>
      <w:lvlText w:val="%8."/>
      <w:lvlJc w:val="left"/>
      <w:pPr>
        <w:ind w:left="5760" w:hanging="360"/>
      </w:pPr>
    </w:lvl>
    <w:lvl w:ilvl="8" w:tplc="DD4C6546">
      <w:start w:val="1"/>
      <w:numFmt w:val="lowerRoman"/>
      <w:lvlText w:val="%9."/>
      <w:lvlJc w:val="right"/>
      <w:pPr>
        <w:ind w:left="6480" w:hanging="180"/>
      </w:pPr>
    </w:lvl>
  </w:abstractNum>
  <w:abstractNum w:abstractNumId="69" w15:restartNumberingAfterBreak="0">
    <w:nsid w:val="5ACF0EBC"/>
    <w:multiLevelType w:val="hybridMultilevel"/>
    <w:tmpl w:val="C16E246E"/>
    <w:lvl w:ilvl="0" w:tplc="065EA78A">
      <w:start w:val="1"/>
      <w:numFmt w:val="bullet"/>
      <w:lvlText w:val=""/>
      <w:lvlJc w:val="left"/>
      <w:pPr>
        <w:ind w:left="720" w:hanging="360"/>
      </w:pPr>
      <w:rPr>
        <w:rFonts w:ascii="Symbol" w:hAnsi="Symbol" w:hint="default"/>
      </w:rPr>
    </w:lvl>
    <w:lvl w:ilvl="1" w:tplc="FCAABCD6">
      <w:start w:val="1"/>
      <w:numFmt w:val="bullet"/>
      <w:lvlText w:val="o"/>
      <w:lvlJc w:val="left"/>
      <w:pPr>
        <w:ind w:left="1440" w:hanging="360"/>
      </w:pPr>
      <w:rPr>
        <w:rFonts w:ascii="Courier New" w:hAnsi="Courier New" w:hint="default"/>
      </w:rPr>
    </w:lvl>
    <w:lvl w:ilvl="2" w:tplc="E33AEDAC">
      <w:start w:val="1"/>
      <w:numFmt w:val="bullet"/>
      <w:lvlText w:val=""/>
      <w:lvlJc w:val="left"/>
      <w:pPr>
        <w:ind w:left="2160" w:hanging="360"/>
      </w:pPr>
      <w:rPr>
        <w:rFonts w:ascii="Wingdings" w:hAnsi="Wingdings" w:hint="default"/>
      </w:rPr>
    </w:lvl>
    <w:lvl w:ilvl="3" w:tplc="8C344F26">
      <w:start w:val="1"/>
      <w:numFmt w:val="bullet"/>
      <w:lvlText w:val=""/>
      <w:lvlJc w:val="left"/>
      <w:pPr>
        <w:ind w:left="2880" w:hanging="360"/>
      </w:pPr>
      <w:rPr>
        <w:rFonts w:ascii="Symbol" w:hAnsi="Symbol" w:hint="default"/>
      </w:rPr>
    </w:lvl>
    <w:lvl w:ilvl="4" w:tplc="D5129B04">
      <w:start w:val="1"/>
      <w:numFmt w:val="bullet"/>
      <w:lvlText w:val="o"/>
      <w:lvlJc w:val="left"/>
      <w:pPr>
        <w:ind w:left="3600" w:hanging="360"/>
      </w:pPr>
      <w:rPr>
        <w:rFonts w:ascii="Courier New" w:hAnsi="Courier New" w:hint="default"/>
      </w:rPr>
    </w:lvl>
    <w:lvl w:ilvl="5" w:tplc="87D0BB82">
      <w:start w:val="1"/>
      <w:numFmt w:val="bullet"/>
      <w:lvlText w:val=""/>
      <w:lvlJc w:val="left"/>
      <w:pPr>
        <w:ind w:left="4320" w:hanging="360"/>
      </w:pPr>
      <w:rPr>
        <w:rFonts w:ascii="Wingdings" w:hAnsi="Wingdings" w:hint="default"/>
      </w:rPr>
    </w:lvl>
    <w:lvl w:ilvl="6" w:tplc="E3C6E704">
      <w:start w:val="1"/>
      <w:numFmt w:val="bullet"/>
      <w:lvlText w:val=""/>
      <w:lvlJc w:val="left"/>
      <w:pPr>
        <w:ind w:left="5040" w:hanging="360"/>
      </w:pPr>
      <w:rPr>
        <w:rFonts w:ascii="Symbol" w:hAnsi="Symbol" w:hint="default"/>
      </w:rPr>
    </w:lvl>
    <w:lvl w:ilvl="7" w:tplc="094886B6">
      <w:start w:val="1"/>
      <w:numFmt w:val="bullet"/>
      <w:lvlText w:val="o"/>
      <w:lvlJc w:val="left"/>
      <w:pPr>
        <w:ind w:left="5760" w:hanging="360"/>
      </w:pPr>
      <w:rPr>
        <w:rFonts w:ascii="Courier New" w:hAnsi="Courier New" w:hint="default"/>
      </w:rPr>
    </w:lvl>
    <w:lvl w:ilvl="8" w:tplc="79B0BFB0">
      <w:start w:val="1"/>
      <w:numFmt w:val="bullet"/>
      <w:lvlText w:val=""/>
      <w:lvlJc w:val="left"/>
      <w:pPr>
        <w:ind w:left="6480" w:hanging="360"/>
      </w:pPr>
      <w:rPr>
        <w:rFonts w:ascii="Wingdings" w:hAnsi="Wingdings" w:hint="default"/>
      </w:rPr>
    </w:lvl>
  </w:abstractNum>
  <w:abstractNum w:abstractNumId="70" w15:restartNumberingAfterBreak="0">
    <w:nsid w:val="5B85C388"/>
    <w:multiLevelType w:val="hybridMultilevel"/>
    <w:tmpl w:val="FA648E48"/>
    <w:lvl w:ilvl="0" w:tplc="EB826744">
      <w:start w:val="1"/>
      <w:numFmt w:val="bullet"/>
      <w:lvlText w:val="·"/>
      <w:lvlJc w:val="left"/>
      <w:pPr>
        <w:ind w:left="720" w:hanging="360"/>
      </w:pPr>
      <w:rPr>
        <w:rFonts w:ascii="Symbol" w:hAnsi="Symbol" w:hint="default"/>
      </w:rPr>
    </w:lvl>
    <w:lvl w:ilvl="1" w:tplc="25E66920">
      <w:start w:val="1"/>
      <w:numFmt w:val="bullet"/>
      <w:lvlText w:val="o"/>
      <w:lvlJc w:val="left"/>
      <w:pPr>
        <w:ind w:left="1440" w:hanging="360"/>
      </w:pPr>
      <w:rPr>
        <w:rFonts w:ascii="Courier New" w:hAnsi="Courier New" w:hint="default"/>
      </w:rPr>
    </w:lvl>
    <w:lvl w:ilvl="2" w:tplc="8C4CB070">
      <w:start w:val="1"/>
      <w:numFmt w:val="bullet"/>
      <w:lvlText w:val=""/>
      <w:lvlJc w:val="left"/>
      <w:pPr>
        <w:ind w:left="2160" w:hanging="360"/>
      </w:pPr>
      <w:rPr>
        <w:rFonts w:ascii="Wingdings" w:hAnsi="Wingdings" w:hint="default"/>
      </w:rPr>
    </w:lvl>
    <w:lvl w:ilvl="3" w:tplc="58648E94">
      <w:start w:val="1"/>
      <w:numFmt w:val="bullet"/>
      <w:lvlText w:val=""/>
      <w:lvlJc w:val="left"/>
      <w:pPr>
        <w:ind w:left="2880" w:hanging="360"/>
      </w:pPr>
      <w:rPr>
        <w:rFonts w:ascii="Symbol" w:hAnsi="Symbol" w:hint="default"/>
      </w:rPr>
    </w:lvl>
    <w:lvl w:ilvl="4" w:tplc="2676C25C">
      <w:start w:val="1"/>
      <w:numFmt w:val="bullet"/>
      <w:lvlText w:val="o"/>
      <w:lvlJc w:val="left"/>
      <w:pPr>
        <w:ind w:left="3600" w:hanging="360"/>
      </w:pPr>
      <w:rPr>
        <w:rFonts w:ascii="Courier New" w:hAnsi="Courier New" w:hint="default"/>
      </w:rPr>
    </w:lvl>
    <w:lvl w:ilvl="5" w:tplc="EF4CE992">
      <w:start w:val="1"/>
      <w:numFmt w:val="bullet"/>
      <w:lvlText w:val=""/>
      <w:lvlJc w:val="left"/>
      <w:pPr>
        <w:ind w:left="4320" w:hanging="360"/>
      </w:pPr>
      <w:rPr>
        <w:rFonts w:ascii="Wingdings" w:hAnsi="Wingdings" w:hint="default"/>
      </w:rPr>
    </w:lvl>
    <w:lvl w:ilvl="6" w:tplc="296EDDD8">
      <w:start w:val="1"/>
      <w:numFmt w:val="bullet"/>
      <w:lvlText w:val=""/>
      <w:lvlJc w:val="left"/>
      <w:pPr>
        <w:ind w:left="5040" w:hanging="360"/>
      </w:pPr>
      <w:rPr>
        <w:rFonts w:ascii="Symbol" w:hAnsi="Symbol" w:hint="default"/>
      </w:rPr>
    </w:lvl>
    <w:lvl w:ilvl="7" w:tplc="56320F8E">
      <w:start w:val="1"/>
      <w:numFmt w:val="bullet"/>
      <w:lvlText w:val="o"/>
      <w:lvlJc w:val="left"/>
      <w:pPr>
        <w:ind w:left="5760" w:hanging="360"/>
      </w:pPr>
      <w:rPr>
        <w:rFonts w:ascii="Courier New" w:hAnsi="Courier New" w:hint="default"/>
      </w:rPr>
    </w:lvl>
    <w:lvl w:ilvl="8" w:tplc="00F0794C">
      <w:start w:val="1"/>
      <w:numFmt w:val="bullet"/>
      <w:lvlText w:val=""/>
      <w:lvlJc w:val="left"/>
      <w:pPr>
        <w:ind w:left="6480" w:hanging="360"/>
      </w:pPr>
      <w:rPr>
        <w:rFonts w:ascii="Wingdings" w:hAnsi="Wingdings" w:hint="default"/>
      </w:rPr>
    </w:lvl>
  </w:abstractNum>
  <w:abstractNum w:abstractNumId="71" w15:restartNumberingAfterBreak="0">
    <w:nsid w:val="5C69EA1D"/>
    <w:multiLevelType w:val="hybridMultilevel"/>
    <w:tmpl w:val="AD261646"/>
    <w:lvl w:ilvl="0" w:tplc="CF5C91B8">
      <w:start w:val="1"/>
      <w:numFmt w:val="bullet"/>
      <w:lvlText w:val="·"/>
      <w:lvlJc w:val="left"/>
      <w:pPr>
        <w:ind w:left="720" w:hanging="360"/>
      </w:pPr>
      <w:rPr>
        <w:rFonts w:ascii="Symbol" w:hAnsi="Symbol" w:hint="default"/>
      </w:rPr>
    </w:lvl>
    <w:lvl w:ilvl="1" w:tplc="E8B89956">
      <w:start w:val="1"/>
      <w:numFmt w:val="bullet"/>
      <w:lvlText w:val="o"/>
      <w:lvlJc w:val="left"/>
      <w:pPr>
        <w:ind w:left="1440" w:hanging="360"/>
      </w:pPr>
      <w:rPr>
        <w:rFonts w:ascii="Courier New" w:hAnsi="Courier New" w:hint="default"/>
      </w:rPr>
    </w:lvl>
    <w:lvl w:ilvl="2" w:tplc="26FA8C0A">
      <w:start w:val="1"/>
      <w:numFmt w:val="bullet"/>
      <w:lvlText w:val=""/>
      <w:lvlJc w:val="left"/>
      <w:pPr>
        <w:ind w:left="2160" w:hanging="360"/>
      </w:pPr>
      <w:rPr>
        <w:rFonts w:ascii="Wingdings" w:hAnsi="Wingdings" w:hint="default"/>
      </w:rPr>
    </w:lvl>
    <w:lvl w:ilvl="3" w:tplc="FBE89822">
      <w:start w:val="1"/>
      <w:numFmt w:val="bullet"/>
      <w:lvlText w:val=""/>
      <w:lvlJc w:val="left"/>
      <w:pPr>
        <w:ind w:left="2880" w:hanging="360"/>
      </w:pPr>
      <w:rPr>
        <w:rFonts w:ascii="Symbol" w:hAnsi="Symbol" w:hint="default"/>
      </w:rPr>
    </w:lvl>
    <w:lvl w:ilvl="4" w:tplc="C7489D60">
      <w:start w:val="1"/>
      <w:numFmt w:val="bullet"/>
      <w:lvlText w:val="o"/>
      <w:lvlJc w:val="left"/>
      <w:pPr>
        <w:ind w:left="3600" w:hanging="360"/>
      </w:pPr>
      <w:rPr>
        <w:rFonts w:ascii="Courier New" w:hAnsi="Courier New" w:hint="default"/>
      </w:rPr>
    </w:lvl>
    <w:lvl w:ilvl="5" w:tplc="EB581D56">
      <w:start w:val="1"/>
      <w:numFmt w:val="bullet"/>
      <w:lvlText w:val=""/>
      <w:lvlJc w:val="left"/>
      <w:pPr>
        <w:ind w:left="4320" w:hanging="360"/>
      </w:pPr>
      <w:rPr>
        <w:rFonts w:ascii="Wingdings" w:hAnsi="Wingdings" w:hint="default"/>
      </w:rPr>
    </w:lvl>
    <w:lvl w:ilvl="6" w:tplc="F34AFD38">
      <w:start w:val="1"/>
      <w:numFmt w:val="bullet"/>
      <w:lvlText w:val=""/>
      <w:lvlJc w:val="left"/>
      <w:pPr>
        <w:ind w:left="5040" w:hanging="360"/>
      </w:pPr>
      <w:rPr>
        <w:rFonts w:ascii="Symbol" w:hAnsi="Symbol" w:hint="default"/>
      </w:rPr>
    </w:lvl>
    <w:lvl w:ilvl="7" w:tplc="E01E6178">
      <w:start w:val="1"/>
      <w:numFmt w:val="bullet"/>
      <w:lvlText w:val="o"/>
      <w:lvlJc w:val="left"/>
      <w:pPr>
        <w:ind w:left="5760" w:hanging="360"/>
      </w:pPr>
      <w:rPr>
        <w:rFonts w:ascii="Courier New" w:hAnsi="Courier New" w:hint="default"/>
      </w:rPr>
    </w:lvl>
    <w:lvl w:ilvl="8" w:tplc="9F843208">
      <w:start w:val="1"/>
      <w:numFmt w:val="bullet"/>
      <w:lvlText w:val=""/>
      <w:lvlJc w:val="left"/>
      <w:pPr>
        <w:ind w:left="6480" w:hanging="360"/>
      </w:pPr>
      <w:rPr>
        <w:rFonts w:ascii="Wingdings" w:hAnsi="Wingdings" w:hint="default"/>
      </w:rPr>
    </w:lvl>
  </w:abstractNum>
  <w:abstractNum w:abstractNumId="72" w15:restartNumberingAfterBreak="0">
    <w:nsid w:val="5D98856D"/>
    <w:multiLevelType w:val="hybridMultilevel"/>
    <w:tmpl w:val="7F6A9B60"/>
    <w:lvl w:ilvl="0" w:tplc="18A02CB8">
      <w:start w:val="1"/>
      <w:numFmt w:val="bullet"/>
      <w:lvlText w:val="·"/>
      <w:lvlJc w:val="left"/>
      <w:pPr>
        <w:ind w:left="720" w:hanging="360"/>
      </w:pPr>
      <w:rPr>
        <w:rFonts w:ascii="Symbol" w:hAnsi="Symbol" w:hint="default"/>
      </w:rPr>
    </w:lvl>
    <w:lvl w:ilvl="1" w:tplc="1570BCA4">
      <w:start w:val="1"/>
      <w:numFmt w:val="bullet"/>
      <w:lvlText w:val="o"/>
      <w:lvlJc w:val="left"/>
      <w:pPr>
        <w:ind w:left="1440" w:hanging="360"/>
      </w:pPr>
      <w:rPr>
        <w:rFonts w:ascii="Courier New" w:hAnsi="Courier New" w:hint="default"/>
      </w:rPr>
    </w:lvl>
    <w:lvl w:ilvl="2" w:tplc="8B5CCA74">
      <w:start w:val="1"/>
      <w:numFmt w:val="bullet"/>
      <w:lvlText w:val=""/>
      <w:lvlJc w:val="left"/>
      <w:pPr>
        <w:ind w:left="2160" w:hanging="360"/>
      </w:pPr>
      <w:rPr>
        <w:rFonts w:ascii="Wingdings" w:hAnsi="Wingdings" w:hint="default"/>
      </w:rPr>
    </w:lvl>
    <w:lvl w:ilvl="3" w:tplc="6C569FF6">
      <w:start w:val="1"/>
      <w:numFmt w:val="bullet"/>
      <w:lvlText w:val=""/>
      <w:lvlJc w:val="left"/>
      <w:pPr>
        <w:ind w:left="2880" w:hanging="360"/>
      </w:pPr>
      <w:rPr>
        <w:rFonts w:ascii="Symbol" w:hAnsi="Symbol" w:hint="default"/>
      </w:rPr>
    </w:lvl>
    <w:lvl w:ilvl="4" w:tplc="4970B734">
      <w:start w:val="1"/>
      <w:numFmt w:val="bullet"/>
      <w:lvlText w:val="o"/>
      <w:lvlJc w:val="left"/>
      <w:pPr>
        <w:ind w:left="3600" w:hanging="360"/>
      </w:pPr>
      <w:rPr>
        <w:rFonts w:ascii="Courier New" w:hAnsi="Courier New" w:hint="default"/>
      </w:rPr>
    </w:lvl>
    <w:lvl w:ilvl="5" w:tplc="EBEC74D8">
      <w:start w:val="1"/>
      <w:numFmt w:val="bullet"/>
      <w:lvlText w:val=""/>
      <w:lvlJc w:val="left"/>
      <w:pPr>
        <w:ind w:left="4320" w:hanging="360"/>
      </w:pPr>
      <w:rPr>
        <w:rFonts w:ascii="Wingdings" w:hAnsi="Wingdings" w:hint="default"/>
      </w:rPr>
    </w:lvl>
    <w:lvl w:ilvl="6" w:tplc="FA088604">
      <w:start w:val="1"/>
      <w:numFmt w:val="bullet"/>
      <w:lvlText w:val=""/>
      <w:lvlJc w:val="left"/>
      <w:pPr>
        <w:ind w:left="5040" w:hanging="360"/>
      </w:pPr>
      <w:rPr>
        <w:rFonts w:ascii="Symbol" w:hAnsi="Symbol" w:hint="default"/>
      </w:rPr>
    </w:lvl>
    <w:lvl w:ilvl="7" w:tplc="BBBE15AE">
      <w:start w:val="1"/>
      <w:numFmt w:val="bullet"/>
      <w:lvlText w:val="o"/>
      <w:lvlJc w:val="left"/>
      <w:pPr>
        <w:ind w:left="5760" w:hanging="360"/>
      </w:pPr>
      <w:rPr>
        <w:rFonts w:ascii="Courier New" w:hAnsi="Courier New" w:hint="default"/>
      </w:rPr>
    </w:lvl>
    <w:lvl w:ilvl="8" w:tplc="10B8E32A">
      <w:start w:val="1"/>
      <w:numFmt w:val="bullet"/>
      <w:lvlText w:val=""/>
      <w:lvlJc w:val="left"/>
      <w:pPr>
        <w:ind w:left="6480" w:hanging="360"/>
      </w:pPr>
      <w:rPr>
        <w:rFonts w:ascii="Wingdings" w:hAnsi="Wingdings" w:hint="default"/>
      </w:rPr>
    </w:lvl>
  </w:abstractNum>
  <w:abstractNum w:abstractNumId="73" w15:restartNumberingAfterBreak="0">
    <w:nsid w:val="5FBB34AC"/>
    <w:multiLevelType w:val="hybridMultilevel"/>
    <w:tmpl w:val="52A61C70"/>
    <w:lvl w:ilvl="0" w:tplc="5EA0A4C2">
      <w:start w:val="1"/>
      <w:numFmt w:val="bullet"/>
      <w:lvlText w:val="·"/>
      <w:lvlJc w:val="left"/>
      <w:pPr>
        <w:ind w:left="720" w:hanging="360"/>
      </w:pPr>
      <w:rPr>
        <w:rFonts w:ascii="Symbol" w:hAnsi="Symbol" w:hint="default"/>
      </w:rPr>
    </w:lvl>
    <w:lvl w:ilvl="1" w:tplc="324AB88E">
      <w:start w:val="1"/>
      <w:numFmt w:val="bullet"/>
      <w:lvlText w:val="o"/>
      <w:lvlJc w:val="left"/>
      <w:pPr>
        <w:ind w:left="1440" w:hanging="360"/>
      </w:pPr>
      <w:rPr>
        <w:rFonts w:ascii="Courier New" w:hAnsi="Courier New" w:hint="default"/>
      </w:rPr>
    </w:lvl>
    <w:lvl w:ilvl="2" w:tplc="B50E4E9E">
      <w:start w:val="1"/>
      <w:numFmt w:val="bullet"/>
      <w:lvlText w:val=""/>
      <w:lvlJc w:val="left"/>
      <w:pPr>
        <w:ind w:left="2160" w:hanging="360"/>
      </w:pPr>
      <w:rPr>
        <w:rFonts w:ascii="Wingdings" w:hAnsi="Wingdings" w:hint="default"/>
      </w:rPr>
    </w:lvl>
    <w:lvl w:ilvl="3" w:tplc="71C65240">
      <w:start w:val="1"/>
      <w:numFmt w:val="bullet"/>
      <w:lvlText w:val=""/>
      <w:lvlJc w:val="left"/>
      <w:pPr>
        <w:ind w:left="2880" w:hanging="360"/>
      </w:pPr>
      <w:rPr>
        <w:rFonts w:ascii="Symbol" w:hAnsi="Symbol" w:hint="default"/>
      </w:rPr>
    </w:lvl>
    <w:lvl w:ilvl="4" w:tplc="C082F18C">
      <w:start w:val="1"/>
      <w:numFmt w:val="bullet"/>
      <w:lvlText w:val="o"/>
      <w:lvlJc w:val="left"/>
      <w:pPr>
        <w:ind w:left="3600" w:hanging="360"/>
      </w:pPr>
      <w:rPr>
        <w:rFonts w:ascii="Courier New" w:hAnsi="Courier New" w:hint="default"/>
      </w:rPr>
    </w:lvl>
    <w:lvl w:ilvl="5" w:tplc="2C0E9610">
      <w:start w:val="1"/>
      <w:numFmt w:val="bullet"/>
      <w:lvlText w:val=""/>
      <w:lvlJc w:val="left"/>
      <w:pPr>
        <w:ind w:left="4320" w:hanging="360"/>
      </w:pPr>
      <w:rPr>
        <w:rFonts w:ascii="Wingdings" w:hAnsi="Wingdings" w:hint="default"/>
      </w:rPr>
    </w:lvl>
    <w:lvl w:ilvl="6" w:tplc="762E4D0E">
      <w:start w:val="1"/>
      <w:numFmt w:val="bullet"/>
      <w:lvlText w:val=""/>
      <w:lvlJc w:val="left"/>
      <w:pPr>
        <w:ind w:left="5040" w:hanging="360"/>
      </w:pPr>
      <w:rPr>
        <w:rFonts w:ascii="Symbol" w:hAnsi="Symbol" w:hint="default"/>
      </w:rPr>
    </w:lvl>
    <w:lvl w:ilvl="7" w:tplc="887A33D6">
      <w:start w:val="1"/>
      <w:numFmt w:val="bullet"/>
      <w:lvlText w:val="o"/>
      <w:lvlJc w:val="left"/>
      <w:pPr>
        <w:ind w:left="5760" w:hanging="360"/>
      </w:pPr>
      <w:rPr>
        <w:rFonts w:ascii="Courier New" w:hAnsi="Courier New" w:hint="default"/>
      </w:rPr>
    </w:lvl>
    <w:lvl w:ilvl="8" w:tplc="F7901036">
      <w:start w:val="1"/>
      <w:numFmt w:val="bullet"/>
      <w:lvlText w:val=""/>
      <w:lvlJc w:val="left"/>
      <w:pPr>
        <w:ind w:left="6480" w:hanging="360"/>
      </w:pPr>
      <w:rPr>
        <w:rFonts w:ascii="Wingdings" w:hAnsi="Wingdings" w:hint="default"/>
      </w:rPr>
    </w:lvl>
  </w:abstractNum>
  <w:abstractNum w:abstractNumId="74" w15:restartNumberingAfterBreak="0">
    <w:nsid w:val="61112684"/>
    <w:multiLevelType w:val="hybridMultilevel"/>
    <w:tmpl w:val="8DE63238"/>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61DB4491"/>
    <w:multiLevelType w:val="hybridMultilevel"/>
    <w:tmpl w:val="492814E4"/>
    <w:lvl w:ilvl="0" w:tplc="F73ECE22">
      <w:start w:val="1"/>
      <w:numFmt w:val="bullet"/>
      <w:lvlText w:val="·"/>
      <w:lvlJc w:val="left"/>
      <w:pPr>
        <w:ind w:left="720" w:hanging="360"/>
      </w:pPr>
      <w:rPr>
        <w:rFonts w:ascii="Symbol" w:hAnsi="Symbol" w:hint="default"/>
      </w:rPr>
    </w:lvl>
    <w:lvl w:ilvl="1" w:tplc="8C6ED5B4">
      <w:start w:val="1"/>
      <w:numFmt w:val="bullet"/>
      <w:lvlText w:val="o"/>
      <w:lvlJc w:val="left"/>
      <w:pPr>
        <w:ind w:left="1440" w:hanging="360"/>
      </w:pPr>
      <w:rPr>
        <w:rFonts w:ascii="Courier New" w:hAnsi="Courier New" w:hint="default"/>
      </w:rPr>
    </w:lvl>
    <w:lvl w:ilvl="2" w:tplc="0200F480">
      <w:start w:val="1"/>
      <w:numFmt w:val="bullet"/>
      <w:lvlText w:val=""/>
      <w:lvlJc w:val="left"/>
      <w:pPr>
        <w:ind w:left="2160" w:hanging="360"/>
      </w:pPr>
      <w:rPr>
        <w:rFonts w:ascii="Wingdings" w:hAnsi="Wingdings" w:hint="default"/>
      </w:rPr>
    </w:lvl>
    <w:lvl w:ilvl="3" w:tplc="577A6E0C">
      <w:start w:val="1"/>
      <w:numFmt w:val="bullet"/>
      <w:lvlText w:val=""/>
      <w:lvlJc w:val="left"/>
      <w:pPr>
        <w:ind w:left="2880" w:hanging="360"/>
      </w:pPr>
      <w:rPr>
        <w:rFonts w:ascii="Symbol" w:hAnsi="Symbol" w:hint="default"/>
      </w:rPr>
    </w:lvl>
    <w:lvl w:ilvl="4" w:tplc="3080176A">
      <w:start w:val="1"/>
      <w:numFmt w:val="bullet"/>
      <w:lvlText w:val="o"/>
      <w:lvlJc w:val="left"/>
      <w:pPr>
        <w:ind w:left="3600" w:hanging="360"/>
      </w:pPr>
      <w:rPr>
        <w:rFonts w:ascii="Courier New" w:hAnsi="Courier New" w:hint="default"/>
      </w:rPr>
    </w:lvl>
    <w:lvl w:ilvl="5" w:tplc="A70AACFA">
      <w:start w:val="1"/>
      <w:numFmt w:val="bullet"/>
      <w:lvlText w:val=""/>
      <w:lvlJc w:val="left"/>
      <w:pPr>
        <w:ind w:left="4320" w:hanging="360"/>
      </w:pPr>
      <w:rPr>
        <w:rFonts w:ascii="Wingdings" w:hAnsi="Wingdings" w:hint="default"/>
      </w:rPr>
    </w:lvl>
    <w:lvl w:ilvl="6" w:tplc="9F7CD798">
      <w:start w:val="1"/>
      <w:numFmt w:val="bullet"/>
      <w:lvlText w:val=""/>
      <w:lvlJc w:val="left"/>
      <w:pPr>
        <w:ind w:left="5040" w:hanging="360"/>
      </w:pPr>
      <w:rPr>
        <w:rFonts w:ascii="Symbol" w:hAnsi="Symbol" w:hint="default"/>
      </w:rPr>
    </w:lvl>
    <w:lvl w:ilvl="7" w:tplc="5BE25D94">
      <w:start w:val="1"/>
      <w:numFmt w:val="bullet"/>
      <w:lvlText w:val="o"/>
      <w:lvlJc w:val="left"/>
      <w:pPr>
        <w:ind w:left="5760" w:hanging="360"/>
      </w:pPr>
      <w:rPr>
        <w:rFonts w:ascii="Courier New" w:hAnsi="Courier New" w:hint="default"/>
      </w:rPr>
    </w:lvl>
    <w:lvl w:ilvl="8" w:tplc="8E12E188">
      <w:start w:val="1"/>
      <w:numFmt w:val="bullet"/>
      <w:lvlText w:val=""/>
      <w:lvlJc w:val="left"/>
      <w:pPr>
        <w:ind w:left="6480" w:hanging="360"/>
      </w:pPr>
      <w:rPr>
        <w:rFonts w:ascii="Wingdings" w:hAnsi="Wingdings" w:hint="default"/>
      </w:rPr>
    </w:lvl>
  </w:abstractNum>
  <w:abstractNum w:abstractNumId="76" w15:restartNumberingAfterBreak="0">
    <w:nsid w:val="629A811B"/>
    <w:multiLevelType w:val="hybridMultilevel"/>
    <w:tmpl w:val="C4F0AD8A"/>
    <w:lvl w:ilvl="0" w:tplc="06843F3C">
      <w:start w:val="1"/>
      <w:numFmt w:val="bullet"/>
      <w:lvlText w:val="·"/>
      <w:lvlJc w:val="left"/>
      <w:pPr>
        <w:ind w:left="720" w:hanging="360"/>
      </w:pPr>
      <w:rPr>
        <w:rFonts w:ascii="Symbol" w:hAnsi="Symbol" w:hint="default"/>
      </w:rPr>
    </w:lvl>
    <w:lvl w:ilvl="1" w:tplc="615472B6">
      <w:start w:val="1"/>
      <w:numFmt w:val="bullet"/>
      <w:lvlText w:val="o"/>
      <w:lvlJc w:val="left"/>
      <w:pPr>
        <w:ind w:left="1440" w:hanging="360"/>
      </w:pPr>
      <w:rPr>
        <w:rFonts w:ascii="Courier New" w:hAnsi="Courier New" w:hint="default"/>
      </w:rPr>
    </w:lvl>
    <w:lvl w:ilvl="2" w:tplc="3EEAFF3E">
      <w:start w:val="1"/>
      <w:numFmt w:val="bullet"/>
      <w:lvlText w:val=""/>
      <w:lvlJc w:val="left"/>
      <w:pPr>
        <w:ind w:left="2160" w:hanging="360"/>
      </w:pPr>
      <w:rPr>
        <w:rFonts w:ascii="Wingdings" w:hAnsi="Wingdings" w:hint="default"/>
      </w:rPr>
    </w:lvl>
    <w:lvl w:ilvl="3" w:tplc="977AB328">
      <w:start w:val="1"/>
      <w:numFmt w:val="bullet"/>
      <w:lvlText w:val=""/>
      <w:lvlJc w:val="left"/>
      <w:pPr>
        <w:ind w:left="2880" w:hanging="360"/>
      </w:pPr>
      <w:rPr>
        <w:rFonts w:ascii="Symbol" w:hAnsi="Symbol" w:hint="default"/>
      </w:rPr>
    </w:lvl>
    <w:lvl w:ilvl="4" w:tplc="79C4D1DE">
      <w:start w:val="1"/>
      <w:numFmt w:val="bullet"/>
      <w:lvlText w:val="o"/>
      <w:lvlJc w:val="left"/>
      <w:pPr>
        <w:ind w:left="3600" w:hanging="360"/>
      </w:pPr>
      <w:rPr>
        <w:rFonts w:ascii="Courier New" w:hAnsi="Courier New" w:hint="default"/>
      </w:rPr>
    </w:lvl>
    <w:lvl w:ilvl="5" w:tplc="CA7EEED2">
      <w:start w:val="1"/>
      <w:numFmt w:val="bullet"/>
      <w:lvlText w:val=""/>
      <w:lvlJc w:val="left"/>
      <w:pPr>
        <w:ind w:left="4320" w:hanging="360"/>
      </w:pPr>
      <w:rPr>
        <w:rFonts w:ascii="Wingdings" w:hAnsi="Wingdings" w:hint="default"/>
      </w:rPr>
    </w:lvl>
    <w:lvl w:ilvl="6" w:tplc="7148307E">
      <w:start w:val="1"/>
      <w:numFmt w:val="bullet"/>
      <w:lvlText w:val=""/>
      <w:lvlJc w:val="left"/>
      <w:pPr>
        <w:ind w:left="5040" w:hanging="360"/>
      </w:pPr>
      <w:rPr>
        <w:rFonts w:ascii="Symbol" w:hAnsi="Symbol" w:hint="default"/>
      </w:rPr>
    </w:lvl>
    <w:lvl w:ilvl="7" w:tplc="9734514C">
      <w:start w:val="1"/>
      <w:numFmt w:val="bullet"/>
      <w:lvlText w:val="o"/>
      <w:lvlJc w:val="left"/>
      <w:pPr>
        <w:ind w:left="5760" w:hanging="360"/>
      </w:pPr>
      <w:rPr>
        <w:rFonts w:ascii="Courier New" w:hAnsi="Courier New" w:hint="default"/>
      </w:rPr>
    </w:lvl>
    <w:lvl w:ilvl="8" w:tplc="3C1EC192">
      <w:start w:val="1"/>
      <w:numFmt w:val="bullet"/>
      <w:lvlText w:val=""/>
      <w:lvlJc w:val="left"/>
      <w:pPr>
        <w:ind w:left="6480" w:hanging="360"/>
      </w:pPr>
      <w:rPr>
        <w:rFonts w:ascii="Wingdings" w:hAnsi="Wingdings" w:hint="default"/>
      </w:rPr>
    </w:lvl>
  </w:abstractNum>
  <w:abstractNum w:abstractNumId="77" w15:restartNumberingAfterBreak="0">
    <w:nsid w:val="62EC5953"/>
    <w:multiLevelType w:val="hybridMultilevel"/>
    <w:tmpl w:val="339EAEF8"/>
    <w:lvl w:ilvl="0" w:tplc="FD0A28EC">
      <w:start w:val="1"/>
      <w:numFmt w:val="bullet"/>
      <w:lvlText w:val="·"/>
      <w:lvlJc w:val="left"/>
      <w:pPr>
        <w:ind w:left="720" w:hanging="360"/>
      </w:pPr>
      <w:rPr>
        <w:rFonts w:ascii="Symbol" w:hAnsi="Symbol" w:hint="default"/>
      </w:rPr>
    </w:lvl>
    <w:lvl w:ilvl="1" w:tplc="55841B4A">
      <w:start w:val="1"/>
      <w:numFmt w:val="bullet"/>
      <w:lvlText w:val="o"/>
      <w:lvlJc w:val="left"/>
      <w:pPr>
        <w:ind w:left="1440" w:hanging="360"/>
      </w:pPr>
      <w:rPr>
        <w:rFonts w:ascii="Courier New" w:hAnsi="Courier New" w:hint="default"/>
      </w:rPr>
    </w:lvl>
    <w:lvl w:ilvl="2" w:tplc="2DF8D898">
      <w:start w:val="1"/>
      <w:numFmt w:val="bullet"/>
      <w:lvlText w:val=""/>
      <w:lvlJc w:val="left"/>
      <w:pPr>
        <w:ind w:left="2160" w:hanging="360"/>
      </w:pPr>
      <w:rPr>
        <w:rFonts w:ascii="Wingdings" w:hAnsi="Wingdings" w:hint="default"/>
      </w:rPr>
    </w:lvl>
    <w:lvl w:ilvl="3" w:tplc="E1E25906">
      <w:start w:val="1"/>
      <w:numFmt w:val="bullet"/>
      <w:lvlText w:val=""/>
      <w:lvlJc w:val="left"/>
      <w:pPr>
        <w:ind w:left="2880" w:hanging="360"/>
      </w:pPr>
      <w:rPr>
        <w:rFonts w:ascii="Symbol" w:hAnsi="Symbol" w:hint="default"/>
      </w:rPr>
    </w:lvl>
    <w:lvl w:ilvl="4" w:tplc="A15E1DDA">
      <w:start w:val="1"/>
      <w:numFmt w:val="bullet"/>
      <w:lvlText w:val="o"/>
      <w:lvlJc w:val="left"/>
      <w:pPr>
        <w:ind w:left="3600" w:hanging="360"/>
      </w:pPr>
      <w:rPr>
        <w:rFonts w:ascii="Courier New" w:hAnsi="Courier New" w:hint="default"/>
      </w:rPr>
    </w:lvl>
    <w:lvl w:ilvl="5" w:tplc="A0A66D04">
      <w:start w:val="1"/>
      <w:numFmt w:val="bullet"/>
      <w:lvlText w:val=""/>
      <w:lvlJc w:val="left"/>
      <w:pPr>
        <w:ind w:left="4320" w:hanging="360"/>
      </w:pPr>
      <w:rPr>
        <w:rFonts w:ascii="Wingdings" w:hAnsi="Wingdings" w:hint="default"/>
      </w:rPr>
    </w:lvl>
    <w:lvl w:ilvl="6" w:tplc="AC70DAF2">
      <w:start w:val="1"/>
      <w:numFmt w:val="bullet"/>
      <w:lvlText w:val=""/>
      <w:lvlJc w:val="left"/>
      <w:pPr>
        <w:ind w:left="5040" w:hanging="360"/>
      </w:pPr>
      <w:rPr>
        <w:rFonts w:ascii="Symbol" w:hAnsi="Symbol" w:hint="default"/>
      </w:rPr>
    </w:lvl>
    <w:lvl w:ilvl="7" w:tplc="0DF00B78">
      <w:start w:val="1"/>
      <w:numFmt w:val="bullet"/>
      <w:lvlText w:val="o"/>
      <w:lvlJc w:val="left"/>
      <w:pPr>
        <w:ind w:left="5760" w:hanging="360"/>
      </w:pPr>
      <w:rPr>
        <w:rFonts w:ascii="Courier New" w:hAnsi="Courier New" w:hint="default"/>
      </w:rPr>
    </w:lvl>
    <w:lvl w:ilvl="8" w:tplc="75D878F4">
      <w:start w:val="1"/>
      <w:numFmt w:val="bullet"/>
      <w:lvlText w:val=""/>
      <w:lvlJc w:val="left"/>
      <w:pPr>
        <w:ind w:left="6480" w:hanging="360"/>
      </w:pPr>
      <w:rPr>
        <w:rFonts w:ascii="Wingdings" w:hAnsi="Wingdings" w:hint="default"/>
      </w:rPr>
    </w:lvl>
  </w:abstractNum>
  <w:abstractNum w:abstractNumId="78" w15:restartNumberingAfterBreak="0">
    <w:nsid w:val="6391CEF4"/>
    <w:multiLevelType w:val="hybridMultilevel"/>
    <w:tmpl w:val="763C56D4"/>
    <w:lvl w:ilvl="0" w:tplc="94BA40E0">
      <w:start w:val="1"/>
      <w:numFmt w:val="bullet"/>
      <w:lvlText w:val="·"/>
      <w:lvlJc w:val="left"/>
      <w:pPr>
        <w:ind w:left="720" w:hanging="360"/>
      </w:pPr>
      <w:rPr>
        <w:rFonts w:ascii="Symbol" w:hAnsi="Symbol" w:hint="default"/>
      </w:rPr>
    </w:lvl>
    <w:lvl w:ilvl="1" w:tplc="5F5261E8">
      <w:start w:val="1"/>
      <w:numFmt w:val="bullet"/>
      <w:lvlText w:val="o"/>
      <w:lvlJc w:val="left"/>
      <w:pPr>
        <w:ind w:left="1440" w:hanging="360"/>
      </w:pPr>
      <w:rPr>
        <w:rFonts w:ascii="Courier New" w:hAnsi="Courier New" w:hint="default"/>
      </w:rPr>
    </w:lvl>
    <w:lvl w:ilvl="2" w:tplc="84CAC14C">
      <w:start w:val="1"/>
      <w:numFmt w:val="bullet"/>
      <w:lvlText w:val=""/>
      <w:lvlJc w:val="left"/>
      <w:pPr>
        <w:ind w:left="2160" w:hanging="360"/>
      </w:pPr>
      <w:rPr>
        <w:rFonts w:ascii="Wingdings" w:hAnsi="Wingdings" w:hint="default"/>
      </w:rPr>
    </w:lvl>
    <w:lvl w:ilvl="3" w:tplc="02560FD8">
      <w:start w:val="1"/>
      <w:numFmt w:val="bullet"/>
      <w:lvlText w:val=""/>
      <w:lvlJc w:val="left"/>
      <w:pPr>
        <w:ind w:left="2880" w:hanging="360"/>
      </w:pPr>
      <w:rPr>
        <w:rFonts w:ascii="Symbol" w:hAnsi="Symbol" w:hint="default"/>
      </w:rPr>
    </w:lvl>
    <w:lvl w:ilvl="4" w:tplc="408215B6">
      <w:start w:val="1"/>
      <w:numFmt w:val="bullet"/>
      <w:lvlText w:val="o"/>
      <w:lvlJc w:val="left"/>
      <w:pPr>
        <w:ind w:left="3600" w:hanging="360"/>
      </w:pPr>
      <w:rPr>
        <w:rFonts w:ascii="Courier New" w:hAnsi="Courier New" w:hint="default"/>
      </w:rPr>
    </w:lvl>
    <w:lvl w:ilvl="5" w:tplc="4FE20686">
      <w:start w:val="1"/>
      <w:numFmt w:val="bullet"/>
      <w:lvlText w:val=""/>
      <w:lvlJc w:val="left"/>
      <w:pPr>
        <w:ind w:left="4320" w:hanging="360"/>
      </w:pPr>
      <w:rPr>
        <w:rFonts w:ascii="Wingdings" w:hAnsi="Wingdings" w:hint="default"/>
      </w:rPr>
    </w:lvl>
    <w:lvl w:ilvl="6" w:tplc="B5DC6A7A">
      <w:start w:val="1"/>
      <w:numFmt w:val="bullet"/>
      <w:lvlText w:val=""/>
      <w:lvlJc w:val="left"/>
      <w:pPr>
        <w:ind w:left="5040" w:hanging="360"/>
      </w:pPr>
      <w:rPr>
        <w:rFonts w:ascii="Symbol" w:hAnsi="Symbol" w:hint="default"/>
      </w:rPr>
    </w:lvl>
    <w:lvl w:ilvl="7" w:tplc="48AC5B30">
      <w:start w:val="1"/>
      <w:numFmt w:val="bullet"/>
      <w:lvlText w:val="o"/>
      <w:lvlJc w:val="left"/>
      <w:pPr>
        <w:ind w:left="5760" w:hanging="360"/>
      </w:pPr>
      <w:rPr>
        <w:rFonts w:ascii="Courier New" w:hAnsi="Courier New" w:hint="default"/>
      </w:rPr>
    </w:lvl>
    <w:lvl w:ilvl="8" w:tplc="B0727B1A">
      <w:start w:val="1"/>
      <w:numFmt w:val="bullet"/>
      <w:lvlText w:val=""/>
      <w:lvlJc w:val="left"/>
      <w:pPr>
        <w:ind w:left="6480" w:hanging="360"/>
      </w:pPr>
      <w:rPr>
        <w:rFonts w:ascii="Wingdings" w:hAnsi="Wingdings" w:hint="default"/>
      </w:rPr>
    </w:lvl>
  </w:abstractNum>
  <w:abstractNum w:abstractNumId="79" w15:restartNumberingAfterBreak="0">
    <w:nsid w:val="659D6232"/>
    <w:multiLevelType w:val="hybridMultilevel"/>
    <w:tmpl w:val="03308850"/>
    <w:lvl w:ilvl="0" w:tplc="CBF86F58">
      <w:start w:val="1"/>
      <w:numFmt w:val="bullet"/>
      <w:lvlText w:val="·"/>
      <w:lvlJc w:val="left"/>
      <w:pPr>
        <w:ind w:left="720" w:hanging="360"/>
      </w:pPr>
      <w:rPr>
        <w:rFonts w:ascii="Symbol" w:hAnsi="Symbol" w:hint="default"/>
      </w:rPr>
    </w:lvl>
    <w:lvl w:ilvl="1" w:tplc="00F2978C">
      <w:start w:val="1"/>
      <w:numFmt w:val="bullet"/>
      <w:lvlText w:val="o"/>
      <w:lvlJc w:val="left"/>
      <w:pPr>
        <w:ind w:left="1440" w:hanging="360"/>
      </w:pPr>
      <w:rPr>
        <w:rFonts w:ascii="Courier New" w:hAnsi="Courier New" w:hint="default"/>
      </w:rPr>
    </w:lvl>
    <w:lvl w:ilvl="2" w:tplc="6F0A6860">
      <w:start w:val="1"/>
      <w:numFmt w:val="bullet"/>
      <w:lvlText w:val=""/>
      <w:lvlJc w:val="left"/>
      <w:pPr>
        <w:ind w:left="2160" w:hanging="360"/>
      </w:pPr>
      <w:rPr>
        <w:rFonts w:ascii="Wingdings" w:hAnsi="Wingdings" w:hint="default"/>
      </w:rPr>
    </w:lvl>
    <w:lvl w:ilvl="3" w:tplc="956863B0">
      <w:start w:val="1"/>
      <w:numFmt w:val="bullet"/>
      <w:lvlText w:val=""/>
      <w:lvlJc w:val="left"/>
      <w:pPr>
        <w:ind w:left="2880" w:hanging="360"/>
      </w:pPr>
      <w:rPr>
        <w:rFonts w:ascii="Symbol" w:hAnsi="Symbol" w:hint="default"/>
      </w:rPr>
    </w:lvl>
    <w:lvl w:ilvl="4" w:tplc="E6140856">
      <w:start w:val="1"/>
      <w:numFmt w:val="bullet"/>
      <w:lvlText w:val="o"/>
      <w:lvlJc w:val="left"/>
      <w:pPr>
        <w:ind w:left="3600" w:hanging="360"/>
      </w:pPr>
      <w:rPr>
        <w:rFonts w:ascii="Courier New" w:hAnsi="Courier New" w:hint="default"/>
      </w:rPr>
    </w:lvl>
    <w:lvl w:ilvl="5" w:tplc="4F6A19E0">
      <w:start w:val="1"/>
      <w:numFmt w:val="bullet"/>
      <w:lvlText w:val=""/>
      <w:lvlJc w:val="left"/>
      <w:pPr>
        <w:ind w:left="4320" w:hanging="360"/>
      </w:pPr>
      <w:rPr>
        <w:rFonts w:ascii="Wingdings" w:hAnsi="Wingdings" w:hint="default"/>
      </w:rPr>
    </w:lvl>
    <w:lvl w:ilvl="6" w:tplc="148EF7C8">
      <w:start w:val="1"/>
      <w:numFmt w:val="bullet"/>
      <w:lvlText w:val=""/>
      <w:lvlJc w:val="left"/>
      <w:pPr>
        <w:ind w:left="5040" w:hanging="360"/>
      </w:pPr>
      <w:rPr>
        <w:rFonts w:ascii="Symbol" w:hAnsi="Symbol" w:hint="default"/>
      </w:rPr>
    </w:lvl>
    <w:lvl w:ilvl="7" w:tplc="6C4AD674">
      <w:start w:val="1"/>
      <w:numFmt w:val="bullet"/>
      <w:lvlText w:val="o"/>
      <w:lvlJc w:val="left"/>
      <w:pPr>
        <w:ind w:left="5760" w:hanging="360"/>
      </w:pPr>
      <w:rPr>
        <w:rFonts w:ascii="Courier New" w:hAnsi="Courier New" w:hint="default"/>
      </w:rPr>
    </w:lvl>
    <w:lvl w:ilvl="8" w:tplc="B194178E">
      <w:start w:val="1"/>
      <w:numFmt w:val="bullet"/>
      <w:lvlText w:val=""/>
      <w:lvlJc w:val="left"/>
      <w:pPr>
        <w:ind w:left="6480" w:hanging="360"/>
      </w:pPr>
      <w:rPr>
        <w:rFonts w:ascii="Wingdings" w:hAnsi="Wingdings" w:hint="default"/>
      </w:rPr>
    </w:lvl>
  </w:abstractNum>
  <w:abstractNum w:abstractNumId="80" w15:restartNumberingAfterBreak="0">
    <w:nsid w:val="66123A53"/>
    <w:multiLevelType w:val="hybridMultilevel"/>
    <w:tmpl w:val="59D0F37E"/>
    <w:lvl w:ilvl="0" w:tplc="B93247BC">
      <w:start w:val="1"/>
      <w:numFmt w:val="bullet"/>
      <w:lvlText w:val="·"/>
      <w:lvlJc w:val="left"/>
      <w:pPr>
        <w:ind w:left="720" w:hanging="360"/>
      </w:pPr>
      <w:rPr>
        <w:rFonts w:ascii="Symbol" w:hAnsi="Symbol" w:hint="default"/>
      </w:rPr>
    </w:lvl>
    <w:lvl w:ilvl="1" w:tplc="842622F2">
      <w:start w:val="1"/>
      <w:numFmt w:val="bullet"/>
      <w:lvlText w:val="o"/>
      <w:lvlJc w:val="left"/>
      <w:pPr>
        <w:ind w:left="1440" w:hanging="360"/>
      </w:pPr>
      <w:rPr>
        <w:rFonts w:ascii="Courier New" w:hAnsi="Courier New" w:hint="default"/>
      </w:rPr>
    </w:lvl>
    <w:lvl w:ilvl="2" w:tplc="E26AAA8C">
      <w:start w:val="1"/>
      <w:numFmt w:val="bullet"/>
      <w:lvlText w:val=""/>
      <w:lvlJc w:val="left"/>
      <w:pPr>
        <w:ind w:left="2160" w:hanging="360"/>
      </w:pPr>
      <w:rPr>
        <w:rFonts w:ascii="Wingdings" w:hAnsi="Wingdings" w:hint="default"/>
      </w:rPr>
    </w:lvl>
    <w:lvl w:ilvl="3" w:tplc="55306904">
      <w:start w:val="1"/>
      <w:numFmt w:val="bullet"/>
      <w:lvlText w:val=""/>
      <w:lvlJc w:val="left"/>
      <w:pPr>
        <w:ind w:left="2880" w:hanging="360"/>
      </w:pPr>
      <w:rPr>
        <w:rFonts w:ascii="Symbol" w:hAnsi="Symbol" w:hint="default"/>
      </w:rPr>
    </w:lvl>
    <w:lvl w:ilvl="4" w:tplc="3CE8F810">
      <w:start w:val="1"/>
      <w:numFmt w:val="bullet"/>
      <w:lvlText w:val="o"/>
      <w:lvlJc w:val="left"/>
      <w:pPr>
        <w:ind w:left="3600" w:hanging="360"/>
      </w:pPr>
      <w:rPr>
        <w:rFonts w:ascii="Courier New" w:hAnsi="Courier New" w:hint="default"/>
      </w:rPr>
    </w:lvl>
    <w:lvl w:ilvl="5" w:tplc="3E349BEA">
      <w:start w:val="1"/>
      <w:numFmt w:val="bullet"/>
      <w:lvlText w:val=""/>
      <w:lvlJc w:val="left"/>
      <w:pPr>
        <w:ind w:left="4320" w:hanging="360"/>
      </w:pPr>
      <w:rPr>
        <w:rFonts w:ascii="Wingdings" w:hAnsi="Wingdings" w:hint="default"/>
      </w:rPr>
    </w:lvl>
    <w:lvl w:ilvl="6" w:tplc="D36EA726">
      <w:start w:val="1"/>
      <w:numFmt w:val="bullet"/>
      <w:lvlText w:val=""/>
      <w:lvlJc w:val="left"/>
      <w:pPr>
        <w:ind w:left="5040" w:hanging="360"/>
      </w:pPr>
      <w:rPr>
        <w:rFonts w:ascii="Symbol" w:hAnsi="Symbol" w:hint="default"/>
      </w:rPr>
    </w:lvl>
    <w:lvl w:ilvl="7" w:tplc="EAAA039A">
      <w:start w:val="1"/>
      <w:numFmt w:val="bullet"/>
      <w:lvlText w:val="o"/>
      <w:lvlJc w:val="left"/>
      <w:pPr>
        <w:ind w:left="5760" w:hanging="360"/>
      </w:pPr>
      <w:rPr>
        <w:rFonts w:ascii="Courier New" w:hAnsi="Courier New" w:hint="default"/>
      </w:rPr>
    </w:lvl>
    <w:lvl w:ilvl="8" w:tplc="6464CF38">
      <w:start w:val="1"/>
      <w:numFmt w:val="bullet"/>
      <w:lvlText w:val=""/>
      <w:lvlJc w:val="left"/>
      <w:pPr>
        <w:ind w:left="6480" w:hanging="360"/>
      </w:pPr>
      <w:rPr>
        <w:rFonts w:ascii="Wingdings" w:hAnsi="Wingdings" w:hint="default"/>
      </w:rPr>
    </w:lvl>
  </w:abstractNum>
  <w:abstractNum w:abstractNumId="81" w15:restartNumberingAfterBreak="0">
    <w:nsid w:val="674FD35D"/>
    <w:multiLevelType w:val="hybridMultilevel"/>
    <w:tmpl w:val="66BEFB12"/>
    <w:lvl w:ilvl="0" w:tplc="9F60A072">
      <w:start w:val="1"/>
      <w:numFmt w:val="bullet"/>
      <w:lvlText w:val="·"/>
      <w:lvlJc w:val="left"/>
      <w:pPr>
        <w:ind w:left="720" w:hanging="360"/>
      </w:pPr>
      <w:rPr>
        <w:rFonts w:ascii="Symbol" w:hAnsi="Symbol" w:hint="default"/>
      </w:rPr>
    </w:lvl>
    <w:lvl w:ilvl="1" w:tplc="B89CA8BC">
      <w:start w:val="1"/>
      <w:numFmt w:val="bullet"/>
      <w:lvlText w:val="o"/>
      <w:lvlJc w:val="left"/>
      <w:pPr>
        <w:ind w:left="1440" w:hanging="360"/>
      </w:pPr>
      <w:rPr>
        <w:rFonts w:ascii="Courier New" w:hAnsi="Courier New" w:hint="default"/>
      </w:rPr>
    </w:lvl>
    <w:lvl w:ilvl="2" w:tplc="CF0EF098">
      <w:start w:val="1"/>
      <w:numFmt w:val="bullet"/>
      <w:lvlText w:val=""/>
      <w:lvlJc w:val="left"/>
      <w:pPr>
        <w:ind w:left="2160" w:hanging="360"/>
      </w:pPr>
      <w:rPr>
        <w:rFonts w:ascii="Wingdings" w:hAnsi="Wingdings" w:hint="default"/>
      </w:rPr>
    </w:lvl>
    <w:lvl w:ilvl="3" w:tplc="8F8EA190">
      <w:start w:val="1"/>
      <w:numFmt w:val="bullet"/>
      <w:lvlText w:val=""/>
      <w:lvlJc w:val="left"/>
      <w:pPr>
        <w:ind w:left="2880" w:hanging="360"/>
      </w:pPr>
      <w:rPr>
        <w:rFonts w:ascii="Symbol" w:hAnsi="Symbol" w:hint="default"/>
      </w:rPr>
    </w:lvl>
    <w:lvl w:ilvl="4" w:tplc="B87A8F66">
      <w:start w:val="1"/>
      <w:numFmt w:val="bullet"/>
      <w:lvlText w:val="o"/>
      <w:lvlJc w:val="left"/>
      <w:pPr>
        <w:ind w:left="3600" w:hanging="360"/>
      </w:pPr>
      <w:rPr>
        <w:rFonts w:ascii="Courier New" w:hAnsi="Courier New" w:hint="default"/>
      </w:rPr>
    </w:lvl>
    <w:lvl w:ilvl="5" w:tplc="B382EEB4">
      <w:start w:val="1"/>
      <w:numFmt w:val="bullet"/>
      <w:lvlText w:val=""/>
      <w:lvlJc w:val="left"/>
      <w:pPr>
        <w:ind w:left="4320" w:hanging="360"/>
      </w:pPr>
      <w:rPr>
        <w:rFonts w:ascii="Wingdings" w:hAnsi="Wingdings" w:hint="default"/>
      </w:rPr>
    </w:lvl>
    <w:lvl w:ilvl="6" w:tplc="0A48C254">
      <w:start w:val="1"/>
      <w:numFmt w:val="bullet"/>
      <w:lvlText w:val=""/>
      <w:lvlJc w:val="left"/>
      <w:pPr>
        <w:ind w:left="5040" w:hanging="360"/>
      </w:pPr>
      <w:rPr>
        <w:rFonts w:ascii="Symbol" w:hAnsi="Symbol" w:hint="default"/>
      </w:rPr>
    </w:lvl>
    <w:lvl w:ilvl="7" w:tplc="B5F4F2F2">
      <w:start w:val="1"/>
      <w:numFmt w:val="bullet"/>
      <w:lvlText w:val="o"/>
      <w:lvlJc w:val="left"/>
      <w:pPr>
        <w:ind w:left="5760" w:hanging="360"/>
      </w:pPr>
      <w:rPr>
        <w:rFonts w:ascii="Courier New" w:hAnsi="Courier New" w:hint="default"/>
      </w:rPr>
    </w:lvl>
    <w:lvl w:ilvl="8" w:tplc="BD8AC618">
      <w:start w:val="1"/>
      <w:numFmt w:val="bullet"/>
      <w:lvlText w:val=""/>
      <w:lvlJc w:val="left"/>
      <w:pPr>
        <w:ind w:left="6480" w:hanging="360"/>
      </w:pPr>
      <w:rPr>
        <w:rFonts w:ascii="Wingdings" w:hAnsi="Wingdings" w:hint="default"/>
      </w:rPr>
    </w:lvl>
  </w:abstractNum>
  <w:abstractNum w:abstractNumId="82" w15:restartNumberingAfterBreak="0">
    <w:nsid w:val="6970347A"/>
    <w:multiLevelType w:val="hybridMultilevel"/>
    <w:tmpl w:val="561C0658"/>
    <w:lvl w:ilvl="0" w:tplc="9EE417DE">
      <w:start w:val="1"/>
      <w:numFmt w:val="bullet"/>
      <w:lvlText w:val="·"/>
      <w:lvlJc w:val="left"/>
      <w:pPr>
        <w:ind w:left="720" w:hanging="360"/>
      </w:pPr>
      <w:rPr>
        <w:rFonts w:ascii="Symbol" w:hAnsi="Symbol" w:hint="default"/>
      </w:rPr>
    </w:lvl>
    <w:lvl w:ilvl="1" w:tplc="E24C08C8">
      <w:start w:val="1"/>
      <w:numFmt w:val="bullet"/>
      <w:lvlText w:val="o"/>
      <w:lvlJc w:val="left"/>
      <w:pPr>
        <w:ind w:left="1440" w:hanging="360"/>
      </w:pPr>
      <w:rPr>
        <w:rFonts w:ascii="Courier New" w:hAnsi="Courier New" w:hint="default"/>
      </w:rPr>
    </w:lvl>
    <w:lvl w:ilvl="2" w:tplc="6386604E">
      <w:start w:val="1"/>
      <w:numFmt w:val="bullet"/>
      <w:lvlText w:val=""/>
      <w:lvlJc w:val="left"/>
      <w:pPr>
        <w:ind w:left="2160" w:hanging="360"/>
      </w:pPr>
      <w:rPr>
        <w:rFonts w:ascii="Wingdings" w:hAnsi="Wingdings" w:hint="default"/>
      </w:rPr>
    </w:lvl>
    <w:lvl w:ilvl="3" w:tplc="29E0D5B0">
      <w:start w:val="1"/>
      <w:numFmt w:val="bullet"/>
      <w:lvlText w:val=""/>
      <w:lvlJc w:val="left"/>
      <w:pPr>
        <w:ind w:left="2880" w:hanging="360"/>
      </w:pPr>
      <w:rPr>
        <w:rFonts w:ascii="Symbol" w:hAnsi="Symbol" w:hint="default"/>
      </w:rPr>
    </w:lvl>
    <w:lvl w:ilvl="4" w:tplc="41409F86">
      <w:start w:val="1"/>
      <w:numFmt w:val="bullet"/>
      <w:lvlText w:val="o"/>
      <w:lvlJc w:val="left"/>
      <w:pPr>
        <w:ind w:left="3600" w:hanging="360"/>
      </w:pPr>
      <w:rPr>
        <w:rFonts w:ascii="Courier New" w:hAnsi="Courier New" w:hint="default"/>
      </w:rPr>
    </w:lvl>
    <w:lvl w:ilvl="5" w:tplc="42865BF8">
      <w:start w:val="1"/>
      <w:numFmt w:val="bullet"/>
      <w:lvlText w:val=""/>
      <w:lvlJc w:val="left"/>
      <w:pPr>
        <w:ind w:left="4320" w:hanging="360"/>
      </w:pPr>
      <w:rPr>
        <w:rFonts w:ascii="Wingdings" w:hAnsi="Wingdings" w:hint="default"/>
      </w:rPr>
    </w:lvl>
    <w:lvl w:ilvl="6" w:tplc="973AF87E">
      <w:start w:val="1"/>
      <w:numFmt w:val="bullet"/>
      <w:lvlText w:val=""/>
      <w:lvlJc w:val="left"/>
      <w:pPr>
        <w:ind w:left="5040" w:hanging="360"/>
      </w:pPr>
      <w:rPr>
        <w:rFonts w:ascii="Symbol" w:hAnsi="Symbol" w:hint="default"/>
      </w:rPr>
    </w:lvl>
    <w:lvl w:ilvl="7" w:tplc="B756F1F0">
      <w:start w:val="1"/>
      <w:numFmt w:val="bullet"/>
      <w:lvlText w:val="o"/>
      <w:lvlJc w:val="left"/>
      <w:pPr>
        <w:ind w:left="5760" w:hanging="360"/>
      </w:pPr>
      <w:rPr>
        <w:rFonts w:ascii="Courier New" w:hAnsi="Courier New" w:hint="default"/>
      </w:rPr>
    </w:lvl>
    <w:lvl w:ilvl="8" w:tplc="350C6440">
      <w:start w:val="1"/>
      <w:numFmt w:val="bullet"/>
      <w:lvlText w:val=""/>
      <w:lvlJc w:val="left"/>
      <w:pPr>
        <w:ind w:left="6480" w:hanging="360"/>
      </w:pPr>
      <w:rPr>
        <w:rFonts w:ascii="Wingdings" w:hAnsi="Wingdings" w:hint="default"/>
      </w:rPr>
    </w:lvl>
  </w:abstractNum>
  <w:abstractNum w:abstractNumId="83" w15:restartNumberingAfterBreak="0">
    <w:nsid w:val="6990CE02"/>
    <w:multiLevelType w:val="hybridMultilevel"/>
    <w:tmpl w:val="02A23E1A"/>
    <w:lvl w:ilvl="0" w:tplc="B686A0CC">
      <w:start w:val="1"/>
      <w:numFmt w:val="decimal"/>
      <w:lvlText w:val="%1."/>
      <w:lvlJc w:val="left"/>
      <w:pPr>
        <w:ind w:left="720" w:hanging="360"/>
      </w:pPr>
    </w:lvl>
    <w:lvl w:ilvl="1" w:tplc="3C9EC3D4">
      <w:start w:val="1"/>
      <w:numFmt w:val="lowerLetter"/>
      <w:lvlText w:val="%2."/>
      <w:lvlJc w:val="left"/>
      <w:pPr>
        <w:ind w:left="1440" w:hanging="360"/>
      </w:pPr>
    </w:lvl>
    <w:lvl w:ilvl="2" w:tplc="156897CA">
      <w:start w:val="1"/>
      <w:numFmt w:val="lowerRoman"/>
      <w:lvlText w:val="%3."/>
      <w:lvlJc w:val="right"/>
      <w:pPr>
        <w:ind w:left="2160" w:hanging="180"/>
      </w:pPr>
    </w:lvl>
    <w:lvl w:ilvl="3" w:tplc="91EEF5D6">
      <w:start w:val="1"/>
      <w:numFmt w:val="decimal"/>
      <w:lvlText w:val="%4."/>
      <w:lvlJc w:val="left"/>
      <w:pPr>
        <w:ind w:left="2880" w:hanging="360"/>
      </w:pPr>
    </w:lvl>
    <w:lvl w:ilvl="4" w:tplc="98EAC826">
      <w:start w:val="1"/>
      <w:numFmt w:val="lowerLetter"/>
      <w:lvlText w:val="%5."/>
      <w:lvlJc w:val="left"/>
      <w:pPr>
        <w:ind w:left="3600" w:hanging="360"/>
      </w:pPr>
    </w:lvl>
    <w:lvl w:ilvl="5" w:tplc="D298A9B2">
      <w:start w:val="1"/>
      <w:numFmt w:val="lowerRoman"/>
      <w:lvlText w:val="%6."/>
      <w:lvlJc w:val="right"/>
      <w:pPr>
        <w:ind w:left="4320" w:hanging="180"/>
      </w:pPr>
    </w:lvl>
    <w:lvl w:ilvl="6" w:tplc="B55E8CEC">
      <w:start w:val="1"/>
      <w:numFmt w:val="decimal"/>
      <w:lvlText w:val="%7."/>
      <w:lvlJc w:val="left"/>
      <w:pPr>
        <w:ind w:left="5040" w:hanging="360"/>
      </w:pPr>
    </w:lvl>
    <w:lvl w:ilvl="7" w:tplc="9FF8880A">
      <w:start w:val="1"/>
      <w:numFmt w:val="lowerLetter"/>
      <w:lvlText w:val="%8."/>
      <w:lvlJc w:val="left"/>
      <w:pPr>
        <w:ind w:left="5760" w:hanging="360"/>
      </w:pPr>
    </w:lvl>
    <w:lvl w:ilvl="8" w:tplc="730C2CE4">
      <w:start w:val="1"/>
      <w:numFmt w:val="lowerRoman"/>
      <w:lvlText w:val="%9."/>
      <w:lvlJc w:val="right"/>
      <w:pPr>
        <w:ind w:left="6480" w:hanging="180"/>
      </w:pPr>
    </w:lvl>
  </w:abstractNum>
  <w:abstractNum w:abstractNumId="84" w15:restartNumberingAfterBreak="0">
    <w:nsid w:val="6E99FC89"/>
    <w:multiLevelType w:val="hybridMultilevel"/>
    <w:tmpl w:val="FFFFFFFF"/>
    <w:lvl w:ilvl="0" w:tplc="8EBEB3F6">
      <w:start w:val="1"/>
      <w:numFmt w:val="bullet"/>
      <w:lvlText w:val="-"/>
      <w:lvlJc w:val="left"/>
      <w:pPr>
        <w:ind w:left="720" w:hanging="360"/>
      </w:pPr>
      <w:rPr>
        <w:rFonts w:ascii="Calibri" w:hAnsi="Calibri" w:hint="default"/>
      </w:rPr>
    </w:lvl>
    <w:lvl w:ilvl="1" w:tplc="52BA3806">
      <w:start w:val="1"/>
      <w:numFmt w:val="bullet"/>
      <w:lvlText w:val="o"/>
      <w:lvlJc w:val="left"/>
      <w:pPr>
        <w:ind w:left="1440" w:hanging="360"/>
      </w:pPr>
      <w:rPr>
        <w:rFonts w:ascii="Courier New" w:hAnsi="Courier New" w:hint="default"/>
      </w:rPr>
    </w:lvl>
    <w:lvl w:ilvl="2" w:tplc="B61A8E04">
      <w:start w:val="1"/>
      <w:numFmt w:val="bullet"/>
      <w:lvlText w:val=""/>
      <w:lvlJc w:val="left"/>
      <w:pPr>
        <w:ind w:left="2160" w:hanging="360"/>
      </w:pPr>
      <w:rPr>
        <w:rFonts w:ascii="Wingdings" w:hAnsi="Wingdings" w:hint="default"/>
      </w:rPr>
    </w:lvl>
    <w:lvl w:ilvl="3" w:tplc="B82E55FC">
      <w:start w:val="1"/>
      <w:numFmt w:val="bullet"/>
      <w:lvlText w:val=""/>
      <w:lvlJc w:val="left"/>
      <w:pPr>
        <w:ind w:left="2880" w:hanging="360"/>
      </w:pPr>
      <w:rPr>
        <w:rFonts w:ascii="Symbol" w:hAnsi="Symbol" w:hint="default"/>
      </w:rPr>
    </w:lvl>
    <w:lvl w:ilvl="4" w:tplc="1E309EC6">
      <w:start w:val="1"/>
      <w:numFmt w:val="bullet"/>
      <w:lvlText w:val="o"/>
      <w:lvlJc w:val="left"/>
      <w:pPr>
        <w:ind w:left="3600" w:hanging="360"/>
      </w:pPr>
      <w:rPr>
        <w:rFonts w:ascii="Courier New" w:hAnsi="Courier New" w:hint="default"/>
      </w:rPr>
    </w:lvl>
    <w:lvl w:ilvl="5" w:tplc="8F726D14">
      <w:start w:val="1"/>
      <w:numFmt w:val="bullet"/>
      <w:lvlText w:val=""/>
      <w:lvlJc w:val="left"/>
      <w:pPr>
        <w:ind w:left="4320" w:hanging="360"/>
      </w:pPr>
      <w:rPr>
        <w:rFonts w:ascii="Wingdings" w:hAnsi="Wingdings" w:hint="default"/>
      </w:rPr>
    </w:lvl>
    <w:lvl w:ilvl="6" w:tplc="3740F42E">
      <w:start w:val="1"/>
      <w:numFmt w:val="bullet"/>
      <w:lvlText w:val=""/>
      <w:lvlJc w:val="left"/>
      <w:pPr>
        <w:ind w:left="5040" w:hanging="360"/>
      </w:pPr>
      <w:rPr>
        <w:rFonts w:ascii="Symbol" w:hAnsi="Symbol" w:hint="default"/>
      </w:rPr>
    </w:lvl>
    <w:lvl w:ilvl="7" w:tplc="0CA80DFE">
      <w:start w:val="1"/>
      <w:numFmt w:val="bullet"/>
      <w:lvlText w:val="o"/>
      <w:lvlJc w:val="left"/>
      <w:pPr>
        <w:ind w:left="5760" w:hanging="360"/>
      </w:pPr>
      <w:rPr>
        <w:rFonts w:ascii="Courier New" w:hAnsi="Courier New" w:hint="default"/>
      </w:rPr>
    </w:lvl>
    <w:lvl w:ilvl="8" w:tplc="30F820C8">
      <w:start w:val="1"/>
      <w:numFmt w:val="bullet"/>
      <w:lvlText w:val=""/>
      <w:lvlJc w:val="left"/>
      <w:pPr>
        <w:ind w:left="6480" w:hanging="360"/>
      </w:pPr>
      <w:rPr>
        <w:rFonts w:ascii="Wingdings" w:hAnsi="Wingdings" w:hint="default"/>
      </w:rPr>
    </w:lvl>
  </w:abstractNum>
  <w:abstractNum w:abstractNumId="85" w15:restartNumberingAfterBreak="0">
    <w:nsid w:val="6EF330C0"/>
    <w:multiLevelType w:val="hybridMultilevel"/>
    <w:tmpl w:val="E1CA9EFA"/>
    <w:lvl w:ilvl="0" w:tplc="5DAAE05C">
      <w:start w:val="1"/>
      <w:numFmt w:val="bullet"/>
      <w:lvlText w:val="·"/>
      <w:lvlJc w:val="left"/>
      <w:pPr>
        <w:ind w:left="720" w:hanging="360"/>
      </w:pPr>
      <w:rPr>
        <w:rFonts w:ascii="Symbol" w:hAnsi="Symbol" w:hint="default"/>
      </w:rPr>
    </w:lvl>
    <w:lvl w:ilvl="1" w:tplc="A76EA0E6">
      <w:start w:val="1"/>
      <w:numFmt w:val="bullet"/>
      <w:lvlText w:val="o"/>
      <w:lvlJc w:val="left"/>
      <w:pPr>
        <w:ind w:left="1440" w:hanging="360"/>
      </w:pPr>
      <w:rPr>
        <w:rFonts w:ascii="Courier New" w:hAnsi="Courier New" w:hint="default"/>
      </w:rPr>
    </w:lvl>
    <w:lvl w:ilvl="2" w:tplc="1C6239F0">
      <w:start w:val="1"/>
      <w:numFmt w:val="bullet"/>
      <w:lvlText w:val=""/>
      <w:lvlJc w:val="left"/>
      <w:pPr>
        <w:ind w:left="2160" w:hanging="360"/>
      </w:pPr>
      <w:rPr>
        <w:rFonts w:ascii="Wingdings" w:hAnsi="Wingdings" w:hint="default"/>
      </w:rPr>
    </w:lvl>
    <w:lvl w:ilvl="3" w:tplc="2D50A31E">
      <w:start w:val="1"/>
      <w:numFmt w:val="bullet"/>
      <w:lvlText w:val=""/>
      <w:lvlJc w:val="left"/>
      <w:pPr>
        <w:ind w:left="2880" w:hanging="360"/>
      </w:pPr>
      <w:rPr>
        <w:rFonts w:ascii="Symbol" w:hAnsi="Symbol" w:hint="default"/>
      </w:rPr>
    </w:lvl>
    <w:lvl w:ilvl="4" w:tplc="4B02E848">
      <w:start w:val="1"/>
      <w:numFmt w:val="bullet"/>
      <w:lvlText w:val="o"/>
      <w:lvlJc w:val="left"/>
      <w:pPr>
        <w:ind w:left="3600" w:hanging="360"/>
      </w:pPr>
      <w:rPr>
        <w:rFonts w:ascii="Courier New" w:hAnsi="Courier New" w:hint="default"/>
      </w:rPr>
    </w:lvl>
    <w:lvl w:ilvl="5" w:tplc="BEAEB6DE">
      <w:start w:val="1"/>
      <w:numFmt w:val="bullet"/>
      <w:lvlText w:val=""/>
      <w:lvlJc w:val="left"/>
      <w:pPr>
        <w:ind w:left="4320" w:hanging="360"/>
      </w:pPr>
      <w:rPr>
        <w:rFonts w:ascii="Wingdings" w:hAnsi="Wingdings" w:hint="default"/>
      </w:rPr>
    </w:lvl>
    <w:lvl w:ilvl="6" w:tplc="E7181C36">
      <w:start w:val="1"/>
      <w:numFmt w:val="bullet"/>
      <w:lvlText w:val=""/>
      <w:lvlJc w:val="left"/>
      <w:pPr>
        <w:ind w:left="5040" w:hanging="360"/>
      </w:pPr>
      <w:rPr>
        <w:rFonts w:ascii="Symbol" w:hAnsi="Symbol" w:hint="default"/>
      </w:rPr>
    </w:lvl>
    <w:lvl w:ilvl="7" w:tplc="8C646EF0">
      <w:start w:val="1"/>
      <w:numFmt w:val="bullet"/>
      <w:lvlText w:val="o"/>
      <w:lvlJc w:val="left"/>
      <w:pPr>
        <w:ind w:left="5760" w:hanging="360"/>
      </w:pPr>
      <w:rPr>
        <w:rFonts w:ascii="Courier New" w:hAnsi="Courier New" w:hint="default"/>
      </w:rPr>
    </w:lvl>
    <w:lvl w:ilvl="8" w:tplc="74D6B36E">
      <w:start w:val="1"/>
      <w:numFmt w:val="bullet"/>
      <w:lvlText w:val=""/>
      <w:lvlJc w:val="left"/>
      <w:pPr>
        <w:ind w:left="6480" w:hanging="360"/>
      </w:pPr>
      <w:rPr>
        <w:rFonts w:ascii="Wingdings" w:hAnsi="Wingdings" w:hint="default"/>
      </w:rPr>
    </w:lvl>
  </w:abstractNum>
  <w:abstractNum w:abstractNumId="86" w15:restartNumberingAfterBreak="0">
    <w:nsid w:val="6F2AE9C6"/>
    <w:multiLevelType w:val="hybridMultilevel"/>
    <w:tmpl w:val="15F47C5A"/>
    <w:lvl w:ilvl="0" w:tplc="049C3A16">
      <w:start w:val="1"/>
      <w:numFmt w:val="bullet"/>
      <w:lvlText w:val="·"/>
      <w:lvlJc w:val="left"/>
      <w:pPr>
        <w:ind w:left="720" w:hanging="360"/>
      </w:pPr>
      <w:rPr>
        <w:rFonts w:ascii="Symbol" w:hAnsi="Symbol" w:hint="default"/>
      </w:rPr>
    </w:lvl>
    <w:lvl w:ilvl="1" w:tplc="B508631A">
      <w:start w:val="1"/>
      <w:numFmt w:val="bullet"/>
      <w:lvlText w:val="o"/>
      <w:lvlJc w:val="left"/>
      <w:pPr>
        <w:ind w:left="1440" w:hanging="360"/>
      </w:pPr>
      <w:rPr>
        <w:rFonts w:ascii="Courier New" w:hAnsi="Courier New" w:hint="default"/>
      </w:rPr>
    </w:lvl>
    <w:lvl w:ilvl="2" w:tplc="4BDC9CF4">
      <w:start w:val="1"/>
      <w:numFmt w:val="bullet"/>
      <w:lvlText w:val=""/>
      <w:lvlJc w:val="left"/>
      <w:pPr>
        <w:ind w:left="2160" w:hanging="360"/>
      </w:pPr>
      <w:rPr>
        <w:rFonts w:ascii="Wingdings" w:hAnsi="Wingdings" w:hint="default"/>
      </w:rPr>
    </w:lvl>
    <w:lvl w:ilvl="3" w:tplc="A34C2A08">
      <w:start w:val="1"/>
      <w:numFmt w:val="bullet"/>
      <w:lvlText w:val=""/>
      <w:lvlJc w:val="left"/>
      <w:pPr>
        <w:ind w:left="2880" w:hanging="360"/>
      </w:pPr>
      <w:rPr>
        <w:rFonts w:ascii="Symbol" w:hAnsi="Symbol" w:hint="default"/>
      </w:rPr>
    </w:lvl>
    <w:lvl w:ilvl="4" w:tplc="C1740FA6">
      <w:start w:val="1"/>
      <w:numFmt w:val="bullet"/>
      <w:lvlText w:val="o"/>
      <w:lvlJc w:val="left"/>
      <w:pPr>
        <w:ind w:left="3600" w:hanging="360"/>
      </w:pPr>
      <w:rPr>
        <w:rFonts w:ascii="Courier New" w:hAnsi="Courier New" w:hint="default"/>
      </w:rPr>
    </w:lvl>
    <w:lvl w:ilvl="5" w:tplc="A000A3B6">
      <w:start w:val="1"/>
      <w:numFmt w:val="bullet"/>
      <w:lvlText w:val=""/>
      <w:lvlJc w:val="left"/>
      <w:pPr>
        <w:ind w:left="4320" w:hanging="360"/>
      </w:pPr>
      <w:rPr>
        <w:rFonts w:ascii="Wingdings" w:hAnsi="Wingdings" w:hint="default"/>
      </w:rPr>
    </w:lvl>
    <w:lvl w:ilvl="6" w:tplc="293EA2A2">
      <w:start w:val="1"/>
      <w:numFmt w:val="bullet"/>
      <w:lvlText w:val=""/>
      <w:lvlJc w:val="left"/>
      <w:pPr>
        <w:ind w:left="5040" w:hanging="360"/>
      </w:pPr>
      <w:rPr>
        <w:rFonts w:ascii="Symbol" w:hAnsi="Symbol" w:hint="default"/>
      </w:rPr>
    </w:lvl>
    <w:lvl w:ilvl="7" w:tplc="D3EEDE2A">
      <w:start w:val="1"/>
      <w:numFmt w:val="bullet"/>
      <w:lvlText w:val="o"/>
      <w:lvlJc w:val="left"/>
      <w:pPr>
        <w:ind w:left="5760" w:hanging="360"/>
      </w:pPr>
      <w:rPr>
        <w:rFonts w:ascii="Courier New" w:hAnsi="Courier New" w:hint="default"/>
      </w:rPr>
    </w:lvl>
    <w:lvl w:ilvl="8" w:tplc="A7481AA8">
      <w:start w:val="1"/>
      <w:numFmt w:val="bullet"/>
      <w:lvlText w:val=""/>
      <w:lvlJc w:val="left"/>
      <w:pPr>
        <w:ind w:left="6480" w:hanging="360"/>
      </w:pPr>
      <w:rPr>
        <w:rFonts w:ascii="Wingdings" w:hAnsi="Wingdings" w:hint="default"/>
      </w:rPr>
    </w:lvl>
  </w:abstractNum>
  <w:abstractNum w:abstractNumId="87" w15:restartNumberingAfterBreak="0">
    <w:nsid w:val="72138CFD"/>
    <w:multiLevelType w:val="hybridMultilevel"/>
    <w:tmpl w:val="8FDEA04E"/>
    <w:lvl w:ilvl="0" w:tplc="632C1A52">
      <w:start w:val="1"/>
      <w:numFmt w:val="bullet"/>
      <w:lvlText w:val="·"/>
      <w:lvlJc w:val="left"/>
      <w:pPr>
        <w:ind w:left="720" w:hanging="360"/>
      </w:pPr>
      <w:rPr>
        <w:rFonts w:ascii="Symbol" w:hAnsi="Symbol" w:hint="default"/>
      </w:rPr>
    </w:lvl>
    <w:lvl w:ilvl="1" w:tplc="0588A6CE">
      <w:start w:val="1"/>
      <w:numFmt w:val="bullet"/>
      <w:lvlText w:val="o"/>
      <w:lvlJc w:val="left"/>
      <w:pPr>
        <w:ind w:left="1440" w:hanging="360"/>
      </w:pPr>
      <w:rPr>
        <w:rFonts w:ascii="Courier New" w:hAnsi="Courier New" w:hint="default"/>
      </w:rPr>
    </w:lvl>
    <w:lvl w:ilvl="2" w:tplc="AA9A522A">
      <w:start w:val="1"/>
      <w:numFmt w:val="bullet"/>
      <w:lvlText w:val=""/>
      <w:lvlJc w:val="left"/>
      <w:pPr>
        <w:ind w:left="2160" w:hanging="360"/>
      </w:pPr>
      <w:rPr>
        <w:rFonts w:ascii="Wingdings" w:hAnsi="Wingdings" w:hint="default"/>
      </w:rPr>
    </w:lvl>
    <w:lvl w:ilvl="3" w:tplc="A70E4FE2">
      <w:start w:val="1"/>
      <w:numFmt w:val="bullet"/>
      <w:lvlText w:val=""/>
      <w:lvlJc w:val="left"/>
      <w:pPr>
        <w:ind w:left="2880" w:hanging="360"/>
      </w:pPr>
      <w:rPr>
        <w:rFonts w:ascii="Symbol" w:hAnsi="Symbol" w:hint="default"/>
      </w:rPr>
    </w:lvl>
    <w:lvl w:ilvl="4" w:tplc="219474FA">
      <w:start w:val="1"/>
      <w:numFmt w:val="bullet"/>
      <w:lvlText w:val="o"/>
      <w:lvlJc w:val="left"/>
      <w:pPr>
        <w:ind w:left="3600" w:hanging="360"/>
      </w:pPr>
      <w:rPr>
        <w:rFonts w:ascii="Courier New" w:hAnsi="Courier New" w:hint="default"/>
      </w:rPr>
    </w:lvl>
    <w:lvl w:ilvl="5" w:tplc="250CB73A">
      <w:start w:val="1"/>
      <w:numFmt w:val="bullet"/>
      <w:lvlText w:val=""/>
      <w:lvlJc w:val="left"/>
      <w:pPr>
        <w:ind w:left="4320" w:hanging="360"/>
      </w:pPr>
      <w:rPr>
        <w:rFonts w:ascii="Wingdings" w:hAnsi="Wingdings" w:hint="default"/>
      </w:rPr>
    </w:lvl>
    <w:lvl w:ilvl="6" w:tplc="DAAC8DFE">
      <w:start w:val="1"/>
      <w:numFmt w:val="bullet"/>
      <w:lvlText w:val=""/>
      <w:lvlJc w:val="left"/>
      <w:pPr>
        <w:ind w:left="5040" w:hanging="360"/>
      </w:pPr>
      <w:rPr>
        <w:rFonts w:ascii="Symbol" w:hAnsi="Symbol" w:hint="default"/>
      </w:rPr>
    </w:lvl>
    <w:lvl w:ilvl="7" w:tplc="EFBEFD44">
      <w:start w:val="1"/>
      <w:numFmt w:val="bullet"/>
      <w:lvlText w:val="o"/>
      <w:lvlJc w:val="left"/>
      <w:pPr>
        <w:ind w:left="5760" w:hanging="360"/>
      </w:pPr>
      <w:rPr>
        <w:rFonts w:ascii="Courier New" w:hAnsi="Courier New" w:hint="default"/>
      </w:rPr>
    </w:lvl>
    <w:lvl w:ilvl="8" w:tplc="B78626FA">
      <w:start w:val="1"/>
      <w:numFmt w:val="bullet"/>
      <w:lvlText w:val=""/>
      <w:lvlJc w:val="left"/>
      <w:pPr>
        <w:ind w:left="6480" w:hanging="360"/>
      </w:pPr>
      <w:rPr>
        <w:rFonts w:ascii="Wingdings" w:hAnsi="Wingdings" w:hint="default"/>
      </w:rPr>
    </w:lvl>
  </w:abstractNum>
  <w:abstractNum w:abstractNumId="88" w15:restartNumberingAfterBreak="0">
    <w:nsid w:val="72EE614E"/>
    <w:multiLevelType w:val="hybridMultilevel"/>
    <w:tmpl w:val="10E0ACF0"/>
    <w:lvl w:ilvl="0" w:tplc="0C090001">
      <w:start w:val="1"/>
      <w:numFmt w:val="bullet"/>
      <w:lvlText w:val=""/>
      <w:lvlJc w:val="left"/>
      <w:pPr>
        <w:tabs>
          <w:tab w:val="num" w:pos="720"/>
        </w:tabs>
        <w:ind w:left="720" w:hanging="360"/>
      </w:pPr>
      <w:rPr>
        <w:rFonts w:ascii="Symbol" w:hAnsi="Symbol" w:hint="default"/>
      </w:rPr>
    </w:lvl>
    <w:lvl w:ilvl="1" w:tplc="D088B1EC">
      <w:start w:val="1"/>
      <w:numFmt w:val="bullet"/>
      <w:lvlText w:val="•"/>
      <w:lvlJc w:val="left"/>
      <w:pPr>
        <w:tabs>
          <w:tab w:val="num" w:pos="1440"/>
        </w:tabs>
        <w:ind w:left="1440" w:hanging="360"/>
      </w:pPr>
      <w:rPr>
        <w:rFonts w:ascii="Times New Roman" w:hAnsi="Times New Roman" w:hint="default"/>
      </w:rPr>
    </w:lvl>
    <w:lvl w:ilvl="2" w:tplc="34BC97CE" w:tentative="1">
      <w:start w:val="1"/>
      <w:numFmt w:val="bullet"/>
      <w:lvlText w:val="•"/>
      <w:lvlJc w:val="left"/>
      <w:pPr>
        <w:tabs>
          <w:tab w:val="num" w:pos="2160"/>
        </w:tabs>
        <w:ind w:left="2160" w:hanging="360"/>
      </w:pPr>
      <w:rPr>
        <w:rFonts w:ascii="Times New Roman" w:hAnsi="Times New Roman" w:hint="default"/>
      </w:rPr>
    </w:lvl>
    <w:lvl w:ilvl="3" w:tplc="68365B9A" w:tentative="1">
      <w:start w:val="1"/>
      <w:numFmt w:val="bullet"/>
      <w:lvlText w:val="•"/>
      <w:lvlJc w:val="left"/>
      <w:pPr>
        <w:tabs>
          <w:tab w:val="num" w:pos="2880"/>
        </w:tabs>
        <w:ind w:left="2880" w:hanging="360"/>
      </w:pPr>
      <w:rPr>
        <w:rFonts w:ascii="Times New Roman" w:hAnsi="Times New Roman" w:hint="default"/>
      </w:rPr>
    </w:lvl>
    <w:lvl w:ilvl="4" w:tplc="C010A05E" w:tentative="1">
      <w:start w:val="1"/>
      <w:numFmt w:val="bullet"/>
      <w:lvlText w:val="•"/>
      <w:lvlJc w:val="left"/>
      <w:pPr>
        <w:tabs>
          <w:tab w:val="num" w:pos="3600"/>
        </w:tabs>
        <w:ind w:left="3600" w:hanging="360"/>
      </w:pPr>
      <w:rPr>
        <w:rFonts w:ascii="Times New Roman" w:hAnsi="Times New Roman" w:hint="default"/>
      </w:rPr>
    </w:lvl>
    <w:lvl w:ilvl="5" w:tplc="AD5AF38A" w:tentative="1">
      <w:start w:val="1"/>
      <w:numFmt w:val="bullet"/>
      <w:lvlText w:val="•"/>
      <w:lvlJc w:val="left"/>
      <w:pPr>
        <w:tabs>
          <w:tab w:val="num" w:pos="4320"/>
        </w:tabs>
        <w:ind w:left="4320" w:hanging="360"/>
      </w:pPr>
      <w:rPr>
        <w:rFonts w:ascii="Times New Roman" w:hAnsi="Times New Roman" w:hint="default"/>
      </w:rPr>
    </w:lvl>
    <w:lvl w:ilvl="6" w:tplc="7C8EF65C" w:tentative="1">
      <w:start w:val="1"/>
      <w:numFmt w:val="bullet"/>
      <w:lvlText w:val="•"/>
      <w:lvlJc w:val="left"/>
      <w:pPr>
        <w:tabs>
          <w:tab w:val="num" w:pos="5040"/>
        </w:tabs>
        <w:ind w:left="5040" w:hanging="360"/>
      </w:pPr>
      <w:rPr>
        <w:rFonts w:ascii="Times New Roman" w:hAnsi="Times New Roman" w:hint="default"/>
      </w:rPr>
    </w:lvl>
    <w:lvl w:ilvl="7" w:tplc="D3249842" w:tentative="1">
      <w:start w:val="1"/>
      <w:numFmt w:val="bullet"/>
      <w:lvlText w:val="•"/>
      <w:lvlJc w:val="left"/>
      <w:pPr>
        <w:tabs>
          <w:tab w:val="num" w:pos="5760"/>
        </w:tabs>
        <w:ind w:left="5760" w:hanging="360"/>
      </w:pPr>
      <w:rPr>
        <w:rFonts w:ascii="Times New Roman" w:hAnsi="Times New Roman" w:hint="default"/>
      </w:rPr>
    </w:lvl>
    <w:lvl w:ilvl="8" w:tplc="AD8426CC" w:tentative="1">
      <w:start w:val="1"/>
      <w:numFmt w:val="bullet"/>
      <w:lvlText w:val="•"/>
      <w:lvlJc w:val="left"/>
      <w:pPr>
        <w:tabs>
          <w:tab w:val="num" w:pos="6480"/>
        </w:tabs>
        <w:ind w:left="6480" w:hanging="360"/>
      </w:pPr>
      <w:rPr>
        <w:rFonts w:ascii="Times New Roman" w:hAnsi="Times New Roman" w:hint="default"/>
      </w:rPr>
    </w:lvl>
  </w:abstractNum>
  <w:abstractNum w:abstractNumId="89" w15:restartNumberingAfterBreak="0">
    <w:nsid w:val="72FF7598"/>
    <w:multiLevelType w:val="hybridMultilevel"/>
    <w:tmpl w:val="D826C04C"/>
    <w:lvl w:ilvl="0" w:tplc="AA785A90">
      <w:start w:val="1"/>
      <w:numFmt w:val="bullet"/>
      <w:lvlText w:val="·"/>
      <w:lvlJc w:val="left"/>
      <w:pPr>
        <w:ind w:left="720" w:hanging="360"/>
      </w:pPr>
      <w:rPr>
        <w:rFonts w:ascii="Symbol" w:hAnsi="Symbol" w:hint="default"/>
      </w:rPr>
    </w:lvl>
    <w:lvl w:ilvl="1" w:tplc="B0FAE00C">
      <w:start w:val="1"/>
      <w:numFmt w:val="bullet"/>
      <w:lvlText w:val="o"/>
      <w:lvlJc w:val="left"/>
      <w:pPr>
        <w:ind w:left="1440" w:hanging="360"/>
      </w:pPr>
      <w:rPr>
        <w:rFonts w:ascii="Courier New" w:hAnsi="Courier New" w:hint="default"/>
      </w:rPr>
    </w:lvl>
    <w:lvl w:ilvl="2" w:tplc="CA825806">
      <w:start w:val="1"/>
      <w:numFmt w:val="bullet"/>
      <w:lvlText w:val=""/>
      <w:lvlJc w:val="left"/>
      <w:pPr>
        <w:ind w:left="2160" w:hanging="360"/>
      </w:pPr>
      <w:rPr>
        <w:rFonts w:ascii="Wingdings" w:hAnsi="Wingdings" w:hint="default"/>
      </w:rPr>
    </w:lvl>
    <w:lvl w:ilvl="3" w:tplc="4EC08178">
      <w:start w:val="1"/>
      <w:numFmt w:val="bullet"/>
      <w:lvlText w:val=""/>
      <w:lvlJc w:val="left"/>
      <w:pPr>
        <w:ind w:left="2880" w:hanging="360"/>
      </w:pPr>
      <w:rPr>
        <w:rFonts w:ascii="Symbol" w:hAnsi="Symbol" w:hint="default"/>
      </w:rPr>
    </w:lvl>
    <w:lvl w:ilvl="4" w:tplc="4D6CABD6">
      <w:start w:val="1"/>
      <w:numFmt w:val="bullet"/>
      <w:lvlText w:val="o"/>
      <w:lvlJc w:val="left"/>
      <w:pPr>
        <w:ind w:left="3600" w:hanging="360"/>
      </w:pPr>
      <w:rPr>
        <w:rFonts w:ascii="Courier New" w:hAnsi="Courier New" w:hint="default"/>
      </w:rPr>
    </w:lvl>
    <w:lvl w:ilvl="5" w:tplc="C50CE962">
      <w:start w:val="1"/>
      <w:numFmt w:val="bullet"/>
      <w:lvlText w:val=""/>
      <w:lvlJc w:val="left"/>
      <w:pPr>
        <w:ind w:left="4320" w:hanging="360"/>
      </w:pPr>
      <w:rPr>
        <w:rFonts w:ascii="Wingdings" w:hAnsi="Wingdings" w:hint="default"/>
      </w:rPr>
    </w:lvl>
    <w:lvl w:ilvl="6" w:tplc="1138E18C">
      <w:start w:val="1"/>
      <w:numFmt w:val="bullet"/>
      <w:lvlText w:val=""/>
      <w:lvlJc w:val="left"/>
      <w:pPr>
        <w:ind w:left="5040" w:hanging="360"/>
      </w:pPr>
      <w:rPr>
        <w:rFonts w:ascii="Symbol" w:hAnsi="Symbol" w:hint="default"/>
      </w:rPr>
    </w:lvl>
    <w:lvl w:ilvl="7" w:tplc="71649444">
      <w:start w:val="1"/>
      <w:numFmt w:val="bullet"/>
      <w:lvlText w:val="o"/>
      <w:lvlJc w:val="left"/>
      <w:pPr>
        <w:ind w:left="5760" w:hanging="360"/>
      </w:pPr>
      <w:rPr>
        <w:rFonts w:ascii="Courier New" w:hAnsi="Courier New" w:hint="default"/>
      </w:rPr>
    </w:lvl>
    <w:lvl w:ilvl="8" w:tplc="70ACF612">
      <w:start w:val="1"/>
      <w:numFmt w:val="bullet"/>
      <w:lvlText w:val=""/>
      <w:lvlJc w:val="left"/>
      <w:pPr>
        <w:ind w:left="6480" w:hanging="360"/>
      </w:pPr>
      <w:rPr>
        <w:rFonts w:ascii="Wingdings" w:hAnsi="Wingdings" w:hint="default"/>
      </w:rPr>
    </w:lvl>
  </w:abstractNum>
  <w:abstractNum w:abstractNumId="90" w15:restartNumberingAfterBreak="0">
    <w:nsid w:val="7373329D"/>
    <w:multiLevelType w:val="hybridMultilevel"/>
    <w:tmpl w:val="9FE223B6"/>
    <w:lvl w:ilvl="0" w:tplc="64E63736">
      <w:start w:val="1"/>
      <w:numFmt w:val="bullet"/>
      <w:lvlText w:val="·"/>
      <w:lvlJc w:val="left"/>
      <w:pPr>
        <w:ind w:left="720" w:hanging="360"/>
      </w:pPr>
      <w:rPr>
        <w:rFonts w:ascii="Symbol" w:hAnsi="Symbol" w:hint="default"/>
      </w:rPr>
    </w:lvl>
    <w:lvl w:ilvl="1" w:tplc="8662EC22">
      <w:start w:val="1"/>
      <w:numFmt w:val="bullet"/>
      <w:lvlText w:val="o"/>
      <w:lvlJc w:val="left"/>
      <w:pPr>
        <w:ind w:left="1440" w:hanging="360"/>
      </w:pPr>
      <w:rPr>
        <w:rFonts w:ascii="Courier New" w:hAnsi="Courier New" w:hint="default"/>
      </w:rPr>
    </w:lvl>
    <w:lvl w:ilvl="2" w:tplc="5E44B7DE">
      <w:start w:val="1"/>
      <w:numFmt w:val="bullet"/>
      <w:lvlText w:val=""/>
      <w:lvlJc w:val="left"/>
      <w:pPr>
        <w:ind w:left="2160" w:hanging="360"/>
      </w:pPr>
      <w:rPr>
        <w:rFonts w:ascii="Wingdings" w:hAnsi="Wingdings" w:hint="default"/>
      </w:rPr>
    </w:lvl>
    <w:lvl w:ilvl="3" w:tplc="759A1BA4">
      <w:start w:val="1"/>
      <w:numFmt w:val="bullet"/>
      <w:lvlText w:val=""/>
      <w:lvlJc w:val="left"/>
      <w:pPr>
        <w:ind w:left="2880" w:hanging="360"/>
      </w:pPr>
      <w:rPr>
        <w:rFonts w:ascii="Symbol" w:hAnsi="Symbol" w:hint="default"/>
      </w:rPr>
    </w:lvl>
    <w:lvl w:ilvl="4" w:tplc="BFEAFF74">
      <w:start w:val="1"/>
      <w:numFmt w:val="bullet"/>
      <w:lvlText w:val="o"/>
      <w:lvlJc w:val="left"/>
      <w:pPr>
        <w:ind w:left="3600" w:hanging="360"/>
      </w:pPr>
      <w:rPr>
        <w:rFonts w:ascii="Courier New" w:hAnsi="Courier New" w:hint="default"/>
      </w:rPr>
    </w:lvl>
    <w:lvl w:ilvl="5" w:tplc="911ECE06">
      <w:start w:val="1"/>
      <w:numFmt w:val="bullet"/>
      <w:lvlText w:val=""/>
      <w:lvlJc w:val="left"/>
      <w:pPr>
        <w:ind w:left="4320" w:hanging="360"/>
      </w:pPr>
      <w:rPr>
        <w:rFonts w:ascii="Wingdings" w:hAnsi="Wingdings" w:hint="default"/>
      </w:rPr>
    </w:lvl>
    <w:lvl w:ilvl="6" w:tplc="4BDE1A6E">
      <w:start w:val="1"/>
      <w:numFmt w:val="bullet"/>
      <w:lvlText w:val=""/>
      <w:lvlJc w:val="left"/>
      <w:pPr>
        <w:ind w:left="5040" w:hanging="360"/>
      </w:pPr>
      <w:rPr>
        <w:rFonts w:ascii="Symbol" w:hAnsi="Symbol" w:hint="default"/>
      </w:rPr>
    </w:lvl>
    <w:lvl w:ilvl="7" w:tplc="7680A794">
      <w:start w:val="1"/>
      <w:numFmt w:val="bullet"/>
      <w:lvlText w:val="o"/>
      <w:lvlJc w:val="left"/>
      <w:pPr>
        <w:ind w:left="5760" w:hanging="360"/>
      </w:pPr>
      <w:rPr>
        <w:rFonts w:ascii="Courier New" w:hAnsi="Courier New" w:hint="default"/>
      </w:rPr>
    </w:lvl>
    <w:lvl w:ilvl="8" w:tplc="5CA22C00">
      <w:start w:val="1"/>
      <w:numFmt w:val="bullet"/>
      <w:lvlText w:val=""/>
      <w:lvlJc w:val="left"/>
      <w:pPr>
        <w:ind w:left="6480" w:hanging="360"/>
      </w:pPr>
      <w:rPr>
        <w:rFonts w:ascii="Wingdings" w:hAnsi="Wingdings" w:hint="default"/>
      </w:rPr>
    </w:lvl>
  </w:abstractNum>
  <w:abstractNum w:abstractNumId="91" w15:restartNumberingAfterBreak="0">
    <w:nsid w:val="73AC261E"/>
    <w:multiLevelType w:val="hybridMultilevel"/>
    <w:tmpl w:val="3334B234"/>
    <w:lvl w:ilvl="0" w:tplc="E19260B4">
      <w:start w:val="1"/>
      <w:numFmt w:val="bullet"/>
      <w:lvlText w:val="·"/>
      <w:lvlJc w:val="left"/>
      <w:pPr>
        <w:ind w:left="720" w:hanging="360"/>
      </w:pPr>
      <w:rPr>
        <w:rFonts w:ascii="Symbol" w:hAnsi="Symbol" w:hint="default"/>
      </w:rPr>
    </w:lvl>
    <w:lvl w:ilvl="1" w:tplc="711CC68A">
      <w:start w:val="1"/>
      <w:numFmt w:val="bullet"/>
      <w:lvlText w:val="o"/>
      <w:lvlJc w:val="left"/>
      <w:pPr>
        <w:ind w:left="1440" w:hanging="360"/>
      </w:pPr>
      <w:rPr>
        <w:rFonts w:ascii="Courier New" w:hAnsi="Courier New" w:hint="default"/>
      </w:rPr>
    </w:lvl>
    <w:lvl w:ilvl="2" w:tplc="566E2696">
      <w:start w:val="1"/>
      <w:numFmt w:val="bullet"/>
      <w:lvlText w:val=""/>
      <w:lvlJc w:val="left"/>
      <w:pPr>
        <w:ind w:left="2160" w:hanging="360"/>
      </w:pPr>
      <w:rPr>
        <w:rFonts w:ascii="Wingdings" w:hAnsi="Wingdings" w:hint="default"/>
      </w:rPr>
    </w:lvl>
    <w:lvl w:ilvl="3" w:tplc="BD76E286">
      <w:start w:val="1"/>
      <w:numFmt w:val="bullet"/>
      <w:lvlText w:val=""/>
      <w:lvlJc w:val="left"/>
      <w:pPr>
        <w:ind w:left="2880" w:hanging="360"/>
      </w:pPr>
      <w:rPr>
        <w:rFonts w:ascii="Symbol" w:hAnsi="Symbol" w:hint="default"/>
      </w:rPr>
    </w:lvl>
    <w:lvl w:ilvl="4" w:tplc="CE5E7BA4">
      <w:start w:val="1"/>
      <w:numFmt w:val="bullet"/>
      <w:lvlText w:val="o"/>
      <w:lvlJc w:val="left"/>
      <w:pPr>
        <w:ind w:left="3600" w:hanging="360"/>
      </w:pPr>
      <w:rPr>
        <w:rFonts w:ascii="Courier New" w:hAnsi="Courier New" w:hint="default"/>
      </w:rPr>
    </w:lvl>
    <w:lvl w:ilvl="5" w:tplc="DA86F57A">
      <w:start w:val="1"/>
      <w:numFmt w:val="bullet"/>
      <w:lvlText w:val=""/>
      <w:lvlJc w:val="left"/>
      <w:pPr>
        <w:ind w:left="4320" w:hanging="360"/>
      </w:pPr>
      <w:rPr>
        <w:rFonts w:ascii="Wingdings" w:hAnsi="Wingdings" w:hint="default"/>
      </w:rPr>
    </w:lvl>
    <w:lvl w:ilvl="6" w:tplc="D834E952">
      <w:start w:val="1"/>
      <w:numFmt w:val="bullet"/>
      <w:lvlText w:val=""/>
      <w:lvlJc w:val="left"/>
      <w:pPr>
        <w:ind w:left="5040" w:hanging="360"/>
      </w:pPr>
      <w:rPr>
        <w:rFonts w:ascii="Symbol" w:hAnsi="Symbol" w:hint="default"/>
      </w:rPr>
    </w:lvl>
    <w:lvl w:ilvl="7" w:tplc="7B3AE782">
      <w:start w:val="1"/>
      <w:numFmt w:val="bullet"/>
      <w:lvlText w:val="o"/>
      <w:lvlJc w:val="left"/>
      <w:pPr>
        <w:ind w:left="5760" w:hanging="360"/>
      </w:pPr>
      <w:rPr>
        <w:rFonts w:ascii="Courier New" w:hAnsi="Courier New" w:hint="default"/>
      </w:rPr>
    </w:lvl>
    <w:lvl w:ilvl="8" w:tplc="ED94D8C0">
      <w:start w:val="1"/>
      <w:numFmt w:val="bullet"/>
      <w:lvlText w:val=""/>
      <w:lvlJc w:val="left"/>
      <w:pPr>
        <w:ind w:left="6480" w:hanging="360"/>
      </w:pPr>
      <w:rPr>
        <w:rFonts w:ascii="Wingdings" w:hAnsi="Wingdings" w:hint="default"/>
      </w:rPr>
    </w:lvl>
  </w:abstractNum>
  <w:abstractNum w:abstractNumId="92" w15:restartNumberingAfterBreak="0">
    <w:nsid w:val="73DAF752"/>
    <w:multiLevelType w:val="hybridMultilevel"/>
    <w:tmpl w:val="B03450D0"/>
    <w:lvl w:ilvl="0" w:tplc="9A1CB038">
      <w:start w:val="1"/>
      <w:numFmt w:val="decimal"/>
      <w:lvlText w:val="%1."/>
      <w:lvlJc w:val="left"/>
      <w:pPr>
        <w:ind w:left="720" w:hanging="360"/>
      </w:pPr>
    </w:lvl>
    <w:lvl w:ilvl="1" w:tplc="0366CD30">
      <w:start w:val="1"/>
      <w:numFmt w:val="lowerLetter"/>
      <w:lvlText w:val="%2."/>
      <w:lvlJc w:val="left"/>
      <w:pPr>
        <w:ind w:left="1440" w:hanging="360"/>
      </w:pPr>
    </w:lvl>
    <w:lvl w:ilvl="2" w:tplc="5E6014FA">
      <w:start w:val="1"/>
      <w:numFmt w:val="lowerRoman"/>
      <w:lvlText w:val="%3."/>
      <w:lvlJc w:val="right"/>
      <w:pPr>
        <w:ind w:left="2160" w:hanging="180"/>
      </w:pPr>
    </w:lvl>
    <w:lvl w:ilvl="3" w:tplc="407073EC">
      <w:start w:val="1"/>
      <w:numFmt w:val="decimal"/>
      <w:lvlText w:val="%4."/>
      <w:lvlJc w:val="left"/>
      <w:pPr>
        <w:ind w:left="2880" w:hanging="360"/>
      </w:pPr>
    </w:lvl>
    <w:lvl w:ilvl="4" w:tplc="A692A1BE">
      <w:start w:val="1"/>
      <w:numFmt w:val="lowerLetter"/>
      <w:lvlText w:val="%5."/>
      <w:lvlJc w:val="left"/>
      <w:pPr>
        <w:ind w:left="3600" w:hanging="360"/>
      </w:pPr>
    </w:lvl>
    <w:lvl w:ilvl="5" w:tplc="7514E0A2">
      <w:start w:val="1"/>
      <w:numFmt w:val="lowerRoman"/>
      <w:lvlText w:val="%6."/>
      <w:lvlJc w:val="right"/>
      <w:pPr>
        <w:ind w:left="4320" w:hanging="180"/>
      </w:pPr>
    </w:lvl>
    <w:lvl w:ilvl="6" w:tplc="5538D37C">
      <w:start w:val="1"/>
      <w:numFmt w:val="decimal"/>
      <w:lvlText w:val="%7."/>
      <w:lvlJc w:val="left"/>
      <w:pPr>
        <w:ind w:left="5040" w:hanging="360"/>
      </w:pPr>
    </w:lvl>
    <w:lvl w:ilvl="7" w:tplc="F18C0B1E">
      <w:start w:val="1"/>
      <w:numFmt w:val="lowerLetter"/>
      <w:lvlText w:val="%8."/>
      <w:lvlJc w:val="left"/>
      <w:pPr>
        <w:ind w:left="5760" w:hanging="360"/>
      </w:pPr>
    </w:lvl>
    <w:lvl w:ilvl="8" w:tplc="C31239F2">
      <w:start w:val="1"/>
      <w:numFmt w:val="lowerRoman"/>
      <w:lvlText w:val="%9."/>
      <w:lvlJc w:val="right"/>
      <w:pPr>
        <w:ind w:left="6480" w:hanging="180"/>
      </w:pPr>
    </w:lvl>
  </w:abstractNum>
  <w:abstractNum w:abstractNumId="93" w15:restartNumberingAfterBreak="0">
    <w:nsid w:val="74F5E748"/>
    <w:multiLevelType w:val="hybridMultilevel"/>
    <w:tmpl w:val="BB206BD8"/>
    <w:lvl w:ilvl="0" w:tplc="B5BC997A">
      <w:start w:val="1"/>
      <w:numFmt w:val="bullet"/>
      <w:lvlText w:val="Ø"/>
      <w:lvlJc w:val="left"/>
      <w:pPr>
        <w:ind w:left="720" w:hanging="360"/>
      </w:pPr>
      <w:rPr>
        <w:rFonts w:ascii="Wingdings" w:hAnsi="Wingdings" w:hint="default"/>
      </w:rPr>
    </w:lvl>
    <w:lvl w:ilvl="1" w:tplc="604E2B52">
      <w:start w:val="1"/>
      <w:numFmt w:val="bullet"/>
      <w:lvlText w:val="o"/>
      <w:lvlJc w:val="left"/>
      <w:pPr>
        <w:ind w:left="1440" w:hanging="360"/>
      </w:pPr>
      <w:rPr>
        <w:rFonts w:ascii="Courier New" w:hAnsi="Courier New" w:hint="default"/>
      </w:rPr>
    </w:lvl>
    <w:lvl w:ilvl="2" w:tplc="713ECF6C">
      <w:start w:val="1"/>
      <w:numFmt w:val="bullet"/>
      <w:lvlText w:val=""/>
      <w:lvlJc w:val="left"/>
      <w:pPr>
        <w:ind w:left="2160" w:hanging="360"/>
      </w:pPr>
      <w:rPr>
        <w:rFonts w:ascii="Wingdings" w:hAnsi="Wingdings" w:hint="default"/>
      </w:rPr>
    </w:lvl>
    <w:lvl w:ilvl="3" w:tplc="04F8F798">
      <w:start w:val="1"/>
      <w:numFmt w:val="bullet"/>
      <w:lvlText w:val=""/>
      <w:lvlJc w:val="left"/>
      <w:pPr>
        <w:ind w:left="2880" w:hanging="360"/>
      </w:pPr>
      <w:rPr>
        <w:rFonts w:ascii="Symbol" w:hAnsi="Symbol" w:hint="default"/>
      </w:rPr>
    </w:lvl>
    <w:lvl w:ilvl="4" w:tplc="3330273E">
      <w:start w:val="1"/>
      <w:numFmt w:val="bullet"/>
      <w:lvlText w:val="o"/>
      <w:lvlJc w:val="left"/>
      <w:pPr>
        <w:ind w:left="3600" w:hanging="360"/>
      </w:pPr>
      <w:rPr>
        <w:rFonts w:ascii="Courier New" w:hAnsi="Courier New" w:hint="default"/>
      </w:rPr>
    </w:lvl>
    <w:lvl w:ilvl="5" w:tplc="BAE092AE">
      <w:start w:val="1"/>
      <w:numFmt w:val="bullet"/>
      <w:lvlText w:val=""/>
      <w:lvlJc w:val="left"/>
      <w:pPr>
        <w:ind w:left="4320" w:hanging="360"/>
      </w:pPr>
      <w:rPr>
        <w:rFonts w:ascii="Wingdings" w:hAnsi="Wingdings" w:hint="default"/>
      </w:rPr>
    </w:lvl>
    <w:lvl w:ilvl="6" w:tplc="CAD62B36">
      <w:start w:val="1"/>
      <w:numFmt w:val="bullet"/>
      <w:lvlText w:val=""/>
      <w:lvlJc w:val="left"/>
      <w:pPr>
        <w:ind w:left="5040" w:hanging="360"/>
      </w:pPr>
      <w:rPr>
        <w:rFonts w:ascii="Symbol" w:hAnsi="Symbol" w:hint="default"/>
      </w:rPr>
    </w:lvl>
    <w:lvl w:ilvl="7" w:tplc="2C089956">
      <w:start w:val="1"/>
      <w:numFmt w:val="bullet"/>
      <w:lvlText w:val="o"/>
      <w:lvlJc w:val="left"/>
      <w:pPr>
        <w:ind w:left="5760" w:hanging="360"/>
      </w:pPr>
      <w:rPr>
        <w:rFonts w:ascii="Courier New" w:hAnsi="Courier New" w:hint="default"/>
      </w:rPr>
    </w:lvl>
    <w:lvl w:ilvl="8" w:tplc="EF228FD2">
      <w:start w:val="1"/>
      <w:numFmt w:val="bullet"/>
      <w:lvlText w:val=""/>
      <w:lvlJc w:val="left"/>
      <w:pPr>
        <w:ind w:left="6480" w:hanging="360"/>
      </w:pPr>
      <w:rPr>
        <w:rFonts w:ascii="Wingdings" w:hAnsi="Wingdings" w:hint="default"/>
      </w:rPr>
    </w:lvl>
  </w:abstractNum>
  <w:abstractNum w:abstractNumId="94" w15:restartNumberingAfterBreak="0">
    <w:nsid w:val="75403822"/>
    <w:multiLevelType w:val="hybridMultilevel"/>
    <w:tmpl w:val="9BCED542"/>
    <w:lvl w:ilvl="0" w:tplc="BF72E908">
      <w:start w:val="1"/>
      <w:numFmt w:val="bullet"/>
      <w:lvlText w:val="·"/>
      <w:lvlJc w:val="left"/>
      <w:pPr>
        <w:ind w:left="720" w:hanging="360"/>
      </w:pPr>
      <w:rPr>
        <w:rFonts w:ascii="Symbol" w:hAnsi="Symbol" w:hint="default"/>
      </w:rPr>
    </w:lvl>
    <w:lvl w:ilvl="1" w:tplc="59AEFACC">
      <w:start w:val="1"/>
      <w:numFmt w:val="bullet"/>
      <w:lvlText w:val="o"/>
      <w:lvlJc w:val="left"/>
      <w:pPr>
        <w:ind w:left="1440" w:hanging="360"/>
      </w:pPr>
      <w:rPr>
        <w:rFonts w:ascii="Courier New" w:hAnsi="Courier New" w:hint="default"/>
      </w:rPr>
    </w:lvl>
    <w:lvl w:ilvl="2" w:tplc="F3C0CA54">
      <w:start w:val="1"/>
      <w:numFmt w:val="bullet"/>
      <w:lvlText w:val=""/>
      <w:lvlJc w:val="left"/>
      <w:pPr>
        <w:ind w:left="2160" w:hanging="360"/>
      </w:pPr>
      <w:rPr>
        <w:rFonts w:ascii="Wingdings" w:hAnsi="Wingdings" w:hint="default"/>
      </w:rPr>
    </w:lvl>
    <w:lvl w:ilvl="3" w:tplc="7FD0E886">
      <w:start w:val="1"/>
      <w:numFmt w:val="bullet"/>
      <w:lvlText w:val=""/>
      <w:lvlJc w:val="left"/>
      <w:pPr>
        <w:ind w:left="2880" w:hanging="360"/>
      </w:pPr>
      <w:rPr>
        <w:rFonts w:ascii="Symbol" w:hAnsi="Symbol" w:hint="default"/>
      </w:rPr>
    </w:lvl>
    <w:lvl w:ilvl="4" w:tplc="0D4EB72C">
      <w:start w:val="1"/>
      <w:numFmt w:val="bullet"/>
      <w:lvlText w:val="o"/>
      <w:lvlJc w:val="left"/>
      <w:pPr>
        <w:ind w:left="3600" w:hanging="360"/>
      </w:pPr>
      <w:rPr>
        <w:rFonts w:ascii="Courier New" w:hAnsi="Courier New" w:hint="default"/>
      </w:rPr>
    </w:lvl>
    <w:lvl w:ilvl="5" w:tplc="BF941D0E">
      <w:start w:val="1"/>
      <w:numFmt w:val="bullet"/>
      <w:lvlText w:val=""/>
      <w:lvlJc w:val="left"/>
      <w:pPr>
        <w:ind w:left="4320" w:hanging="360"/>
      </w:pPr>
      <w:rPr>
        <w:rFonts w:ascii="Wingdings" w:hAnsi="Wingdings" w:hint="default"/>
      </w:rPr>
    </w:lvl>
    <w:lvl w:ilvl="6" w:tplc="1B8C1FF8">
      <w:start w:val="1"/>
      <w:numFmt w:val="bullet"/>
      <w:lvlText w:val=""/>
      <w:lvlJc w:val="left"/>
      <w:pPr>
        <w:ind w:left="5040" w:hanging="360"/>
      </w:pPr>
      <w:rPr>
        <w:rFonts w:ascii="Symbol" w:hAnsi="Symbol" w:hint="default"/>
      </w:rPr>
    </w:lvl>
    <w:lvl w:ilvl="7" w:tplc="C87CEF82">
      <w:start w:val="1"/>
      <w:numFmt w:val="bullet"/>
      <w:lvlText w:val="o"/>
      <w:lvlJc w:val="left"/>
      <w:pPr>
        <w:ind w:left="5760" w:hanging="360"/>
      </w:pPr>
      <w:rPr>
        <w:rFonts w:ascii="Courier New" w:hAnsi="Courier New" w:hint="default"/>
      </w:rPr>
    </w:lvl>
    <w:lvl w:ilvl="8" w:tplc="F884913A">
      <w:start w:val="1"/>
      <w:numFmt w:val="bullet"/>
      <w:lvlText w:val=""/>
      <w:lvlJc w:val="left"/>
      <w:pPr>
        <w:ind w:left="6480" w:hanging="360"/>
      </w:pPr>
      <w:rPr>
        <w:rFonts w:ascii="Wingdings" w:hAnsi="Wingdings" w:hint="default"/>
      </w:rPr>
    </w:lvl>
  </w:abstractNum>
  <w:abstractNum w:abstractNumId="95" w15:restartNumberingAfterBreak="0">
    <w:nsid w:val="774FC10E"/>
    <w:multiLevelType w:val="hybridMultilevel"/>
    <w:tmpl w:val="D7D6BA40"/>
    <w:lvl w:ilvl="0" w:tplc="D16CBAC6">
      <w:start w:val="1"/>
      <w:numFmt w:val="bullet"/>
      <w:lvlText w:val="·"/>
      <w:lvlJc w:val="left"/>
      <w:pPr>
        <w:ind w:left="720" w:hanging="360"/>
      </w:pPr>
      <w:rPr>
        <w:rFonts w:ascii="Symbol" w:hAnsi="Symbol" w:hint="default"/>
      </w:rPr>
    </w:lvl>
    <w:lvl w:ilvl="1" w:tplc="D45EAD7A">
      <w:start w:val="1"/>
      <w:numFmt w:val="bullet"/>
      <w:lvlText w:val="o"/>
      <w:lvlJc w:val="left"/>
      <w:pPr>
        <w:ind w:left="1440" w:hanging="360"/>
      </w:pPr>
      <w:rPr>
        <w:rFonts w:ascii="Courier New" w:hAnsi="Courier New" w:hint="default"/>
      </w:rPr>
    </w:lvl>
    <w:lvl w:ilvl="2" w:tplc="B8A627D4">
      <w:start w:val="1"/>
      <w:numFmt w:val="bullet"/>
      <w:lvlText w:val=""/>
      <w:lvlJc w:val="left"/>
      <w:pPr>
        <w:ind w:left="2160" w:hanging="360"/>
      </w:pPr>
      <w:rPr>
        <w:rFonts w:ascii="Wingdings" w:hAnsi="Wingdings" w:hint="default"/>
      </w:rPr>
    </w:lvl>
    <w:lvl w:ilvl="3" w:tplc="776274A2">
      <w:start w:val="1"/>
      <w:numFmt w:val="bullet"/>
      <w:lvlText w:val=""/>
      <w:lvlJc w:val="left"/>
      <w:pPr>
        <w:ind w:left="2880" w:hanging="360"/>
      </w:pPr>
      <w:rPr>
        <w:rFonts w:ascii="Symbol" w:hAnsi="Symbol" w:hint="default"/>
      </w:rPr>
    </w:lvl>
    <w:lvl w:ilvl="4" w:tplc="0E009274">
      <w:start w:val="1"/>
      <w:numFmt w:val="bullet"/>
      <w:lvlText w:val="o"/>
      <w:lvlJc w:val="left"/>
      <w:pPr>
        <w:ind w:left="3600" w:hanging="360"/>
      </w:pPr>
      <w:rPr>
        <w:rFonts w:ascii="Courier New" w:hAnsi="Courier New" w:hint="default"/>
      </w:rPr>
    </w:lvl>
    <w:lvl w:ilvl="5" w:tplc="E27EA176">
      <w:start w:val="1"/>
      <w:numFmt w:val="bullet"/>
      <w:lvlText w:val=""/>
      <w:lvlJc w:val="left"/>
      <w:pPr>
        <w:ind w:left="4320" w:hanging="360"/>
      </w:pPr>
      <w:rPr>
        <w:rFonts w:ascii="Wingdings" w:hAnsi="Wingdings" w:hint="default"/>
      </w:rPr>
    </w:lvl>
    <w:lvl w:ilvl="6" w:tplc="D65ACF18">
      <w:start w:val="1"/>
      <w:numFmt w:val="bullet"/>
      <w:lvlText w:val=""/>
      <w:lvlJc w:val="left"/>
      <w:pPr>
        <w:ind w:left="5040" w:hanging="360"/>
      </w:pPr>
      <w:rPr>
        <w:rFonts w:ascii="Symbol" w:hAnsi="Symbol" w:hint="default"/>
      </w:rPr>
    </w:lvl>
    <w:lvl w:ilvl="7" w:tplc="4236701A">
      <w:start w:val="1"/>
      <w:numFmt w:val="bullet"/>
      <w:lvlText w:val="o"/>
      <w:lvlJc w:val="left"/>
      <w:pPr>
        <w:ind w:left="5760" w:hanging="360"/>
      </w:pPr>
      <w:rPr>
        <w:rFonts w:ascii="Courier New" w:hAnsi="Courier New" w:hint="default"/>
      </w:rPr>
    </w:lvl>
    <w:lvl w:ilvl="8" w:tplc="1C2C33F4">
      <w:start w:val="1"/>
      <w:numFmt w:val="bullet"/>
      <w:lvlText w:val=""/>
      <w:lvlJc w:val="left"/>
      <w:pPr>
        <w:ind w:left="6480" w:hanging="360"/>
      </w:pPr>
      <w:rPr>
        <w:rFonts w:ascii="Wingdings" w:hAnsi="Wingdings" w:hint="default"/>
      </w:rPr>
    </w:lvl>
  </w:abstractNum>
  <w:abstractNum w:abstractNumId="96" w15:restartNumberingAfterBreak="0">
    <w:nsid w:val="77619599"/>
    <w:multiLevelType w:val="hybridMultilevel"/>
    <w:tmpl w:val="DE70F72C"/>
    <w:lvl w:ilvl="0" w:tplc="DA02351A">
      <w:start w:val="1"/>
      <w:numFmt w:val="bullet"/>
      <w:lvlText w:val="·"/>
      <w:lvlJc w:val="left"/>
      <w:pPr>
        <w:ind w:left="720" w:hanging="360"/>
      </w:pPr>
      <w:rPr>
        <w:rFonts w:ascii="Symbol" w:hAnsi="Symbol" w:hint="default"/>
      </w:rPr>
    </w:lvl>
    <w:lvl w:ilvl="1" w:tplc="9F228460">
      <w:start w:val="1"/>
      <w:numFmt w:val="bullet"/>
      <w:lvlText w:val="o"/>
      <w:lvlJc w:val="left"/>
      <w:pPr>
        <w:ind w:left="1440" w:hanging="360"/>
      </w:pPr>
      <w:rPr>
        <w:rFonts w:ascii="Courier New" w:hAnsi="Courier New" w:hint="default"/>
      </w:rPr>
    </w:lvl>
    <w:lvl w:ilvl="2" w:tplc="F60838D0">
      <w:start w:val="1"/>
      <w:numFmt w:val="bullet"/>
      <w:lvlText w:val=""/>
      <w:lvlJc w:val="left"/>
      <w:pPr>
        <w:ind w:left="2160" w:hanging="360"/>
      </w:pPr>
      <w:rPr>
        <w:rFonts w:ascii="Wingdings" w:hAnsi="Wingdings" w:hint="default"/>
      </w:rPr>
    </w:lvl>
    <w:lvl w:ilvl="3" w:tplc="D406ABFA">
      <w:start w:val="1"/>
      <w:numFmt w:val="bullet"/>
      <w:lvlText w:val=""/>
      <w:lvlJc w:val="left"/>
      <w:pPr>
        <w:ind w:left="2880" w:hanging="360"/>
      </w:pPr>
      <w:rPr>
        <w:rFonts w:ascii="Symbol" w:hAnsi="Symbol" w:hint="default"/>
      </w:rPr>
    </w:lvl>
    <w:lvl w:ilvl="4" w:tplc="3C168336">
      <w:start w:val="1"/>
      <w:numFmt w:val="bullet"/>
      <w:lvlText w:val="o"/>
      <w:lvlJc w:val="left"/>
      <w:pPr>
        <w:ind w:left="3600" w:hanging="360"/>
      </w:pPr>
      <w:rPr>
        <w:rFonts w:ascii="Courier New" w:hAnsi="Courier New" w:hint="default"/>
      </w:rPr>
    </w:lvl>
    <w:lvl w:ilvl="5" w:tplc="0F28CD4C">
      <w:start w:val="1"/>
      <w:numFmt w:val="bullet"/>
      <w:lvlText w:val=""/>
      <w:lvlJc w:val="left"/>
      <w:pPr>
        <w:ind w:left="4320" w:hanging="360"/>
      </w:pPr>
      <w:rPr>
        <w:rFonts w:ascii="Wingdings" w:hAnsi="Wingdings" w:hint="default"/>
      </w:rPr>
    </w:lvl>
    <w:lvl w:ilvl="6" w:tplc="6B9E1FAA">
      <w:start w:val="1"/>
      <w:numFmt w:val="bullet"/>
      <w:lvlText w:val=""/>
      <w:lvlJc w:val="left"/>
      <w:pPr>
        <w:ind w:left="5040" w:hanging="360"/>
      </w:pPr>
      <w:rPr>
        <w:rFonts w:ascii="Symbol" w:hAnsi="Symbol" w:hint="default"/>
      </w:rPr>
    </w:lvl>
    <w:lvl w:ilvl="7" w:tplc="14A445F8">
      <w:start w:val="1"/>
      <w:numFmt w:val="bullet"/>
      <w:lvlText w:val="o"/>
      <w:lvlJc w:val="left"/>
      <w:pPr>
        <w:ind w:left="5760" w:hanging="360"/>
      </w:pPr>
      <w:rPr>
        <w:rFonts w:ascii="Courier New" w:hAnsi="Courier New" w:hint="default"/>
      </w:rPr>
    </w:lvl>
    <w:lvl w:ilvl="8" w:tplc="A282CB2C">
      <w:start w:val="1"/>
      <w:numFmt w:val="bullet"/>
      <w:lvlText w:val=""/>
      <w:lvlJc w:val="left"/>
      <w:pPr>
        <w:ind w:left="6480" w:hanging="360"/>
      </w:pPr>
      <w:rPr>
        <w:rFonts w:ascii="Wingdings" w:hAnsi="Wingdings" w:hint="default"/>
      </w:rPr>
    </w:lvl>
  </w:abstractNum>
  <w:abstractNum w:abstractNumId="97" w15:restartNumberingAfterBreak="0">
    <w:nsid w:val="7893070F"/>
    <w:multiLevelType w:val="hybridMultilevel"/>
    <w:tmpl w:val="102CED48"/>
    <w:lvl w:ilvl="0" w:tplc="90EC310A">
      <w:start w:val="1"/>
      <w:numFmt w:val="bullet"/>
      <w:lvlText w:val="·"/>
      <w:lvlJc w:val="left"/>
      <w:pPr>
        <w:ind w:left="720" w:hanging="360"/>
      </w:pPr>
      <w:rPr>
        <w:rFonts w:ascii="Symbol" w:hAnsi="Symbol" w:hint="default"/>
      </w:rPr>
    </w:lvl>
    <w:lvl w:ilvl="1" w:tplc="CA2E00C2">
      <w:start w:val="1"/>
      <w:numFmt w:val="bullet"/>
      <w:lvlText w:val="o"/>
      <w:lvlJc w:val="left"/>
      <w:pPr>
        <w:ind w:left="1440" w:hanging="360"/>
      </w:pPr>
      <w:rPr>
        <w:rFonts w:ascii="Courier New" w:hAnsi="Courier New" w:hint="default"/>
      </w:rPr>
    </w:lvl>
    <w:lvl w:ilvl="2" w:tplc="4BD6D012">
      <w:start w:val="1"/>
      <w:numFmt w:val="bullet"/>
      <w:lvlText w:val=""/>
      <w:lvlJc w:val="left"/>
      <w:pPr>
        <w:ind w:left="2160" w:hanging="360"/>
      </w:pPr>
      <w:rPr>
        <w:rFonts w:ascii="Wingdings" w:hAnsi="Wingdings" w:hint="default"/>
      </w:rPr>
    </w:lvl>
    <w:lvl w:ilvl="3" w:tplc="F36ADE6A">
      <w:start w:val="1"/>
      <w:numFmt w:val="bullet"/>
      <w:lvlText w:val=""/>
      <w:lvlJc w:val="left"/>
      <w:pPr>
        <w:ind w:left="2880" w:hanging="360"/>
      </w:pPr>
      <w:rPr>
        <w:rFonts w:ascii="Symbol" w:hAnsi="Symbol" w:hint="default"/>
      </w:rPr>
    </w:lvl>
    <w:lvl w:ilvl="4" w:tplc="4DFAF33E">
      <w:start w:val="1"/>
      <w:numFmt w:val="bullet"/>
      <w:lvlText w:val="o"/>
      <w:lvlJc w:val="left"/>
      <w:pPr>
        <w:ind w:left="3600" w:hanging="360"/>
      </w:pPr>
      <w:rPr>
        <w:rFonts w:ascii="Courier New" w:hAnsi="Courier New" w:hint="default"/>
      </w:rPr>
    </w:lvl>
    <w:lvl w:ilvl="5" w:tplc="582267EE">
      <w:start w:val="1"/>
      <w:numFmt w:val="bullet"/>
      <w:lvlText w:val=""/>
      <w:lvlJc w:val="left"/>
      <w:pPr>
        <w:ind w:left="4320" w:hanging="360"/>
      </w:pPr>
      <w:rPr>
        <w:rFonts w:ascii="Wingdings" w:hAnsi="Wingdings" w:hint="default"/>
      </w:rPr>
    </w:lvl>
    <w:lvl w:ilvl="6" w:tplc="983A6BC0">
      <w:start w:val="1"/>
      <w:numFmt w:val="bullet"/>
      <w:lvlText w:val=""/>
      <w:lvlJc w:val="left"/>
      <w:pPr>
        <w:ind w:left="5040" w:hanging="360"/>
      </w:pPr>
      <w:rPr>
        <w:rFonts w:ascii="Symbol" w:hAnsi="Symbol" w:hint="default"/>
      </w:rPr>
    </w:lvl>
    <w:lvl w:ilvl="7" w:tplc="405A35CE">
      <w:start w:val="1"/>
      <w:numFmt w:val="bullet"/>
      <w:lvlText w:val="o"/>
      <w:lvlJc w:val="left"/>
      <w:pPr>
        <w:ind w:left="5760" w:hanging="360"/>
      </w:pPr>
      <w:rPr>
        <w:rFonts w:ascii="Courier New" w:hAnsi="Courier New" w:hint="default"/>
      </w:rPr>
    </w:lvl>
    <w:lvl w:ilvl="8" w:tplc="70BC4420">
      <w:start w:val="1"/>
      <w:numFmt w:val="bullet"/>
      <w:lvlText w:val=""/>
      <w:lvlJc w:val="left"/>
      <w:pPr>
        <w:ind w:left="6480" w:hanging="360"/>
      </w:pPr>
      <w:rPr>
        <w:rFonts w:ascii="Wingdings" w:hAnsi="Wingdings" w:hint="default"/>
      </w:rPr>
    </w:lvl>
  </w:abstractNum>
  <w:abstractNum w:abstractNumId="98" w15:restartNumberingAfterBreak="0">
    <w:nsid w:val="78FFE50F"/>
    <w:multiLevelType w:val="hybridMultilevel"/>
    <w:tmpl w:val="1982075E"/>
    <w:lvl w:ilvl="0" w:tplc="19264E2A">
      <w:start w:val="1"/>
      <w:numFmt w:val="bullet"/>
      <w:lvlText w:val="·"/>
      <w:lvlJc w:val="left"/>
      <w:pPr>
        <w:ind w:left="720" w:hanging="360"/>
      </w:pPr>
      <w:rPr>
        <w:rFonts w:ascii="Symbol" w:hAnsi="Symbol" w:hint="default"/>
      </w:rPr>
    </w:lvl>
    <w:lvl w:ilvl="1" w:tplc="099C0A70">
      <w:start w:val="1"/>
      <w:numFmt w:val="bullet"/>
      <w:lvlText w:val="o"/>
      <w:lvlJc w:val="left"/>
      <w:pPr>
        <w:ind w:left="1440" w:hanging="360"/>
      </w:pPr>
      <w:rPr>
        <w:rFonts w:ascii="Courier New" w:hAnsi="Courier New" w:hint="default"/>
      </w:rPr>
    </w:lvl>
    <w:lvl w:ilvl="2" w:tplc="C55E4562">
      <w:start w:val="1"/>
      <w:numFmt w:val="bullet"/>
      <w:lvlText w:val=""/>
      <w:lvlJc w:val="left"/>
      <w:pPr>
        <w:ind w:left="2160" w:hanging="360"/>
      </w:pPr>
      <w:rPr>
        <w:rFonts w:ascii="Wingdings" w:hAnsi="Wingdings" w:hint="default"/>
      </w:rPr>
    </w:lvl>
    <w:lvl w:ilvl="3" w:tplc="415482EC">
      <w:start w:val="1"/>
      <w:numFmt w:val="bullet"/>
      <w:lvlText w:val=""/>
      <w:lvlJc w:val="left"/>
      <w:pPr>
        <w:ind w:left="2880" w:hanging="360"/>
      </w:pPr>
      <w:rPr>
        <w:rFonts w:ascii="Symbol" w:hAnsi="Symbol" w:hint="default"/>
      </w:rPr>
    </w:lvl>
    <w:lvl w:ilvl="4" w:tplc="17961B52">
      <w:start w:val="1"/>
      <w:numFmt w:val="bullet"/>
      <w:lvlText w:val="o"/>
      <w:lvlJc w:val="left"/>
      <w:pPr>
        <w:ind w:left="3600" w:hanging="360"/>
      </w:pPr>
      <w:rPr>
        <w:rFonts w:ascii="Courier New" w:hAnsi="Courier New" w:hint="default"/>
      </w:rPr>
    </w:lvl>
    <w:lvl w:ilvl="5" w:tplc="612A2008">
      <w:start w:val="1"/>
      <w:numFmt w:val="bullet"/>
      <w:lvlText w:val=""/>
      <w:lvlJc w:val="left"/>
      <w:pPr>
        <w:ind w:left="4320" w:hanging="360"/>
      </w:pPr>
      <w:rPr>
        <w:rFonts w:ascii="Wingdings" w:hAnsi="Wingdings" w:hint="default"/>
      </w:rPr>
    </w:lvl>
    <w:lvl w:ilvl="6" w:tplc="2A94DCA6">
      <w:start w:val="1"/>
      <w:numFmt w:val="bullet"/>
      <w:lvlText w:val=""/>
      <w:lvlJc w:val="left"/>
      <w:pPr>
        <w:ind w:left="5040" w:hanging="360"/>
      </w:pPr>
      <w:rPr>
        <w:rFonts w:ascii="Symbol" w:hAnsi="Symbol" w:hint="default"/>
      </w:rPr>
    </w:lvl>
    <w:lvl w:ilvl="7" w:tplc="814249F0">
      <w:start w:val="1"/>
      <w:numFmt w:val="bullet"/>
      <w:lvlText w:val="o"/>
      <w:lvlJc w:val="left"/>
      <w:pPr>
        <w:ind w:left="5760" w:hanging="360"/>
      </w:pPr>
      <w:rPr>
        <w:rFonts w:ascii="Courier New" w:hAnsi="Courier New" w:hint="default"/>
      </w:rPr>
    </w:lvl>
    <w:lvl w:ilvl="8" w:tplc="D01687F0">
      <w:start w:val="1"/>
      <w:numFmt w:val="bullet"/>
      <w:lvlText w:val=""/>
      <w:lvlJc w:val="left"/>
      <w:pPr>
        <w:ind w:left="6480" w:hanging="360"/>
      </w:pPr>
      <w:rPr>
        <w:rFonts w:ascii="Wingdings" w:hAnsi="Wingdings" w:hint="default"/>
      </w:rPr>
    </w:lvl>
  </w:abstractNum>
  <w:abstractNum w:abstractNumId="99" w15:restartNumberingAfterBreak="0">
    <w:nsid w:val="79107F84"/>
    <w:multiLevelType w:val="hybridMultilevel"/>
    <w:tmpl w:val="D90EA7EC"/>
    <w:lvl w:ilvl="0" w:tplc="947E2E9C">
      <w:start w:val="1"/>
      <w:numFmt w:val="bullet"/>
      <w:lvlText w:val="·"/>
      <w:lvlJc w:val="left"/>
      <w:pPr>
        <w:ind w:left="720" w:hanging="360"/>
      </w:pPr>
      <w:rPr>
        <w:rFonts w:ascii="Symbol" w:hAnsi="Symbol" w:hint="default"/>
      </w:rPr>
    </w:lvl>
    <w:lvl w:ilvl="1" w:tplc="94CE3EBE">
      <w:start w:val="1"/>
      <w:numFmt w:val="bullet"/>
      <w:lvlText w:val="o"/>
      <w:lvlJc w:val="left"/>
      <w:pPr>
        <w:ind w:left="1440" w:hanging="360"/>
      </w:pPr>
      <w:rPr>
        <w:rFonts w:ascii="Courier New" w:hAnsi="Courier New" w:hint="default"/>
      </w:rPr>
    </w:lvl>
    <w:lvl w:ilvl="2" w:tplc="537E80D4">
      <w:start w:val="1"/>
      <w:numFmt w:val="bullet"/>
      <w:lvlText w:val=""/>
      <w:lvlJc w:val="left"/>
      <w:pPr>
        <w:ind w:left="2160" w:hanging="360"/>
      </w:pPr>
      <w:rPr>
        <w:rFonts w:ascii="Wingdings" w:hAnsi="Wingdings" w:hint="default"/>
      </w:rPr>
    </w:lvl>
    <w:lvl w:ilvl="3" w:tplc="AFB2ABAA">
      <w:start w:val="1"/>
      <w:numFmt w:val="bullet"/>
      <w:lvlText w:val=""/>
      <w:lvlJc w:val="left"/>
      <w:pPr>
        <w:ind w:left="2880" w:hanging="360"/>
      </w:pPr>
      <w:rPr>
        <w:rFonts w:ascii="Symbol" w:hAnsi="Symbol" w:hint="default"/>
      </w:rPr>
    </w:lvl>
    <w:lvl w:ilvl="4" w:tplc="04B4D432">
      <w:start w:val="1"/>
      <w:numFmt w:val="bullet"/>
      <w:lvlText w:val="o"/>
      <w:lvlJc w:val="left"/>
      <w:pPr>
        <w:ind w:left="3600" w:hanging="360"/>
      </w:pPr>
      <w:rPr>
        <w:rFonts w:ascii="Courier New" w:hAnsi="Courier New" w:hint="default"/>
      </w:rPr>
    </w:lvl>
    <w:lvl w:ilvl="5" w:tplc="01B85E00">
      <w:start w:val="1"/>
      <w:numFmt w:val="bullet"/>
      <w:lvlText w:val=""/>
      <w:lvlJc w:val="left"/>
      <w:pPr>
        <w:ind w:left="4320" w:hanging="360"/>
      </w:pPr>
      <w:rPr>
        <w:rFonts w:ascii="Wingdings" w:hAnsi="Wingdings" w:hint="default"/>
      </w:rPr>
    </w:lvl>
    <w:lvl w:ilvl="6" w:tplc="798A20E6">
      <w:start w:val="1"/>
      <w:numFmt w:val="bullet"/>
      <w:lvlText w:val=""/>
      <w:lvlJc w:val="left"/>
      <w:pPr>
        <w:ind w:left="5040" w:hanging="360"/>
      </w:pPr>
      <w:rPr>
        <w:rFonts w:ascii="Symbol" w:hAnsi="Symbol" w:hint="default"/>
      </w:rPr>
    </w:lvl>
    <w:lvl w:ilvl="7" w:tplc="A3988F64">
      <w:start w:val="1"/>
      <w:numFmt w:val="bullet"/>
      <w:lvlText w:val="o"/>
      <w:lvlJc w:val="left"/>
      <w:pPr>
        <w:ind w:left="5760" w:hanging="360"/>
      </w:pPr>
      <w:rPr>
        <w:rFonts w:ascii="Courier New" w:hAnsi="Courier New" w:hint="default"/>
      </w:rPr>
    </w:lvl>
    <w:lvl w:ilvl="8" w:tplc="97C85F24">
      <w:start w:val="1"/>
      <w:numFmt w:val="bullet"/>
      <w:lvlText w:val=""/>
      <w:lvlJc w:val="left"/>
      <w:pPr>
        <w:ind w:left="6480" w:hanging="360"/>
      </w:pPr>
      <w:rPr>
        <w:rFonts w:ascii="Wingdings" w:hAnsi="Wingdings" w:hint="default"/>
      </w:rPr>
    </w:lvl>
  </w:abstractNum>
  <w:abstractNum w:abstractNumId="100" w15:restartNumberingAfterBreak="0">
    <w:nsid w:val="7945BE85"/>
    <w:multiLevelType w:val="hybridMultilevel"/>
    <w:tmpl w:val="6A78E9F6"/>
    <w:lvl w:ilvl="0" w:tplc="297CC7B2">
      <w:start w:val="1"/>
      <w:numFmt w:val="bullet"/>
      <w:lvlText w:val="·"/>
      <w:lvlJc w:val="left"/>
      <w:pPr>
        <w:ind w:left="720" w:hanging="360"/>
      </w:pPr>
      <w:rPr>
        <w:rFonts w:ascii="Symbol" w:hAnsi="Symbol" w:hint="default"/>
      </w:rPr>
    </w:lvl>
    <w:lvl w:ilvl="1" w:tplc="9DCC3FE4">
      <w:start w:val="1"/>
      <w:numFmt w:val="bullet"/>
      <w:lvlText w:val="o"/>
      <w:lvlJc w:val="left"/>
      <w:pPr>
        <w:ind w:left="1440" w:hanging="360"/>
      </w:pPr>
      <w:rPr>
        <w:rFonts w:ascii="Courier New" w:hAnsi="Courier New" w:hint="default"/>
      </w:rPr>
    </w:lvl>
    <w:lvl w:ilvl="2" w:tplc="6862F038">
      <w:start w:val="1"/>
      <w:numFmt w:val="bullet"/>
      <w:lvlText w:val=""/>
      <w:lvlJc w:val="left"/>
      <w:pPr>
        <w:ind w:left="2160" w:hanging="360"/>
      </w:pPr>
      <w:rPr>
        <w:rFonts w:ascii="Wingdings" w:hAnsi="Wingdings" w:hint="default"/>
      </w:rPr>
    </w:lvl>
    <w:lvl w:ilvl="3" w:tplc="3D50A190">
      <w:start w:val="1"/>
      <w:numFmt w:val="bullet"/>
      <w:lvlText w:val=""/>
      <w:lvlJc w:val="left"/>
      <w:pPr>
        <w:ind w:left="2880" w:hanging="360"/>
      </w:pPr>
      <w:rPr>
        <w:rFonts w:ascii="Symbol" w:hAnsi="Symbol" w:hint="default"/>
      </w:rPr>
    </w:lvl>
    <w:lvl w:ilvl="4" w:tplc="B05E74AA">
      <w:start w:val="1"/>
      <w:numFmt w:val="bullet"/>
      <w:lvlText w:val="o"/>
      <w:lvlJc w:val="left"/>
      <w:pPr>
        <w:ind w:left="3600" w:hanging="360"/>
      </w:pPr>
      <w:rPr>
        <w:rFonts w:ascii="Courier New" w:hAnsi="Courier New" w:hint="default"/>
      </w:rPr>
    </w:lvl>
    <w:lvl w:ilvl="5" w:tplc="42EA8A2C">
      <w:start w:val="1"/>
      <w:numFmt w:val="bullet"/>
      <w:lvlText w:val=""/>
      <w:lvlJc w:val="left"/>
      <w:pPr>
        <w:ind w:left="4320" w:hanging="360"/>
      </w:pPr>
      <w:rPr>
        <w:rFonts w:ascii="Wingdings" w:hAnsi="Wingdings" w:hint="default"/>
      </w:rPr>
    </w:lvl>
    <w:lvl w:ilvl="6" w:tplc="2F0E96F8">
      <w:start w:val="1"/>
      <w:numFmt w:val="bullet"/>
      <w:lvlText w:val=""/>
      <w:lvlJc w:val="left"/>
      <w:pPr>
        <w:ind w:left="5040" w:hanging="360"/>
      </w:pPr>
      <w:rPr>
        <w:rFonts w:ascii="Symbol" w:hAnsi="Symbol" w:hint="default"/>
      </w:rPr>
    </w:lvl>
    <w:lvl w:ilvl="7" w:tplc="536E1E34">
      <w:start w:val="1"/>
      <w:numFmt w:val="bullet"/>
      <w:lvlText w:val="o"/>
      <w:lvlJc w:val="left"/>
      <w:pPr>
        <w:ind w:left="5760" w:hanging="360"/>
      </w:pPr>
      <w:rPr>
        <w:rFonts w:ascii="Courier New" w:hAnsi="Courier New" w:hint="default"/>
      </w:rPr>
    </w:lvl>
    <w:lvl w:ilvl="8" w:tplc="F23EF4CC">
      <w:start w:val="1"/>
      <w:numFmt w:val="bullet"/>
      <w:lvlText w:val=""/>
      <w:lvlJc w:val="left"/>
      <w:pPr>
        <w:ind w:left="6480" w:hanging="360"/>
      </w:pPr>
      <w:rPr>
        <w:rFonts w:ascii="Wingdings" w:hAnsi="Wingdings" w:hint="default"/>
      </w:rPr>
    </w:lvl>
  </w:abstractNum>
  <w:abstractNum w:abstractNumId="101" w15:restartNumberingAfterBreak="0">
    <w:nsid w:val="79599A05"/>
    <w:multiLevelType w:val="hybridMultilevel"/>
    <w:tmpl w:val="47FE65E0"/>
    <w:lvl w:ilvl="0" w:tplc="A65494AA">
      <w:start w:val="1"/>
      <w:numFmt w:val="bullet"/>
      <w:lvlText w:val="·"/>
      <w:lvlJc w:val="left"/>
      <w:pPr>
        <w:ind w:left="720" w:hanging="360"/>
      </w:pPr>
      <w:rPr>
        <w:rFonts w:ascii="Symbol" w:hAnsi="Symbol" w:hint="default"/>
      </w:rPr>
    </w:lvl>
    <w:lvl w:ilvl="1" w:tplc="E6FC062A">
      <w:start w:val="1"/>
      <w:numFmt w:val="bullet"/>
      <w:lvlText w:val="o"/>
      <w:lvlJc w:val="left"/>
      <w:pPr>
        <w:ind w:left="1440" w:hanging="360"/>
      </w:pPr>
      <w:rPr>
        <w:rFonts w:ascii="Courier New" w:hAnsi="Courier New" w:hint="default"/>
      </w:rPr>
    </w:lvl>
    <w:lvl w:ilvl="2" w:tplc="E8E07CDA">
      <w:start w:val="1"/>
      <w:numFmt w:val="bullet"/>
      <w:lvlText w:val=""/>
      <w:lvlJc w:val="left"/>
      <w:pPr>
        <w:ind w:left="2160" w:hanging="360"/>
      </w:pPr>
      <w:rPr>
        <w:rFonts w:ascii="Wingdings" w:hAnsi="Wingdings" w:hint="default"/>
      </w:rPr>
    </w:lvl>
    <w:lvl w:ilvl="3" w:tplc="56C421A2">
      <w:start w:val="1"/>
      <w:numFmt w:val="bullet"/>
      <w:lvlText w:val=""/>
      <w:lvlJc w:val="left"/>
      <w:pPr>
        <w:ind w:left="2880" w:hanging="360"/>
      </w:pPr>
      <w:rPr>
        <w:rFonts w:ascii="Symbol" w:hAnsi="Symbol" w:hint="default"/>
      </w:rPr>
    </w:lvl>
    <w:lvl w:ilvl="4" w:tplc="8688AF0C">
      <w:start w:val="1"/>
      <w:numFmt w:val="bullet"/>
      <w:lvlText w:val="o"/>
      <w:lvlJc w:val="left"/>
      <w:pPr>
        <w:ind w:left="3600" w:hanging="360"/>
      </w:pPr>
      <w:rPr>
        <w:rFonts w:ascii="Courier New" w:hAnsi="Courier New" w:hint="default"/>
      </w:rPr>
    </w:lvl>
    <w:lvl w:ilvl="5" w:tplc="FFCCD4B0">
      <w:start w:val="1"/>
      <w:numFmt w:val="bullet"/>
      <w:lvlText w:val=""/>
      <w:lvlJc w:val="left"/>
      <w:pPr>
        <w:ind w:left="4320" w:hanging="360"/>
      </w:pPr>
      <w:rPr>
        <w:rFonts w:ascii="Wingdings" w:hAnsi="Wingdings" w:hint="default"/>
      </w:rPr>
    </w:lvl>
    <w:lvl w:ilvl="6" w:tplc="0AA4A870">
      <w:start w:val="1"/>
      <w:numFmt w:val="bullet"/>
      <w:lvlText w:val=""/>
      <w:lvlJc w:val="left"/>
      <w:pPr>
        <w:ind w:left="5040" w:hanging="360"/>
      </w:pPr>
      <w:rPr>
        <w:rFonts w:ascii="Symbol" w:hAnsi="Symbol" w:hint="default"/>
      </w:rPr>
    </w:lvl>
    <w:lvl w:ilvl="7" w:tplc="51A0E912">
      <w:start w:val="1"/>
      <w:numFmt w:val="bullet"/>
      <w:lvlText w:val="o"/>
      <w:lvlJc w:val="left"/>
      <w:pPr>
        <w:ind w:left="5760" w:hanging="360"/>
      </w:pPr>
      <w:rPr>
        <w:rFonts w:ascii="Courier New" w:hAnsi="Courier New" w:hint="default"/>
      </w:rPr>
    </w:lvl>
    <w:lvl w:ilvl="8" w:tplc="1B6081D2">
      <w:start w:val="1"/>
      <w:numFmt w:val="bullet"/>
      <w:lvlText w:val=""/>
      <w:lvlJc w:val="left"/>
      <w:pPr>
        <w:ind w:left="6480" w:hanging="360"/>
      </w:pPr>
      <w:rPr>
        <w:rFonts w:ascii="Wingdings" w:hAnsi="Wingdings" w:hint="default"/>
      </w:rPr>
    </w:lvl>
  </w:abstractNum>
  <w:abstractNum w:abstractNumId="102" w15:restartNumberingAfterBreak="0">
    <w:nsid w:val="7A8DBDB7"/>
    <w:multiLevelType w:val="hybridMultilevel"/>
    <w:tmpl w:val="D174EA40"/>
    <w:lvl w:ilvl="0" w:tplc="272065DE">
      <w:start w:val="6"/>
      <w:numFmt w:val="decimal"/>
      <w:lvlText w:val="%1."/>
      <w:lvlJc w:val="left"/>
      <w:pPr>
        <w:ind w:left="720" w:hanging="360"/>
      </w:pPr>
    </w:lvl>
    <w:lvl w:ilvl="1" w:tplc="70749F82">
      <w:start w:val="1"/>
      <w:numFmt w:val="lowerLetter"/>
      <w:lvlText w:val="%2."/>
      <w:lvlJc w:val="left"/>
      <w:pPr>
        <w:ind w:left="1440" w:hanging="360"/>
      </w:pPr>
    </w:lvl>
    <w:lvl w:ilvl="2" w:tplc="B7363B10">
      <w:start w:val="1"/>
      <w:numFmt w:val="lowerRoman"/>
      <w:lvlText w:val="%3."/>
      <w:lvlJc w:val="right"/>
      <w:pPr>
        <w:ind w:left="2160" w:hanging="180"/>
      </w:pPr>
    </w:lvl>
    <w:lvl w:ilvl="3" w:tplc="64A68B24">
      <w:start w:val="1"/>
      <w:numFmt w:val="decimal"/>
      <w:lvlText w:val="%4."/>
      <w:lvlJc w:val="left"/>
      <w:pPr>
        <w:ind w:left="2880" w:hanging="360"/>
      </w:pPr>
    </w:lvl>
    <w:lvl w:ilvl="4" w:tplc="77B6F788">
      <w:start w:val="1"/>
      <w:numFmt w:val="lowerLetter"/>
      <w:lvlText w:val="%5."/>
      <w:lvlJc w:val="left"/>
      <w:pPr>
        <w:ind w:left="3600" w:hanging="360"/>
      </w:pPr>
    </w:lvl>
    <w:lvl w:ilvl="5" w:tplc="BFD6E524">
      <w:start w:val="1"/>
      <w:numFmt w:val="lowerRoman"/>
      <w:lvlText w:val="%6."/>
      <w:lvlJc w:val="right"/>
      <w:pPr>
        <w:ind w:left="4320" w:hanging="180"/>
      </w:pPr>
    </w:lvl>
    <w:lvl w:ilvl="6" w:tplc="33A2234C">
      <w:start w:val="1"/>
      <w:numFmt w:val="decimal"/>
      <w:lvlText w:val="%7."/>
      <w:lvlJc w:val="left"/>
      <w:pPr>
        <w:ind w:left="5040" w:hanging="360"/>
      </w:pPr>
    </w:lvl>
    <w:lvl w:ilvl="7" w:tplc="6FA6C746">
      <w:start w:val="1"/>
      <w:numFmt w:val="lowerLetter"/>
      <w:lvlText w:val="%8."/>
      <w:lvlJc w:val="left"/>
      <w:pPr>
        <w:ind w:left="5760" w:hanging="360"/>
      </w:pPr>
    </w:lvl>
    <w:lvl w:ilvl="8" w:tplc="596CDF80">
      <w:start w:val="1"/>
      <w:numFmt w:val="lowerRoman"/>
      <w:lvlText w:val="%9."/>
      <w:lvlJc w:val="right"/>
      <w:pPr>
        <w:ind w:left="6480" w:hanging="180"/>
      </w:pPr>
    </w:lvl>
  </w:abstractNum>
  <w:abstractNum w:abstractNumId="103" w15:restartNumberingAfterBreak="0">
    <w:nsid w:val="7AA965D3"/>
    <w:multiLevelType w:val="hybridMultilevel"/>
    <w:tmpl w:val="B66E331E"/>
    <w:lvl w:ilvl="0" w:tplc="779C3B6E">
      <w:start w:val="1"/>
      <w:numFmt w:val="bullet"/>
      <w:lvlText w:val="·"/>
      <w:lvlJc w:val="left"/>
      <w:pPr>
        <w:ind w:left="720" w:hanging="360"/>
      </w:pPr>
      <w:rPr>
        <w:rFonts w:ascii="Symbol" w:hAnsi="Symbol" w:hint="default"/>
      </w:rPr>
    </w:lvl>
    <w:lvl w:ilvl="1" w:tplc="48B4ACAC">
      <w:start w:val="1"/>
      <w:numFmt w:val="bullet"/>
      <w:lvlText w:val="o"/>
      <w:lvlJc w:val="left"/>
      <w:pPr>
        <w:ind w:left="1440" w:hanging="360"/>
      </w:pPr>
      <w:rPr>
        <w:rFonts w:ascii="Courier New" w:hAnsi="Courier New" w:hint="default"/>
      </w:rPr>
    </w:lvl>
    <w:lvl w:ilvl="2" w:tplc="E1CA9604">
      <w:start w:val="1"/>
      <w:numFmt w:val="bullet"/>
      <w:lvlText w:val=""/>
      <w:lvlJc w:val="left"/>
      <w:pPr>
        <w:ind w:left="2160" w:hanging="360"/>
      </w:pPr>
      <w:rPr>
        <w:rFonts w:ascii="Wingdings" w:hAnsi="Wingdings" w:hint="default"/>
      </w:rPr>
    </w:lvl>
    <w:lvl w:ilvl="3" w:tplc="B77C8872">
      <w:start w:val="1"/>
      <w:numFmt w:val="bullet"/>
      <w:lvlText w:val=""/>
      <w:lvlJc w:val="left"/>
      <w:pPr>
        <w:ind w:left="2880" w:hanging="360"/>
      </w:pPr>
      <w:rPr>
        <w:rFonts w:ascii="Symbol" w:hAnsi="Symbol" w:hint="default"/>
      </w:rPr>
    </w:lvl>
    <w:lvl w:ilvl="4" w:tplc="07FA4E4A">
      <w:start w:val="1"/>
      <w:numFmt w:val="bullet"/>
      <w:lvlText w:val="o"/>
      <w:lvlJc w:val="left"/>
      <w:pPr>
        <w:ind w:left="3600" w:hanging="360"/>
      </w:pPr>
      <w:rPr>
        <w:rFonts w:ascii="Courier New" w:hAnsi="Courier New" w:hint="default"/>
      </w:rPr>
    </w:lvl>
    <w:lvl w:ilvl="5" w:tplc="E60C133A">
      <w:start w:val="1"/>
      <w:numFmt w:val="bullet"/>
      <w:lvlText w:val=""/>
      <w:lvlJc w:val="left"/>
      <w:pPr>
        <w:ind w:left="4320" w:hanging="360"/>
      </w:pPr>
      <w:rPr>
        <w:rFonts w:ascii="Wingdings" w:hAnsi="Wingdings" w:hint="default"/>
      </w:rPr>
    </w:lvl>
    <w:lvl w:ilvl="6" w:tplc="192650A6">
      <w:start w:val="1"/>
      <w:numFmt w:val="bullet"/>
      <w:lvlText w:val=""/>
      <w:lvlJc w:val="left"/>
      <w:pPr>
        <w:ind w:left="5040" w:hanging="360"/>
      </w:pPr>
      <w:rPr>
        <w:rFonts w:ascii="Symbol" w:hAnsi="Symbol" w:hint="default"/>
      </w:rPr>
    </w:lvl>
    <w:lvl w:ilvl="7" w:tplc="41689D8E">
      <w:start w:val="1"/>
      <w:numFmt w:val="bullet"/>
      <w:lvlText w:val="o"/>
      <w:lvlJc w:val="left"/>
      <w:pPr>
        <w:ind w:left="5760" w:hanging="360"/>
      </w:pPr>
      <w:rPr>
        <w:rFonts w:ascii="Courier New" w:hAnsi="Courier New" w:hint="default"/>
      </w:rPr>
    </w:lvl>
    <w:lvl w:ilvl="8" w:tplc="DDFEF7F6">
      <w:start w:val="1"/>
      <w:numFmt w:val="bullet"/>
      <w:lvlText w:val=""/>
      <w:lvlJc w:val="left"/>
      <w:pPr>
        <w:ind w:left="6480" w:hanging="360"/>
      </w:pPr>
      <w:rPr>
        <w:rFonts w:ascii="Wingdings" w:hAnsi="Wingdings" w:hint="default"/>
      </w:rPr>
    </w:lvl>
  </w:abstractNum>
  <w:abstractNum w:abstractNumId="104" w15:restartNumberingAfterBreak="0">
    <w:nsid w:val="7D45BCAE"/>
    <w:multiLevelType w:val="hybridMultilevel"/>
    <w:tmpl w:val="82B009EE"/>
    <w:lvl w:ilvl="0" w:tplc="6D6C2DFA">
      <w:start w:val="1"/>
      <w:numFmt w:val="bullet"/>
      <w:lvlText w:val="·"/>
      <w:lvlJc w:val="left"/>
      <w:pPr>
        <w:ind w:left="720" w:hanging="360"/>
      </w:pPr>
      <w:rPr>
        <w:rFonts w:ascii="Symbol" w:hAnsi="Symbol" w:hint="default"/>
      </w:rPr>
    </w:lvl>
    <w:lvl w:ilvl="1" w:tplc="3C7CAB8C">
      <w:start w:val="1"/>
      <w:numFmt w:val="bullet"/>
      <w:lvlText w:val="o"/>
      <w:lvlJc w:val="left"/>
      <w:pPr>
        <w:ind w:left="1440" w:hanging="360"/>
      </w:pPr>
      <w:rPr>
        <w:rFonts w:ascii="Courier New" w:hAnsi="Courier New" w:hint="default"/>
      </w:rPr>
    </w:lvl>
    <w:lvl w:ilvl="2" w:tplc="BD7A8D1A">
      <w:start w:val="1"/>
      <w:numFmt w:val="bullet"/>
      <w:lvlText w:val=""/>
      <w:lvlJc w:val="left"/>
      <w:pPr>
        <w:ind w:left="2160" w:hanging="360"/>
      </w:pPr>
      <w:rPr>
        <w:rFonts w:ascii="Wingdings" w:hAnsi="Wingdings" w:hint="default"/>
      </w:rPr>
    </w:lvl>
    <w:lvl w:ilvl="3" w:tplc="8A1A9052">
      <w:start w:val="1"/>
      <w:numFmt w:val="bullet"/>
      <w:lvlText w:val=""/>
      <w:lvlJc w:val="left"/>
      <w:pPr>
        <w:ind w:left="2880" w:hanging="360"/>
      </w:pPr>
      <w:rPr>
        <w:rFonts w:ascii="Symbol" w:hAnsi="Symbol" w:hint="default"/>
      </w:rPr>
    </w:lvl>
    <w:lvl w:ilvl="4" w:tplc="2A405524">
      <w:start w:val="1"/>
      <w:numFmt w:val="bullet"/>
      <w:lvlText w:val="o"/>
      <w:lvlJc w:val="left"/>
      <w:pPr>
        <w:ind w:left="3600" w:hanging="360"/>
      </w:pPr>
      <w:rPr>
        <w:rFonts w:ascii="Courier New" w:hAnsi="Courier New" w:hint="default"/>
      </w:rPr>
    </w:lvl>
    <w:lvl w:ilvl="5" w:tplc="CD3051A4">
      <w:start w:val="1"/>
      <w:numFmt w:val="bullet"/>
      <w:lvlText w:val=""/>
      <w:lvlJc w:val="left"/>
      <w:pPr>
        <w:ind w:left="4320" w:hanging="360"/>
      </w:pPr>
      <w:rPr>
        <w:rFonts w:ascii="Wingdings" w:hAnsi="Wingdings" w:hint="default"/>
      </w:rPr>
    </w:lvl>
    <w:lvl w:ilvl="6" w:tplc="77BE1D24">
      <w:start w:val="1"/>
      <w:numFmt w:val="bullet"/>
      <w:lvlText w:val=""/>
      <w:lvlJc w:val="left"/>
      <w:pPr>
        <w:ind w:left="5040" w:hanging="360"/>
      </w:pPr>
      <w:rPr>
        <w:rFonts w:ascii="Symbol" w:hAnsi="Symbol" w:hint="default"/>
      </w:rPr>
    </w:lvl>
    <w:lvl w:ilvl="7" w:tplc="5DCE2FCC">
      <w:start w:val="1"/>
      <w:numFmt w:val="bullet"/>
      <w:lvlText w:val="o"/>
      <w:lvlJc w:val="left"/>
      <w:pPr>
        <w:ind w:left="5760" w:hanging="360"/>
      </w:pPr>
      <w:rPr>
        <w:rFonts w:ascii="Courier New" w:hAnsi="Courier New" w:hint="default"/>
      </w:rPr>
    </w:lvl>
    <w:lvl w:ilvl="8" w:tplc="247857CC">
      <w:start w:val="1"/>
      <w:numFmt w:val="bullet"/>
      <w:lvlText w:val=""/>
      <w:lvlJc w:val="left"/>
      <w:pPr>
        <w:ind w:left="6480" w:hanging="360"/>
      </w:pPr>
      <w:rPr>
        <w:rFonts w:ascii="Wingdings" w:hAnsi="Wingdings" w:hint="default"/>
      </w:rPr>
    </w:lvl>
  </w:abstractNum>
  <w:abstractNum w:abstractNumId="105" w15:restartNumberingAfterBreak="0">
    <w:nsid w:val="7DCE064E"/>
    <w:multiLevelType w:val="hybridMultilevel"/>
    <w:tmpl w:val="2D84717E"/>
    <w:lvl w:ilvl="0" w:tplc="4FB2D960">
      <w:start w:val="1"/>
      <w:numFmt w:val="bullet"/>
      <w:lvlText w:val="·"/>
      <w:lvlJc w:val="left"/>
      <w:pPr>
        <w:ind w:left="720" w:hanging="360"/>
      </w:pPr>
      <w:rPr>
        <w:rFonts w:ascii="Symbol" w:hAnsi="Symbol" w:hint="default"/>
      </w:rPr>
    </w:lvl>
    <w:lvl w:ilvl="1" w:tplc="E3DAA0FE">
      <w:start w:val="1"/>
      <w:numFmt w:val="bullet"/>
      <w:lvlText w:val="o"/>
      <w:lvlJc w:val="left"/>
      <w:pPr>
        <w:ind w:left="1440" w:hanging="360"/>
      </w:pPr>
      <w:rPr>
        <w:rFonts w:ascii="Courier New" w:hAnsi="Courier New" w:hint="default"/>
      </w:rPr>
    </w:lvl>
    <w:lvl w:ilvl="2" w:tplc="DC24D9D6">
      <w:start w:val="1"/>
      <w:numFmt w:val="bullet"/>
      <w:lvlText w:val=""/>
      <w:lvlJc w:val="left"/>
      <w:pPr>
        <w:ind w:left="2160" w:hanging="360"/>
      </w:pPr>
      <w:rPr>
        <w:rFonts w:ascii="Wingdings" w:hAnsi="Wingdings" w:hint="default"/>
      </w:rPr>
    </w:lvl>
    <w:lvl w:ilvl="3" w:tplc="713A58A6">
      <w:start w:val="1"/>
      <w:numFmt w:val="bullet"/>
      <w:lvlText w:val=""/>
      <w:lvlJc w:val="left"/>
      <w:pPr>
        <w:ind w:left="2880" w:hanging="360"/>
      </w:pPr>
      <w:rPr>
        <w:rFonts w:ascii="Symbol" w:hAnsi="Symbol" w:hint="default"/>
      </w:rPr>
    </w:lvl>
    <w:lvl w:ilvl="4" w:tplc="2B5CE64E">
      <w:start w:val="1"/>
      <w:numFmt w:val="bullet"/>
      <w:lvlText w:val="o"/>
      <w:lvlJc w:val="left"/>
      <w:pPr>
        <w:ind w:left="3600" w:hanging="360"/>
      </w:pPr>
      <w:rPr>
        <w:rFonts w:ascii="Courier New" w:hAnsi="Courier New" w:hint="default"/>
      </w:rPr>
    </w:lvl>
    <w:lvl w:ilvl="5" w:tplc="C7A0CB80">
      <w:start w:val="1"/>
      <w:numFmt w:val="bullet"/>
      <w:lvlText w:val=""/>
      <w:lvlJc w:val="left"/>
      <w:pPr>
        <w:ind w:left="4320" w:hanging="360"/>
      </w:pPr>
      <w:rPr>
        <w:rFonts w:ascii="Wingdings" w:hAnsi="Wingdings" w:hint="default"/>
      </w:rPr>
    </w:lvl>
    <w:lvl w:ilvl="6" w:tplc="AC72356A">
      <w:start w:val="1"/>
      <w:numFmt w:val="bullet"/>
      <w:lvlText w:val=""/>
      <w:lvlJc w:val="left"/>
      <w:pPr>
        <w:ind w:left="5040" w:hanging="360"/>
      </w:pPr>
      <w:rPr>
        <w:rFonts w:ascii="Symbol" w:hAnsi="Symbol" w:hint="default"/>
      </w:rPr>
    </w:lvl>
    <w:lvl w:ilvl="7" w:tplc="91BC5DF6">
      <w:start w:val="1"/>
      <w:numFmt w:val="bullet"/>
      <w:lvlText w:val="o"/>
      <w:lvlJc w:val="left"/>
      <w:pPr>
        <w:ind w:left="5760" w:hanging="360"/>
      </w:pPr>
      <w:rPr>
        <w:rFonts w:ascii="Courier New" w:hAnsi="Courier New" w:hint="default"/>
      </w:rPr>
    </w:lvl>
    <w:lvl w:ilvl="8" w:tplc="363C1D6E">
      <w:start w:val="1"/>
      <w:numFmt w:val="bullet"/>
      <w:lvlText w:val=""/>
      <w:lvlJc w:val="left"/>
      <w:pPr>
        <w:ind w:left="6480" w:hanging="360"/>
      </w:pPr>
      <w:rPr>
        <w:rFonts w:ascii="Wingdings" w:hAnsi="Wingdings" w:hint="default"/>
      </w:rPr>
    </w:lvl>
  </w:abstractNum>
  <w:num w:numId="1" w16cid:durableId="255869218">
    <w:abstractNumId w:val="83"/>
  </w:num>
  <w:num w:numId="2" w16cid:durableId="166676342">
    <w:abstractNumId w:val="39"/>
  </w:num>
  <w:num w:numId="3" w16cid:durableId="989401155">
    <w:abstractNumId w:val="78"/>
  </w:num>
  <w:num w:numId="4" w16cid:durableId="47850981">
    <w:abstractNumId w:val="85"/>
  </w:num>
  <w:num w:numId="5" w16cid:durableId="1768193733">
    <w:abstractNumId w:val="35"/>
  </w:num>
  <w:num w:numId="6" w16cid:durableId="931203730">
    <w:abstractNumId w:val="17"/>
  </w:num>
  <w:num w:numId="7" w16cid:durableId="517933456">
    <w:abstractNumId w:val="43"/>
  </w:num>
  <w:num w:numId="8" w16cid:durableId="1995990567">
    <w:abstractNumId w:val="96"/>
  </w:num>
  <w:num w:numId="9" w16cid:durableId="1084841146">
    <w:abstractNumId w:val="4"/>
  </w:num>
  <w:num w:numId="10" w16cid:durableId="927999710">
    <w:abstractNumId w:val="95"/>
  </w:num>
  <w:num w:numId="11" w16cid:durableId="92209424">
    <w:abstractNumId w:val="57"/>
  </w:num>
  <w:num w:numId="12" w16cid:durableId="1246113657">
    <w:abstractNumId w:val="1"/>
  </w:num>
  <w:num w:numId="13" w16cid:durableId="396823130">
    <w:abstractNumId w:val="28"/>
  </w:num>
  <w:num w:numId="14" w16cid:durableId="288702411">
    <w:abstractNumId w:val="0"/>
  </w:num>
  <w:num w:numId="15" w16cid:durableId="2104060360">
    <w:abstractNumId w:val="58"/>
  </w:num>
  <w:num w:numId="16" w16cid:durableId="230582023">
    <w:abstractNumId w:val="81"/>
  </w:num>
  <w:num w:numId="17" w16cid:durableId="607353744">
    <w:abstractNumId w:val="27"/>
  </w:num>
  <w:num w:numId="18" w16cid:durableId="1874464617">
    <w:abstractNumId w:val="48"/>
  </w:num>
  <w:num w:numId="19" w16cid:durableId="1635716047">
    <w:abstractNumId w:val="79"/>
  </w:num>
  <w:num w:numId="20" w16cid:durableId="1543788509">
    <w:abstractNumId w:val="22"/>
  </w:num>
  <w:num w:numId="21" w16cid:durableId="712071705">
    <w:abstractNumId w:val="14"/>
  </w:num>
  <w:num w:numId="22" w16cid:durableId="646982480">
    <w:abstractNumId w:val="105"/>
  </w:num>
  <w:num w:numId="23" w16cid:durableId="205338732">
    <w:abstractNumId w:val="82"/>
  </w:num>
  <w:num w:numId="24" w16cid:durableId="1804274821">
    <w:abstractNumId w:val="41"/>
  </w:num>
  <w:num w:numId="25" w16cid:durableId="1501388763">
    <w:abstractNumId w:val="94"/>
  </w:num>
  <w:num w:numId="26" w16cid:durableId="1897354232">
    <w:abstractNumId w:val="65"/>
  </w:num>
  <w:num w:numId="27" w16cid:durableId="1543594422">
    <w:abstractNumId w:val="97"/>
  </w:num>
  <w:num w:numId="28" w16cid:durableId="1190416298">
    <w:abstractNumId w:val="3"/>
  </w:num>
  <w:num w:numId="29" w16cid:durableId="705298756">
    <w:abstractNumId w:val="67"/>
  </w:num>
  <w:num w:numId="30" w16cid:durableId="39746364">
    <w:abstractNumId w:val="62"/>
  </w:num>
  <w:num w:numId="31" w16cid:durableId="979849199">
    <w:abstractNumId w:val="36"/>
  </w:num>
  <w:num w:numId="32" w16cid:durableId="1700281757">
    <w:abstractNumId w:val="68"/>
  </w:num>
  <w:num w:numId="33" w16cid:durableId="1158182500">
    <w:abstractNumId w:val="93"/>
  </w:num>
  <w:num w:numId="34" w16cid:durableId="364452493">
    <w:abstractNumId w:val="51"/>
  </w:num>
  <w:num w:numId="35" w16cid:durableId="1416974037">
    <w:abstractNumId w:val="21"/>
  </w:num>
  <w:num w:numId="36" w16cid:durableId="1978760335">
    <w:abstractNumId w:val="45"/>
  </w:num>
  <w:num w:numId="37" w16cid:durableId="1153060658">
    <w:abstractNumId w:val="69"/>
  </w:num>
  <w:num w:numId="38" w16cid:durableId="1845435204">
    <w:abstractNumId w:val="12"/>
  </w:num>
  <w:num w:numId="39" w16cid:durableId="2013414102">
    <w:abstractNumId w:val="103"/>
  </w:num>
  <w:num w:numId="40" w16cid:durableId="483666398">
    <w:abstractNumId w:val="71"/>
  </w:num>
  <w:num w:numId="41" w16cid:durableId="1493063572">
    <w:abstractNumId w:val="10"/>
  </w:num>
  <w:num w:numId="42" w16cid:durableId="987438486">
    <w:abstractNumId w:val="77"/>
  </w:num>
  <w:num w:numId="43" w16cid:durableId="1754011108">
    <w:abstractNumId w:val="9"/>
  </w:num>
  <w:num w:numId="44" w16cid:durableId="1982346899">
    <w:abstractNumId w:val="40"/>
  </w:num>
  <w:num w:numId="45" w16cid:durableId="435830529">
    <w:abstractNumId w:val="59"/>
  </w:num>
  <w:num w:numId="46" w16cid:durableId="1453591625">
    <w:abstractNumId w:val="24"/>
  </w:num>
  <w:num w:numId="47" w16cid:durableId="1205748499">
    <w:abstractNumId w:val="33"/>
  </w:num>
  <w:num w:numId="48" w16cid:durableId="905215747">
    <w:abstractNumId w:val="54"/>
  </w:num>
  <w:num w:numId="49" w16cid:durableId="1298416082">
    <w:abstractNumId w:val="104"/>
  </w:num>
  <w:num w:numId="50" w16cid:durableId="665789709">
    <w:abstractNumId w:val="52"/>
  </w:num>
  <w:num w:numId="51" w16cid:durableId="938677622">
    <w:abstractNumId w:val="89"/>
  </w:num>
  <w:num w:numId="52" w16cid:durableId="1799488377">
    <w:abstractNumId w:val="86"/>
  </w:num>
  <w:num w:numId="53" w16cid:durableId="483933375">
    <w:abstractNumId w:val="47"/>
  </w:num>
  <w:num w:numId="54" w16cid:durableId="1342194920">
    <w:abstractNumId w:val="13"/>
  </w:num>
  <w:num w:numId="55" w16cid:durableId="41757072">
    <w:abstractNumId w:val="98"/>
  </w:num>
  <w:num w:numId="56" w16cid:durableId="636498414">
    <w:abstractNumId w:val="56"/>
  </w:num>
  <w:num w:numId="57" w16cid:durableId="940841902">
    <w:abstractNumId w:val="23"/>
  </w:num>
  <w:num w:numId="58" w16cid:durableId="812523163">
    <w:abstractNumId w:val="18"/>
  </w:num>
  <w:num w:numId="59" w16cid:durableId="723984914">
    <w:abstractNumId w:val="73"/>
  </w:num>
  <w:num w:numId="60" w16cid:durableId="63115701">
    <w:abstractNumId w:val="70"/>
  </w:num>
  <w:num w:numId="61" w16cid:durableId="2123259909">
    <w:abstractNumId w:val="87"/>
  </w:num>
  <w:num w:numId="62" w16cid:durableId="1632052843">
    <w:abstractNumId w:val="100"/>
  </w:num>
  <w:num w:numId="63" w16cid:durableId="1462992557">
    <w:abstractNumId w:val="91"/>
  </w:num>
  <w:num w:numId="64" w16cid:durableId="249852592">
    <w:abstractNumId w:val="49"/>
  </w:num>
  <w:num w:numId="65" w16cid:durableId="1507402648">
    <w:abstractNumId w:val="25"/>
  </w:num>
  <w:num w:numId="66" w16cid:durableId="1084375935">
    <w:abstractNumId w:val="72"/>
  </w:num>
  <w:num w:numId="67" w16cid:durableId="1925913626">
    <w:abstractNumId w:val="53"/>
  </w:num>
  <w:num w:numId="68" w16cid:durableId="31656618">
    <w:abstractNumId w:val="38"/>
  </w:num>
  <w:num w:numId="69" w16cid:durableId="937327550">
    <w:abstractNumId w:val="15"/>
  </w:num>
  <w:num w:numId="70" w16cid:durableId="1175223763">
    <w:abstractNumId w:val="11"/>
  </w:num>
  <w:num w:numId="71" w16cid:durableId="1315334446">
    <w:abstractNumId w:val="30"/>
  </w:num>
  <w:num w:numId="72" w16cid:durableId="768889651">
    <w:abstractNumId w:val="76"/>
  </w:num>
  <w:num w:numId="73" w16cid:durableId="2064282964">
    <w:abstractNumId w:val="46"/>
  </w:num>
  <w:num w:numId="74" w16cid:durableId="1967395054">
    <w:abstractNumId w:val="99"/>
  </w:num>
  <w:num w:numId="75" w16cid:durableId="1902252045">
    <w:abstractNumId w:val="34"/>
  </w:num>
  <w:num w:numId="76" w16cid:durableId="1976524570">
    <w:abstractNumId w:val="90"/>
  </w:num>
  <w:num w:numId="77" w16cid:durableId="391272771">
    <w:abstractNumId w:val="29"/>
  </w:num>
  <w:num w:numId="78" w16cid:durableId="297227553">
    <w:abstractNumId w:val="80"/>
  </w:num>
  <w:num w:numId="79" w16cid:durableId="1653367496">
    <w:abstractNumId w:val="2"/>
  </w:num>
  <w:num w:numId="80" w16cid:durableId="1588492415">
    <w:abstractNumId w:val="101"/>
  </w:num>
  <w:num w:numId="81" w16cid:durableId="716589981">
    <w:abstractNumId w:val="55"/>
  </w:num>
  <w:num w:numId="82" w16cid:durableId="1020081344">
    <w:abstractNumId w:val="102"/>
  </w:num>
  <w:num w:numId="83" w16cid:durableId="739014949">
    <w:abstractNumId w:val="37"/>
  </w:num>
  <w:num w:numId="84" w16cid:durableId="134297619">
    <w:abstractNumId w:val="60"/>
  </w:num>
  <w:num w:numId="85" w16cid:durableId="1275095986">
    <w:abstractNumId w:val="50"/>
  </w:num>
  <w:num w:numId="86" w16cid:durableId="777798028">
    <w:abstractNumId w:val="31"/>
  </w:num>
  <w:num w:numId="87" w16cid:durableId="414520270">
    <w:abstractNumId w:val="92"/>
  </w:num>
  <w:num w:numId="88" w16cid:durableId="2122261412">
    <w:abstractNumId w:val="26"/>
  </w:num>
  <w:num w:numId="89" w16cid:durableId="790979400">
    <w:abstractNumId w:val="6"/>
  </w:num>
  <w:num w:numId="90" w16cid:durableId="228150434">
    <w:abstractNumId w:val="75"/>
  </w:num>
  <w:num w:numId="91" w16cid:durableId="1518274845">
    <w:abstractNumId w:val="7"/>
  </w:num>
  <w:num w:numId="92" w16cid:durableId="1220281800">
    <w:abstractNumId w:val="66"/>
  </w:num>
  <w:num w:numId="93" w16cid:durableId="286550513">
    <w:abstractNumId w:val="64"/>
  </w:num>
  <w:num w:numId="94" w16cid:durableId="1376851311">
    <w:abstractNumId w:val="63"/>
  </w:num>
  <w:num w:numId="95" w16cid:durableId="399865851">
    <w:abstractNumId w:val="19"/>
  </w:num>
  <w:num w:numId="96" w16cid:durableId="222955024">
    <w:abstractNumId w:val="61"/>
  </w:num>
  <w:num w:numId="97" w16cid:durableId="803618920">
    <w:abstractNumId w:val="42"/>
  </w:num>
  <w:num w:numId="98" w16cid:durableId="1888373204">
    <w:abstractNumId w:val="16"/>
  </w:num>
  <w:num w:numId="99" w16cid:durableId="1652713428">
    <w:abstractNumId w:val="74"/>
  </w:num>
  <w:num w:numId="100" w16cid:durableId="304703881">
    <w:abstractNumId w:val="20"/>
  </w:num>
  <w:num w:numId="101" w16cid:durableId="702829049">
    <w:abstractNumId w:val="8"/>
  </w:num>
  <w:num w:numId="102" w16cid:durableId="422990512">
    <w:abstractNumId w:val="88"/>
  </w:num>
  <w:num w:numId="103" w16cid:durableId="840857773">
    <w:abstractNumId w:val="5"/>
  </w:num>
  <w:num w:numId="104" w16cid:durableId="454636749">
    <w:abstractNumId w:val="32"/>
  </w:num>
  <w:num w:numId="105" w16cid:durableId="1245413018">
    <w:abstractNumId w:val="44"/>
  </w:num>
  <w:num w:numId="106" w16cid:durableId="1055010409">
    <w:abstractNumId w:val="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87F"/>
    <w:rsid w:val="00003B6D"/>
    <w:rsid w:val="00003D19"/>
    <w:rsid w:val="00024B53"/>
    <w:rsid w:val="00032CFC"/>
    <w:rsid w:val="00034D3C"/>
    <w:rsid w:val="0004DF11"/>
    <w:rsid w:val="00050F89"/>
    <w:rsid w:val="00060D33"/>
    <w:rsid w:val="00076930"/>
    <w:rsid w:val="000831A9"/>
    <w:rsid w:val="000843D5"/>
    <w:rsid w:val="000854EF"/>
    <w:rsid w:val="0009466C"/>
    <w:rsid w:val="000A10A9"/>
    <w:rsid w:val="000B23A0"/>
    <w:rsid w:val="000B6138"/>
    <w:rsid w:val="000B7820"/>
    <w:rsid w:val="000D6AB2"/>
    <w:rsid w:val="000E4797"/>
    <w:rsid w:val="000E756F"/>
    <w:rsid w:val="00106380"/>
    <w:rsid w:val="0011591F"/>
    <w:rsid w:val="00120A6F"/>
    <w:rsid w:val="0012263A"/>
    <w:rsid w:val="00141396"/>
    <w:rsid w:val="001508C5"/>
    <w:rsid w:val="00156E4B"/>
    <w:rsid w:val="0016300D"/>
    <w:rsid w:val="00187976"/>
    <w:rsid w:val="00191B75"/>
    <w:rsid w:val="001924AF"/>
    <w:rsid w:val="001A12D9"/>
    <w:rsid w:val="001A6F43"/>
    <w:rsid w:val="001C2B17"/>
    <w:rsid w:val="001D65B8"/>
    <w:rsid w:val="002033B1"/>
    <w:rsid w:val="00217D71"/>
    <w:rsid w:val="002335E5"/>
    <w:rsid w:val="00267C8E"/>
    <w:rsid w:val="00270CB1"/>
    <w:rsid w:val="00273439"/>
    <w:rsid w:val="00276AA6"/>
    <w:rsid w:val="002842D6"/>
    <w:rsid w:val="00296FFB"/>
    <w:rsid w:val="002A2333"/>
    <w:rsid w:val="002B2D49"/>
    <w:rsid w:val="002B5B1D"/>
    <w:rsid w:val="002D4E40"/>
    <w:rsid w:val="002D7A5B"/>
    <w:rsid w:val="002E18E1"/>
    <w:rsid w:val="002E55D9"/>
    <w:rsid w:val="002E66B1"/>
    <w:rsid w:val="002F1816"/>
    <w:rsid w:val="002F4F11"/>
    <w:rsid w:val="003164B4"/>
    <w:rsid w:val="00322B94"/>
    <w:rsid w:val="00330D7A"/>
    <w:rsid w:val="00336242"/>
    <w:rsid w:val="003419E3"/>
    <w:rsid w:val="00351CBD"/>
    <w:rsid w:val="00364F17"/>
    <w:rsid w:val="00366CC9"/>
    <w:rsid w:val="00372B4D"/>
    <w:rsid w:val="00373BF3"/>
    <w:rsid w:val="00387D65"/>
    <w:rsid w:val="00390309"/>
    <w:rsid w:val="00391446"/>
    <w:rsid w:val="003A4C3F"/>
    <w:rsid w:val="003B7E1D"/>
    <w:rsid w:val="003C0E57"/>
    <w:rsid w:val="003C245B"/>
    <w:rsid w:val="003C60BD"/>
    <w:rsid w:val="003D1676"/>
    <w:rsid w:val="003E5F81"/>
    <w:rsid w:val="003F02FC"/>
    <w:rsid w:val="003F4F4B"/>
    <w:rsid w:val="003F6BF3"/>
    <w:rsid w:val="0040442F"/>
    <w:rsid w:val="004047E9"/>
    <w:rsid w:val="00417B78"/>
    <w:rsid w:val="00420033"/>
    <w:rsid w:val="004A64FD"/>
    <w:rsid w:val="004B191C"/>
    <w:rsid w:val="004C4723"/>
    <w:rsid w:val="004D5BCB"/>
    <w:rsid w:val="004D7B80"/>
    <w:rsid w:val="004E2466"/>
    <w:rsid w:val="004E4347"/>
    <w:rsid w:val="004E70EF"/>
    <w:rsid w:val="004F54A6"/>
    <w:rsid w:val="00501EDC"/>
    <w:rsid w:val="0050282A"/>
    <w:rsid w:val="0050335C"/>
    <w:rsid w:val="00504158"/>
    <w:rsid w:val="00517771"/>
    <w:rsid w:val="0052319B"/>
    <w:rsid w:val="00526029"/>
    <w:rsid w:val="00536DB9"/>
    <w:rsid w:val="0054114C"/>
    <w:rsid w:val="005517A6"/>
    <w:rsid w:val="00551D34"/>
    <w:rsid w:val="00566FCA"/>
    <w:rsid w:val="00573C1F"/>
    <w:rsid w:val="0058034C"/>
    <w:rsid w:val="005968E1"/>
    <w:rsid w:val="005A48AE"/>
    <w:rsid w:val="005B04FE"/>
    <w:rsid w:val="005B0EAD"/>
    <w:rsid w:val="005B3369"/>
    <w:rsid w:val="005B713A"/>
    <w:rsid w:val="005B7905"/>
    <w:rsid w:val="005C718C"/>
    <w:rsid w:val="005E194A"/>
    <w:rsid w:val="005E3FDD"/>
    <w:rsid w:val="005F49DA"/>
    <w:rsid w:val="005F67E8"/>
    <w:rsid w:val="00616F66"/>
    <w:rsid w:val="00632AD9"/>
    <w:rsid w:val="00634C23"/>
    <w:rsid w:val="006406E7"/>
    <w:rsid w:val="00644E30"/>
    <w:rsid w:val="00657882"/>
    <w:rsid w:val="00661C86"/>
    <w:rsid w:val="00694522"/>
    <w:rsid w:val="006A4F2D"/>
    <w:rsid w:val="006D6E03"/>
    <w:rsid w:val="006F10FB"/>
    <w:rsid w:val="006F65E4"/>
    <w:rsid w:val="00704C97"/>
    <w:rsid w:val="00714E53"/>
    <w:rsid w:val="007229D1"/>
    <w:rsid w:val="007279BF"/>
    <w:rsid w:val="00740EBB"/>
    <w:rsid w:val="00746992"/>
    <w:rsid w:val="00750512"/>
    <w:rsid w:val="00791A2F"/>
    <w:rsid w:val="00796EC3"/>
    <w:rsid w:val="007A3CE2"/>
    <w:rsid w:val="007D38DE"/>
    <w:rsid w:val="007D3E53"/>
    <w:rsid w:val="007D76F7"/>
    <w:rsid w:val="007E0880"/>
    <w:rsid w:val="007E7F42"/>
    <w:rsid w:val="007F49D3"/>
    <w:rsid w:val="008042CE"/>
    <w:rsid w:val="00815FFC"/>
    <w:rsid w:val="00823450"/>
    <w:rsid w:val="008308EA"/>
    <w:rsid w:val="008358D8"/>
    <w:rsid w:val="00847CFB"/>
    <w:rsid w:val="00852007"/>
    <w:rsid w:val="00862FAE"/>
    <w:rsid w:val="0089474D"/>
    <w:rsid w:val="008B2731"/>
    <w:rsid w:val="008B6B17"/>
    <w:rsid w:val="008B6B4E"/>
    <w:rsid w:val="008C63A8"/>
    <w:rsid w:val="008D5C62"/>
    <w:rsid w:val="008E64E5"/>
    <w:rsid w:val="008E7E66"/>
    <w:rsid w:val="009118D9"/>
    <w:rsid w:val="00926D23"/>
    <w:rsid w:val="00932F1E"/>
    <w:rsid w:val="00935BD3"/>
    <w:rsid w:val="00950FC7"/>
    <w:rsid w:val="00951B61"/>
    <w:rsid w:val="00951C6F"/>
    <w:rsid w:val="00954F5E"/>
    <w:rsid w:val="00961678"/>
    <w:rsid w:val="009777EC"/>
    <w:rsid w:val="00996BA6"/>
    <w:rsid w:val="00997A2D"/>
    <w:rsid w:val="009C7AD2"/>
    <w:rsid w:val="009D44FE"/>
    <w:rsid w:val="00A00E3C"/>
    <w:rsid w:val="00A35008"/>
    <w:rsid w:val="00A447AA"/>
    <w:rsid w:val="00A475AA"/>
    <w:rsid w:val="00A477A8"/>
    <w:rsid w:val="00A62103"/>
    <w:rsid w:val="00A7010D"/>
    <w:rsid w:val="00A72141"/>
    <w:rsid w:val="00A76BB4"/>
    <w:rsid w:val="00A9194B"/>
    <w:rsid w:val="00A937FB"/>
    <w:rsid w:val="00A94388"/>
    <w:rsid w:val="00A9594D"/>
    <w:rsid w:val="00A97973"/>
    <w:rsid w:val="00AA7A8D"/>
    <w:rsid w:val="00AA7DC8"/>
    <w:rsid w:val="00AD14D7"/>
    <w:rsid w:val="00B04C9C"/>
    <w:rsid w:val="00B050C8"/>
    <w:rsid w:val="00B13C9E"/>
    <w:rsid w:val="00B1498B"/>
    <w:rsid w:val="00B245AF"/>
    <w:rsid w:val="00B35BBC"/>
    <w:rsid w:val="00B52F6D"/>
    <w:rsid w:val="00B63517"/>
    <w:rsid w:val="00B6EF62"/>
    <w:rsid w:val="00B71EF0"/>
    <w:rsid w:val="00B779BD"/>
    <w:rsid w:val="00B800ED"/>
    <w:rsid w:val="00B80855"/>
    <w:rsid w:val="00B8569D"/>
    <w:rsid w:val="00B87308"/>
    <w:rsid w:val="00B9235A"/>
    <w:rsid w:val="00BA67B6"/>
    <w:rsid w:val="00BB0850"/>
    <w:rsid w:val="00BC37DD"/>
    <w:rsid w:val="00BD38F8"/>
    <w:rsid w:val="00BD570D"/>
    <w:rsid w:val="00BE3A29"/>
    <w:rsid w:val="00BF6D6B"/>
    <w:rsid w:val="00C04CD4"/>
    <w:rsid w:val="00C236B0"/>
    <w:rsid w:val="00C31443"/>
    <w:rsid w:val="00C34D03"/>
    <w:rsid w:val="00C46951"/>
    <w:rsid w:val="00C61A73"/>
    <w:rsid w:val="00C62046"/>
    <w:rsid w:val="00C6320E"/>
    <w:rsid w:val="00C67CB7"/>
    <w:rsid w:val="00C7601B"/>
    <w:rsid w:val="00C81383"/>
    <w:rsid w:val="00C96728"/>
    <w:rsid w:val="00CB137C"/>
    <w:rsid w:val="00CB21B1"/>
    <w:rsid w:val="00CC233C"/>
    <w:rsid w:val="00CD20FD"/>
    <w:rsid w:val="00CE1D7B"/>
    <w:rsid w:val="00CE4510"/>
    <w:rsid w:val="00CF178A"/>
    <w:rsid w:val="00D02EDE"/>
    <w:rsid w:val="00D05805"/>
    <w:rsid w:val="00D15BEA"/>
    <w:rsid w:val="00D16A85"/>
    <w:rsid w:val="00D17AC8"/>
    <w:rsid w:val="00D55FDE"/>
    <w:rsid w:val="00D85428"/>
    <w:rsid w:val="00D85F3A"/>
    <w:rsid w:val="00D8778F"/>
    <w:rsid w:val="00DA7383"/>
    <w:rsid w:val="00DC09EB"/>
    <w:rsid w:val="00DF6731"/>
    <w:rsid w:val="00E47F10"/>
    <w:rsid w:val="00E76427"/>
    <w:rsid w:val="00E772BC"/>
    <w:rsid w:val="00E773D2"/>
    <w:rsid w:val="00E77529"/>
    <w:rsid w:val="00E868C4"/>
    <w:rsid w:val="00E86D34"/>
    <w:rsid w:val="00E91E99"/>
    <w:rsid w:val="00EA090A"/>
    <w:rsid w:val="00EA49B7"/>
    <w:rsid w:val="00EA6009"/>
    <w:rsid w:val="00EB7046"/>
    <w:rsid w:val="00EC0EAD"/>
    <w:rsid w:val="00ED24AB"/>
    <w:rsid w:val="00EF1C73"/>
    <w:rsid w:val="00EF5746"/>
    <w:rsid w:val="00F008CC"/>
    <w:rsid w:val="00F124F9"/>
    <w:rsid w:val="00F2087F"/>
    <w:rsid w:val="00F3374E"/>
    <w:rsid w:val="00F4052A"/>
    <w:rsid w:val="00F4056F"/>
    <w:rsid w:val="00F415A2"/>
    <w:rsid w:val="00F43508"/>
    <w:rsid w:val="00F4591B"/>
    <w:rsid w:val="00F47CD8"/>
    <w:rsid w:val="00F508E9"/>
    <w:rsid w:val="00F8024B"/>
    <w:rsid w:val="00F80972"/>
    <w:rsid w:val="00F83F6E"/>
    <w:rsid w:val="00F8503F"/>
    <w:rsid w:val="00F90D47"/>
    <w:rsid w:val="00FA6614"/>
    <w:rsid w:val="00FA7B26"/>
    <w:rsid w:val="00FB347B"/>
    <w:rsid w:val="00FB7E7D"/>
    <w:rsid w:val="00FC1887"/>
    <w:rsid w:val="00FC5470"/>
    <w:rsid w:val="00FD3390"/>
    <w:rsid w:val="00FE3D97"/>
    <w:rsid w:val="00FE62F9"/>
    <w:rsid w:val="010E76D0"/>
    <w:rsid w:val="01209662"/>
    <w:rsid w:val="012E67C0"/>
    <w:rsid w:val="015C3FD3"/>
    <w:rsid w:val="016190CA"/>
    <w:rsid w:val="0172F7BE"/>
    <w:rsid w:val="019E3ECC"/>
    <w:rsid w:val="019F1CA4"/>
    <w:rsid w:val="01AED091"/>
    <w:rsid w:val="01C00168"/>
    <w:rsid w:val="01C62C6B"/>
    <w:rsid w:val="01D67A42"/>
    <w:rsid w:val="01DB665A"/>
    <w:rsid w:val="01F079D7"/>
    <w:rsid w:val="01FC1A45"/>
    <w:rsid w:val="0210CC8D"/>
    <w:rsid w:val="0216F9C2"/>
    <w:rsid w:val="023897C9"/>
    <w:rsid w:val="0258D464"/>
    <w:rsid w:val="02748CE6"/>
    <w:rsid w:val="02869934"/>
    <w:rsid w:val="028B627E"/>
    <w:rsid w:val="02A0929E"/>
    <w:rsid w:val="02A25B69"/>
    <w:rsid w:val="02C9EAF6"/>
    <w:rsid w:val="02E9925A"/>
    <w:rsid w:val="0301B36B"/>
    <w:rsid w:val="030695A7"/>
    <w:rsid w:val="030F9EAB"/>
    <w:rsid w:val="0333735C"/>
    <w:rsid w:val="033A0F2D"/>
    <w:rsid w:val="0340BEDC"/>
    <w:rsid w:val="0398901A"/>
    <w:rsid w:val="0399B48C"/>
    <w:rsid w:val="03A1328B"/>
    <w:rsid w:val="03D11357"/>
    <w:rsid w:val="03D828DB"/>
    <w:rsid w:val="03F8EC6A"/>
    <w:rsid w:val="0408F209"/>
    <w:rsid w:val="0413E25B"/>
    <w:rsid w:val="041F1C10"/>
    <w:rsid w:val="047644BB"/>
    <w:rsid w:val="04821363"/>
    <w:rsid w:val="0487F3CA"/>
    <w:rsid w:val="04A1F382"/>
    <w:rsid w:val="04B2581B"/>
    <w:rsid w:val="04D0240C"/>
    <w:rsid w:val="04D397D6"/>
    <w:rsid w:val="04DB571B"/>
    <w:rsid w:val="04E211FF"/>
    <w:rsid w:val="04E4C627"/>
    <w:rsid w:val="04F75F3C"/>
    <w:rsid w:val="051EBDEA"/>
    <w:rsid w:val="053D7273"/>
    <w:rsid w:val="054172C6"/>
    <w:rsid w:val="054D8FC9"/>
    <w:rsid w:val="055A13F4"/>
    <w:rsid w:val="059C94F3"/>
    <w:rsid w:val="05A4C26A"/>
    <w:rsid w:val="05B07A24"/>
    <w:rsid w:val="05BE39F6"/>
    <w:rsid w:val="05C0601C"/>
    <w:rsid w:val="05C24A82"/>
    <w:rsid w:val="05C2B0D7"/>
    <w:rsid w:val="05D19EDC"/>
    <w:rsid w:val="05E15E14"/>
    <w:rsid w:val="063BC345"/>
    <w:rsid w:val="063FE79C"/>
    <w:rsid w:val="0661BA44"/>
    <w:rsid w:val="0665C361"/>
    <w:rsid w:val="067C192C"/>
    <w:rsid w:val="0693728B"/>
    <w:rsid w:val="06A7CDD2"/>
    <w:rsid w:val="06EF152B"/>
    <w:rsid w:val="06F2E08F"/>
    <w:rsid w:val="070A1B1A"/>
    <w:rsid w:val="07395D80"/>
    <w:rsid w:val="073ACFCE"/>
    <w:rsid w:val="073F5943"/>
    <w:rsid w:val="076DC3D1"/>
    <w:rsid w:val="0770F789"/>
    <w:rsid w:val="07794D06"/>
    <w:rsid w:val="0779BFAD"/>
    <w:rsid w:val="079D1AFD"/>
    <w:rsid w:val="07A3820C"/>
    <w:rsid w:val="07A49849"/>
    <w:rsid w:val="07CA49E5"/>
    <w:rsid w:val="07D9868C"/>
    <w:rsid w:val="07E895FD"/>
    <w:rsid w:val="07E9D062"/>
    <w:rsid w:val="0802F67C"/>
    <w:rsid w:val="082F64EB"/>
    <w:rsid w:val="085B0703"/>
    <w:rsid w:val="08717B47"/>
    <w:rsid w:val="088EB0F0"/>
    <w:rsid w:val="08D1000B"/>
    <w:rsid w:val="08DAE355"/>
    <w:rsid w:val="08E31747"/>
    <w:rsid w:val="08E4839E"/>
    <w:rsid w:val="08F92B8D"/>
    <w:rsid w:val="091FC301"/>
    <w:rsid w:val="093F5A82"/>
    <w:rsid w:val="09460B27"/>
    <w:rsid w:val="0948119F"/>
    <w:rsid w:val="0971784A"/>
    <w:rsid w:val="09910F58"/>
    <w:rsid w:val="0991A26C"/>
    <w:rsid w:val="0996720A"/>
    <w:rsid w:val="09A06442"/>
    <w:rsid w:val="09A6AA75"/>
    <w:rsid w:val="09AE21CA"/>
    <w:rsid w:val="09B81A0A"/>
    <w:rsid w:val="09CB134D"/>
    <w:rsid w:val="09D13CB3"/>
    <w:rsid w:val="09E95A6B"/>
    <w:rsid w:val="09F1E403"/>
    <w:rsid w:val="09FA591E"/>
    <w:rsid w:val="0A0EB05F"/>
    <w:rsid w:val="0A10740F"/>
    <w:rsid w:val="0A10E396"/>
    <w:rsid w:val="0A165C41"/>
    <w:rsid w:val="0A1E7D63"/>
    <w:rsid w:val="0A26B261"/>
    <w:rsid w:val="0A2BDB72"/>
    <w:rsid w:val="0A333206"/>
    <w:rsid w:val="0A3AB52E"/>
    <w:rsid w:val="0A4B2BE7"/>
    <w:rsid w:val="0A4E96DB"/>
    <w:rsid w:val="0A600E3F"/>
    <w:rsid w:val="0A78338D"/>
    <w:rsid w:val="0A7A5BE2"/>
    <w:rsid w:val="0A8CF920"/>
    <w:rsid w:val="0A8F87FD"/>
    <w:rsid w:val="0A9B4398"/>
    <w:rsid w:val="0A9DECB3"/>
    <w:rsid w:val="0AAFA19D"/>
    <w:rsid w:val="0AB9C89A"/>
    <w:rsid w:val="0ABA0144"/>
    <w:rsid w:val="0ABB9362"/>
    <w:rsid w:val="0AD760CB"/>
    <w:rsid w:val="0AD7C0D9"/>
    <w:rsid w:val="0AF4A43F"/>
    <w:rsid w:val="0B095F40"/>
    <w:rsid w:val="0B0B078D"/>
    <w:rsid w:val="0B1F6DC8"/>
    <w:rsid w:val="0B54747B"/>
    <w:rsid w:val="0B8617FF"/>
    <w:rsid w:val="0B8649D5"/>
    <w:rsid w:val="0B949DE4"/>
    <w:rsid w:val="0B955C9A"/>
    <w:rsid w:val="0BD6858F"/>
    <w:rsid w:val="0BFBDEA0"/>
    <w:rsid w:val="0BFD60AF"/>
    <w:rsid w:val="0C09DC84"/>
    <w:rsid w:val="0C185689"/>
    <w:rsid w:val="0C2EBF4C"/>
    <w:rsid w:val="0C4DCC80"/>
    <w:rsid w:val="0C5C3A38"/>
    <w:rsid w:val="0C752E75"/>
    <w:rsid w:val="0C852B32"/>
    <w:rsid w:val="0CA5BCD4"/>
    <w:rsid w:val="0CAF2920"/>
    <w:rsid w:val="0CB1F736"/>
    <w:rsid w:val="0CBB3E29"/>
    <w:rsid w:val="0CC9D75A"/>
    <w:rsid w:val="0CDD5915"/>
    <w:rsid w:val="0CE7E09F"/>
    <w:rsid w:val="0D02B40F"/>
    <w:rsid w:val="0D0D7D3F"/>
    <w:rsid w:val="0D0FD98E"/>
    <w:rsid w:val="0D306C43"/>
    <w:rsid w:val="0D306E45"/>
    <w:rsid w:val="0D6480E9"/>
    <w:rsid w:val="0D6482F8"/>
    <w:rsid w:val="0D681696"/>
    <w:rsid w:val="0D71D95F"/>
    <w:rsid w:val="0DA3EFD2"/>
    <w:rsid w:val="0DAAF2FF"/>
    <w:rsid w:val="0DAE53BC"/>
    <w:rsid w:val="0DBB8C09"/>
    <w:rsid w:val="0DCE1895"/>
    <w:rsid w:val="0DE39AFF"/>
    <w:rsid w:val="0E007051"/>
    <w:rsid w:val="0E076825"/>
    <w:rsid w:val="0E1588CC"/>
    <w:rsid w:val="0E2808A0"/>
    <w:rsid w:val="0E2C5636"/>
    <w:rsid w:val="0E44771B"/>
    <w:rsid w:val="0E7E0B1B"/>
    <w:rsid w:val="0E9702A5"/>
    <w:rsid w:val="0E9EBEA2"/>
    <w:rsid w:val="0EADFEC0"/>
    <w:rsid w:val="0ED04D21"/>
    <w:rsid w:val="0EDCF8EE"/>
    <w:rsid w:val="0EF2ADF4"/>
    <w:rsid w:val="0EF84417"/>
    <w:rsid w:val="0F12E291"/>
    <w:rsid w:val="0F1383EF"/>
    <w:rsid w:val="0F161FEB"/>
    <w:rsid w:val="0F2B0223"/>
    <w:rsid w:val="0F3E1782"/>
    <w:rsid w:val="0F4BCFE1"/>
    <w:rsid w:val="0F51626B"/>
    <w:rsid w:val="0F575C6A"/>
    <w:rsid w:val="0F879931"/>
    <w:rsid w:val="0F95A282"/>
    <w:rsid w:val="0F980201"/>
    <w:rsid w:val="0FBFCF7B"/>
    <w:rsid w:val="0FCF2C93"/>
    <w:rsid w:val="0FD0583B"/>
    <w:rsid w:val="0FD9F7BA"/>
    <w:rsid w:val="0FF2DEEB"/>
    <w:rsid w:val="0FF670B2"/>
    <w:rsid w:val="0FF953AA"/>
    <w:rsid w:val="101D05EC"/>
    <w:rsid w:val="1026D5C8"/>
    <w:rsid w:val="1044EB30"/>
    <w:rsid w:val="104689E5"/>
    <w:rsid w:val="10488E55"/>
    <w:rsid w:val="107CFA69"/>
    <w:rsid w:val="1088F5AE"/>
    <w:rsid w:val="1094EE3C"/>
    <w:rsid w:val="1099C2D5"/>
    <w:rsid w:val="10A6917F"/>
    <w:rsid w:val="10BB0807"/>
    <w:rsid w:val="10BE0FA9"/>
    <w:rsid w:val="10C0C6F8"/>
    <w:rsid w:val="10C99D23"/>
    <w:rsid w:val="10CB891B"/>
    <w:rsid w:val="10D0A217"/>
    <w:rsid w:val="10D88D3B"/>
    <w:rsid w:val="10DD27E8"/>
    <w:rsid w:val="10EEF1D7"/>
    <w:rsid w:val="10F8DFFA"/>
    <w:rsid w:val="1102D5CA"/>
    <w:rsid w:val="1112D3DE"/>
    <w:rsid w:val="111705F9"/>
    <w:rsid w:val="1118767B"/>
    <w:rsid w:val="111E0F39"/>
    <w:rsid w:val="1127EA2B"/>
    <w:rsid w:val="112DBCA7"/>
    <w:rsid w:val="114A6452"/>
    <w:rsid w:val="117921E8"/>
    <w:rsid w:val="1184B3DC"/>
    <w:rsid w:val="119CFEB4"/>
    <w:rsid w:val="11BD08EE"/>
    <w:rsid w:val="11E0EE62"/>
    <w:rsid w:val="11FB37D7"/>
    <w:rsid w:val="1208690A"/>
    <w:rsid w:val="1222973C"/>
    <w:rsid w:val="122A157D"/>
    <w:rsid w:val="1231BC43"/>
    <w:rsid w:val="12649705"/>
    <w:rsid w:val="12975867"/>
    <w:rsid w:val="129ED0A3"/>
    <w:rsid w:val="12AED5EB"/>
    <w:rsid w:val="12B3A78B"/>
    <w:rsid w:val="12B3BFB8"/>
    <w:rsid w:val="1310C5E8"/>
    <w:rsid w:val="131E6AA4"/>
    <w:rsid w:val="13214233"/>
    <w:rsid w:val="1326582A"/>
    <w:rsid w:val="1339C510"/>
    <w:rsid w:val="13651376"/>
    <w:rsid w:val="13813A47"/>
    <w:rsid w:val="13962FA7"/>
    <w:rsid w:val="13A01739"/>
    <w:rsid w:val="13A2786F"/>
    <w:rsid w:val="13A79420"/>
    <w:rsid w:val="13B50D67"/>
    <w:rsid w:val="13CE36FD"/>
    <w:rsid w:val="13F4B33E"/>
    <w:rsid w:val="14012BC9"/>
    <w:rsid w:val="14240015"/>
    <w:rsid w:val="14273FC7"/>
    <w:rsid w:val="14470100"/>
    <w:rsid w:val="14592CB5"/>
    <w:rsid w:val="146275A8"/>
    <w:rsid w:val="146428E2"/>
    <w:rsid w:val="1471EF48"/>
    <w:rsid w:val="14736624"/>
    <w:rsid w:val="14792E30"/>
    <w:rsid w:val="1493409E"/>
    <w:rsid w:val="14960106"/>
    <w:rsid w:val="1499D41C"/>
    <w:rsid w:val="14DDC220"/>
    <w:rsid w:val="1502472D"/>
    <w:rsid w:val="151F49C7"/>
    <w:rsid w:val="153C0A0D"/>
    <w:rsid w:val="1553963D"/>
    <w:rsid w:val="155C63EF"/>
    <w:rsid w:val="155C72B9"/>
    <w:rsid w:val="156A075E"/>
    <w:rsid w:val="156FBE42"/>
    <w:rsid w:val="1574F021"/>
    <w:rsid w:val="15851F11"/>
    <w:rsid w:val="159EBC28"/>
    <w:rsid w:val="15B914AE"/>
    <w:rsid w:val="15BD7DFA"/>
    <w:rsid w:val="15C8C8FD"/>
    <w:rsid w:val="15E6925A"/>
    <w:rsid w:val="15F16031"/>
    <w:rsid w:val="15F8777D"/>
    <w:rsid w:val="1600C2F1"/>
    <w:rsid w:val="1602E85E"/>
    <w:rsid w:val="16106EF8"/>
    <w:rsid w:val="1616AA52"/>
    <w:rsid w:val="161DD575"/>
    <w:rsid w:val="1620823E"/>
    <w:rsid w:val="16359743"/>
    <w:rsid w:val="1641EE9E"/>
    <w:rsid w:val="16510143"/>
    <w:rsid w:val="1653E6BE"/>
    <w:rsid w:val="16560B66"/>
    <w:rsid w:val="1662206F"/>
    <w:rsid w:val="16731F13"/>
    <w:rsid w:val="167F79BD"/>
    <w:rsid w:val="1698A8AB"/>
    <w:rsid w:val="16DBB70C"/>
    <w:rsid w:val="16F6E49D"/>
    <w:rsid w:val="170757CF"/>
    <w:rsid w:val="170F87A7"/>
    <w:rsid w:val="171998EA"/>
    <w:rsid w:val="1734CD7F"/>
    <w:rsid w:val="1741099D"/>
    <w:rsid w:val="17597FBE"/>
    <w:rsid w:val="175B2580"/>
    <w:rsid w:val="178430EB"/>
    <w:rsid w:val="178B9EE3"/>
    <w:rsid w:val="1797D735"/>
    <w:rsid w:val="17A6BF7E"/>
    <w:rsid w:val="17B11924"/>
    <w:rsid w:val="17B9A5D6"/>
    <w:rsid w:val="17CA0134"/>
    <w:rsid w:val="17D90F86"/>
    <w:rsid w:val="17DDAB70"/>
    <w:rsid w:val="18010036"/>
    <w:rsid w:val="18142085"/>
    <w:rsid w:val="1814FAB8"/>
    <w:rsid w:val="18236157"/>
    <w:rsid w:val="18324633"/>
    <w:rsid w:val="183CEE93"/>
    <w:rsid w:val="183D914C"/>
    <w:rsid w:val="18604901"/>
    <w:rsid w:val="187312C2"/>
    <w:rsid w:val="1876E3AF"/>
    <w:rsid w:val="1897AF6E"/>
    <w:rsid w:val="189A203C"/>
    <w:rsid w:val="18A3C897"/>
    <w:rsid w:val="18A725EC"/>
    <w:rsid w:val="18A8A98B"/>
    <w:rsid w:val="18C6C2A0"/>
    <w:rsid w:val="18D09DE0"/>
    <w:rsid w:val="18D8F03F"/>
    <w:rsid w:val="18FF271D"/>
    <w:rsid w:val="1909B440"/>
    <w:rsid w:val="1920014C"/>
    <w:rsid w:val="192B2098"/>
    <w:rsid w:val="193C4DDA"/>
    <w:rsid w:val="1952F46F"/>
    <w:rsid w:val="1953DABD"/>
    <w:rsid w:val="19747D29"/>
    <w:rsid w:val="198A0192"/>
    <w:rsid w:val="198F1748"/>
    <w:rsid w:val="19946A88"/>
    <w:rsid w:val="199AFAB9"/>
    <w:rsid w:val="19BDE923"/>
    <w:rsid w:val="19C75803"/>
    <w:rsid w:val="19E5255A"/>
    <w:rsid w:val="19EC58A7"/>
    <w:rsid w:val="19F8E071"/>
    <w:rsid w:val="1A19804F"/>
    <w:rsid w:val="1A25018D"/>
    <w:rsid w:val="1A29DFCA"/>
    <w:rsid w:val="1A3047BB"/>
    <w:rsid w:val="1A55CF06"/>
    <w:rsid w:val="1A570059"/>
    <w:rsid w:val="1A572B5E"/>
    <w:rsid w:val="1A8E4B92"/>
    <w:rsid w:val="1A9081E0"/>
    <w:rsid w:val="1AA4784E"/>
    <w:rsid w:val="1AB0D89E"/>
    <w:rsid w:val="1AD58B8E"/>
    <w:rsid w:val="1AD9A4B2"/>
    <w:rsid w:val="1AF40F14"/>
    <w:rsid w:val="1B163EDC"/>
    <w:rsid w:val="1B25D1F3"/>
    <w:rsid w:val="1B2B8DB5"/>
    <w:rsid w:val="1B319014"/>
    <w:rsid w:val="1B48DF19"/>
    <w:rsid w:val="1B52CBEE"/>
    <w:rsid w:val="1B53A7EC"/>
    <w:rsid w:val="1B5A4AE9"/>
    <w:rsid w:val="1B5B1DB1"/>
    <w:rsid w:val="1B65941D"/>
    <w:rsid w:val="1B7F05CF"/>
    <w:rsid w:val="1B8ABC7F"/>
    <w:rsid w:val="1B991205"/>
    <w:rsid w:val="1BAB1905"/>
    <w:rsid w:val="1BAD9736"/>
    <w:rsid w:val="1BB6F2F9"/>
    <w:rsid w:val="1BB79B49"/>
    <w:rsid w:val="1BCA55C0"/>
    <w:rsid w:val="1BFC9190"/>
    <w:rsid w:val="1BFE8AFC"/>
    <w:rsid w:val="1C10A412"/>
    <w:rsid w:val="1C190D4F"/>
    <w:rsid w:val="1C2CBF7E"/>
    <w:rsid w:val="1C31835D"/>
    <w:rsid w:val="1C3A9D4E"/>
    <w:rsid w:val="1C46CB8C"/>
    <w:rsid w:val="1C8FDF75"/>
    <w:rsid w:val="1CADF42B"/>
    <w:rsid w:val="1CAE85F0"/>
    <w:rsid w:val="1CCD3A70"/>
    <w:rsid w:val="1CF5D73C"/>
    <w:rsid w:val="1CF61B4A"/>
    <w:rsid w:val="1D0453C2"/>
    <w:rsid w:val="1D11ACAE"/>
    <w:rsid w:val="1D2821F5"/>
    <w:rsid w:val="1D2889F0"/>
    <w:rsid w:val="1D2A3F06"/>
    <w:rsid w:val="1D5500CA"/>
    <w:rsid w:val="1D61808C"/>
    <w:rsid w:val="1D798303"/>
    <w:rsid w:val="1D8F55BD"/>
    <w:rsid w:val="1DC822A2"/>
    <w:rsid w:val="1DD1AFD3"/>
    <w:rsid w:val="1DE1033C"/>
    <w:rsid w:val="1E21C669"/>
    <w:rsid w:val="1E4AD407"/>
    <w:rsid w:val="1E5B9128"/>
    <w:rsid w:val="1E623E40"/>
    <w:rsid w:val="1E94A031"/>
    <w:rsid w:val="1EA53C61"/>
    <w:rsid w:val="1EA72065"/>
    <w:rsid w:val="1EAB0836"/>
    <w:rsid w:val="1EB9E63D"/>
    <w:rsid w:val="1EBB94F1"/>
    <w:rsid w:val="1EBDE09B"/>
    <w:rsid w:val="1EC86F65"/>
    <w:rsid w:val="1F0468EB"/>
    <w:rsid w:val="1F05AF57"/>
    <w:rsid w:val="1F094F7F"/>
    <w:rsid w:val="1F214F9A"/>
    <w:rsid w:val="1F26A415"/>
    <w:rsid w:val="1F37035A"/>
    <w:rsid w:val="1F4B62A4"/>
    <w:rsid w:val="1F57272B"/>
    <w:rsid w:val="1F5FA0BF"/>
    <w:rsid w:val="1F851081"/>
    <w:rsid w:val="1F94EFF0"/>
    <w:rsid w:val="1FA9E6AD"/>
    <w:rsid w:val="1FB65DD7"/>
    <w:rsid w:val="1FB76E9C"/>
    <w:rsid w:val="1FC8B47D"/>
    <w:rsid w:val="1FCE8AF0"/>
    <w:rsid w:val="1FE9AFFF"/>
    <w:rsid w:val="1FEA519E"/>
    <w:rsid w:val="1FF00AF5"/>
    <w:rsid w:val="203B3DD4"/>
    <w:rsid w:val="20482F04"/>
    <w:rsid w:val="2054232B"/>
    <w:rsid w:val="206534FD"/>
    <w:rsid w:val="207E801D"/>
    <w:rsid w:val="20BC5D0F"/>
    <w:rsid w:val="20BE6B8E"/>
    <w:rsid w:val="20D26D0C"/>
    <w:rsid w:val="20D8532D"/>
    <w:rsid w:val="20F24E5E"/>
    <w:rsid w:val="21093F93"/>
    <w:rsid w:val="2118372E"/>
    <w:rsid w:val="2118A3FE"/>
    <w:rsid w:val="21213B3D"/>
    <w:rsid w:val="212B1331"/>
    <w:rsid w:val="214976D7"/>
    <w:rsid w:val="215F0F88"/>
    <w:rsid w:val="217643A2"/>
    <w:rsid w:val="2189E951"/>
    <w:rsid w:val="218A065B"/>
    <w:rsid w:val="21A3604E"/>
    <w:rsid w:val="21C44F90"/>
    <w:rsid w:val="21CB9AD6"/>
    <w:rsid w:val="21E5F534"/>
    <w:rsid w:val="21F7D661"/>
    <w:rsid w:val="2203923E"/>
    <w:rsid w:val="220CBA75"/>
    <w:rsid w:val="2226DE06"/>
    <w:rsid w:val="22474646"/>
    <w:rsid w:val="224AC2AA"/>
    <w:rsid w:val="225234B0"/>
    <w:rsid w:val="2266A69E"/>
    <w:rsid w:val="2269FF97"/>
    <w:rsid w:val="22719E26"/>
    <w:rsid w:val="228759B3"/>
    <w:rsid w:val="2288C1EA"/>
    <w:rsid w:val="22BC369B"/>
    <w:rsid w:val="22C7F456"/>
    <w:rsid w:val="22E4B697"/>
    <w:rsid w:val="22F49DC8"/>
    <w:rsid w:val="2302AA89"/>
    <w:rsid w:val="230F5702"/>
    <w:rsid w:val="232F3FB4"/>
    <w:rsid w:val="2335AB69"/>
    <w:rsid w:val="235BE745"/>
    <w:rsid w:val="2381C595"/>
    <w:rsid w:val="2389494A"/>
    <w:rsid w:val="239BAC6D"/>
    <w:rsid w:val="23A1AC7D"/>
    <w:rsid w:val="23AD4E54"/>
    <w:rsid w:val="23B9136D"/>
    <w:rsid w:val="23BA784E"/>
    <w:rsid w:val="23BEF80C"/>
    <w:rsid w:val="23C156E0"/>
    <w:rsid w:val="23C5C5D1"/>
    <w:rsid w:val="23F0F23A"/>
    <w:rsid w:val="241F5FFA"/>
    <w:rsid w:val="242B6A04"/>
    <w:rsid w:val="242CCDC7"/>
    <w:rsid w:val="24350253"/>
    <w:rsid w:val="244C5551"/>
    <w:rsid w:val="246276EF"/>
    <w:rsid w:val="246E2D4E"/>
    <w:rsid w:val="2476E6F0"/>
    <w:rsid w:val="2487EAD9"/>
    <w:rsid w:val="24A6ED22"/>
    <w:rsid w:val="24C15317"/>
    <w:rsid w:val="24D2C0E5"/>
    <w:rsid w:val="24D72222"/>
    <w:rsid w:val="24E85022"/>
    <w:rsid w:val="24F7CC35"/>
    <w:rsid w:val="25048057"/>
    <w:rsid w:val="25261D90"/>
    <w:rsid w:val="252B9456"/>
    <w:rsid w:val="2532D39B"/>
    <w:rsid w:val="25455532"/>
    <w:rsid w:val="256D1CB1"/>
    <w:rsid w:val="2575CED3"/>
    <w:rsid w:val="258CC29B"/>
    <w:rsid w:val="25977494"/>
    <w:rsid w:val="259938F8"/>
    <w:rsid w:val="2599CB2A"/>
    <w:rsid w:val="25A7945E"/>
    <w:rsid w:val="25EDEF80"/>
    <w:rsid w:val="26210945"/>
    <w:rsid w:val="26317BD7"/>
    <w:rsid w:val="263F4B17"/>
    <w:rsid w:val="264D224F"/>
    <w:rsid w:val="2668ACF3"/>
    <w:rsid w:val="266E5E75"/>
    <w:rsid w:val="268620DB"/>
    <w:rsid w:val="26937F46"/>
    <w:rsid w:val="269DE7D3"/>
    <w:rsid w:val="26A9871A"/>
    <w:rsid w:val="26B3B7B8"/>
    <w:rsid w:val="26B92CE6"/>
    <w:rsid w:val="26BF9C31"/>
    <w:rsid w:val="26D508AC"/>
    <w:rsid w:val="26EB4EC9"/>
    <w:rsid w:val="26FB9D70"/>
    <w:rsid w:val="2704F3A3"/>
    <w:rsid w:val="271AFC59"/>
    <w:rsid w:val="27317676"/>
    <w:rsid w:val="27930C2B"/>
    <w:rsid w:val="279A54B5"/>
    <w:rsid w:val="27A51DE5"/>
    <w:rsid w:val="27A990D3"/>
    <w:rsid w:val="27BCCA0F"/>
    <w:rsid w:val="27BEC125"/>
    <w:rsid w:val="27DE4A19"/>
    <w:rsid w:val="27ED40A5"/>
    <w:rsid w:val="27EE5558"/>
    <w:rsid w:val="27F6EABF"/>
    <w:rsid w:val="27FB5637"/>
    <w:rsid w:val="28152912"/>
    <w:rsid w:val="28220E8B"/>
    <w:rsid w:val="284A0CBB"/>
    <w:rsid w:val="2854093B"/>
    <w:rsid w:val="286706D3"/>
    <w:rsid w:val="28718A53"/>
    <w:rsid w:val="2872D3C2"/>
    <w:rsid w:val="287AF914"/>
    <w:rsid w:val="2887EA0F"/>
    <w:rsid w:val="28904573"/>
    <w:rsid w:val="289EC5D0"/>
    <w:rsid w:val="28A43FDA"/>
    <w:rsid w:val="28AD0C5C"/>
    <w:rsid w:val="28EA87AD"/>
    <w:rsid w:val="290A8499"/>
    <w:rsid w:val="29250596"/>
    <w:rsid w:val="293BFE3E"/>
    <w:rsid w:val="2961E7B0"/>
    <w:rsid w:val="29689C9E"/>
    <w:rsid w:val="2973AF78"/>
    <w:rsid w:val="297BF55F"/>
    <w:rsid w:val="298B9624"/>
    <w:rsid w:val="29B5C00C"/>
    <w:rsid w:val="29B8F425"/>
    <w:rsid w:val="29C2595A"/>
    <w:rsid w:val="29ECE7E9"/>
    <w:rsid w:val="29EDBF4B"/>
    <w:rsid w:val="2A058449"/>
    <w:rsid w:val="2A0EAB4E"/>
    <w:rsid w:val="2A225533"/>
    <w:rsid w:val="2A256BFA"/>
    <w:rsid w:val="2A33517E"/>
    <w:rsid w:val="2A3C9465"/>
    <w:rsid w:val="2A3D5685"/>
    <w:rsid w:val="2A826035"/>
    <w:rsid w:val="2A83A90F"/>
    <w:rsid w:val="2A9C83B6"/>
    <w:rsid w:val="2AACE145"/>
    <w:rsid w:val="2ADC9A49"/>
    <w:rsid w:val="2B0DBC6E"/>
    <w:rsid w:val="2B149B0F"/>
    <w:rsid w:val="2B1CCCA3"/>
    <w:rsid w:val="2B2E36E1"/>
    <w:rsid w:val="2B40CD97"/>
    <w:rsid w:val="2B5D9DE0"/>
    <w:rsid w:val="2B6396E0"/>
    <w:rsid w:val="2B6A5BA5"/>
    <w:rsid w:val="2B6BEA90"/>
    <w:rsid w:val="2B7F072C"/>
    <w:rsid w:val="2B909B4D"/>
    <w:rsid w:val="2B90CDD1"/>
    <w:rsid w:val="2B917716"/>
    <w:rsid w:val="2B944F73"/>
    <w:rsid w:val="2BBAD270"/>
    <w:rsid w:val="2BECADEC"/>
    <w:rsid w:val="2C167BD3"/>
    <w:rsid w:val="2C30C9B6"/>
    <w:rsid w:val="2C3F7B78"/>
    <w:rsid w:val="2C4D54F1"/>
    <w:rsid w:val="2C656807"/>
    <w:rsid w:val="2C6F6880"/>
    <w:rsid w:val="2CA36D94"/>
    <w:rsid w:val="2CA98CCF"/>
    <w:rsid w:val="2CCBA36D"/>
    <w:rsid w:val="2CD38807"/>
    <w:rsid w:val="2CD7444F"/>
    <w:rsid w:val="2D0071E7"/>
    <w:rsid w:val="2D1D8073"/>
    <w:rsid w:val="2D209450"/>
    <w:rsid w:val="2D273A73"/>
    <w:rsid w:val="2D28154F"/>
    <w:rsid w:val="2D28C8E1"/>
    <w:rsid w:val="2D3AD002"/>
    <w:rsid w:val="2D4E71D1"/>
    <w:rsid w:val="2D530A00"/>
    <w:rsid w:val="2D60128D"/>
    <w:rsid w:val="2D678A6A"/>
    <w:rsid w:val="2DA12567"/>
    <w:rsid w:val="2DB07F27"/>
    <w:rsid w:val="2DBCDD4C"/>
    <w:rsid w:val="2DDE2F14"/>
    <w:rsid w:val="2DEC6390"/>
    <w:rsid w:val="2DEF61AB"/>
    <w:rsid w:val="2DF19DD5"/>
    <w:rsid w:val="2DF51222"/>
    <w:rsid w:val="2E03B726"/>
    <w:rsid w:val="2E1AE92C"/>
    <w:rsid w:val="2E4C65F8"/>
    <w:rsid w:val="2E5E616A"/>
    <w:rsid w:val="2E76134A"/>
    <w:rsid w:val="2E81FE42"/>
    <w:rsid w:val="2ECEF2D7"/>
    <w:rsid w:val="2ED81B8B"/>
    <w:rsid w:val="2EE2C51C"/>
    <w:rsid w:val="2EF2322A"/>
    <w:rsid w:val="2F08AF31"/>
    <w:rsid w:val="2F211570"/>
    <w:rsid w:val="2F4546EF"/>
    <w:rsid w:val="2F4C4C09"/>
    <w:rsid w:val="2F548FA7"/>
    <w:rsid w:val="2F59824B"/>
    <w:rsid w:val="2F7EF4BB"/>
    <w:rsid w:val="2F90E283"/>
    <w:rsid w:val="2F9E9185"/>
    <w:rsid w:val="2FD20E86"/>
    <w:rsid w:val="2FE30B3E"/>
    <w:rsid w:val="3002D5BB"/>
    <w:rsid w:val="3006345D"/>
    <w:rsid w:val="300B08DC"/>
    <w:rsid w:val="3044CA19"/>
    <w:rsid w:val="304AAAEE"/>
    <w:rsid w:val="304D03BD"/>
    <w:rsid w:val="30AD33FA"/>
    <w:rsid w:val="30B118CF"/>
    <w:rsid w:val="30B72E68"/>
    <w:rsid w:val="30E191EA"/>
    <w:rsid w:val="30E53CC9"/>
    <w:rsid w:val="30ECD82B"/>
    <w:rsid w:val="30F24ACE"/>
    <w:rsid w:val="30F9C115"/>
    <w:rsid w:val="3147B4B7"/>
    <w:rsid w:val="3150723B"/>
    <w:rsid w:val="319F1220"/>
    <w:rsid w:val="31C920AC"/>
    <w:rsid w:val="31D631ED"/>
    <w:rsid w:val="31F081C4"/>
    <w:rsid w:val="31F639E1"/>
    <w:rsid w:val="3206DE65"/>
    <w:rsid w:val="32201C6A"/>
    <w:rsid w:val="3226CF73"/>
    <w:rsid w:val="32347FFE"/>
    <w:rsid w:val="324D3708"/>
    <w:rsid w:val="325DAF00"/>
    <w:rsid w:val="3268774E"/>
    <w:rsid w:val="327038AC"/>
    <w:rsid w:val="3279F4AB"/>
    <w:rsid w:val="329B5973"/>
    <w:rsid w:val="32B51EBD"/>
    <w:rsid w:val="32C88345"/>
    <w:rsid w:val="32EAAA94"/>
    <w:rsid w:val="32F8635E"/>
    <w:rsid w:val="33016961"/>
    <w:rsid w:val="332A55A4"/>
    <w:rsid w:val="336DE7C1"/>
    <w:rsid w:val="337BE2D0"/>
    <w:rsid w:val="338CBF62"/>
    <w:rsid w:val="339D0FC5"/>
    <w:rsid w:val="339DE116"/>
    <w:rsid w:val="33CEE249"/>
    <w:rsid w:val="33DBCD7B"/>
    <w:rsid w:val="33F97F61"/>
    <w:rsid w:val="340B3ED9"/>
    <w:rsid w:val="3414BFB3"/>
    <w:rsid w:val="341FC0AB"/>
    <w:rsid w:val="34475462"/>
    <w:rsid w:val="34554E2C"/>
    <w:rsid w:val="3455945D"/>
    <w:rsid w:val="346DE940"/>
    <w:rsid w:val="34703380"/>
    <w:rsid w:val="3472E44D"/>
    <w:rsid w:val="34845308"/>
    <w:rsid w:val="3484AD42"/>
    <w:rsid w:val="34A75883"/>
    <w:rsid w:val="34C50F7F"/>
    <w:rsid w:val="34D6B2E2"/>
    <w:rsid w:val="34E91159"/>
    <w:rsid w:val="34F00790"/>
    <w:rsid w:val="3509B246"/>
    <w:rsid w:val="350F4C93"/>
    <w:rsid w:val="35122668"/>
    <w:rsid w:val="351C03AE"/>
    <w:rsid w:val="352074E0"/>
    <w:rsid w:val="35265865"/>
    <w:rsid w:val="3537FDD0"/>
    <w:rsid w:val="35386019"/>
    <w:rsid w:val="3553572E"/>
    <w:rsid w:val="35714558"/>
    <w:rsid w:val="3578EF4E"/>
    <w:rsid w:val="357CDBB1"/>
    <w:rsid w:val="3592EA7C"/>
    <w:rsid w:val="35A01810"/>
    <w:rsid w:val="35E8BC09"/>
    <w:rsid w:val="35F078C7"/>
    <w:rsid w:val="3605F7B5"/>
    <w:rsid w:val="360E5456"/>
    <w:rsid w:val="3611EDC0"/>
    <w:rsid w:val="362FE1E2"/>
    <w:rsid w:val="36355EED"/>
    <w:rsid w:val="36390A23"/>
    <w:rsid w:val="363AC5F3"/>
    <w:rsid w:val="366E5716"/>
    <w:rsid w:val="369A5B35"/>
    <w:rsid w:val="36A03F7D"/>
    <w:rsid w:val="36A6D73B"/>
    <w:rsid w:val="36B1D5F2"/>
    <w:rsid w:val="36BB3E1A"/>
    <w:rsid w:val="36CC4DAA"/>
    <w:rsid w:val="36D37DFC"/>
    <w:rsid w:val="370F7155"/>
    <w:rsid w:val="3733925F"/>
    <w:rsid w:val="37366855"/>
    <w:rsid w:val="375E2373"/>
    <w:rsid w:val="37624E1D"/>
    <w:rsid w:val="3764DB16"/>
    <w:rsid w:val="378A707F"/>
    <w:rsid w:val="379CFAEB"/>
    <w:rsid w:val="37A61E7D"/>
    <w:rsid w:val="37A6D0FD"/>
    <w:rsid w:val="37AA24B7"/>
    <w:rsid w:val="37C62418"/>
    <w:rsid w:val="37D69654"/>
    <w:rsid w:val="380E53A4"/>
    <w:rsid w:val="381F0B0F"/>
    <w:rsid w:val="3830AF74"/>
    <w:rsid w:val="386D74C9"/>
    <w:rsid w:val="3871D26A"/>
    <w:rsid w:val="3873408E"/>
    <w:rsid w:val="3878A3E2"/>
    <w:rsid w:val="389B7DF9"/>
    <w:rsid w:val="38C69F96"/>
    <w:rsid w:val="38DFD39A"/>
    <w:rsid w:val="38EA752B"/>
    <w:rsid w:val="39008051"/>
    <w:rsid w:val="392BBA27"/>
    <w:rsid w:val="39543666"/>
    <w:rsid w:val="395595DD"/>
    <w:rsid w:val="396D1E49"/>
    <w:rsid w:val="398F5E95"/>
    <w:rsid w:val="39999728"/>
    <w:rsid w:val="39C58CE4"/>
    <w:rsid w:val="39D1AF72"/>
    <w:rsid w:val="39DCF424"/>
    <w:rsid w:val="39E11E44"/>
    <w:rsid w:val="39F3E603"/>
    <w:rsid w:val="3A4233FA"/>
    <w:rsid w:val="3A46831B"/>
    <w:rsid w:val="3A649EFB"/>
    <w:rsid w:val="3A655736"/>
    <w:rsid w:val="3A680932"/>
    <w:rsid w:val="3A735EC1"/>
    <w:rsid w:val="3A8150A5"/>
    <w:rsid w:val="3A9FAF50"/>
    <w:rsid w:val="3A9FD261"/>
    <w:rsid w:val="3AB896A1"/>
    <w:rsid w:val="3AFAAF21"/>
    <w:rsid w:val="3B0636D8"/>
    <w:rsid w:val="3B153DAD"/>
    <w:rsid w:val="3B343FF6"/>
    <w:rsid w:val="3B4B947B"/>
    <w:rsid w:val="3B4D8683"/>
    <w:rsid w:val="3B625644"/>
    <w:rsid w:val="3B68542C"/>
    <w:rsid w:val="3B6860B5"/>
    <w:rsid w:val="3B8FB664"/>
    <w:rsid w:val="3B9903CD"/>
    <w:rsid w:val="3B9FBECD"/>
    <w:rsid w:val="3BA2F556"/>
    <w:rsid w:val="3BD68FDC"/>
    <w:rsid w:val="3BDEBC14"/>
    <w:rsid w:val="3BE05841"/>
    <w:rsid w:val="3BE2537C"/>
    <w:rsid w:val="3BE877B5"/>
    <w:rsid w:val="3BF2CE3B"/>
    <w:rsid w:val="3C022B1F"/>
    <w:rsid w:val="3C03F8A9"/>
    <w:rsid w:val="3C34E732"/>
    <w:rsid w:val="3C726BDD"/>
    <w:rsid w:val="3C84D638"/>
    <w:rsid w:val="3C9DA25C"/>
    <w:rsid w:val="3CB49388"/>
    <w:rsid w:val="3CBEF2A2"/>
    <w:rsid w:val="3CD5A0C6"/>
    <w:rsid w:val="3CDF8BD5"/>
    <w:rsid w:val="3CE1C4C7"/>
    <w:rsid w:val="3CEE4113"/>
    <w:rsid w:val="3CFBDEAD"/>
    <w:rsid w:val="3D2C0F2C"/>
    <w:rsid w:val="3D2F9447"/>
    <w:rsid w:val="3D2FE20F"/>
    <w:rsid w:val="3D43236C"/>
    <w:rsid w:val="3D6D272B"/>
    <w:rsid w:val="3D7A08E5"/>
    <w:rsid w:val="3D967C82"/>
    <w:rsid w:val="3DA52B97"/>
    <w:rsid w:val="3DB5681A"/>
    <w:rsid w:val="3DB9EF88"/>
    <w:rsid w:val="3DCC5729"/>
    <w:rsid w:val="3DF725CD"/>
    <w:rsid w:val="3DF76D61"/>
    <w:rsid w:val="3E05A956"/>
    <w:rsid w:val="3E077813"/>
    <w:rsid w:val="3E0CEF88"/>
    <w:rsid w:val="3E0D8B4A"/>
    <w:rsid w:val="3E18AE4D"/>
    <w:rsid w:val="3E26C37C"/>
    <w:rsid w:val="3E52520C"/>
    <w:rsid w:val="3E85CE1B"/>
    <w:rsid w:val="3E897899"/>
    <w:rsid w:val="3EA4ED1C"/>
    <w:rsid w:val="3EABF4A9"/>
    <w:rsid w:val="3EBB9D6A"/>
    <w:rsid w:val="3EC5B061"/>
    <w:rsid w:val="3EC60F70"/>
    <w:rsid w:val="3EE6460A"/>
    <w:rsid w:val="3EE8D072"/>
    <w:rsid w:val="3F19F43E"/>
    <w:rsid w:val="3F51387B"/>
    <w:rsid w:val="3F60CE34"/>
    <w:rsid w:val="3F94CE46"/>
    <w:rsid w:val="3FB2E316"/>
    <w:rsid w:val="3FBBA75A"/>
    <w:rsid w:val="3FD4317C"/>
    <w:rsid w:val="3FF01FD6"/>
    <w:rsid w:val="3FF3FAC6"/>
    <w:rsid w:val="3FF95909"/>
    <w:rsid w:val="40018608"/>
    <w:rsid w:val="40313ECD"/>
    <w:rsid w:val="403C02B8"/>
    <w:rsid w:val="4045117F"/>
    <w:rsid w:val="404E80DC"/>
    <w:rsid w:val="405A0793"/>
    <w:rsid w:val="4072DC14"/>
    <w:rsid w:val="40755E3A"/>
    <w:rsid w:val="407B91B4"/>
    <w:rsid w:val="409BFE22"/>
    <w:rsid w:val="40B5C49F"/>
    <w:rsid w:val="40CA4236"/>
    <w:rsid w:val="40DAED57"/>
    <w:rsid w:val="40E4C2F5"/>
    <w:rsid w:val="412A1ADB"/>
    <w:rsid w:val="412B1FEC"/>
    <w:rsid w:val="412EC68F"/>
    <w:rsid w:val="413A3A22"/>
    <w:rsid w:val="41487FB2"/>
    <w:rsid w:val="416A12FA"/>
    <w:rsid w:val="416B7D5F"/>
    <w:rsid w:val="417E80B1"/>
    <w:rsid w:val="41904E09"/>
    <w:rsid w:val="419A059B"/>
    <w:rsid w:val="419C9449"/>
    <w:rsid w:val="419F62C3"/>
    <w:rsid w:val="41A1AF31"/>
    <w:rsid w:val="41A3FAE1"/>
    <w:rsid w:val="41B06A69"/>
    <w:rsid w:val="41C28823"/>
    <w:rsid w:val="41C29A82"/>
    <w:rsid w:val="41D064D1"/>
    <w:rsid w:val="41DB0C01"/>
    <w:rsid w:val="41ECD91F"/>
    <w:rsid w:val="41F01793"/>
    <w:rsid w:val="4202AC94"/>
    <w:rsid w:val="420318DC"/>
    <w:rsid w:val="42216087"/>
    <w:rsid w:val="4227B779"/>
    <w:rsid w:val="422D56DA"/>
    <w:rsid w:val="423CBE8B"/>
    <w:rsid w:val="424C7C51"/>
    <w:rsid w:val="42570F7C"/>
    <w:rsid w:val="425E0E0B"/>
    <w:rsid w:val="426AC0C2"/>
    <w:rsid w:val="4279148F"/>
    <w:rsid w:val="427BB130"/>
    <w:rsid w:val="4280069E"/>
    <w:rsid w:val="4292DF1A"/>
    <w:rsid w:val="429A252E"/>
    <w:rsid w:val="42AC0A23"/>
    <w:rsid w:val="42AF8EA6"/>
    <w:rsid w:val="42CBC037"/>
    <w:rsid w:val="42ECF864"/>
    <w:rsid w:val="42FAF47E"/>
    <w:rsid w:val="432428AA"/>
    <w:rsid w:val="432A22C1"/>
    <w:rsid w:val="43310E5A"/>
    <w:rsid w:val="43414B82"/>
    <w:rsid w:val="434E6D60"/>
    <w:rsid w:val="4351C480"/>
    <w:rsid w:val="436439A3"/>
    <w:rsid w:val="436BB463"/>
    <w:rsid w:val="436BE75B"/>
    <w:rsid w:val="4383C9DD"/>
    <w:rsid w:val="43A78BA2"/>
    <w:rsid w:val="43DF560E"/>
    <w:rsid w:val="43E67D4C"/>
    <w:rsid w:val="43EC5146"/>
    <w:rsid w:val="43F1CA2B"/>
    <w:rsid w:val="44029B7B"/>
    <w:rsid w:val="440810F6"/>
    <w:rsid w:val="441AD7E6"/>
    <w:rsid w:val="4424A99E"/>
    <w:rsid w:val="442830FA"/>
    <w:rsid w:val="442A35C1"/>
    <w:rsid w:val="444C50F0"/>
    <w:rsid w:val="446D293B"/>
    <w:rsid w:val="447C6651"/>
    <w:rsid w:val="44865198"/>
    <w:rsid w:val="448CFCCE"/>
    <w:rsid w:val="44C3E613"/>
    <w:rsid w:val="44CDBF71"/>
    <w:rsid w:val="44D28C87"/>
    <w:rsid w:val="44D4529B"/>
    <w:rsid w:val="44DDD53D"/>
    <w:rsid w:val="44EC46A5"/>
    <w:rsid w:val="44ECCD36"/>
    <w:rsid w:val="452A2859"/>
    <w:rsid w:val="45433B95"/>
    <w:rsid w:val="454D4EFF"/>
    <w:rsid w:val="4560D8A4"/>
    <w:rsid w:val="4567BDC6"/>
    <w:rsid w:val="456E8A1B"/>
    <w:rsid w:val="45844829"/>
    <w:rsid w:val="458F578B"/>
    <w:rsid w:val="45B306BE"/>
    <w:rsid w:val="45C4015B"/>
    <w:rsid w:val="45D3A699"/>
    <w:rsid w:val="460208D4"/>
    <w:rsid w:val="4608F99C"/>
    <w:rsid w:val="4613FA24"/>
    <w:rsid w:val="462221F9"/>
    <w:rsid w:val="46250A6C"/>
    <w:rsid w:val="462EB2A4"/>
    <w:rsid w:val="46342AF3"/>
    <w:rsid w:val="46571B73"/>
    <w:rsid w:val="46590190"/>
    <w:rsid w:val="46680E7A"/>
    <w:rsid w:val="466882B1"/>
    <w:rsid w:val="468117CC"/>
    <w:rsid w:val="4688A70D"/>
    <w:rsid w:val="468DC6BC"/>
    <w:rsid w:val="469434B6"/>
    <w:rsid w:val="46AFFBF4"/>
    <w:rsid w:val="46B00E12"/>
    <w:rsid w:val="46B97EE1"/>
    <w:rsid w:val="46BBCFD4"/>
    <w:rsid w:val="46C0585D"/>
    <w:rsid w:val="46C632E7"/>
    <w:rsid w:val="46EC39BF"/>
    <w:rsid w:val="46F08B55"/>
    <w:rsid w:val="471BA418"/>
    <w:rsid w:val="472E25D7"/>
    <w:rsid w:val="4732131C"/>
    <w:rsid w:val="473A6FBD"/>
    <w:rsid w:val="4750349C"/>
    <w:rsid w:val="475873D1"/>
    <w:rsid w:val="476A1902"/>
    <w:rsid w:val="47717D53"/>
    <w:rsid w:val="4798128D"/>
    <w:rsid w:val="47A4C9FD"/>
    <w:rsid w:val="47A996C0"/>
    <w:rsid w:val="47D41E45"/>
    <w:rsid w:val="47DB47E1"/>
    <w:rsid w:val="47E81C6A"/>
    <w:rsid w:val="47F96813"/>
    <w:rsid w:val="47FD19FB"/>
    <w:rsid w:val="482CA6D1"/>
    <w:rsid w:val="484516F3"/>
    <w:rsid w:val="4860025F"/>
    <w:rsid w:val="487294DD"/>
    <w:rsid w:val="4880C5F8"/>
    <w:rsid w:val="488C5BB6"/>
    <w:rsid w:val="48920937"/>
    <w:rsid w:val="4892E3CB"/>
    <w:rsid w:val="48964862"/>
    <w:rsid w:val="489C1E87"/>
    <w:rsid w:val="489EA0AE"/>
    <w:rsid w:val="48A4390F"/>
    <w:rsid w:val="48A88106"/>
    <w:rsid w:val="48AB84B7"/>
    <w:rsid w:val="48BA33B8"/>
    <w:rsid w:val="48FF1204"/>
    <w:rsid w:val="4906B2AB"/>
    <w:rsid w:val="4926FF46"/>
    <w:rsid w:val="493B264A"/>
    <w:rsid w:val="494D7016"/>
    <w:rsid w:val="495511D7"/>
    <w:rsid w:val="495C82DF"/>
    <w:rsid w:val="49695CC2"/>
    <w:rsid w:val="4999FAC6"/>
    <w:rsid w:val="49A886A2"/>
    <w:rsid w:val="49B8B88E"/>
    <w:rsid w:val="49C07C34"/>
    <w:rsid w:val="49D37B27"/>
    <w:rsid w:val="49DFB2D7"/>
    <w:rsid w:val="49EBB61A"/>
    <w:rsid w:val="49EE4187"/>
    <w:rsid w:val="49F169D7"/>
    <w:rsid w:val="4A1F4806"/>
    <w:rsid w:val="4A22FAE0"/>
    <w:rsid w:val="4A25121D"/>
    <w:rsid w:val="4A44C80D"/>
    <w:rsid w:val="4A501E67"/>
    <w:rsid w:val="4A5FA5DA"/>
    <w:rsid w:val="4A6DC0F5"/>
    <w:rsid w:val="4A85DDCA"/>
    <w:rsid w:val="4A9FF872"/>
    <w:rsid w:val="4AB64069"/>
    <w:rsid w:val="4AB78F47"/>
    <w:rsid w:val="4AC90DC8"/>
    <w:rsid w:val="4B014EA7"/>
    <w:rsid w:val="4B0A418E"/>
    <w:rsid w:val="4B0B3282"/>
    <w:rsid w:val="4B15F410"/>
    <w:rsid w:val="4B18FBCD"/>
    <w:rsid w:val="4B2663DA"/>
    <w:rsid w:val="4B2A19A5"/>
    <w:rsid w:val="4B4DB1C8"/>
    <w:rsid w:val="4B4EFA82"/>
    <w:rsid w:val="4B6201B3"/>
    <w:rsid w:val="4B630A9E"/>
    <w:rsid w:val="4B87C85D"/>
    <w:rsid w:val="4B9161BB"/>
    <w:rsid w:val="4BA9B1A9"/>
    <w:rsid w:val="4BB527B8"/>
    <w:rsid w:val="4BBECB41"/>
    <w:rsid w:val="4BE9E7BD"/>
    <w:rsid w:val="4C341A95"/>
    <w:rsid w:val="4C34F9F3"/>
    <w:rsid w:val="4C3BC8D3"/>
    <w:rsid w:val="4C69B22A"/>
    <w:rsid w:val="4C6DD293"/>
    <w:rsid w:val="4C727852"/>
    <w:rsid w:val="4C7F3E63"/>
    <w:rsid w:val="4C839DD0"/>
    <w:rsid w:val="4CA78737"/>
    <w:rsid w:val="4CC83CC4"/>
    <w:rsid w:val="4CD9E034"/>
    <w:rsid w:val="4CF6EB70"/>
    <w:rsid w:val="4CFDD214"/>
    <w:rsid w:val="4D0A2E7F"/>
    <w:rsid w:val="4D0C77C8"/>
    <w:rsid w:val="4D1B1170"/>
    <w:rsid w:val="4D2138C3"/>
    <w:rsid w:val="4D228833"/>
    <w:rsid w:val="4D2640AD"/>
    <w:rsid w:val="4D4332F3"/>
    <w:rsid w:val="4D4B7393"/>
    <w:rsid w:val="4D66AF3A"/>
    <w:rsid w:val="4D84D1B6"/>
    <w:rsid w:val="4D89DA1A"/>
    <w:rsid w:val="4D89DEAA"/>
    <w:rsid w:val="4D9F5D36"/>
    <w:rsid w:val="4DA06015"/>
    <w:rsid w:val="4DA48B64"/>
    <w:rsid w:val="4DBA510D"/>
    <w:rsid w:val="4DCB3585"/>
    <w:rsid w:val="4DD1B10A"/>
    <w:rsid w:val="4DD1EA53"/>
    <w:rsid w:val="4DD6D661"/>
    <w:rsid w:val="4DD943B9"/>
    <w:rsid w:val="4DEFA91C"/>
    <w:rsid w:val="4E3140A2"/>
    <w:rsid w:val="4E88D775"/>
    <w:rsid w:val="4E8D66BA"/>
    <w:rsid w:val="4E902414"/>
    <w:rsid w:val="4E9CEF12"/>
    <w:rsid w:val="4EA1365C"/>
    <w:rsid w:val="4EB99DE8"/>
    <w:rsid w:val="4EBA8615"/>
    <w:rsid w:val="4ED27909"/>
    <w:rsid w:val="4ED5231C"/>
    <w:rsid w:val="4EE56018"/>
    <w:rsid w:val="4EF112DC"/>
    <w:rsid w:val="4F39D36D"/>
    <w:rsid w:val="4F3A600A"/>
    <w:rsid w:val="4F4F733B"/>
    <w:rsid w:val="4F5165BF"/>
    <w:rsid w:val="4F5493B3"/>
    <w:rsid w:val="4F676845"/>
    <w:rsid w:val="4F6E8254"/>
    <w:rsid w:val="4F74BE24"/>
    <w:rsid w:val="4F88400A"/>
    <w:rsid w:val="4F8AC44D"/>
    <w:rsid w:val="4F917D57"/>
    <w:rsid w:val="4FAA3C67"/>
    <w:rsid w:val="4FC0DAE2"/>
    <w:rsid w:val="4FFE4064"/>
    <w:rsid w:val="5006D449"/>
    <w:rsid w:val="501ED538"/>
    <w:rsid w:val="50226BA5"/>
    <w:rsid w:val="502CF068"/>
    <w:rsid w:val="5039033D"/>
    <w:rsid w:val="50479ABC"/>
    <w:rsid w:val="504D139F"/>
    <w:rsid w:val="505A28F5"/>
    <w:rsid w:val="507FAA69"/>
    <w:rsid w:val="5085133D"/>
    <w:rsid w:val="50877334"/>
    <w:rsid w:val="5090DB9E"/>
    <w:rsid w:val="50BAE9A7"/>
    <w:rsid w:val="50CC0EE9"/>
    <w:rsid w:val="50D39C71"/>
    <w:rsid w:val="51032CA6"/>
    <w:rsid w:val="512B67D7"/>
    <w:rsid w:val="5131FBDB"/>
    <w:rsid w:val="513E3A37"/>
    <w:rsid w:val="5145E975"/>
    <w:rsid w:val="5153E5E7"/>
    <w:rsid w:val="5156EA95"/>
    <w:rsid w:val="51587A01"/>
    <w:rsid w:val="51695F4F"/>
    <w:rsid w:val="516BCE0F"/>
    <w:rsid w:val="51A98CD4"/>
    <w:rsid w:val="51B39335"/>
    <w:rsid w:val="51C2642D"/>
    <w:rsid w:val="51C564AF"/>
    <w:rsid w:val="51D2410D"/>
    <w:rsid w:val="51E9F093"/>
    <w:rsid w:val="51ED3972"/>
    <w:rsid w:val="51EFCDB3"/>
    <w:rsid w:val="5206A911"/>
    <w:rsid w:val="52151BB2"/>
    <w:rsid w:val="522A3FC5"/>
    <w:rsid w:val="522CC35F"/>
    <w:rsid w:val="522E6129"/>
    <w:rsid w:val="524C86EA"/>
    <w:rsid w:val="52589B6D"/>
    <w:rsid w:val="52649884"/>
    <w:rsid w:val="527CAE97"/>
    <w:rsid w:val="52914B7D"/>
    <w:rsid w:val="5293D942"/>
    <w:rsid w:val="529F5F9D"/>
    <w:rsid w:val="52C690BE"/>
    <w:rsid w:val="52CD9F8F"/>
    <w:rsid w:val="52CDCC3C"/>
    <w:rsid w:val="52D03E93"/>
    <w:rsid w:val="52D24FFF"/>
    <w:rsid w:val="52D87542"/>
    <w:rsid w:val="52E77CA4"/>
    <w:rsid w:val="5311997D"/>
    <w:rsid w:val="5317E611"/>
    <w:rsid w:val="532732C5"/>
    <w:rsid w:val="53495739"/>
    <w:rsid w:val="535675FA"/>
    <w:rsid w:val="53707C22"/>
    <w:rsid w:val="53797003"/>
    <w:rsid w:val="53849A7E"/>
    <w:rsid w:val="53B63FFE"/>
    <w:rsid w:val="53B6CD87"/>
    <w:rsid w:val="53B74B2B"/>
    <w:rsid w:val="53C5E3BB"/>
    <w:rsid w:val="53CAC1AB"/>
    <w:rsid w:val="53D0D70A"/>
    <w:rsid w:val="53DFD8B9"/>
    <w:rsid w:val="54187EF8"/>
    <w:rsid w:val="54195E71"/>
    <w:rsid w:val="5424A273"/>
    <w:rsid w:val="54390541"/>
    <w:rsid w:val="54430D87"/>
    <w:rsid w:val="546B57F8"/>
    <w:rsid w:val="547C6FB0"/>
    <w:rsid w:val="547F5354"/>
    <w:rsid w:val="54AD69DE"/>
    <w:rsid w:val="54C30326"/>
    <w:rsid w:val="54E3C5F1"/>
    <w:rsid w:val="54EC8B29"/>
    <w:rsid w:val="5527BDDC"/>
    <w:rsid w:val="5527ED62"/>
    <w:rsid w:val="552E5E3D"/>
    <w:rsid w:val="556E7F10"/>
    <w:rsid w:val="55791B0D"/>
    <w:rsid w:val="5586CD80"/>
    <w:rsid w:val="55BA0D9B"/>
    <w:rsid w:val="55D60E61"/>
    <w:rsid w:val="563FAAED"/>
    <w:rsid w:val="5649F008"/>
    <w:rsid w:val="564D533F"/>
    <w:rsid w:val="56522049"/>
    <w:rsid w:val="565B6CEE"/>
    <w:rsid w:val="565C5CC7"/>
    <w:rsid w:val="565F13D4"/>
    <w:rsid w:val="5668797E"/>
    <w:rsid w:val="5679F422"/>
    <w:rsid w:val="567C4BCD"/>
    <w:rsid w:val="56AE732B"/>
    <w:rsid w:val="56C96A79"/>
    <w:rsid w:val="56CA2E9E"/>
    <w:rsid w:val="56CF2C29"/>
    <w:rsid w:val="5705F42A"/>
    <w:rsid w:val="57244EBF"/>
    <w:rsid w:val="5732A54D"/>
    <w:rsid w:val="573809A7"/>
    <w:rsid w:val="576454D8"/>
    <w:rsid w:val="576580FA"/>
    <w:rsid w:val="57694696"/>
    <w:rsid w:val="578A9895"/>
    <w:rsid w:val="57E3B961"/>
    <w:rsid w:val="57F029EC"/>
    <w:rsid w:val="57F4081C"/>
    <w:rsid w:val="581A9788"/>
    <w:rsid w:val="5825C2B5"/>
    <w:rsid w:val="585500DE"/>
    <w:rsid w:val="587463AB"/>
    <w:rsid w:val="58CB26C7"/>
    <w:rsid w:val="58F337B2"/>
    <w:rsid w:val="5931CC2F"/>
    <w:rsid w:val="593DE584"/>
    <w:rsid w:val="594278E2"/>
    <w:rsid w:val="594A7F59"/>
    <w:rsid w:val="5953B9E4"/>
    <w:rsid w:val="5957E9C4"/>
    <w:rsid w:val="595D7B6C"/>
    <w:rsid w:val="595EF7CC"/>
    <w:rsid w:val="59717D43"/>
    <w:rsid w:val="5980F8CC"/>
    <w:rsid w:val="59B47A30"/>
    <w:rsid w:val="59BA1A4F"/>
    <w:rsid w:val="59BE34C3"/>
    <w:rsid w:val="5A1037EC"/>
    <w:rsid w:val="5A419D6A"/>
    <w:rsid w:val="5A43CDB3"/>
    <w:rsid w:val="5A5036AD"/>
    <w:rsid w:val="5A6B2F70"/>
    <w:rsid w:val="5A6FAA69"/>
    <w:rsid w:val="5A8A63A3"/>
    <w:rsid w:val="5A9D5BAB"/>
    <w:rsid w:val="5AA2B858"/>
    <w:rsid w:val="5AA6E591"/>
    <w:rsid w:val="5AFAC82D"/>
    <w:rsid w:val="5B0AD096"/>
    <w:rsid w:val="5B5C3186"/>
    <w:rsid w:val="5B6E623F"/>
    <w:rsid w:val="5B84A982"/>
    <w:rsid w:val="5B8A083A"/>
    <w:rsid w:val="5B8E09C3"/>
    <w:rsid w:val="5BB28D30"/>
    <w:rsid w:val="5BBBECF6"/>
    <w:rsid w:val="5BCB5161"/>
    <w:rsid w:val="5BCC1E14"/>
    <w:rsid w:val="5BCCC5B4"/>
    <w:rsid w:val="5BEC070E"/>
    <w:rsid w:val="5BEC71DD"/>
    <w:rsid w:val="5BF8C28B"/>
    <w:rsid w:val="5C151DE2"/>
    <w:rsid w:val="5C1900EC"/>
    <w:rsid w:val="5C3383CE"/>
    <w:rsid w:val="5C460EFB"/>
    <w:rsid w:val="5C47965F"/>
    <w:rsid w:val="5C51542F"/>
    <w:rsid w:val="5C7AFD7D"/>
    <w:rsid w:val="5C849872"/>
    <w:rsid w:val="5CB837C8"/>
    <w:rsid w:val="5CE9CA31"/>
    <w:rsid w:val="5CEDD015"/>
    <w:rsid w:val="5CFE1A60"/>
    <w:rsid w:val="5D08B0BF"/>
    <w:rsid w:val="5D3A2C8C"/>
    <w:rsid w:val="5D3B6F4D"/>
    <w:rsid w:val="5D486881"/>
    <w:rsid w:val="5D4D4642"/>
    <w:rsid w:val="5D5215D2"/>
    <w:rsid w:val="5D545354"/>
    <w:rsid w:val="5D5E90F3"/>
    <w:rsid w:val="5D68FC21"/>
    <w:rsid w:val="5D97C144"/>
    <w:rsid w:val="5DA8D575"/>
    <w:rsid w:val="5DB20CFE"/>
    <w:rsid w:val="5DBACD31"/>
    <w:rsid w:val="5DC3DC19"/>
    <w:rsid w:val="5DC7D51B"/>
    <w:rsid w:val="5DDA591A"/>
    <w:rsid w:val="5DF176EB"/>
    <w:rsid w:val="5E1AB492"/>
    <w:rsid w:val="5E2419B8"/>
    <w:rsid w:val="5E508B39"/>
    <w:rsid w:val="5E702F92"/>
    <w:rsid w:val="5E73C307"/>
    <w:rsid w:val="5E802105"/>
    <w:rsid w:val="5E812DEC"/>
    <w:rsid w:val="5E863957"/>
    <w:rsid w:val="5E8B058B"/>
    <w:rsid w:val="5E8D7C75"/>
    <w:rsid w:val="5E9989D0"/>
    <w:rsid w:val="5EA20038"/>
    <w:rsid w:val="5EAF76E3"/>
    <w:rsid w:val="5EB4045D"/>
    <w:rsid w:val="5EB7B3C5"/>
    <w:rsid w:val="5EC09219"/>
    <w:rsid w:val="5ED72AD1"/>
    <w:rsid w:val="5EE8D802"/>
    <w:rsid w:val="5EEEA20F"/>
    <w:rsid w:val="5EFFDF73"/>
    <w:rsid w:val="5F1EC306"/>
    <w:rsid w:val="5F341CC6"/>
    <w:rsid w:val="5F6B2490"/>
    <w:rsid w:val="5F7020EE"/>
    <w:rsid w:val="5F856E48"/>
    <w:rsid w:val="5F8DC95F"/>
    <w:rsid w:val="5FB248A3"/>
    <w:rsid w:val="5FB5995A"/>
    <w:rsid w:val="5FB7987C"/>
    <w:rsid w:val="5FC1AF9F"/>
    <w:rsid w:val="5FCB3F2C"/>
    <w:rsid w:val="5FCDED32"/>
    <w:rsid w:val="5FD626D6"/>
    <w:rsid w:val="5FDE41B9"/>
    <w:rsid w:val="5FE55BF3"/>
    <w:rsid w:val="5FE6548C"/>
    <w:rsid w:val="6008A53A"/>
    <w:rsid w:val="60413834"/>
    <w:rsid w:val="6041F72D"/>
    <w:rsid w:val="605AF127"/>
    <w:rsid w:val="6065944E"/>
    <w:rsid w:val="60935D74"/>
    <w:rsid w:val="60A09CE3"/>
    <w:rsid w:val="60BCAB12"/>
    <w:rsid w:val="60F70200"/>
    <w:rsid w:val="60F858E0"/>
    <w:rsid w:val="61002813"/>
    <w:rsid w:val="6111F9DC"/>
    <w:rsid w:val="61213EA9"/>
    <w:rsid w:val="612F64CD"/>
    <w:rsid w:val="61337B0B"/>
    <w:rsid w:val="613C2680"/>
    <w:rsid w:val="613E95C8"/>
    <w:rsid w:val="61469E57"/>
    <w:rsid w:val="614C6C0F"/>
    <w:rsid w:val="615A730F"/>
    <w:rsid w:val="616AC180"/>
    <w:rsid w:val="618224ED"/>
    <w:rsid w:val="6182FAC4"/>
    <w:rsid w:val="619C2130"/>
    <w:rsid w:val="619EB70D"/>
    <w:rsid w:val="61A7D054"/>
    <w:rsid w:val="61AF6C6E"/>
    <w:rsid w:val="61B134C4"/>
    <w:rsid w:val="61B3730B"/>
    <w:rsid w:val="61CA98A4"/>
    <w:rsid w:val="61ECCFC2"/>
    <w:rsid w:val="61F197C8"/>
    <w:rsid w:val="61F3EB06"/>
    <w:rsid w:val="61F756B7"/>
    <w:rsid w:val="61FBD88C"/>
    <w:rsid w:val="62079AE5"/>
    <w:rsid w:val="62129F86"/>
    <w:rsid w:val="6216BFDB"/>
    <w:rsid w:val="624FE1F8"/>
    <w:rsid w:val="6251A65E"/>
    <w:rsid w:val="6260ED4A"/>
    <w:rsid w:val="626530AC"/>
    <w:rsid w:val="6269A7AC"/>
    <w:rsid w:val="626F7772"/>
    <w:rsid w:val="627F45F0"/>
    <w:rsid w:val="62905027"/>
    <w:rsid w:val="6290F77C"/>
    <w:rsid w:val="62BD9057"/>
    <w:rsid w:val="62E1D79D"/>
    <w:rsid w:val="62F050D6"/>
    <w:rsid w:val="630BF90F"/>
    <w:rsid w:val="6310F509"/>
    <w:rsid w:val="633A8A40"/>
    <w:rsid w:val="636C7F7B"/>
    <w:rsid w:val="636E7F41"/>
    <w:rsid w:val="638FBB67"/>
    <w:rsid w:val="639B314A"/>
    <w:rsid w:val="63A15C93"/>
    <w:rsid w:val="63B91996"/>
    <w:rsid w:val="63BD85AB"/>
    <w:rsid w:val="63D11F5F"/>
    <w:rsid w:val="63D298CF"/>
    <w:rsid w:val="63D5F47F"/>
    <w:rsid w:val="63E6AEC7"/>
    <w:rsid w:val="63F5A679"/>
    <w:rsid w:val="6412A7BF"/>
    <w:rsid w:val="643769E7"/>
    <w:rsid w:val="64377074"/>
    <w:rsid w:val="6448E186"/>
    <w:rsid w:val="644F3349"/>
    <w:rsid w:val="647808AF"/>
    <w:rsid w:val="647E1DD2"/>
    <w:rsid w:val="64877507"/>
    <w:rsid w:val="64A1AA73"/>
    <w:rsid w:val="64A232DA"/>
    <w:rsid w:val="64A997F9"/>
    <w:rsid w:val="64B76223"/>
    <w:rsid w:val="64B930F1"/>
    <w:rsid w:val="64CACFA6"/>
    <w:rsid w:val="64D3D226"/>
    <w:rsid w:val="64D657CF"/>
    <w:rsid w:val="64FBF840"/>
    <w:rsid w:val="651A50F1"/>
    <w:rsid w:val="65400CCD"/>
    <w:rsid w:val="654CF444"/>
    <w:rsid w:val="655ED97E"/>
    <w:rsid w:val="657110A8"/>
    <w:rsid w:val="6571737A"/>
    <w:rsid w:val="657CF1B6"/>
    <w:rsid w:val="65AF3264"/>
    <w:rsid w:val="65CA7323"/>
    <w:rsid w:val="65D6A4B9"/>
    <w:rsid w:val="660526C1"/>
    <w:rsid w:val="661A3397"/>
    <w:rsid w:val="6627BB30"/>
    <w:rsid w:val="6631B48F"/>
    <w:rsid w:val="6652BD0A"/>
    <w:rsid w:val="66577C2E"/>
    <w:rsid w:val="666EBD45"/>
    <w:rsid w:val="66896101"/>
    <w:rsid w:val="66CA5991"/>
    <w:rsid w:val="66E08486"/>
    <w:rsid w:val="66E83FEE"/>
    <w:rsid w:val="66E97814"/>
    <w:rsid w:val="66F4E5F8"/>
    <w:rsid w:val="66F5A7BD"/>
    <w:rsid w:val="67578E2C"/>
    <w:rsid w:val="67793BA6"/>
    <w:rsid w:val="67A0F722"/>
    <w:rsid w:val="67C12463"/>
    <w:rsid w:val="67C172AC"/>
    <w:rsid w:val="67D94B35"/>
    <w:rsid w:val="67E1B889"/>
    <w:rsid w:val="67F0D1B3"/>
    <w:rsid w:val="67F4DA2D"/>
    <w:rsid w:val="67FCBC1A"/>
    <w:rsid w:val="67FEE71B"/>
    <w:rsid w:val="6822F6EB"/>
    <w:rsid w:val="682F0121"/>
    <w:rsid w:val="68303E6B"/>
    <w:rsid w:val="68320933"/>
    <w:rsid w:val="6850FAAD"/>
    <w:rsid w:val="68675190"/>
    <w:rsid w:val="686A23CD"/>
    <w:rsid w:val="687E6C23"/>
    <w:rsid w:val="6891CD1A"/>
    <w:rsid w:val="68D38398"/>
    <w:rsid w:val="68E1A497"/>
    <w:rsid w:val="68EB4769"/>
    <w:rsid w:val="68F1EB58"/>
    <w:rsid w:val="68FB6868"/>
    <w:rsid w:val="690213E5"/>
    <w:rsid w:val="69088407"/>
    <w:rsid w:val="6919DBF3"/>
    <w:rsid w:val="69202244"/>
    <w:rsid w:val="692F9E9B"/>
    <w:rsid w:val="6934ABA5"/>
    <w:rsid w:val="693D8984"/>
    <w:rsid w:val="693F804F"/>
    <w:rsid w:val="69751B96"/>
    <w:rsid w:val="6975A3FD"/>
    <w:rsid w:val="697D83E4"/>
    <w:rsid w:val="6984F530"/>
    <w:rsid w:val="699648FC"/>
    <w:rsid w:val="69A1FD7E"/>
    <w:rsid w:val="69BAE1F7"/>
    <w:rsid w:val="69C148E2"/>
    <w:rsid w:val="69C7AE21"/>
    <w:rsid w:val="69D47791"/>
    <w:rsid w:val="69D9A6DB"/>
    <w:rsid w:val="69E383EF"/>
    <w:rsid w:val="69E45CD2"/>
    <w:rsid w:val="6A029F3E"/>
    <w:rsid w:val="6A0C9C99"/>
    <w:rsid w:val="6A15C566"/>
    <w:rsid w:val="6A438FE6"/>
    <w:rsid w:val="6A48A824"/>
    <w:rsid w:val="6A6F9020"/>
    <w:rsid w:val="6A868AE7"/>
    <w:rsid w:val="6A8BC521"/>
    <w:rsid w:val="6A9871B0"/>
    <w:rsid w:val="6AA108C3"/>
    <w:rsid w:val="6AA678BD"/>
    <w:rsid w:val="6AC01BC8"/>
    <w:rsid w:val="6AD5A875"/>
    <w:rsid w:val="6AD67B2D"/>
    <w:rsid w:val="6AD897E4"/>
    <w:rsid w:val="6AE2C859"/>
    <w:rsid w:val="6AF198CA"/>
    <w:rsid w:val="6AF66F73"/>
    <w:rsid w:val="6AF6EF71"/>
    <w:rsid w:val="6B174B0F"/>
    <w:rsid w:val="6B17DA5F"/>
    <w:rsid w:val="6B18D97D"/>
    <w:rsid w:val="6B39E2AE"/>
    <w:rsid w:val="6B46C717"/>
    <w:rsid w:val="6B5055FA"/>
    <w:rsid w:val="6B5F4ECB"/>
    <w:rsid w:val="6B67DF2D"/>
    <w:rsid w:val="6B68237E"/>
    <w:rsid w:val="6BF063B6"/>
    <w:rsid w:val="6C027CC7"/>
    <w:rsid w:val="6C089F0F"/>
    <w:rsid w:val="6C146CD8"/>
    <w:rsid w:val="6C225B48"/>
    <w:rsid w:val="6CA9CAD1"/>
    <w:rsid w:val="6CD99E40"/>
    <w:rsid w:val="6CEC265B"/>
    <w:rsid w:val="6CF1298E"/>
    <w:rsid w:val="6D0BE165"/>
    <w:rsid w:val="6D32A93E"/>
    <w:rsid w:val="6D3A9341"/>
    <w:rsid w:val="6D3C13DA"/>
    <w:rsid w:val="6D483ED9"/>
    <w:rsid w:val="6D53735C"/>
    <w:rsid w:val="6D707DBC"/>
    <w:rsid w:val="6D70821F"/>
    <w:rsid w:val="6D75CEA7"/>
    <w:rsid w:val="6D8D496D"/>
    <w:rsid w:val="6D9CE066"/>
    <w:rsid w:val="6DAEEE84"/>
    <w:rsid w:val="6DBC9BD8"/>
    <w:rsid w:val="6DC529AA"/>
    <w:rsid w:val="6DD16F34"/>
    <w:rsid w:val="6DD1D7E6"/>
    <w:rsid w:val="6DE79167"/>
    <w:rsid w:val="6E1BFEF3"/>
    <w:rsid w:val="6E2FECC3"/>
    <w:rsid w:val="6E3949DD"/>
    <w:rsid w:val="6E44C285"/>
    <w:rsid w:val="6E491520"/>
    <w:rsid w:val="6E6411B8"/>
    <w:rsid w:val="6E7C9F25"/>
    <w:rsid w:val="6E943775"/>
    <w:rsid w:val="6E966E08"/>
    <w:rsid w:val="6EB01F9E"/>
    <w:rsid w:val="6EBB784C"/>
    <w:rsid w:val="6EBED4AC"/>
    <w:rsid w:val="6EFA17A6"/>
    <w:rsid w:val="6F0EBC44"/>
    <w:rsid w:val="6F2EE362"/>
    <w:rsid w:val="6F42AEC4"/>
    <w:rsid w:val="6F4306CE"/>
    <w:rsid w:val="6F55BB8F"/>
    <w:rsid w:val="6F608795"/>
    <w:rsid w:val="6F8A914F"/>
    <w:rsid w:val="6F9008B0"/>
    <w:rsid w:val="6F937735"/>
    <w:rsid w:val="6F9EFD0B"/>
    <w:rsid w:val="6FA31487"/>
    <w:rsid w:val="6FD2E499"/>
    <w:rsid w:val="6FF16BAD"/>
    <w:rsid w:val="7013DB52"/>
    <w:rsid w:val="70438227"/>
    <w:rsid w:val="7046137A"/>
    <w:rsid w:val="705DC24E"/>
    <w:rsid w:val="706E45CF"/>
    <w:rsid w:val="70721AC8"/>
    <w:rsid w:val="707252FD"/>
    <w:rsid w:val="7086A1F0"/>
    <w:rsid w:val="70A27B1E"/>
    <w:rsid w:val="70B44305"/>
    <w:rsid w:val="711B0F38"/>
    <w:rsid w:val="71310FE1"/>
    <w:rsid w:val="713ACD6C"/>
    <w:rsid w:val="713DC113"/>
    <w:rsid w:val="7152D90C"/>
    <w:rsid w:val="7153E80C"/>
    <w:rsid w:val="71678D85"/>
    <w:rsid w:val="7180B5E2"/>
    <w:rsid w:val="71834BE1"/>
    <w:rsid w:val="71846518"/>
    <w:rsid w:val="71867EE0"/>
    <w:rsid w:val="71881B01"/>
    <w:rsid w:val="71AFC284"/>
    <w:rsid w:val="71B8E432"/>
    <w:rsid w:val="71C3D2D3"/>
    <w:rsid w:val="71D3F92E"/>
    <w:rsid w:val="71D5872A"/>
    <w:rsid w:val="71F58E10"/>
    <w:rsid w:val="71FE9C34"/>
    <w:rsid w:val="72110613"/>
    <w:rsid w:val="721A8678"/>
    <w:rsid w:val="723C745E"/>
    <w:rsid w:val="724D73D6"/>
    <w:rsid w:val="72544B4A"/>
    <w:rsid w:val="72693625"/>
    <w:rsid w:val="72748D0F"/>
    <w:rsid w:val="727495A5"/>
    <w:rsid w:val="727A6F24"/>
    <w:rsid w:val="72A45F5D"/>
    <w:rsid w:val="72A85F66"/>
    <w:rsid w:val="72A8CEED"/>
    <w:rsid w:val="72B4DD06"/>
    <w:rsid w:val="72B8419D"/>
    <w:rsid w:val="72BD60C4"/>
    <w:rsid w:val="72C064C4"/>
    <w:rsid w:val="72CCE042"/>
    <w:rsid w:val="72D69DCD"/>
    <w:rsid w:val="72D79079"/>
    <w:rsid w:val="72DAD80E"/>
    <w:rsid w:val="72E31EE3"/>
    <w:rsid w:val="72E48B7F"/>
    <w:rsid w:val="72EEF212"/>
    <w:rsid w:val="7307BBA4"/>
    <w:rsid w:val="730F26E2"/>
    <w:rsid w:val="7323EB62"/>
    <w:rsid w:val="73551B31"/>
    <w:rsid w:val="7355917C"/>
    <w:rsid w:val="738390C1"/>
    <w:rsid w:val="73A5DF31"/>
    <w:rsid w:val="73A96CD3"/>
    <w:rsid w:val="73D08D78"/>
    <w:rsid w:val="73D4BF65"/>
    <w:rsid w:val="73EAE0B8"/>
    <w:rsid w:val="73F402FD"/>
    <w:rsid w:val="740410C4"/>
    <w:rsid w:val="740D5DDC"/>
    <w:rsid w:val="74233155"/>
    <w:rsid w:val="74256E27"/>
    <w:rsid w:val="742FD1ED"/>
    <w:rsid w:val="7451F506"/>
    <w:rsid w:val="745AA299"/>
    <w:rsid w:val="74624F19"/>
    <w:rsid w:val="7466F856"/>
    <w:rsid w:val="7467ABEE"/>
    <w:rsid w:val="7468B4D9"/>
    <w:rsid w:val="746CB416"/>
    <w:rsid w:val="747569BE"/>
    <w:rsid w:val="74759495"/>
    <w:rsid w:val="747F4F0C"/>
    <w:rsid w:val="748F9DFB"/>
    <w:rsid w:val="74989F32"/>
    <w:rsid w:val="749D7494"/>
    <w:rsid w:val="74AEF047"/>
    <w:rsid w:val="74B9881C"/>
    <w:rsid w:val="74C24484"/>
    <w:rsid w:val="74C60CD5"/>
    <w:rsid w:val="74CC7BF1"/>
    <w:rsid w:val="74D9FBB5"/>
    <w:rsid w:val="74E65EDF"/>
    <w:rsid w:val="7510573A"/>
    <w:rsid w:val="7512FD5A"/>
    <w:rsid w:val="752FBB36"/>
    <w:rsid w:val="7579308E"/>
    <w:rsid w:val="75978E18"/>
    <w:rsid w:val="75A09078"/>
    <w:rsid w:val="75C690CC"/>
    <w:rsid w:val="75D61B89"/>
    <w:rsid w:val="75DBB9A3"/>
    <w:rsid w:val="75F75CE1"/>
    <w:rsid w:val="7609B0EA"/>
    <w:rsid w:val="76113A1F"/>
    <w:rsid w:val="761B1C33"/>
    <w:rsid w:val="761D51DA"/>
    <w:rsid w:val="767B3A62"/>
    <w:rsid w:val="768DDDA2"/>
    <w:rsid w:val="7693343F"/>
    <w:rsid w:val="769DC5B5"/>
    <w:rsid w:val="76A73CEE"/>
    <w:rsid w:val="76AA31B0"/>
    <w:rsid w:val="76B12831"/>
    <w:rsid w:val="76B2C3AB"/>
    <w:rsid w:val="76BCCDB0"/>
    <w:rsid w:val="76C6E2D8"/>
    <w:rsid w:val="76C89816"/>
    <w:rsid w:val="76CB2474"/>
    <w:rsid w:val="76E136AB"/>
    <w:rsid w:val="76E4868A"/>
    <w:rsid w:val="76F17AC9"/>
    <w:rsid w:val="76F26B41"/>
    <w:rsid w:val="770762D0"/>
    <w:rsid w:val="770912CA"/>
    <w:rsid w:val="770BB8AB"/>
    <w:rsid w:val="7714C4B9"/>
    <w:rsid w:val="771EDC86"/>
    <w:rsid w:val="773C60D9"/>
    <w:rsid w:val="774DE047"/>
    <w:rsid w:val="77739AE8"/>
    <w:rsid w:val="777666BE"/>
    <w:rsid w:val="777C92A9"/>
    <w:rsid w:val="7785C4CD"/>
    <w:rsid w:val="77A0D6E8"/>
    <w:rsid w:val="77B81A89"/>
    <w:rsid w:val="78003528"/>
    <w:rsid w:val="780AE75B"/>
    <w:rsid w:val="781C06E4"/>
    <w:rsid w:val="781C1EC5"/>
    <w:rsid w:val="78417694"/>
    <w:rsid w:val="7845A310"/>
    <w:rsid w:val="7845ABD8"/>
    <w:rsid w:val="785701E4"/>
    <w:rsid w:val="7859F37C"/>
    <w:rsid w:val="787694A3"/>
    <w:rsid w:val="78ADFD93"/>
    <w:rsid w:val="78C92FB5"/>
    <w:rsid w:val="78CC0849"/>
    <w:rsid w:val="78CC34A4"/>
    <w:rsid w:val="78D690C7"/>
    <w:rsid w:val="78E9B0A8"/>
    <w:rsid w:val="790B2213"/>
    <w:rsid w:val="791B091C"/>
    <w:rsid w:val="7921E9AD"/>
    <w:rsid w:val="79255CC1"/>
    <w:rsid w:val="79466676"/>
    <w:rsid w:val="794C0458"/>
    <w:rsid w:val="7952BCF5"/>
    <w:rsid w:val="7953EAEA"/>
    <w:rsid w:val="79887A41"/>
    <w:rsid w:val="799F9708"/>
    <w:rsid w:val="79A2D5E5"/>
    <w:rsid w:val="79B258F2"/>
    <w:rsid w:val="79BBF81C"/>
    <w:rsid w:val="79BEF1C2"/>
    <w:rsid w:val="79C1E2C4"/>
    <w:rsid w:val="79D6063B"/>
    <w:rsid w:val="79D9EB68"/>
    <w:rsid w:val="79E8C8F3"/>
    <w:rsid w:val="79E94B9A"/>
    <w:rsid w:val="79ED7E06"/>
    <w:rsid w:val="79FBA563"/>
    <w:rsid w:val="7A0ED289"/>
    <w:rsid w:val="7A1D0E3B"/>
    <w:rsid w:val="7A55DDE7"/>
    <w:rsid w:val="7A675E76"/>
    <w:rsid w:val="7A680505"/>
    <w:rsid w:val="7A6E4FE3"/>
    <w:rsid w:val="7A7E004D"/>
    <w:rsid w:val="7A86E5A6"/>
    <w:rsid w:val="7A95F103"/>
    <w:rsid w:val="7A9B0DE5"/>
    <w:rsid w:val="7AAB8C37"/>
    <w:rsid w:val="7AC193F1"/>
    <w:rsid w:val="7AC7EA1A"/>
    <w:rsid w:val="7AC97A01"/>
    <w:rsid w:val="7AD81D9B"/>
    <w:rsid w:val="7ADE4775"/>
    <w:rsid w:val="7AEC2DB7"/>
    <w:rsid w:val="7AED6AAC"/>
    <w:rsid w:val="7AF06271"/>
    <w:rsid w:val="7B280B9D"/>
    <w:rsid w:val="7B2EFD47"/>
    <w:rsid w:val="7B331255"/>
    <w:rsid w:val="7B37D5EA"/>
    <w:rsid w:val="7B3B66EB"/>
    <w:rsid w:val="7B45C79B"/>
    <w:rsid w:val="7B4902F7"/>
    <w:rsid w:val="7B59FA84"/>
    <w:rsid w:val="7B6C796F"/>
    <w:rsid w:val="7B6E9F39"/>
    <w:rsid w:val="7B720F95"/>
    <w:rsid w:val="7B737BEC"/>
    <w:rsid w:val="7B847106"/>
    <w:rsid w:val="7B849954"/>
    <w:rsid w:val="7B9A4A59"/>
    <w:rsid w:val="7BA8F1DF"/>
    <w:rsid w:val="7BAA8053"/>
    <w:rsid w:val="7BD42A6F"/>
    <w:rsid w:val="7BDAA0DF"/>
    <w:rsid w:val="7BE69234"/>
    <w:rsid w:val="7BE8089D"/>
    <w:rsid w:val="7BF6F5AC"/>
    <w:rsid w:val="7C01AA57"/>
    <w:rsid w:val="7C08096F"/>
    <w:rsid w:val="7C0E6C1D"/>
    <w:rsid w:val="7C123F8C"/>
    <w:rsid w:val="7C2131CC"/>
    <w:rsid w:val="7C2A261D"/>
    <w:rsid w:val="7C30800C"/>
    <w:rsid w:val="7C3F9894"/>
    <w:rsid w:val="7C41824A"/>
    <w:rsid w:val="7C4AEC09"/>
    <w:rsid w:val="7C5B3D0E"/>
    <w:rsid w:val="7C5F0914"/>
    <w:rsid w:val="7C651969"/>
    <w:rsid w:val="7C6981FE"/>
    <w:rsid w:val="7C867A1E"/>
    <w:rsid w:val="7C935198"/>
    <w:rsid w:val="7CBF4D5E"/>
    <w:rsid w:val="7CC753D9"/>
    <w:rsid w:val="7CCB6A49"/>
    <w:rsid w:val="7CCC47C0"/>
    <w:rsid w:val="7CCE1E09"/>
    <w:rsid w:val="7CEA7BE6"/>
    <w:rsid w:val="7CF020B2"/>
    <w:rsid w:val="7D0275C3"/>
    <w:rsid w:val="7D0EFC3B"/>
    <w:rsid w:val="7D1A28DC"/>
    <w:rsid w:val="7D1E5EFF"/>
    <w:rsid w:val="7D32608D"/>
    <w:rsid w:val="7D382722"/>
    <w:rsid w:val="7D3A13CC"/>
    <w:rsid w:val="7D49FE32"/>
    <w:rsid w:val="7D4B1963"/>
    <w:rsid w:val="7D50F1A9"/>
    <w:rsid w:val="7D5394DD"/>
    <w:rsid w:val="7D54AEFD"/>
    <w:rsid w:val="7D6C3E7A"/>
    <w:rsid w:val="7D83CDA7"/>
    <w:rsid w:val="7D9DCF61"/>
    <w:rsid w:val="7D9FA5C7"/>
    <w:rsid w:val="7DB75542"/>
    <w:rsid w:val="7DCACD11"/>
    <w:rsid w:val="7DD13B15"/>
    <w:rsid w:val="7DE619DF"/>
    <w:rsid w:val="7E1F9369"/>
    <w:rsid w:val="7E2463EA"/>
    <w:rsid w:val="7E28A047"/>
    <w:rsid w:val="7E2F21F9"/>
    <w:rsid w:val="7E934EAD"/>
    <w:rsid w:val="7E9E4624"/>
    <w:rsid w:val="7EA40830"/>
    <w:rsid w:val="7EE0822C"/>
    <w:rsid w:val="7EF60B81"/>
    <w:rsid w:val="7F0955A2"/>
    <w:rsid w:val="7F145221"/>
    <w:rsid w:val="7F1BD896"/>
    <w:rsid w:val="7F353FD2"/>
    <w:rsid w:val="7F3FAA31"/>
    <w:rsid w:val="7F41929D"/>
    <w:rsid w:val="7F4FB856"/>
    <w:rsid w:val="7F58D28E"/>
    <w:rsid w:val="7F9C72DC"/>
    <w:rsid w:val="7FB1367C"/>
    <w:rsid w:val="7FB61381"/>
    <w:rsid w:val="7FBB3CC5"/>
    <w:rsid w:val="7FC1FE79"/>
    <w:rsid w:val="7FD23C88"/>
    <w:rsid w:val="7FE85C0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C216D7"/>
  <w15:docId w15:val="{05EF7193-64FD-47A7-B7F0-61D81A1E9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87F"/>
    <w:pPr>
      <w:spacing w:after="0" w:line="240" w:lineRule="auto"/>
    </w:pPr>
    <w:rPr>
      <w:rFonts w:ascii="Tahoma" w:eastAsia="Times New Roman" w:hAnsi="Tahoma" w:cs="Times New Roman"/>
      <w:sz w:val="24"/>
      <w:szCs w:val="20"/>
      <w:lang w:val="en-AU"/>
    </w:rPr>
  </w:style>
  <w:style w:type="paragraph" w:styleId="Heading1">
    <w:name w:val="heading 1"/>
    <w:basedOn w:val="Normal"/>
    <w:next w:val="Normal"/>
    <w:link w:val="Heading1Char"/>
    <w:qFormat/>
    <w:rsid w:val="00F2087F"/>
    <w:pPr>
      <w:keepNext/>
      <w:spacing w:before="240" w:after="60"/>
      <w:outlineLvl w:val="0"/>
    </w:pPr>
    <w:rPr>
      <w:rFonts w:ascii="Arial" w:hAnsi="Arial" w:cs="Arial"/>
      <w:b/>
      <w:bCs/>
      <w:kern w:val="32"/>
      <w:sz w:val="32"/>
      <w:szCs w:val="32"/>
    </w:rPr>
  </w:style>
  <w:style w:type="paragraph" w:styleId="Heading2">
    <w:name w:val="heading 2"/>
    <w:aliases w:val="CTRL2,h2"/>
    <w:basedOn w:val="Normal"/>
    <w:next w:val="Normal"/>
    <w:link w:val="Heading2Char"/>
    <w:qFormat/>
    <w:rsid w:val="00F2087F"/>
    <w:pPr>
      <w:keepNext/>
      <w:tabs>
        <w:tab w:val="center" w:pos="1440"/>
      </w:tabs>
      <w:outlineLvl w:val="1"/>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CTRL2 Char,h2 Char"/>
    <w:basedOn w:val="DefaultParagraphFont"/>
    <w:link w:val="Heading2"/>
    <w:rsid w:val="00F2087F"/>
    <w:rPr>
      <w:rFonts w:ascii="Tahoma" w:eastAsia="Times New Roman" w:hAnsi="Tahoma" w:cs="Times New Roman"/>
      <w:b/>
      <w:szCs w:val="20"/>
      <w:lang w:val="en-AU"/>
    </w:rPr>
  </w:style>
  <w:style w:type="character" w:customStyle="1" w:styleId="Heading1Char">
    <w:name w:val="Heading 1 Char"/>
    <w:basedOn w:val="DefaultParagraphFont"/>
    <w:link w:val="Heading1"/>
    <w:rsid w:val="00F2087F"/>
    <w:rPr>
      <w:rFonts w:ascii="Arial" w:eastAsia="Times New Roman" w:hAnsi="Arial" w:cs="Arial"/>
      <w:b/>
      <w:bCs/>
      <w:kern w:val="32"/>
      <w:sz w:val="32"/>
      <w:szCs w:val="32"/>
      <w:lang w:val="en-AU"/>
    </w:rPr>
  </w:style>
  <w:style w:type="paragraph" w:styleId="Header">
    <w:name w:val="header"/>
    <w:basedOn w:val="Normal"/>
    <w:link w:val="HeaderChar"/>
    <w:uiPriority w:val="99"/>
    <w:unhideWhenUsed/>
    <w:rsid w:val="00F2087F"/>
    <w:pPr>
      <w:tabs>
        <w:tab w:val="center" w:pos="4513"/>
        <w:tab w:val="right" w:pos="9026"/>
      </w:tabs>
    </w:pPr>
  </w:style>
  <w:style w:type="character" w:customStyle="1" w:styleId="HeaderChar">
    <w:name w:val="Header Char"/>
    <w:basedOn w:val="DefaultParagraphFont"/>
    <w:link w:val="Header"/>
    <w:uiPriority w:val="99"/>
    <w:rsid w:val="00F2087F"/>
    <w:rPr>
      <w:rFonts w:ascii="Tahoma" w:eastAsia="Times New Roman" w:hAnsi="Tahoma" w:cs="Times New Roman"/>
      <w:sz w:val="24"/>
      <w:szCs w:val="20"/>
      <w:lang w:val="en-AU"/>
    </w:rPr>
  </w:style>
  <w:style w:type="paragraph" w:styleId="Footer">
    <w:name w:val="footer"/>
    <w:basedOn w:val="Normal"/>
    <w:link w:val="FooterChar"/>
    <w:uiPriority w:val="99"/>
    <w:unhideWhenUsed/>
    <w:rsid w:val="00F2087F"/>
    <w:pPr>
      <w:tabs>
        <w:tab w:val="center" w:pos="4513"/>
        <w:tab w:val="right" w:pos="9026"/>
      </w:tabs>
    </w:pPr>
  </w:style>
  <w:style w:type="character" w:customStyle="1" w:styleId="FooterChar">
    <w:name w:val="Footer Char"/>
    <w:basedOn w:val="DefaultParagraphFont"/>
    <w:link w:val="Footer"/>
    <w:uiPriority w:val="99"/>
    <w:rsid w:val="00F2087F"/>
    <w:rPr>
      <w:rFonts w:ascii="Tahoma" w:eastAsia="Times New Roman" w:hAnsi="Tahoma" w:cs="Times New Roman"/>
      <w:sz w:val="24"/>
      <w:szCs w:val="20"/>
      <w:lang w:val="en-AU"/>
    </w:rPr>
  </w:style>
  <w:style w:type="character" w:styleId="Hyperlink">
    <w:name w:val="Hyperlink"/>
    <w:uiPriority w:val="99"/>
    <w:rsid w:val="002A2333"/>
    <w:rPr>
      <w:color w:val="FF0000"/>
      <w:u w:val="single"/>
    </w:rPr>
  </w:style>
  <w:style w:type="paragraph" w:styleId="ListParagraph">
    <w:name w:val="List Paragraph"/>
    <w:basedOn w:val="Normal"/>
    <w:uiPriority w:val="72"/>
    <w:qFormat/>
    <w:rsid w:val="002A2333"/>
    <w:pPr>
      <w:ind w:left="720"/>
    </w:pPr>
  </w:style>
  <w:style w:type="paragraph" w:styleId="BalloonText">
    <w:name w:val="Balloon Text"/>
    <w:basedOn w:val="Normal"/>
    <w:link w:val="BalloonTextChar"/>
    <w:uiPriority w:val="99"/>
    <w:semiHidden/>
    <w:unhideWhenUsed/>
    <w:rsid w:val="0052319B"/>
    <w:rPr>
      <w:rFonts w:cs="Tahoma"/>
      <w:sz w:val="16"/>
      <w:szCs w:val="16"/>
    </w:rPr>
  </w:style>
  <w:style w:type="character" w:customStyle="1" w:styleId="BalloonTextChar">
    <w:name w:val="Balloon Text Char"/>
    <w:basedOn w:val="DefaultParagraphFont"/>
    <w:link w:val="BalloonText"/>
    <w:uiPriority w:val="99"/>
    <w:semiHidden/>
    <w:rsid w:val="0052319B"/>
    <w:rPr>
      <w:rFonts w:ascii="Tahoma" w:eastAsia="Times New Roman" w:hAnsi="Tahoma" w:cs="Tahoma"/>
      <w:sz w:val="16"/>
      <w:szCs w:val="16"/>
      <w:lang w:val="en-AU"/>
    </w:rPr>
  </w:style>
  <w:style w:type="character" w:customStyle="1" w:styleId="s1">
    <w:name w:val="s1"/>
    <w:basedOn w:val="DefaultParagraphFont"/>
    <w:uiPriority w:val="1"/>
    <w:rsid w:val="52E77CA4"/>
    <w:rPr>
      <w:rFonts w:ascii="UICTFontTextStyleBody" w:eastAsia="SimSun" w:hAnsi="UICTFontTextStyleBody" w:cstheme="minorBidi"/>
      <w:b w:val="0"/>
      <w:bCs w:val="0"/>
      <w:i w:val="0"/>
      <w:iCs w:val="0"/>
      <w:sz w:val="28"/>
      <w:szCs w:val="28"/>
    </w:rPr>
  </w:style>
  <w:style w:type="paragraph" w:customStyle="1" w:styleId="p1">
    <w:name w:val="p1"/>
    <w:basedOn w:val="Normal"/>
    <w:uiPriority w:val="1"/>
    <w:rsid w:val="52E77CA4"/>
    <w:rPr>
      <w:rFonts w:ascii=".AppleSystemUIFont" w:eastAsiaTheme="minorEastAsia" w:hAnsi=".AppleSystemUIFont"/>
      <w:sz w:val="28"/>
      <w:szCs w:val="28"/>
      <w:lang w:eastAsia="en-GB"/>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unhideWhenUsed/>
    <w:rsid w:val="00BB0850"/>
    <w:pPr>
      <w:spacing w:before="100" w:beforeAutospacing="1" w:after="100" w:afterAutospacing="1"/>
    </w:pPr>
    <w:rPr>
      <w:rFonts w:ascii="Times New Roman" w:hAnsi="Times New Roman"/>
      <w:szCs w:val="24"/>
      <w:lang w:eastAsia="en-GB"/>
    </w:rPr>
  </w:style>
  <w:style w:type="character" w:styleId="Mention">
    <w:name w:val="Mention"/>
    <w:basedOn w:val="DefaultParagraphFont"/>
    <w:uiPriority w:val="99"/>
    <w:unhideWhenUsed/>
    <w:rsid w:val="00B13C9E"/>
    <w:rPr>
      <w:color w:val="2B579A"/>
      <w:shd w:val="clear" w:color="auto" w:fill="E6E6E6"/>
    </w:rPr>
  </w:style>
  <w:style w:type="paragraph" w:styleId="CommentText">
    <w:name w:val="annotation text"/>
    <w:basedOn w:val="Normal"/>
    <w:link w:val="CommentTextChar"/>
    <w:uiPriority w:val="99"/>
    <w:semiHidden/>
    <w:unhideWhenUsed/>
    <w:rsid w:val="00B13C9E"/>
    <w:rPr>
      <w:sz w:val="20"/>
    </w:rPr>
  </w:style>
  <w:style w:type="character" w:customStyle="1" w:styleId="CommentTextChar">
    <w:name w:val="Comment Text Char"/>
    <w:basedOn w:val="DefaultParagraphFont"/>
    <w:link w:val="CommentText"/>
    <w:uiPriority w:val="99"/>
    <w:semiHidden/>
    <w:rsid w:val="00B13C9E"/>
    <w:rPr>
      <w:rFonts w:ascii="Tahoma" w:eastAsia="Times New Roman" w:hAnsi="Tahoma" w:cs="Times New Roman"/>
      <w:sz w:val="20"/>
      <w:szCs w:val="20"/>
      <w:lang w:val="en-AU"/>
    </w:rPr>
  </w:style>
  <w:style w:type="character" w:styleId="CommentReference">
    <w:name w:val="annotation reference"/>
    <w:basedOn w:val="DefaultParagraphFont"/>
    <w:uiPriority w:val="99"/>
    <w:semiHidden/>
    <w:unhideWhenUsed/>
    <w:rsid w:val="00B13C9E"/>
    <w:rPr>
      <w:sz w:val="16"/>
      <w:szCs w:val="16"/>
    </w:rPr>
  </w:style>
  <w:style w:type="paragraph" w:styleId="TOC1">
    <w:name w:val="toc 1"/>
    <w:basedOn w:val="Normal"/>
    <w:next w:val="Normal"/>
    <w:autoRedefine/>
    <w:uiPriority w:val="39"/>
    <w:unhideWhenUsed/>
    <w:pPr>
      <w:spacing w:after="100"/>
    </w:pPr>
  </w:style>
  <w:style w:type="character" w:styleId="UnresolvedMention">
    <w:name w:val="Unresolved Mention"/>
    <w:basedOn w:val="DefaultParagraphFont"/>
    <w:uiPriority w:val="99"/>
    <w:semiHidden/>
    <w:unhideWhenUsed/>
    <w:rsid w:val="003F02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88536">
      <w:marLeft w:val="0"/>
      <w:marRight w:val="0"/>
      <w:marTop w:val="0"/>
      <w:marBottom w:val="0"/>
      <w:divBdr>
        <w:top w:val="none" w:sz="0" w:space="0" w:color="auto"/>
        <w:left w:val="none" w:sz="0" w:space="0" w:color="auto"/>
        <w:bottom w:val="none" w:sz="0" w:space="0" w:color="auto"/>
        <w:right w:val="none" w:sz="0" w:space="0" w:color="auto"/>
      </w:divBdr>
      <w:divsChild>
        <w:div w:id="49547615">
          <w:marLeft w:val="0"/>
          <w:marRight w:val="0"/>
          <w:marTop w:val="0"/>
          <w:marBottom w:val="0"/>
          <w:divBdr>
            <w:top w:val="none" w:sz="0" w:space="0" w:color="auto"/>
            <w:left w:val="none" w:sz="0" w:space="0" w:color="auto"/>
            <w:bottom w:val="none" w:sz="0" w:space="0" w:color="auto"/>
            <w:right w:val="none" w:sz="0" w:space="0" w:color="auto"/>
          </w:divBdr>
        </w:div>
      </w:divsChild>
    </w:div>
    <w:div w:id="26759310">
      <w:marLeft w:val="0"/>
      <w:marRight w:val="0"/>
      <w:marTop w:val="0"/>
      <w:marBottom w:val="0"/>
      <w:divBdr>
        <w:top w:val="none" w:sz="0" w:space="0" w:color="auto"/>
        <w:left w:val="none" w:sz="0" w:space="0" w:color="auto"/>
        <w:bottom w:val="none" w:sz="0" w:space="0" w:color="auto"/>
        <w:right w:val="none" w:sz="0" w:space="0" w:color="auto"/>
      </w:divBdr>
      <w:divsChild>
        <w:div w:id="370110038">
          <w:marLeft w:val="0"/>
          <w:marRight w:val="0"/>
          <w:marTop w:val="0"/>
          <w:marBottom w:val="0"/>
          <w:divBdr>
            <w:top w:val="none" w:sz="0" w:space="0" w:color="auto"/>
            <w:left w:val="none" w:sz="0" w:space="0" w:color="auto"/>
            <w:bottom w:val="none" w:sz="0" w:space="0" w:color="auto"/>
            <w:right w:val="none" w:sz="0" w:space="0" w:color="auto"/>
          </w:divBdr>
        </w:div>
      </w:divsChild>
    </w:div>
    <w:div w:id="32006812">
      <w:marLeft w:val="0"/>
      <w:marRight w:val="0"/>
      <w:marTop w:val="0"/>
      <w:marBottom w:val="0"/>
      <w:divBdr>
        <w:top w:val="none" w:sz="0" w:space="0" w:color="auto"/>
        <w:left w:val="none" w:sz="0" w:space="0" w:color="auto"/>
        <w:bottom w:val="none" w:sz="0" w:space="0" w:color="auto"/>
        <w:right w:val="none" w:sz="0" w:space="0" w:color="auto"/>
      </w:divBdr>
      <w:divsChild>
        <w:div w:id="1733651437">
          <w:marLeft w:val="0"/>
          <w:marRight w:val="0"/>
          <w:marTop w:val="0"/>
          <w:marBottom w:val="0"/>
          <w:divBdr>
            <w:top w:val="none" w:sz="0" w:space="0" w:color="auto"/>
            <w:left w:val="none" w:sz="0" w:space="0" w:color="auto"/>
            <w:bottom w:val="none" w:sz="0" w:space="0" w:color="auto"/>
            <w:right w:val="none" w:sz="0" w:space="0" w:color="auto"/>
          </w:divBdr>
        </w:div>
      </w:divsChild>
    </w:div>
    <w:div w:id="84963845">
      <w:bodyDiv w:val="1"/>
      <w:marLeft w:val="0"/>
      <w:marRight w:val="0"/>
      <w:marTop w:val="0"/>
      <w:marBottom w:val="0"/>
      <w:divBdr>
        <w:top w:val="none" w:sz="0" w:space="0" w:color="auto"/>
        <w:left w:val="none" w:sz="0" w:space="0" w:color="auto"/>
        <w:bottom w:val="none" w:sz="0" w:space="0" w:color="auto"/>
        <w:right w:val="none" w:sz="0" w:space="0" w:color="auto"/>
      </w:divBdr>
      <w:divsChild>
        <w:div w:id="672685690">
          <w:marLeft w:val="0"/>
          <w:marRight w:val="0"/>
          <w:marTop w:val="0"/>
          <w:marBottom w:val="0"/>
          <w:divBdr>
            <w:top w:val="none" w:sz="0" w:space="0" w:color="auto"/>
            <w:left w:val="none" w:sz="0" w:space="0" w:color="auto"/>
            <w:bottom w:val="none" w:sz="0" w:space="0" w:color="auto"/>
            <w:right w:val="none" w:sz="0" w:space="0" w:color="auto"/>
          </w:divBdr>
          <w:divsChild>
            <w:div w:id="130111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5284">
      <w:marLeft w:val="0"/>
      <w:marRight w:val="0"/>
      <w:marTop w:val="0"/>
      <w:marBottom w:val="0"/>
      <w:divBdr>
        <w:top w:val="none" w:sz="0" w:space="0" w:color="auto"/>
        <w:left w:val="none" w:sz="0" w:space="0" w:color="auto"/>
        <w:bottom w:val="none" w:sz="0" w:space="0" w:color="auto"/>
        <w:right w:val="none" w:sz="0" w:space="0" w:color="auto"/>
      </w:divBdr>
      <w:divsChild>
        <w:div w:id="1852376475">
          <w:marLeft w:val="0"/>
          <w:marRight w:val="0"/>
          <w:marTop w:val="0"/>
          <w:marBottom w:val="0"/>
          <w:divBdr>
            <w:top w:val="none" w:sz="0" w:space="0" w:color="auto"/>
            <w:left w:val="none" w:sz="0" w:space="0" w:color="auto"/>
            <w:bottom w:val="none" w:sz="0" w:space="0" w:color="auto"/>
            <w:right w:val="none" w:sz="0" w:space="0" w:color="auto"/>
          </w:divBdr>
        </w:div>
      </w:divsChild>
    </w:div>
    <w:div w:id="156699573">
      <w:marLeft w:val="0"/>
      <w:marRight w:val="0"/>
      <w:marTop w:val="0"/>
      <w:marBottom w:val="0"/>
      <w:divBdr>
        <w:top w:val="none" w:sz="0" w:space="0" w:color="auto"/>
        <w:left w:val="none" w:sz="0" w:space="0" w:color="auto"/>
        <w:bottom w:val="none" w:sz="0" w:space="0" w:color="auto"/>
        <w:right w:val="none" w:sz="0" w:space="0" w:color="auto"/>
      </w:divBdr>
      <w:divsChild>
        <w:div w:id="678655068">
          <w:marLeft w:val="0"/>
          <w:marRight w:val="0"/>
          <w:marTop w:val="0"/>
          <w:marBottom w:val="0"/>
          <w:divBdr>
            <w:top w:val="none" w:sz="0" w:space="0" w:color="auto"/>
            <w:left w:val="none" w:sz="0" w:space="0" w:color="auto"/>
            <w:bottom w:val="none" w:sz="0" w:space="0" w:color="auto"/>
            <w:right w:val="none" w:sz="0" w:space="0" w:color="auto"/>
          </w:divBdr>
        </w:div>
      </w:divsChild>
    </w:div>
    <w:div w:id="179585094">
      <w:marLeft w:val="0"/>
      <w:marRight w:val="0"/>
      <w:marTop w:val="0"/>
      <w:marBottom w:val="0"/>
      <w:divBdr>
        <w:top w:val="none" w:sz="0" w:space="0" w:color="auto"/>
        <w:left w:val="none" w:sz="0" w:space="0" w:color="auto"/>
        <w:bottom w:val="none" w:sz="0" w:space="0" w:color="auto"/>
        <w:right w:val="none" w:sz="0" w:space="0" w:color="auto"/>
      </w:divBdr>
      <w:divsChild>
        <w:div w:id="396628993">
          <w:marLeft w:val="0"/>
          <w:marRight w:val="0"/>
          <w:marTop w:val="0"/>
          <w:marBottom w:val="0"/>
          <w:divBdr>
            <w:top w:val="none" w:sz="0" w:space="0" w:color="auto"/>
            <w:left w:val="none" w:sz="0" w:space="0" w:color="auto"/>
            <w:bottom w:val="none" w:sz="0" w:space="0" w:color="auto"/>
            <w:right w:val="none" w:sz="0" w:space="0" w:color="auto"/>
          </w:divBdr>
        </w:div>
      </w:divsChild>
    </w:div>
    <w:div w:id="216279138">
      <w:marLeft w:val="0"/>
      <w:marRight w:val="0"/>
      <w:marTop w:val="0"/>
      <w:marBottom w:val="0"/>
      <w:divBdr>
        <w:top w:val="none" w:sz="0" w:space="0" w:color="auto"/>
        <w:left w:val="none" w:sz="0" w:space="0" w:color="auto"/>
        <w:bottom w:val="none" w:sz="0" w:space="0" w:color="auto"/>
        <w:right w:val="none" w:sz="0" w:space="0" w:color="auto"/>
      </w:divBdr>
      <w:divsChild>
        <w:div w:id="485904240">
          <w:marLeft w:val="0"/>
          <w:marRight w:val="0"/>
          <w:marTop w:val="0"/>
          <w:marBottom w:val="0"/>
          <w:divBdr>
            <w:top w:val="none" w:sz="0" w:space="0" w:color="auto"/>
            <w:left w:val="none" w:sz="0" w:space="0" w:color="auto"/>
            <w:bottom w:val="none" w:sz="0" w:space="0" w:color="auto"/>
            <w:right w:val="none" w:sz="0" w:space="0" w:color="auto"/>
          </w:divBdr>
        </w:div>
      </w:divsChild>
    </w:div>
    <w:div w:id="224998116">
      <w:marLeft w:val="0"/>
      <w:marRight w:val="0"/>
      <w:marTop w:val="0"/>
      <w:marBottom w:val="0"/>
      <w:divBdr>
        <w:top w:val="none" w:sz="0" w:space="0" w:color="auto"/>
        <w:left w:val="none" w:sz="0" w:space="0" w:color="auto"/>
        <w:bottom w:val="none" w:sz="0" w:space="0" w:color="auto"/>
        <w:right w:val="none" w:sz="0" w:space="0" w:color="auto"/>
      </w:divBdr>
      <w:divsChild>
        <w:div w:id="1442722439">
          <w:marLeft w:val="0"/>
          <w:marRight w:val="0"/>
          <w:marTop w:val="0"/>
          <w:marBottom w:val="0"/>
          <w:divBdr>
            <w:top w:val="none" w:sz="0" w:space="0" w:color="auto"/>
            <w:left w:val="none" w:sz="0" w:space="0" w:color="auto"/>
            <w:bottom w:val="none" w:sz="0" w:space="0" w:color="auto"/>
            <w:right w:val="none" w:sz="0" w:space="0" w:color="auto"/>
          </w:divBdr>
        </w:div>
      </w:divsChild>
    </w:div>
    <w:div w:id="236016807">
      <w:bodyDiv w:val="1"/>
      <w:marLeft w:val="0"/>
      <w:marRight w:val="0"/>
      <w:marTop w:val="0"/>
      <w:marBottom w:val="0"/>
      <w:divBdr>
        <w:top w:val="none" w:sz="0" w:space="0" w:color="auto"/>
        <w:left w:val="none" w:sz="0" w:space="0" w:color="auto"/>
        <w:bottom w:val="none" w:sz="0" w:space="0" w:color="auto"/>
        <w:right w:val="none" w:sz="0" w:space="0" w:color="auto"/>
      </w:divBdr>
      <w:divsChild>
        <w:div w:id="852962217">
          <w:marLeft w:val="0"/>
          <w:marRight w:val="0"/>
          <w:marTop w:val="0"/>
          <w:marBottom w:val="0"/>
          <w:divBdr>
            <w:top w:val="none" w:sz="0" w:space="0" w:color="auto"/>
            <w:left w:val="none" w:sz="0" w:space="0" w:color="auto"/>
            <w:bottom w:val="none" w:sz="0" w:space="0" w:color="auto"/>
            <w:right w:val="none" w:sz="0" w:space="0" w:color="auto"/>
          </w:divBdr>
          <w:divsChild>
            <w:div w:id="13614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6683">
      <w:marLeft w:val="0"/>
      <w:marRight w:val="0"/>
      <w:marTop w:val="0"/>
      <w:marBottom w:val="0"/>
      <w:divBdr>
        <w:top w:val="none" w:sz="0" w:space="0" w:color="auto"/>
        <w:left w:val="none" w:sz="0" w:space="0" w:color="auto"/>
        <w:bottom w:val="none" w:sz="0" w:space="0" w:color="auto"/>
        <w:right w:val="none" w:sz="0" w:space="0" w:color="auto"/>
      </w:divBdr>
      <w:divsChild>
        <w:div w:id="1761491055">
          <w:marLeft w:val="0"/>
          <w:marRight w:val="0"/>
          <w:marTop w:val="0"/>
          <w:marBottom w:val="0"/>
          <w:divBdr>
            <w:top w:val="none" w:sz="0" w:space="0" w:color="auto"/>
            <w:left w:val="none" w:sz="0" w:space="0" w:color="auto"/>
            <w:bottom w:val="none" w:sz="0" w:space="0" w:color="auto"/>
            <w:right w:val="none" w:sz="0" w:space="0" w:color="auto"/>
          </w:divBdr>
        </w:div>
      </w:divsChild>
    </w:div>
    <w:div w:id="250505876">
      <w:bodyDiv w:val="1"/>
      <w:marLeft w:val="0"/>
      <w:marRight w:val="0"/>
      <w:marTop w:val="0"/>
      <w:marBottom w:val="0"/>
      <w:divBdr>
        <w:top w:val="none" w:sz="0" w:space="0" w:color="auto"/>
        <w:left w:val="none" w:sz="0" w:space="0" w:color="auto"/>
        <w:bottom w:val="none" w:sz="0" w:space="0" w:color="auto"/>
        <w:right w:val="none" w:sz="0" w:space="0" w:color="auto"/>
      </w:divBdr>
      <w:divsChild>
        <w:div w:id="741875958">
          <w:marLeft w:val="0"/>
          <w:marRight w:val="0"/>
          <w:marTop w:val="0"/>
          <w:marBottom w:val="0"/>
          <w:divBdr>
            <w:top w:val="none" w:sz="0" w:space="0" w:color="auto"/>
            <w:left w:val="none" w:sz="0" w:space="0" w:color="auto"/>
            <w:bottom w:val="none" w:sz="0" w:space="0" w:color="auto"/>
            <w:right w:val="none" w:sz="0" w:space="0" w:color="auto"/>
          </w:divBdr>
          <w:divsChild>
            <w:div w:id="275912707">
              <w:marLeft w:val="0"/>
              <w:marRight w:val="0"/>
              <w:marTop w:val="0"/>
              <w:marBottom w:val="0"/>
              <w:divBdr>
                <w:top w:val="none" w:sz="0" w:space="0" w:color="auto"/>
                <w:left w:val="none" w:sz="0" w:space="0" w:color="auto"/>
                <w:bottom w:val="none" w:sz="0" w:space="0" w:color="auto"/>
                <w:right w:val="none" w:sz="0" w:space="0" w:color="auto"/>
              </w:divBdr>
              <w:divsChild>
                <w:div w:id="154405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437272">
      <w:marLeft w:val="0"/>
      <w:marRight w:val="0"/>
      <w:marTop w:val="0"/>
      <w:marBottom w:val="0"/>
      <w:divBdr>
        <w:top w:val="none" w:sz="0" w:space="0" w:color="auto"/>
        <w:left w:val="none" w:sz="0" w:space="0" w:color="auto"/>
        <w:bottom w:val="none" w:sz="0" w:space="0" w:color="auto"/>
        <w:right w:val="none" w:sz="0" w:space="0" w:color="auto"/>
      </w:divBdr>
      <w:divsChild>
        <w:div w:id="94790246">
          <w:marLeft w:val="0"/>
          <w:marRight w:val="0"/>
          <w:marTop w:val="0"/>
          <w:marBottom w:val="0"/>
          <w:divBdr>
            <w:top w:val="none" w:sz="0" w:space="0" w:color="auto"/>
            <w:left w:val="none" w:sz="0" w:space="0" w:color="auto"/>
            <w:bottom w:val="none" w:sz="0" w:space="0" w:color="auto"/>
            <w:right w:val="none" w:sz="0" w:space="0" w:color="auto"/>
          </w:divBdr>
        </w:div>
      </w:divsChild>
    </w:div>
    <w:div w:id="268856832">
      <w:marLeft w:val="0"/>
      <w:marRight w:val="0"/>
      <w:marTop w:val="0"/>
      <w:marBottom w:val="0"/>
      <w:divBdr>
        <w:top w:val="none" w:sz="0" w:space="0" w:color="auto"/>
        <w:left w:val="none" w:sz="0" w:space="0" w:color="auto"/>
        <w:bottom w:val="none" w:sz="0" w:space="0" w:color="auto"/>
        <w:right w:val="none" w:sz="0" w:space="0" w:color="auto"/>
      </w:divBdr>
      <w:divsChild>
        <w:div w:id="480082489">
          <w:marLeft w:val="0"/>
          <w:marRight w:val="0"/>
          <w:marTop w:val="0"/>
          <w:marBottom w:val="0"/>
          <w:divBdr>
            <w:top w:val="none" w:sz="0" w:space="0" w:color="auto"/>
            <w:left w:val="none" w:sz="0" w:space="0" w:color="auto"/>
            <w:bottom w:val="none" w:sz="0" w:space="0" w:color="auto"/>
            <w:right w:val="none" w:sz="0" w:space="0" w:color="auto"/>
          </w:divBdr>
        </w:div>
      </w:divsChild>
    </w:div>
    <w:div w:id="284391956">
      <w:marLeft w:val="0"/>
      <w:marRight w:val="0"/>
      <w:marTop w:val="0"/>
      <w:marBottom w:val="0"/>
      <w:divBdr>
        <w:top w:val="none" w:sz="0" w:space="0" w:color="auto"/>
        <w:left w:val="none" w:sz="0" w:space="0" w:color="auto"/>
        <w:bottom w:val="none" w:sz="0" w:space="0" w:color="auto"/>
        <w:right w:val="none" w:sz="0" w:space="0" w:color="auto"/>
      </w:divBdr>
      <w:divsChild>
        <w:div w:id="1227035620">
          <w:marLeft w:val="0"/>
          <w:marRight w:val="0"/>
          <w:marTop w:val="0"/>
          <w:marBottom w:val="0"/>
          <w:divBdr>
            <w:top w:val="none" w:sz="0" w:space="0" w:color="auto"/>
            <w:left w:val="none" w:sz="0" w:space="0" w:color="auto"/>
            <w:bottom w:val="none" w:sz="0" w:space="0" w:color="auto"/>
            <w:right w:val="none" w:sz="0" w:space="0" w:color="auto"/>
          </w:divBdr>
        </w:div>
      </w:divsChild>
    </w:div>
    <w:div w:id="288245120">
      <w:marLeft w:val="0"/>
      <w:marRight w:val="0"/>
      <w:marTop w:val="0"/>
      <w:marBottom w:val="0"/>
      <w:divBdr>
        <w:top w:val="none" w:sz="0" w:space="0" w:color="auto"/>
        <w:left w:val="none" w:sz="0" w:space="0" w:color="auto"/>
        <w:bottom w:val="none" w:sz="0" w:space="0" w:color="auto"/>
        <w:right w:val="none" w:sz="0" w:space="0" w:color="auto"/>
      </w:divBdr>
      <w:divsChild>
        <w:div w:id="40252633">
          <w:marLeft w:val="0"/>
          <w:marRight w:val="0"/>
          <w:marTop w:val="0"/>
          <w:marBottom w:val="0"/>
          <w:divBdr>
            <w:top w:val="none" w:sz="0" w:space="0" w:color="auto"/>
            <w:left w:val="none" w:sz="0" w:space="0" w:color="auto"/>
            <w:bottom w:val="none" w:sz="0" w:space="0" w:color="auto"/>
            <w:right w:val="none" w:sz="0" w:space="0" w:color="auto"/>
          </w:divBdr>
        </w:div>
      </w:divsChild>
    </w:div>
    <w:div w:id="310259825">
      <w:marLeft w:val="0"/>
      <w:marRight w:val="0"/>
      <w:marTop w:val="0"/>
      <w:marBottom w:val="0"/>
      <w:divBdr>
        <w:top w:val="none" w:sz="0" w:space="0" w:color="auto"/>
        <w:left w:val="none" w:sz="0" w:space="0" w:color="auto"/>
        <w:bottom w:val="none" w:sz="0" w:space="0" w:color="auto"/>
        <w:right w:val="none" w:sz="0" w:space="0" w:color="auto"/>
      </w:divBdr>
      <w:divsChild>
        <w:div w:id="2123109528">
          <w:marLeft w:val="0"/>
          <w:marRight w:val="0"/>
          <w:marTop w:val="0"/>
          <w:marBottom w:val="0"/>
          <w:divBdr>
            <w:top w:val="none" w:sz="0" w:space="0" w:color="auto"/>
            <w:left w:val="none" w:sz="0" w:space="0" w:color="auto"/>
            <w:bottom w:val="none" w:sz="0" w:space="0" w:color="auto"/>
            <w:right w:val="none" w:sz="0" w:space="0" w:color="auto"/>
          </w:divBdr>
        </w:div>
      </w:divsChild>
    </w:div>
    <w:div w:id="373434839">
      <w:marLeft w:val="0"/>
      <w:marRight w:val="0"/>
      <w:marTop w:val="0"/>
      <w:marBottom w:val="0"/>
      <w:divBdr>
        <w:top w:val="none" w:sz="0" w:space="0" w:color="auto"/>
        <w:left w:val="none" w:sz="0" w:space="0" w:color="auto"/>
        <w:bottom w:val="none" w:sz="0" w:space="0" w:color="auto"/>
        <w:right w:val="none" w:sz="0" w:space="0" w:color="auto"/>
      </w:divBdr>
      <w:divsChild>
        <w:div w:id="1398170021">
          <w:marLeft w:val="0"/>
          <w:marRight w:val="0"/>
          <w:marTop w:val="0"/>
          <w:marBottom w:val="0"/>
          <w:divBdr>
            <w:top w:val="none" w:sz="0" w:space="0" w:color="auto"/>
            <w:left w:val="none" w:sz="0" w:space="0" w:color="auto"/>
            <w:bottom w:val="none" w:sz="0" w:space="0" w:color="auto"/>
            <w:right w:val="none" w:sz="0" w:space="0" w:color="auto"/>
          </w:divBdr>
        </w:div>
      </w:divsChild>
    </w:div>
    <w:div w:id="390275290">
      <w:marLeft w:val="0"/>
      <w:marRight w:val="0"/>
      <w:marTop w:val="0"/>
      <w:marBottom w:val="0"/>
      <w:divBdr>
        <w:top w:val="none" w:sz="0" w:space="0" w:color="auto"/>
        <w:left w:val="none" w:sz="0" w:space="0" w:color="auto"/>
        <w:bottom w:val="none" w:sz="0" w:space="0" w:color="auto"/>
        <w:right w:val="none" w:sz="0" w:space="0" w:color="auto"/>
      </w:divBdr>
      <w:divsChild>
        <w:div w:id="1399135935">
          <w:marLeft w:val="0"/>
          <w:marRight w:val="0"/>
          <w:marTop w:val="0"/>
          <w:marBottom w:val="0"/>
          <w:divBdr>
            <w:top w:val="none" w:sz="0" w:space="0" w:color="auto"/>
            <w:left w:val="none" w:sz="0" w:space="0" w:color="auto"/>
            <w:bottom w:val="none" w:sz="0" w:space="0" w:color="auto"/>
            <w:right w:val="none" w:sz="0" w:space="0" w:color="auto"/>
          </w:divBdr>
        </w:div>
      </w:divsChild>
    </w:div>
    <w:div w:id="409275869">
      <w:marLeft w:val="0"/>
      <w:marRight w:val="0"/>
      <w:marTop w:val="0"/>
      <w:marBottom w:val="0"/>
      <w:divBdr>
        <w:top w:val="none" w:sz="0" w:space="0" w:color="auto"/>
        <w:left w:val="none" w:sz="0" w:space="0" w:color="auto"/>
        <w:bottom w:val="none" w:sz="0" w:space="0" w:color="auto"/>
        <w:right w:val="none" w:sz="0" w:space="0" w:color="auto"/>
      </w:divBdr>
      <w:divsChild>
        <w:div w:id="1009452533">
          <w:marLeft w:val="0"/>
          <w:marRight w:val="0"/>
          <w:marTop w:val="0"/>
          <w:marBottom w:val="0"/>
          <w:divBdr>
            <w:top w:val="none" w:sz="0" w:space="0" w:color="auto"/>
            <w:left w:val="none" w:sz="0" w:space="0" w:color="auto"/>
            <w:bottom w:val="none" w:sz="0" w:space="0" w:color="auto"/>
            <w:right w:val="none" w:sz="0" w:space="0" w:color="auto"/>
          </w:divBdr>
        </w:div>
      </w:divsChild>
    </w:div>
    <w:div w:id="416756106">
      <w:marLeft w:val="0"/>
      <w:marRight w:val="0"/>
      <w:marTop w:val="0"/>
      <w:marBottom w:val="0"/>
      <w:divBdr>
        <w:top w:val="none" w:sz="0" w:space="0" w:color="auto"/>
        <w:left w:val="none" w:sz="0" w:space="0" w:color="auto"/>
        <w:bottom w:val="none" w:sz="0" w:space="0" w:color="auto"/>
        <w:right w:val="none" w:sz="0" w:space="0" w:color="auto"/>
      </w:divBdr>
      <w:divsChild>
        <w:div w:id="958339361">
          <w:marLeft w:val="0"/>
          <w:marRight w:val="0"/>
          <w:marTop w:val="0"/>
          <w:marBottom w:val="0"/>
          <w:divBdr>
            <w:top w:val="none" w:sz="0" w:space="0" w:color="auto"/>
            <w:left w:val="none" w:sz="0" w:space="0" w:color="auto"/>
            <w:bottom w:val="none" w:sz="0" w:space="0" w:color="auto"/>
            <w:right w:val="none" w:sz="0" w:space="0" w:color="auto"/>
          </w:divBdr>
        </w:div>
      </w:divsChild>
    </w:div>
    <w:div w:id="499387724">
      <w:marLeft w:val="0"/>
      <w:marRight w:val="0"/>
      <w:marTop w:val="0"/>
      <w:marBottom w:val="0"/>
      <w:divBdr>
        <w:top w:val="none" w:sz="0" w:space="0" w:color="auto"/>
        <w:left w:val="none" w:sz="0" w:space="0" w:color="auto"/>
        <w:bottom w:val="none" w:sz="0" w:space="0" w:color="auto"/>
        <w:right w:val="none" w:sz="0" w:space="0" w:color="auto"/>
      </w:divBdr>
      <w:divsChild>
        <w:div w:id="1945113368">
          <w:marLeft w:val="0"/>
          <w:marRight w:val="0"/>
          <w:marTop w:val="0"/>
          <w:marBottom w:val="0"/>
          <w:divBdr>
            <w:top w:val="none" w:sz="0" w:space="0" w:color="auto"/>
            <w:left w:val="none" w:sz="0" w:space="0" w:color="auto"/>
            <w:bottom w:val="none" w:sz="0" w:space="0" w:color="auto"/>
            <w:right w:val="none" w:sz="0" w:space="0" w:color="auto"/>
          </w:divBdr>
        </w:div>
      </w:divsChild>
    </w:div>
    <w:div w:id="503591207">
      <w:marLeft w:val="0"/>
      <w:marRight w:val="0"/>
      <w:marTop w:val="0"/>
      <w:marBottom w:val="0"/>
      <w:divBdr>
        <w:top w:val="none" w:sz="0" w:space="0" w:color="auto"/>
        <w:left w:val="none" w:sz="0" w:space="0" w:color="auto"/>
        <w:bottom w:val="none" w:sz="0" w:space="0" w:color="auto"/>
        <w:right w:val="none" w:sz="0" w:space="0" w:color="auto"/>
      </w:divBdr>
      <w:divsChild>
        <w:div w:id="1180386413">
          <w:marLeft w:val="0"/>
          <w:marRight w:val="0"/>
          <w:marTop w:val="0"/>
          <w:marBottom w:val="0"/>
          <w:divBdr>
            <w:top w:val="none" w:sz="0" w:space="0" w:color="auto"/>
            <w:left w:val="none" w:sz="0" w:space="0" w:color="auto"/>
            <w:bottom w:val="none" w:sz="0" w:space="0" w:color="auto"/>
            <w:right w:val="none" w:sz="0" w:space="0" w:color="auto"/>
          </w:divBdr>
        </w:div>
      </w:divsChild>
    </w:div>
    <w:div w:id="533732011">
      <w:marLeft w:val="0"/>
      <w:marRight w:val="0"/>
      <w:marTop w:val="0"/>
      <w:marBottom w:val="0"/>
      <w:divBdr>
        <w:top w:val="none" w:sz="0" w:space="0" w:color="auto"/>
        <w:left w:val="none" w:sz="0" w:space="0" w:color="auto"/>
        <w:bottom w:val="none" w:sz="0" w:space="0" w:color="auto"/>
        <w:right w:val="none" w:sz="0" w:space="0" w:color="auto"/>
      </w:divBdr>
      <w:divsChild>
        <w:div w:id="1440951767">
          <w:marLeft w:val="0"/>
          <w:marRight w:val="0"/>
          <w:marTop w:val="0"/>
          <w:marBottom w:val="0"/>
          <w:divBdr>
            <w:top w:val="none" w:sz="0" w:space="0" w:color="auto"/>
            <w:left w:val="none" w:sz="0" w:space="0" w:color="auto"/>
            <w:bottom w:val="none" w:sz="0" w:space="0" w:color="auto"/>
            <w:right w:val="none" w:sz="0" w:space="0" w:color="auto"/>
          </w:divBdr>
        </w:div>
      </w:divsChild>
    </w:div>
    <w:div w:id="541019398">
      <w:marLeft w:val="0"/>
      <w:marRight w:val="0"/>
      <w:marTop w:val="0"/>
      <w:marBottom w:val="0"/>
      <w:divBdr>
        <w:top w:val="none" w:sz="0" w:space="0" w:color="auto"/>
        <w:left w:val="none" w:sz="0" w:space="0" w:color="auto"/>
        <w:bottom w:val="none" w:sz="0" w:space="0" w:color="auto"/>
        <w:right w:val="none" w:sz="0" w:space="0" w:color="auto"/>
      </w:divBdr>
      <w:divsChild>
        <w:div w:id="1790321927">
          <w:marLeft w:val="0"/>
          <w:marRight w:val="0"/>
          <w:marTop w:val="0"/>
          <w:marBottom w:val="0"/>
          <w:divBdr>
            <w:top w:val="none" w:sz="0" w:space="0" w:color="auto"/>
            <w:left w:val="none" w:sz="0" w:space="0" w:color="auto"/>
            <w:bottom w:val="none" w:sz="0" w:space="0" w:color="auto"/>
            <w:right w:val="none" w:sz="0" w:space="0" w:color="auto"/>
          </w:divBdr>
        </w:div>
      </w:divsChild>
    </w:div>
    <w:div w:id="562256086">
      <w:marLeft w:val="0"/>
      <w:marRight w:val="0"/>
      <w:marTop w:val="0"/>
      <w:marBottom w:val="0"/>
      <w:divBdr>
        <w:top w:val="none" w:sz="0" w:space="0" w:color="auto"/>
        <w:left w:val="none" w:sz="0" w:space="0" w:color="auto"/>
        <w:bottom w:val="none" w:sz="0" w:space="0" w:color="auto"/>
        <w:right w:val="none" w:sz="0" w:space="0" w:color="auto"/>
      </w:divBdr>
      <w:divsChild>
        <w:div w:id="700323489">
          <w:marLeft w:val="0"/>
          <w:marRight w:val="0"/>
          <w:marTop w:val="0"/>
          <w:marBottom w:val="0"/>
          <w:divBdr>
            <w:top w:val="none" w:sz="0" w:space="0" w:color="auto"/>
            <w:left w:val="none" w:sz="0" w:space="0" w:color="auto"/>
            <w:bottom w:val="none" w:sz="0" w:space="0" w:color="auto"/>
            <w:right w:val="none" w:sz="0" w:space="0" w:color="auto"/>
          </w:divBdr>
        </w:div>
      </w:divsChild>
    </w:div>
    <w:div w:id="563563768">
      <w:marLeft w:val="0"/>
      <w:marRight w:val="0"/>
      <w:marTop w:val="0"/>
      <w:marBottom w:val="0"/>
      <w:divBdr>
        <w:top w:val="none" w:sz="0" w:space="0" w:color="auto"/>
        <w:left w:val="none" w:sz="0" w:space="0" w:color="auto"/>
        <w:bottom w:val="none" w:sz="0" w:space="0" w:color="auto"/>
        <w:right w:val="none" w:sz="0" w:space="0" w:color="auto"/>
      </w:divBdr>
      <w:divsChild>
        <w:div w:id="369457555">
          <w:marLeft w:val="0"/>
          <w:marRight w:val="0"/>
          <w:marTop w:val="0"/>
          <w:marBottom w:val="0"/>
          <w:divBdr>
            <w:top w:val="none" w:sz="0" w:space="0" w:color="auto"/>
            <w:left w:val="none" w:sz="0" w:space="0" w:color="auto"/>
            <w:bottom w:val="none" w:sz="0" w:space="0" w:color="auto"/>
            <w:right w:val="none" w:sz="0" w:space="0" w:color="auto"/>
          </w:divBdr>
        </w:div>
      </w:divsChild>
    </w:div>
    <w:div w:id="571738281">
      <w:marLeft w:val="0"/>
      <w:marRight w:val="0"/>
      <w:marTop w:val="0"/>
      <w:marBottom w:val="0"/>
      <w:divBdr>
        <w:top w:val="none" w:sz="0" w:space="0" w:color="auto"/>
        <w:left w:val="none" w:sz="0" w:space="0" w:color="auto"/>
        <w:bottom w:val="none" w:sz="0" w:space="0" w:color="auto"/>
        <w:right w:val="none" w:sz="0" w:space="0" w:color="auto"/>
      </w:divBdr>
      <w:divsChild>
        <w:div w:id="1985963209">
          <w:marLeft w:val="0"/>
          <w:marRight w:val="0"/>
          <w:marTop w:val="0"/>
          <w:marBottom w:val="0"/>
          <w:divBdr>
            <w:top w:val="none" w:sz="0" w:space="0" w:color="auto"/>
            <w:left w:val="none" w:sz="0" w:space="0" w:color="auto"/>
            <w:bottom w:val="none" w:sz="0" w:space="0" w:color="auto"/>
            <w:right w:val="none" w:sz="0" w:space="0" w:color="auto"/>
          </w:divBdr>
        </w:div>
      </w:divsChild>
    </w:div>
    <w:div w:id="586185160">
      <w:marLeft w:val="0"/>
      <w:marRight w:val="0"/>
      <w:marTop w:val="0"/>
      <w:marBottom w:val="0"/>
      <w:divBdr>
        <w:top w:val="none" w:sz="0" w:space="0" w:color="auto"/>
        <w:left w:val="none" w:sz="0" w:space="0" w:color="auto"/>
        <w:bottom w:val="none" w:sz="0" w:space="0" w:color="auto"/>
        <w:right w:val="none" w:sz="0" w:space="0" w:color="auto"/>
      </w:divBdr>
      <w:divsChild>
        <w:div w:id="1280600519">
          <w:marLeft w:val="0"/>
          <w:marRight w:val="0"/>
          <w:marTop w:val="0"/>
          <w:marBottom w:val="0"/>
          <w:divBdr>
            <w:top w:val="none" w:sz="0" w:space="0" w:color="auto"/>
            <w:left w:val="none" w:sz="0" w:space="0" w:color="auto"/>
            <w:bottom w:val="none" w:sz="0" w:space="0" w:color="auto"/>
            <w:right w:val="none" w:sz="0" w:space="0" w:color="auto"/>
          </w:divBdr>
        </w:div>
      </w:divsChild>
    </w:div>
    <w:div w:id="604383205">
      <w:marLeft w:val="0"/>
      <w:marRight w:val="0"/>
      <w:marTop w:val="0"/>
      <w:marBottom w:val="0"/>
      <w:divBdr>
        <w:top w:val="none" w:sz="0" w:space="0" w:color="auto"/>
        <w:left w:val="none" w:sz="0" w:space="0" w:color="auto"/>
        <w:bottom w:val="none" w:sz="0" w:space="0" w:color="auto"/>
        <w:right w:val="none" w:sz="0" w:space="0" w:color="auto"/>
      </w:divBdr>
      <w:divsChild>
        <w:div w:id="971331768">
          <w:marLeft w:val="0"/>
          <w:marRight w:val="0"/>
          <w:marTop w:val="0"/>
          <w:marBottom w:val="0"/>
          <w:divBdr>
            <w:top w:val="none" w:sz="0" w:space="0" w:color="auto"/>
            <w:left w:val="none" w:sz="0" w:space="0" w:color="auto"/>
            <w:bottom w:val="none" w:sz="0" w:space="0" w:color="auto"/>
            <w:right w:val="none" w:sz="0" w:space="0" w:color="auto"/>
          </w:divBdr>
        </w:div>
      </w:divsChild>
    </w:div>
    <w:div w:id="620259911">
      <w:marLeft w:val="0"/>
      <w:marRight w:val="0"/>
      <w:marTop w:val="0"/>
      <w:marBottom w:val="0"/>
      <w:divBdr>
        <w:top w:val="none" w:sz="0" w:space="0" w:color="auto"/>
        <w:left w:val="none" w:sz="0" w:space="0" w:color="auto"/>
        <w:bottom w:val="none" w:sz="0" w:space="0" w:color="auto"/>
        <w:right w:val="none" w:sz="0" w:space="0" w:color="auto"/>
      </w:divBdr>
      <w:divsChild>
        <w:div w:id="612903860">
          <w:marLeft w:val="0"/>
          <w:marRight w:val="0"/>
          <w:marTop w:val="0"/>
          <w:marBottom w:val="0"/>
          <w:divBdr>
            <w:top w:val="none" w:sz="0" w:space="0" w:color="auto"/>
            <w:left w:val="none" w:sz="0" w:space="0" w:color="auto"/>
            <w:bottom w:val="none" w:sz="0" w:space="0" w:color="auto"/>
            <w:right w:val="none" w:sz="0" w:space="0" w:color="auto"/>
          </w:divBdr>
        </w:div>
      </w:divsChild>
    </w:div>
    <w:div w:id="637682406">
      <w:marLeft w:val="0"/>
      <w:marRight w:val="0"/>
      <w:marTop w:val="0"/>
      <w:marBottom w:val="0"/>
      <w:divBdr>
        <w:top w:val="none" w:sz="0" w:space="0" w:color="auto"/>
        <w:left w:val="none" w:sz="0" w:space="0" w:color="auto"/>
        <w:bottom w:val="none" w:sz="0" w:space="0" w:color="auto"/>
        <w:right w:val="none" w:sz="0" w:space="0" w:color="auto"/>
      </w:divBdr>
    </w:div>
    <w:div w:id="646596221">
      <w:marLeft w:val="0"/>
      <w:marRight w:val="0"/>
      <w:marTop w:val="0"/>
      <w:marBottom w:val="0"/>
      <w:divBdr>
        <w:top w:val="none" w:sz="0" w:space="0" w:color="auto"/>
        <w:left w:val="none" w:sz="0" w:space="0" w:color="auto"/>
        <w:bottom w:val="none" w:sz="0" w:space="0" w:color="auto"/>
        <w:right w:val="none" w:sz="0" w:space="0" w:color="auto"/>
      </w:divBdr>
      <w:divsChild>
        <w:div w:id="557329258">
          <w:marLeft w:val="0"/>
          <w:marRight w:val="0"/>
          <w:marTop w:val="0"/>
          <w:marBottom w:val="0"/>
          <w:divBdr>
            <w:top w:val="none" w:sz="0" w:space="0" w:color="auto"/>
            <w:left w:val="none" w:sz="0" w:space="0" w:color="auto"/>
            <w:bottom w:val="none" w:sz="0" w:space="0" w:color="auto"/>
            <w:right w:val="none" w:sz="0" w:space="0" w:color="auto"/>
          </w:divBdr>
        </w:div>
      </w:divsChild>
    </w:div>
    <w:div w:id="665670280">
      <w:marLeft w:val="0"/>
      <w:marRight w:val="0"/>
      <w:marTop w:val="0"/>
      <w:marBottom w:val="0"/>
      <w:divBdr>
        <w:top w:val="none" w:sz="0" w:space="0" w:color="auto"/>
        <w:left w:val="none" w:sz="0" w:space="0" w:color="auto"/>
        <w:bottom w:val="none" w:sz="0" w:space="0" w:color="auto"/>
        <w:right w:val="none" w:sz="0" w:space="0" w:color="auto"/>
      </w:divBdr>
      <w:divsChild>
        <w:div w:id="697434697">
          <w:marLeft w:val="0"/>
          <w:marRight w:val="0"/>
          <w:marTop w:val="0"/>
          <w:marBottom w:val="0"/>
          <w:divBdr>
            <w:top w:val="none" w:sz="0" w:space="0" w:color="auto"/>
            <w:left w:val="none" w:sz="0" w:space="0" w:color="auto"/>
            <w:bottom w:val="none" w:sz="0" w:space="0" w:color="auto"/>
            <w:right w:val="none" w:sz="0" w:space="0" w:color="auto"/>
          </w:divBdr>
        </w:div>
      </w:divsChild>
    </w:div>
    <w:div w:id="702555715">
      <w:marLeft w:val="0"/>
      <w:marRight w:val="0"/>
      <w:marTop w:val="0"/>
      <w:marBottom w:val="0"/>
      <w:divBdr>
        <w:top w:val="none" w:sz="0" w:space="0" w:color="auto"/>
        <w:left w:val="none" w:sz="0" w:space="0" w:color="auto"/>
        <w:bottom w:val="none" w:sz="0" w:space="0" w:color="auto"/>
        <w:right w:val="none" w:sz="0" w:space="0" w:color="auto"/>
      </w:divBdr>
      <w:divsChild>
        <w:div w:id="1687058948">
          <w:marLeft w:val="0"/>
          <w:marRight w:val="0"/>
          <w:marTop w:val="0"/>
          <w:marBottom w:val="0"/>
          <w:divBdr>
            <w:top w:val="none" w:sz="0" w:space="0" w:color="auto"/>
            <w:left w:val="none" w:sz="0" w:space="0" w:color="auto"/>
            <w:bottom w:val="none" w:sz="0" w:space="0" w:color="auto"/>
            <w:right w:val="none" w:sz="0" w:space="0" w:color="auto"/>
          </w:divBdr>
        </w:div>
      </w:divsChild>
    </w:div>
    <w:div w:id="703871874">
      <w:marLeft w:val="0"/>
      <w:marRight w:val="0"/>
      <w:marTop w:val="0"/>
      <w:marBottom w:val="0"/>
      <w:divBdr>
        <w:top w:val="none" w:sz="0" w:space="0" w:color="auto"/>
        <w:left w:val="none" w:sz="0" w:space="0" w:color="auto"/>
        <w:bottom w:val="none" w:sz="0" w:space="0" w:color="auto"/>
        <w:right w:val="none" w:sz="0" w:space="0" w:color="auto"/>
      </w:divBdr>
      <w:divsChild>
        <w:div w:id="945699622">
          <w:marLeft w:val="0"/>
          <w:marRight w:val="0"/>
          <w:marTop w:val="0"/>
          <w:marBottom w:val="0"/>
          <w:divBdr>
            <w:top w:val="none" w:sz="0" w:space="0" w:color="auto"/>
            <w:left w:val="none" w:sz="0" w:space="0" w:color="auto"/>
            <w:bottom w:val="none" w:sz="0" w:space="0" w:color="auto"/>
            <w:right w:val="none" w:sz="0" w:space="0" w:color="auto"/>
          </w:divBdr>
        </w:div>
      </w:divsChild>
    </w:div>
    <w:div w:id="704840166">
      <w:marLeft w:val="0"/>
      <w:marRight w:val="0"/>
      <w:marTop w:val="0"/>
      <w:marBottom w:val="0"/>
      <w:divBdr>
        <w:top w:val="none" w:sz="0" w:space="0" w:color="auto"/>
        <w:left w:val="none" w:sz="0" w:space="0" w:color="auto"/>
        <w:bottom w:val="none" w:sz="0" w:space="0" w:color="auto"/>
        <w:right w:val="none" w:sz="0" w:space="0" w:color="auto"/>
      </w:divBdr>
      <w:divsChild>
        <w:div w:id="1401095673">
          <w:marLeft w:val="0"/>
          <w:marRight w:val="0"/>
          <w:marTop w:val="0"/>
          <w:marBottom w:val="0"/>
          <w:divBdr>
            <w:top w:val="none" w:sz="0" w:space="0" w:color="auto"/>
            <w:left w:val="none" w:sz="0" w:space="0" w:color="auto"/>
            <w:bottom w:val="none" w:sz="0" w:space="0" w:color="auto"/>
            <w:right w:val="none" w:sz="0" w:space="0" w:color="auto"/>
          </w:divBdr>
        </w:div>
      </w:divsChild>
    </w:div>
    <w:div w:id="711731925">
      <w:marLeft w:val="0"/>
      <w:marRight w:val="0"/>
      <w:marTop w:val="0"/>
      <w:marBottom w:val="0"/>
      <w:divBdr>
        <w:top w:val="none" w:sz="0" w:space="0" w:color="auto"/>
        <w:left w:val="none" w:sz="0" w:space="0" w:color="auto"/>
        <w:bottom w:val="none" w:sz="0" w:space="0" w:color="auto"/>
        <w:right w:val="none" w:sz="0" w:space="0" w:color="auto"/>
      </w:divBdr>
      <w:divsChild>
        <w:div w:id="410782772">
          <w:marLeft w:val="0"/>
          <w:marRight w:val="0"/>
          <w:marTop w:val="0"/>
          <w:marBottom w:val="0"/>
          <w:divBdr>
            <w:top w:val="none" w:sz="0" w:space="0" w:color="auto"/>
            <w:left w:val="none" w:sz="0" w:space="0" w:color="auto"/>
            <w:bottom w:val="none" w:sz="0" w:space="0" w:color="auto"/>
            <w:right w:val="none" w:sz="0" w:space="0" w:color="auto"/>
          </w:divBdr>
        </w:div>
      </w:divsChild>
    </w:div>
    <w:div w:id="723063869">
      <w:marLeft w:val="0"/>
      <w:marRight w:val="0"/>
      <w:marTop w:val="0"/>
      <w:marBottom w:val="0"/>
      <w:divBdr>
        <w:top w:val="none" w:sz="0" w:space="0" w:color="auto"/>
        <w:left w:val="none" w:sz="0" w:space="0" w:color="auto"/>
        <w:bottom w:val="none" w:sz="0" w:space="0" w:color="auto"/>
        <w:right w:val="none" w:sz="0" w:space="0" w:color="auto"/>
      </w:divBdr>
      <w:divsChild>
        <w:div w:id="201286661">
          <w:marLeft w:val="0"/>
          <w:marRight w:val="0"/>
          <w:marTop w:val="0"/>
          <w:marBottom w:val="0"/>
          <w:divBdr>
            <w:top w:val="none" w:sz="0" w:space="0" w:color="auto"/>
            <w:left w:val="none" w:sz="0" w:space="0" w:color="auto"/>
            <w:bottom w:val="none" w:sz="0" w:space="0" w:color="auto"/>
            <w:right w:val="none" w:sz="0" w:space="0" w:color="auto"/>
          </w:divBdr>
        </w:div>
      </w:divsChild>
    </w:div>
    <w:div w:id="728922326">
      <w:marLeft w:val="0"/>
      <w:marRight w:val="0"/>
      <w:marTop w:val="0"/>
      <w:marBottom w:val="0"/>
      <w:divBdr>
        <w:top w:val="none" w:sz="0" w:space="0" w:color="auto"/>
        <w:left w:val="none" w:sz="0" w:space="0" w:color="auto"/>
        <w:bottom w:val="none" w:sz="0" w:space="0" w:color="auto"/>
        <w:right w:val="none" w:sz="0" w:space="0" w:color="auto"/>
      </w:divBdr>
      <w:divsChild>
        <w:div w:id="1196894832">
          <w:marLeft w:val="0"/>
          <w:marRight w:val="0"/>
          <w:marTop w:val="0"/>
          <w:marBottom w:val="0"/>
          <w:divBdr>
            <w:top w:val="none" w:sz="0" w:space="0" w:color="auto"/>
            <w:left w:val="none" w:sz="0" w:space="0" w:color="auto"/>
            <w:bottom w:val="none" w:sz="0" w:space="0" w:color="auto"/>
            <w:right w:val="none" w:sz="0" w:space="0" w:color="auto"/>
          </w:divBdr>
        </w:div>
      </w:divsChild>
    </w:div>
    <w:div w:id="767700871">
      <w:marLeft w:val="0"/>
      <w:marRight w:val="0"/>
      <w:marTop w:val="0"/>
      <w:marBottom w:val="0"/>
      <w:divBdr>
        <w:top w:val="none" w:sz="0" w:space="0" w:color="auto"/>
        <w:left w:val="none" w:sz="0" w:space="0" w:color="auto"/>
        <w:bottom w:val="none" w:sz="0" w:space="0" w:color="auto"/>
        <w:right w:val="none" w:sz="0" w:space="0" w:color="auto"/>
      </w:divBdr>
      <w:divsChild>
        <w:div w:id="1048148792">
          <w:marLeft w:val="0"/>
          <w:marRight w:val="0"/>
          <w:marTop w:val="0"/>
          <w:marBottom w:val="0"/>
          <w:divBdr>
            <w:top w:val="none" w:sz="0" w:space="0" w:color="auto"/>
            <w:left w:val="none" w:sz="0" w:space="0" w:color="auto"/>
            <w:bottom w:val="none" w:sz="0" w:space="0" w:color="auto"/>
            <w:right w:val="none" w:sz="0" w:space="0" w:color="auto"/>
          </w:divBdr>
        </w:div>
      </w:divsChild>
    </w:div>
    <w:div w:id="769424784">
      <w:marLeft w:val="0"/>
      <w:marRight w:val="0"/>
      <w:marTop w:val="0"/>
      <w:marBottom w:val="0"/>
      <w:divBdr>
        <w:top w:val="none" w:sz="0" w:space="0" w:color="auto"/>
        <w:left w:val="none" w:sz="0" w:space="0" w:color="auto"/>
        <w:bottom w:val="none" w:sz="0" w:space="0" w:color="auto"/>
        <w:right w:val="none" w:sz="0" w:space="0" w:color="auto"/>
      </w:divBdr>
      <w:divsChild>
        <w:div w:id="657882866">
          <w:marLeft w:val="0"/>
          <w:marRight w:val="0"/>
          <w:marTop w:val="0"/>
          <w:marBottom w:val="0"/>
          <w:divBdr>
            <w:top w:val="none" w:sz="0" w:space="0" w:color="auto"/>
            <w:left w:val="none" w:sz="0" w:space="0" w:color="auto"/>
            <w:bottom w:val="none" w:sz="0" w:space="0" w:color="auto"/>
            <w:right w:val="none" w:sz="0" w:space="0" w:color="auto"/>
          </w:divBdr>
        </w:div>
      </w:divsChild>
    </w:div>
    <w:div w:id="786971791">
      <w:marLeft w:val="0"/>
      <w:marRight w:val="0"/>
      <w:marTop w:val="0"/>
      <w:marBottom w:val="0"/>
      <w:divBdr>
        <w:top w:val="none" w:sz="0" w:space="0" w:color="auto"/>
        <w:left w:val="none" w:sz="0" w:space="0" w:color="auto"/>
        <w:bottom w:val="none" w:sz="0" w:space="0" w:color="auto"/>
        <w:right w:val="none" w:sz="0" w:space="0" w:color="auto"/>
      </w:divBdr>
      <w:divsChild>
        <w:div w:id="613486494">
          <w:marLeft w:val="0"/>
          <w:marRight w:val="0"/>
          <w:marTop w:val="0"/>
          <w:marBottom w:val="0"/>
          <w:divBdr>
            <w:top w:val="none" w:sz="0" w:space="0" w:color="auto"/>
            <w:left w:val="none" w:sz="0" w:space="0" w:color="auto"/>
            <w:bottom w:val="none" w:sz="0" w:space="0" w:color="auto"/>
            <w:right w:val="none" w:sz="0" w:space="0" w:color="auto"/>
          </w:divBdr>
        </w:div>
      </w:divsChild>
    </w:div>
    <w:div w:id="854349379">
      <w:marLeft w:val="0"/>
      <w:marRight w:val="0"/>
      <w:marTop w:val="0"/>
      <w:marBottom w:val="0"/>
      <w:divBdr>
        <w:top w:val="none" w:sz="0" w:space="0" w:color="auto"/>
        <w:left w:val="none" w:sz="0" w:space="0" w:color="auto"/>
        <w:bottom w:val="none" w:sz="0" w:space="0" w:color="auto"/>
        <w:right w:val="none" w:sz="0" w:space="0" w:color="auto"/>
      </w:divBdr>
      <w:divsChild>
        <w:div w:id="1323117772">
          <w:marLeft w:val="0"/>
          <w:marRight w:val="0"/>
          <w:marTop w:val="0"/>
          <w:marBottom w:val="0"/>
          <w:divBdr>
            <w:top w:val="none" w:sz="0" w:space="0" w:color="auto"/>
            <w:left w:val="none" w:sz="0" w:space="0" w:color="auto"/>
            <w:bottom w:val="none" w:sz="0" w:space="0" w:color="auto"/>
            <w:right w:val="none" w:sz="0" w:space="0" w:color="auto"/>
          </w:divBdr>
        </w:div>
      </w:divsChild>
    </w:div>
    <w:div w:id="872767972">
      <w:marLeft w:val="0"/>
      <w:marRight w:val="0"/>
      <w:marTop w:val="0"/>
      <w:marBottom w:val="0"/>
      <w:divBdr>
        <w:top w:val="none" w:sz="0" w:space="0" w:color="auto"/>
        <w:left w:val="none" w:sz="0" w:space="0" w:color="auto"/>
        <w:bottom w:val="none" w:sz="0" w:space="0" w:color="auto"/>
        <w:right w:val="none" w:sz="0" w:space="0" w:color="auto"/>
      </w:divBdr>
      <w:divsChild>
        <w:div w:id="342167898">
          <w:marLeft w:val="0"/>
          <w:marRight w:val="0"/>
          <w:marTop w:val="0"/>
          <w:marBottom w:val="0"/>
          <w:divBdr>
            <w:top w:val="none" w:sz="0" w:space="0" w:color="auto"/>
            <w:left w:val="none" w:sz="0" w:space="0" w:color="auto"/>
            <w:bottom w:val="none" w:sz="0" w:space="0" w:color="auto"/>
            <w:right w:val="none" w:sz="0" w:space="0" w:color="auto"/>
          </w:divBdr>
        </w:div>
      </w:divsChild>
    </w:div>
    <w:div w:id="874925425">
      <w:marLeft w:val="0"/>
      <w:marRight w:val="0"/>
      <w:marTop w:val="0"/>
      <w:marBottom w:val="0"/>
      <w:divBdr>
        <w:top w:val="none" w:sz="0" w:space="0" w:color="auto"/>
        <w:left w:val="none" w:sz="0" w:space="0" w:color="auto"/>
        <w:bottom w:val="none" w:sz="0" w:space="0" w:color="auto"/>
        <w:right w:val="none" w:sz="0" w:space="0" w:color="auto"/>
      </w:divBdr>
      <w:divsChild>
        <w:div w:id="2061707658">
          <w:marLeft w:val="0"/>
          <w:marRight w:val="0"/>
          <w:marTop w:val="0"/>
          <w:marBottom w:val="0"/>
          <w:divBdr>
            <w:top w:val="none" w:sz="0" w:space="0" w:color="auto"/>
            <w:left w:val="none" w:sz="0" w:space="0" w:color="auto"/>
            <w:bottom w:val="none" w:sz="0" w:space="0" w:color="auto"/>
            <w:right w:val="none" w:sz="0" w:space="0" w:color="auto"/>
          </w:divBdr>
        </w:div>
      </w:divsChild>
    </w:div>
    <w:div w:id="884297651">
      <w:marLeft w:val="0"/>
      <w:marRight w:val="0"/>
      <w:marTop w:val="0"/>
      <w:marBottom w:val="0"/>
      <w:divBdr>
        <w:top w:val="none" w:sz="0" w:space="0" w:color="auto"/>
        <w:left w:val="none" w:sz="0" w:space="0" w:color="auto"/>
        <w:bottom w:val="none" w:sz="0" w:space="0" w:color="auto"/>
        <w:right w:val="none" w:sz="0" w:space="0" w:color="auto"/>
      </w:divBdr>
      <w:divsChild>
        <w:div w:id="670908368">
          <w:marLeft w:val="0"/>
          <w:marRight w:val="0"/>
          <w:marTop w:val="0"/>
          <w:marBottom w:val="0"/>
          <w:divBdr>
            <w:top w:val="none" w:sz="0" w:space="0" w:color="auto"/>
            <w:left w:val="none" w:sz="0" w:space="0" w:color="auto"/>
            <w:bottom w:val="none" w:sz="0" w:space="0" w:color="auto"/>
            <w:right w:val="none" w:sz="0" w:space="0" w:color="auto"/>
          </w:divBdr>
        </w:div>
      </w:divsChild>
    </w:div>
    <w:div w:id="891044937">
      <w:marLeft w:val="0"/>
      <w:marRight w:val="0"/>
      <w:marTop w:val="0"/>
      <w:marBottom w:val="0"/>
      <w:divBdr>
        <w:top w:val="none" w:sz="0" w:space="0" w:color="auto"/>
        <w:left w:val="none" w:sz="0" w:space="0" w:color="auto"/>
        <w:bottom w:val="none" w:sz="0" w:space="0" w:color="auto"/>
        <w:right w:val="none" w:sz="0" w:space="0" w:color="auto"/>
      </w:divBdr>
      <w:divsChild>
        <w:div w:id="2029134491">
          <w:marLeft w:val="0"/>
          <w:marRight w:val="0"/>
          <w:marTop w:val="0"/>
          <w:marBottom w:val="0"/>
          <w:divBdr>
            <w:top w:val="none" w:sz="0" w:space="0" w:color="auto"/>
            <w:left w:val="none" w:sz="0" w:space="0" w:color="auto"/>
            <w:bottom w:val="none" w:sz="0" w:space="0" w:color="auto"/>
            <w:right w:val="none" w:sz="0" w:space="0" w:color="auto"/>
          </w:divBdr>
        </w:div>
      </w:divsChild>
    </w:div>
    <w:div w:id="914507998">
      <w:marLeft w:val="0"/>
      <w:marRight w:val="0"/>
      <w:marTop w:val="0"/>
      <w:marBottom w:val="0"/>
      <w:divBdr>
        <w:top w:val="none" w:sz="0" w:space="0" w:color="auto"/>
        <w:left w:val="none" w:sz="0" w:space="0" w:color="auto"/>
        <w:bottom w:val="none" w:sz="0" w:space="0" w:color="auto"/>
        <w:right w:val="none" w:sz="0" w:space="0" w:color="auto"/>
      </w:divBdr>
      <w:divsChild>
        <w:div w:id="2002343093">
          <w:marLeft w:val="0"/>
          <w:marRight w:val="0"/>
          <w:marTop w:val="0"/>
          <w:marBottom w:val="0"/>
          <w:divBdr>
            <w:top w:val="none" w:sz="0" w:space="0" w:color="auto"/>
            <w:left w:val="none" w:sz="0" w:space="0" w:color="auto"/>
            <w:bottom w:val="none" w:sz="0" w:space="0" w:color="auto"/>
            <w:right w:val="none" w:sz="0" w:space="0" w:color="auto"/>
          </w:divBdr>
        </w:div>
      </w:divsChild>
    </w:div>
    <w:div w:id="918977910">
      <w:bodyDiv w:val="1"/>
      <w:marLeft w:val="0"/>
      <w:marRight w:val="0"/>
      <w:marTop w:val="0"/>
      <w:marBottom w:val="0"/>
      <w:divBdr>
        <w:top w:val="none" w:sz="0" w:space="0" w:color="auto"/>
        <w:left w:val="none" w:sz="0" w:space="0" w:color="auto"/>
        <w:bottom w:val="none" w:sz="0" w:space="0" w:color="auto"/>
        <w:right w:val="none" w:sz="0" w:space="0" w:color="auto"/>
      </w:divBdr>
      <w:divsChild>
        <w:div w:id="464930586">
          <w:marLeft w:val="0"/>
          <w:marRight w:val="0"/>
          <w:marTop w:val="0"/>
          <w:marBottom w:val="0"/>
          <w:divBdr>
            <w:top w:val="none" w:sz="0" w:space="0" w:color="auto"/>
            <w:left w:val="none" w:sz="0" w:space="0" w:color="auto"/>
            <w:bottom w:val="none" w:sz="0" w:space="0" w:color="auto"/>
            <w:right w:val="none" w:sz="0" w:space="0" w:color="auto"/>
          </w:divBdr>
        </w:div>
        <w:div w:id="926231657">
          <w:marLeft w:val="0"/>
          <w:marRight w:val="0"/>
          <w:marTop w:val="0"/>
          <w:marBottom w:val="0"/>
          <w:divBdr>
            <w:top w:val="none" w:sz="0" w:space="0" w:color="auto"/>
            <w:left w:val="none" w:sz="0" w:space="0" w:color="auto"/>
            <w:bottom w:val="none" w:sz="0" w:space="0" w:color="auto"/>
            <w:right w:val="none" w:sz="0" w:space="0" w:color="auto"/>
          </w:divBdr>
        </w:div>
        <w:div w:id="1000889150">
          <w:marLeft w:val="0"/>
          <w:marRight w:val="0"/>
          <w:marTop w:val="0"/>
          <w:marBottom w:val="0"/>
          <w:divBdr>
            <w:top w:val="none" w:sz="0" w:space="0" w:color="auto"/>
            <w:left w:val="none" w:sz="0" w:space="0" w:color="auto"/>
            <w:bottom w:val="none" w:sz="0" w:space="0" w:color="auto"/>
            <w:right w:val="none" w:sz="0" w:space="0" w:color="auto"/>
          </w:divBdr>
        </w:div>
        <w:div w:id="1329408398">
          <w:marLeft w:val="0"/>
          <w:marRight w:val="0"/>
          <w:marTop w:val="0"/>
          <w:marBottom w:val="0"/>
          <w:divBdr>
            <w:top w:val="none" w:sz="0" w:space="0" w:color="auto"/>
            <w:left w:val="none" w:sz="0" w:space="0" w:color="auto"/>
            <w:bottom w:val="none" w:sz="0" w:space="0" w:color="auto"/>
            <w:right w:val="none" w:sz="0" w:space="0" w:color="auto"/>
          </w:divBdr>
        </w:div>
        <w:div w:id="1380395452">
          <w:marLeft w:val="0"/>
          <w:marRight w:val="0"/>
          <w:marTop w:val="0"/>
          <w:marBottom w:val="0"/>
          <w:divBdr>
            <w:top w:val="none" w:sz="0" w:space="0" w:color="auto"/>
            <w:left w:val="none" w:sz="0" w:space="0" w:color="auto"/>
            <w:bottom w:val="none" w:sz="0" w:space="0" w:color="auto"/>
            <w:right w:val="none" w:sz="0" w:space="0" w:color="auto"/>
          </w:divBdr>
        </w:div>
        <w:div w:id="1442526370">
          <w:marLeft w:val="0"/>
          <w:marRight w:val="0"/>
          <w:marTop w:val="0"/>
          <w:marBottom w:val="0"/>
          <w:divBdr>
            <w:top w:val="none" w:sz="0" w:space="0" w:color="auto"/>
            <w:left w:val="none" w:sz="0" w:space="0" w:color="auto"/>
            <w:bottom w:val="none" w:sz="0" w:space="0" w:color="auto"/>
            <w:right w:val="none" w:sz="0" w:space="0" w:color="auto"/>
          </w:divBdr>
        </w:div>
        <w:div w:id="1471165081">
          <w:marLeft w:val="0"/>
          <w:marRight w:val="0"/>
          <w:marTop w:val="0"/>
          <w:marBottom w:val="0"/>
          <w:divBdr>
            <w:top w:val="none" w:sz="0" w:space="0" w:color="auto"/>
            <w:left w:val="none" w:sz="0" w:space="0" w:color="auto"/>
            <w:bottom w:val="none" w:sz="0" w:space="0" w:color="auto"/>
            <w:right w:val="none" w:sz="0" w:space="0" w:color="auto"/>
          </w:divBdr>
        </w:div>
        <w:div w:id="1510220538">
          <w:marLeft w:val="0"/>
          <w:marRight w:val="0"/>
          <w:marTop w:val="0"/>
          <w:marBottom w:val="0"/>
          <w:divBdr>
            <w:top w:val="none" w:sz="0" w:space="0" w:color="auto"/>
            <w:left w:val="none" w:sz="0" w:space="0" w:color="auto"/>
            <w:bottom w:val="none" w:sz="0" w:space="0" w:color="auto"/>
            <w:right w:val="none" w:sz="0" w:space="0" w:color="auto"/>
          </w:divBdr>
        </w:div>
        <w:div w:id="1889292846">
          <w:marLeft w:val="0"/>
          <w:marRight w:val="0"/>
          <w:marTop w:val="0"/>
          <w:marBottom w:val="0"/>
          <w:divBdr>
            <w:top w:val="none" w:sz="0" w:space="0" w:color="auto"/>
            <w:left w:val="none" w:sz="0" w:space="0" w:color="auto"/>
            <w:bottom w:val="none" w:sz="0" w:space="0" w:color="auto"/>
            <w:right w:val="none" w:sz="0" w:space="0" w:color="auto"/>
          </w:divBdr>
        </w:div>
      </w:divsChild>
    </w:div>
    <w:div w:id="943001806">
      <w:marLeft w:val="0"/>
      <w:marRight w:val="0"/>
      <w:marTop w:val="0"/>
      <w:marBottom w:val="0"/>
      <w:divBdr>
        <w:top w:val="none" w:sz="0" w:space="0" w:color="auto"/>
        <w:left w:val="none" w:sz="0" w:space="0" w:color="auto"/>
        <w:bottom w:val="none" w:sz="0" w:space="0" w:color="auto"/>
        <w:right w:val="none" w:sz="0" w:space="0" w:color="auto"/>
      </w:divBdr>
      <w:divsChild>
        <w:div w:id="593171656">
          <w:marLeft w:val="0"/>
          <w:marRight w:val="0"/>
          <w:marTop w:val="0"/>
          <w:marBottom w:val="0"/>
          <w:divBdr>
            <w:top w:val="none" w:sz="0" w:space="0" w:color="auto"/>
            <w:left w:val="none" w:sz="0" w:space="0" w:color="auto"/>
            <w:bottom w:val="none" w:sz="0" w:space="0" w:color="auto"/>
            <w:right w:val="none" w:sz="0" w:space="0" w:color="auto"/>
          </w:divBdr>
        </w:div>
      </w:divsChild>
    </w:div>
    <w:div w:id="959798074">
      <w:marLeft w:val="0"/>
      <w:marRight w:val="0"/>
      <w:marTop w:val="0"/>
      <w:marBottom w:val="0"/>
      <w:divBdr>
        <w:top w:val="none" w:sz="0" w:space="0" w:color="auto"/>
        <w:left w:val="none" w:sz="0" w:space="0" w:color="auto"/>
        <w:bottom w:val="none" w:sz="0" w:space="0" w:color="auto"/>
        <w:right w:val="none" w:sz="0" w:space="0" w:color="auto"/>
      </w:divBdr>
      <w:divsChild>
        <w:div w:id="1224758319">
          <w:marLeft w:val="0"/>
          <w:marRight w:val="0"/>
          <w:marTop w:val="0"/>
          <w:marBottom w:val="0"/>
          <w:divBdr>
            <w:top w:val="none" w:sz="0" w:space="0" w:color="auto"/>
            <w:left w:val="none" w:sz="0" w:space="0" w:color="auto"/>
            <w:bottom w:val="none" w:sz="0" w:space="0" w:color="auto"/>
            <w:right w:val="none" w:sz="0" w:space="0" w:color="auto"/>
          </w:divBdr>
        </w:div>
      </w:divsChild>
    </w:div>
    <w:div w:id="984889551">
      <w:marLeft w:val="0"/>
      <w:marRight w:val="0"/>
      <w:marTop w:val="0"/>
      <w:marBottom w:val="0"/>
      <w:divBdr>
        <w:top w:val="none" w:sz="0" w:space="0" w:color="auto"/>
        <w:left w:val="none" w:sz="0" w:space="0" w:color="auto"/>
        <w:bottom w:val="none" w:sz="0" w:space="0" w:color="auto"/>
        <w:right w:val="none" w:sz="0" w:space="0" w:color="auto"/>
      </w:divBdr>
      <w:divsChild>
        <w:div w:id="869612236">
          <w:marLeft w:val="0"/>
          <w:marRight w:val="0"/>
          <w:marTop w:val="0"/>
          <w:marBottom w:val="0"/>
          <w:divBdr>
            <w:top w:val="none" w:sz="0" w:space="0" w:color="auto"/>
            <w:left w:val="none" w:sz="0" w:space="0" w:color="auto"/>
            <w:bottom w:val="none" w:sz="0" w:space="0" w:color="auto"/>
            <w:right w:val="none" w:sz="0" w:space="0" w:color="auto"/>
          </w:divBdr>
        </w:div>
      </w:divsChild>
    </w:div>
    <w:div w:id="1035152298">
      <w:marLeft w:val="0"/>
      <w:marRight w:val="0"/>
      <w:marTop w:val="0"/>
      <w:marBottom w:val="0"/>
      <w:divBdr>
        <w:top w:val="none" w:sz="0" w:space="0" w:color="auto"/>
        <w:left w:val="none" w:sz="0" w:space="0" w:color="auto"/>
        <w:bottom w:val="none" w:sz="0" w:space="0" w:color="auto"/>
        <w:right w:val="none" w:sz="0" w:space="0" w:color="auto"/>
      </w:divBdr>
      <w:divsChild>
        <w:div w:id="1697582536">
          <w:marLeft w:val="0"/>
          <w:marRight w:val="0"/>
          <w:marTop w:val="0"/>
          <w:marBottom w:val="0"/>
          <w:divBdr>
            <w:top w:val="none" w:sz="0" w:space="0" w:color="auto"/>
            <w:left w:val="none" w:sz="0" w:space="0" w:color="auto"/>
            <w:bottom w:val="none" w:sz="0" w:space="0" w:color="auto"/>
            <w:right w:val="none" w:sz="0" w:space="0" w:color="auto"/>
          </w:divBdr>
        </w:div>
      </w:divsChild>
    </w:div>
    <w:div w:id="1042486169">
      <w:marLeft w:val="0"/>
      <w:marRight w:val="0"/>
      <w:marTop w:val="0"/>
      <w:marBottom w:val="0"/>
      <w:divBdr>
        <w:top w:val="none" w:sz="0" w:space="0" w:color="auto"/>
        <w:left w:val="none" w:sz="0" w:space="0" w:color="auto"/>
        <w:bottom w:val="none" w:sz="0" w:space="0" w:color="auto"/>
        <w:right w:val="none" w:sz="0" w:space="0" w:color="auto"/>
      </w:divBdr>
      <w:divsChild>
        <w:div w:id="1528832884">
          <w:marLeft w:val="0"/>
          <w:marRight w:val="0"/>
          <w:marTop w:val="0"/>
          <w:marBottom w:val="0"/>
          <w:divBdr>
            <w:top w:val="none" w:sz="0" w:space="0" w:color="auto"/>
            <w:left w:val="none" w:sz="0" w:space="0" w:color="auto"/>
            <w:bottom w:val="none" w:sz="0" w:space="0" w:color="auto"/>
            <w:right w:val="none" w:sz="0" w:space="0" w:color="auto"/>
          </w:divBdr>
        </w:div>
      </w:divsChild>
    </w:div>
    <w:div w:id="1104422013">
      <w:marLeft w:val="0"/>
      <w:marRight w:val="0"/>
      <w:marTop w:val="0"/>
      <w:marBottom w:val="0"/>
      <w:divBdr>
        <w:top w:val="none" w:sz="0" w:space="0" w:color="auto"/>
        <w:left w:val="none" w:sz="0" w:space="0" w:color="auto"/>
        <w:bottom w:val="none" w:sz="0" w:space="0" w:color="auto"/>
        <w:right w:val="none" w:sz="0" w:space="0" w:color="auto"/>
      </w:divBdr>
      <w:divsChild>
        <w:div w:id="961306816">
          <w:marLeft w:val="0"/>
          <w:marRight w:val="0"/>
          <w:marTop w:val="0"/>
          <w:marBottom w:val="0"/>
          <w:divBdr>
            <w:top w:val="none" w:sz="0" w:space="0" w:color="auto"/>
            <w:left w:val="none" w:sz="0" w:space="0" w:color="auto"/>
            <w:bottom w:val="none" w:sz="0" w:space="0" w:color="auto"/>
            <w:right w:val="none" w:sz="0" w:space="0" w:color="auto"/>
          </w:divBdr>
        </w:div>
      </w:divsChild>
    </w:div>
    <w:div w:id="1113281714">
      <w:marLeft w:val="0"/>
      <w:marRight w:val="0"/>
      <w:marTop w:val="0"/>
      <w:marBottom w:val="0"/>
      <w:divBdr>
        <w:top w:val="none" w:sz="0" w:space="0" w:color="auto"/>
        <w:left w:val="none" w:sz="0" w:space="0" w:color="auto"/>
        <w:bottom w:val="none" w:sz="0" w:space="0" w:color="auto"/>
        <w:right w:val="none" w:sz="0" w:space="0" w:color="auto"/>
      </w:divBdr>
      <w:divsChild>
        <w:div w:id="131555657">
          <w:marLeft w:val="0"/>
          <w:marRight w:val="0"/>
          <w:marTop w:val="0"/>
          <w:marBottom w:val="0"/>
          <w:divBdr>
            <w:top w:val="none" w:sz="0" w:space="0" w:color="auto"/>
            <w:left w:val="none" w:sz="0" w:space="0" w:color="auto"/>
            <w:bottom w:val="none" w:sz="0" w:space="0" w:color="auto"/>
            <w:right w:val="none" w:sz="0" w:space="0" w:color="auto"/>
          </w:divBdr>
        </w:div>
      </w:divsChild>
    </w:div>
    <w:div w:id="1139764575">
      <w:marLeft w:val="0"/>
      <w:marRight w:val="0"/>
      <w:marTop w:val="0"/>
      <w:marBottom w:val="0"/>
      <w:divBdr>
        <w:top w:val="none" w:sz="0" w:space="0" w:color="auto"/>
        <w:left w:val="none" w:sz="0" w:space="0" w:color="auto"/>
        <w:bottom w:val="none" w:sz="0" w:space="0" w:color="auto"/>
        <w:right w:val="none" w:sz="0" w:space="0" w:color="auto"/>
      </w:divBdr>
      <w:divsChild>
        <w:div w:id="2049448793">
          <w:marLeft w:val="0"/>
          <w:marRight w:val="0"/>
          <w:marTop w:val="0"/>
          <w:marBottom w:val="0"/>
          <w:divBdr>
            <w:top w:val="none" w:sz="0" w:space="0" w:color="auto"/>
            <w:left w:val="none" w:sz="0" w:space="0" w:color="auto"/>
            <w:bottom w:val="none" w:sz="0" w:space="0" w:color="auto"/>
            <w:right w:val="none" w:sz="0" w:space="0" w:color="auto"/>
          </w:divBdr>
        </w:div>
      </w:divsChild>
    </w:div>
    <w:div w:id="1165897370">
      <w:marLeft w:val="0"/>
      <w:marRight w:val="0"/>
      <w:marTop w:val="0"/>
      <w:marBottom w:val="0"/>
      <w:divBdr>
        <w:top w:val="none" w:sz="0" w:space="0" w:color="auto"/>
        <w:left w:val="none" w:sz="0" w:space="0" w:color="auto"/>
        <w:bottom w:val="none" w:sz="0" w:space="0" w:color="auto"/>
        <w:right w:val="none" w:sz="0" w:space="0" w:color="auto"/>
      </w:divBdr>
      <w:divsChild>
        <w:div w:id="237253881">
          <w:marLeft w:val="0"/>
          <w:marRight w:val="0"/>
          <w:marTop w:val="0"/>
          <w:marBottom w:val="0"/>
          <w:divBdr>
            <w:top w:val="none" w:sz="0" w:space="0" w:color="auto"/>
            <w:left w:val="none" w:sz="0" w:space="0" w:color="auto"/>
            <w:bottom w:val="none" w:sz="0" w:space="0" w:color="auto"/>
            <w:right w:val="none" w:sz="0" w:space="0" w:color="auto"/>
          </w:divBdr>
        </w:div>
      </w:divsChild>
    </w:div>
    <w:div w:id="1166240604">
      <w:marLeft w:val="0"/>
      <w:marRight w:val="0"/>
      <w:marTop w:val="0"/>
      <w:marBottom w:val="0"/>
      <w:divBdr>
        <w:top w:val="none" w:sz="0" w:space="0" w:color="auto"/>
        <w:left w:val="none" w:sz="0" w:space="0" w:color="auto"/>
        <w:bottom w:val="none" w:sz="0" w:space="0" w:color="auto"/>
        <w:right w:val="none" w:sz="0" w:space="0" w:color="auto"/>
      </w:divBdr>
      <w:divsChild>
        <w:div w:id="1110513797">
          <w:marLeft w:val="0"/>
          <w:marRight w:val="0"/>
          <w:marTop w:val="0"/>
          <w:marBottom w:val="0"/>
          <w:divBdr>
            <w:top w:val="none" w:sz="0" w:space="0" w:color="auto"/>
            <w:left w:val="none" w:sz="0" w:space="0" w:color="auto"/>
            <w:bottom w:val="none" w:sz="0" w:space="0" w:color="auto"/>
            <w:right w:val="none" w:sz="0" w:space="0" w:color="auto"/>
          </w:divBdr>
        </w:div>
      </w:divsChild>
    </w:div>
    <w:div w:id="1190335926">
      <w:marLeft w:val="0"/>
      <w:marRight w:val="0"/>
      <w:marTop w:val="0"/>
      <w:marBottom w:val="0"/>
      <w:divBdr>
        <w:top w:val="none" w:sz="0" w:space="0" w:color="auto"/>
        <w:left w:val="none" w:sz="0" w:space="0" w:color="auto"/>
        <w:bottom w:val="none" w:sz="0" w:space="0" w:color="auto"/>
        <w:right w:val="none" w:sz="0" w:space="0" w:color="auto"/>
      </w:divBdr>
      <w:divsChild>
        <w:div w:id="575362109">
          <w:marLeft w:val="0"/>
          <w:marRight w:val="0"/>
          <w:marTop w:val="0"/>
          <w:marBottom w:val="0"/>
          <w:divBdr>
            <w:top w:val="none" w:sz="0" w:space="0" w:color="auto"/>
            <w:left w:val="none" w:sz="0" w:space="0" w:color="auto"/>
            <w:bottom w:val="none" w:sz="0" w:space="0" w:color="auto"/>
            <w:right w:val="none" w:sz="0" w:space="0" w:color="auto"/>
          </w:divBdr>
        </w:div>
      </w:divsChild>
    </w:div>
    <w:div w:id="1191457353">
      <w:marLeft w:val="0"/>
      <w:marRight w:val="0"/>
      <w:marTop w:val="0"/>
      <w:marBottom w:val="0"/>
      <w:divBdr>
        <w:top w:val="none" w:sz="0" w:space="0" w:color="auto"/>
        <w:left w:val="none" w:sz="0" w:space="0" w:color="auto"/>
        <w:bottom w:val="none" w:sz="0" w:space="0" w:color="auto"/>
        <w:right w:val="none" w:sz="0" w:space="0" w:color="auto"/>
      </w:divBdr>
      <w:divsChild>
        <w:div w:id="1183591138">
          <w:marLeft w:val="0"/>
          <w:marRight w:val="0"/>
          <w:marTop w:val="0"/>
          <w:marBottom w:val="0"/>
          <w:divBdr>
            <w:top w:val="none" w:sz="0" w:space="0" w:color="auto"/>
            <w:left w:val="none" w:sz="0" w:space="0" w:color="auto"/>
            <w:bottom w:val="none" w:sz="0" w:space="0" w:color="auto"/>
            <w:right w:val="none" w:sz="0" w:space="0" w:color="auto"/>
          </w:divBdr>
        </w:div>
      </w:divsChild>
    </w:div>
    <w:div w:id="1207641008">
      <w:marLeft w:val="0"/>
      <w:marRight w:val="0"/>
      <w:marTop w:val="0"/>
      <w:marBottom w:val="0"/>
      <w:divBdr>
        <w:top w:val="none" w:sz="0" w:space="0" w:color="auto"/>
        <w:left w:val="none" w:sz="0" w:space="0" w:color="auto"/>
        <w:bottom w:val="none" w:sz="0" w:space="0" w:color="auto"/>
        <w:right w:val="none" w:sz="0" w:space="0" w:color="auto"/>
      </w:divBdr>
      <w:divsChild>
        <w:div w:id="1562474079">
          <w:marLeft w:val="0"/>
          <w:marRight w:val="0"/>
          <w:marTop w:val="0"/>
          <w:marBottom w:val="0"/>
          <w:divBdr>
            <w:top w:val="none" w:sz="0" w:space="0" w:color="auto"/>
            <w:left w:val="none" w:sz="0" w:space="0" w:color="auto"/>
            <w:bottom w:val="none" w:sz="0" w:space="0" w:color="auto"/>
            <w:right w:val="none" w:sz="0" w:space="0" w:color="auto"/>
          </w:divBdr>
        </w:div>
      </w:divsChild>
    </w:div>
    <w:div w:id="1223098787">
      <w:marLeft w:val="0"/>
      <w:marRight w:val="0"/>
      <w:marTop w:val="0"/>
      <w:marBottom w:val="0"/>
      <w:divBdr>
        <w:top w:val="none" w:sz="0" w:space="0" w:color="auto"/>
        <w:left w:val="none" w:sz="0" w:space="0" w:color="auto"/>
        <w:bottom w:val="none" w:sz="0" w:space="0" w:color="auto"/>
        <w:right w:val="none" w:sz="0" w:space="0" w:color="auto"/>
      </w:divBdr>
      <w:divsChild>
        <w:div w:id="1196506525">
          <w:marLeft w:val="0"/>
          <w:marRight w:val="0"/>
          <w:marTop w:val="0"/>
          <w:marBottom w:val="0"/>
          <w:divBdr>
            <w:top w:val="none" w:sz="0" w:space="0" w:color="auto"/>
            <w:left w:val="none" w:sz="0" w:space="0" w:color="auto"/>
            <w:bottom w:val="none" w:sz="0" w:space="0" w:color="auto"/>
            <w:right w:val="none" w:sz="0" w:space="0" w:color="auto"/>
          </w:divBdr>
        </w:div>
      </w:divsChild>
    </w:div>
    <w:div w:id="1237788402">
      <w:marLeft w:val="0"/>
      <w:marRight w:val="0"/>
      <w:marTop w:val="0"/>
      <w:marBottom w:val="0"/>
      <w:divBdr>
        <w:top w:val="none" w:sz="0" w:space="0" w:color="auto"/>
        <w:left w:val="none" w:sz="0" w:space="0" w:color="auto"/>
        <w:bottom w:val="none" w:sz="0" w:space="0" w:color="auto"/>
        <w:right w:val="none" w:sz="0" w:space="0" w:color="auto"/>
      </w:divBdr>
      <w:divsChild>
        <w:div w:id="1267881111">
          <w:marLeft w:val="0"/>
          <w:marRight w:val="0"/>
          <w:marTop w:val="0"/>
          <w:marBottom w:val="0"/>
          <w:divBdr>
            <w:top w:val="none" w:sz="0" w:space="0" w:color="auto"/>
            <w:left w:val="none" w:sz="0" w:space="0" w:color="auto"/>
            <w:bottom w:val="none" w:sz="0" w:space="0" w:color="auto"/>
            <w:right w:val="none" w:sz="0" w:space="0" w:color="auto"/>
          </w:divBdr>
        </w:div>
      </w:divsChild>
    </w:div>
    <w:div w:id="1244298375">
      <w:marLeft w:val="0"/>
      <w:marRight w:val="0"/>
      <w:marTop w:val="0"/>
      <w:marBottom w:val="0"/>
      <w:divBdr>
        <w:top w:val="none" w:sz="0" w:space="0" w:color="auto"/>
        <w:left w:val="none" w:sz="0" w:space="0" w:color="auto"/>
        <w:bottom w:val="none" w:sz="0" w:space="0" w:color="auto"/>
        <w:right w:val="none" w:sz="0" w:space="0" w:color="auto"/>
      </w:divBdr>
      <w:divsChild>
        <w:div w:id="851838321">
          <w:marLeft w:val="0"/>
          <w:marRight w:val="0"/>
          <w:marTop w:val="0"/>
          <w:marBottom w:val="0"/>
          <w:divBdr>
            <w:top w:val="none" w:sz="0" w:space="0" w:color="auto"/>
            <w:left w:val="none" w:sz="0" w:space="0" w:color="auto"/>
            <w:bottom w:val="none" w:sz="0" w:space="0" w:color="auto"/>
            <w:right w:val="none" w:sz="0" w:space="0" w:color="auto"/>
          </w:divBdr>
        </w:div>
      </w:divsChild>
    </w:div>
    <w:div w:id="1257399627">
      <w:marLeft w:val="0"/>
      <w:marRight w:val="0"/>
      <w:marTop w:val="0"/>
      <w:marBottom w:val="0"/>
      <w:divBdr>
        <w:top w:val="none" w:sz="0" w:space="0" w:color="auto"/>
        <w:left w:val="none" w:sz="0" w:space="0" w:color="auto"/>
        <w:bottom w:val="none" w:sz="0" w:space="0" w:color="auto"/>
        <w:right w:val="none" w:sz="0" w:space="0" w:color="auto"/>
      </w:divBdr>
      <w:divsChild>
        <w:div w:id="589125720">
          <w:marLeft w:val="0"/>
          <w:marRight w:val="0"/>
          <w:marTop w:val="0"/>
          <w:marBottom w:val="0"/>
          <w:divBdr>
            <w:top w:val="none" w:sz="0" w:space="0" w:color="auto"/>
            <w:left w:val="none" w:sz="0" w:space="0" w:color="auto"/>
            <w:bottom w:val="none" w:sz="0" w:space="0" w:color="auto"/>
            <w:right w:val="none" w:sz="0" w:space="0" w:color="auto"/>
          </w:divBdr>
        </w:div>
      </w:divsChild>
    </w:div>
    <w:div w:id="1267039790">
      <w:marLeft w:val="0"/>
      <w:marRight w:val="0"/>
      <w:marTop w:val="0"/>
      <w:marBottom w:val="0"/>
      <w:divBdr>
        <w:top w:val="none" w:sz="0" w:space="0" w:color="auto"/>
        <w:left w:val="none" w:sz="0" w:space="0" w:color="auto"/>
        <w:bottom w:val="none" w:sz="0" w:space="0" w:color="auto"/>
        <w:right w:val="none" w:sz="0" w:space="0" w:color="auto"/>
      </w:divBdr>
      <w:divsChild>
        <w:div w:id="172839447">
          <w:marLeft w:val="0"/>
          <w:marRight w:val="0"/>
          <w:marTop w:val="0"/>
          <w:marBottom w:val="0"/>
          <w:divBdr>
            <w:top w:val="none" w:sz="0" w:space="0" w:color="auto"/>
            <w:left w:val="none" w:sz="0" w:space="0" w:color="auto"/>
            <w:bottom w:val="none" w:sz="0" w:space="0" w:color="auto"/>
            <w:right w:val="none" w:sz="0" w:space="0" w:color="auto"/>
          </w:divBdr>
        </w:div>
      </w:divsChild>
    </w:div>
    <w:div w:id="1304385613">
      <w:bodyDiv w:val="1"/>
      <w:marLeft w:val="0"/>
      <w:marRight w:val="0"/>
      <w:marTop w:val="0"/>
      <w:marBottom w:val="0"/>
      <w:divBdr>
        <w:top w:val="none" w:sz="0" w:space="0" w:color="auto"/>
        <w:left w:val="none" w:sz="0" w:space="0" w:color="auto"/>
        <w:bottom w:val="none" w:sz="0" w:space="0" w:color="auto"/>
        <w:right w:val="none" w:sz="0" w:space="0" w:color="auto"/>
      </w:divBdr>
      <w:divsChild>
        <w:div w:id="940256224">
          <w:marLeft w:val="0"/>
          <w:marRight w:val="0"/>
          <w:marTop w:val="0"/>
          <w:marBottom w:val="0"/>
          <w:divBdr>
            <w:top w:val="none" w:sz="0" w:space="0" w:color="auto"/>
            <w:left w:val="none" w:sz="0" w:space="0" w:color="auto"/>
            <w:bottom w:val="none" w:sz="0" w:space="0" w:color="auto"/>
            <w:right w:val="none" w:sz="0" w:space="0" w:color="auto"/>
          </w:divBdr>
          <w:divsChild>
            <w:div w:id="1047340283">
              <w:marLeft w:val="0"/>
              <w:marRight w:val="0"/>
              <w:marTop w:val="0"/>
              <w:marBottom w:val="0"/>
              <w:divBdr>
                <w:top w:val="none" w:sz="0" w:space="0" w:color="auto"/>
                <w:left w:val="none" w:sz="0" w:space="0" w:color="auto"/>
                <w:bottom w:val="none" w:sz="0" w:space="0" w:color="auto"/>
                <w:right w:val="none" w:sz="0" w:space="0" w:color="auto"/>
              </w:divBdr>
              <w:divsChild>
                <w:div w:id="83572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892245">
      <w:marLeft w:val="0"/>
      <w:marRight w:val="0"/>
      <w:marTop w:val="0"/>
      <w:marBottom w:val="0"/>
      <w:divBdr>
        <w:top w:val="none" w:sz="0" w:space="0" w:color="auto"/>
        <w:left w:val="none" w:sz="0" w:space="0" w:color="auto"/>
        <w:bottom w:val="none" w:sz="0" w:space="0" w:color="auto"/>
        <w:right w:val="none" w:sz="0" w:space="0" w:color="auto"/>
      </w:divBdr>
      <w:divsChild>
        <w:div w:id="675546041">
          <w:marLeft w:val="0"/>
          <w:marRight w:val="0"/>
          <w:marTop w:val="0"/>
          <w:marBottom w:val="0"/>
          <w:divBdr>
            <w:top w:val="none" w:sz="0" w:space="0" w:color="auto"/>
            <w:left w:val="none" w:sz="0" w:space="0" w:color="auto"/>
            <w:bottom w:val="none" w:sz="0" w:space="0" w:color="auto"/>
            <w:right w:val="none" w:sz="0" w:space="0" w:color="auto"/>
          </w:divBdr>
        </w:div>
      </w:divsChild>
    </w:div>
    <w:div w:id="1398744003">
      <w:marLeft w:val="0"/>
      <w:marRight w:val="0"/>
      <w:marTop w:val="0"/>
      <w:marBottom w:val="0"/>
      <w:divBdr>
        <w:top w:val="none" w:sz="0" w:space="0" w:color="auto"/>
        <w:left w:val="none" w:sz="0" w:space="0" w:color="auto"/>
        <w:bottom w:val="none" w:sz="0" w:space="0" w:color="auto"/>
        <w:right w:val="none" w:sz="0" w:space="0" w:color="auto"/>
      </w:divBdr>
      <w:divsChild>
        <w:div w:id="61104357">
          <w:marLeft w:val="0"/>
          <w:marRight w:val="0"/>
          <w:marTop w:val="0"/>
          <w:marBottom w:val="0"/>
          <w:divBdr>
            <w:top w:val="none" w:sz="0" w:space="0" w:color="auto"/>
            <w:left w:val="none" w:sz="0" w:space="0" w:color="auto"/>
            <w:bottom w:val="none" w:sz="0" w:space="0" w:color="auto"/>
            <w:right w:val="none" w:sz="0" w:space="0" w:color="auto"/>
          </w:divBdr>
        </w:div>
      </w:divsChild>
    </w:div>
    <w:div w:id="1414621989">
      <w:marLeft w:val="0"/>
      <w:marRight w:val="0"/>
      <w:marTop w:val="0"/>
      <w:marBottom w:val="0"/>
      <w:divBdr>
        <w:top w:val="none" w:sz="0" w:space="0" w:color="auto"/>
        <w:left w:val="none" w:sz="0" w:space="0" w:color="auto"/>
        <w:bottom w:val="none" w:sz="0" w:space="0" w:color="auto"/>
        <w:right w:val="none" w:sz="0" w:space="0" w:color="auto"/>
      </w:divBdr>
      <w:divsChild>
        <w:div w:id="1564440159">
          <w:marLeft w:val="0"/>
          <w:marRight w:val="0"/>
          <w:marTop w:val="0"/>
          <w:marBottom w:val="0"/>
          <w:divBdr>
            <w:top w:val="none" w:sz="0" w:space="0" w:color="auto"/>
            <w:left w:val="none" w:sz="0" w:space="0" w:color="auto"/>
            <w:bottom w:val="none" w:sz="0" w:space="0" w:color="auto"/>
            <w:right w:val="none" w:sz="0" w:space="0" w:color="auto"/>
          </w:divBdr>
        </w:div>
      </w:divsChild>
    </w:div>
    <w:div w:id="1422021501">
      <w:marLeft w:val="0"/>
      <w:marRight w:val="0"/>
      <w:marTop w:val="0"/>
      <w:marBottom w:val="0"/>
      <w:divBdr>
        <w:top w:val="none" w:sz="0" w:space="0" w:color="auto"/>
        <w:left w:val="none" w:sz="0" w:space="0" w:color="auto"/>
        <w:bottom w:val="none" w:sz="0" w:space="0" w:color="auto"/>
        <w:right w:val="none" w:sz="0" w:space="0" w:color="auto"/>
      </w:divBdr>
      <w:divsChild>
        <w:div w:id="1974673392">
          <w:marLeft w:val="0"/>
          <w:marRight w:val="0"/>
          <w:marTop w:val="0"/>
          <w:marBottom w:val="0"/>
          <w:divBdr>
            <w:top w:val="none" w:sz="0" w:space="0" w:color="auto"/>
            <w:left w:val="none" w:sz="0" w:space="0" w:color="auto"/>
            <w:bottom w:val="none" w:sz="0" w:space="0" w:color="auto"/>
            <w:right w:val="none" w:sz="0" w:space="0" w:color="auto"/>
          </w:divBdr>
        </w:div>
      </w:divsChild>
    </w:div>
    <w:div w:id="1441685824">
      <w:marLeft w:val="0"/>
      <w:marRight w:val="0"/>
      <w:marTop w:val="0"/>
      <w:marBottom w:val="0"/>
      <w:divBdr>
        <w:top w:val="none" w:sz="0" w:space="0" w:color="auto"/>
        <w:left w:val="none" w:sz="0" w:space="0" w:color="auto"/>
        <w:bottom w:val="none" w:sz="0" w:space="0" w:color="auto"/>
        <w:right w:val="none" w:sz="0" w:space="0" w:color="auto"/>
      </w:divBdr>
      <w:divsChild>
        <w:div w:id="472335757">
          <w:marLeft w:val="0"/>
          <w:marRight w:val="0"/>
          <w:marTop w:val="0"/>
          <w:marBottom w:val="0"/>
          <w:divBdr>
            <w:top w:val="none" w:sz="0" w:space="0" w:color="auto"/>
            <w:left w:val="none" w:sz="0" w:space="0" w:color="auto"/>
            <w:bottom w:val="none" w:sz="0" w:space="0" w:color="auto"/>
            <w:right w:val="none" w:sz="0" w:space="0" w:color="auto"/>
          </w:divBdr>
        </w:div>
      </w:divsChild>
    </w:div>
    <w:div w:id="1449885545">
      <w:marLeft w:val="0"/>
      <w:marRight w:val="0"/>
      <w:marTop w:val="0"/>
      <w:marBottom w:val="0"/>
      <w:divBdr>
        <w:top w:val="none" w:sz="0" w:space="0" w:color="auto"/>
        <w:left w:val="none" w:sz="0" w:space="0" w:color="auto"/>
        <w:bottom w:val="none" w:sz="0" w:space="0" w:color="auto"/>
        <w:right w:val="none" w:sz="0" w:space="0" w:color="auto"/>
      </w:divBdr>
      <w:divsChild>
        <w:div w:id="1196428645">
          <w:marLeft w:val="0"/>
          <w:marRight w:val="0"/>
          <w:marTop w:val="0"/>
          <w:marBottom w:val="0"/>
          <w:divBdr>
            <w:top w:val="none" w:sz="0" w:space="0" w:color="auto"/>
            <w:left w:val="none" w:sz="0" w:space="0" w:color="auto"/>
            <w:bottom w:val="none" w:sz="0" w:space="0" w:color="auto"/>
            <w:right w:val="none" w:sz="0" w:space="0" w:color="auto"/>
          </w:divBdr>
        </w:div>
      </w:divsChild>
    </w:div>
    <w:div w:id="1458452652">
      <w:marLeft w:val="0"/>
      <w:marRight w:val="0"/>
      <w:marTop w:val="0"/>
      <w:marBottom w:val="0"/>
      <w:divBdr>
        <w:top w:val="none" w:sz="0" w:space="0" w:color="auto"/>
        <w:left w:val="none" w:sz="0" w:space="0" w:color="auto"/>
        <w:bottom w:val="none" w:sz="0" w:space="0" w:color="auto"/>
        <w:right w:val="none" w:sz="0" w:space="0" w:color="auto"/>
      </w:divBdr>
      <w:divsChild>
        <w:div w:id="894970742">
          <w:marLeft w:val="0"/>
          <w:marRight w:val="0"/>
          <w:marTop w:val="0"/>
          <w:marBottom w:val="0"/>
          <w:divBdr>
            <w:top w:val="none" w:sz="0" w:space="0" w:color="auto"/>
            <w:left w:val="none" w:sz="0" w:space="0" w:color="auto"/>
            <w:bottom w:val="none" w:sz="0" w:space="0" w:color="auto"/>
            <w:right w:val="none" w:sz="0" w:space="0" w:color="auto"/>
          </w:divBdr>
        </w:div>
      </w:divsChild>
    </w:div>
    <w:div w:id="1466385043">
      <w:marLeft w:val="0"/>
      <w:marRight w:val="0"/>
      <w:marTop w:val="0"/>
      <w:marBottom w:val="0"/>
      <w:divBdr>
        <w:top w:val="none" w:sz="0" w:space="0" w:color="auto"/>
        <w:left w:val="none" w:sz="0" w:space="0" w:color="auto"/>
        <w:bottom w:val="none" w:sz="0" w:space="0" w:color="auto"/>
        <w:right w:val="none" w:sz="0" w:space="0" w:color="auto"/>
      </w:divBdr>
      <w:divsChild>
        <w:div w:id="1528104172">
          <w:marLeft w:val="0"/>
          <w:marRight w:val="0"/>
          <w:marTop w:val="0"/>
          <w:marBottom w:val="0"/>
          <w:divBdr>
            <w:top w:val="none" w:sz="0" w:space="0" w:color="auto"/>
            <w:left w:val="none" w:sz="0" w:space="0" w:color="auto"/>
            <w:bottom w:val="none" w:sz="0" w:space="0" w:color="auto"/>
            <w:right w:val="none" w:sz="0" w:space="0" w:color="auto"/>
          </w:divBdr>
        </w:div>
      </w:divsChild>
    </w:div>
    <w:div w:id="1548762515">
      <w:marLeft w:val="0"/>
      <w:marRight w:val="0"/>
      <w:marTop w:val="0"/>
      <w:marBottom w:val="0"/>
      <w:divBdr>
        <w:top w:val="none" w:sz="0" w:space="0" w:color="auto"/>
        <w:left w:val="none" w:sz="0" w:space="0" w:color="auto"/>
        <w:bottom w:val="none" w:sz="0" w:space="0" w:color="auto"/>
        <w:right w:val="none" w:sz="0" w:space="0" w:color="auto"/>
      </w:divBdr>
      <w:divsChild>
        <w:div w:id="1718898119">
          <w:marLeft w:val="0"/>
          <w:marRight w:val="0"/>
          <w:marTop w:val="0"/>
          <w:marBottom w:val="0"/>
          <w:divBdr>
            <w:top w:val="none" w:sz="0" w:space="0" w:color="auto"/>
            <w:left w:val="none" w:sz="0" w:space="0" w:color="auto"/>
            <w:bottom w:val="none" w:sz="0" w:space="0" w:color="auto"/>
            <w:right w:val="none" w:sz="0" w:space="0" w:color="auto"/>
          </w:divBdr>
        </w:div>
      </w:divsChild>
    </w:div>
    <w:div w:id="1557934583">
      <w:marLeft w:val="0"/>
      <w:marRight w:val="0"/>
      <w:marTop w:val="0"/>
      <w:marBottom w:val="0"/>
      <w:divBdr>
        <w:top w:val="none" w:sz="0" w:space="0" w:color="auto"/>
        <w:left w:val="none" w:sz="0" w:space="0" w:color="auto"/>
        <w:bottom w:val="none" w:sz="0" w:space="0" w:color="auto"/>
        <w:right w:val="none" w:sz="0" w:space="0" w:color="auto"/>
      </w:divBdr>
      <w:divsChild>
        <w:div w:id="535511741">
          <w:marLeft w:val="0"/>
          <w:marRight w:val="0"/>
          <w:marTop w:val="0"/>
          <w:marBottom w:val="0"/>
          <w:divBdr>
            <w:top w:val="none" w:sz="0" w:space="0" w:color="auto"/>
            <w:left w:val="none" w:sz="0" w:space="0" w:color="auto"/>
            <w:bottom w:val="none" w:sz="0" w:space="0" w:color="auto"/>
            <w:right w:val="none" w:sz="0" w:space="0" w:color="auto"/>
          </w:divBdr>
        </w:div>
      </w:divsChild>
    </w:div>
    <w:div w:id="1574508528">
      <w:marLeft w:val="0"/>
      <w:marRight w:val="0"/>
      <w:marTop w:val="0"/>
      <w:marBottom w:val="0"/>
      <w:divBdr>
        <w:top w:val="none" w:sz="0" w:space="0" w:color="auto"/>
        <w:left w:val="none" w:sz="0" w:space="0" w:color="auto"/>
        <w:bottom w:val="none" w:sz="0" w:space="0" w:color="auto"/>
        <w:right w:val="none" w:sz="0" w:space="0" w:color="auto"/>
      </w:divBdr>
      <w:divsChild>
        <w:div w:id="1631478203">
          <w:marLeft w:val="0"/>
          <w:marRight w:val="0"/>
          <w:marTop w:val="0"/>
          <w:marBottom w:val="0"/>
          <w:divBdr>
            <w:top w:val="none" w:sz="0" w:space="0" w:color="auto"/>
            <w:left w:val="none" w:sz="0" w:space="0" w:color="auto"/>
            <w:bottom w:val="none" w:sz="0" w:space="0" w:color="auto"/>
            <w:right w:val="none" w:sz="0" w:space="0" w:color="auto"/>
          </w:divBdr>
        </w:div>
      </w:divsChild>
    </w:div>
    <w:div w:id="1580598435">
      <w:marLeft w:val="0"/>
      <w:marRight w:val="0"/>
      <w:marTop w:val="0"/>
      <w:marBottom w:val="0"/>
      <w:divBdr>
        <w:top w:val="none" w:sz="0" w:space="0" w:color="auto"/>
        <w:left w:val="none" w:sz="0" w:space="0" w:color="auto"/>
        <w:bottom w:val="none" w:sz="0" w:space="0" w:color="auto"/>
        <w:right w:val="none" w:sz="0" w:space="0" w:color="auto"/>
      </w:divBdr>
      <w:divsChild>
        <w:div w:id="2123958662">
          <w:marLeft w:val="0"/>
          <w:marRight w:val="0"/>
          <w:marTop w:val="0"/>
          <w:marBottom w:val="0"/>
          <w:divBdr>
            <w:top w:val="none" w:sz="0" w:space="0" w:color="auto"/>
            <w:left w:val="none" w:sz="0" w:space="0" w:color="auto"/>
            <w:bottom w:val="none" w:sz="0" w:space="0" w:color="auto"/>
            <w:right w:val="none" w:sz="0" w:space="0" w:color="auto"/>
          </w:divBdr>
        </w:div>
      </w:divsChild>
    </w:div>
    <w:div w:id="1617103625">
      <w:marLeft w:val="0"/>
      <w:marRight w:val="0"/>
      <w:marTop w:val="0"/>
      <w:marBottom w:val="0"/>
      <w:divBdr>
        <w:top w:val="none" w:sz="0" w:space="0" w:color="auto"/>
        <w:left w:val="none" w:sz="0" w:space="0" w:color="auto"/>
        <w:bottom w:val="none" w:sz="0" w:space="0" w:color="auto"/>
        <w:right w:val="none" w:sz="0" w:space="0" w:color="auto"/>
      </w:divBdr>
      <w:divsChild>
        <w:div w:id="742727808">
          <w:marLeft w:val="0"/>
          <w:marRight w:val="0"/>
          <w:marTop w:val="0"/>
          <w:marBottom w:val="0"/>
          <w:divBdr>
            <w:top w:val="none" w:sz="0" w:space="0" w:color="auto"/>
            <w:left w:val="none" w:sz="0" w:space="0" w:color="auto"/>
            <w:bottom w:val="none" w:sz="0" w:space="0" w:color="auto"/>
            <w:right w:val="none" w:sz="0" w:space="0" w:color="auto"/>
          </w:divBdr>
        </w:div>
      </w:divsChild>
    </w:div>
    <w:div w:id="1617713885">
      <w:marLeft w:val="0"/>
      <w:marRight w:val="0"/>
      <w:marTop w:val="0"/>
      <w:marBottom w:val="0"/>
      <w:divBdr>
        <w:top w:val="none" w:sz="0" w:space="0" w:color="auto"/>
        <w:left w:val="none" w:sz="0" w:space="0" w:color="auto"/>
        <w:bottom w:val="none" w:sz="0" w:space="0" w:color="auto"/>
        <w:right w:val="none" w:sz="0" w:space="0" w:color="auto"/>
      </w:divBdr>
      <w:divsChild>
        <w:div w:id="1772428219">
          <w:marLeft w:val="0"/>
          <w:marRight w:val="0"/>
          <w:marTop w:val="0"/>
          <w:marBottom w:val="0"/>
          <w:divBdr>
            <w:top w:val="none" w:sz="0" w:space="0" w:color="auto"/>
            <w:left w:val="none" w:sz="0" w:space="0" w:color="auto"/>
            <w:bottom w:val="none" w:sz="0" w:space="0" w:color="auto"/>
            <w:right w:val="none" w:sz="0" w:space="0" w:color="auto"/>
          </w:divBdr>
        </w:div>
      </w:divsChild>
    </w:div>
    <w:div w:id="1632830010">
      <w:marLeft w:val="0"/>
      <w:marRight w:val="0"/>
      <w:marTop w:val="0"/>
      <w:marBottom w:val="0"/>
      <w:divBdr>
        <w:top w:val="none" w:sz="0" w:space="0" w:color="auto"/>
        <w:left w:val="none" w:sz="0" w:space="0" w:color="auto"/>
        <w:bottom w:val="none" w:sz="0" w:space="0" w:color="auto"/>
        <w:right w:val="none" w:sz="0" w:space="0" w:color="auto"/>
      </w:divBdr>
      <w:divsChild>
        <w:div w:id="219831278">
          <w:marLeft w:val="0"/>
          <w:marRight w:val="0"/>
          <w:marTop w:val="0"/>
          <w:marBottom w:val="0"/>
          <w:divBdr>
            <w:top w:val="none" w:sz="0" w:space="0" w:color="auto"/>
            <w:left w:val="none" w:sz="0" w:space="0" w:color="auto"/>
            <w:bottom w:val="none" w:sz="0" w:space="0" w:color="auto"/>
            <w:right w:val="none" w:sz="0" w:space="0" w:color="auto"/>
          </w:divBdr>
        </w:div>
      </w:divsChild>
    </w:div>
    <w:div w:id="1685012495">
      <w:marLeft w:val="0"/>
      <w:marRight w:val="0"/>
      <w:marTop w:val="0"/>
      <w:marBottom w:val="0"/>
      <w:divBdr>
        <w:top w:val="none" w:sz="0" w:space="0" w:color="auto"/>
        <w:left w:val="none" w:sz="0" w:space="0" w:color="auto"/>
        <w:bottom w:val="none" w:sz="0" w:space="0" w:color="auto"/>
        <w:right w:val="none" w:sz="0" w:space="0" w:color="auto"/>
      </w:divBdr>
      <w:divsChild>
        <w:div w:id="1316495408">
          <w:marLeft w:val="0"/>
          <w:marRight w:val="0"/>
          <w:marTop w:val="0"/>
          <w:marBottom w:val="0"/>
          <w:divBdr>
            <w:top w:val="none" w:sz="0" w:space="0" w:color="auto"/>
            <w:left w:val="none" w:sz="0" w:space="0" w:color="auto"/>
            <w:bottom w:val="none" w:sz="0" w:space="0" w:color="auto"/>
            <w:right w:val="none" w:sz="0" w:space="0" w:color="auto"/>
          </w:divBdr>
        </w:div>
      </w:divsChild>
    </w:div>
    <w:div w:id="1771703657">
      <w:marLeft w:val="0"/>
      <w:marRight w:val="0"/>
      <w:marTop w:val="0"/>
      <w:marBottom w:val="0"/>
      <w:divBdr>
        <w:top w:val="none" w:sz="0" w:space="0" w:color="auto"/>
        <w:left w:val="none" w:sz="0" w:space="0" w:color="auto"/>
        <w:bottom w:val="none" w:sz="0" w:space="0" w:color="auto"/>
        <w:right w:val="none" w:sz="0" w:space="0" w:color="auto"/>
      </w:divBdr>
      <w:divsChild>
        <w:div w:id="1281112638">
          <w:marLeft w:val="0"/>
          <w:marRight w:val="0"/>
          <w:marTop w:val="0"/>
          <w:marBottom w:val="0"/>
          <w:divBdr>
            <w:top w:val="none" w:sz="0" w:space="0" w:color="auto"/>
            <w:left w:val="none" w:sz="0" w:space="0" w:color="auto"/>
            <w:bottom w:val="none" w:sz="0" w:space="0" w:color="auto"/>
            <w:right w:val="none" w:sz="0" w:space="0" w:color="auto"/>
          </w:divBdr>
        </w:div>
      </w:divsChild>
    </w:div>
    <w:div w:id="1784035133">
      <w:marLeft w:val="0"/>
      <w:marRight w:val="0"/>
      <w:marTop w:val="0"/>
      <w:marBottom w:val="0"/>
      <w:divBdr>
        <w:top w:val="none" w:sz="0" w:space="0" w:color="auto"/>
        <w:left w:val="none" w:sz="0" w:space="0" w:color="auto"/>
        <w:bottom w:val="none" w:sz="0" w:space="0" w:color="auto"/>
        <w:right w:val="none" w:sz="0" w:space="0" w:color="auto"/>
      </w:divBdr>
      <w:divsChild>
        <w:div w:id="1391536147">
          <w:marLeft w:val="0"/>
          <w:marRight w:val="0"/>
          <w:marTop w:val="0"/>
          <w:marBottom w:val="0"/>
          <w:divBdr>
            <w:top w:val="none" w:sz="0" w:space="0" w:color="auto"/>
            <w:left w:val="none" w:sz="0" w:space="0" w:color="auto"/>
            <w:bottom w:val="none" w:sz="0" w:space="0" w:color="auto"/>
            <w:right w:val="none" w:sz="0" w:space="0" w:color="auto"/>
          </w:divBdr>
        </w:div>
      </w:divsChild>
    </w:div>
    <w:div w:id="1784110697">
      <w:marLeft w:val="0"/>
      <w:marRight w:val="0"/>
      <w:marTop w:val="0"/>
      <w:marBottom w:val="0"/>
      <w:divBdr>
        <w:top w:val="none" w:sz="0" w:space="0" w:color="auto"/>
        <w:left w:val="none" w:sz="0" w:space="0" w:color="auto"/>
        <w:bottom w:val="none" w:sz="0" w:space="0" w:color="auto"/>
        <w:right w:val="none" w:sz="0" w:space="0" w:color="auto"/>
      </w:divBdr>
      <w:divsChild>
        <w:div w:id="498159351">
          <w:marLeft w:val="0"/>
          <w:marRight w:val="0"/>
          <w:marTop w:val="0"/>
          <w:marBottom w:val="0"/>
          <w:divBdr>
            <w:top w:val="none" w:sz="0" w:space="0" w:color="auto"/>
            <w:left w:val="none" w:sz="0" w:space="0" w:color="auto"/>
            <w:bottom w:val="none" w:sz="0" w:space="0" w:color="auto"/>
            <w:right w:val="none" w:sz="0" w:space="0" w:color="auto"/>
          </w:divBdr>
        </w:div>
      </w:divsChild>
    </w:div>
    <w:div w:id="1824201402">
      <w:bodyDiv w:val="1"/>
      <w:marLeft w:val="0"/>
      <w:marRight w:val="0"/>
      <w:marTop w:val="0"/>
      <w:marBottom w:val="0"/>
      <w:divBdr>
        <w:top w:val="none" w:sz="0" w:space="0" w:color="auto"/>
        <w:left w:val="none" w:sz="0" w:space="0" w:color="auto"/>
        <w:bottom w:val="none" w:sz="0" w:space="0" w:color="auto"/>
        <w:right w:val="none" w:sz="0" w:space="0" w:color="auto"/>
      </w:divBdr>
    </w:div>
    <w:div w:id="1827282313">
      <w:marLeft w:val="0"/>
      <w:marRight w:val="0"/>
      <w:marTop w:val="0"/>
      <w:marBottom w:val="0"/>
      <w:divBdr>
        <w:top w:val="none" w:sz="0" w:space="0" w:color="auto"/>
        <w:left w:val="none" w:sz="0" w:space="0" w:color="auto"/>
        <w:bottom w:val="none" w:sz="0" w:space="0" w:color="auto"/>
        <w:right w:val="none" w:sz="0" w:space="0" w:color="auto"/>
      </w:divBdr>
      <w:divsChild>
        <w:div w:id="1441148740">
          <w:marLeft w:val="0"/>
          <w:marRight w:val="0"/>
          <w:marTop w:val="0"/>
          <w:marBottom w:val="0"/>
          <w:divBdr>
            <w:top w:val="none" w:sz="0" w:space="0" w:color="auto"/>
            <w:left w:val="none" w:sz="0" w:space="0" w:color="auto"/>
            <w:bottom w:val="none" w:sz="0" w:space="0" w:color="auto"/>
            <w:right w:val="none" w:sz="0" w:space="0" w:color="auto"/>
          </w:divBdr>
        </w:div>
      </w:divsChild>
    </w:div>
    <w:div w:id="1833331303">
      <w:marLeft w:val="0"/>
      <w:marRight w:val="0"/>
      <w:marTop w:val="0"/>
      <w:marBottom w:val="0"/>
      <w:divBdr>
        <w:top w:val="none" w:sz="0" w:space="0" w:color="auto"/>
        <w:left w:val="none" w:sz="0" w:space="0" w:color="auto"/>
        <w:bottom w:val="none" w:sz="0" w:space="0" w:color="auto"/>
        <w:right w:val="none" w:sz="0" w:space="0" w:color="auto"/>
      </w:divBdr>
      <w:divsChild>
        <w:div w:id="1510943112">
          <w:marLeft w:val="0"/>
          <w:marRight w:val="0"/>
          <w:marTop w:val="0"/>
          <w:marBottom w:val="0"/>
          <w:divBdr>
            <w:top w:val="none" w:sz="0" w:space="0" w:color="auto"/>
            <w:left w:val="none" w:sz="0" w:space="0" w:color="auto"/>
            <w:bottom w:val="none" w:sz="0" w:space="0" w:color="auto"/>
            <w:right w:val="none" w:sz="0" w:space="0" w:color="auto"/>
          </w:divBdr>
        </w:div>
      </w:divsChild>
    </w:div>
    <w:div w:id="1838113413">
      <w:marLeft w:val="0"/>
      <w:marRight w:val="0"/>
      <w:marTop w:val="0"/>
      <w:marBottom w:val="0"/>
      <w:divBdr>
        <w:top w:val="none" w:sz="0" w:space="0" w:color="auto"/>
        <w:left w:val="none" w:sz="0" w:space="0" w:color="auto"/>
        <w:bottom w:val="none" w:sz="0" w:space="0" w:color="auto"/>
        <w:right w:val="none" w:sz="0" w:space="0" w:color="auto"/>
      </w:divBdr>
      <w:divsChild>
        <w:div w:id="1630473847">
          <w:marLeft w:val="0"/>
          <w:marRight w:val="0"/>
          <w:marTop w:val="0"/>
          <w:marBottom w:val="0"/>
          <w:divBdr>
            <w:top w:val="none" w:sz="0" w:space="0" w:color="auto"/>
            <w:left w:val="none" w:sz="0" w:space="0" w:color="auto"/>
            <w:bottom w:val="none" w:sz="0" w:space="0" w:color="auto"/>
            <w:right w:val="none" w:sz="0" w:space="0" w:color="auto"/>
          </w:divBdr>
        </w:div>
      </w:divsChild>
    </w:div>
    <w:div w:id="1842812489">
      <w:marLeft w:val="0"/>
      <w:marRight w:val="0"/>
      <w:marTop w:val="0"/>
      <w:marBottom w:val="0"/>
      <w:divBdr>
        <w:top w:val="none" w:sz="0" w:space="0" w:color="auto"/>
        <w:left w:val="none" w:sz="0" w:space="0" w:color="auto"/>
        <w:bottom w:val="none" w:sz="0" w:space="0" w:color="auto"/>
        <w:right w:val="none" w:sz="0" w:space="0" w:color="auto"/>
      </w:divBdr>
      <w:divsChild>
        <w:div w:id="515655161">
          <w:marLeft w:val="0"/>
          <w:marRight w:val="0"/>
          <w:marTop w:val="0"/>
          <w:marBottom w:val="0"/>
          <w:divBdr>
            <w:top w:val="none" w:sz="0" w:space="0" w:color="auto"/>
            <w:left w:val="none" w:sz="0" w:space="0" w:color="auto"/>
            <w:bottom w:val="none" w:sz="0" w:space="0" w:color="auto"/>
            <w:right w:val="none" w:sz="0" w:space="0" w:color="auto"/>
          </w:divBdr>
        </w:div>
      </w:divsChild>
    </w:div>
    <w:div w:id="1849129386">
      <w:marLeft w:val="0"/>
      <w:marRight w:val="0"/>
      <w:marTop w:val="0"/>
      <w:marBottom w:val="0"/>
      <w:divBdr>
        <w:top w:val="none" w:sz="0" w:space="0" w:color="auto"/>
        <w:left w:val="none" w:sz="0" w:space="0" w:color="auto"/>
        <w:bottom w:val="none" w:sz="0" w:space="0" w:color="auto"/>
        <w:right w:val="none" w:sz="0" w:space="0" w:color="auto"/>
      </w:divBdr>
      <w:divsChild>
        <w:div w:id="1195272372">
          <w:marLeft w:val="0"/>
          <w:marRight w:val="0"/>
          <w:marTop w:val="0"/>
          <w:marBottom w:val="0"/>
          <w:divBdr>
            <w:top w:val="none" w:sz="0" w:space="0" w:color="auto"/>
            <w:left w:val="none" w:sz="0" w:space="0" w:color="auto"/>
            <w:bottom w:val="none" w:sz="0" w:space="0" w:color="auto"/>
            <w:right w:val="none" w:sz="0" w:space="0" w:color="auto"/>
          </w:divBdr>
        </w:div>
      </w:divsChild>
    </w:div>
    <w:div w:id="1851329511">
      <w:marLeft w:val="0"/>
      <w:marRight w:val="0"/>
      <w:marTop w:val="0"/>
      <w:marBottom w:val="0"/>
      <w:divBdr>
        <w:top w:val="none" w:sz="0" w:space="0" w:color="auto"/>
        <w:left w:val="none" w:sz="0" w:space="0" w:color="auto"/>
        <w:bottom w:val="none" w:sz="0" w:space="0" w:color="auto"/>
        <w:right w:val="none" w:sz="0" w:space="0" w:color="auto"/>
      </w:divBdr>
      <w:divsChild>
        <w:div w:id="510603277">
          <w:marLeft w:val="0"/>
          <w:marRight w:val="0"/>
          <w:marTop w:val="0"/>
          <w:marBottom w:val="0"/>
          <w:divBdr>
            <w:top w:val="none" w:sz="0" w:space="0" w:color="auto"/>
            <w:left w:val="none" w:sz="0" w:space="0" w:color="auto"/>
            <w:bottom w:val="none" w:sz="0" w:space="0" w:color="auto"/>
            <w:right w:val="none" w:sz="0" w:space="0" w:color="auto"/>
          </w:divBdr>
        </w:div>
      </w:divsChild>
    </w:div>
    <w:div w:id="1872104757">
      <w:bodyDiv w:val="1"/>
      <w:marLeft w:val="0"/>
      <w:marRight w:val="0"/>
      <w:marTop w:val="0"/>
      <w:marBottom w:val="0"/>
      <w:divBdr>
        <w:top w:val="none" w:sz="0" w:space="0" w:color="auto"/>
        <w:left w:val="none" w:sz="0" w:space="0" w:color="auto"/>
        <w:bottom w:val="none" w:sz="0" w:space="0" w:color="auto"/>
        <w:right w:val="none" w:sz="0" w:space="0" w:color="auto"/>
      </w:divBdr>
      <w:divsChild>
        <w:div w:id="282273471">
          <w:marLeft w:val="0"/>
          <w:marRight w:val="0"/>
          <w:marTop w:val="0"/>
          <w:marBottom w:val="0"/>
          <w:divBdr>
            <w:top w:val="none" w:sz="0" w:space="0" w:color="auto"/>
            <w:left w:val="none" w:sz="0" w:space="0" w:color="auto"/>
            <w:bottom w:val="none" w:sz="0" w:space="0" w:color="auto"/>
            <w:right w:val="none" w:sz="0" w:space="0" w:color="auto"/>
          </w:divBdr>
          <w:divsChild>
            <w:div w:id="1291746703">
              <w:marLeft w:val="0"/>
              <w:marRight w:val="0"/>
              <w:marTop w:val="0"/>
              <w:marBottom w:val="0"/>
              <w:divBdr>
                <w:top w:val="none" w:sz="0" w:space="0" w:color="auto"/>
                <w:left w:val="none" w:sz="0" w:space="0" w:color="auto"/>
                <w:bottom w:val="none" w:sz="0" w:space="0" w:color="auto"/>
                <w:right w:val="none" w:sz="0" w:space="0" w:color="auto"/>
              </w:divBdr>
              <w:divsChild>
                <w:div w:id="10357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723544">
      <w:bodyDiv w:val="1"/>
      <w:marLeft w:val="0"/>
      <w:marRight w:val="0"/>
      <w:marTop w:val="0"/>
      <w:marBottom w:val="0"/>
      <w:divBdr>
        <w:top w:val="none" w:sz="0" w:space="0" w:color="auto"/>
        <w:left w:val="none" w:sz="0" w:space="0" w:color="auto"/>
        <w:bottom w:val="none" w:sz="0" w:space="0" w:color="auto"/>
        <w:right w:val="none" w:sz="0" w:space="0" w:color="auto"/>
      </w:divBdr>
      <w:divsChild>
        <w:div w:id="62677068">
          <w:marLeft w:val="0"/>
          <w:marRight w:val="0"/>
          <w:marTop w:val="0"/>
          <w:marBottom w:val="0"/>
          <w:divBdr>
            <w:top w:val="none" w:sz="0" w:space="0" w:color="auto"/>
            <w:left w:val="none" w:sz="0" w:space="0" w:color="auto"/>
            <w:bottom w:val="none" w:sz="0" w:space="0" w:color="auto"/>
            <w:right w:val="none" w:sz="0" w:space="0" w:color="auto"/>
          </w:divBdr>
        </w:div>
      </w:divsChild>
    </w:div>
    <w:div w:id="1876773587">
      <w:marLeft w:val="0"/>
      <w:marRight w:val="0"/>
      <w:marTop w:val="0"/>
      <w:marBottom w:val="0"/>
      <w:divBdr>
        <w:top w:val="none" w:sz="0" w:space="0" w:color="auto"/>
        <w:left w:val="none" w:sz="0" w:space="0" w:color="auto"/>
        <w:bottom w:val="none" w:sz="0" w:space="0" w:color="auto"/>
        <w:right w:val="none" w:sz="0" w:space="0" w:color="auto"/>
      </w:divBdr>
      <w:divsChild>
        <w:div w:id="77025465">
          <w:marLeft w:val="0"/>
          <w:marRight w:val="0"/>
          <w:marTop w:val="0"/>
          <w:marBottom w:val="0"/>
          <w:divBdr>
            <w:top w:val="none" w:sz="0" w:space="0" w:color="auto"/>
            <w:left w:val="none" w:sz="0" w:space="0" w:color="auto"/>
            <w:bottom w:val="none" w:sz="0" w:space="0" w:color="auto"/>
            <w:right w:val="none" w:sz="0" w:space="0" w:color="auto"/>
          </w:divBdr>
        </w:div>
      </w:divsChild>
    </w:div>
    <w:div w:id="1911842168">
      <w:marLeft w:val="0"/>
      <w:marRight w:val="0"/>
      <w:marTop w:val="0"/>
      <w:marBottom w:val="0"/>
      <w:divBdr>
        <w:top w:val="none" w:sz="0" w:space="0" w:color="auto"/>
        <w:left w:val="none" w:sz="0" w:space="0" w:color="auto"/>
        <w:bottom w:val="none" w:sz="0" w:space="0" w:color="auto"/>
        <w:right w:val="none" w:sz="0" w:space="0" w:color="auto"/>
      </w:divBdr>
    </w:div>
    <w:div w:id="1914048184">
      <w:marLeft w:val="0"/>
      <w:marRight w:val="0"/>
      <w:marTop w:val="0"/>
      <w:marBottom w:val="0"/>
      <w:divBdr>
        <w:top w:val="none" w:sz="0" w:space="0" w:color="auto"/>
        <w:left w:val="none" w:sz="0" w:space="0" w:color="auto"/>
        <w:bottom w:val="none" w:sz="0" w:space="0" w:color="auto"/>
        <w:right w:val="none" w:sz="0" w:space="0" w:color="auto"/>
      </w:divBdr>
      <w:divsChild>
        <w:div w:id="784226800">
          <w:marLeft w:val="0"/>
          <w:marRight w:val="0"/>
          <w:marTop w:val="0"/>
          <w:marBottom w:val="0"/>
          <w:divBdr>
            <w:top w:val="none" w:sz="0" w:space="0" w:color="auto"/>
            <w:left w:val="none" w:sz="0" w:space="0" w:color="auto"/>
            <w:bottom w:val="none" w:sz="0" w:space="0" w:color="auto"/>
            <w:right w:val="none" w:sz="0" w:space="0" w:color="auto"/>
          </w:divBdr>
        </w:div>
      </w:divsChild>
    </w:div>
    <w:div w:id="1944725537">
      <w:marLeft w:val="0"/>
      <w:marRight w:val="0"/>
      <w:marTop w:val="0"/>
      <w:marBottom w:val="0"/>
      <w:divBdr>
        <w:top w:val="none" w:sz="0" w:space="0" w:color="auto"/>
        <w:left w:val="none" w:sz="0" w:space="0" w:color="auto"/>
        <w:bottom w:val="none" w:sz="0" w:space="0" w:color="auto"/>
        <w:right w:val="none" w:sz="0" w:space="0" w:color="auto"/>
      </w:divBdr>
      <w:divsChild>
        <w:div w:id="937254061">
          <w:marLeft w:val="0"/>
          <w:marRight w:val="0"/>
          <w:marTop w:val="0"/>
          <w:marBottom w:val="0"/>
          <w:divBdr>
            <w:top w:val="none" w:sz="0" w:space="0" w:color="auto"/>
            <w:left w:val="none" w:sz="0" w:space="0" w:color="auto"/>
            <w:bottom w:val="none" w:sz="0" w:space="0" w:color="auto"/>
            <w:right w:val="none" w:sz="0" w:space="0" w:color="auto"/>
          </w:divBdr>
        </w:div>
      </w:divsChild>
    </w:div>
    <w:div w:id="1945920571">
      <w:marLeft w:val="0"/>
      <w:marRight w:val="0"/>
      <w:marTop w:val="0"/>
      <w:marBottom w:val="0"/>
      <w:divBdr>
        <w:top w:val="none" w:sz="0" w:space="0" w:color="auto"/>
        <w:left w:val="none" w:sz="0" w:space="0" w:color="auto"/>
        <w:bottom w:val="none" w:sz="0" w:space="0" w:color="auto"/>
        <w:right w:val="none" w:sz="0" w:space="0" w:color="auto"/>
      </w:divBdr>
      <w:divsChild>
        <w:div w:id="1350251760">
          <w:marLeft w:val="0"/>
          <w:marRight w:val="0"/>
          <w:marTop w:val="0"/>
          <w:marBottom w:val="0"/>
          <w:divBdr>
            <w:top w:val="none" w:sz="0" w:space="0" w:color="auto"/>
            <w:left w:val="none" w:sz="0" w:space="0" w:color="auto"/>
            <w:bottom w:val="none" w:sz="0" w:space="0" w:color="auto"/>
            <w:right w:val="none" w:sz="0" w:space="0" w:color="auto"/>
          </w:divBdr>
        </w:div>
      </w:divsChild>
    </w:div>
    <w:div w:id="1979720245">
      <w:marLeft w:val="0"/>
      <w:marRight w:val="0"/>
      <w:marTop w:val="0"/>
      <w:marBottom w:val="0"/>
      <w:divBdr>
        <w:top w:val="none" w:sz="0" w:space="0" w:color="auto"/>
        <w:left w:val="none" w:sz="0" w:space="0" w:color="auto"/>
        <w:bottom w:val="none" w:sz="0" w:space="0" w:color="auto"/>
        <w:right w:val="none" w:sz="0" w:space="0" w:color="auto"/>
      </w:divBdr>
      <w:divsChild>
        <w:div w:id="1050959698">
          <w:marLeft w:val="0"/>
          <w:marRight w:val="0"/>
          <w:marTop w:val="0"/>
          <w:marBottom w:val="0"/>
          <w:divBdr>
            <w:top w:val="none" w:sz="0" w:space="0" w:color="auto"/>
            <w:left w:val="none" w:sz="0" w:space="0" w:color="auto"/>
            <w:bottom w:val="none" w:sz="0" w:space="0" w:color="auto"/>
            <w:right w:val="none" w:sz="0" w:space="0" w:color="auto"/>
          </w:divBdr>
        </w:div>
      </w:divsChild>
    </w:div>
    <w:div w:id="1989018616">
      <w:marLeft w:val="0"/>
      <w:marRight w:val="0"/>
      <w:marTop w:val="0"/>
      <w:marBottom w:val="0"/>
      <w:divBdr>
        <w:top w:val="none" w:sz="0" w:space="0" w:color="auto"/>
        <w:left w:val="none" w:sz="0" w:space="0" w:color="auto"/>
        <w:bottom w:val="none" w:sz="0" w:space="0" w:color="auto"/>
        <w:right w:val="none" w:sz="0" w:space="0" w:color="auto"/>
      </w:divBdr>
    </w:div>
    <w:div w:id="1989894043">
      <w:marLeft w:val="0"/>
      <w:marRight w:val="0"/>
      <w:marTop w:val="0"/>
      <w:marBottom w:val="0"/>
      <w:divBdr>
        <w:top w:val="none" w:sz="0" w:space="0" w:color="auto"/>
        <w:left w:val="none" w:sz="0" w:space="0" w:color="auto"/>
        <w:bottom w:val="none" w:sz="0" w:space="0" w:color="auto"/>
        <w:right w:val="none" w:sz="0" w:space="0" w:color="auto"/>
      </w:divBdr>
      <w:divsChild>
        <w:div w:id="258221081">
          <w:marLeft w:val="0"/>
          <w:marRight w:val="0"/>
          <w:marTop w:val="0"/>
          <w:marBottom w:val="0"/>
          <w:divBdr>
            <w:top w:val="none" w:sz="0" w:space="0" w:color="auto"/>
            <w:left w:val="none" w:sz="0" w:space="0" w:color="auto"/>
            <w:bottom w:val="none" w:sz="0" w:space="0" w:color="auto"/>
            <w:right w:val="none" w:sz="0" w:space="0" w:color="auto"/>
          </w:divBdr>
        </w:div>
      </w:divsChild>
    </w:div>
    <w:div w:id="1994219477">
      <w:marLeft w:val="0"/>
      <w:marRight w:val="0"/>
      <w:marTop w:val="0"/>
      <w:marBottom w:val="0"/>
      <w:divBdr>
        <w:top w:val="none" w:sz="0" w:space="0" w:color="auto"/>
        <w:left w:val="none" w:sz="0" w:space="0" w:color="auto"/>
        <w:bottom w:val="none" w:sz="0" w:space="0" w:color="auto"/>
        <w:right w:val="none" w:sz="0" w:space="0" w:color="auto"/>
      </w:divBdr>
      <w:divsChild>
        <w:div w:id="373701189">
          <w:marLeft w:val="0"/>
          <w:marRight w:val="0"/>
          <w:marTop w:val="0"/>
          <w:marBottom w:val="0"/>
          <w:divBdr>
            <w:top w:val="none" w:sz="0" w:space="0" w:color="auto"/>
            <w:left w:val="none" w:sz="0" w:space="0" w:color="auto"/>
            <w:bottom w:val="none" w:sz="0" w:space="0" w:color="auto"/>
            <w:right w:val="none" w:sz="0" w:space="0" w:color="auto"/>
          </w:divBdr>
        </w:div>
      </w:divsChild>
    </w:div>
    <w:div w:id="2022931806">
      <w:marLeft w:val="0"/>
      <w:marRight w:val="0"/>
      <w:marTop w:val="0"/>
      <w:marBottom w:val="0"/>
      <w:divBdr>
        <w:top w:val="none" w:sz="0" w:space="0" w:color="auto"/>
        <w:left w:val="none" w:sz="0" w:space="0" w:color="auto"/>
        <w:bottom w:val="none" w:sz="0" w:space="0" w:color="auto"/>
        <w:right w:val="none" w:sz="0" w:space="0" w:color="auto"/>
      </w:divBdr>
      <w:divsChild>
        <w:div w:id="2053576899">
          <w:marLeft w:val="0"/>
          <w:marRight w:val="0"/>
          <w:marTop w:val="0"/>
          <w:marBottom w:val="0"/>
          <w:divBdr>
            <w:top w:val="none" w:sz="0" w:space="0" w:color="auto"/>
            <w:left w:val="none" w:sz="0" w:space="0" w:color="auto"/>
            <w:bottom w:val="none" w:sz="0" w:space="0" w:color="auto"/>
            <w:right w:val="none" w:sz="0" w:space="0" w:color="auto"/>
          </w:divBdr>
        </w:div>
      </w:divsChild>
    </w:div>
    <w:div w:id="2025201008">
      <w:marLeft w:val="0"/>
      <w:marRight w:val="0"/>
      <w:marTop w:val="0"/>
      <w:marBottom w:val="0"/>
      <w:divBdr>
        <w:top w:val="none" w:sz="0" w:space="0" w:color="auto"/>
        <w:left w:val="none" w:sz="0" w:space="0" w:color="auto"/>
        <w:bottom w:val="none" w:sz="0" w:space="0" w:color="auto"/>
        <w:right w:val="none" w:sz="0" w:space="0" w:color="auto"/>
      </w:divBdr>
      <w:divsChild>
        <w:div w:id="522132772">
          <w:marLeft w:val="0"/>
          <w:marRight w:val="0"/>
          <w:marTop w:val="0"/>
          <w:marBottom w:val="0"/>
          <w:divBdr>
            <w:top w:val="none" w:sz="0" w:space="0" w:color="auto"/>
            <w:left w:val="none" w:sz="0" w:space="0" w:color="auto"/>
            <w:bottom w:val="none" w:sz="0" w:space="0" w:color="auto"/>
            <w:right w:val="none" w:sz="0" w:space="0" w:color="auto"/>
          </w:divBdr>
        </w:div>
      </w:divsChild>
    </w:div>
    <w:div w:id="2049380388">
      <w:marLeft w:val="0"/>
      <w:marRight w:val="0"/>
      <w:marTop w:val="0"/>
      <w:marBottom w:val="0"/>
      <w:divBdr>
        <w:top w:val="none" w:sz="0" w:space="0" w:color="auto"/>
        <w:left w:val="none" w:sz="0" w:space="0" w:color="auto"/>
        <w:bottom w:val="none" w:sz="0" w:space="0" w:color="auto"/>
        <w:right w:val="none" w:sz="0" w:space="0" w:color="auto"/>
      </w:divBdr>
      <w:divsChild>
        <w:div w:id="1814908776">
          <w:marLeft w:val="0"/>
          <w:marRight w:val="0"/>
          <w:marTop w:val="0"/>
          <w:marBottom w:val="0"/>
          <w:divBdr>
            <w:top w:val="none" w:sz="0" w:space="0" w:color="auto"/>
            <w:left w:val="none" w:sz="0" w:space="0" w:color="auto"/>
            <w:bottom w:val="none" w:sz="0" w:space="0" w:color="auto"/>
            <w:right w:val="none" w:sz="0" w:space="0" w:color="auto"/>
          </w:divBdr>
        </w:div>
      </w:divsChild>
    </w:div>
    <w:div w:id="2058432415">
      <w:marLeft w:val="0"/>
      <w:marRight w:val="0"/>
      <w:marTop w:val="0"/>
      <w:marBottom w:val="0"/>
      <w:divBdr>
        <w:top w:val="none" w:sz="0" w:space="0" w:color="auto"/>
        <w:left w:val="none" w:sz="0" w:space="0" w:color="auto"/>
        <w:bottom w:val="none" w:sz="0" w:space="0" w:color="auto"/>
        <w:right w:val="none" w:sz="0" w:space="0" w:color="auto"/>
      </w:divBdr>
      <w:divsChild>
        <w:div w:id="34818230">
          <w:marLeft w:val="0"/>
          <w:marRight w:val="0"/>
          <w:marTop w:val="0"/>
          <w:marBottom w:val="0"/>
          <w:divBdr>
            <w:top w:val="none" w:sz="0" w:space="0" w:color="auto"/>
            <w:left w:val="none" w:sz="0" w:space="0" w:color="auto"/>
            <w:bottom w:val="none" w:sz="0" w:space="0" w:color="auto"/>
            <w:right w:val="none" w:sz="0" w:space="0" w:color="auto"/>
          </w:divBdr>
        </w:div>
      </w:divsChild>
    </w:div>
    <w:div w:id="2071074585">
      <w:marLeft w:val="0"/>
      <w:marRight w:val="0"/>
      <w:marTop w:val="0"/>
      <w:marBottom w:val="0"/>
      <w:divBdr>
        <w:top w:val="none" w:sz="0" w:space="0" w:color="auto"/>
        <w:left w:val="none" w:sz="0" w:space="0" w:color="auto"/>
        <w:bottom w:val="none" w:sz="0" w:space="0" w:color="auto"/>
        <w:right w:val="none" w:sz="0" w:space="0" w:color="auto"/>
      </w:divBdr>
      <w:divsChild>
        <w:div w:id="497889890">
          <w:marLeft w:val="0"/>
          <w:marRight w:val="0"/>
          <w:marTop w:val="0"/>
          <w:marBottom w:val="0"/>
          <w:divBdr>
            <w:top w:val="none" w:sz="0" w:space="0" w:color="auto"/>
            <w:left w:val="none" w:sz="0" w:space="0" w:color="auto"/>
            <w:bottom w:val="none" w:sz="0" w:space="0" w:color="auto"/>
            <w:right w:val="none" w:sz="0" w:space="0" w:color="auto"/>
          </w:divBdr>
        </w:div>
      </w:divsChild>
    </w:div>
    <w:div w:id="2095592636">
      <w:marLeft w:val="0"/>
      <w:marRight w:val="0"/>
      <w:marTop w:val="0"/>
      <w:marBottom w:val="0"/>
      <w:divBdr>
        <w:top w:val="none" w:sz="0" w:space="0" w:color="auto"/>
        <w:left w:val="none" w:sz="0" w:space="0" w:color="auto"/>
        <w:bottom w:val="none" w:sz="0" w:space="0" w:color="auto"/>
        <w:right w:val="none" w:sz="0" w:space="0" w:color="auto"/>
      </w:divBdr>
      <w:divsChild>
        <w:div w:id="600572097">
          <w:marLeft w:val="0"/>
          <w:marRight w:val="0"/>
          <w:marTop w:val="0"/>
          <w:marBottom w:val="0"/>
          <w:divBdr>
            <w:top w:val="none" w:sz="0" w:space="0" w:color="auto"/>
            <w:left w:val="none" w:sz="0" w:space="0" w:color="auto"/>
            <w:bottom w:val="none" w:sz="0" w:space="0" w:color="auto"/>
            <w:right w:val="none" w:sz="0" w:space="0" w:color="auto"/>
          </w:divBdr>
        </w:div>
      </w:divsChild>
    </w:div>
    <w:div w:id="2113628119">
      <w:marLeft w:val="0"/>
      <w:marRight w:val="0"/>
      <w:marTop w:val="0"/>
      <w:marBottom w:val="0"/>
      <w:divBdr>
        <w:top w:val="none" w:sz="0" w:space="0" w:color="auto"/>
        <w:left w:val="none" w:sz="0" w:space="0" w:color="auto"/>
        <w:bottom w:val="none" w:sz="0" w:space="0" w:color="auto"/>
        <w:right w:val="none" w:sz="0" w:space="0" w:color="auto"/>
      </w:divBdr>
      <w:divsChild>
        <w:div w:id="1967344859">
          <w:marLeft w:val="0"/>
          <w:marRight w:val="0"/>
          <w:marTop w:val="0"/>
          <w:marBottom w:val="0"/>
          <w:divBdr>
            <w:top w:val="none" w:sz="0" w:space="0" w:color="auto"/>
            <w:left w:val="none" w:sz="0" w:space="0" w:color="auto"/>
            <w:bottom w:val="none" w:sz="0" w:space="0" w:color="auto"/>
            <w:right w:val="none" w:sz="0" w:space="0" w:color="auto"/>
          </w:divBdr>
        </w:div>
      </w:divsChild>
    </w:div>
    <w:div w:id="2140803605">
      <w:marLeft w:val="0"/>
      <w:marRight w:val="0"/>
      <w:marTop w:val="0"/>
      <w:marBottom w:val="0"/>
      <w:divBdr>
        <w:top w:val="none" w:sz="0" w:space="0" w:color="auto"/>
        <w:left w:val="none" w:sz="0" w:space="0" w:color="auto"/>
        <w:bottom w:val="none" w:sz="0" w:space="0" w:color="auto"/>
        <w:right w:val="none" w:sz="0" w:space="0" w:color="auto"/>
      </w:divBdr>
      <w:divsChild>
        <w:div w:id="1756513918">
          <w:marLeft w:val="0"/>
          <w:marRight w:val="0"/>
          <w:marTop w:val="0"/>
          <w:marBottom w:val="0"/>
          <w:divBdr>
            <w:top w:val="none" w:sz="0" w:space="0" w:color="auto"/>
            <w:left w:val="none" w:sz="0" w:space="0" w:color="auto"/>
            <w:bottom w:val="none" w:sz="0" w:space="0" w:color="auto"/>
            <w:right w:val="none" w:sz="0" w:space="0" w:color="auto"/>
          </w:divBdr>
        </w:div>
      </w:divsChild>
    </w:div>
    <w:div w:id="2141914751">
      <w:marLeft w:val="0"/>
      <w:marRight w:val="0"/>
      <w:marTop w:val="0"/>
      <w:marBottom w:val="0"/>
      <w:divBdr>
        <w:top w:val="none" w:sz="0" w:space="0" w:color="auto"/>
        <w:left w:val="none" w:sz="0" w:space="0" w:color="auto"/>
        <w:bottom w:val="none" w:sz="0" w:space="0" w:color="auto"/>
        <w:right w:val="none" w:sz="0" w:space="0" w:color="auto"/>
      </w:divBdr>
      <w:divsChild>
        <w:div w:id="405959508">
          <w:marLeft w:val="0"/>
          <w:marRight w:val="0"/>
          <w:marTop w:val="0"/>
          <w:marBottom w:val="0"/>
          <w:divBdr>
            <w:top w:val="none" w:sz="0" w:space="0" w:color="auto"/>
            <w:left w:val="none" w:sz="0" w:space="0" w:color="auto"/>
            <w:bottom w:val="none" w:sz="0" w:space="0" w:color="auto"/>
            <w:right w:val="none" w:sz="0" w:space="0" w:color="auto"/>
          </w:divBdr>
        </w:div>
      </w:divsChild>
    </w:div>
    <w:div w:id="2142727325">
      <w:marLeft w:val="0"/>
      <w:marRight w:val="0"/>
      <w:marTop w:val="0"/>
      <w:marBottom w:val="0"/>
      <w:divBdr>
        <w:top w:val="none" w:sz="0" w:space="0" w:color="auto"/>
        <w:left w:val="none" w:sz="0" w:space="0" w:color="auto"/>
        <w:bottom w:val="none" w:sz="0" w:space="0" w:color="auto"/>
        <w:right w:val="none" w:sz="0" w:space="0" w:color="auto"/>
      </w:divBdr>
      <w:divsChild>
        <w:div w:id="1141531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3998959@student.rmit.edu.au" TargetMode="External"/><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footer" Target="footer2.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www.samsung.com/au/"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acousticsoundproducts.com.au/product/cube-acoustic-panels/"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3992201@student.rmit.edu.au"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www.vive.com/au/product-comparison/" TargetMode="External"/><Relationship Id="rId8" Type="http://schemas.openxmlformats.org/officeDocument/2006/relationships/webSettings" Target="webSettings.xml"/><Relationship Id="rId51"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hyperlink" Target="mailto:s4027333@student.rmit.edu.au" TargetMode="External"/><Relationship Id="rId17" Type="http://schemas.openxmlformats.org/officeDocument/2006/relationships/header" Target="header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www.forbes.com/advisor/business/what-is-stakeholder-analysis" TargetMode="External"/><Relationship Id="rId20" Type="http://schemas.openxmlformats.org/officeDocument/2006/relationships/header" Target="header3.xm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4AB8956E47BFC4D88AEE896E6D35553" ma:contentTypeVersion="7" ma:contentTypeDescription="Create a new document." ma:contentTypeScope="" ma:versionID="545386d943ec128e9ab1fc586a59f599">
  <xsd:schema xmlns:xsd="http://www.w3.org/2001/XMLSchema" xmlns:xs="http://www.w3.org/2001/XMLSchema" xmlns:p="http://schemas.microsoft.com/office/2006/metadata/properties" xmlns:ns2="51e8e3fc-0608-4a3d-9593-1f31b63b1d0a" xmlns:ns3="c68b2d6c-73a8-446e-9046-f641c9cef02f" targetNamespace="http://schemas.microsoft.com/office/2006/metadata/properties" ma:root="true" ma:fieldsID="2bac6b8ead8dc6e9a2e9dfcf594bdcd7" ns2:_="" ns3:_="">
    <xsd:import namespace="51e8e3fc-0608-4a3d-9593-1f31b63b1d0a"/>
    <xsd:import namespace="c68b2d6c-73a8-446e-9046-f641c9cef02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e8e3fc-0608-4a3d-9593-1f31b63b1d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68b2d6c-73a8-446e-9046-f641c9cef02f"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haredWithUsers xmlns="c68b2d6c-73a8-446e-9046-f641c9cef02f">
      <UserInfo>
        <DisplayName>Achutha Kumar</DisplayName>
        <AccountId>18</AccountId>
        <AccountType/>
      </UserInfo>
    </SharedWithUsers>
  </documentManagement>
</p:properties>
</file>

<file path=customXml/itemProps1.xml><?xml version="1.0" encoding="utf-8"?>
<ds:datastoreItem xmlns:ds="http://schemas.openxmlformats.org/officeDocument/2006/customXml" ds:itemID="{F3615213-4BF7-433F-8643-FF316D2F7EE5}">
  <ds:schemaRefs>
    <ds:schemaRef ds:uri="http://schemas.microsoft.com/sharepoint/v3/contenttype/forms"/>
  </ds:schemaRefs>
</ds:datastoreItem>
</file>

<file path=customXml/itemProps2.xml><?xml version="1.0" encoding="utf-8"?>
<ds:datastoreItem xmlns:ds="http://schemas.openxmlformats.org/officeDocument/2006/customXml" ds:itemID="{E60B2E01-80FD-4AA6-89B0-0ACCD214D08C}">
  <ds:schemaRefs>
    <ds:schemaRef ds:uri="http://schemas.openxmlformats.org/officeDocument/2006/bibliography"/>
  </ds:schemaRefs>
</ds:datastoreItem>
</file>

<file path=customXml/itemProps3.xml><?xml version="1.0" encoding="utf-8"?>
<ds:datastoreItem xmlns:ds="http://schemas.openxmlformats.org/officeDocument/2006/customXml" ds:itemID="{DC0A5A62-2B1D-414E-85EF-D8C6EF5E16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e8e3fc-0608-4a3d-9593-1f31b63b1d0a"/>
    <ds:schemaRef ds:uri="c68b2d6c-73a8-446e-9046-f641c9cef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E57464-340B-474E-968B-C4D81495AA48}">
  <ds:schemaRefs>
    <ds:schemaRef ds:uri="http://schemas.microsoft.com/office/2006/metadata/properties"/>
    <ds:schemaRef ds:uri="http://schemas.microsoft.com/office/infopath/2007/PartnerControls"/>
    <ds:schemaRef ds:uri="c68b2d6c-73a8-446e-9046-f641c9cef02f"/>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38</Pages>
  <Words>5379</Words>
  <Characters>30661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RMIT University</Company>
  <LinksUpToDate>false</LinksUpToDate>
  <CharactersWithSpaces>35969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Naomi</dc:creator>
  <cp:keywords/>
  <cp:lastModifiedBy>Nikunj Gupta</cp:lastModifiedBy>
  <cp:revision>57</cp:revision>
  <cp:lastPrinted>2019-07-25T16:43:00Z</cp:lastPrinted>
  <dcterms:created xsi:type="dcterms:W3CDTF">2021-07-17T15:45:00Z</dcterms:created>
  <dcterms:modified xsi:type="dcterms:W3CDTF">2025-02-20T06:19:00Z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3,4,5</vt:lpwstr>
  </property>
  <property fmtid="{D5CDD505-2E9C-101B-9397-08002B2CF9AE}" pid="3" name="ClassificationContentMarkingHeaderFontProps">
    <vt:lpwstr>#eedc00,12,Calibri</vt:lpwstr>
  </property>
  <property fmtid="{D5CDD505-2E9C-101B-9397-08002B2CF9AE}" pid="4" name="ClassificationContentMarkingHeaderText">
    <vt:lpwstr>RMIT Classification: Trusted</vt:lpwstr>
  </property>
  <property fmtid="{D5CDD505-2E9C-101B-9397-08002B2CF9AE}" pid="5" name="MSIP_Label_8c3d088b-6243-4963-a2e2-8b321ab7f8fc_Enabled">
    <vt:lpwstr>true</vt:lpwstr>
  </property>
  <property fmtid="{D5CDD505-2E9C-101B-9397-08002B2CF9AE}" pid="6" name="MSIP_Label_8c3d088b-6243-4963-a2e2-8b321ab7f8fc_SetDate">
    <vt:lpwstr>2021-07-16T05:42:26Z</vt:lpwstr>
  </property>
  <property fmtid="{D5CDD505-2E9C-101B-9397-08002B2CF9AE}" pid="7" name="MSIP_Label_8c3d088b-6243-4963-a2e2-8b321ab7f8fc_Method">
    <vt:lpwstr>Privileged</vt:lpwstr>
  </property>
  <property fmtid="{D5CDD505-2E9C-101B-9397-08002B2CF9AE}" pid="8" name="MSIP_Label_8c3d088b-6243-4963-a2e2-8b321ab7f8fc_Name">
    <vt:lpwstr>Trusted</vt:lpwstr>
  </property>
  <property fmtid="{D5CDD505-2E9C-101B-9397-08002B2CF9AE}" pid="9" name="MSIP_Label_8c3d088b-6243-4963-a2e2-8b321ab7f8fc_SiteId">
    <vt:lpwstr>d1323671-cdbe-4417-b4d4-bdb24b51316b</vt:lpwstr>
  </property>
  <property fmtid="{D5CDD505-2E9C-101B-9397-08002B2CF9AE}" pid="10" name="MSIP_Label_8c3d088b-6243-4963-a2e2-8b321ab7f8fc_ActionId">
    <vt:lpwstr>d1492d90-d391-4136-9600-8d4c378e6a94</vt:lpwstr>
  </property>
  <property fmtid="{D5CDD505-2E9C-101B-9397-08002B2CF9AE}" pid="11" name="MSIP_Label_8c3d088b-6243-4963-a2e2-8b321ab7f8fc_ContentBits">
    <vt:lpwstr>1</vt:lpwstr>
  </property>
  <property fmtid="{D5CDD505-2E9C-101B-9397-08002B2CF9AE}" pid="12" name="ContentTypeId">
    <vt:lpwstr>0x010100D4AB8956E47BFC4D88AEE896E6D35553</vt:lpwstr>
  </property>
  <property fmtid="{D5CDD505-2E9C-101B-9397-08002B2CF9AE}" pid="13" name="GrammarlyDocumentId">
    <vt:lpwstr>5b57220c89f4419fc4cdff588855fc14d02f916edae596e6b939c87e41007a21</vt:lpwstr>
  </property>
</Properties>
</file>