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92" w:rsidRDefault="000D5DFF">
      <w:r w:rsidRPr="000D5DFF">
        <w:rPr>
          <w:b/>
          <w:bCs/>
          <w:sz w:val="36"/>
          <w:szCs w:val="36"/>
        </w:rPr>
        <w:t>Pom.xml</w:t>
      </w:r>
      <w:r w:rsidRPr="000D5DFF">
        <w:rPr>
          <w:sz w:val="36"/>
          <w:szCs w:val="36"/>
        </w:rPr>
        <w:t xml:space="preserve"> </w:t>
      </w:r>
      <w:r>
        <w:t>file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http://www.w3.org/2001/XMLSchema-instance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8"/>
          <w:szCs w:val="28"/>
          <w:lang w:bidi="gu-IN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=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2AA198"/>
          <w:sz w:val="28"/>
          <w:szCs w:val="28"/>
          <w:lang w:bidi="gu-IN"/>
        </w:rPr>
        <w:t>http://maven.apache.org/POM/4.0.0 http://maven.apache.org/xsd/maven-4.0.0.xsd</w:t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"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&gt;4.0.0&lt;/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modelVersion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com.simplileaern.testng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TestNgExample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&gt;0.0.1-SNAPSHOT&lt;/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jar&lt;/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packaging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TestNgExample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name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&gt;http://maven.apache.org&lt;/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url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&gt;UTF-8&lt;/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project.build.sourceEncoding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properties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junit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&gt;3.8.1&lt;/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7.5&lt;/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test&lt;/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org.seleniumhq.selenium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selenium-java&lt;/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&gt;4.4.0&lt;/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</w:t>
      </w:r>
      <w:proofErr w:type="spellStart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ReportNg</w:t>
      </w:r>
      <w:proofErr w:type="spellEnd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 xml:space="preserve"> 1.1.4--&gt;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org.uncommons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reportng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&gt;1.1.4&lt;/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scope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test&lt;/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scope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&lt;!--Velocity-dep 1.4--&gt;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velocity&lt;/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velocity-dep&lt;/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1.4&lt;/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&lt;!--</w:t>
      </w:r>
      <w:proofErr w:type="spellStart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>Guice</w:t>
      </w:r>
      <w:proofErr w:type="spellEnd"/>
      <w:r w:rsidRPr="000D5DFF">
        <w:rPr>
          <w:rFonts w:ascii="Consolas" w:hAnsi="Consolas" w:cs="Consolas"/>
          <w:color w:val="93A1A1"/>
          <w:sz w:val="28"/>
          <w:szCs w:val="28"/>
          <w:highlight w:val="yellow"/>
          <w:lang w:bidi="gu-IN"/>
        </w:rPr>
        <w:t xml:space="preserve"> 3.0--&gt;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com.google.inject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groupId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spellStart"/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spellStart"/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guice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&lt;/</w:t>
      </w:r>
      <w:proofErr w:type="spell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artifactId</w:t>
      </w:r>
      <w:proofErr w:type="spell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P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</w:t>
      </w:r>
      <w:proofErr w:type="gramStart"/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  <w:proofErr w:type="gramEnd"/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3.0&lt;/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version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ab/>
        <w:t>&lt;/</w:t>
      </w:r>
      <w:r w:rsidRPr="000D5DFF">
        <w:rPr>
          <w:rFonts w:ascii="Consolas" w:hAnsi="Consolas" w:cs="Consolas"/>
          <w:color w:val="268BD2"/>
          <w:sz w:val="28"/>
          <w:szCs w:val="28"/>
          <w:highlight w:val="yellow"/>
          <w:lang w:bidi="gu-IN"/>
        </w:rPr>
        <w:t>dependency</w:t>
      </w:r>
      <w:r w:rsidRPr="000D5DFF">
        <w:rPr>
          <w:rFonts w:ascii="Consolas" w:hAnsi="Consolas" w:cs="Consolas"/>
          <w:color w:val="000000"/>
          <w:sz w:val="28"/>
          <w:szCs w:val="28"/>
          <w:highlight w:val="yellow"/>
          <w:lang w:bidi="gu-IN"/>
        </w:rPr>
        <w:t>&gt;</w:t>
      </w: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0D5DFF" w:rsidRDefault="000D5DFF" w:rsidP="000D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dependencies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D57A4F" w:rsidRDefault="000D5DFF" w:rsidP="000D5DFF"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project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D57A4F" w:rsidRDefault="00D57A4F"/>
    <w:p w:rsidR="000D5DFF" w:rsidRDefault="000D5DFF"/>
    <w:p w:rsidR="000D5DFF" w:rsidRDefault="000D5DFF">
      <w:r>
        <w:t xml:space="preserve">Now </w:t>
      </w:r>
      <w:proofErr w:type="spellStart"/>
      <w:r>
        <w:t>goto</w:t>
      </w:r>
      <w:proofErr w:type="spellEnd"/>
      <w:r>
        <w:t>&gt;project&gt;right click&gt;properties&gt;</w:t>
      </w:r>
      <w:proofErr w:type="spellStart"/>
      <w:r>
        <w:t>testng</w:t>
      </w:r>
      <w:proofErr w:type="spellEnd"/>
      <w:r>
        <w:t>&gt;</w:t>
      </w:r>
    </w:p>
    <w:p w:rsidR="000D5DFF" w:rsidRDefault="000D5DFF">
      <w:r>
        <w:t xml:space="preserve">Check the </w:t>
      </w:r>
      <w:proofErr w:type="gramStart"/>
      <w:r>
        <w:t xml:space="preserve">checkbox </w:t>
      </w:r>
      <w:proofErr w:type="gramEnd"/>
      <w:r>
        <w:br/>
        <w:t xml:space="preserve">: disable default </w:t>
      </w:r>
      <w:proofErr w:type="spellStart"/>
      <w:r>
        <w:t>listner</w:t>
      </w:r>
      <w:proofErr w:type="spellEnd"/>
    </w:p>
    <w:p w:rsidR="00D57A4F" w:rsidRDefault="00D57A4F">
      <w:r>
        <w:rPr>
          <w:noProof/>
          <w:lang w:bidi="gu-IN"/>
        </w:rPr>
        <w:lastRenderedPageBreak/>
        <w:drawing>
          <wp:inline distT="0" distB="0" distL="0" distR="0" wp14:anchorId="09CB93D7" wp14:editId="4BED8E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4F" w:rsidRDefault="00D57A4F"/>
    <w:p w:rsidR="00D57A4F" w:rsidRDefault="00D57A4F"/>
    <w:p w:rsidR="00D57A4F" w:rsidRDefault="00257F2E">
      <w:r>
        <w:t>Click on apply and close</w:t>
      </w:r>
    </w:p>
    <w:p w:rsidR="000D5DFF" w:rsidRDefault="000D5DFF" w:rsidP="00D57A4F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>Maven update</w:t>
      </w:r>
    </w:p>
    <w:p w:rsidR="000D5DFF" w:rsidRDefault="000D5DFF" w:rsidP="00D57A4F">
      <w:r>
        <w:rPr>
          <w:noProof/>
          <w:lang w:bidi="gu-IN"/>
        </w:rPr>
        <w:drawing>
          <wp:inline distT="0" distB="0" distL="0" distR="0" wp14:anchorId="07A435EB" wp14:editId="3FDA75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62" w:rsidRDefault="002B3262" w:rsidP="00D57A4F"/>
    <w:p w:rsidR="002B3262" w:rsidRDefault="002B3262" w:rsidP="00D57A4F">
      <w:r>
        <w:t xml:space="preserve">Add </w:t>
      </w:r>
      <w:proofErr w:type="spellStart"/>
      <w:r>
        <w:t>Listners</w:t>
      </w:r>
      <w:proofErr w:type="spellEnd"/>
      <w:r>
        <w:t xml:space="preserve"> to Testng.xml File</w:t>
      </w:r>
    </w:p>
    <w:p w:rsidR="002B3262" w:rsidRDefault="002B3262" w:rsidP="002B3262">
      <w:pPr>
        <w:pStyle w:val="NormalWeb"/>
        <w:shd w:val="clear" w:color="auto" w:fill="FFFFFF"/>
        <w:spacing w:before="33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suite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SYSTEM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</w:rPr>
        <w:t>"https://testng.org/testng-1.0.dtd"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suite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"Suite"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2B3262" w:rsidRP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&lt;</w:t>
      </w:r>
      <w:proofErr w:type="gramStart"/>
      <w:r w:rsidRPr="002B3262">
        <w:rPr>
          <w:rFonts w:ascii="Consolas" w:hAnsi="Consolas"/>
          <w:color w:val="3F7F7F"/>
          <w:sz w:val="28"/>
          <w:szCs w:val="28"/>
          <w:highlight w:val="yellow"/>
        </w:rPr>
        <w:t>listeners</w:t>
      </w:r>
      <w:proofErr w:type="gramEnd"/>
      <w:r w:rsidRPr="002B3262">
        <w:rPr>
          <w:rFonts w:ascii="Consolas" w:hAnsi="Consolas"/>
          <w:color w:val="008080"/>
          <w:sz w:val="28"/>
          <w:szCs w:val="28"/>
          <w:highlight w:val="yellow"/>
        </w:rPr>
        <w:t>&gt;</w:t>
      </w:r>
    </w:p>
    <w:p w:rsidR="002B3262" w:rsidRP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&lt;</w:t>
      </w:r>
      <w:proofErr w:type="gramStart"/>
      <w:r w:rsidRPr="002B3262">
        <w:rPr>
          <w:rFonts w:ascii="Consolas" w:hAnsi="Consolas"/>
          <w:color w:val="3F7F7F"/>
          <w:sz w:val="28"/>
          <w:szCs w:val="28"/>
          <w:highlight w:val="yellow"/>
        </w:rPr>
        <w:t>listener</w:t>
      </w:r>
      <w:proofErr w:type="gramEnd"/>
      <w:r w:rsidRPr="002B3262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2B3262">
        <w:rPr>
          <w:rFonts w:ascii="Consolas" w:hAnsi="Consolas"/>
          <w:color w:val="7F007F"/>
          <w:sz w:val="28"/>
          <w:szCs w:val="28"/>
          <w:highlight w:val="yellow"/>
        </w:rPr>
        <w:t>class-name</w:t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>=</w:t>
      </w:r>
      <w:r w:rsidRPr="002B3262">
        <w:rPr>
          <w:rFonts w:ascii="Consolas" w:hAnsi="Consolas"/>
          <w:i/>
          <w:iCs/>
          <w:color w:val="2A00FF"/>
          <w:sz w:val="28"/>
          <w:szCs w:val="28"/>
          <w:highlight w:val="yellow"/>
        </w:rPr>
        <w:t>"</w:t>
      </w:r>
      <w:proofErr w:type="spellStart"/>
      <w:r w:rsidRPr="002B3262">
        <w:rPr>
          <w:rFonts w:ascii="Consolas" w:hAnsi="Consolas"/>
          <w:i/>
          <w:iCs/>
          <w:color w:val="2A00FF"/>
          <w:sz w:val="28"/>
          <w:szCs w:val="28"/>
          <w:highlight w:val="yellow"/>
        </w:rPr>
        <w:t>org.uncommons.reportng.HTMLReporter</w:t>
      </w:r>
      <w:proofErr w:type="spellEnd"/>
      <w:r w:rsidRPr="002B3262">
        <w:rPr>
          <w:rFonts w:ascii="Consolas" w:hAnsi="Consolas"/>
          <w:i/>
          <w:iCs/>
          <w:color w:val="2A00FF"/>
          <w:sz w:val="28"/>
          <w:szCs w:val="28"/>
          <w:highlight w:val="yellow"/>
        </w:rPr>
        <w:t>"</w:t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&gt;&lt;/</w:t>
      </w:r>
      <w:r w:rsidRPr="002B3262">
        <w:rPr>
          <w:rFonts w:ascii="Consolas" w:hAnsi="Consolas"/>
          <w:color w:val="3F7F7F"/>
          <w:sz w:val="28"/>
          <w:szCs w:val="28"/>
          <w:highlight w:val="yellow"/>
        </w:rPr>
        <w:t>listener</w:t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&gt;</w:t>
      </w:r>
    </w:p>
    <w:p w:rsidR="002B3262" w:rsidRP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highlight w:val="yellow"/>
        </w:rPr>
      </w:pP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&lt;</w:t>
      </w:r>
      <w:proofErr w:type="gramStart"/>
      <w:r w:rsidRPr="002B3262">
        <w:rPr>
          <w:rFonts w:ascii="Consolas" w:hAnsi="Consolas"/>
          <w:color w:val="3F7F7F"/>
          <w:sz w:val="28"/>
          <w:szCs w:val="28"/>
          <w:highlight w:val="yellow"/>
        </w:rPr>
        <w:t>listener</w:t>
      </w:r>
      <w:proofErr w:type="gramEnd"/>
      <w:r w:rsidRPr="002B3262">
        <w:rPr>
          <w:rFonts w:ascii="Consolas" w:hAnsi="Consolas"/>
          <w:color w:val="000000"/>
          <w:sz w:val="28"/>
          <w:szCs w:val="28"/>
          <w:highlight w:val="yellow"/>
        </w:rPr>
        <w:t xml:space="preserve"> </w:t>
      </w:r>
      <w:r w:rsidRPr="002B3262">
        <w:rPr>
          <w:rFonts w:ascii="Consolas" w:hAnsi="Consolas"/>
          <w:color w:val="7F007F"/>
          <w:sz w:val="28"/>
          <w:szCs w:val="28"/>
          <w:highlight w:val="yellow"/>
        </w:rPr>
        <w:t>class-name</w:t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>=</w:t>
      </w:r>
      <w:r w:rsidRPr="002B3262">
        <w:rPr>
          <w:rFonts w:ascii="Consolas" w:hAnsi="Consolas"/>
          <w:i/>
          <w:iCs/>
          <w:color w:val="2A00FF"/>
          <w:sz w:val="28"/>
          <w:szCs w:val="28"/>
          <w:highlight w:val="yellow"/>
        </w:rPr>
        <w:t>"</w:t>
      </w:r>
      <w:proofErr w:type="spellStart"/>
      <w:r w:rsidRPr="002B3262">
        <w:rPr>
          <w:rFonts w:ascii="Consolas" w:hAnsi="Consolas"/>
          <w:i/>
          <w:iCs/>
          <w:color w:val="2A00FF"/>
          <w:sz w:val="28"/>
          <w:szCs w:val="28"/>
          <w:highlight w:val="yellow"/>
        </w:rPr>
        <w:t>org.uncommons.reportng.JUnitXMLReporter</w:t>
      </w:r>
      <w:proofErr w:type="spellEnd"/>
      <w:r w:rsidRPr="002B3262">
        <w:rPr>
          <w:rFonts w:ascii="Consolas" w:hAnsi="Consolas"/>
          <w:i/>
          <w:iCs/>
          <w:color w:val="2A00FF"/>
          <w:sz w:val="28"/>
          <w:szCs w:val="28"/>
          <w:highlight w:val="yellow"/>
        </w:rPr>
        <w:t>"</w:t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&gt;&lt;/</w:t>
      </w:r>
      <w:r w:rsidRPr="002B3262">
        <w:rPr>
          <w:rFonts w:ascii="Consolas" w:hAnsi="Consolas"/>
          <w:color w:val="3F7F7F"/>
          <w:sz w:val="28"/>
          <w:szCs w:val="28"/>
          <w:highlight w:val="yellow"/>
        </w:rPr>
        <w:t>listener</w:t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0000"/>
          <w:sz w:val="28"/>
          <w:szCs w:val="28"/>
          <w:highlight w:val="yellow"/>
        </w:rPr>
        <w:tab/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&lt;/</w:t>
      </w:r>
      <w:r w:rsidRPr="002B3262">
        <w:rPr>
          <w:rFonts w:ascii="Consolas" w:hAnsi="Consolas"/>
          <w:color w:val="3F7F7F"/>
          <w:sz w:val="28"/>
          <w:szCs w:val="28"/>
          <w:highlight w:val="yellow"/>
        </w:rPr>
        <w:t>listeners</w:t>
      </w:r>
      <w:r w:rsidRPr="002B3262">
        <w:rPr>
          <w:rFonts w:ascii="Consolas" w:hAnsi="Consolas"/>
          <w:color w:val="008080"/>
          <w:sz w:val="28"/>
          <w:szCs w:val="28"/>
          <w:highlight w:val="yellow"/>
        </w:rPr>
        <w:t>&gt;</w:t>
      </w:r>
      <w:bookmarkStart w:id="0" w:name="_GoBack"/>
      <w:bookmarkEnd w:id="0"/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test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thread-count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"5"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"Test"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classes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com.testngselenium.demo.NewTest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com.testngselenium.demo.GroupTest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com.testngselenium.demo.FirstTest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class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com.testngselenium.demo.AssertionTestDemo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/&gt;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classes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test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5FBF"/>
          <w:sz w:val="28"/>
          <w:szCs w:val="28"/>
        </w:rPr>
        <w:t>&lt;</w:t>
      </w:r>
      <w:proofErr w:type="gramStart"/>
      <w:r>
        <w:rPr>
          <w:rFonts w:ascii="Consolas" w:hAnsi="Consolas"/>
          <w:color w:val="3F5FBF"/>
          <w:sz w:val="28"/>
          <w:szCs w:val="28"/>
        </w:rPr>
        <w:t>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Test --&gt;</w:t>
      </w:r>
    </w:p>
    <w:p w:rsidR="002B3262" w:rsidRDefault="002B3262" w:rsidP="002B32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suite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5FBF"/>
          <w:sz w:val="28"/>
          <w:szCs w:val="28"/>
        </w:rPr>
        <w:t>&lt;</w:t>
      </w:r>
      <w:proofErr w:type="gramStart"/>
      <w:r>
        <w:rPr>
          <w:rFonts w:ascii="Consolas" w:hAnsi="Consolas"/>
          <w:color w:val="3F5FBF"/>
          <w:sz w:val="28"/>
          <w:szCs w:val="28"/>
        </w:rPr>
        <w:t>!--</w:t>
      </w:r>
      <w:proofErr w:type="gramEnd"/>
      <w:r>
        <w:rPr>
          <w:rFonts w:ascii="Consolas" w:hAnsi="Consolas"/>
          <w:color w:val="3F5FBF"/>
          <w:sz w:val="28"/>
          <w:szCs w:val="28"/>
        </w:rPr>
        <w:t xml:space="preserve"> Suite --&gt;</w:t>
      </w:r>
    </w:p>
    <w:p w:rsidR="002B3262" w:rsidRDefault="002B3262" w:rsidP="00D57A4F"/>
    <w:p w:rsidR="009D6BEE" w:rsidRDefault="009D6BEE" w:rsidP="00D57A4F"/>
    <w:p w:rsidR="009D6BEE" w:rsidRDefault="009D6BEE" w:rsidP="00D57A4F"/>
    <w:p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Right click on it and run as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testNg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 suite</w:t>
      </w:r>
    </w:p>
    <w:p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TestNg.Xml</w:t>
      </w:r>
      <w:proofErr w:type="spellEnd"/>
    </w:p>
    <w:p w:rsidR="009D6BEE" w:rsidRDefault="009D6BEE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lastRenderedPageBreak/>
        <w:drawing>
          <wp:inline distT="0" distB="0" distL="0" distR="0" wp14:anchorId="5C242B72" wp14:editId="72A3A37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05" w:rsidRDefault="00A14205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Once all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testcases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 xml:space="preserve"> got executed refresh the project and open index.html file from </w:t>
      </w:r>
      <w:proofErr w:type="spellStart"/>
      <w:r>
        <w:rPr>
          <w:rFonts w:ascii="Consolas" w:hAnsi="Consolas" w:cs="Consolas"/>
          <w:color w:val="008080"/>
          <w:sz w:val="28"/>
          <w:szCs w:val="28"/>
          <w:lang w:bidi="gu-IN"/>
        </w:rPr>
        <w:t>testoutput</w:t>
      </w:r>
      <w:proofErr w:type="spellEnd"/>
      <w:r>
        <w:rPr>
          <w:rFonts w:ascii="Consolas" w:hAnsi="Consolas" w:cs="Consolas"/>
          <w:color w:val="008080"/>
          <w:sz w:val="28"/>
          <w:szCs w:val="28"/>
          <w:lang w:bidi="gu-IN"/>
        </w:rPr>
        <w:t>&gt;html&gt;index.html</w:t>
      </w:r>
    </w:p>
    <w:p w:rsidR="00C2679A" w:rsidRDefault="00C2679A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0BB6FFAD" wp14:editId="7A0719E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</w:p>
    <w:p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6026ACB6" wp14:editId="375882E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C6" w:rsidRDefault="007717C6" w:rsidP="009D6BEE">
      <w:pPr>
        <w:rPr>
          <w:rFonts w:ascii="Consolas" w:hAnsi="Consolas" w:cs="Consolas"/>
          <w:color w:val="008080"/>
          <w:sz w:val="28"/>
          <w:szCs w:val="28"/>
          <w:lang w:bidi="gu-IN"/>
        </w:rPr>
      </w:pPr>
      <w:r>
        <w:rPr>
          <w:noProof/>
          <w:lang w:bidi="gu-IN"/>
        </w:rPr>
        <w:drawing>
          <wp:inline distT="0" distB="0" distL="0" distR="0" wp14:anchorId="0958AC85" wp14:editId="3436678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E" w:rsidRDefault="009D6BEE" w:rsidP="00D57A4F"/>
    <w:p w:rsidR="000D5DFF" w:rsidRDefault="000D5DFF" w:rsidP="00D57A4F"/>
    <w:p w:rsidR="000D5DFF" w:rsidRDefault="000D5DFF" w:rsidP="00D57A4F"/>
    <w:p w:rsidR="000D5DFF" w:rsidRDefault="000D5DFF" w:rsidP="00D57A4F"/>
    <w:sectPr w:rsidR="000D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CE"/>
    <w:rsid w:val="000D5DFF"/>
    <w:rsid w:val="00257F2E"/>
    <w:rsid w:val="002B3262"/>
    <w:rsid w:val="004D6589"/>
    <w:rsid w:val="007717C6"/>
    <w:rsid w:val="00893DCE"/>
    <w:rsid w:val="009D6BEE"/>
    <w:rsid w:val="00A11592"/>
    <w:rsid w:val="00A14205"/>
    <w:rsid w:val="00C2679A"/>
    <w:rsid w:val="00D5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38DE"/>
  <w15:chartTrackingRefBased/>
  <w15:docId w15:val="{69E5A804-4932-47BE-91D5-EC7AA38A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2022-09-28T07:12:00Z</dcterms:created>
  <dcterms:modified xsi:type="dcterms:W3CDTF">2024-07-18T12:00:00Z</dcterms:modified>
</cp:coreProperties>
</file>